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B767" w14:textId="2BE3CDD6" w:rsidR="008E6AE8" w:rsidRPr="00A161FC" w:rsidRDefault="00A161FC" w:rsidP="00FC1ACC">
      <w:pPr>
        <w:pStyle w:val="ListParagraph"/>
        <w:numPr>
          <w:ilvl w:val="0"/>
          <w:numId w:val="2"/>
        </w:numPr>
        <w:ind w:left="567" w:hanging="567"/>
        <w:jc w:val="right"/>
        <w:rPr>
          <w:sz w:val="24"/>
          <w:szCs w:val="24"/>
        </w:rPr>
      </w:pPr>
      <w:r w:rsidRPr="00A161FC">
        <w:rPr>
          <w:sz w:val="24"/>
          <w:szCs w:val="24"/>
        </w:rPr>
        <w:t>pielikums</w:t>
      </w:r>
    </w:p>
    <w:p w14:paraId="2FDB9B09" w14:textId="77777777" w:rsidR="00A161FC" w:rsidRPr="00A161FC" w:rsidRDefault="00A161FC" w:rsidP="00FC1ACC">
      <w:pPr>
        <w:pStyle w:val="ListParagraph"/>
        <w:ind w:left="567"/>
        <w:jc w:val="center"/>
        <w:rPr>
          <w:sz w:val="24"/>
          <w:szCs w:val="24"/>
        </w:rPr>
      </w:pPr>
    </w:p>
    <w:p w14:paraId="66589F26" w14:textId="77777777" w:rsidR="008E6AE8" w:rsidRPr="00A161FC" w:rsidRDefault="008E6AE8" w:rsidP="008E6AE8">
      <w:pPr>
        <w:spacing w:line="360" w:lineRule="auto"/>
        <w:jc w:val="center"/>
        <w:rPr>
          <w:b/>
          <w:sz w:val="24"/>
          <w:szCs w:val="24"/>
        </w:rPr>
      </w:pPr>
      <w:r w:rsidRPr="00A161FC">
        <w:rPr>
          <w:b/>
          <w:sz w:val="24"/>
          <w:szCs w:val="24"/>
        </w:rPr>
        <w:t>TEHNISKĀS APSEKOŠANAS UZDEVUMS</w:t>
      </w:r>
    </w:p>
    <w:p w14:paraId="70DE5CA7" w14:textId="5C87F33F" w:rsidR="008E6AE8" w:rsidRPr="00A161FC" w:rsidRDefault="008E6AE8" w:rsidP="008E6AE8">
      <w:pPr>
        <w:tabs>
          <w:tab w:val="left" w:pos="6946"/>
        </w:tabs>
        <w:spacing w:line="276" w:lineRule="auto"/>
        <w:ind w:right="-2"/>
        <w:rPr>
          <w:b/>
          <w:sz w:val="24"/>
          <w:szCs w:val="24"/>
        </w:rPr>
      </w:pPr>
    </w:p>
    <w:p w14:paraId="61716074" w14:textId="77777777" w:rsidR="00A161FC" w:rsidRPr="00013D24" w:rsidRDefault="008E6AE8" w:rsidP="00A161FC">
      <w:pPr>
        <w:pStyle w:val="NoSpacing"/>
        <w:jc w:val="both"/>
        <w:rPr>
          <w:b/>
          <w:bCs/>
        </w:rPr>
      </w:pPr>
      <w:r w:rsidRPr="00013D24">
        <w:rPr>
          <w:b/>
          <w:bCs/>
        </w:rPr>
        <w:t>Pasūtītājs: Rīgas pašvaldības</w:t>
      </w:r>
      <w:proofErr w:type="gramStart"/>
      <w:r w:rsidRPr="00013D24">
        <w:rPr>
          <w:b/>
          <w:bCs/>
        </w:rPr>
        <w:t xml:space="preserve"> </w:t>
      </w:r>
      <w:r w:rsidR="00496467" w:rsidRPr="00013D24">
        <w:rPr>
          <w:b/>
          <w:bCs/>
        </w:rPr>
        <w:t xml:space="preserve"> </w:t>
      </w:r>
      <w:proofErr w:type="gramEnd"/>
      <w:r w:rsidR="00496467" w:rsidRPr="00013D24">
        <w:rPr>
          <w:b/>
          <w:bCs/>
        </w:rPr>
        <w:t xml:space="preserve">RP </w:t>
      </w:r>
      <w:r w:rsidRPr="00013D24">
        <w:rPr>
          <w:b/>
          <w:bCs/>
        </w:rPr>
        <w:t>SIA “Rīgas satiksme”</w:t>
      </w:r>
      <w:r w:rsidR="00FA0784" w:rsidRPr="00013D24">
        <w:rPr>
          <w:b/>
          <w:bCs/>
        </w:rPr>
        <w:t xml:space="preserve"> (turpmāk – pasūtītājs)</w:t>
      </w:r>
      <w:r w:rsidR="00811F53" w:rsidRPr="00013D24">
        <w:rPr>
          <w:b/>
          <w:bCs/>
        </w:rPr>
        <w:t>.</w:t>
      </w:r>
      <w:r w:rsidR="007F508B" w:rsidRPr="00013D24">
        <w:rPr>
          <w:b/>
          <w:bCs/>
        </w:rPr>
        <w:t xml:space="preserve"> </w:t>
      </w:r>
    </w:p>
    <w:p w14:paraId="16C39751" w14:textId="77777777" w:rsidR="00013D24" w:rsidRDefault="00013D24" w:rsidP="00A161FC">
      <w:pPr>
        <w:pStyle w:val="NoSpacing"/>
        <w:jc w:val="both"/>
        <w:rPr>
          <w:b/>
          <w:bCs/>
        </w:rPr>
      </w:pPr>
    </w:p>
    <w:p w14:paraId="0286295F" w14:textId="668BA847" w:rsidR="00A161FC" w:rsidRPr="00013D24" w:rsidRDefault="00A161FC" w:rsidP="00A161FC">
      <w:pPr>
        <w:pStyle w:val="NoSpacing"/>
        <w:jc w:val="both"/>
        <w:rPr>
          <w:b/>
          <w:bCs/>
        </w:rPr>
      </w:pPr>
      <w:r w:rsidRPr="00013D24">
        <w:rPr>
          <w:b/>
          <w:bCs/>
        </w:rPr>
        <w:t>Darbi:</w:t>
      </w:r>
    </w:p>
    <w:p w14:paraId="1070A6A1" w14:textId="77777777" w:rsidR="00A161FC" w:rsidRDefault="0016467F" w:rsidP="00FC1ACC">
      <w:pPr>
        <w:pStyle w:val="NoSpacing"/>
        <w:numPr>
          <w:ilvl w:val="0"/>
          <w:numId w:val="3"/>
        </w:numPr>
        <w:ind w:left="567" w:firstLine="0"/>
        <w:jc w:val="both"/>
      </w:pPr>
      <w:r w:rsidRPr="00A161FC">
        <w:t>Jāv</w:t>
      </w:r>
      <w:r w:rsidR="008E6AE8" w:rsidRPr="00A161FC">
        <w:t>ei</w:t>
      </w:r>
      <w:r w:rsidR="001047DF" w:rsidRPr="00A161FC">
        <w:t>c</w:t>
      </w:r>
      <w:r w:rsidR="008E6AE8" w:rsidRPr="00A161FC">
        <w:t xml:space="preserve"> </w:t>
      </w:r>
      <w:r w:rsidR="00A161FC">
        <w:t xml:space="preserve">2. </w:t>
      </w:r>
      <w:r w:rsidR="008E6AE8" w:rsidRPr="00A161FC">
        <w:t>pielikumā</w:t>
      </w:r>
      <w:r w:rsidR="00DD546B" w:rsidRPr="00A161FC">
        <w:t xml:space="preserve"> </w:t>
      </w:r>
      <w:r w:rsidR="008E6AE8" w:rsidRPr="00A161FC">
        <w:t xml:space="preserve">norādīto </w:t>
      </w:r>
      <w:r w:rsidR="001E7054" w:rsidRPr="00A161FC">
        <w:t>p</w:t>
      </w:r>
      <w:r w:rsidR="008E6AE8" w:rsidRPr="00A161FC">
        <w:t>asūtītāja valdījumā esošu būvju pilnu vizuālo un konstrukciju tehnisko</w:t>
      </w:r>
      <w:r w:rsidR="00963D38" w:rsidRPr="00A161FC">
        <w:t xml:space="preserve"> </w:t>
      </w:r>
      <w:r w:rsidR="008E6AE8" w:rsidRPr="00A161FC">
        <w:t>apsekošanu</w:t>
      </w:r>
      <w:r w:rsidR="009B583C" w:rsidRPr="00A161FC">
        <w:t xml:space="preserve"> bez konstrukciju atsegumu veikšanas un padziļinātas tehniskās izpētes</w:t>
      </w:r>
      <w:r w:rsidR="008E6AE8" w:rsidRPr="00A161FC">
        <w:t>.</w:t>
      </w:r>
    </w:p>
    <w:p w14:paraId="19CCB0D6" w14:textId="77777777" w:rsidR="00A161FC" w:rsidRDefault="008D5E9A" w:rsidP="00FC1ACC">
      <w:pPr>
        <w:pStyle w:val="NoSpacing"/>
        <w:numPr>
          <w:ilvl w:val="0"/>
          <w:numId w:val="3"/>
        </w:numPr>
        <w:ind w:left="567" w:firstLine="0"/>
        <w:jc w:val="both"/>
      </w:pPr>
      <w:r w:rsidRPr="00A161FC">
        <w:t>Jās</w:t>
      </w:r>
      <w:r w:rsidR="008E6AE8" w:rsidRPr="00A161FC">
        <w:t xml:space="preserve">agatavo </w:t>
      </w:r>
      <w:r w:rsidR="000A5302" w:rsidRPr="00A161FC">
        <w:t>t</w:t>
      </w:r>
      <w:r w:rsidR="008E6AE8" w:rsidRPr="00A161FC">
        <w:t>ehniskās apsekošanas atzinumus atbilstoši</w:t>
      </w:r>
      <w:r w:rsidR="009A63DB" w:rsidRPr="00A161FC">
        <w:t xml:space="preserve"> MK 15.06.2021. noteikumu Nr. 384 “Būvju tehniskās apsekošanas būvnormatīvs LBN 405-21” 10.</w:t>
      </w:r>
      <w:r w:rsidR="007F508B" w:rsidRPr="00A161FC">
        <w:t xml:space="preserve"> </w:t>
      </w:r>
      <w:r w:rsidR="009A63DB" w:rsidRPr="00A161FC">
        <w:t>punkta prasībām</w:t>
      </w:r>
      <w:r w:rsidR="00DF0909" w:rsidRPr="00A161FC">
        <w:t>, lai</w:t>
      </w:r>
      <w:r w:rsidR="009A63DB" w:rsidRPr="00A161FC">
        <w:t xml:space="preserve"> novērtētu būves faktisko tehnisko stāvokli.</w:t>
      </w:r>
    </w:p>
    <w:p w14:paraId="07FA770F" w14:textId="37A0403A" w:rsidR="008E6AE8" w:rsidRPr="00A161FC" w:rsidRDefault="004342F9" w:rsidP="00FC1ACC">
      <w:pPr>
        <w:pStyle w:val="NoSpacing"/>
        <w:numPr>
          <w:ilvl w:val="0"/>
          <w:numId w:val="3"/>
        </w:numPr>
        <w:ind w:left="567" w:firstLine="0"/>
        <w:jc w:val="both"/>
      </w:pPr>
      <w:r w:rsidRPr="00A161FC">
        <w:t>Jās</w:t>
      </w:r>
      <w:r w:rsidR="008E6AE8" w:rsidRPr="00A161FC">
        <w:t>agatavo rekomendācijas (trūkumu/defektu novēšanai) projektēšanas uzdevuma izstrādei katras būves</w:t>
      </w:r>
      <w:bookmarkStart w:id="0" w:name="_Hlk22804159"/>
      <w:r w:rsidR="008E6AE8" w:rsidRPr="00A161FC">
        <w:t xml:space="preserve"> </w:t>
      </w:r>
      <w:r w:rsidR="00DF0909" w:rsidRPr="00A161FC">
        <w:t xml:space="preserve">remonta darbu veikšanai </w:t>
      </w:r>
      <w:r w:rsidR="00A74231" w:rsidRPr="00A161FC">
        <w:t>un/</w:t>
      </w:r>
      <w:r w:rsidR="00DF0909" w:rsidRPr="00A161FC">
        <w:t xml:space="preserve">vai </w:t>
      </w:r>
      <w:r w:rsidR="008E6AE8" w:rsidRPr="00A161FC">
        <w:t>atjaunošanas/pārbūves būvprojekta izstrādei</w:t>
      </w:r>
      <w:bookmarkEnd w:id="0"/>
      <w:r w:rsidR="008E6AE8" w:rsidRPr="00A161FC">
        <w:t>.</w:t>
      </w:r>
    </w:p>
    <w:p w14:paraId="2EB6229D" w14:textId="77777777" w:rsidR="008E6AE8" w:rsidRPr="00A161FC" w:rsidRDefault="008E6AE8" w:rsidP="009A63DB">
      <w:pPr>
        <w:pStyle w:val="NoSpacing"/>
        <w:ind w:firstLine="709"/>
        <w:rPr>
          <w:b/>
        </w:rPr>
      </w:pPr>
    </w:p>
    <w:p w14:paraId="1C5AA24D" w14:textId="77777777" w:rsidR="008E6AE8" w:rsidRPr="00A161FC" w:rsidRDefault="008E6AE8" w:rsidP="008E6AE8">
      <w:pPr>
        <w:pStyle w:val="NoSpacing"/>
        <w:jc w:val="both"/>
        <w:rPr>
          <w:b/>
        </w:rPr>
      </w:pPr>
      <w:r w:rsidRPr="00A161FC">
        <w:rPr>
          <w:b/>
        </w:rPr>
        <w:t>Apsekošanas mērķis</w:t>
      </w:r>
    </w:p>
    <w:p w14:paraId="5C111F77" w14:textId="65919FA5" w:rsidR="008E6AE8" w:rsidRPr="00A161FC" w:rsidRDefault="008E6AE8" w:rsidP="008E6AE8">
      <w:pPr>
        <w:pStyle w:val="NoSpacing"/>
        <w:ind w:firstLine="709"/>
        <w:jc w:val="both"/>
      </w:pPr>
      <w:r w:rsidRPr="00A161FC">
        <w:t xml:space="preserve">Būvju tehniskā stāvokļa noteikšana pārbaudes brīdī, būvju atbilstības </w:t>
      </w:r>
      <w:r w:rsidR="00A74231" w:rsidRPr="00A161FC">
        <w:t>noteikšana</w:t>
      </w:r>
      <w:r w:rsidR="00087A79" w:rsidRPr="00A161FC">
        <w:t xml:space="preserve"> </w:t>
      </w:r>
      <w:r w:rsidRPr="00A161FC">
        <w:t>Būvniecības likuma 9.</w:t>
      </w:r>
      <w:r w:rsidR="00A161FC">
        <w:t xml:space="preserve"> </w:t>
      </w:r>
      <w:r w:rsidRPr="00A161FC">
        <w:t>pantā minētajām prasībām (mehāniskā stiprība un stabilitāte, ugunsdrošība, energoefektivitāte)</w:t>
      </w:r>
      <w:r w:rsidR="00A947DE" w:rsidRPr="00A161FC">
        <w:t xml:space="preserve">, pamatojoties uz vizuālu apsekošanu, bez konstrukciju nestspējas un </w:t>
      </w:r>
      <w:proofErr w:type="spellStart"/>
      <w:r w:rsidR="00A947DE" w:rsidRPr="00A161FC">
        <w:t>siltumtehnisko</w:t>
      </w:r>
      <w:proofErr w:type="spellEnd"/>
      <w:r w:rsidR="00A947DE" w:rsidRPr="00A161FC">
        <w:t xml:space="preserve"> aprēķinu veikšanas</w:t>
      </w:r>
      <w:r w:rsidRPr="00A161FC">
        <w:t xml:space="preserve">, būvju konstrukciju defektu un bojājumu apzināšana un datu apkopošana iekļaušanai </w:t>
      </w:r>
      <w:r w:rsidR="00DF0909" w:rsidRPr="00A161FC">
        <w:t xml:space="preserve">darbu plānos un/vai </w:t>
      </w:r>
      <w:r w:rsidRPr="00A161FC">
        <w:t>projektēšanas uzdevumos būvju atjaunošanas/pārbūves būvprojektu izstrādei.</w:t>
      </w:r>
    </w:p>
    <w:p w14:paraId="17F0FA9D" w14:textId="77777777" w:rsidR="008E6AE8" w:rsidRPr="00A161FC" w:rsidRDefault="008E6AE8" w:rsidP="008E6AE8">
      <w:pPr>
        <w:pStyle w:val="NoSpacing"/>
        <w:ind w:firstLine="709"/>
        <w:jc w:val="both"/>
        <w:rPr>
          <w:b/>
        </w:rPr>
      </w:pPr>
    </w:p>
    <w:p w14:paraId="12CB1F79" w14:textId="77777777" w:rsidR="008E6AE8" w:rsidRPr="00A161FC" w:rsidRDefault="008E6AE8" w:rsidP="008E6AE8">
      <w:pPr>
        <w:pStyle w:val="NoSpacing"/>
        <w:jc w:val="both"/>
        <w:rPr>
          <w:b/>
        </w:rPr>
      </w:pPr>
      <w:r w:rsidRPr="00A161FC">
        <w:rPr>
          <w:b/>
        </w:rPr>
        <w:t>Apsekošanas darbu apjoms</w:t>
      </w:r>
    </w:p>
    <w:p w14:paraId="5FD1BD11" w14:textId="61FB9496" w:rsidR="008E6AE8" w:rsidRPr="00A161FC" w:rsidRDefault="002A4519" w:rsidP="00E23B27">
      <w:pPr>
        <w:pStyle w:val="NoSpacing"/>
        <w:ind w:firstLine="709"/>
        <w:jc w:val="both"/>
        <w:rPr>
          <w:b/>
        </w:rPr>
      </w:pPr>
      <w:r w:rsidRPr="00A161FC">
        <w:t>Jāveic b</w:t>
      </w:r>
      <w:r w:rsidR="008E6AE8" w:rsidRPr="00A161FC">
        <w:t>ūvju pilna (visu būves daļu) tehniskā apsekošana</w:t>
      </w:r>
      <w:r w:rsidR="00A947DE" w:rsidRPr="00A161FC">
        <w:t xml:space="preserve">, veicot </w:t>
      </w:r>
      <w:r w:rsidR="00965B4D" w:rsidRPr="00A161FC">
        <w:t>ēkas</w:t>
      </w:r>
      <w:r w:rsidR="008E6AE8" w:rsidRPr="00A161FC">
        <w:t xml:space="preserve"> un inženiertīklu </w:t>
      </w:r>
      <w:r w:rsidR="00965B4D" w:rsidRPr="00A161FC">
        <w:t>vizuālu apsekošanu</w:t>
      </w:r>
      <w:r w:rsidR="00B2028F" w:rsidRPr="00A161FC">
        <w:t>.</w:t>
      </w:r>
      <w:r w:rsidR="008E6AE8" w:rsidRPr="00A161FC">
        <w:t xml:space="preserve"> Ja apsekošanas laikā konstatē bojājumus, kas var ietekmēt būves noturību, mehānisko stiprību un stabilitāti, apsekošanas </w:t>
      </w:r>
      <w:r w:rsidR="001023DE" w:rsidRPr="00A161FC">
        <w:t>atzinumā</w:t>
      </w:r>
      <w:r w:rsidR="008E6AE8" w:rsidRPr="00A161FC">
        <w:t xml:space="preserve"> </w:t>
      </w:r>
      <w:r w:rsidR="00CA51CE" w:rsidRPr="00A161FC">
        <w:t>jā</w:t>
      </w:r>
      <w:r w:rsidR="00B1287C" w:rsidRPr="00A161FC">
        <w:t>n</w:t>
      </w:r>
      <w:r w:rsidR="008E6AE8" w:rsidRPr="00A161FC">
        <w:t>orād</w:t>
      </w:r>
      <w:r w:rsidR="00333010" w:rsidRPr="00A161FC">
        <w:t>a</w:t>
      </w:r>
      <w:r w:rsidR="008E6AE8" w:rsidRPr="00A161FC">
        <w:t xml:space="preserve"> vietas, kur būtu lietderīgi veikt detalizētu/padziļinātu izpēti (konstrukciju atsegšanu, urbumu izveide, </w:t>
      </w:r>
      <w:proofErr w:type="spellStart"/>
      <w:r w:rsidR="008E6AE8" w:rsidRPr="00A161FC">
        <w:t>skatrakumi</w:t>
      </w:r>
      <w:proofErr w:type="spellEnd"/>
      <w:r w:rsidR="008E6AE8" w:rsidRPr="00A161FC">
        <w:t xml:space="preserve">, zondāža, kontroles mēraparātu izmantošana, deformāciju novērtēšana, pārbaude ar </w:t>
      </w:r>
      <w:proofErr w:type="spellStart"/>
      <w:r w:rsidR="008E6AE8" w:rsidRPr="00A161FC">
        <w:t>kontrol</w:t>
      </w:r>
      <w:r w:rsidR="00497FDD" w:rsidRPr="00A161FC">
        <w:t>no</w:t>
      </w:r>
      <w:r w:rsidR="008E6AE8" w:rsidRPr="00A161FC">
        <w:t>slogošanu</w:t>
      </w:r>
      <w:proofErr w:type="spellEnd"/>
      <w:r w:rsidR="008E6AE8" w:rsidRPr="00A161FC">
        <w:t>, materiālu pārbaude laboratorijās un/vai citas nepieciešamās pārbaudes)</w:t>
      </w:r>
      <w:r w:rsidR="001023DE" w:rsidRPr="00A161FC">
        <w:t xml:space="preserve">, kā arī </w:t>
      </w:r>
      <w:r w:rsidR="00CA1517" w:rsidRPr="00A161FC">
        <w:t>jān</w:t>
      </w:r>
      <w:r w:rsidR="001023DE" w:rsidRPr="00A161FC">
        <w:t>orād</w:t>
      </w:r>
      <w:r w:rsidR="00B1287C" w:rsidRPr="00A161FC">
        <w:t xml:space="preserve">a </w:t>
      </w:r>
      <w:r w:rsidR="001023DE" w:rsidRPr="00A161FC">
        <w:t>iespējamās izpētes veidu un metodi.</w:t>
      </w:r>
    </w:p>
    <w:p w14:paraId="0C4F1576" w14:textId="77777777" w:rsidR="008E6AE8" w:rsidRPr="00A161FC" w:rsidRDefault="008E6AE8" w:rsidP="008E6AE8">
      <w:pPr>
        <w:pStyle w:val="NoSpacing"/>
        <w:jc w:val="both"/>
        <w:rPr>
          <w:b/>
        </w:rPr>
      </w:pPr>
    </w:p>
    <w:p w14:paraId="3FC8AFF9" w14:textId="15459504" w:rsidR="001023DE" w:rsidRPr="00A161FC" w:rsidRDefault="008E6AE8" w:rsidP="001023DE">
      <w:pPr>
        <w:pStyle w:val="NoSpacing"/>
        <w:jc w:val="both"/>
        <w:rPr>
          <w:b/>
        </w:rPr>
      </w:pPr>
      <w:r w:rsidRPr="00A161FC">
        <w:rPr>
          <w:b/>
        </w:rPr>
        <w:t>Apsekošanas rezultātā izstrādājamie materiāli/dokumenti</w:t>
      </w:r>
    </w:p>
    <w:p w14:paraId="31A0DD9D" w14:textId="04DE2D06" w:rsidR="008E6AE8" w:rsidRPr="00A161FC" w:rsidRDefault="008E6AE8" w:rsidP="001023DE">
      <w:pPr>
        <w:pStyle w:val="NoSpacing"/>
        <w:ind w:firstLine="709"/>
        <w:jc w:val="both"/>
      </w:pPr>
      <w:r w:rsidRPr="00A161FC">
        <w:t xml:space="preserve">Tehniskās apsekošanas atzinums, kurā </w:t>
      </w:r>
      <w:r w:rsidR="00EC750F" w:rsidRPr="00A161FC">
        <w:t xml:space="preserve">ir </w:t>
      </w:r>
      <w:r w:rsidRPr="00A161FC">
        <w:t>iekļauts:</w:t>
      </w:r>
    </w:p>
    <w:p w14:paraId="0362981F" w14:textId="4C941A20" w:rsidR="008E6AE8" w:rsidRPr="00A161FC" w:rsidRDefault="001023DE" w:rsidP="008E6AE8">
      <w:pPr>
        <w:pStyle w:val="NoSpacing"/>
        <w:numPr>
          <w:ilvl w:val="0"/>
          <w:numId w:val="1"/>
        </w:numPr>
        <w:ind w:left="709" w:hanging="425"/>
        <w:jc w:val="both"/>
      </w:pPr>
      <w:r w:rsidRPr="00A161FC">
        <w:t>k</w:t>
      </w:r>
      <w:r w:rsidR="008E6AE8" w:rsidRPr="00A161FC">
        <w:t>onstrukciju apsekošanas kartogrammas</w:t>
      </w:r>
      <w:r w:rsidR="00A947DE" w:rsidRPr="00A161FC">
        <w:t>, kas sagatavotas uz Pasūtītāja izsniegtās būvju kadastrālās uzmērīšanas lietas plāniem,</w:t>
      </w:r>
      <w:r w:rsidR="004920DE" w:rsidRPr="00A161FC">
        <w:t xml:space="preserve"> </w:t>
      </w:r>
      <w:r w:rsidR="008E6AE8" w:rsidRPr="00A161FC">
        <w:t xml:space="preserve">ar izmēriem un norādītu konstatēto defektu konkrētu vietu; </w:t>
      </w:r>
    </w:p>
    <w:p w14:paraId="1C37D05B" w14:textId="0CF8FEBB" w:rsidR="001023DE" w:rsidRPr="00A161FC" w:rsidRDefault="001023DE" w:rsidP="001023DE">
      <w:pPr>
        <w:pStyle w:val="ListParagraph"/>
        <w:numPr>
          <w:ilvl w:val="0"/>
          <w:numId w:val="1"/>
        </w:numPr>
        <w:ind w:left="709" w:hanging="425"/>
        <w:jc w:val="both"/>
        <w:rPr>
          <w:sz w:val="24"/>
          <w:szCs w:val="24"/>
          <w:lang w:eastAsia="lv-LV"/>
        </w:rPr>
      </w:pPr>
      <w:r w:rsidRPr="00A161FC">
        <w:rPr>
          <w:sz w:val="24"/>
          <w:szCs w:val="24"/>
          <w:lang w:eastAsia="lv-LV"/>
        </w:rPr>
        <w:t>fotoattēli ar aprakstiem un komentāriem (būve, tās fragmenti, detaļas un raksturīgākie bojājumi,);</w:t>
      </w:r>
    </w:p>
    <w:p w14:paraId="5CA645A9" w14:textId="0F83CE97" w:rsidR="008E6AE8" w:rsidRPr="00A161FC" w:rsidRDefault="001023DE" w:rsidP="008E6AE8">
      <w:pPr>
        <w:pStyle w:val="NoSpacing"/>
        <w:numPr>
          <w:ilvl w:val="0"/>
          <w:numId w:val="1"/>
        </w:numPr>
        <w:ind w:left="709" w:hanging="425"/>
        <w:jc w:val="both"/>
      </w:pPr>
      <w:r w:rsidRPr="00A161FC">
        <w:t>t</w:t>
      </w:r>
      <w:r w:rsidR="008E6AE8" w:rsidRPr="00A161FC">
        <w:t xml:space="preserve">eksta veidā sagatavoti priekšlikumi konstatēto defektu/bojājumu novēršanai un ieteikumi </w:t>
      </w:r>
      <w:r w:rsidRPr="00A161FC">
        <w:t xml:space="preserve">turpmākai </w:t>
      </w:r>
      <w:r w:rsidR="008E6AE8" w:rsidRPr="00A161FC">
        <w:t>ēkas ekspluatācijai, ņemot vērā konstatēto defektu/bojājumu nozīmīgumu un ietekmi uz konstrukcijām un to bojājumu rašanās cēloņiem;</w:t>
      </w:r>
    </w:p>
    <w:p w14:paraId="1F52BC20" w14:textId="77777777" w:rsidR="008E6AE8" w:rsidRPr="00A161FC" w:rsidRDefault="008E6AE8" w:rsidP="008E6AE8">
      <w:pPr>
        <w:pStyle w:val="NoSpacing"/>
        <w:ind w:firstLine="709"/>
        <w:jc w:val="both"/>
      </w:pPr>
    </w:p>
    <w:p w14:paraId="4407C8B4" w14:textId="13543516" w:rsidR="008E6AE8" w:rsidRPr="00A161FC" w:rsidRDefault="008E6AE8" w:rsidP="008E6AE8">
      <w:pPr>
        <w:pStyle w:val="NoSpacing"/>
        <w:ind w:firstLine="567"/>
        <w:jc w:val="both"/>
        <w:rPr>
          <w:color w:val="0070C0"/>
        </w:rPr>
      </w:pPr>
      <w:r w:rsidRPr="00A161FC">
        <w:rPr>
          <w:color w:val="000000" w:themeColor="text1"/>
        </w:rPr>
        <w:t xml:space="preserve">Tehniskās apsekošanas ietvaros sagatavoto dokumentāciju </w:t>
      </w:r>
      <w:r w:rsidR="00AE677A" w:rsidRPr="00A161FC">
        <w:rPr>
          <w:color w:val="000000" w:themeColor="text1"/>
        </w:rPr>
        <w:t>jāi</w:t>
      </w:r>
      <w:r w:rsidRPr="00A161FC">
        <w:rPr>
          <w:color w:val="000000" w:themeColor="text1"/>
        </w:rPr>
        <w:t>esnie</w:t>
      </w:r>
      <w:r w:rsidR="00295AAC" w:rsidRPr="00A161FC">
        <w:rPr>
          <w:color w:val="000000" w:themeColor="text1"/>
        </w:rPr>
        <w:t>dz</w:t>
      </w:r>
      <w:r w:rsidRPr="00A161FC">
        <w:rPr>
          <w:color w:val="000000" w:themeColor="text1"/>
        </w:rPr>
        <w:t xml:space="preserve"> </w:t>
      </w:r>
      <w:r w:rsidR="00940822" w:rsidRPr="00A161FC">
        <w:rPr>
          <w:color w:val="000000" w:themeColor="text1"/>
        </w:rPr>
        <w:t>Būvniecības informācijas sistēmā (BIS),</w:t>
      </w:r>
      <w:r w:rsidRPr="00A161FC">
        <w:rPr>
          <w:color w:val="000000" w:themeColor="text1"/>
        </w:rPr>
        <w:t xml:space="preserve"> </w:t>
      </w:r>
      <w:r w:rsidR="0037087B" w:rsidRPr="00A161FC">
        <w:rPr>
          <w:color w:val="000000" w:themeColor="text1"/>
        </w:rPr>
        <w:t xml:space="preserve">kā arī Pasūtītājam </w:t>
      </w:r>
      <w:r w:rsidR="00940822" w:rsidRPr="00A161FC">
        <w:rPr>
          <w:color w:val="000000" w:themeColor="text1"/>
        </w:rPr>
        <w:t xml:space="preserve">2 </w:t>
      </w:r>
      <w:r w:rsidRPr="00A161FC">
        <w:rPr>
          <w:color w:val="000000" w:themeColor="text1"/>
        </w:rPr>
        <w:t>(</w:t>
      </w:r>
      <w:r w:rsidR="00940822" w:rsidRPr="00A161FC">
        <w:rPr>
          <w:color w:val="000000" w:themeColor="text1"/>
        </w:rPr>
        <w:t>divos</w:t>
      </w:r>
      <w:r w:rsidRPr="00A161FC">
        <w:rPr>
          <w:color w:val="000000" w:themeColor="text1"/>
        </w:rPr>
        <w:t xml:space="preserve">) eksemplāros </w:t>
      </w:r>
      <w:r w:rsidR="00940822" w:rsidRPr="00A161FC">
        <w:rPr>
          <w:color w:val="000000" w:themeColor="text1"/>
        </w:rPr>
        <w:t xml:space="preserve">drukātā </w:t>
      </w:r>
      <w:r w:rsidRPr="00A161FC">
        <w:rPr>
          <w:color w:val="000000" w:themeColor="text1"/>
        </w:rPr>
        <w:t>formā un elektronisku kopiju uz datu nesēja (</w:t>
      </w:r>
      <w:r w:rsidR="001023DE" w:rsidRPr="00A161FC">
        <w:rPr>
          <w:color w:val="000000" w:themeColor="text1"/>
        </w:rPr>
        <w:t>.</w:t>
      </w:r>
      <w:proofErr w:type="spellStart"/>
      <w:r w:rsidR="00963732" w:rsidRPr="00A161FC">
        <w:rPr>
          <w:color w:val="000000" w:themeColor="text1"/>
        </w:rPr>
        <w:t>pdf</w:t>
      </w:r>
      <w:proofErr w:type="spellEnd"/>
      <w:r w:rsidR="0037087B" w:rsidRPr="00A161FC">
        <w:rPr>
          <w:color w:val="000000" w:themeColor="text1"/>
        </w:rPr>
        <w:t>,</w:t>
      </w:r>
      <w:proofErr w:type="gramStart"/>
      <w:r w:rsidR="0037087B" w:rsidRPr="00A161FC">
        <w:rPr>
          <w:color w:val="000000" w:themeColor="text1"/>
        </w:rPr>
        <w:t xml:space="preserve"> .</w:t>
      </w:r>
      <w:proofErr w:type="spellStart"/>
      <w:proofErr w:type="gramEnd"/>
      <w:r w:rsidR="0037087B" w:rsidRPr="00A161FC">
        <w:rPr>
          <w:color w:val="000000" w:themeColor="text1"/>
        </w:rPr>
        <w:t>docx</w:t>
      </w:r>
      <w:proofErr w:type="spellEnd"/>
      <w:r w:rsidR="0037087B" w:rsidRPr="00A161FC">
        <w:rPr>
          <w:color w:val="000000" w:themeColor="text1"/>
        </w:rPr>
        <w:t xml:space="preserve"> </w:t>
      </w:r>
      <w:r w:rsidR="00963732" w:rsidRPr="00A161FC">
        <w:rPr>
          <w:color w:val="000000" w:themeColor="text1"/>
        </w:rPr>
        <w:t xml:space="preserve">un </w:t>
      </w:r>
      <w:r w:rsidRPr="00A161FC">
        <w:rPr>
          <w:color w:val="000000" w:themeColor="text1"/>
        </w:rPr>
        <w:t>.</w:t>
      </w:r>
      <w:proofErr w:type="spellStart"/>
      <w:r w:rsidRPr="00A161FC">
        <w:rPr>
          <w:color w:val="000000" w:themeColor="text1"/>
        </w:rPr>
        <w:t>xls</w:t>
      </w:r>
      <w:proofErr w:type="spellEnd"/>
      <w:r w:rsidRPr="00A161FC">
        <w:rPr>
          <w:color w:val="000000" w:themeColor="text1"/>
        </w:rPr>
        <w:t xml:space="preserve"> formātos).</w:t>
      </w:r>
    </w:p>
    <w:p w14:paraId="3D63F9B5" w14:textId="7153F8BC" w:rsidR="00A161FC" w:rsidRPr="00A161FC" w:rsidRDefault="00A161FC">
      <w:pPr>
        <w:spacing w:after="160" w:line="259" w:lineRule="auto"/>
        <w:rPr>
          <w:sz w:val="24"/>
          <w:szCs w:val="24"/>
        </w:rPr>
      </w:pPr>
      <w:r w:rsidRPr="00A161FC">
        <w:rPr>
          <w:sz w:val="24"/>
          <w:szCs w:val="24"/>
        </w:rPr>
        <w:br w:type="page"/>
      </w:r>
    </w:p>
    <w:p w14:paraId="26D337C4" w14:textId="3AED43FA" w:rsidR="00A161FC" w:rsidRPr="00A161FC" w:rsidRDefault="00A161FC" w:rsidP="00A161FC">
      <w:pPr>
        <w:spacing w:after="160" w:line="259" w:lineRule="auto"/>
        <w:jc w:val="right"/>
        <w:rPr>
          <w:sz w:val="24"/>
          <w:szCs w:val="24"/>
        </w:rPr>
      </w:pPr>
      <w:r w:rsidRPr="00A161FC">
        <w:rPr>
          <w:sz w:val="24"/>
          <w:szCs w:val="24"/>
        </w:rPr>
        <w:lastRenderedPageBreak/>
        <w:t xml:space="preserve">2. pielikums </w:t>
      </w:r>
    </w:p>
    <w:p w14:paraId="3C25FCF6" w14:textId="77777777" w:rsidR="00A161FC" w:rsidRPr="00A161FC" w:rsidRDefault="00A161FC">
      <w:pPr>
        <w:spacing w:after="160" w:line="259" w:lineRule="auto"/>
        <w:rPr>
          <w:sz w:val="24"/>
          <w:szCs w:val="24"/>
        </w:rPr>
      </w:pPr>
    </w:p>
    <w:p w14:paraId="2632D9AB" w14:textId="143C88AC" w:rsidR="00A161FC" w:rsidRPr="00A161FC" w:rsidRDefault="00A161FC" w:rsidP="00A161FC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A161FC">
        <w:rPr>
          <w:b/>
          <w:bCs/>
          <w:sz w:val="24"/>
          <w:szCs w:val="24"/>
        </w:rPr>
        <w:t>Apsekojamo būvju saraksts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40"/>
        <w:gridCol w:w="3140"/>
        <w:gridCol w:w="2180"/>
        <w:gridCol w:w="3354"/>
      </w:tblGrid>
      <w:tr w:rsidR="00A161FC" w:rsidRPr="00A161FC" w14:paraId="7BB16CF4" w14:textId="77777777" w:rsidTr="00A161FC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AFB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84AE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Ēkas nosaukums</w:t>
            </w:r>
            <w:proofErr w:type="gramStart"/>
            <w:r w:rsidRPr="00A161FC">
              <w:rPr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A161FC">
              <w:rPr>
                <w:color w:val="000000"/>
                <w:sz w:val="24"/>
                <w:szCs w:val="24"/>
                <w:lang w:eastAsia="lv-LV"/>
              </w:rPr>
              <w:t>atbilstoši inventarizācijas lietai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3C45A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092EE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Kadastra Nr.</w:t>
            </w:r>
          </w:p>
        </w:tc>
      </w:tr>
      <w:tr w:rsidR="00A161FC" w:rsidRPr="00A161FC" w14:paraId="341D4121" w14:textId="77777777" w:rsidTr="00A161F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B31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F11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Depo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0BF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Jelgavas iela 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140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 xml:space="preserve">01000540001001 </w:t>
            </w:r>
          </w:p>
        </w:tc>
      </w:tr>
      <w:tr w:rsidR="00A161FC" w:rsidRPr="00A161FC" w14:paraId="1F5CEDA3" w14:textId="77777777" w:rsidTr="00A161F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066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8DA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Administratīvā ēka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6F8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Vienības gatve 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5A3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01000540001002</w:t>
            </w:r>
          </w:p>
        </w:tc>
      </w:tr>
      <w:tr w:rsidR="00A161FC" w:rsidRPr="00A161FC" w14:paraId="762A5E63" w14:textId="77777777" w:rsidTr="00A161F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3D96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640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Zemās grīdas tramvaju depo apkopes cehs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829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Brīvības iela 191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E99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01000260126023</w:t>
            </w:r>
          </w:p>
        </w:tc>
      </w:tr>
      <w:tr w:rsidR="00A161FC" w:rsidRPr="00A161FC" w14:paraId="6955C13A" w14:textId="77777777" w:rsidTr="00A161F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F101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82B6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Depo ēka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7AC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161FC">
              <w:rPr>
                <w:color w:val="000000"/>
                <w:sz w:val="24"/>
                <w:szCs w:val="24"/>
                <w:lang w:eastAsia="lv-LV"/>
              </w:rPr>
              <w:t>Fridriķa</w:t>
            </w:r>
            <w:proofErr w:type="spellEnd"/>
            <w:r w:rsidRPr="00A161FC">
              <w:rPr>
                <w:color w:val="000000"/>
                <w:sz w:val="24"/>
                <w:szCs w:val="24"/>
                <w:lang w:eastAsia="lv-LV"/>
              </w:rPr>
              <w:t xml:space="preserve"> iela 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602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01000480095001</w:t>
            </w:r>
          </w:p>
        </w:tc>
      </w:tr>
      <w:tr w:rsidR="00A161FC" w:rsidRPr="00A161FC" w14:paraId="22004D48" w14:textId="77777777" w:rsidTr="00A161F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C8E1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E6A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Administratīvā ēka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7B5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Vestienas iela 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45E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01000710039024</w:t>
            </w:r>
          </w:p>
        </w:tc>
      </w:tr>
      <w:tr w:rsidR="00A161FC" w:rsidRPr="00A161FC" w14:paraId="0FBEE6D8" w14:textId="77777777" w:rsidTr="00A161F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828D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1F6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Administratīvā ēka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0B0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Brīvības iela 191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877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01000260126039</w:t>
            </w:r>
          </w:p>
        </w:tc>
      </w:tr>
      <w:tr w:rsidR="00A161FC" w:rsidRPr="00A161FC" w14:paraId="54C64900" w14:textId="77777777" w:rsidTr="00A161FC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9861" w14:textId="77777777" w:rsidR="00A161FC" w:rsidRPr="00A161FC" w:rsidRDefault="00A161FC" w:rsidP="00A161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5A7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Iebraukšanas-izbraukšanas punkts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4EE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Kleistu iela 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6D9" w14:textId="77777777" w:rsidR="00A161FC" w:rsidRPr="00A161FC" w:rsidRDefault="00A161FC" w:rsidP="00A161FC">
            <w:pPr>
              <w:rPr>
                <w:color w:val="000000"/>
                <w:sz w:val="24"/>
                <w:szCs w:val="24"/>
                <w:lang w:eastAsia="lv-LV"/>
              </w:rPr>
            </w:pPr>
            <w:r w:rsidRPr="00A161FC">
              <w:rPr>
                <w:color w:val="000000"/>
                <w:sz w:val="24"/>
                <w:szCs w:val="24"/>
                <w:lang w:eastAsia="lv-LV"/>
              </w:rPr>
              <w:t>01000800973008</w:t>
            </w:r>
          </w:p>
        </w:tc>
      </w:tr>
    </w:tbl>
    <w:p w14:paraId="5EF3098F" w14:textId="77777777" w:rsidR="005D48B2" w:rsidRPr="00A161FC" w:rsidRDefault="005D48B2">
      <w:pPr>
        <w:rPr>
          <w:sz w:val="24"/>
          <w:szCs w:val="24"/>
        </w:rPr>
      </w:pPr>
    </w:p>
    <w:sectPr w:rsidR="005D48B2" w:rsidRPr="00A161FC" w:rsidSect="00A161FC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D42B7"/>
    <w:multiLevelType w:val="hybridMultilevel"/>
    <w:tmpl w:val="4B4AB74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A055A4"/>
    <w:multiLevelType w:val="hybridMultilevel"/>
    <w:tmpl w:val="E00841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73C96"/>
    <w:multiLevelType w:val="hybridMultilevel"/>
    <w:tmpl w:val="A484C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31009">
    <w:abstractNumId w:val="0"/>
  </w:num>
  <w:num w:numId="2" w16cid:durableId="1448743912">
    <w:abstractNumId w:val="2"/>
  </w:num>
  <w:num w:numId="3" w16cid:durableId="158630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2"/>
    <w:rsid w:val="000078F0"/>
    <w:rsid w:val="00013D24"/>
    <w:rsid w:val="00087A79"/>
    <w:rsid w:val="00090028"/>
    <w:rsid w:val="000A5302"/>
    <w:rsid w:val="000B48D3"/>
    <w:rsid w:val="001023DE"/>
    <w:rsid w:val="001047DF"/>
    <w:rsid w:val="0016467F"/>
    <w:rsid w:val="0016601F"/>
    <w:rsid w:val="0017471B"/>
    <w:rsid w:val="001E7054"/>
    <w:rsid w:val="001F58C4"/>
    <w:rsid w:val="00295AAC"/>
    <w:rsid w:val="002A4519"/>
    <w:rsid w:val="002D661A"/>
    <w:rsid w:val="00333010"/>
    <w:rsid w:val="0037087B"/>
    <w:rsid w:val="004342F9"/>
    <w:rsid w:val="00462B90"/>
    <w:rsid w:val="004920DE"/>
    <w:rsid w:val="00496467"/>
    <w:rsid w:val="00497FDD"/>
    <w:rsid w:val="004C1E4D"/>
    <w:rsid w:val="004C66D4"/>
    <w:rsid w:val="00502027"/>
    <w:rsid w:val="00525F0B"/>
    <w:rsid w:val="00530743"/>
    <w:rsid w:val="005413A7"/>
    <w:rsid w:val="0057396D"/>
    <w:rsid w:val="005A328B"/>
    <w:rsid w:val="005C01F2"/>
    <w:rsid w:val="005D48B2"/>
    <w:rsid w:val="005F1CF6"/>
    <w:rsid w:val="006072A3"/>
    <w:rsid w:val="00673003"/>
    <w:rsid w:val="006D16E8"/>
    <w:rsid w:val="006E3242"/>
    <w:rsid w:val="006E6C5A"/>
    <w:rsid w:val="00744C41"/>
    <w:rsid w:val="007F508B"/>
    <w:rsid w:val="00811F53"/>
    <w:rsid w:val="00823801"/>
    <w:rsid w:val="0085658F"/>
    <w:rsid w:val="00870B2B"/>
    <w:rsid w:val="0089347F"/>
    <w:rsid w:val="008D0490"/>
    <w:rsid w:val="008D5E9A"/>
    <w:rsid w:val="008E6AE8"/>
    <w:rsid w:val="008F2589"/>
    <w:rsid w:val="00940822"/>
    <w:rsid w:val="00963732"/>
    <w:rsid w:val="00963D38"/>
    <w:rsid w:val="00965B4D"/>
    <w:rsid w:val="00970BFA"/>
    <w:rsid w:val="00972963"/>
    <w:rsid w:val="009A1667"/>
    <w:rsid w:val="009A63DB"/>
    <w:rsid w:val="009B583C"/>
    <w:rsid w:val="009F412D"/>
    <w:rsid w:val="00A13242"/>
    <w:rsid w:val="00A161FC"/>
    <w:rsid w:val="00A21B75"/>
    <w:rsid w:val="00A55907"/>
    <w:rsid w:val="00A55BCE"/>
    <w:rsid w:val="00A74231"/>
    <w:rsid w:val="00A947DE"/>
    <w:rsid w:val="00AA4650"/>
    <w:rsid w:val="00AB6EA9"/>
    <w:rsid w:val="00AE677A"/>
    <w:rsid w:val="00AF2298"/>
    <w:rsid w:val="00AF7EE1"/>
    <w:rsid w:val="00B1287C"/>
    <w:rsid w:val="00B2028F"/>
    <w:rsid w:val="00B536A9"/>
    <w:rsid w:val="00B656DC"/>
    <w:rsid w:val="00BB08F0"/>
    <w:rsid w:val="00BF17FB"/>
    <w:rsid w:val="00CA1517"/>
    <w:rsid w:val="00CA51CE"/>
    <w:rsid w:val="00CD0B7D"/>
    <w:rsid w:val="00DD546B"/>
    <w:rsid w:val="00DD6A22"/>
    <w:rsid w:val="00DE4C1C"/>
    <w:rsid w:val="00DF0909"/>
    <w:rsid w:val="00DF5F54"/>
    <w:rsid w:val="00E23B27"/>
    <w:rsid w:val="00EC5DE1"/>
    <w:rsid w:val="00EC750F"/>
    <w:rsid w:val="00EC7DDD"/>
    <w:rsid w:val="00F43D0F"/>
    <w:rsid w:val="00F6605E"/>
    <w:rsid w:val="00FA0784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F2EF7"/>
  <w15:chartTrackingRefBased/>
  <w15:docId w15:val="{DD27FD4F-928A-4CA4-B0FC-4FB3DB92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102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F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D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Astra Bērziņa</cp:lastModifiedBy>
  <cp:revision>6</cp:revision>
  <dcterms:created xsi:type="dcterms:W3CDTF">2024-10-02T10:33:00Z</dcterms:created>
  <dcterms:modified xsi:type="dcterms:W3CDTF">2024-10-07T08:08:00Z</dcterms:modified>
</cp:coreProperties>
</file>