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8BD0" w14:textId="3C8C6C92" w:rsidR="003361B1" w:rsidRPr="003361B1" w:rsidRDefault="003361B1" w:rsidP="003361B1">
      <w:pPr>
        <w:ind w:right="-716"/>
        <w:jc w:val="right"/>
        <w:rPr>
          <w:rFonts w:ascii="Times New Roman" w:hAnsi="Times New Roman" w:cs="Times New Roman"/>
          <w:sz w:val="20"/>
          <w:szCs w:val="20"/>
          <w:lang w:val="lv-LV"/>
        </w:rPr>
      </w:pPr>
      <w:r w:rsidRPr="003361B1">
        <w:rPr>
          <w:rFonts w:ascii="Times New Roman" w:hAnsi="Times New Roman" w:cs="Times New Roman"/>
          <w:sz w:val="20"/>
          <w:szCs w:val="20"/>
          <w:lang w:val="lv-LV"/>
        </w:rPr>
        <w:t>6.pielikums</w:t>
      </w:r>
    </w:p>
    <w:p w14:paraId="40B5425E" w14:textId="49EA0CB0" w:rsidR="00147AD2" w:rsidRPr="00F709FE" w:rsidRDefault="00780DA8" w:rsidP="003C331E">
      <w:pPr>
        <w:ind w:right="-716"/>
        <w:jc w:val="center"/>
        <w:rPr>
          <w:rFonts w:ascii="Times New Roman" w:hAnsi="Times New Roman" w:cs="Times New Roman"/>
          <w:b/>
          <w:bCs/>
          <w:sz w:val="24"/>
          <w:szCs w:val="24"/>
          <w:lang w:val="lv-LV"/>
        </w:rPr>
      </w:pPr>
      <w:r w:rsidRPr="00F709FE">
        <w:rPr>
          <w:rFonts w:ascii="Times New Roman" w:hAnsi="Times New Roman" w:cs="Times New Roman"/>
          <w:b/>
          <w:bCs/>
          <w:sz w:val="24"/>
          <w:szCs w:val="24"/>
          <w:lang w:val="lv-LV"/>
        </w:rPr>
        <w:t>TEHNISKĀ SPECIFIKĀCIJA</w:t>
      </w:r>
    </w:p>
    <w:p w14:paraId="5FCB744D" w14:textId="16B2FB21" w:rsidR="00780DA8" w:rsidRPr="002A38DE" w:rsidRDefault="00780DA8" w:rsidP="00D22B06">
      <w:pPr>
        <w:spacing w:line="276" w:lineRule="auto"/>
        <w:ind w:right="-716"/>
        <w:jc w:val="center"/>
        <w:rPr>
          <w:rFonts w:ascii="Times New Roman" w:hAnsi="Times New Roman" w:cs="Times New Roman"/>
          <w:i/>
          <w:iCs/>
          <w:sz w:val="24"/>
          <w:szCs w:val="24"/>
          <w:lang w:val="lv-LV"/>
        </w:rPr>
      </w:pPr>
      <w:r w:rsidRPr="002A38DE">
        <w:rPr>
          <w:rFonts w:ascii="Times New Roman" w:hAnsi="Times New Roman" w:cs="Times New Roman"/>
          <w:i/>
          <w:iCs/>
          <w:sz w:val="24"/>
          <w:szCs w:val="24"/>
          <w:lang w:val="lv-LV"/>
        </w:rPr>
        <w:t>Par transporta biļešu kontrolieru, autostāvvietu kontrolieru un satiksmes pārraugu, avārijas izmeklēšanas inspektoru formas tērpu sastāvdaļu piegādi</w:t>
      </w:r>
    </w:p>
    <w:p w14:paraId="60D92ACA" w14:textId="6C727CB4" w:rsidR="003C331E" w:rsidRPr="002A38DE" w:rsidRDefault="003C331E" w:rsidP="00D22B06">
      <w:pPr>
        <w:spacing w:line="276" w:lineRule="auto"/>
        <w:ind w:right="-716"/>
        <w:jc w:val="both"/>
        <w:rPr>
          <w:rFonts w:ascii="Times New Roman" w:hAnsi="Times New Roman" w:cs="Times New Roman"/>
          <w:sz w:val="24"/>
          <w:szCs w:val="24"/>
          <w:lang w:val="lv-LV"/>
        </w:rPr>
      </w:pPr>
      <w:r w:rsidRPr="00B919C6">
        <w:rPr>
          <w:rFonts w:ascii="Times New Roman" w:hAnsi="Times New Roman" w:cs="Times New Roman"/>
          <w:b/>
          <w:bCs/>
          <w:sz w:val="24"/>
          <w:szCs w:val="24"/>
          <w:lang w:val="lv-LV"/>
        </w:rPr>
        <w:t>Vispārīgās prasības</w:t>
      </w:r>
      <w:r w:rsidRPr="002A38DE">
        <w:rPr>
          <w:rFonts w:ascii="Times New Roman" w:hAnsi="Times New Roman" w:cs="Times New Roman"/>
          <w:sz w:val="24"/>
          <w:szCs w:val="24"/>
          <w:lang w:val="lv-LV"/>
        </w:rPr>
        <w:t>:</w:t>
      </w:r>
      <w:r w:rsidRPr="002A38DE">
        <w:rPr>
          <w:rFonts w:ascii="Times New Roman" w:hAnsi="Times New Roman" w:cs="Times New Roman"/>
          <w:sz w:val="24"/>
          <w:szCs w:val="24"/>
          <w:lang w:val="lv-LV"/>
        </w:rPr>
        <w:tab/>
      </w:r>
    </w:p>
    <w:p w14:paraId="064B668C" w14:textId="155F3D5E"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1. Precei jābūt jaunai un jāatbilst (pēc dizaina, izskata un kvalitātes) Pasūtītāja noteiktajām tehniskajām prasībām.</w:t>
      </w:r>
      <w:r w:rsidRPr="002A38DE">
        <w:rPr>
          <w:rFonts w:ascii="Times New Roman" w:hAnsi="Times New Roman" w:cs="Times New Roman"/>
          <w:sz w:val="24"/>
          <w:szCs w:val="24"/>
          <w:lang w:val="lv-LV"/>
        </w:rPr>
        <w:tab/>
      </w:r>
    </w:p>
    <w:p w14:paraId="15A9B033" w14:textId="70C49089"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2. Precei jābūt kvalitatīvai, kas ietver: gludas, līdzenas vīles (bez uzturējumiem), bez spīdumiem no gludināšanas, pogcaurumi ar actiņu, diegu gali apgriezti, audums bez caurumiem, uzrāvumiem utt.</w:t>
      </w:r>
    </w:p>
    <w:p w14:paraId="29D955DE" w14:textId="6FD33695"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3. Preces kopšanas noteikumiem jāatbilst ar to tapšanā izmantoto materiālu kopšanas noteikumiem.</w:t>
      </w:r>
    </w:p>
    <w:p w14:paraId="11BFE81D" w14:textId="5A1343EC"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 Visām preces vienībām jābūt iešūtām etiķetēm ar izstrādājuma kopšanas piktogrammām, auduma/ materiāla sastāvu un izmēru, kas saglabājas pēc mazgāšanas. Etiķetēm jāiztur izstrādājumam noteiktais kopšanas ciklu skaits.</w:t>
      </w:r>
    </w:p>
    <w:p w14:paraId="0A38586F" w14:textId="136A2370"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5. Precei, kurai tehniskajās prasībās prasīts, jābūt ar atbilstošu Rīgas pašvaldības SIA „Rīgas satiksme” logo. Logo jāiztur izstrādājuma noteiktais kopšanas ciklu skaits. Logo noformējumā jāievēro Tehniskās specifikācijas prasības.</w:t>
      </w:r>
      <w:r w:rsidRPr="002A38DE">
        <w:rPr>
          <w:rFonts w:ascii="Times New Roman" w:hAnsi="Times New Roman" w:cs="Times New Roman"/>
          <w:sz w:val="24"/>
          <w:szCs w:val="24"/>
          <w:lang w:val="lv-LV"/>
        </w:rPr>
        <w:tab/>
      </w:r>
    </w:p>
    <w:p w14:paraId="2EA56122" w14:textId="7DBD5E44"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6. Prece jāpiegādā pēc Pasūtītāja pieprasījuma 14 (četrpadsmit) kalendāro dienu laikā uz norādīto piegādes vietu, ja šajā laikposmā nav valstī oficiāli noteiktās svētku dienas. Ja pasūtījuma izpildes laikā ir valstī oficiāli noteiktās svētku dienas, puses vienojas par pasūtījuma izpildes termiņu un piegādes vietu atsevišķi.</w:t>
      </w:r>
      <w:r w:rsidR="000D704B">
        <w:rPr>
          <w:rFonts w:ascii="Times New Roman" w:hAnsi="Times New Roman" w:cs="Times New Roman"/>
          <w:sz w:val="24"/>
          <w:szCs w:val="24"/>
          <w:lang w:val="lv-LV"/>
        </w:rPr>
        <w:t xml:space="preserve"> </w:t>
      </w:r>
      <w:r w:rsidR="009466CD">
        <w:rPr>
          <w:rFonts w:ascii="Times New Roman" w:hAnsi="Times New Roman" w:cs="Times New Roman"/>
          <w:sz w:val="24"/>
          <w:szCs w:val="24"/>
          <w:lang w:val="lv-LV"/>
        </w:rPr>
        <w:t xml:space="preserve">Pasūtītājs Preci pasūta pēc </w:t>
      </w:r>
      <w:r w:rsidR="00C91CAD">
        <w:rPr>
          <w:rFonts w:ascii="Times New Roman" w:hAnsi="Times New Roman" w:cs="Times New Roman"/>
          <w:sz w:val="24"/>
          <w:szCs w:val="24"/>
          <w:lang w:val="lv-LV"/>
        </w:rPr>
        <w:t>nepieciešamības</w:t>
      </w:r>
      <w:r w:rsidR="00CB014C">
        <w:rPr>
          <w:rFonts w:ascii="Times New Roman" w:hAnsi="Times New Roman" w:cs="Times New Roman"/>
          <w:sz w:val="24"/>
          <w:szCs w:val="24"/>
          <w:lang w:val="lv-LV"/>
        </w:rPr>
        <w:t>.</w:t>
      </w:r>
    </w:p>
    <w:p w14:paraId="198C21C8" w14:textId="331B3E3A"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7. Izmēra neatbilstības vai konstatēto defektu gadījumā attiecīgā preču vienība 1 (vienas) nedēļas laikā tiek nomainīta pret atbilstošu.</w:t>
      </w:r>
    </w:p>
    <w:p w14:paraId="2FF8B3A0" w14:textId="22A01837" w:rsidR="003C331E"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8. Tehnisk</w:t>
      </w:r>
      <w:r w:rsidR="00356FAF" w:rsidRPr="002A38DE">
        <w:rPr>
          <w:rFonts w:ascii="Times New Roman" w:hAnsi="Times New Roman" w:cs="Times New Roman"/>
          <w:sz w:val="24"/>
          <w:szCs w:val="24"/>
          <w:lang w:val="lv-LV"/>
        </w:rPr>
        <w:t xml:space="preserve">ā piedāvājuma </w:t>
      </w:r>
      <w:r w:rsidR="00925FBA" w:rsidRPr="002A38DE">
        <w:rPr>
          <w:rFonts w:ascii="Times New Roman" w:hAnsi="Times New Roman" w:cs="Times New Roman"/>
          <w:sz w:val="24"/>
          <w:szCs w:val="24"/>
          <w:lang w:val="lv-LV"/>
        </w:rPr>
        <w:t>veidnēs</w:t>
      </w:r>
      <w:r w:rsidRPr="002A38DE">
        <w:rPr>
          <w:rFonts w:ascii="Times New Roman" w:hAnsi="Times New Roman" w:cs="Times New Roman"/>
          <w:sz w:val="24"/>
          <w:szCs w:val="24"/>
          <w:lang w:val="lv-LV"/>
        </w:rPr>
        <w:t xml:space="preserve"> iekļautajiem attēliem ir tikai vizuāla ieteikuma raksturs. Pretendentam ir tiesības papildināt piedāvāto preci ar nebūtiskām izmaiņām.</w:t>
      </w:r>
    </w:p>
    <w:p w14:paraId="652E3581" w14:textId="100CDEBB" w:rsidR="00E31391" w:rsidRPr="002A38DE" w:rsidRDefault="003C331E"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9.</w:t>
      </w:r>
      <w:r w:rsidR="00E80AA5" w:rsidRPr="002A38DE">
        <w:rPr>
          <w:rFonts w:ascii="Times New Roman" w:hAnsi="Times New Roman" w:cs="Times New Roman"/>
          <w:sz w:val="24"/>
          <w:szCs w:val="24"/>
          <w:lang w:val="lv-LV"/>
        </w:rPr>
        <w:t xml:space="preserve"> </w:t>
      </w:r>
      <w:r w:rsidR="00167E86" w:rsidRPr="002A38DE">
        <w:rPr>
          <w:rFonts w:ascii="Times New Roman" w:hAnsi="Times New Roman" w:cs="Times New Roman"/>
          <w:sz w:val="24"/>
          <w:szCs w:val="24"/>
          <w:lang w:val="lv-LV"/>
        </w:rPr>
        <w:t>Preces garantija vismaz 12 mēneši.</w:t>
      </w:r>
    </w:p>
    <w:p w14:paraId="50C732CF" w14:textId="1816CD7B" w:rsidR="00413A26" w:rsidRPr="002A38DE" w:rsidRDefault="00413A26" w:rsidP="00D22B06">
      <w:pPr>
        <w:spacing w:line="276" w:lineRule="auto"/>
        <w:ind w:right="-716"/>
        <w:jc w:val="center"/>
        <w:rPr>
          <w:rFonts w:ascii="Times New Roman" w:hAnsi="Times New Roman" w:cs="Times New Roman"/>
          <w:b/>
          <w:bCs/>
          <w:sz w:val="24"/>
          <w:szCs w:val="24"/>
          <w:lang w:val="lv-LV"/>
        </w:rPr>
      </w:pPr>
      <w:r w:rsidRPr="002A38DE">
        <w:rPr>
          <w:rFonts w:ascii="Times New Roman" w:hAnsi="Times New Roman" w:cs="Times New Roman"/>
          <w:b/>
          <w:bCs/>
          <w:sz w:val="24"/>
          <w:szCs w:val="24"/>
          <w:lang w:val="lv-LV"/>
        </w:rPr>
        <w:t>Pasūtītāja atpazīšanas zīmju izstrādes/ izgatavošanas nosacījumi</w:t>
      </w:r>
    </w:p>
    <w:p w14:paraId="04F51016" w14:textId="256175FA" w:rsidR="00413A26" w:rsidRPr="002A38DE" w:rsidRDefault="00413A26"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1. Izstrādāt un izgatavot darbinieku apģērbam paredzētās atbilstošās Pasūtītāja atpazīšanas zīmes karstspiedes vai izšuvuma tehnikā.</w:t>
      </w:r>
    </w:p>
    <w:p w14:paraId="4876CA26" w14:textId="32E25298" w:rsidR="00413A26" w:rsidRPr="002A38DE" w:rsidRDefault="00413A26"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2. Uzrakstus uz starpsezonas jakām un polo krekliem izgatavot no atstarojošas sudrabpelēkas krāsas termoplēves, kas karstspiedes tehnikā tiek pārnesta uz auduma. Karstspiedes aprukai visā apģērba ekspluatācijas laikā ir jāsaglabā krāsa un elementu noturību pie auduma.</w:t>
      </w:r>
    </w:p>
    <w:p w14:paraId="1035E973" w14:textId="2EE268D7" w:rsidR="00413A26" w:rsidRPr="002A38DE" w:rsidRDefault="00413A26"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lastRenderedPageBreak/>
        <w:t>3. Izšūšanas tehnikā izmantot sudraba krāsas diegu. Izšūtais logotips uz cepurēm – ar augstas kvalitātes GUNOLD vai ekvivalentiem diegiem, SULKY tipa vai ekvivalents diegs mašīnas izšuvumiem. Diegi nodrošina augstu šuvju kvalitāti un elastību, noturīgas krāsas. Izšuvums cauršūts izstrādājuma materiālam, kreisajā pusē stiprināts ar auduma pamatu formas ilgstošai uzturēšanai.</w:t>
      </w:r>
    </w:p>
    <w:p w14:paraId="7F49ABDA" w14:textId="29D445A8" w:rsidR="00413A26" w:rsidRPr="002A38DE" w:rsidRDefault="00413A26"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 Apraksts/ specifikācija:</w:t>
      </w:r>
    </w:p>
    <w:p w14:paraId="4852CA8C" w14:textId="6AC229DD" w:rsidR="00413A26" w:rsidRPr="002A38DE" w:rsidRDefault="00413A26"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4.1. Starpsezonas jaka</w:t>
      </w:r>
      <w:r w:rsidR="00B27234">
        <w:rPr>
          <w:rFonts w:ascii="Times New Roman" w:hAnsi="Times New Roman" w:cs="Times New Roman"/>
          <w:sz w:val="24"/>
          <w:szCs w:val="24"/>
          <w:lang w:val="lv-LV"/>
        </w:rPr>
        <w:t>:</w:t>
      </w:r>
    </w:p>
    <w:p w14:paraId="4303F7A7" w14:textId="0171B6C8" w:rsidR="00413A26" w:rsidRPr="002A38DE" w:rsidRDefault="00413A26" w:rsidP="00D22B06">
      <w:pPr>
        <w:spacing w:line="276" w:lineRule="auto"/>
        <w:ind w:right="-716"/>
        <w:rPr>
          <w:rFonts w:ascii="Times New Roman" w:hAnsi="Times New Roman" w:cs="Times New Roman"/>
          <w:sz w:val="24"/>
          <w:szCs w:val="24"/>
          <w:lang w:val="lv-LV"/>
        </w:rPr>
      </w:pPr>
      <w:r w:rsidRPr="002A38DE">
        <w:rPr>
          <w:rFonts w:ascii="Times New Roman" w:hAnsi="Times New Roman" w:cs="Times New Roman"/>
          <w:sz w:val="24"/>
          <w:szCs w:val="24"/>
          <w:lang w:val="lv-LV"/>
        </w:rPr>
        <w:t>4.1.1. Jakas priekšpusē krūšu līmenī kreisajā pusē – karstspiedes tehnikā tiek izgatavota un uzspiesta 42mmx135mm RP SIA “Rīgas satiksme” preču zīme (</w:t>
      </w:r>
      <w:r w:rsidR="002B7095" w:rsidRPr="002A38DE">
        <w:rPr>
          <w:rFonts w:ascii="Times New Roman" w:hAnsi="Times New Roman" w:cs="Times New Roman"/>
          <w:sz w:val="24"/>
          <w:szCs w:val="24"/>
          <w:lang w:val="lv-LV"/>
        </w:rPr>
        <w:t>slēdzot līgumu tiks precizēta</w:t>
      </w:r>
      <w:r w:rsidRPr="002A38DE">
        <w:rPr>
          <w:rFonts w:ascii="Times New Roman" w:hAnsi="Times New Roman" w:cs="Times New Roman"/>
          <w:sz w:val="24"/>
          <w:szCs w:val="24"/>
          <w:lang w:val="lv-LV"/>
        </w:rPr>
        <w:t xml:space="preserve">):  </w:t>
      </w:r>
      <w:r w:rsidRPr="002A38DE">
        <w:rPr>
          <w:rFonts w:ascii="Times New Roman" w:hAnsi="Times New Roman" w:cs="Times New Roman"/>
          <w:sz w:val="24"/>
          <w:szCs w:val="24"/>
          <w:lang w:val="lv-LV"/>
        </w:rPr>
        <w:tab/>
      </w:r>
      <w:r w:rsidRPr="002A38DE">
        <w:rPr>
          <w:rFonts w:ascii="Times New Roman" w:hAnsi="Times New Roman" w:cs="Times New Roman"/>
          <w:sz w:val="24"/>
          <w:szCs w:val="24"/>
          <w:lang w:val="lv-LV"/>
        </w:rPr>
        <w:tab/>
      </w:r>
      <w:r w:rsidRPr="002A38DE">
        <w:rPr>
          <w:rFonts w:ascii="Times New Roman" w:hAnsi="Times New Roman" w:cs="Times New Roman"/>
          <w:sz w:val="24"/>
          <w:szCs w:val="24"/>
          <w:lang w:val="lv-LV"/>
        </w:rPr>
        <w:tab/>
      </w:r>
      <w:r w:rsidR="00C35951" w:rsidRPr="002A38DE">
        <w:rPr>
          <w:noProof/>
        </w:rPr>
        <w:drawing>
          <wp:inline distT="0" distB="0" distL="0" distR="0" wp14:anchorId="027DBB27" wp14:editId="2C8165E4">
            <wp:extent cx="1338582"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5263" cy="478627"/>
                    </a:xfrm>
                    <a:prstGeom prst="rect">
                      <a:avLst/>
                    </a:prstGeom>
                    <a:noFill/>
                    <a:ln>
                      <a:noFill/>
                    </a:ln>
                  </pic:spPr>
                </pic:pic>
              </a:graphicData>
            </a:graphic>
          </wp:inline>
        </w:drawing>
      </w:r>
    </w:p>
    <w:p w14:paraId="3BAC1B09" w14:textId="77777777" w:rsidR="006C6597" w:rsidRPr="002A38DE" w:rsidRDefault="006C6597" w:rsidP="00D22B06">
      <w:pPr>
        <w:spacing w:after="0" w:line="276" w:lineRule="auto"/>
        <w:jc w:val="both"/>
        <w:rPr>
          <w:rFonts w:ascii="Times New Roman" w:eastAsia="Times New Roman" w:hAnsi="Times New Roman" w:cs="Times New Roman"/>
          <w:kern w:val="0"/>
          <w:sz w:val="24"/>
          <w:szCs w:val="24"/>
          <w:lang w:val="lv-LV"/>
          <w14:ligatures w14:val="none"/>
        </w:rPr>
      </w:pPr>
      <w:r w:rsidRPr="002A38DE">
        <w:rPr>
          <w:rFonts w:ascii="Times New Roman" w:eastAsia="Times New Roman" w:hAnsi="Times New Roman" w:cs="Times New Roman"/>
          <w:kern w:val="0"/>
          <w:sz w:val="24"/>
          <w:szCs w:val="24"/>
          <w:lang w:val="lv-LV"/>
          <w14:ligatures w14:val="none"/>
        </w:rPr>
        <w:t>4.1.2. Jakas mugurpusē krūšu līmenī pa vidu – karstspiedes tehnikā tiek izgatavots un uzspiests 1 no šiem uzrakstiem (atkarībā no Pasūtītāja pieprasījuma) (skatīt attēlu):</w:t>
      </w:r>
    </w:p>
    <w:p w14:paraId="5A2865D6" w14:textId="77777777" w:rsidR="006C6597" w:rsidRPr="002A38DE" w:rsidRDefault="006C6597"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6EED935C" wp14:editId="2B3B1E88">
            <wp:extent cx="2597150" cy="679450"/>
            <wp:effectExtent l="0" t="0" r="0" b="6350"/>
            <wp:docPr id="34" name="Picture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00000000-0008-0000-0000-000022000000}"/>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150" cy="679450"/>
                    </a:xfrm>
                    <a:prstGeom prst="rect">
                      <a:avLst/>
                    </a:prstGeom>
                    <a:noFill/>
                    <a:ln>
                      <a:noFill/>
                    </a:ln>
                  </pic:spPr>
                </pic:pic>
              </a:graphicData>
            </a:graphic>
          </wp:inline>
        </w:drawing>
      </w:r>
    </w:p>
    <w:p w14:paraId="34AC588C" w14:textId="77777777" w:rsidR="006C6597" w:rsidRPr="002A38DE" w:rsidRDefault="006C6597"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161920E4" wp14:editId="5D0F8BB7">
            <wp:extent cx="2635250" cy="730250"/>
            <wp:effectExtent l="0" t="0" r="0" b="0"/>
            <wp:docPr id="35" name="Picture 34">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00000000-0008-0000-0000-000023000000}"/>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250" cy="730250"/>
                    </a:xfrm>
                    <a:prstGeom prst="rect">
                      <a:avLst/>
                    </a:prstGeom>
                    <a:noFill/>
                    <a:ln>
                      <a:noFill/>
                    </a:ln>
                  </pic:spPr>
                </pic:pic>
              </a:graphicData>
            </a:graphic>
          </wp:inline>
        </w:drawing>
      </w:r>
    </w:p>
    <w:p w14:paraId="1850D27C" w14:textId="77777777" w:rsidR="0018765D" w:rsidRPr="002A38DE" w:rsidRDefault="0018765D"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31F7BBCA" wp14:editId="07EC035C">
            <wp:extent cx="2514600" cy="730250"/>
            <wp:effectExtent l="0" t="0" r="0" b="0"/>
            <wp:docPr id="36" name="Picture 35">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00000000-0008-0000-0000-000024000000}"/>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730250"/>
                    </a:xfrm>
                    <a:prstGeom prst="rect">
                      <a:avLst/>
                    </a:prstGeom>
                    <a:noFill/>
                    <a:ln>
                      <a:noFill/>
                    </a:ln>
                  </pic:spPr>
                </pic:pic>
              </a:graphicData>
            </a:graphic>
          </wp:inline>
        </w:drawing>
      </w:r>
    </w:p>
    <w:p w14:paraId="1C2C4610" w14:textId="77777777" w:rsidR="0018765D" w:rsidRPr="002A38DE" w:rsidRDefault="0018765D"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3B845723" wp14:editId="5F0FBE0B">
            <wp:extent cx="2635250" cy="736600"/>
            <wp:effectExtent l="0" t="0" r="0" b="6350"/>
            <wp:docPr id="37" name="Picture 36">
              <a:extLst xmlns:a="http://schemas.openxmlformats.org/drawingml/2006/main">
                <a:ext uri="{FF2B5EF4-FFF2-40B4-BE49-F238E27FC236}">
                  <a16:creationId xmlns:a16="http://schemas.microsoft.com/office/drawing/2014/main" id="{00000000-0008-0000-0000-000025000000}"/>
                </a:ext>
              </a:extLst>
            </wp:docPr>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00000000-0008-0000-0000-00002500000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736600"/>
                    </a:xfrm>
                    <a:prstGeom prst="rect">
                      <a:avLst/>
                    </a:prstGeom>
                    <a:noFill/>
                    <a:ln>
                      <a:noFill/>
                    </a:ln>
                  </pic:spPr>
                </pic:pic>
              </a:graphicData>
            </a:graphic>
          </wp:inline>
        </w:drawing>
      </w:r>
    </w:p>
    <w:p w14:paraId="5225EA5D" w14:textId="4777F048" w:rsidR="0018765D" w:rsidRPr="002A38DE" w:rsidRDefault="0018765D"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4.2. Polo krekli (īsām piedurknēm, garām piedurknēm):</w:t>
      </w:r>
    </w:p>
    <w:p w14:paraId="63E47DDC" w14:textId="7D4E33B0" w:rsidR="00846DC0" w:rsidRPr="002A38DE" w:rsidRDefault="0018765D"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4.2.1. Krekla priekšpusē krūšu līmenī kreisajā pusē – karstspiedes tehnikā tiek izgatavota un uzspiesta 42mmx135mm  RP SIA “Rīgas satiksme” preču zīme (</w:t>
      </w:r>
      <w:r w:rsidR="005C1AC4" w:rsidRPr="002A38DE">
        <w:rPr>
          <w:rFonts w:ascii="Times New Roman" w:hAnsi="Times New Roman" w:cs="Times New Roman"/>
          <w:sz w:val="24"/>
          <w:szCs w:val="24"/>
          <w:lang w:val="lv-LV"/>
        </w:rPr>
        <w:t>slēdzot līgumu tiks precizēts</w:t>
      </w:r>
      <w:r w:rsidRPr="002A38DE">
        <w:rPr>
          <w:rFonts w:ascii="Times New Roman" w:hAnsi="Times New Roman" w:cs="Times New Roman"/>
          <w:sz w:val="24"/>
          <w:szCs w:val="24"/>
          <w:lang w:val="lv-LV"/>
        </w:rPr>
        <w:t>):</w:t>
      </w:r>
      <w:r w:rsidRPr="002A38DE">
        <w:rPr>
          <w:rFonts w:ascii="Times New Roman" w:hAnsi="Times New Roman" w:cs="Times New Roman"/>
          <w:sz w:val="24"/>
          <w:szCs w:val="24"/>
          <w:lang w:val="lv-LV"/>
        </w:rPr>
        <w:tab/>
      </w:r>
      <w:r w:rsidRPr="002A38DE">
        <w:rPr>
          <w:rFonts w:ascii="Times New Roman" w:hAnsi="Times New Roman" w:cs="Times New Roman"/>
          <w:sz w:val="24"/>
          <w:szCs w:val="24"/>
          <w:lang w:val="lv-LV"/>
        </w:rPr>
        <w:tab/>
      </w:r>
      <w:r w:rsidRPr="002A38DE">
        <w:rPr>
          <w:rFonts w:ascii="Times New Roman" w:hAnsi="Times New Roman" w:cs="Times New Roman"/>
          <w:sz w:val="24"/>
          <w:szCs w:val="24"/>
          <w:lang w:val="lv-LV"/>
        </w:rPr>
        <w:tab/>
      </w:r>
      <w:r w:rsidR="00C35951" w:rsidRPr="002A38DE">
        <w:rPr>
          <w:noProof/>
        </w:rPr>
        <w:drawing>
          <wp:inline distT="0" distB="0" distL="0" distR="0" wp14:anchorId="48AD3ADB" wp14:editId="38B7C6B1">
            <wp:extent cx="1338582"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5263" cy="478627"/>
                    </a:xfrm>
                    <a:prstGeom prst="rect">
                      <a:avLst/>
                    </a:prstGeom>
                    <a:noFill/>
                    <a:ln>
                      <a:noFill/>
                    </a:ln>
                  </pic:spPr>
                </pic:pic>
              </a:graphicData>
            </a:graphic>
          </wp:inline>
        </w:drawing>
      </w:r>
    </w:p>
    <w:p w14:paraId="79FC909D" w14:textId="77777777" w:rsidR="00846DC0" w:rsidRPr="002A38DE" w:rsidRDefault="00846DC0" w:rsidP="00D22B06">
      <w:pPr>
        <w:spacing w:after="0" w:line="276" w:lineRule="auto"/>
        <w:jc w:val="both"/>
        <w:rPr>
          <w:rFonts w:ascii="Times New Roman" w:eastAsia="Times New Roman" w:hAnsi="Times New Roman" w:cs="Times New Roman"/>
          <w:kern w:val="0"/>
          <w:sz w:val="24"/>
          <w:szCs w:val="24"/>
          <w:lang w:val="lv-LV"/>
          <w14:ligatures w14:val="none"/>
        </w:rPr>
      </w:pPr>
      <w:r w:rsidRPr="002A38DE">
        <w:rPr>
          <w:rFonts w:ascii="Times New Roman" w:eastAsia="Times New Roman" w:hAnsi="Times New Roman" w:cs="Times New Roman"/>
          <w:kern w:val="0"/>
          <w:sz w:val="24"/>
          <w:szCs w:val="24"/>
          <w:lang w:val="lv-LV"/>
          <w14:ligatures w14:val="none"/>
        </w:rPr>
        <w:t>4.2.2. Krekla mugurpusē krūšu līmenī pa vidu – karstspiedes tehnikā tiek izgatavots un uzspiests 1 no šādiem uzrakstiem (atkarībā no Pasūtītāja pieprasījuma) (skatīt attēlu):</w:t>
      </w:r>
    </w:p>
    <w:p w14:paraId="423645E0" w14:textId="77777777" w:rsidR="00846DC0" w:rsidRPr="002A38DE" w:rsidRDefault="00846DC0" w:rsidP="00D22B06">
      <w:pPr>
        <w:spacing w:line="276" w:lineRule="auto"/>
        <w:ind w:right="-716"/>
        <w:jc w:val="center"/>
        <w:rPr>
          <w:rFonts w:ascii="Times New Roman" w:hAnsi="Times New Roman" w:cs="Times New Roman"/>
          <w:sz w:val="24"/>
          <w:szCs w:val="24"/>
          <w:lang w:val="lv-LV"/>
        </w:rPr>
      </w:pPr>
      <w:r w:rsidRPr="002A38DE">
        <w:rPr>
          <w:noProof/>
        </w:rPr>
        <w:lastRenderedPageBreak/>
        <w:drawing>
          <wp:inline distT="0" distB="0" distL="0" distR="0" wp14:anchorId="5E22F512" wp14:editId="7E208CDA">
            <wp:extent cx="2597150" cy="679450"/>
            <wp:effectExtent l="0" t="0" r="0" b="6350"/>
            <wp:docPr id="39" name="Picture 38">
              <a:extLst xmlns:a="http://schemas.openxmlformats.org/drawingml/2006/main">
                <a:ext uri="{FF2B5EF4-FFF2-40B4-BE49-F238E27FC236}">
                  <a16:creationId xmlns:a16="http://schemas.microsoft.com/office/drawing/2014/main" id="{00000000-0008-0000-0000-000027000000}"/>
                </a:ext>
              </a:extLst>
            </wp:docPr>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00000000-0008-0000-0000-000027000000}"/>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150" cy="679450"/>
                    </a:xfrm>
                    <a:prstGeom prst="rect">
                      <a:avLst/>
                    </a:prstGeom>
                    <a:noFill/>
                    <a:ln>
                      <a:noFill/>
                    </a:ln>
                  </pic:spPr>
                </pic:pic>
              </a:graphicData>
            </a:graphic>
          </wp:inline>
        </w:drawing>
      </w:r>
    </w:p>
    <w:p w14:paraId="4662F9F4" w14:textId="77777777" w:rsidR="00BD2915" w:rsidRPr="002A38DE" w:rsidRDefault="00BD2915"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604CB8CC" wp14:editId="7A5A5C86">
            <wp:extent cx="2635250" cy="730250"/>
            <wp:effectExtent l="0" t="0" r="0" b="0"/>
            <wp:docPr id="40" name="Picture 39">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00000000-0008-0000-0000-000028000000}"/>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250" cy="730250"/>
                    </a:xfrm>
                    <a:prstGeom prst="rect">
                      <a:avLst/>
                    </a:prstGeom>
                    <a:noFill/>
                    <a:ln>
                      <a:noFill/>
                    </a:ln>
                  </pic:spPr>
                </pic:pic>
              </a:graphicData>
            </a:graphic>
          </wp:inline>
        </w:drawing>
      </w:r>
    </w:p>
    <w:p w14:paraId="206379BB" w14:textId="77777777" w:rsidR="00BD2915" w:rsidRPr="002A38DE" w:rsidRDefault="00BD2915"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70145542" wp14:editId="5717B631">
            <wp:extent cx="2514600" cy="730250"/>
            <wp:effectExtent l="0" t="0" r="0" b="0"/>
            <wp:docPr id="41" name="Picture 40">
              <a:extLst xmlns:a="http://schemas.openxmlformats.org/drawingml/2006/main">
                <a:ext uri="{FF2B5EF4-FFF2-40B4-BE49-F238E27FC236}">
                  <a16:creationId xmlns:a16="http://schemas.microsoft.com/office/drawing/2014/main" id="{00000000-0008-0000-0000-000029000000}"/>
                </a:ext>
              </a:extLst>
            </wp:docPr>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00000000-0008-0000-0000-000029000000}"/>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730250"/>
                    </a:xfrm>
                    <a:prstGeom prst="rect">
                      <a:avLst/>
                    </a:prstGeom>
                    <a:noFill/>
                    <a:ln>
                      <a:noFill/>
                    </a:ln>
                  </pic:spPr>
                </pic:pic>
              </a:graphicData>
            </a:graphic>
          </wp:inline>
        </w:drawing>
      </w:r>
    </w:p>
    <w:p w14:paraId="5554124D" w14:textId="77777777" w:rsidR="004E3CED" w:rsidRPr="002A38DE" w:rsidRDefault="004E3CED" w:rsidP="00D22B06">
      <w:pPr>
        <w:spacing w:line="276" w:lineRule="auto"/>
        <w:ind w:right="-716"/>
        <w:jc w:val="center"/>
        <w:rPr>
          <w:rFonts w:ascii="Times New Roman" w:hAnsi="Times New Roman" w:cs="Times New Roman"/>
          <w:sz w:val="24"/>
          <w:szCs w:val="24"/>
          <w:lang w:val="lv-LV"/>
        </w:rPr>
      </w:pPr>
      <w:r w:rsidRPr="002A38DE">
        <w:rPr>
          <w:noProof/>
        </w:rPr>
        <w:drawing>
          <wp:inline distT="0" distB="0" distL="0" distR="0" wp14:anchorId="40C5F15D" wp14:editId="04C944F2">
            <wp:extent cx="2635250" cy="736600"/>
            <wp:effectExtent l="0" t="0" r="0" b="6350"/>
            <wp:docPr id="42" name="Picture 41">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00000000-0008-0000-0000-00002A00000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736600"/>
                    </a:xfrm>
                    <a:prstGeom prst="rect">
                      <a:avLst/>
                    </a:prstGeom>
                    <a:noFill/>
                    <a:ln>
                      <a:noFill/>
                    </a:ln>
                  </pic:spPr>
                </pic:pic>
              </a:graphicData>
            </a:graphic>
          </wp:inline>
        </w:drawing>
      </w:r>
    </w:p>
    <w:p w14:paraId="72DCDCAA" w14:textId="7C409244" w:rsidR="004E3CED" w:rsidRPr="002A38DE" w:rsidRDefault="004E3CED"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4.3. Ziemas un vasaras cepure</w:t>
      </w:r>
      <w:r w:rsidR="00D22B06">
        <w:rPr>
          <w:rFonts w:ascii="Times New Roman" w:hAnsi="Times New Roman" w:cs="Times New Roman"/>
          <w:sz w:val="24"/>
          <w:szCs w:val="24"/>
          <w:lang w:val="lv-LV"/>
        </w:rPr>
        <w:t>:</w:t>
      </w:r>
    </w:p>
    <w:p w14:paraId="1D0775B3" w14:textId="38089620" w:rsidR="00780DA8" w:rsidRPr="002A38DE" w:rsidRDefault="004E3CED" w:rsidP="00D22B06">
      <w:pPr>
        <w:spacing w:line="276" w:lineRule="auto"/>
        <w:ind w:right="-716"/>
        <w:jc w:val="both"/>
        <w:rPr>
          <w:rFonts w:ascii="Times New Roman" w:hAnsi="Times New Roman" w:cs="Times New Roman"/>
          <w:sz w:val="24"/>
          <w:szCs w:val="24"/>
          <w:lang w:val="lv-LV"/>
        </w:rPr>
      </w:pPr>
      <w:r w:rsidRPr="002A38DE">
        <w:rPr>
          <w:rFonts w:ascii="Times New Roman" w:hAnsi="Times New Roman" w:cs="Times New Roman"/>
          <w:sz w:val="24"/>
          <w:szCs w:val="24"/>
          <w:lang w:val="lv-LV"/>
        </w:rPr>
        <w:t>4.3.1. Cepures priekšpusē (ziemas cepurei uz atloka) izšuvuma tehnikā izšūta 3.5 cm platumā x 3cm augstumā RP SIA “Rīgas satiksme” preču zīme bez teksta ar sudraba krāsas diegu (</w:t>
      </w:r>
      <w:r w:rsidR="005C1AC4" w:rsidRPr="002A38DE">
        <w:rPr>
          <w:rFonts w:ascii="Times New Roman" w:hAnsi="Times New Roman" w:cs="Times New Roman"/>
          <w:sz w:val="24"/>
          <w:szCs w:val="24"/>
          <w:lang w:val="lv-LV"/>
        </w:rPr>
        <w:t>slēdzot līgumu tiks precizēts</w:t>
      </w:r>
      <w:r w:rsidRPr="002A38DE">
        <w:rPr>
          <w:rFonts w:ascii="Times New Roman" w:hAnsi="Times New Roman" w:cs="Times New Roman"/>
          <w:sz w:val="24"/>
          <w:szCs w:val="24"/>
          <w:lang w:val="lv-LV"/>
        </w:rPr>
        <w:t>)</w:t>
      </w:r>
      <w:r w:rsidR="002A38DE" w:rsidRPr="002A38DE">
        <w:rPr>
          <w:rFonts w:ascii="Times New Roman" w:hAnsi="Times New Roman" w:cs="Times New Roman"/>
          <w:sz w:val="24"/>
          <w:szCs w:val="24"/>
          <w:lang w:val="lv-LV"/>
        </w:rPr>
        <w:t>.</w:t>
      </w:r>
      <w:r w:rsidRPr="002A38DE">
        <w:rPr>
          <w:rFonts w:ascii="Times New Roman" w:hAnsi="Times New Roman" w:cs="Times New Roman"/>
          <w:sz w:val="24"/>
          <w:szCs w:val="24"/>
          <w:lang w:val="lv-LV"/>
        </w:rPr>
        <w:tab/>
      </w:r>
    </w:p>
    <w:sectPr w:rsidR="00780DA8" w:rsidRPr="002A38D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79"/>
    <w:rsid w:val="00031440"/>
    <w:rsid w:val="000D704B"/>
    <w:rsid w:val="00132001"/>
    <w:rsid w:val="00147AD2"/>
    <w:rsid w:val="00167E86"/>
    <w:rsid w:val="0017279D"/>
    <w:rsid w:val="0018765D"/>
    <w:rsid w:val="00220502"/>
    <w:rsid w:val="002A38DE"/>
    <w:rsid w:val="002B7095"/>
    <w:rsid w:val="002D12FB"/>
    <w:rsid w:val="003361B1"/>
    <w:rsid w:val="00356FAF"/>
    <w:rsid w:val="003B6063"/>
    <w:rsid w:val="003C331E"/>
    <w:rsid w:val="00413A26"/>
    <w:rsid w:val="004E3CED"/>
    <w:rsid w:val="00502FAA"/>
    <w:rsid w:val="00564AD3"/>
    <w:rsid w:val="00574195"/>
    <w:rsid w:val="005749A0"/>
    <w:rsid w:val="005C1AC4"/>
    <w:rsid w:val="006C6597"/>
    <w:rsid w:val="00772C46"/>
    <w:rsid w:val="00780DA8"/>
    <w:rsid w:val="00846DC0"/>
    <w:rsid w:val="00925FBA"/>
    <w:rsid w:val="009466CD"/>
    <w:rsid w:val="00B27234"/>
    <w:rsid w:val="00B919C6"/>
    <w:rsid w:val="00BD2915"/>
    <w:rsid w:val="00BF5179"/>
    <w:rsid w:val="00C35951"/>
    <w:rsid w:val="00C91CAD"/>
    <w:rsid w:val="00CB014C"/>
    <w:rsid w:val="00D22B06"/>
    <w:rsid w:val="00E31391"/>
    <w:rsid w:val="00E56816"/>
    <w:rsid w:val="00E80AA5"/>
    <w:rsid w:val="00EA317F"/>
    <w:rsid w:val="00F13955"/>
    <w:rsid w:val="00F7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7283"/>
  <w15:chartTrackingRefBased/>
  <w15:docId w15:val="{F18B1A1D-E91B-40AE-874A-88206EB7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463">
      <w:bodyDiv w:val="1"/>
      <w:marLeft w:val="0"/>
      <w:marRight w:val="0"/>
      <w:marTop w:val="0"/>
      <w:marBottom w:val="0"/>
      <w:divBdr>
        <w:top w:val="none" w:sz="0" w:space="0" w:color="auto"/>
        <w:left w:val="none" w:sz="0" w:space="0" w:color="auto"/>
        <w:bottom w:val="none" w:sz="0" w:space="0" w:color="auto"/>
        <w:right w:val="none" w:sz="0" w:space="0" w:color="auto"/>
      </w:divBdr>
    </w:div>
    <w:div w:id="107553581">
      <w:bodyDiv w:val="1"/>
      <w:marLeft w:val="0"/>
      <w:marRight w:val="0"/>
      <w:marTop w:val="0"/>
      <w:marBottom w:val="0"/>
      <w:divBdr>
        <w:top w:val="none" w:sz="0" w:space="0" w:color="auto"/>
        <w:left w:val="none" w:sz="0" w:space="0" w:color="auto"/>
        <w:bottom w:val="none" w:sz="0" w:space="0" w:color="auto"/>
        <w:right w:val="none" w:sz="0" w:space="0" w:color="auto"/>
      </w:divBdr>
    </w:div>
    <w:div w:id="247542442">
      <w:bodyDiv w:val="1"/>
      <w:marLeft w:val="0"/>
      <w:marRight w:val="0"/>
      <w:marTop w:val="0"/>
      <w:marBottom w:val="0"/>
      <w:divBdr>
        <w:top w:val="none" w:sz="0" w:space="0" w:color="auto"/>
        <w:left w:val="none" w:sz="0" w:space="0" w:color="auto"/>
        <w:bottom w:val="none" w:sz="0" w:space="0" w:color="auto"/>
        <w:right w:val="none" w:sz="0" w:space="0" w:color="auto"/>
      </w:divBdr>
    </w:div>
    <w:div w:id="444203907">
      <w:bodyDiv w:val="1"/>
      <w:marLeft w:val="0"/>
      <w:marRight w:val="0"/>
      <w:marTop w:val="0"/>
      <w:marBottom w:val="0"/>
      <w:divBdr>
        <w:top w:val="none" w:sz="0" w:space="0" w:color="auto"/>
        <w:left w:val="none" w:sz="0" w:space="0" w:color="auto"/>
        <w:bottom w:val="none" w:sz="0" w:space="0" w:color="auto"/>
        <w:right w:val="none" w:sz="0" w:space="0" w:color="auto"/>
      </w:divBdr>
    </w:div>
    <w:div w:id="1253316910">
      <w:bodyDiv w:val="1"/>
      <w:marLeft w:val="0"/>
      <w:marRight w:val="0"/>
      <w:marTop w:val="0"/>
      <w:marBottom w:val="0"/>
      <w:divBdr>
        <w:top w:val="none" w:sz="0" w:space="0" w:color="auto"/>
        <w:left w:val="none" w:sz="0" w:space="0" w:color="auto"/>
        <w:bottom w:val="none" w:sz="0" w:space="0" w:color="auto"/>
        <w:right w:val="none" w:sz="0" w:space="0" w:color="auto"/>
      </w:divBdr>
    </w:div>
    <w:div w:id="1377508380">
      <w:bodyDiv w:val="1"/>
      <w:marLeft w:val="0"/>
      <w:marRight w:val="0"/>
      <w:marTop w:val="0"/>
      <w:marBottom w:val="0"/>
      <w:divBdr>
        <w:top w:val="none" w:sz="0" w:space="0" w:color="auto"/>
        <w:left w:val="none" w:sz="0" w:space="0" w:color="auto"/>
        <w:bottom w:val="none" w:sz="0" w:space="0" w:color="auto"/>
        <w:right w:val="none" w:sz="0" w:space="0" w:color="auto"/>
      </w:divBdr>
    </w:div>
    <w:div w:id="18124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2368</Words>
  <Characters>1350</Characters>
  <Application>Microsoft Office Word</Application>
  <DocSecurity>0</DocSecurity>
  <Lines>11</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Riekstiņa</dc:creator>
  <cp:keywords/>
  <dc:description/>
  <cp:lastModifiedBy>Vineta Rūsiņa</cp:lastModifiedBy>
  <cp:revision>41</cp:revision>
  <dcterms:created xsi:type="dcterms:W3CDTF">2024-04-29T12:37:00Z</dcterms:created>
  <dcterms:modified xsi:type="dcterms:W3CDTF">2024-05-27T06:17:00Z</dcterms:modified>
</cp:coreProperties>
</file>