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5E7E7F74" w:rsidR="006C7248" w:rsidRPr="00CB222C" w:rsidRDefault="00A57242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D409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="003B69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EXPRESSION OF </w:t>
      </w:r>
      <w:r w:rsidR="00BB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INTEREST IN</w:t>
      </w:r>
      <w:r w:rsidR="003B69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F3BE3" w:rsidRPr="00CB222C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 RESEARCH</w:t>
      </w:r>
    </w:p>
    <w:p w14:paraId="3E20EDE3" w14:textId="698CC44F" w:rsidR="00F82C60" w:rsidRPr="005E74DB" w:rsidRDefault="00114AC0" w:rsidP="00F82C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Supply of </w:t>
      </w:r>
      <w:r w:rsidR="00367D0E" w:rsidRPr="005E74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2C67A1" w:rsidRPr="005E74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ow-floor trams</w:t>
      </w:r>
      <w:r w:rsidR="0053263C" w:rsidRPr="005E74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bookmarkEnd w:id="0"/>
    <w:p w14:paraId="34F1EF5D" w14:textId="77777777" w:rsidR="00E268AB" w:rsidRPr="003718D3" w:rsidRDefault="00E268AB" w:rsidP="00F82C6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F0213C8" w14:textId="6BE0D1DC" w:rsidR="00B152F7" w:rsidRPr="003718D3" w:rsidRDefault="004F3BE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PARTICIPANT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3718D3" w:rsidRPr="003718D3" w14:paraId="12EDABFE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B8D6EB" w14:textId="1CD04700" w:rsidR="00647327" w:rsidRPr="003718D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Company (full </w:t>
            </w:r>
            <w:r w:rsidR="0002668D"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title</w:t>
            </w: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647327" w:rsidRPr="003718D3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072EE27D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5D88E2" w14:textId="59FC7EF9" w:rsidR="00647327" w:rsidRPr="003718D3" w:rsidRDefault="004F3BE3" w:rsidP="0064732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Registration No</w:t>
            </w:r>
            <w:r w:rsidR="00AC11F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.</w:t>
            </w:r>
            <w:r w:rsidR="00647327"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647327" w:rsidRPr="003718D3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6129FC4" w14:textId="6BC27C31" w:rsidR="00B152F7" w:rsidRPr="003718D3" w:rsidRDefault="004F3BE3" w:rsidP="002C5EEF">
      <w:pPr>
        <w:numPr>
          <w:ilvl w:val="0"/>
          <w:numId w:val="1"/>
        </w:numPr>
        <w:spacing w:before="16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REPRESENTATIVE</w:t>
      </w:r>
      <w:r w:rsidR="00DF7A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(OR </w:t>
      </w:r>
      <w:r w:rsidR="00DF7AF9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REPRESENTATIVE</w:t>
      </w:r>
      <w:r w:rsidR="00DF7A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IN LATVIA</w:t>
      </w:r>
      <w:r w:rsidR="003F426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,</w:t>
      </w:r>
      <w:r w:rsidR="00F325A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IF ANY</w:t>
      </w:r>
      <w:r w:rsidR="00DF7A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3718D3" w:rsidRPr="003718D3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7D4098D9" w:rsidR="00B152F7" w:rsidRPr="003718D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Name</w:t>
            </w:r>
            <w:r w:rsidR="0002668D"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,</w:t>
            </w: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Surname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3718D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4BAC3A8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D180" w14:textId="5AF50EC6" w:rsidR="00095388" w:rsidRPr="003718D3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Position in </w:t>
            </w:r>
            <w:r w:rsidR="004269A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</w:t>
            </w: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ompany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3718D3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5BAD9C42" w:rsidR="00B152F7" w:rsidRPr="003718D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Phone </w:t>
            </w:r>
            <w:r w:rsidR="008F7CB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</w:t>
            </w: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3718D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60186ADF" w:rsidR="00B152F7" w:rsidRPr="003718D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E-</w:t>
            </w:r>
            <w:r w:rsidR="00C40791"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</w:t>
            </w: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ail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3DD640A3" w:rsidR="00B152F7" w:rsidRPr="003718D3" w:rsidRDefault="006A004B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71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C33C882" w14:textId="137C9AD2" w:rsidR="00BE1CA6" w:rsidRPr="003718D3" w:rsidRDefault="00BE1CA6" w:rsidP="002C5EEF">
      <w:pPr>
        <w:pStyle w:val="BodyText2"/>
        <w:tabs>
          <w:tab w:val="clear" w:pos="0"/>
        </w:tabs>
        <w:spacing w:before="160" w:after="120"/>
        <w:outlineLvl w:val="9"/>
        <w:rPr>
          <w:rFonts w:ascii="Times New Roman" w:hAnsi="Times New Roman"/>
          <w:b/>
          <w:bCs/>
          <w:color w:val="000000" w:themeColor="text1"/>
          <w:szCs w:val="24"/>
          <w:lang w:val="en-US"/>
        </w:rPr>
      </w:pP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3. APPLICATION</w:t>
      </w:r>
    </w:p>
    <w:p w14:paraId="6F4825D2" w14:textId="4E83BECB" w:rsidR="00DC3241" w:rsidRPr="00F70900" w:rsidRDefault="00BE1CA6" w:rsidP="00BE1CA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  <w:lang w:val="en-US"/>
        </w:rPr>
      </w:pP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3.</w:t>
      </w:r>
      <w:r w:rsidR="00A9695E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1</w:t>
      </w: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. </w:t>
      </w:r>
      <w:r w:rsidR="00F42A5B" w:rsidRPr="00344804">
        <w:rPr>
          <w:rFonts w:ascii="Times New Roman" w:hAnsi="Times New Roman"/>
          <w:color w:val="000000" w:themeColor="text1"/>
          <w:szCs w:val="24"/>
          <w:lang w:val="en-US"/>
        </w:rPr>
        <w:t>Co</w:t>
      </w:r>
      <w:r w:rsidR="001C3F9E" w:rsidRPr="00344804">
        <w:rPr>
          <w:rFonts w:ascii="Times New Roman" w:hAnsi="Times New Roman"/>
          <w:color w:val="000000" w:themeColor="text1"/>
          <w:szCs w:val="24"/>
          <w:lang w:val="en-US"/>
        </w:rPr>
        <w:t>mpany certifies that</w:t>
      </w:r>
      <w:r w:rsidR="00F70900" w:rsidRPr="00344804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3C10F7" w:rsidRPr="00344804">
        <w:rPr>
          <w:rFonts w:ascii="Times New Roman" w:hAnsi="Times New Roman"/>
          <w:color w:val="000000" w:themeColor="text1"/>
          <w:szCs w:val="24"/>
          <w:lang w:val="en-US"/>
        </w:rPr>
        <w:t>t</w:t>
      </w:r>
      <w:r w:rsidR="00CA10F6" w:rsidRPr="00344804">
        <w:rPr>
          <w:rFonts w:ascii="Times New Roman" w:hAnsi="Times New Roman"/>
          <w:color w:val="000000" w:themeColor="text1"/>
          <w:szCs w:val="24"/>
          <w:lang w:val="en-US"/>
        </w:rPr>
        <w:t>here</w:t>
      </w:r>
      <w:r w:rsidR="00CA10F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9A15C6" w:rsidRPr="003718D3">
        <w:rPr>
          <w:rFonts w:ascii="Times New Roman" w:hAnsi="Times New Roman"/>
          <w:color w:val="000000" w:themeColor="text1"/>
          <w:szCs w:val="24"/>
          <w:lang w:val="en-US"/>
        </w:rPr>
        <w:t>have not been imposed</w:t>
      </w:r>
      <w:r w:rsidR="00CA10F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international or national sanctions, or sanctions of a Member State of the European Union or North Atlantic Treaty </w:t>
      </w:r>
      <w:r w:rsidR="00A86777" w:rsidRPr="003718D3">
        <w:rPr>
          <w:rFonts w:ascii="Times New Roman" w:hAnsi="Times New Roman"/>
          <w:color w:val="000000" w:themeColor="text1"/>
          <w:szCs w:val="24"/>
          <w:lang w:val="en-US"/>
        </w:rPr>
        <w:t>Organization</w:t>
      </w:r>
      <w:r w:rsidR="00A35AC7" w:rsidRPr="003718D3">
        <w:rPr>
          <w:rFonts w:ascii="Times New Roman" w:hAnsi="Times New Roman"/>
          <w:color w:val="000000" w:themeColor="text1"/>
          <w:szCs w:val="24"/>
          <w:lang w:val="en-US"/>
        </w:rPr>
        <w:t>,</w:t>
      </w:r>
      <w:r w:rsidR="00CA10F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that affect significant financial and capital market interests</w:t>
      </w:r>
      <w:r w:rsidR="00A35AC7" w:rsidRPr="003718D3">
        <w:rPr>
          <w:rFonts w:ascii="Times New Roman" w:hAnsi="Times New Roman"/>
          <w:color w:val="000000" w:themeColor="text1"/>
          <w:szCs w:val="24"/>
          <w:lang w:val="en-US"/>
        </w:rPr>
        <w:t>,</w:t>
      </w:r>
      <w:r w:rsidR="00CA10F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9A15C6" w:rsidRPr="003718D3">
        <w:rPr>
          <w:rFonts w:ascii="Times New Roman" w:hAnsi="Times New Roman"/>
          <w:color w:val="000000" w:themeColor="text1"/>
          <w:szCs w:val="24"/>
          <w:lang w:val="en-US"/>
        </w:rPr>
        <w:t>o</w:t>
      </w:r>
      <w:r w:rsidR="00DC3241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n </w:t>
      </w:r>
      <w:r w:rsidR="003B0F56" w:rsidRPr="003718D3">
        <w:rPr>
          <w:rFonts w:ascii="Times New Roman" w:hAnsi="Times New Roman"/>
          <w:color w:val="000000" w:themeColor="text1"/>
          <w:szCs w:val="24"/>
          <w:lang w:val="en-US"/>
        </w:rPr>
        <w:t>the Company</w:t>
      </w:r>
      <w:r w:rsidR="00DC3241" w:rsidRPr="003718D3">
        <w:rPr>
          <w:rFonts w:ascii="Times New Roman" w:hAnsi="Times New Roman"/>
          <w:color w:val="000000" w:themeColor="text1"/>
          <w:szCs w:val="24"/>
          <w:lang w:val="en-US"/>
        </w:rPr>
        <w:t>, a member of its board</w:t>
      </w:r>
      <w:r w:rsidR="00AA50C8" w:rsidRPr="003718D3">
        <w:rPr>
          <w:rFonts w:ascii="Times New Roman" w:hAnsi="Times New Roman"/>
          <w:color w:val="000000" w:themeColor="text1"/>
          <w:szCs w:val="24"/>
          <w:lang w:val="en-US"/>
        </w:rPr>
        <w:t>,</w:t>
      </w:r>
      <w:r w:rsidR="00DC3241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council, its beneficial owner, a person having the right of representation or proctor, a person who is </w:t>
      </w:r>
      <w:r w:rsidR="00A86777" w:rsidRPr="003718D3">
        <w:rPr>
          <w:rFonts w:ascii="Times New Roman" w:hAnsi="Times New Roman"/>
          <w:color w:val="000000" w:themeColor="text1"/>
          <w:szCs w:val="24"/>
          <w:lang w:val="en-US"/>
        </w:rPr>
        <w:t>authorized</w:t>
      </w:r>
      <w:r w:rsidR="00DC3241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to represent the </w:t>
      </w:r>
      <w:r w:rsidR="00AA50C8" w:rsidRPr="003718D3">
        <w:rPr>
          <w:rFonts w:ascii="Times New Roman" w:hAnsi="Times New Roman"/>
          <w:color w:val="000000" w:themeColor="text1"/>
          <w:szCs w:val="24"/>
          <w:lang w:val="en-US"/>
        </w:rPr>
        <w:t>Company</w:t>
      </w:r>
      <w:r w:rsidR="00DC3241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in activities related to a branch</w:t>
      </w:r>
      <w:r w:rsidR="00A35AC7" w:rsidRPr="003718D3">
        <w:rPr>
          <w:rFonts w:ascii="Times New Roman" w:hAnsi="Times New Roman"/>
          <w:color w:val="000000" w:themeColor="text1"/>
          <w:szCs w:val="24"/>
          <w:lang w:val="en-US"/>
        </w:rPr>
        <w:t>.</w:t>
      </w:r>
    </w:p>
    <w:p w14:paraId="2AD98DAD" w14:textId="50234977" w:rsidR="00BE1CA6" w:rsidRPr="003718D3" w:rsidRDefault="00003BE8" w:rsidP="00BE1CA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  <w:lang w:val="en-US"/>
        </w:rPr>
      </w:pP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3.2. </w:t>
      </w:r>
      <w:r w:rsidR="00E402D0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We </w:t>
      </w:r>
      <w:r w:rsidR="007E28B8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reviewed </w:t>
      </w:r>
      <w:r w:rsidR="004F6C1D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minimal </w:t>
      </w:r>
      <w:r w:rsidR="007E28B8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technical </w:t>
      </w:r>
      <w:r w:rsidR="00C918F4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requirements and </w:t>
      </w:r>
      <w:r w:rsidR="00367845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recognize, that:</w:t>
      </w:r>
      <w:r w:rsidR="007E28B8"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 </w:t>
      </w:r>
    </w:p>
    <w:p w14:paraId="771CF784" w14:textId="20A48FEB" w:rsidR="00BE1CA6" w:rsidRPr="003718D3" w:rsidRDefault="00CA52CA" w:rsidP="00BE1CA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  <w:sdt>
        <w:sdtPr>
          <w:rPr>
            <w:rFonts w:ascii="Times New Roman" w:hAnsi="Times New Roman"/>
            <w:color w:val="000000" w:themeColor="text1"/>
            <w:szCs w:val="24"/>
            <w:lang w:val="en-US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60">
            <w:rPr>
              <w:rFonts w:ascii="MS Gothic" w:eastAsia="MS Gothic" w:hAnsi="MS Gothic" w:hint="eastAsia"/>
              <w:color w:val="000000" w:themeColor="text1"/>
              <w:szCs w:val="24"/>
              <w:lang w:val="en-US"/>
            </w:rPr>
            <w:t>☐</w:t>
          </w:r>
        </w:sdtContent>
      </w:sdt>
      <w:r w:rsidR="00BE1CA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 </w:t>
      </w:r>
      <w:r w:rsidR="00367845" w:rsidRPr="003718D3">
        <w:rPr>
          <w:rFonts w:ascii="Times New Roman" w:hAnsi="Times New Roman"/>
          <w:color w:val="000000" w:themeColor="text1"/>
          <w:szCs w:val="24"/>
          <w:lang w:val="en-US"/>
        </w:rPr>
        <w:t>Technical requirements are clear</w:t>
      </w:r>
      <w:r w:rsidR="003B69BA">
        <w:rPr>
          <w:rFonts w:ascii="Times New Roman" w:hAnsi="Times New Roman"/>
          <w:color w:val="000000" w:themeColor="text1"/>
          <w:szCs w:val="24"/>
          <w:lang w:val="en-US"/>
        </w:rPr>
        <w:t xml:space="preserve"> and</w:t>
      </w:r>
      <w:r w:rsidR="00367845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AF3AC0" w:rsidRPr="003718D3">
        <w:rPr>
          <w:rFonts w:ascii="Times New Roman" w:hAnsi="Times New Roman"/>
          <w:color w:val="000000" w:themeColor="text1"/>
          <w:szCs w:val="24"/>
          <w:lang w:val="en-US"/>
        </w:rPr>
        <w:t>enforceable</w:t>
      </w:r>
      <w:r w:rsidR="003B69BA">
        <w:rPr>
          <w:rFonts w:ascii="Times New Roman" w:hAnsi="Times New Roman"/>
          <w:color w:val="000000" w:themeColor="text1"/>
          <w:szCs w:val="24"/>
          <w:lang w:val="en-US"/>
        </w:rPr>
        <w:t>;</w:t>
      </w:r>
      <w:r w:rsidR="00451275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</w:p>
    <w:p w14:paraId="04B3280F" w14:textId="29E7363F" w:rsidR="00BE1CA6" w:rsidRPr="003718D3" w:rsidRDefault="00CA52CA" w:rsidP="00BE1CA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  <w:sdt>
        <w:sdtPr>
          <w:rPr>
            <w:rFonts w:ascii="Times New Roman" w:hAnsi="Times New Roman"/>
            <w:color w:val="000000" w:themeColor="text1"/>
            <w:szCs w:val="24"/>
            <w:lang w:val="en-US"/>
          </w:rPr>
          <w:id w:val="-11065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A6" w:rsidRPr="003718D3">
            <w:rPr>
              <w:rFonts w:ascii="MS Gothic" w:eastAsia="MS Gothic" w:hAnsi="MS Gothic"/>
              <w:color w:val="000000" w:themeColor="text1"/>
              <w:szCs w:val="24"/>
              <w:lang w:val="en-US"/>
            </w:rPr>
            <w:t>☐</w:t>
          </w:r>
        </w:sdtContent>
      </w:sdt>
      <w:r w:rsidR="00BE1CA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 </w:t>
      </w:r>
      <w:r w:rsidR="00451275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Technical </w:t>
      </w:r>
      <w:r w:rsidR="00FD4378" w:rsidRPr="003718D3">
        <w:rPr>
          <w:rFonts w:ascii="Times New Roman" w:hAnsi="Times New Roman"/>
          <w:color w:val="000000" w:themeColor="text1"/>
          <w:szCs w:val="24"/>
          <w:lang w:val="en-US"/>
        </w:rPr>
        <w:t>requirements</w:t>
      </w:r>
      <w:r w:rsidR="00451275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FD4378" w:rsidRPr="003718D3">
        <w:rPr>
          <w:rFonts w:ascii="Times New Roman" w:hAnsi="Times New Roman"/>
          <w:color w:val="000000" w:themeColor="text1"/>
          <w:szCs w:val="24"/>
          <w:lang w:val="en-US"/>
        </w:rPr>
        <w:t>should be improved</w:t>
      </w:r>
      <w:r w:rsidR="003B69BA">
        <w:rPr>
          <w:rFonts w:ascii="Times New Roman" w:hAnsi="Times New Roman"/>
          <w:color w:val="000000" w:themeColor="text1"/>
          <w:szCs w:val="24"/>
          <w:lang w:val="en-US"/>
        </w:rPr>
        <w:t>/changed</w:t>
      </w:r>
      <w:r w:rsidR="00FD4378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: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E1CA6" w:rsidRPr="003718D3" w14:paraId="12A2071F" w14:textId="77777777" w:rsidTr="00C466E3">
        <w:trPr>
          <w:jc w:val="center"/>
        </w:trPr>
        <w:tc>
          <w:tcPr>
            <w:tcW w:w="9209" w:type="dxa"/>
          </w:tcPr>
          <w:p w14:paraId="185BBE58" w14:textId="78671F4F" w:rsidR="00BE1CA6" w:rsidRPr="003718D3" w:rsidRDefault="000B41E2" w:rsidP="00A9695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</w:pPr>
            <w:r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If you have indicated that the technical requirements need to be improved</w:t>
            </w:r>
            <w:r w:rsidR="003B69BA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 or changed</w:t>
            </w:r>
            <w:r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, please indicate here or attach as an annex to the application</w:t>
            </w:r>
            <w:r w:rsidR="00D531BD"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,</w:t>
            </w:r>
            <w:r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 what exactly needs to be improved or </w:t>
            </w:r>
            <w:r w:rsidR="003B69BA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changed</w:t>
            </w:r>
            <w:r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. </w:t>
            </w:r>
          </w:p>
        </w:tc>
      </w:tr>
    </w:tbl>
    <w:p w14:paraId="26EFB4D6" w14:textId="70861F7F" w:rsidR="00BB7BF0" w:rsidRDefault="003C1098" w:rsidP="004516A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3.3. </w:t>
      </w:r>
      <w:r w:rsidR="00BB7BF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We certify</w:t>
      </w:r>
      <w:r w:rsidR="00095B66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</w:t>
      </w:r>
      <w:r w:rsidR="009A6C03">
        <w:rPr>
          <w:rFonts w:ascii="Times New Roman" w:hAnsi="Times New Roman"/>
          <w:b/>
          <w:color w:val="000000" w:themeColor="text1"/>
          <w:szCs w:val="24"/>
          <w:lang w:val="en-US"/>
        </w:rPr>
        <w:t>that</w:t>
      </w:r>
      <w:r w:rsidR="007A5C8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:</w:t>
      </w:r>
    </w:p>
    <w:p w14:paraId="198BECB9" w14:textId="6932B50D" w:rsidR="00CF6460" w:rsidRPr="003718D3" w:rsidRDefault="00CA52CA" w:rsidP="00CF646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  <w:sdt>
        <w:sdtPr>
          <w:rPr>
            <w:rFonts w:ascii="Times New Roman" w:hAnsi="Times New Roman"/>
            <w:color w:val="000000" w:themeColor="text1"/>
            <w:szCs w:val="24"/>
            <w:lang w:val="en-US"/>
          </w:rPr>
          <w:id w:val="56915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60">
            <w:rPr>
              <w:rFonts w:ascii="MS Gothic" w:eastAsia="MS Gothic" w:hAnsi="MS Gothic" w:hint="eastAsia"/>
              <w:color w:val="000000" w:themeColor="text1"/>
              <w:szCs w:val="24"/>
              <w:lang w:val="en-US"/>
            </w:rPr>
            <w:t>☐</w:t>
          </w:r>
        </w:sdtContent>
      </w:sdt>
      <w:r w:rsidR="00CF6460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 </w:t>
      </w:r>
      <w:r w:rsidR="005C209E">
        <w:rPr>
          <w:rFonts w:ascii="Times New Roman" w:hAnsi="Times New Roman"/>
          <w:bCs/>
          <w:color w:val="000000" w:themeColor="text1"/>
          <w:szCs w:val="24"/>
          <w:lang w:val="en-US"/>
        </w:rPr>
        <w:t>P</w:t>
      </w:r>
      <w:r w:rsidR="007A5C80" w:rsidRPr="007A5C80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reviously </w:t>
      </w:r>
      <w:r w:rsidR="00F43C56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our </w:t>
      </w:r>
      <w:r w:rsidR="007A5C80" w:rsidRPr="007A5C80">
        <w:rPr>
          <w:rFonts w:ascii="Times New Roman" w:hAnsi="Times New Roman"/>
          <w:bCs/>
          <w:color w:val="000000" w:themeColor="text1"/>
          <w:szCs w:val="24"/>
          <w:lang w:val="en-US"/>
        </w:rPr>
        <w:t>Company has produced Low floor trams</w:t>
      </w:r>
      <w:r w:rsidR="002D7046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</w:t>
      </w:r>
      <w:r w:rsidR="004F6C1D">
        <w:rPr>
          <w:rFonts w:ascii="Times New Roman" w:hAnsi="Times New Roman"/>
          <w:bCs/>
          <w:color w:val="000000" w:themeColor="text1"/>
          <w:szCs w:val="24"/>
          <w:lang w:val="en-US"/>
        </w:rPr>
        <w:t>similar as</w:t>
      </w:r>
      <w:r w:rsidR="002D7046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</w:t>
      </w:r>
      <w:r w:rsidR="004F6C1D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requested in </w:t>
      </w:r>
      <w:r w:rsidR="002D7046">
        <w:rPr>
          <w:rFonts w:ascii="Times New Roman" w:hAnsi="Times New Roman"/>
          <w:bCs/>
          <w:color w:val="000000" w:themeColor="text1"/>
          <w:szCs w:val="24"/>
          <w:lang w:val="en-US"/>
        </w:rPr>
        <w:t>the technical specification</w:t>
      </w:r>
      <w:r w:rsidR="002A3B4C">
        <w:rPr>
          <w:rFonts w:ascii="Times New Roman" w:hAnsi="Times New Roman"/>
          <w:bCs/>
          <w:color w:val="000000" w:themeColor="text1"/>
          <w:szCs w:val="24"/>
          <w:lang w:val="en-US"/>
        </w:rPr>
        <w:t>s</w:t>
      </w:r>
      <w:r w:rsidR="002D7046">
        <w:rPr>
          <w:rFonts w:ascii="Times New Roman" w:hAnsi="Times New Roman"/>
          <w:bCs/>
          <w:color w:val="000000" w:themeColor="text1"/>
          <w:szCs w:val="24"/>
          <w:lang w:val="en-US"/>
        </w:rPr>
        <w:t>;</w:t>
      </w:r>
    </w:p>
    <w:p w14:paraId="63139F90" w14:textId="6563EF38" w:rsidR="002D7046" w:rsidRDefault="00CA52CA" w:rsidP="002D704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color w:val="000000" w:themeColor="text1"/>
          <w:szCs w:val="24"/>
          <w:lang w:val="en-US"/>
        </w:rPr>
      </w:pPr>
      <w:sdt>
        <w:sdtPr>
          <w:rPr>
            <w:rFonts w:ascii="Times New Roman" w:hAnsi="Times New Roman"/>
            <w:color w:val="000000" w:themeColor="text1"/>
            <w:szCs w:val="24"/>
            <w:lang w:val="en-US"/>
          </w:rPr>
          <w:id w:val="13299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8F">
            <w:rPr>
              <w:rFonts w:ascii="MS Gothic" w:eastAsia="MS Gothic" w:hAnsi="MS Gothic" w:hint="eastAsia"/>
              <w:color w:val="000000" w:themeColor="text1"/>
              <w:szCs w:val="24"/>
              <w:lang w:val="en-US"/>
            </w:rPr>
            <w:t>☐</w:t>
          </w:r>
        </w:sdtContent>
      </w:sdt>
      <w:r w:rsidR="002D704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 </w:t>
      </w:r>
      <w:r w:rsidR="00044B8F">
        <w:rPr>
          <w:rFonts w:ascii="Times New Roman" w:hAnsi="Times New Roman"/>
          <w:color w:val="000000" w:themeColor="text1"/>
          <w:szCs w:val="24"/>
          <w:lang w:val="en-US"/>
        </w:rPr>
        <w:t xml:space="preserve">Previously </w:t>
      </w:r>
      <w:r w:rsidR="0081444A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our </w:t>
      </w:r>
      <w:r w:rsidR="0081444A" w:rsidRPr="007A5C80">
        <w:rPr>
          <w:rFonts w:ascii="Times New Roman" w:hAnsi="Times New Roman"/>
          <w:bCs/>
          <w:color w:val="000000" w:themeColor="text1"/>
          <w:szCs w:val="24"/>
          <w:lang w:val="en-US"/>
        </w:rPr>
        <w:t>Company has produced Low floor trams</w:t>
      </w:r>
      <w:r w:rsidR="0081444A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according</w:t>
      </w:r>
      <w:r w:rsidR="00EA0EF5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to the different </w:t>
      </w:r>
      <w:r w:rsidR="002A3B4C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technical </w:t>
      </w:r>
      <w:r w:rsidR="00EA0EF5">
        <w:rPr>
          <w:rFonts w:ascii="Times New Roman" w:hAnsi="Times New Roman"/>
          <w:bCs/>
          <w:color w:val="000000" w:themeColor="text1"/>
          <w:szCs w:val="24"/>
          <w:lang w:val="en-US"/>
        </w:rPr>
        <w:t>specification</w:t>
      </w:r>
      <w:r w:rsidR="002A3B4C">
        <w:rPr>
          <w:rFonts w:ascii="Times New Roman" w:hAnsi="Times New Roman"/>
          <w:bCs/>
          <w:color w:val="000000" w:themeColor="text1"/>
          <w:szCs w:val="24"/>
          <w:lang w:val="en-US"/>
        </w:rPr>
        <w:t>s</w:t>
      </w:r>
      <w:r w:rsidR="00EA0EF5">
        <w:rPr>
          <w:rFonts w:ascii="Times New Roman" w:hAnsi="Times New Roman"/>
          <w:bCs/>
          <w:color w:val="000000" w:themeColor="text1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C0BFC" w14:paraId="74C63D88" w14:textId="77777777" w:rsidTr="000C0BFC">
        <w:tc>
          <w:tcPr>
            <w:tcW w:w="9061" w:type="dxa"/>
          </w:tcPr>
          <w:p w14:paraId="14FE2460" w14:textId="4F0B94A5" w:rsidR="000C0BFC" w:rsidRPr="004D5D88" w:rsidRDefault="000C0BFC" w:rsidP="001752C6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</w:pPr>
            <w:r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If you have indicated that </w:t>
            </w:r>
            <w:r w:rsidR="004D5D88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p</w:t>
            </w:r>
            <w:r w:rsidR="004D5D88" w:rsidRPr="004D5D88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reviously </w:t>
            </w:r>
            <w:r w:rsidR="004D5D88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the </w:t>
            </w:r>
            <w:r w:rsidR="004D5D88" w:rsidRPr="004D5D88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Company has produced Low floor trams according to the different </w:t>
            </w:r>
            <w:r w:rsidR="00FA0250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technical specification/conditions</w:t>
            </w:r>
            <w:r w:rsidRPr="003718D3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, please indicate here or attach as an annex to the application </w:t>
            </w:r>
            <w:r w:rsidR="001E48DD" w:rsidRPr="001E48D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technical </w:t>
            </w:r>
            <w:r w:rsidR="00FD1392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conditions</w:t>
            </w:r>
            <w:r w:rsidR="001E48DD" w:rsidRPr="001E48D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 according to which</w:t>
            </w:r>
            <w:r w:rsidR="008800BA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 Low floor trams have been produced</w:t>
            </w:r>
            <w:r w:rsidR="00BB5F4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14:paraId="3A70ADD0" w14:textId="1934043C" w:rsidR="00A11BB4" w:rsidRDefault="00A11BB4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7B931F93" w14:textId="562F49EE" w:rsidR="001D415F" w:rsidRDefault="001D415F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6F340F4B" w14:textId="3B3B964D" w:rsidR="001D415F" w:rsidRDefault="001D415F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7801CABB" w14:textId="77777777" w:rsidR="001D415F" w:rsidRPr="003718D3" w:rsidRDefault="001D415F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40344F07" w14:textId="262F7362" w:rsidR="00D579C1" w:rsidRPr="003718D3" w:rsidRDefault="00C67149" w:rsidP="004516A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3.</w:t>
      </w:r>
      <w:r w:rsidR="006D7DB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D579C1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Please fill information about </w:t>
      </w:r>
      <w:r w:rsidR="001A085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delivered</w:t>
      </w:r>
      <w:r w:rsidR="00D579C1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D419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low floor trams</w:t>
      </w:r>
      <w:r w:rsidR="00DA3DB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C6425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(</w:t>
      </w:r>
      <w:r w:rsidR="003B69B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7</w:t>
      </w:r>
      <w:r w:rsidR="00DA3DB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-year </w:t>
      </w:r>
      <w:r w:rsidR="00EC6425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previous experience)</w:t>
      </w:r>
      <w:r w:rsidR="0043113E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718D3" w:rsidRPr="00AD19F7" w14:paraId="3FF5B9FF" w14:textId="77777777" w:rsidTr="00AC4058"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CCFF3AC" w14:textId="250DB0EB" w:rsidR="006B2E19" w:rsidRPr="00AD19F7" w:rsidRDefault="00376856" w:rsidP="006B2E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Customer</w:t>
            </w:r>
          </w:p>
          <w:p w14:paraId="479A5F86" w14:textId="1FF07960" w:rsidR="00376856" w:rsidRPr="00AD19F7" w:rsidRDefault="000D3007" w:rsidP="006B2E1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(</w:t>
            </w:r>
            <w:r w:rsidR="00F82339"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C</w:t>
            </w:r>
            <w:r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ompany</w:t>
            </w:r>
            <w:r w:rsidR="006B2E19"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title</w:t>
            </w:r>
            <w:r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6B2E19"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country</w:t>
            </w:r>
            <w:r w:rsidR="00BB17D5"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, URL</w:t>
            </w:r>
            <w:r w:rsidR="006B2E19" w:rsidRPr="00AD19F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084F859A" w14:textId="6C4701F2" w:rsidR="00376856" w:rsidRPr="00AD19F7" w:rsidRDefault="003B69BA" w:rsidP="006B2E19">
            <w:pPr>
              <w:spacing w:before="24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Short l</w:t>
            </w:r>
            <w:r w:rsidR="00D8010E"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ow floo</w:t>
            </w:r>
            <w:r w:rsidR="00EA69AB"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r</w:t>
            </w:r>
            <w:r w:rsidR="00D8010E"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t</w:t>
            </w:r>
            <w:r w:rsidR="00136840"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rams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’</w:t>
            </w:r>
            <w:r w:rsidR="00136840"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description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DC52A54" w14:textId="19E7B71D" w:rsidR="00376856" w:rsidRPr="00AD19F7" w:rsidRDefault="00D52588" w:rsidP="003C1098">
            <w:pPr>
              <w:spacing w:before="24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AD19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Purchased amount, year</w:t>
            </w:r>
            <w:r w:rsidR="003B69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, price</w:t>
            </w:r>
          </w:p>
        </w:tc>
      </w:tr>
      <w:tr w:rsidR="003718D3" w:rsidRPr="003718D3" w14:paraId="5AEFA7D4" w14:textId="77777777" w:rsidTr="00376856">
        <w:tc>
          <w:tcPr>
            <w:tcW w:w="3020" w:type="dxa"/>
          </w:tcPr>
          <w:p w14:paraId="50ED519D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</w:tcPr>
          <w:p w14:paraId="3B60D60B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D002DF4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7CC2F3F4" w14:textId="77777777" w:rsidTr="00376856">
        <w:tc>
          <w:tcPr>
            <w:tcW w:w="3020" w:type="dxa"/>
          </w:tcPr>
          <w:p w14:paraId="37066714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</w:tcPr>
          <w:p w14:paraId="0BAD35CC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EF58A2F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16E6AB46" w14:textId="77777777" w:rsidTr="00376856">
        <w:tc>
          <w:tcPr>
            <w:tcW w:w="3020" w:type="dxa"/>
          </w:tcPr>
          <w:p w14:paraId="5E15D166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</w:tcPr>
          <w:p w14:paraId="060F1657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BD8CABF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38723AF" w14:textId="18EE51D1" w:rsidR="00547AE7" w:rsidRDefault="003B69BA" w:rsidP="00547AE7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If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Company 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>do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es</w:t>
      </w:r>
      <w:r w:rsidR="00474ADA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not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have the required experience,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please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certify that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the contract would be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executed 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>because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of below mentioned experience</w:t>
      </w:r>
      <w:r w:rsidR="00547AE7">
        <w:rPr>
          <w:rFonts w:ascii="Times New Roman" w:hAnsi="Times New Roman" w:cs="Times New Roman"/>
          <w:bCs/>
          <w:sz w:val="24"/>
          <w:szCs w:val="24"/>
          <w:lang w:val="en-US"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7AE7" w:rsidRPr="00F0597F" w14:paraId="7A1B0CCF" w14:textId="77777777" w:rsidTr="00012186">
        <w:trPr>
          <w:trHeight w:val="831"/>
        </w:trPr>
        <w:tc>
          <w:tcPr>
            <w:tcW w:w="9061" w:type="dxa"/>
          </w:tcPr>
          <w:p w14:paraId="4270BD4D" w14:textId="3D3E61BC" w:rsidR="00547AE7" w:rsidRPr="00A42594" w:rsidRDefault="00547AE7" w:rsidP="00012186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>
              <w:rPr>
                <w:i/>
                <w:iCs/>
                <w:szCs w:val="24"/>
                <w:lang w:val="en-US" w:eastAsia="en-US"/>
              </w:rPr>
              <w:t>your statement here (only if you don’t have the experience described above).</w:t>
            </w:r>
            <w:r w:rsidR="0052289D">
              <w:rPr>
                <w:i/>
                <w:iCs/>
                <w:szCs w:val="24"/>
                <w:lang w:val="en-US" w:eastAsia="en-US"/>
              </w:rPr>
              <w:t xml:space="preserve"> If the Company has experience in longer reference period, please describe it here. </w:t>
            </w:r>
          </w:p>
        </w:tc>
      </w:tr>
    </w:tbl>
    <w:p w14:paraId="30E437E4" w14:textId="5EE8C6C1" w:rsidR="00B5503A" w:rsidRPr="00F0597F" w:rsidRDefault="00B5503A" w:rsidP="00B5503A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5213C6">
        <w:rPr>
          <w:rFonts w:ascii="Times New Roman" w:hAnsi="Times New Roman" w:cs="Times New Roman"/>
          <w:b/>
          <w:sz w:val="24"/>
          <w:szCs w:val="24"/>
          <w:lang w:val="en-US" w:eastAsia="ar-SA"/>
        </w:rPr>
        <w:t>3.</w:t>
      </w:r>
      <w:r w:rsidR="00913C42">
        <w:rPr>
          <w:rFonts w:ascii="Times New Roman" w:hAnsi="Times New Roman" w:cs="Times New Roman"/>
          <w:b/>
          <w:sz w:val="24"/>
          <w:szCs w:val="24"/>
          <w:lang w:val="en-US" w:eastAsia="ar-SA"/>
        </w:rPr>
        <w:t>5</w:t>
      </w:r>
      <w:r w:rsidRPr="005213C6">
        <w:rPr>
          <w:rFonts w:ascii="Times New Roman" w:hAnsi="Times New Roman" w:cs="Times New Roman"/>
          <w:b/>
          <w:sz w:val="24"/>
          <w:szCs w:val="24"/>
          <w:lang w:val="en-US" w:eastAsia="ar-SA"/>
        </w:rPr>
        <w:t>.</w:t>
      </w:r>
      <w:r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Use of subcontractors (please check the appropriate box):</w:t>
      </w:r>
    </w:p>
    <w:p w14:paraId="3E40FAB9" w14:textId="77777777" w:rsidR="00B5503A" w:rsidRPr="00F0597F" w:rsidRDefault="00CA52CA" w:rsidP="00B5503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  <w:lang w:val="en-US"/>
        </w:rPr>
      </w:pPr>
      <w:sdt>
        <w:sdtPr>
          <w:rPr>
            <w:rFonts w:ascii="Times New Roman" w:hAnsi="Times New Roman"/>
            <w:szCs w:val="24"/>
            <w:lang w:val="en-US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03A" w:rsidRPr="00F0597F">
            <w:rPr>
              <w:rFonts w:ascii="MS Gothic" w:eastAsia="MS Gothic" w:hAnsi="MS Gothic"/>
              <w:szCs w:val="24"/>
              <w:lang w:val="en-US"/>
            </w:rPr>
            <w:t>☐</w:t>
          </w:r>
        </w:sdtContent>
      </w:sdt>
      <w:r w:rsidR="00B5503A" w:rsidRPr="00F0597F">
        <w:rPr>
          <w:rFonts w:ascii="Times New Roman" w:hAnsi="Times New Roman"/>
          <w:szCs w:val="24"/>
          <w:lang w:val="en-US"/>
        </w:rPr>
        <w:t xml:space="preserve">  We certify that our Company will </w:t>
      </w:r>
      <w:r w:rsidR="00B5503A">
        <w:rPr>
          <w:rFonts w:ascii="Times New Roman" w:hAnsi="Times New Roman"/>
          <w:szCs w:val="24"/>
          <w:lang w:val="en-US"/>
        </w:rPr>
        <w:t>fulfill the contract</w:t>
      </w:r>
      <w:r w:rsidR="00B5503A" w:rsidRPr="00F0597F">
        <w:rPr>
          <w:rFonts w:ascii="Times New Roman" w:hAnsi="Times New Roman"/>
          <w:szCs w:val="24"/>
          <w:lang w:val="en-US"/>
        </w:rPr>
        <w:t xml:space="preserve"> independently without using subcontractors;</w:t>
      </w:r>
    </w:p>
    <w:p w14:paraId="5DDF5D54" w14:textId="13FE8346" w:rsidR="00B5503A" w:rsidRPr="00F0597F" w:rsidRDefault="00CA52CA" w:rsidP="00B5503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val="en-US" w:eastAsia="ar-SA"/>
        </w:rPr>
      </w:pPr>
      <w:sdt>
        <w:sdtPr>
          <w:rPr>
            <w:rFonts w:ascii="Times New Roman" w:hAnsi="Times New Roman"/>
            <w:szCs w:val="24"/>
            <w:lang w:val="en-US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03A" w:rsidRPr="00F0597F">
            <w:rPr>
              <w:rFonts w:ascii="MS Gothic" w:eastAsia="MS Gothic" w:hAnsi="MS Gothic"/>
              <w:szCs w:val="24"/>
              <w:lang w:val="en-US"/>
            </w:rPr>
            <w:t>☐</w:t>
          </w:r>
        </w:sdtContent>
      </w:sdt>
      <w:r w:rsidR="00B5503A" w:rsidRPr="00F0597F">
        <w:rPr>
          <w:rFonts w:ascii="Times New Roman" w:hAnsi="Times New Roman"/>
          <w:szCs w:val="24"/>
          <w:lang w:val="en-US"/>
        </w:rPr>
        <w:t xml:space="preserve">  We certify that our Company will provide t</w:t>
      </w:r>
      <w:r w:rsidR="0008397E">
        <w:rPr>
          <w:rFonts w:ascii="Times New Roman" w:hAnsi="Times New Roman"/>
          <w:szCs w:val="24"/>
          <w:lang w:val="en-US"/>
        </w:rPr>
        <w:t>o</w:t>
      </w:r>
      <w:r w:rsidR="00B5503A" w:rsidRPr="00F0597F">
        <w:rPr>
          <w:rFonts w:ascii="Times New Roman" w:hAnsi="Times New Roman"/>
          <w:szCs w:val="24"/>
          <w:lang w:val="en-US"/>
        </w:rPr>
        <w:t xml:space="preserve"> </w:t>
      </w:r>
      <w:r w:rsidR="00B5503A">
        <w:rPr>
          <w:rFonts w:ascii="Times New Roman" w:hAnsi="Times New Roman"/>
          <w:szCs w:val="24"/>
          <w:lang w:val="en-US"/>
        </w:rPr>
        <w:t>fulfill the contract</w:t>
      </w:r>
      <w:r w:rsidR="00B5503A" w:rsidRPr="00F0597F">
        <w:rPr>
          <w:rFonts w:ascii="Times New Roman" w:hAnsi="Times New Roman"/>
          <w:szCs w:val="24"/>
          <w:lang w:val="en-US"/>
        </w:rPr>
        <w:t xml:space="preserve"> by using subcontractors</w:t>
      </w:r>
      <w:r w:rsidR="0052289D">
        <w:rPr>
          <w:rFonts w:ascii="Times New Roman" w:hAnsi="Times New Roman"/>
          <w:szCs w:val="24"/>
          <w:lang w:val="en-US"/>
        </w:rPr>
        <w:t xml:space="preserve"> (suppliers have not recognized </w:t>
      </w:r>
      <w:r w:rsidR="0052289D">
        <w:rPr>
          <w:rFonts w:ascii="Times New Roman" w:hAnsi="Times New Roman"/>
          <w:szCs w:val="24"/>
          <w:lang w:val="en-US"/>
        </w:rPr>
        <w:t>as subcontractors</w:t>
      </w:r>
      <w:r w:rsidR="0052289D">
        <w:rPr>
          <w:rFonts w:ascii="Times New Roman" w:hAnsi="Times New Roman"/>
          <w:szCs w:val="24"/>
          <w:lang w:val="en-US"/>
        </w:rPr>
        <w:t>)</w:t>
      </w:r>
      <w:r w:rsidR="00B5503A" w:rsidRPr="00F0597F">
        <w:rPr>
          <w:rFonts w:ascii="Times New Roman" w:hAnsi="Times New Roman"/>
          <w:bCs/>
          <w:szCs w:val="24"/>
          <w:lang w:val="en-US"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082"/>
      </w:tblGrid>
      <w:tr w:rsidR="008B6695" w:rsidRPr="009504D2" w14:paraId="4226FA7D" w14:textId="77777777" w:rsidTr="008B6695">
        <w:trPr>
          <w:cantSplit/>
          <w:trHeight w:val="1003"/>
        </w:trPr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3974248F" w14:textId="777E39B1" w:rsidR="008B6695" w:rsidRPr="009504D2" w:rsidRDefault="008B6695" w:rsidP="009504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9504D2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Company name, registration No.</w:t>
            </w:r>
          </w:p>
        </w:tc>
        <w:tc>
          <w:tcPr>
            <w:tcW w:w="3356" w:type="pct"/>
            <w:shd w:val="clear" w:color="auto" w:fill="F2F2F2" w:themeFill="background1" w:themeFillShade="F2"/>
            <w:vAlign w:val="center"/>
          </w:tcPr>
          <w:p w14:paraId="37AB4FF3" w14:textId="3767DFFB" w:rsidR="008B6695" w:rsidRPr="009504D2" w:rsidRDefault="006E4DDE" w:rsidP="000121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Main</w:t>
            </w:r>
            <w:r w:rsidR="008B6695" w:rsidRPr="009504D2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tasks delegated to subcontractor</w:t>
            </w:r>
          </w:p>
        </w:tc>
      </w:tr>
      <w:tr w:rsidR="008B6695" w:rsidRPr="00F0597F" w14:paraId="3C9CBB89" w14:textId="77777777" w:rsidTr="008B6695">
        <w:trPr>
          <w:trHeight w:val="239"/>
        </w:trPr>
        <w:tc>
          <w:tcPr>
            <w:tcW w:w="1644" w:type="pct"/>
            <w:shd w:val="clear" w:color="auto" w:fill="auto"/>
            <w:vAlign w:val="center"/>
          </w:tcPr>
          <w:p w14:paraId="62A05682" w14:textId="77777777" w:rsidR="008B6695" w:rsidRPr="00F0597F" w:rsidRDefault="008B6695" w:rsidP="0001218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356" w:type="pct"/>
            <w:shd w:val="clear" w:color="auto" w:fill="auto"/>
            <w:vAlign w:val="center"/>
          </w:tcPr>
          <w:p w14:paraId="3C239876" w14:textId="77777777" w:rsidR="008B6695" w:rsidRPr="00F0597F" w:rsidRDefault="008B6695" w:rsidP="0001218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</w:tbl>
    <w:p w14:paraId="1E1FC8B0" w14:textId="271BBE6F" w:rsidR="009139E7" w:rsidRPr="00B9692A" w:rsidRDefault="00E833A4" w:rsidP="009F062E">
      <w:pPr>
        <w:pStyle w:val="BodyText2"/>
        <w:tabs>
          <w:tab w:val="clear" w:pos="0"/>
        </w:tabs>
        <w:spacing w:before="160" w:after="120"/>
        <w:outlineLvl w:val="9"/>
        <w:rPr>
          <w:rFonts w:ascii="Times New Roman" w:hAnsi="Times New Roman"/>
          <w:b/>
          <w:bCs/>
          <w:color w:val="000000" w:themeColor="text1"/>
          <w:szCs w:val="24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4</w:t>
      </w: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. </w:t>
      </w:r>
      <w:r w:rsidR="006E4DDE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INDICATIVE </w:t>
      </w:r>
      <w:r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OFFER</w:t>
      </w:r>
    </w:p>
    <w:p w14:paraId="2CA2C91B" w14:textId="4871C1A8" w:rsidR="00376856" w:rsidRDefault="00B9692A" w:rsidP="004516A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4.1</w:t>
      </w:r>
      <w:r w:rsidR="006D1C97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Minimal purchases amount – 4 Low floor trams, optimal</w:t>
      </w:r>
      <w:r w:rsidR="006D1C97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purchase amount </w:t>
      </w:r>
      <w:r w:rsidR="002B022A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at least </w:t>
      </w:r>
      <w:r w:rsidR="006E4DDE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="002B022A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 Low floor trams.</w:t>
      </w:r>
      <w:r w:rsidR="00201E39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0289D" w:rsidRPr="00DD4C6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The Customer will consider the possibility of another 10 Low floor trams purchase</w:t>
      </w:r>
      <w:r w:rsidR="006631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,</w:t>
      </w:r>
      <w:r w:rsidR="0000289D" w:rsidRPr="00DD4C6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65B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</w:t>
      </w:r>
      <w:r w:rsidR="0000289D" w:rsidRPr="00DD4C6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epending on the available funding</w:t>
      </w:r>
      <w:r w:rsid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and </w:t>
      </w:r>
      <w:r w:rsidR="000E412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prices of trams</w:t>
      </w:r>
      <w:r w:rsidR="00DD4C67" w:rsidRPr="00FC51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="0000289D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03A5" w:rsidRPr="004303A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Tram operation – Riga, Latvia.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065"/>
        <w:gridCol w:w="2126"/>
        <w:gridCol w:w="2262"/>
      </w:tblGrid>
      <w:tr w:rsidR="001F5CEB" w:rsidRPr="007E6F4D" w14:paraId="72DCF177" w14:textId="1E0CFF9D" w:rsidTr="00327029">
        <w:tc>
          <w:tcPr>
            <w:tcW w:w="2608" w:type="dxa"/>
            <w:shd w:val="clear" w:color="auto" w:fill="F2F2F2" w:themeFill="background1" w:themeFillShade="F2"/>
          </w:tcPr>
          <w:p w14:paraId="5F882001" w14:textId="7B7E4A59" w:rsidR="001F5CEB" w:rsidRPr="007E6F4D" w:rsidRDefault="00327029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Purchase amount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0440BBC8" w14:textId="323A7CF7" w:rsidR="001F5CEB" w:rsidRPr="007E6F4D" w:rsidRDefault="001F5CEB" w:rsidP="00327029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 pcs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2708CF9" w14:textId="7A82E1B5" w:rsidR="001F5CEB" w:rsidRPr="007E6F4D" w:rsidRDefault="001F5CEB" w:rsidP="00327029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24 pcs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73B6E440" w14:textId="46296ABE" w:rsidR="001F5CEB" w:rsidRDefault="001F5CEB" w:rsidP="00327029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34 pcs</w:t>
            </w:r>
          </w:p>
        </w:tc>
      </w:tr>
      <w:tr w:rsidR="001F5CEB" w:rsidRPr="003718D3" w14:paraId="3125262A" w14:textId="6A598FD7" w:rsidTr="00327029">
        <w:tc>
          <w:tcPr>
            <w:tcW w:w="2608" w:type="dxa"/>
          </w:tcPr>
          <w:p w14:paraId="2128473C" w14:textId="6DDD365E" w:rsidR="001F5CEB" w:rsidRPr="003718D3" w:rsidRDefault="000E4129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Price</w:t>
            </w:r>
            <w:r w:rsidR="003270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for 1 tram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, EUR without VAT</w:t>
            </w:r>
          </w:p>
        </w:tc>
        <w:tc>
          <w:tcPr>
            <w:tcW w:w="2065" w:type="dxa"/>
          </w:tcPr>
          <w:p w14:paraId="21419CF2" w14:textId="77777777" w:rsidR="001F5CEB" w:rsidRPr="003718D3" w:rsidRDefault="001F5CEB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D2EA2B7" w14:textId="77777777" w:rsidR="001F5CEB" w:rsidRPr="003718D3" w:rsidRDefault="001F5CEB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14:paraId="08F009F8" w14:textId="77777777" w:rsidR="001F5CEB" w:rsidRPr="003718D3" w:rsidRDefault="001F5CEB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AB25485" w14:textId="29F1E82E" w:rsidR="00C65634" w:rsidRPr="00F478F9" w:rsidRDefault="00F54F6E" w:rsidP="0054738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4.2.</w:t>
      </w:r>
      <w:r w:rsidR="003F7F55"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Approximate </w:t>
      </w:r>
      <w:r w:rsidR="004C3B01"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Low floor tram</w:t>
      </w:r>
      <w:r w:rsidR="003F7F55"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CF5A3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price </w:t>
      </w:r>
      <w:r w:rsidR="003F7F55"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(EUR</w:t>
      </w:r>
      <w:r w:rsidR="0038043D"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excluding </w:t>
      </w:r>
      <w:r w:rsidR="003F7F55" w:rsidRPr="00F478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VAT):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2844"/>
        <w:gridCol w:w="2844"/>
      </w:tblGrid>
      <w:tr w:rsidR="00DB1327" w:rsidRPr="007E6F4D" w14:paraId="13F94499" w14:textId="77777777" w:rsidTr="00AC4058">
        <w:tc>
          <w:tcPr>
            <w:tcW w:w="3373" w:type="dxa"/>
            <w:shd w:val="clear" w:color="auto" w:fill="F2F2F2" w:themeFill="background1" w:themeFillShade="F2"/>
          </w:tcPr>
          <w:p w14:paraId="6CBF0C95" w14:textId="118414F2" w:rsidR="00DB1327" w:rsidRPr="007E6F4D" w:rsidRDefault="00DB1327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shd w:val="clear" w:color="auto" w:fill="F2F2F2" w:themeFill="background1" w:themeFillShade="F2"/>
          </w:tcPr>
          <w:p w14:paraId="10E0D575" w14:textId="5980F4D6" w:rsidR="00DB1327" w:rsidRPr="007E6F4D" w:rsidRDefault="00993F16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E6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3-bogie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78529A60" w14:textId="433DA1B7" w:rsidR="00DB1327" w:rsidRPr="007E6F4D" w:rsidRDefault="00993F16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E6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  <w:r w:rsidR="00AD6D0B" w:rsidRPr="007E6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-bogie or more</w:t>
            </w:r>
          </w:p>
        </w:tc>
      </w:tr>
      <w:tr w:rsidR="00DB1327" w:rsidRPr="003718D3" w14:paraId="2CB10246" w14:textId="77777777" w:rsidTr="00DB1327">
        <w:tc>
          <w:tcPr>
            <w:tcW w:w="3373" w:type="dxa"/>
          </w:tcPr>
          <w:p w14:paraId="5CC94E76" w14:textId="324678E4" w:rsidR="00DB1327" w:rsidRPr="003718D3" w:rsidRDefault="000E635E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Price for 1 tram</w:t>
            </w:r>
          </w:p>
        </w:tc>
        <w:tc>
          <w:tcPr>
            <w:tcW w:w="2844" w:type="dxa"/>
          </w:tcPr>
          <w:p w14:paraId="1D9FBD9C" w14:textId="77777777" w:rsidR="00DB1327" w:rsidRPr="003718D3" w:rsidRDefault="00DB1327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</w:tcPr>
          <w:p w14:paraId="31D3FD81" w14:textId="7E910CA9" w:rsidR="00DB1327" w:rsidRPr="003718D3" w:rsidRDefault="00DB1327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AB1BC6" w14:textId="77777777" w:rsidR="0096239E" w:rsidRDefault="0096239E" w:rsidP="0054738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15455DFF" w14:textId="1DF98D36" w:rsidR="00F5457A" w:rsidRDefault="003D2EC8" w:rsidP="0054738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4.3.</w:t>
      </w:r>
      <w:r w:rsidR="006478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Price change</w:t>
      </w:r>
      <w:r w:rsidR="0075369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951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(</w:t>
      </w:r>
      <w:r w:rsidR="003619B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discount</w:t>
      </w:r>
      <w:r w:rsidR="00E33E4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(if any)</w:t>
      </w:r>
      <w:r w:rsidR="005951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) </w:t>
      </w:r>
      <w:r w:rsidR="0075369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depending on </w:t>
      </w:r>
      <w:r w:rsidR="00DE233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the </w:t>
      </w:r>
      <w:r w:rsidR="00E8036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Low floor trams volume</w:t>
      </w:r>
      <w:r w:rsidR="00C24F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,</w:t>
      </w:r>
      <w:r w:rsidR="005549E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delivery schedule</w:t>
      </w:r>
      <w:r w:rsidR="00C24F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or other </w:t>
      </w:r>
      <w:r w:rsidR="00E33E4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supply option</w:t>
      </w:r>
      <w:r w:rsidR="00E8036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F03DD" w14:paraId="0D2C4AEB" w14:textId="77777777" w:rsidTr="006F03DD">
        <w:tc>
          <w:tcPr>
            <w:tcW w:w="9061" w:type="dxa"/>
          </w:tcPr>
          <w:p w14:paraId="23E11696" w14:textId="67C773A9" w:rsidR="006F03DD" w:rsidRPr="003468B2" w:rsidRDefault="00E81396" w:rsidP="003468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468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Please describe here or enclose as annex.</w:t>
            </w:r>
          </w:p>
        </w:tc>
      </w:tr>
    </w:tbl>
    <w:p w14:paraId="6092FE52" w14:textId="1960D6F0" w:rsidR="0090589C" w:rsidRPr="003718D3" w:rsidRDefault="0090589C" w:rsidP="0054738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4.</w:t>
      </w:r>
      <w:r w:rsidR="00ED5F8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B773B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Proposed warranty period</w:t>
      </w:r>
      <w:r w:rsidR="008366E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622CF" w:rsidRPr="00B43930" w14:paraId="656BCD49" w14:textId="77777777" w:rsidTr="00866123">
        <w:tc>
          <w:tcPr>
            <w:tcW w:w="4530" w:type="dxa"/>
            <w:shd w:val="clear" w:color="auto" w:fill="F2F2F2" w:themeFill="background1" w:themeFillShade="F2"/>
          </w:tcPr>
          <w:p w14:paraId="143F8145" w14:textId="60A11300" w:rsidR="002622CF" w:rsidRPr="00B43930" w:rsidRDefault="00B43930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439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Warranty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34EE9CA" w14:textId="78AA6051" w:rsidR="002622CF" w:rsidRPr="00B43930" w:rsidRDefault="004B2F1E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B2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Warranty period (months)</w:t>
            </w:r>
          </w:p>
        </w:tc>
      </w:tr>
      <w:tr w:rsidR="00A066ED" w:rsidRPr="000869B6" w14:paraId="70C0D114" w14:textId="77777777" w:rsidTr="002622CF">
        <w:tc>
          <w:tcPr>
            <w:tcW w:w="4530" w:type="dxa"/>
          </w:tcPr>
          <w:p w14:paraId="0F0C1B4D" w14:textId="0405ACFD" w:rsidR="00A066ED" w:rsidRPr="000869B6" w:rsidRDefault="004B2F1E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869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Low floor trams</w:t>
            </w:r>
          </w:p>
        </w:tc>
        <w:tc>
          <w:tcPr>
            <w:tcW w:w="4531" w:type="dxa"/>
          </w:tcPr>
          <w:p w14:paraId="5E800807" w14:textId="77777777" w:rsidR="00A066ED" w:rsidRPr="000869B6" w:rsidRDefault="00A066ED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869B6" w:rsidRPr="000869B6" w14:paraId="0DA27BBB" w14:textId="77777777" w:rsidTr="002622CF">
        <w:tc>
          <w:tcPr>
            <w:tcW w:w="4530" w:type="dxa"/>
          </w:tcPr>
          <w:p w14:paraId="413897B5" w14:textId="094FA019" w:rsidR="000869B6" w:rsidRPr="000869B6" w:rsidRDefault="005171C7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171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Additional parts that have their own separate warranty</w:t>
            </w:r>
            <w:r w:rsidR="00B459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(please describe)</w:t>
            </w:r>
          </w:p>
        </w:tc>
        <w:tc>
          <w:tcPr>
            <w:tcW w:w="4531" w:type="dxa"/>
          </w:tcPr>
          <w:p w14:paraId="3320D545" w14:textId="77777777" w:rsidR="000869B6" w:rsidRPr="000869B6" w:rsidRDefault="000869B6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5562F5C" w14:textId="49F5B9DB" w:rsidR="00860CD3" w:rsidRPr="00460B9D" w:rsidRDefault="00B304C5" w:rsidP="005A71C5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="00CB52AA" w:rsidRPr="00CB52A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="00ED5F8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5</w:t>
      </w:r>
      <w:r w:rsidR="00CB52AA" w:rsidRPr="00CB52A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6D766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Conditions</w:t>
      </w:r>
      <w:r w:rsidR="00D8350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of</w:t>
      </w:r>
      <w:r w:rsidR="00C91C3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h</w:t>
      </w:r>
      <w:r w:rsidR="000932B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ow</w:t>
      </w:r>
      <w:r w:rsidR="006B767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many Low floor trams </w:t>
      </w:r>
      <w:r w:rsidR="007E4FD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can be produced, delivered </w:t>
      </w:r>
      <w:r w:rsidR="00E02D8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and</w:t>
      </w:r>
      <w:r w:rsidR="007E4FD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commissioned </w:t>
      </w:r>
      <w:r w:rsidR="005068A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until the end of </w:t>
      </w:r>
      <w:r w:rsidR="00806FB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the </w:t>
      </w:r>
      <w:r w:rsidR="005068A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year 2025</w:t>
      </w:r>
      <w:r w:rsidR="00C91C3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8A08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Also, please describe</w:t>
      </w:r>
      <w:r w:rsidR="001C003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conditions</w:t>
      </w:r>
      <w:r w:rsidR="001B5C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of </w:t>
      </w:r>
      <w:r w:rsidR="00282E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how</w:t>
      </w:r>
      <w:r w:rsidR="001C3C7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long it may take to produce</w:t>
      </w:r>
      <w:r w:rsidR="00367B2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, deliver and</w:t>
      </w:r>
      <w:r w:rsidR="00282E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67B2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commission</w:t>
      </w:r>
      <w:r w:rsidR="008279F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A38D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the rest</w:t>
      </w:r>
      <w:r w:rsidR="003C1D7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(</w:t>
      </w:r>
      <w:r w:rsidR="00B807D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24 pcs)</w:t>
      </w:r>
      <w:r w:rsidR="00BA38D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A253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Low floor trams</w:t>
      </w:r>
      <w:r w:rsidR="00933FC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13E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starting from year 2026:</w:t>
      </w:r>
      <w:r w:rsidR="0083515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A31FC" w14:paraId="471662F5" w14:textId="77777777" w:rsidTr="00CA31FC">
        <w:tc>
          <w:tcPr>
            <w:tcW w:w="9061" w:type="dxa"/>
          </w:tcPr>
          <w:p w14:paraId="51BFD334" w14:textId="2E747ED5" w:rsidR="00CA31FC" w:rsidRPr="00E750FC" w:rsidRDefault="00477D20" w:rsidP="00FC6CD8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val="en-US" w:eastAsia="en-US"/>
              </w:rPr>
            </w:pPr>
            <w:r w:rsidRPr="00E750FC">
              <w:rPr>
                <w:i/>
                <w:iCs/>
                <w:szCs w:val="24"/>
                <w:lang w:val="en-US" w:eastAsia="en-US"/>
              </w:rPr>
              <w:t>Please describe here or enclose as annex.</w:t>
            </w:r>
          </w:p>
        </w:tc>
      </w:tr>
    </w:tbl>
    <w:p w14:paraId="1A453247" w14:textId="2E4E4A00" w:rsidR="009058F6" w:rsidRPr="009C1E6D" w:rsidRDefault="00CE7573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val="en-US" w:eastAsia="en-US"/>
        </w:rPr>
      </w:pPr>
      <w:r w:rsidRPr="009C1E6D">
        <w:rPr>
          <w:b/>
          <w:bCs/>
          <w:szCs w:val="24"/>
          <w:lang w:val="en-US" w:eastAsia="en-US"/>
        </w:rPr>
        <w:t>4.</w:t>
      </w:r>
      <w:r w:rsidR="00ED5F88">
        <w:rPr>
          <w:b/>
          <w:bCs/>
          <w:szCs w:val="24"/>
          <w:lang w:val="en-US" w:eastAsia="en-US"/>
        </w:rPr>
        <w:t>6</w:t>
      </w:r>
      <w:r w:rsidRPr="009C1E6D">
        <w:rPr>
          <w:b/>
          <w:bCs/>
          <w:szCs w:val="24"/>
          <w:lang w:val="en-US" w:eastAsia="en-US"/>
        </w:rPr>
        <w:t xml:space="preserve">. </w:t>
      </w:r>
      <w:r w:rsidR="00A81A23" w:rsidRPr="009C1E6D">
        <w:rPr>
          <w:b/>
          <w:bCs/>
          <w:szCs w:val="24"/>
          <w:lang w:val="en-US" w:eastAsia="en-US"/>
        </w:rPr>
        <w:t>Location and production of the Low floor trams: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B5B5D" w14:paraId="2354FEC1" w14:textId="77777777" w:rsidTr="001B5B5D">
        <w:tc>
          <w:tcPr>
            <w:tcW w:w="9061" w:type="dxa"/>
          </w:tcPr>
          <w:p w14:paraId="3749BFEF" w14:textId="1E6C1F1D" w:rsidR="001B5B5D" w:rsidRDefault="004E047C" w:rsidP="00B44083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E750FC">
              <w:rPr>
                <w:i/>
                <w:iCs/>
                <w:szCs w:val="24"/>
                <w:lang w:val="en-US" w:eastAsia="en-US"/>
              </w:rPr>
              <w:t>Please describe here or enclose as annex.</w:t>
            </w:r>
          </w:p>
        </w:tc>
      </w:tr>
    </w:tbl>
    <w:p w14:paraId="1E610BC4" w14:textId="4CE0EB8F" w:rsidR="00A81A23" w:rsidRPr="00EA45C7" w:rsidRDefault="008A460C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val="en-US" w:eastAsia="en-US"/>
        </w:rPr>
      </w:pPr>
      <w:r w:rsidRPr="00EA45C7">
        <w:rPr>
          <w:b/>
          <w:bCs/>
          <w:szCs w:val="24"/>
          <w:lang w:val="en-US" w:eastAsia="en-US"/>
        </w:rPr>
        <w:t>4.</w:t>
      </w:r>
      <w:r w:rsidR="00ED5F88">
        <w:rPr>
          <w:b/>
          <w:bCs/>
          <w:szCs w:val="24"/>
          <w:lang w:val="en-US" w:eastAsia="en-US"/>
        </w:rPr>
        <w:t>7</w:t>
      </w:r>
      <w:r w:rsidRPr="00EA45C7">
        <w:rPr>
          <w:b/>
          <w:bCs/>
          <w:szCs w:val="24"/>
          <w:lang w:val="en-US" w:eastAsia="en-US"/>
        </w:rPr>
        <w:t xml:space="preserve">. </w:t>
      </w:r>
      <w:r w:rsidR="00B12825">
        <w:rPr>
          <w:b/>
          <w:bCs/>
          <w:szCs w:val="24"/>
          <w:lang w:val="en-US" w:eastAsia="en-US"/>
        </w:rPr>
        <w:t>The n</w:t>
      </w:r>
      <w:r w:rsidR="009C092E" w:rsidRPr="00EA45C7">
        <w:rPr>
          <w:b/>
          <w:bCs/>
          <w:szCs w:val="24"/>
          <w:lang w:val="en-US" w:eastAsia="en-US"/>
        </w:rPr>
        <w:t>earest maintenance</w:t>
      </w:r>
      <w:r w:rsidR="00362B84">
        <w:rPr>
          <w:b/>
          <w:bCs/>
          <w:szCs w:val="24"/>
          <w:lang w:val="en-US" w:eastAsia="en-US"/>
        </w:rPr>
        <w:t>/repair</w:t>
      </w:r>
      <w:r w:rsidR="009C092E" w:rsidRPr="00EA45C7">
        <w:rPr>
          <w:b/>
          <w:bCs/>
          <w:szCs w:val="24"/>
          <w:lang w:val="en-US" w:eastAsia="en-US"/>
        </w:rPr>
        <w:t xml:space="preserve"> </w:t>
      </w:r>
      <w:r w:rsidR="008778FD" w:rsidRPr="00EA45C7">
        <w:rPr>
          <w:b/>
          <w:bCs/>
          <w:szCs w:val="24"/>
          <w:lang w:val="en-US" w:eastAsia="en-US"/>
        </w:rPr>
        <w:t xml:space="preserve">center </w:t>
      </w:r>
      <w:r w:rsidR="009C092E" w:rsidRPr="00EA45C7">
        <w:rPr>
          <w:b/>
          <w:bCs/>
          <w:szCs w:val="24"/>
          <w:lang w:val="en-US" w:eastAsia="en-US"/>
        </w:rPr>
        <w:t>or d</w:t>
      </w:r>
      <w:r w:rsidR="00CE5DB9" w:rsidRPr="00EA45C7">
        <w:rPr>
          <w:b/>
          <w:bCs/>
          <w:szCs w:val="24"/>
          <w:lang w:val="en-US" w:eastAsia="en-US"/>
        </w:rPr>
        <w:t>istributor</w:t>
      </w:r>
      <w:r w:rsidR="00DB5EA1">
        <w:rPr>
          <w:b/>
          <w:bCs/>
          <w:szCs w:val="24"/>
          <w:lang w:val="en-US" w:eastAsia="en-US"/>
        </w:rPr>
        <w:t xml:space="preserve"> regarding </w:t>
      </w:r>
      <w:r w:rsidR="00DB5EA1" w:rsidRPr="00EA45C7">
        <w:rPr>
          <w:b/>
          <w:bCs/>
          <w:szCs w:val="24"/>
          <w:lang w:val="en-US" w:eastAsia="en-US"/>
        </w:rPr>
        <w:t>maintenance</w:t>
      </w:r>
      <w:r w:rsidR="00DB5EA1">
        <w:rPr>
          <w:b/>
          <w:bCs/>
          <w:szCs w:val="24"/>
          <w:lang w:val="en-US" w:eastAsia="en-US"/>
        </w:rPr>
        <w:t>/repair</w:t>
      </w:r>
      <w:r w:rsidR="00056704">
        <w:rPr>
          <w:b/>
          <w:bCs/>
          <w:szCs w:val="24"/>
          <w:lang w:val="en-US" w:eastAsia="en-US"/>
        </w:rPr>
        <w:t xml:space="preserve"> works</w:t>
      </w:r>
      <w:r w:rsidR="0091420A">
        <w:rPr>
          <w:b/>
          <w:bCs/>
          <w:szCs w:val="24"/>
          <w:lang w:val="en-US" w:eastAsia="en-US"/>
        </w:rPr>
        <w:t xml:space="preserve"> of </w:t>
      </w:r>
      <w:r w:rsidR="0091420A" w:rsidRPr="00EA45C7">
        <w:rPr>
          <w:b/>
          <w:bCs/>
          <w:szCs w:val="24"/>
          <w:lang w:val="en-US" w:eastAsia="en-US"/>
        </w:rPr>
        <w:t>Low floor tram</w:t>
      </w:r>
      <w:r w:rsidR="0091420A">
        <w:rPr>
          <w:b/>
          <w:bCs/>
          <w:szCs w:val="24"/>
          <w:lang w:val="en-US" w:eastAsia="en-US"/>
        </w:rPr>
        <w:t>s</w:t>
      </w:r>
      <w:r w:rsidR="005C44A4">
        <w:rPr>
          <w:b/>
          <w:bCs/>
          <w:szCs w:val="24"/>
          <w:lang w:val="en-US" w:eastAsia="en-US"/>
        </w:rPr>
        <w:t xml:space="preserve"> and </w:t>
      </w:r>
      <w:r w:rsidR="00B12825">
        <w:rPr>
          <w:b/>
          <w:bCs/>
          <w:szCs w:val="24"/>
          <w:lang w:val="en-US" w:eastAsia="en-US"/>
        </w:rPr>
        <w:t xml:space="preserve">their </w:t>
      </w:r>
      <w:r w:rsidR="005C44A4">
        <w:rPr>
          <w:b/>
          <w:bCs/>
          <w:szCs w:val="24"/>
          <w:lang w:val="en-US" w:eastAsia="en-US"/>
        </w:rPr>
        <w:t>parts</w:t>
      </w:r>
      <w:r w:rsidR="008778FD" w:rsidRPr="00EA45C7">
        <w:rPr>
          <w:b/>
          <w:bCs/>
          <w:szCs w:val="24"/>
          <w:lang w:val="en-US"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327B4" w14:paraId="24AFA18E" w14:textId="77777777" w:rsidTr="002327B4">
        <w:tc>
          <w:tcPr>
            <w:tcW w:w="9061" w:type="dxa"/>
          </w:tcPr>
          <w:p w14:paraId="501A86BB" w14:textId="05647865" w:rsidR="002327B4" w:rsidRDefault="00A53ECB" w:rsidP="00F90E35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E750FC">
              <w:rPr>
                <w:i/>
                <w:iCs/>
                <w:szCs w:val="24"/>
                <w:lang w:val="en-US" w:eastAsia="en-US"/>
              </w:rPr>
              <w:t>Please describe here or enclose as annex.</w:t>
            </w:r>
          </w:p>
        </w:tc>
      </w:tr>
    </w:tbl>
    <w:p w14:paraId="789394F1" w14:textId="28678DEE" w:rsidR="008778FD" w:rsidRPr="00CD1B19" w:rsidRDefault="00EA45C7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val="en-US" w:eastAsia="en-US"/>
        </w:rPr>
      </w:pPr>
      <w:r w:rsidRPr="00CD1B19">
        <w:rPr>
          <w:b/>
          <w:bCs/>
          <w:szCs w:val="24"/>
          <w:lang w:val="en-US" w:eastAsia="en-US"/>
        </w:rPr>
        <w:t>4.</w:t>
      </w:r>
      <w:r w:rsidR="00ED5F88">
        <w:rPr>
          <w:b/>
          <w:bCs/>
          <w:szCs w:val="24"/>
          <w:lang w:val="en-US" w:eastAsia="en-US"/>
        </w:rPr>
        <w:t>8</w:t>
      </w:r>
      <w:r w:rsidRPr="00CD1B19">
        <w:rPr>
          <w:b/>
          <w:bCs/>
          <w:szCs w:val="24"/>
          <w:lang w:val="en-US" w:eastAsia="en-US"/>
        </w:rPr>
        <w:t xml:space="preserve">. Conditions </w:t>
      </w:r>
      <w:r w:rsidR="002615FC">
        <w:rPr>
          <w:b/>
          <w:bCs/>
          <w:szCs w:val="24"/>
          <w:lang w:val="en-US" w:eastAsia="en-US"/>
        </w:rPr>
        <w:t xml:space="preserve">regarding </w:t>
      </w:r>
      <w:r w:rsidR="0067751F" w:rsidRPr="00CD1B19">
        <w:rPr>
          <w:b/>
          <w:bCs/>
          <w:szCs w:val="24"/>
          <w:lang w:val="en-US" w:eastAsia="en-US"/>
        </w:rPr>
        <w:t>Low floor tram</w:t>
      </w:r>
      <w:r w:rsidR="00D245C6">
        <w:rPr>
          <w:b/>
          <w:bCs/>
          <w:szCs w:val="24"/>
          <w:lang w:val="en-US" w:eastAsia="en-US"/>
        </w:rPr>
        <w:t>s</w:t>
      </w:r>
      <w:r w:rsidR="0067751F" w:rsidRPr="00CD1B19">
        <w:rPr>
          <w:b/>
          <w:bCs/>
          <w:szCs w:val="24"/>
          <w:lang w:val="en-US" w:eastAsia="en-US"/>
        </w:rPr>
        <w:t xml:space="preserve"> maintenance </w:t>
      </w:r>
      <w:r w:rsidR="00B25A2D" w:rsidRPr="00CD1B19">
        <w:rPr>
          <w:b/>
          <w:bCs/>
          <w:szCs w:val="24"/>
          <w:lang w:val="en-US" w:eastAsia="en-US"/>
        </w:rPr>
        <w:t xml:space="preserve">(estimated mileage (km) for each </w:t>
      </w:r>
      <w:r w:rsidR="008B1871" w:rsidRPr="00CD1B19">
        <w:rPr>
          <w:b/>
          <w:bCs/>
          <w:szCs w:val="24"/>
          <w:lang w:val="en-US" w:eastAsia="en-US"/>
        </w:rPr>
        <w:t>maintenance</w:t>
      </w:r>
      <w:r w:rsidR="00BF05E5" w:rsidRPr="00CD1B19">
        <w:rPr>
          <w:b/>
          <w:bCs/>
          <w:szCs w:val="24"/>
          <w:lang w:val="en-US" w:eastAsia="en-US"/>
        </w:rPr>
        <w:t xml:space="preserve">, </w:t>
      </w:r>
      <w:r w:rsidR="001D00EE" w:rsidRPr="00CD1B19">
        <w:rPr>
          <w:b/>
          <w:bCs/>
          <w:szCs w:val="24"/>
          <w:lang w:val="en-US" w:eastAsia="en-US"/>
        </w:rPr>
        <w:t>maintenance parts</w:t>
      </w:r>
      <w:r w:rsidR="006E36CF" w:rsidRPr="00CD1B19">
        <w:rPr>
          <w:b/>
          <w:bCs/>
          <w:szCs w:val="24"/>
          <w:lang w:val="en-US" w:eastAsia="en-US"/>
        </w:rPr>
        <w:t>, warranty maintenance (if applicable)</w:t>
      </w:r>
      <w:r w:rsidR="004909C9" w:rsidRPr="00CD1B19">
        <w:rPr>
          <w:b/>
          <w:bCs/>
          <w:szCs w:val="24"/>
          <w:lang w:val="en-US" w:eastAsia="en-US"/>
        </w:rPr>
        <w:t>, other obligat</w:t>
      </w:r>
      <w:r w:rsidR="006D4AEA" w:rsidRPr="00CD1B19">
        <w:rPr>
          <w:b/>
          <w:bCs/>
          <w:szCs w:val="24"/>
          <w:lang w:val="en-US" w:eastAsia="en-US"/>
        </w:rPr>
        <w:t>ory maintenance conditions):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65800" w14:paraId="19A088BB" w14:textId="77777777" w:rsidTr="00765800">
        <w:tc>
          <w:tcPr>
            <w:tcW w:w="9061" w:type="dxa"/>
          </w:tcPr>
          <w:p w14:paraId="0E60260D" w14:textId="00E8658B" w:rsidR="00765800" w:rsidRDefault="00827276" w:rsidP="00D37FC3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E750FC">
              <w:rPr>
                <w:i/>
                <w:iCs/>
                <w:szCs w:val="24"/>
                <w:lang w:val="en-US" w:eastAsia="en-US"/>
              </w:rPr>
              <w:t>Please describe here or enclose as annex.</w:t>
            </w:r>
          </w:p>
        </w:tc>
      </w:tr>
    </w:tbl>
    <w:p w14:paraId="399D0D0F" w14:textId="0E9D25D0" w:rsidR="00680099" w:rsidRPr="004B436E" w:rsidRDefault="00BB4DAB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val="en-US" w:eastAsia="en-US"/>
        </w:rPr>
      </w:pPr>
      <w:r w:rsidRPr="004B436E">
        <w:rPr>
          <w:b/>
          <w:bCs/>
          <w:szCs w:val="24"/>
          <w:lang w:val="en-US" w:eastAsia="en-US"/>
        </w:rPr>
        <w:t>4.</w:t>
      </w:r>
      <w:r w:rsidR="00ED5F88">
        <w:rPr>
          <w:b/>
          <w:bCs/>
          <w:szCs w:val="24"/>
          <w:lang w:val="en-US" w:eastAsia="en-US"/>
        </w:rPr>
        <w:t>9</w:t>
      </w:r>
      <w:r w:rsidRPr="004B436E">
        <w:rPr>
          <w:b/>
          <w:bCs/>
          <w:szCs w:val="24"/>
          <w:lang w:val="en-US" w:eastAsia="en-US"/>
        </w:rPr>
        <w:t>.</w:t>
      </w:r>
      <w:r w:rsidR="00327B21" w:rsidRPr="004B436E">
        <w:rPr>
          <w:b/>
          <w:bCs/>
          <w:szCs w:val="24"/>
          <w:lang w:val="en-US" w:eastAsia="en-US"/>
        </w:rPr>
        <w:t xml:space="preserve"> Please fill</w:t>
      </w:r>
      <w:r w:rsidR="00901E32" w:rsidRPr="004B436E">
        <w:rPr>
          <w:b/>
          <w:bCs/>
          <w:szCs w:val="24"/>
          <w:lang w:val="en-US" w:eastAsia="en-US"/>
        </w:rPr>
        <w:t xml:space="preserve"> </w:t>
      </w:r>
      <w:r w:rsidR="00327B21" w:rsidRPr="004B436E">
        <w:rPr>
          <w:b/>
          <w:bCs/>
          <w:szCs w:val="24"/>
          <w:lang w:val="en-US" w:eastAsia="en-US"/>
        </w:rPr>
        <w:t xml:space="preserve">information about Low floor trams </w:t>
      </w:r>
      <w:r w:rsidR="00AD1A7D" w:rsidRPr="004B436E">
        <w:rPr>
          <w:b/>
          <w:bCs/>
          <w:szCs w:val="24"/>
          <w:lang w:val="en-US" w:eastAsia="en-US"/>
        </w:rPr>
        <w:t>certification</w:t>
      </w:r>
      <w:r w:rsidR="00504516" w:rsidRPr="004B436E">
        <w:rPr>
          <w:b/>
          <w:bCs/>
          <w:szCs w:val="24"/>
          <w:lang w:val="en-US"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A7953" w14:paraId="1B268724" w14:textId="77777777" w:rsidTr="009A7953">
        <w:tc>
          <w:tcPr>
            <w:tcW w:w="9061" w:type="dxa"/>
          </w:tcPr>
          <w:p w14:paraId="7CEFEB65" w14:textId="3293901D" w:rsidR="009A7953" w:rsidRDefault="000C56EE" w:rsidP="0059087D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E750FC">
              <w:rPr>
                <w:i/>
                <w:iCs/>
                <w:szCs w:val="24"/>
                <w:lang w:val="en-US" w:eastAsia="en-US"/>
              </w:rPr>
              <w:t xml:space="preserve">Please describe here </w:t>
            </w:r>
            <w:r w:rsidR="00046B30">
              <w:rPr>
                <w:i/>
                <w:iCs/>
                <w:szCs w:val="24"/>
                <w:lang w:val="en-US" w:eastAsia="en-US"/>
              </w:rPr>
              <w:t xml:space="preserve">if producer has already low-floor trams that comply with minimal requirements (technical specification) </w:t>
            </w:r>
            <w:r w:rsidRPr="00E750FC">
              <w:rPr>
                <w:i/>
                <w:iCs/>
                <w:szCs w:val="24"/>
                <w:lang w:val="en-US" w:eastAsia="en-US"/>
              </w:rPr>
              <w:t>or enclose as annex.</w:t>
            </w:r>
            <w:r w:rsidR="00046B30">
              <w:rPr>
                <w:i/>
                <w:iCs/>
                <w:szCs w:val="24"/>
                <w:lang w:val="en-US" w:eastAsia="en-US"/>
              </w:rPr>
              <w:t xml:space="preserve"> If producer doesn’t have such trams, then there should be indicated how long does it take to certify tram that comply with requirements of technical specification.</w:t>
            </w:r>
          </w:p>
        </w:tc>
      </w:tr>
    </w:tbl>
    <w:p w14:paraId="7ADF4615" w14:textId="190B71DF" w:rsidR="005E431F" w:rsidRPr="009775FF" w:rsidRDefault="009775FF" w:rsidP="00FD55ED">
      <w:pPr>
        <w:spacing w:before="16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775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5. ADDITIONAL INFORMATION</w:t>
      </w:r>
    </w:p>
    <w:p w14:paraId="270257FE" w14:textId="2F9E4438" w:rsidR="008D3254" w:rsidRPr="007C63F3" w:rsidRDefault="00F77DA2" w:rsidP="00413667">
      <w:pPr>
        <w:pStyle w:val="ListBullet4"/>
        <w:numPr>
          <w:ilvl w:val="0"/>
          <w:numId w:val="0"/>
        </w:numPr>
        <w:contextualSpacing w:val="0"/>
        <w:rPr>
          <w:b/>
          <w:bCs/>
          <w:color w:val="000000" w:themeColor="text1"/>
          <w:szCs w:val="24"/>
          <w:lang w:val="en-US" w:eastAsia="en-US"/>
        </w:rPr>
      </w:pPr>
      <w:r w:rsidRPr="007C63F3">
        <w:rPr>
          <w:b/>
          <w:bCs/>
          <w:color w:val="000000" w:themeColor="text1"/>
          <w:szCs w:val="24"/>
          <w:lang w:val="en-US" w:eastAsia="en-US"/>
        </w:rPr>
        <w:t xml:space="preserve">5.1. </w:t>
      </w:r>
      <w:r w:rsidR="008D3254" w:rsidRPr="000330B6">
        <w:rPr>
          <w:color w:val="000000" w:themeColor="text1"/>
          <w:szCs w:val="24"/>
          <w:lang w:val="en-US" w:eastAsia="en-US"/>
        </w:rPr>
        <w:t xml:space="preserve">If any of the technical parameters are not feasible, </w:t>
      </w:r>
      <w:r w:rsidR="007C63F3" w:rsidRPr="000330B6">
        <w:rPr>
          <w:color w:val="000000" w:themeColor="text1"/>
          <w:szCs w:val="24"/>
          <w:lang w:val="en-US" w:eastAsia="en-US"/>
        </w:rPr>
        <w:t xml:space="preserve">please </w:t>
      </w:r>
      <w:r w:rsidR="008D3254" w:rsidRPr="000330B6">
        <w:rPr>
          <w:color w:val="000000" w:themeColor="text1"/>
          <w:szCs w:val="24"/>
          <w:lang w:val="en-US" w:eastAsia="en-US"/>
        </w:rPr>
        <w:t>indicate the specific parameter and offer a possible solution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81A1A" w14:paraId="09D6184C" w14:textId="77777777" w:rsidTr="00681A1A">
        <w:tc>
          <w:tcPr>
            <w:tcW w:w="9061" w:type="dxa"/>
          </w:tcPr>
          <w:p w14:paraId="7C7E06C1" w14:textId="64EA4809" w:rsidR="00681A1A" w:rsidRPr="000661A9" w:rsidRDefault="00CD4109" w:rsidP="000661A9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color w:val="000000" w:themeColor="text1"/>
                <w:szCs w:val="24"/>
                <w:lang w:val="en-US" w:eastAsia="en-US"/>
              </w:rPr>
            </w:pPr>
            <w:r w:rsidRPr="000661A9">
              <w:rPr>
                <w:i/>
                <w:iCs/>
                <w:color w:val="000000" w:themeColor="text1"/>
                <w:szCs w:val="24"/>
                <w:lang w:val="en-US" w:eastAsia="en-US"/>
              </w:rPr>
              <w:t>Please describe here or enclose as annex</w:t>
            </w:r>
            <w:r w:rsidR="000661A9" w:rsidRPr="000661A9">
              <w:rPr>
                <w:i/>
                <w:iCs/>
                <w:color w:val="000000" w:themeColor="text1"/>
                <w:szCs w:val="24"/>
                <w:lang w:val="en-US" w:eastAsia="en-US"/>
              </w:rPr>
              <w:t>.</w:t>
            </w:r>
          </w:p>
        </w:tc>
      </w:tr>
    </w:tbl>
    <w:p w14:paraId="53F3312B" w14:textId="77777777" w:rsidR="0096239E" w:rsidRDefault="0096239E" w:rsidP="00413667">
      <w:pPr>
        <w:pStyle w:val="ListBullet4"/>
        <w:numPr>
          <w:ilvl w:val="0"/>
          <w:numId w:val="0"/>
        </w:numPr>
        <w:contextualSpacing w:val="0"/>
        <w:rPr>
          <w:b/>
          <w:bCs/>
          <w:color w:val="000000" w:themeColor="text1"/>
          <w:szCs w:val="24"/>
          <w:lang w:val="en-US" w:eastAsia="en-US"/>
        </w:rPr>
      </w:pPr>
    </w:p>
    <w:p w14:paraId="5F37E5D7" w14:textId="04553587" w:rsidR="00413667" w:rsidRPr="000330B6" w:rsidRDefault="000330B6" w:rsidP="00413667">
      <w:pPr>
        <w:pStyle w:val="ListBullet4"/>
        <w:numPr>
          <w:ilvl w:val="0"/>
          <w:numId w:val="0"/>
        </w:numPr>
        <w:contextualSpacing w:val="0"/>
        <w:rPr>
          <w:b/>
          <w:bCs/>
          <w:color w:val="000000" w:themeColor="text1"/>
          <w:szCs w:val="24"/>
          <w:lang w:val="en-US" w:eastAsia="en-US"/>
        </w:rPr>
      </w:pPr>
      <w:r w:rsidRPr="000330B6">
        <w:rPr>
          <w:b/>
          <w:bCs/>
          <w:color w:val="000000" w:themeColor="text1"/>
          <w:szCs w:val="24"/>
          <w:lang w:val="en-US" w:eastAsia="en-US"/>
        </w:rPr>
        <w:lastRenderedPageBreak/>
        <w:t xml:space="preserve">5.2. </w:t>
      </w:r>
      <w:r w:rsidR="00413667" w:rsidRPr="000330B6">
        <w:rPr>
          <w:b/>
          <w:bCs/>
          <w:color w:val="000000" w:themeColor="text1"/>
          <w:szCs w:val="24"/>
          <w:lang w:val="en-US" w:eastAsia="en-US"/>
        </w:rPr>
        <w:t>Additional information or conditions which are related to the performance of the contract: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13667" w:rsidRPr="003718D3" w14:paraId="0F03F8D4" w14:textId="77777777" w:rsidTr="006F79EB">
        <w:tc>
          <w:tcPr>
            <w:tcW w:w="9061" w:type="dxa"/>
          </w:tcPr>
          <w:p w14:paraId="7E795021" w14:textId="7148DA70" w:rsidR="00413667" w:rsidRPr="003718D3" w:rsidRDefault="00413667" w:rsidP="006F79EB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color w:val="000000" w:themeColor="text1"/>
                <w:szCs w:val="24"/>
                <w:lang w:val="en-US" w:eastAsia="en-US"/>
              </w:rPr>
            </w:pPr>
            <w:bookmarkStart w:id="1" w:name="_Hlk75243493"/>
            <w:r w:rsidRPr="003718D3">
              <w:rPr>
                <w:i/>
                <w:iCs/>
                <w:color w:val="000000" w:themeColor="text1"/>
                <w:szCs w:val="24"/>
                <w:lang w:val="en-US" w:eastAsia="en-US"/>
              </w:rPr>
              <w:t>Please submit here or enclose as annex additional conditions or information, if any, about your technical and financial offer and possibilities, contract clauses.</w:t>
            </w:r>
          </w:p>
        </w:tc>
      </w:tr>
    </w:tbl>
    <w:bookmarkEnd w:id="1"/>
    <w:p w14:paraId="196FC3BE" w14:textId="3DC04E51" w:rsidR="003E75AC" w:rsidRPr="003718D3" w:rsidRDefault="00A3402A" w:rsidP="000C2A6E">
      <w:pPr>
        <w:spacing w:before="1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5.</w:t>
      </w:r>
      <w:r w:rsidR="00A92B8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3E75AC"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Payment terms</w:t>
      </w:r>
      <w:r w:rsidR="003E75AC" w:rsidRPr="003718D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718D3" w:rsidRPr="003718D3" w14:paraId="0406C8A3" w14:textId="77777777" w:rsidTr="000C2A6E">
        <w:tc>
          <w:tcPr>
            <w:tcW w:w="9061" w:type="dxa"/>
          </w:tcPr>
          <w:p w14:paraId="5D6D5F53" w14:textId="77777777" w:rsidR="000C2A6E" w:rsidRPr="003718D3" w:rsidRDefault="000C2A6E" w:rsidP="003E75A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1D30012" w14:textId="19B52CCB" w:rsidR="000C2A6E" w:rsidRPr="003718D3" w:rsidRDefault="000C2A6E" w:rsidP="000C2A6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3718D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If </w:t>
            </w:r>
            <w:r w:rsidR="00080DB3" w:rsidRPr="00080DB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applicable</w:t>
            </w:r>
            <w:r w:rsidR="0042644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426440" w:rsidRPr="003718D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please indicate </w:t>
            </w:r>
            <w:r w:rsidRPr="003718D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proposals for payment terms</w:t>
            </w:r>
            <w:r w:rsidR="00E154A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here</w:t>
            </w:r>
            <w:r w:rsidRPr="003718D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46F11B3" w14:textId="47EEDE4D" w:rsidR="000C2A6E" w:rsidRPr="003718D3" w:rsidRDefault="000C2A6E" w:rsidP="003E75A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6E93996" w14:textId="58093FD5" w:rsidR="00EE2B64" w:rsidRPr="003718D3" w:rsidRDefault="00EE2B64" w:rsidP="00152741">
      <w:pPr>
        <w:pStyle w:val="ListBullet4"/>
        <w:numPr>
          <w:ilvl w:val="0"/>
          <w:numId w:val="0"/>
        </w:numPr>
        <w:contextualSpacing w:val="0"/>
        <w:rPr>
          <w:b/>
          <w:color w:val="000000" w:themeColor="text1"/>
          <w:szCs w:val="24"/>
          <w:lang w:val="en-US"/>
        </w:rPr>
      </w:pPr>
    </w:p>
    <w:p w14:paraId="43B545CE" w14:textId="73CF16B1" w:rsidR="00267E36" w:rsidRPr="003718D3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color w:val="000000" w:themeColor="text1"/>
          <w:szCs w:val="24"/>
          <w:lang w:val="en-US" w:eastAsia="en-US"/>
        </w:rPr>
      </w:pPr>
    </w:p>
    <w:p w14:paraId="6AA68A7F" w14:textId="77777777" w:rsidR="00516D1B" w:rsidRPr="003718D3" w:rsidRDefault="00516D1B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color w:val="000000" w:themeColor="text1"/>
          <w:szCs w:val="24"/>
          <w:lang w:val="en-US" w:eastAsia="en-US"/>
        </w:rPr>
      </w:pPr>
    </w:p>
    <w:sectPr w:rsidR="00516D1B" w:rsidRPr="003718D3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597C" w14:textId="77777777" w:rsidR="00CA52CA" w:rsidRDefault="00CA52CA" w:rsidP="0060794F">
      <w:pPr>
        <w:spacing w:after="0" w:line="240" w:lineRule="auto"/>
      </w:pPr>
      <w:r>
        <w:separator/>
      </w:r>
    </w:p>
  </w:endnote>
  <w:endnote w:type="continuationSeparator" w:id="0">
    <w:p w14:paraId="0A2FE86A" w14:textId="77777777" w:rsidR="00CA52CA" w:rsidRDefault="00CA52CA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0F800490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6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ACB5A" w14:textId="77777777" w:rsidR="00CA52CA" w:rsidRDefault="00CA52CA" w:rsidP="0060794F">
      <w:pPr>
        <w:spacing w:after="0" w:line="240" w:lineRule="auto"/>
      </w:pPr>
      <w:r>
        <w:separator/>
      </w:r>
    </w:p>
  </w:footnote>
  <w:footnote w:type="continuationSeparator" w:id="0">
    <w:p w14:paraId="257B0B1C" w14:textId="77777777" w:rsidR="00CA52CA" w:rsidRDefault="00CA52CA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00"/>
    <w:rsid w:val="0000289D"/>
    <w:rsid w:val="00003BE8"/>
    <w:rsid w:val="00005976"/>
    <w:rsid w:val="00006A6C"/>
    <w:rsid w:val="000179DE"/>
    <w:rsid w:val="000204A6"/>
    <w:rsid w:val="00023E45"/>
    <w:rsid w:val="000255DF"/>
    <w:rsid w:val="0002668D"/>
    <w:rsid w:val="000330B6"/>
    <w:rsid w:val="00037980"/>
    <w:rsid w:val="00037AAA"/>
    <w:rsid w:val="00040938"/>
    <w:rsid w:val="00044B8F"/>
    <w:rsid w:val="00046221"/>
    <w:rsid w:val="00046B30"/>
    <w:rsid w:val="0005170D"/>
    <w:rsid w:val="00053E57"/>
    <w:rsid w:val="00056704"/>
    <w:rsid w:val="00063F99"/>
    <w:rsid w:val="0006549F"/>
    <w:rsid w:val="000661A9"/>
    <w:rsid w:val="00073875"/>
    <w:rsid w:val="00073C17"/>
    <w:rsid w:val="00080DB3"/>
    <w:rsid w:val="0008397E"/>
    <w:rsid w:val="0008461D"/>
    <w:rsid w:val="000869B6"/>
    <w:rsid w:val="00087345"/>
    <w:rsid w:val="00090FA3"/>
    <w:rsid w:val="000932BE"/>
    <w:rsid w:val="00095388"/>
    <w:rsid w:val="00095B66"/>
    <w:rsid w:val="00096179"/>
    <w:rsid w:val="000A1347"/>
    <w:rsid w:val="000A1399"/>
    <w:rsid w:val="000A163F"/>
    <w:rsid w:val="000A22C2"/>
    <w:rsid w:val="000A295E"/>
    <w:rsid w:val="000A6E31"/>
    <w:rsid w:val="000B191B"/>
    <w:rsid w:val="000B41E2"/>
    <w:rsid w:val="000B57C4"/>
    <w:rsid w:val="000C0BFC"/>
    <w:rsid w:val="000C0FF0"/>
    <w:rsid w:val="000C2A6E"/>
    <w:rsid w:val="000C56EE"/>
    <w:rsid w:val="000D052F"/>
    <w:rsid w:val="000D154F"/>
    <w:rsid w:val="000D3007"/>
    <w:rsid w:val="000D40B9"/>
    <w:rsid w:val="000E13DB"/>
    <w:rsid w:val="000E4129"/>
    <w:rsid w:val="000E635E"/>
    <w:rsid w:val="00104289"/>
    <w:rsid w:val="001122CA"/>
    <w:rsid w:val="0011313E"/>
    <w:rsid w:val="00113E70"/>
    <w:rsid w:val="00114A26"/>
    <w:rsid w:val="00114AC0"/>
    <w:rsid w:val="00114F5B"/>
    <w:rsid w:val="0011690C"/>
    <w:rsid w:val="00124481"/>
    <w:rsid w:val="001252BF"/>
    <w:rsid w:val="00126262"/>
    <w:rsid w:val="00126F51"/>
    <w:rsid w:val="00130A01"/>
    <w:rsid w:val="001359E8"/>
    <w:rsid w:val="00136840"/>
    <w:rsid w:val="0014128C"/>
    <w:rsid w:val="001432DF"/>
    <w:rsid w:val="00145FE7"/>
    <w:rsid w:val="00152246"/>
    <w:rsid w:val="00152741"/>
    <w:rsid w:val="0015746C"/>
    <w:rsid w:val="00162AC8"/>
    <w:rsid w:val="00163FB5"/>
    <w:rsid w:val="00165AEF"/>
    <w:rsid w:val="00165CB0"/>
    <w:rsid w:val="00170992"/>
    <w:rsid w:val="00171A07"/>
    <w:rsid w:val="00172304"/>
    <w:rsid w:val="0017338C"/>
    <w:rsid w:val="001752C6"/>
    <w:rsid w:val="00175D82"/>
    <w:rsid w:val="001920FD"/>
    <w:rsid w:val="00196311"/>
    <w:rsid w:val="001A085C"/>
    <w:rsid w:val="001A1EB8"/>
    <w:rsid w:val="001A3385"/>
    <w:rsid w:val="001A5196"/>
    <w:rsid w:val="001A756C"/>
    <w:rsid w:val="001B53DF"/>
    <w:rsid w:val="001B5B5D"/>
    <w:rsid w:val="001B5C44"/>
    <w:rsid w:val="001B6332"/>
    <w:rsid w:val="001C003B"/>
    <w:rsid w:val="001C0FB8"/>
    <w:rsid w:val="001C1324"/>
    <w:rsid w:val="001C3C76"/>
    <w:rsid w:val="001C3F9E"/>
    <w:rsid w:val="001C4277"/>
    <w:rsid w:val="001C5F07"/>
    <w:rsid w:val="001C6EF3"/>
    <w:rsid w:val="001C7C93"/>
    <w:rsid w:val="001C7FF7"/>
    <w:rsid w:val="001D00EE"/>
    <w:rsid w:val="001D11AC"/>
    <w:rsid w:val="001D2000"/>
    <w:rsid w:val="001D415F"/>
    <w:rsid w:val="001D7B22"/>
    <w:rsid w:val="001D7C9E"/>
    <w:rsid w:val="001D7E4F"/>
    <w:rsid w:val="001E48DD"/>
    <w:rsid w:val="001F06FF"/>
    <w:rsid w:val="001F24FA"/>
    <w:rsid w:val="001F2C1C"/>
    <w:rsid w:val="001F2FDB"/>
    <w:rsid w:val="001F5CEB"/>
    <w:rsid w:val="001F75C2"/>
    <w:rsid w:val="0020161F"/>
    <w:rsid w:val="00201E39"/>
    <w:rsid w:val="00205063"/>
    <w:rsid w:val="00205103"/>
    <w:rsid w:val="0020660E"/>
    <w:rsid w:val="00206D18"/>
    <w:rsid w:val="00211980"/>
    <w:rsid w:val="002146C9"/>
    <w:rsid w:val="00214A54"/>
    <w:rsid w:val="00220117"/>
    <w:rsid w:val="002212F0"/>
    <w:rsid w:val="0022410C"/>
    <w:rsid w:val="00226499"/>
    <w:rsid w:val="002267A7"/>
    <w:rsid w:val="00230626"/>
    <w:rsid w:val="00230BA1"/>
    <w:rsid w:val="002327B4"/>
    <w:rsid w:val="00236C0C"/>
    <w:rsid w:val="00236DD0"/>
    <w:rsid w:val="002378CC"/>
    <w:rsid w:val="00237EED"/>
    <w:rsid w:val="002413FB"/>
    <w:rsid w:val="00246F6E"/>
    <w:rsid w:val="002528F5"/>
    <w:rsid w:val="00252F4E"/>
    <w:rsid w:val="00253967"/>
    <w:rsid w:val="0025411A"/>
    <w:rsid w:val="002553AC"/>
    <w:rsid w:val="0025586C"/>
    <w:rsid w:val="00257429"/>
    <w:rsid w:val="00257E37"/>
    <w:rsid w:val="00257FB7"/>
    <w:rsid w:val="002615DA"/>
    <w:rsid w:val="002615FC"/>
    <w:rsid w:val="00261ED4"/>
    <w:rsid w:val="002622CF"/>
    <w:rsid w:val="002643B5"/>
    <w:rsid w:val="00264971"/>
    <w:rsid w:val="00266085"/>
    <w:rsid w:val="0026694B"/>
    <w:rsid w:val="00267E36"/>
    <w:rsid w:val="0027355D"/>
    <w:rsid w:val="00276283"/>
    <w:rsid w:val="00282074"/>
    <w:rsid w:val="00282759"/>
    <w:rsid w:val="00282EA9"/>
    <w:rsid w:val="002923D4"/>
    <w:rsid w:val="002927A6"/>
    <w:rsid w:val="0029428F"/>
    <w:rsid w:val="0029452A"/>
    <w:rsid w:val="00296B1A"/>
    <w:rsid w:val="002A0BF2"/>
    <w:rsid w:val="002A3B4C"/>
    <w:rsid w:val="002B022A"/>
    <w:rsid w:val="002B5497"/>
    <w:rsid w:val="002B6118"/>
    <w:rsid w:val="002B6290"/>
    <w:rsid w:val="002B71BF"/>
    <w:rsid w:val="002C2B5A"/>
    <w:rsid w:val="002C5EEF"/>
    <w:rsid w:val="002C67A1"/>
    <w:rsid w:val="002C718F"/>
    <w:rsid w:val="002C72BA"/>
    <w:rsid w:val="002D5C7D"/>
    <w:rsid w:val="002D7046"/>
    <w:rsid w:val="002F5FB3"/>
    <w:rsid w:val="00303768"/>
    <w:rsid w:val="003055F7"/>
    <w:rsid w:val="00306491"/>
    <w:rsid w:val="00310235"/>
    <w:rsid w:val="00312677"/>
    <w:rsid w:val="00313425"/>
    <w:rsid w:val="00317D17"/>
    <w:rsid w:val="0032213C"/>
    <w:rsid w:val="00323FEB"/>
    <w:rsid w:val="00327029"/>
    <w:rsid w:val="00327B21"/>
    <w:rsid w:val="003343DA"/>
    <w:rsid w:val="00334EDE"/>
    <w:rsid w:val="00344804"/>
    <w:rsid w:val="003468B2"/>
    <w:rsid w:val="00346A4A"/>
    <w:rsid w:val="00351BD4"/>
    <w:rsid w:val="0036156E"/>
    <w:rsid w:val="003619B4"/>
    <w:rsid w:val="00362B84"/>
    <w:rsid w:val="00367845"/>
    <w:rsid w:val="00367B23"/>
    <w:rsid w:val="00367C94"/>
    <w:rsid w:val="00367D0E"/>
    <w:rsid w:val="003718D3"/>
    <w:rsid w:val="00372268"/>
    <w:rsid w:val="003731B3"/>
    <w:rsid w:val="00374874"/>
    <w:rsid w:val="00376856"/>
    <w:rsid w:val="00377877"/>
    <w:rsid w:val="0038043D"/>
    <w:rsid w:val="00387C1E"/>
    <w:rsid w:val="00395B5A"/>
    <w:rsid w:val="00396E4E"/>
    <w:rsid w:val="003A0494"/>
    <w:rsid w:val="003B08E9"/>
    <w:rsid w:val="003B0F56"/>
    <w:rsid w:val="003B69BA"/>
    <w:rsid w:val="003C1098"/>
    <w:rsid w:val="003C10F7"/>
    <w:rsid w:val="003C1427"/>
    <w:rsid w:val="003C1D74"/>
    <w:rsid w:val="003C1E66"/>
    <w:rsid w:val="003C1FC2"/>
    <w:rsid w:val="003C4AC5"/>
    <w:rsid w:val="003C58A0"/>
    <w:rsid w:val="003D2EC8"/>
    <w:rsid w:val="003E2C9B"/>
    <w:rsid w:val="003E742A"/>
    <w:rsid w:val="003E75AC"/>
    <w:rsid w:val="003F4265"/>
    <w:rsid w:val="003F4ECE"/>
    <w:rsid w:val="003F7184"/>
    <w:rsid w:val="003F728A"/>
    <w:rsid w:val="003F7F55"/>
    <w:rsid w:val="00401E5F"/>
    <w:rsid w:val="00406A20"/>
    <w:rsid w:val="00413667"/>
    <w:rsid w:val="0041374F"/>
    <w:rsid w:val="00421FCA"/>
    <w:rsid w:val="00426440"/>
    <w:rsid w:val="004269AF"/>
    <w:rsid w:val="004301D5"/>
    <w:rsid w:val="004303A5"/>
    <w:rsid w:val="004305C6"/>
    <w:rsid w:val="004310CB"/>
    <w:rsid w:val="0043113E"/>
    <w:rsid w:val="004313EA"/>
    <w:rsid w:val="00431582"/>
    <w:rsid w:val="00433286"/>
    <w:rsid w:val="00435A38"/>
    <w:rsid w:val="004376AC"/>
    <w:rsid w:val="00437A2B"/>
    <w:rsid w:val="00441D10"/>
    <w:rsid w:val="00442809"/>
    <w:rsid w:val="00442903"/>
    <w:rsid w:val="00446A2C"/>
    <w:rsid w:val="00447436"/>
    <w:rsid w:val="00451275"/>
    <w:rsid w:val="004516AF"/>
    <w:rsid w:val="004521E0"/>
    <w:rsid w:val="0045468E"/>
    <w:rsid w:val="0045526B"/>
    <w:rsid w:val="00460B9D"/>
    <w:rsid w:val="00463BAB"/>
    <w:rsid w:val="004649B9"/>
    <w:rsid w:val="00474ADA"/>
    <w:rsid w:val="004765F0"/>
    <w:rsid w:val="00477D20"/>
    <w:rsid w:val="0048563E"/>
    <w:rsid w:val="0048593E"/>
    <w:rsid w:val="00486BEE"/>
    <w:rsid w:val="00486C8C"/>
    <w:rsid w:val="004909C9"/>
    <w:rsid w:val="0049510C"/>
    <w:rsid w:val="004A661F"/>
    <w:rsid w:val="004B1D3B"/>
    <w:rsid w:val="004B2E93"/>
    <w:rsid w:val="004B2F1E"/>
    <w:rsid w:val="004B3B75"/>
    <w:rsid w:val="004B436E"/>
    <w:rsid w:val="004B6B1F"/>
    <w:rsid w:val="004C30CE"/>
    <w:rsid w:val="004C3B01"/>
    <w:rsid w:val="004D5D88"/>
    <w:rsid w:val="004D6C83"/>
    <w:rsid w:val="004D79D7"/>
    <w:rsid w:val="004E047C"/>
    <w:rsid w:val="004E660C"/>
    <w:rsid w:val="004E7AFF"/>
    <w:rsid w:val="004F3BE3"/>
    <w:rsid w:val="004F6C1D"/>
    <w:rsid w:val="005005A5"/>
    <w:rsid w:val="00504516"/>
    <w:rsid w:val="00505407"/>
    <w:rsid w:val="005068AB"/>
    <w:rsid w:val="00506AF6"/>
    <w:rsid w:val="0051245B"/>
    <w:rsid w:val="00512FA2"/>
    <w:rsid w:val="0051510C"/>
    <w:rsid w:val="00516D1B"/>
    <w:rsid w:val="005171C7"/>
    <w:rsid w:val="005213C6"/>
    <w:rsid w:val="00522796"/>
    <w:rsid w:val="0052289D"/>
    <w:rsid w:val="00523644"/>
    <w:rsid w:val="005241C3"/>
    <w:rsid w:val="00531CF3"/>
    <w:rsid w:val="0053263C"/>
    <w:rsid w:val="005357FF"/>
    <w:rsid w:val="00540336"/>
    <w:rsid w:val="00544DF0"/>
    <w:rsid w:val="005469D8"/>
    <w:rsid w:val="00546F0A"/>
    <w:rsid w:val="0054738C"/>
    <w:rsid w:val="00547AE7"/>
    <w:rsid w:val="00547D10"/>
    <w:rsid w:val="00550907"/>
    <w:rsid w:val="0055321D"/>
    <w:rsid w:val="005532C8"/>
    <w:rsid w:val="00553A33"/>
    <w:rsid w:val="0055489A"/>
    <w:rsid w:val="005549EF"/>
    <w:rsid w:val="00572A7D"/>
    <w:rsid w:val="005730CB"/>
    <w:rsid w:val="005807EE"/>
    <w:rsid w:val="005904A7"/>
    <w:rsid w:val="005906E3"/>
    <w:rsid w:val="0059087D"/>
    <w:rsid w:val="0059464A"/>
    <w:rsid w:val="0059519B"/>
    <w:rsid w:val="005A04BD"/>
    <w:rsid w:val="005A6716"/>
    <w:rsid w:val="005A71C5"/>
    <w:rsid w:val="005A73ED"/>
    <w:rsid w:val="005B1EA7"/>
    <w:rsid w:val="005C16AA"/>
    <w:rsid w:val="005C209E"/>
    <w:rsid w:val="005C44A4"/>
    <w:rsid w:val="005C4B80"/>
    <w:rsid w:val="005C7CA2"/>
    <w:rsid w:val="005D0A6A"/>
    <w:rsid w:val="005D173F"/>
    <w:rsid w:val="005D3B84"/>
    <w:rsid w:val="005E431F"/>
    <w:rsid w:val="005E55AC"/>
    <w:rsid w:val="005E74DB"/>
    <w:rsid w:val="005F2659"/>
    <w:rsid w:val="005F4A84"/>
    <w:rsid w:val="005F4B44"/>
    <w:rsid w:val="005F5A4C"/>
    <w:rsid w:val="005F78B7"/>
    <w:rsid w:val="0060794F"/>
    <w:rsid w:val="00614BEE"/>
    <w:rsid w:val="0061522C"/>
    <w:rsid w:val="00615BAB"/>
    <w:rsid w:val="00620489"/>
    <w:rsid w:val="00624BC4"/>
    <w:rsid w:val="00625A84"/>
    <w:rsid w:val="00640715"/>
    <w:rsid w:val="006412DB"/>
    <w:rsid w:val="00641E75"/>
    <w:rsid w:val="006461EF"/>
    <w:rsid w:val="00647327"/>
    <w:rsid w:val="00647490"/>
    <w:rsid w:val="006478A3"/>
    <w:rsid w:val="006510B7"/>
    <w:rsid w:val="006529C7"/>
    <w:rsid w:val="00654E29"/>
    <w:rsid w:val="00657955"/>
    <w:rsid w:val="0066310F"/>
    <w:rsid w:val="00664388"/>
    <w:rsid w:val="006649C8"/>
    <w:rsid w:val="00665232"/>
    <w:rsid w:val="00671EAB"/>
    <w:rsid w:val="00673ACB"/>
    <w:rsid w:val="0067751F"/>
    <w:rsid w:val="00680099"/>
    <w:rsid w:val="00681A1A"/>
    <w:rsid w:val="00683CC1"/>
    <w:rsid w:val="0068715E"/>
    <w:rsid w:val="00697314"/>
    <w:rsid w:val="006A004B"/>
    <w:rsid w:val="006A4055"/>
    <w:rsid w:val="006B1374"/>
    <w:rsid w:val="006B16A9"/>
    <w:rsid w:val="006B1FAE"/>
    <w:rsid w:val="006B2E19"/>
    <w:rsid w:val="006B4814"/>
    <w:rsid w:val="006B67FC"/>
    <w:rsid w:val="006B7670"/>
    <w:rsid w:val="006C26D1"/>
    <w:rsid w:val="006C61A9"/>
    <w:rsid w:val="006C7248"/>
    <w:rsid w:val="006D171D"/>
    <w:rsid w:val="006D1C97"/>
    <w:rsid w:val="006D4AEA"/>
    <w:rsid w:val="006D5A63"/>
    <w:rsid w:val="006D5C8C"/>
    <w:rsid w:val="006D7668"/>
    <w:rsid w:val="006D7A3D"/>
    <w:rsid w:val="006D7DB8"/>
    <w:rsid w:val="006E36CF"/>
    <w:rsid w:val="006E478F"/>
    <w:rsid w:val="006E4DDE"/>
    <w:rsid w:val="006F03DD"/>
    <w:rsid w:val="006F1EAC"/>
    <w:rsid w:val="006F2AE0"/>
    <w:rsid w:val="006F4B7F"/>
    <w:rsid w:val="00702E64"/>
    <w:rsid w:val="0071146C"/>
    <w:rsid w:val="0071532B"/>
    <w:rsid w:val="00717E66"/>
    <w:rsid w:val="00723EEB"/>
    <w:rsid w:val="007313ED"/>
    <w:rsid w:val="00731B32"/>
    <w:rsid w:val="00731D8C"/>
    <w:rsid w:val="00732D08"/>
    <w:rsid w:val="00734E2F"/>
    <w:rsid w:val="00744113"/>
    <w:rsid w:val="00753690"/>
    <w:rsid w:val="00757BC8"/>
    <w:rsid w:val="007650FB"/>
    <w:rsid w:val="00765800"/>
    <w:rsid w:val="00773EF4"/>
    <w:rsid w:val="007803F9"/>
    <w:rsid w:val="00785F6C"/>
    <w:rsid w:val="00790B4A"/>
    <w:rsid w:val="007911A8"/>
    <w:rsid w:val="007915C3"/>
    <w:rsid w:val="007928F0"/>
    <w:rsid w:val="00793CA5"/>
    <w:rsid w:val="007A059E"/>
    <w:rsid w:val="007A1D8C"/>
    <w:rsid w:val="007A3870"/>
    <w:rsid w:val="007A5380"/>
    <w:rsid w:val="007A5C80"/>
    <w:rsid w:val="007B02BD"/>
    <w:rsid w:val="007B0633"/>
    <w:rsid w:val="007B6058"/>
    <w:rsid w:val="007C63F3"/>
    <w:rsid w:val="007D2751"/>
    <w:rsid w:val="007E28B8"/>
    <w:rsid w:val="007E4A06"/>
    <w:rsid w:val="007E4FD8"/>
    <w:rsid w:val="007E603A"/>
    <w:rsid w:val="007E612B"/>
    <w:rsid w:val="007E6F4D"/>
    <w:rsid w:val="007E7114"/>
    <w:rsid w:val="007F323C"/>
    <w:rsid w:val="007F67D7"/>
    <w:rsid w:val="007F6D84"/>
    <w:rsid w:val="00800769"/>
    <w:rsid w:val="00806077"/>
    <w:rsid w:val="00806B5B"/>
    <w:rsid w:val="00806FBF"/>
    <w:rsid w:val="00807FBC"/>
    <w:rsid w:val="0081444A"/>
    <w:rsid w:val="008162E4"/>
    <w:rsid w:val="00817CCE"/>
    <w:rsid w:val="00824343"/>
    <w:rsid w:val="00825CF0"/>
    <w:rsid w:val="00827276"/>
    <w:rsid w:val="008279F7"/>
    <w:rsid w:val="00835153"/>
    <w:rsid w:val="008366EB"/>
    <w:rsid w:val="008456D3"/>
    <w:rsid w:val="00847036"/>
    <w:rsid w:val="00847177"/>
    <w:rsid w:val="0085083B"/>
    <w:rsid w:val="008522D3"/>
    <w:rsid w:val="00852D99"/>
    <w:rsid w:val="008544BC"/>
    <w:rsid w:val="0085481A"/>
    <w:rsid w:val="00855F0E"/>
    <w:rsid w:val="008566D1"/>
    <w:rsid w:val="00856B78"/>
    <w:rsid w:val="00860CD3"/>
    <w:rsid w:val="00861E59"/>
    <w:rsid w:val="00862566"/>
    <w:rsid w:val="00866123"/>
    <w:rsid w:val="00870772"/>
    <w:rsid w:val="00870A42"/>
    <w:rsid w:val="00873D95"/>
    <w:rsid w:val="00877286"/>
    <w:rsid w:val="008778FD"/>
    <w:rsid w:val="008800BA"/>
    <w:rsid w:val="008852B1"/>
    <w:rsid w:val="00892804"/>
    <w:rsid w:val="008A08A6"/>
    <w:rsid w:val="008A19E8"/>
    <w:rsid w:val="008A460C"/>
    <w:rsid w:val="008A49E0"/>
    <w:rsid w:val="008A6247"/>
    <w:rsid w:val="008A6E3E"/>
    <w:rsid w:val="008B1871"/>
    <w:rsid w:val="008B3E49"/>
    <w:rsid w:val="008B445D"/>
    <w:rsid w:val="008B6695"/>
    <w:rsid w:val="008B6D9D"/>
    <w:rsid w:val="008C2359"/>
    <w:rsid w:val="008C4076"/>
    <w:rsid w:val="008C4F4C"/>
    <w:rsid w:val="008C59E8"/>
    <w:rsid w:val="008D03AC"/>
    <w:rsid w:val="008D0B15"/>
    <w:rsid w:val="008D1497"/>
    <w:rsid w:val="008D29C4"/>
    <w:rsid w:val="008D3254"/>
    <w:rsid w:val="008E527D"/>
    <w:rsid w:val="008E7565"/>
    <w:rsid w:val="008F2531"/>
    <w:rsid w:val="008F7A4A"/>
    <w:rsid w:val="008F7CB6"/>
    <w:rsid w:val="00901E32"/>
    <w:rsid w:val="0090589C"/>
    <w:rsid w:val="009058F6"/>
    <w:rsid w:val="009139E7"/>
    <w:rsid w:val="00913C42"/>
    <w:rsid w:val="0091420A"/>
    <w:rsid w:val="009162D0"/>
    <w:rsid w:val="00932C49"/>
    <w:rsid w:val="00933FCD"/>
    <w:rsid w:val="00934047"/>
    <w:rsid w:val="00936AB2"/>
    <w:rsid w:val="00941DC2"/>
    <w:rsid w:val="0094772F"/>
    <w:rsid w:val="009504D2"/>
    <w:rsid w:val="00951EF5"/>
    <w:rsid w:val="0096239E"/>
    <w:rsid w:val="00962E55"/>
    <w:rsid w:val="00973D22"/>
    <w:rsid w:val="00975BC9"/>
    <w:rsid w:val="00976FB4"/>
    <w:rsid w:val="009775FF"/>
    <w:rsid w:val="009803F5"/>
    <w:rsid w:val="0098384D"/>
    <w:rsid w:val="00987843"/>
    <w:rsid w:val="00991C47"/>
    <w:rsid w:val="00993F16"/>
    <w:rsid w:val="009951E9"/>
    <w:rsid w:val="009A114E"/>
    <w:rsid w:val="009A15C6"/>
    <w:rsid w:val="009A5E05"/>
    <w:rsid w:val="009A6C03"/>
    <w:rsid w:val="009A7953"/>
    <w:rsid w:val="009A795C"/>
    <w:rsid w:val="009B0A5C"/>
    <w:rsid w:val="009B0B38"/>
    <w:rsid w:val="009B1358"/>
    <w:rsid w:val="009B50E1"/>
    <w:rsid w:val="009B6E36"/>
    <w:rsid w:val="009C092E"/>
    <w:rsid w:val="009C0B7F"/>
    <w:rsid w:val="009C1E6D"/>
    <w:rsid w:val="009C31D9"/>
    <w:rsid w:val="009E0A14"/>
    <w:rsid w:val="009E1D7E"/>
    <w:rsid w:val="009E2DA1"/>
    <w:rsid w:val="009E50AD"/>
    <w:rsid w:val="009F062E"/>
    <w:rsid w:val="009F0EDC"/>
    <w:rsid w:val="009F68B2"/>
    <w:rsid w:val="009F781B"/>
    <w:rsid w:val="00A0421C"/>
    <w:rsid w:val="00A066ED"/>
    <w:rsid w:val="00A06AF7"/>
    <w:rsid w:val="00A11A50"/>
    <w:rsid w:val="00A11BB4"/>
    <w:rsid w:val="00A12AC4"/>
    <w:rsid w:val="00A15FD0"/>
    <w:rsid w:val="00A17742"/>
    <w:rsid w:val="00A21A7E"/>
    <w:rsid w:val="00A23D10"/>
    <w:rsid w:val="00A25108"/>
    <w:rsid w:val="00A26035"/>
    <w:rsid w:val="00A30AD9"/>
    <w:rsid w:val="00A334FB"/>
    <w:rsid w:val="00A3402A"/>
    <w:rsid w:val="00A35170"/>
    <w:rsid w:val="00A3558E"/>
    <w:rsid w:val="00A35AC7"/>
    <w:rsid w:val="00A3653B"/>
    <w:rsid w:val="00A37A96"/>
    <w:rsid w:val="00A41162"/>
    <w:rsid w:val="00A42594"/>
    <w:rsid w:val="00A472B8"/>
    <w:rsid w:val="00A47A6B"/>
    <w:rsid w:val="00A51FBB"/>
    <w:rsid w:val="00A53ECB"/>
    <w:rsid w:val="00A553FB"/>
    <w:rsid w:val="00A57242"/>
    <w:rsid w:val="00A57283"/>
    <w:rsid w:val="00A71A45"/>
    <w:rsid w:val="00A75026"/>
    <w:rsid w:val="00A81491"/>
    <w:rsid w:val="00A81A23"/>
    <w:rsid w:val="00A86777"/>
    <w:rsid w:val="00A87F1B"/>
    <w:rsid w:val="00A90032"/>
    <w:rsid w:val="00A92B88"/>
    <w:rsid w:val="00A952E8"/>
    <w:rsid w:val="00A9695E"/>
    <w:rsid w:val="00AA0362"/>
    <w:rsid w:val="00AA50C8"/>
    <w:rsid w:val="00AA5716"/>
    <w:rsid w:val="00AA5B25"/>
    <w:rsid w:val="00AA5C04"/>
    <w:rsid w:val="00AA7684"/>
    <w:rsid w:val="00AB1D4B"/>
    <w:rsid w:val="00AB2B19"/>
    <w:rsid w:val="00AB5654"/>
    <w:rsid w:val="00AB5DDD"/>
    <w:rsid w:val="00AB72B1"/>
    <w:rsid w:val="00AC11F9"/>
    <w:rsid w:val="00AC2EF7"/>
    <w:rsid w:val="00AC4058"/>
    <w:rsid w:val="00AD19F7"/>
    <w:rsid w:val="00AD1A7D"/>
    <w:rsid w:val="00AD209E"/>
    <w:rsid w:val="00AD26BD"/>
    <w:rsid w:val="00AD6D0B"/>
    <w:rsid w:val="00AE0A89"/>
    <w:rsid w:val="00AE0C9B"/>
    <w:rsid w:val="00AF35ED"/>
    <w:rsid w:val="00AF3AC0"/>
    <w:rsid w:val="00AF61DB"/>
    <w:rsid w:val="00B035A2"/>
    <w:rsid w:val="00B064DC"/>
    <w:rsid w:val="00B079AC"/>
    <w:rsid w:val="00B11100"/>
    <w:rsid w:val="00B12825"/>
    <w:rsid w:val="00B13B50"/>
    <w:rsid w:val="00B152F7"/>
    <w:rsid w:val="00B16847"/>
    <w:rsid w:val="00B17334"/>
    <w:rsid w:val="00B22BEC"/>
    <w:rsid w:val="00B2582B"/>
    <w:rsid w:val="00B25A2D"/>
    <w:rsid w:val="00B304C5"/>
    <w:rsid w:val="00B32A7D"/>
    <w:rsid w:val="00B35417"/>
    <w:rsid w:val="00B37C62"/>
    <w:rsid w:val="00B43930"/>
    <w:rsid w:val="00B44083"/>
    <w:rsid w:val="00B45976"/>
    <w:rsid w:val="00B526E0"/>
    <w:rsid w:val="00B53427"/>
    <w:rsid w:val="00B54D1A"/>
    <w:rsid w:val="00B5503A"/>
    <w:rsid w:val="00B555ED"/>
    <w:rsid w:val="00B56342"/>
    <w:rsid w:val="00B57A56"/>
    <w:rsid w:val="00B639A3"/>
    <w:rsid w:val="00B652EC"/>
    <w:rsid w:val="00B65B26"/>
    <w:rsid w:val="00B773BE"/>
    <w:rsid w:val="00B807DE"/>
    <w:rsid w:val="00B83E4B"/>
    <w:rsid w:val="00B845EC"/>
    <w:rsid w:val="00B87839"/>
    <w:rsid w:val="00B902A1"/>
    <w:rsid w:val="00B91D50"/>
    <w:rsid w:val="00B92C5F"/>
    <w:rsid w:val="00B9692A"/>
    <w:rsid w:val="00BA35C6"/>
    <w:rsid w:val="00BA38D0"/>
    <w:rsid w:val="00BA7D76"/>
    <w:rsid w:val="00BB17D5"/>
    <w:rsid w:val="00BB35AE"/>
    <w:rsid w:val="00BB4116"/>
    <w:rsid w:val="00BB4DAB"/>
    <w:rsid w:val="00BB5F4D"/>
    <w:rsid w:val="00BB796C"/>
    <w:rsid w:val="00BB7BF0"/>
    <w:rsid w:val="00BC5CDA"/>
    <w:rsid w:val="00BC7EB6"/>
    <w:rsid w:val="00BD30A0"/>
    <w:rsid w:val="00BD3763"/>
    <w:rsid w:val="00BD3880"/>
    <w:rsid w:val="00BE1CA6"/>
    <w:rsid w:val="00BE690B"/>
    <w:rsid w:val="00BF05E5"/>
    <w:rsid w:val="00BF0FE9"/>
    <w:rsid w:val="00BF31AE"/>
    <w:rsid w:val="00BF7B29"/>
    <w:rsid w:val="00C0250A"/>
    <w:rsid w:val="00C038B7"/>
    <w:rsid w:val="00C03DF3"/>
    <w:rsid w:val="00C07EFA"/>
    <w:rsid w:val="00C116CD"/>
    <w:rsid w:val="00C129AD"/>
    <w:rsid w:val="00C139CB"/>
    <w:rsid w:val="00C168FF"/>
    <w:rsid w:val="00C17F21"/>
    <w:rsid w:val="00C20563"/>
    <w:rsid w:val="00C24FE7"/>
    <w:rsid w:val="00C259A0"/>
    <w:rsid w:val="00C272EE"/>
    <w:rsid w:val="00C318D7"/>
    <w:rsid w:val="00C350CA"/>
    <w:rsid w:val="00C40791"/>
    <w:rsid w:val="00C43F78"/>
    <w:rsid w:val="00C4432E"/>
    <w:rsid w:val="00C46378"/>
    <w:rsid w:val="00C524E4"/>
    <w:rsid w:val="00C63BBE"/>
    <w:rsid w:val="00C65634"/>
    <w:rsid w:val="00C67149"/>
    <w:rsid w:val="00C7015D"/>
    <w:rsid w:val="00C711B0"/>
    <w:rsid w:val="00C7267B"/>
    <w:rsid w:val="00C727BB"/>
    <w:rsid w:val="00C73A92"/>
    <w:rsid w:val="00C77FD8"/>
    <w:rsid w:val="00C84A21"/>
    <w:rsid w:val="00C87837"/>
    <w:rsid w:val="00C918F4"/>
    <w:rsid w:val="00C91C3A"/>
    <w:rsid w:val="00C92AC0"/>
    <w:rsid w:val="00CA10F6"/>
    <w:rsid w:val="00CA31FC"/>
    <w:rsid w:val="00CA52CA"/>
    <w:rsid w:val="00CA5E17"/>
    <w:rsid w:val="00CA7405"/>
    <w:rsid w:val="00CA77E4"/>
    <w:rsid w:val="00CB0CA1"/>
    <w:rsid w:val="00CB222C"/>
    <w:rsid w:val="00CB4E3E"/>
    <w:rsid w:val="00CB52AA"/>
    <w:rsid w:val="00CB6861"/>
    <w:rsid w:val="00CB7BCF"/>
    <w:rsid w:val="00CC1C49"/>
    <w:rsid w:val="00CC23FC"/>
    <w:rsid w:val="00CC37F2"/>
    <w:rsid w:val="00CC5DDA"/>
    <w:rsid w:val="00CC666F"/>
    <w:rsid w:val="00CC6FB1"/>
    <w:rsid w:val="00CD1B19"/>
    <w:rsid w:val="00CD2C3D"/>
    <w:rsid w:val="00CD4109"/>
    <w:rsid w:val="00CD4B6E"/>
    <w:rsid w:val="00CD7FEE"/>
    <w:rsid w:val="00CE1413"/>
    <w:rsid w:val="00CE2CD3"/>
    <w:rsid w:val="00CE5DB9"/>
    <w:rsid w:val="00CE7413"/>
    <w:rsid w:val="00CE748A"/>
    <w:rsid w:val="00CE7573"/>
    <w:rsid w:val="00CF40DE"/>
    <w:rsid w:val="00CF5A3F"/>
    <w:rsid w:val="00CF5A50"/>
    <w:rsid w:val="00CF6460"/>
    <w:rsid w:val="00D056F4"/>
    <w:rsid w:val="00D07123"/>
    <w:rsid w:val="00D111E1"/>
    <w:rsid w:val="00D152D7"/>
    <w:rsid w:val="00D245C6"/>
    <w:rsid w:val="00D33777"/>
    <w:rsid w:val="00D3528E"/>
    <w:rsid w:val="00D37C94"/>
    <w:rsid w:val="00D37FC3"/>
    <w:rsid w:val="00D409E4"/>
    <w:rsid w:val="00D43B46"/>
    <w:rsid w:val="00D44A08"/>
    <w:rsid w:val="00D44BC4"/>
    <w:rsid w:val="00D45763"/>
    <w:rsid w:val="00D52588"/>
    <w:rsid w:val="00D531BD"/>
    <w:rsid w:val="00D541B6"/>
    <w:rsid w:val="00D543B0"/>
    <w:rsid w:val="00D5505F"/>
    <w:rsid w:val="00D55989"/>
    <w:rsid w:val="00D56AD7"/>
    <w:rsid w:val="00D579C1"/>
    <w:rsid w:val="00D60CEF"/>
    <w:rsid w:val="00D714D3"/>
    <w:rsid w:val="00D75FF9"/>
    <w:rsid w:val="00D8010E"/>
    <w:rsid w:val="00D82DCF"/>
    <w:rsid w:val="00D8350C"/>
    <w:rsid w:val="00D83F7B"/>
    <w:rsid w:val="00D84FCE"/>
    <w:rsid w:val="00D85BE2"/>
    <w:rsid w:val="00D8619C"/>
    <w:rsid w:val="00D86DD5"/>
    <w:rsid w:val="00D870E4"/>
    <w:rsid w:val="00D8774A"/>
    <w:rsid w:val="00D91AC1"/>
    <w:rsid w:val="00D93BAF"/>
    <w:rsid w:val="00D93E8C"/>
    <w:rsid w:val="00D966B0"/>
    <w:rsid w:val="00D96CC3"/>
    <w:rsid w:val="00DA1FF8"/>
    <w:rsid w:val="00DA2663"/>
    <w:rsid w:val="00DA2944"/>
    <w:rsid w:val="00DA2A56"/>
    <w:rsid w:val="00DA33D1"/>
    <w:rsid w:val="00DA3DBF"/>
    <w:rsid w:val="00DB1327"/>
    <w:rsid w:val="00DB5EA1"/>
    <w:rsid w:val="00DC1437"/>
    <w:rsid w:val="00DC22C0"/>
    <w:rsid w:val="00DC2A88"/>
    <w:rsid w:val="00DC3241"/>
    <w:rsid w:val="00DC4C84"/>
    <w:rsid w:val="00DC584C"/>
    <w:rsid w:val="00DD0D54"/>
    <w:rsid w:val="00DD3D1B"/>
    <w:rsid w:val="00DD419D"/>
    <w:rsid w:val="00DD4C67"/>
    <w:rsid w:val="00DD7C85"/>
    <w:rsid w:val="00DE233F"/>
    <w:rsid w:val="00DE55CF"/>
    <w:rsid w:val="00DE5E61"/>
    <w:rsid w:val="00DF1AE4"/>
    <w:rsid w:val="00DF447C"/>
    <w:rsid w:val="00DF7AF9"/>
    <w:rsid w:val="00E00873"/>
    <w:rsid w:val="00E00B58"/>
    <w:rsid w:val="00E02D8A"/>
    <w:rsid w:val="00E07BAF"/>
    <w:rsid w:val="00E12DB1"/>
    <w:rsid w:val="00E154AD"/>
    <w:rsid w:val="00E249EB"/>
    <w:rsid w:val="00E255B7"/>
    <w:rsid w:val="00E268AB"/>
    <w:rsid w:val="00E31EC5"/>
    <w:rsid w:val="00E33E4B"/>
    <w:rsid w:val="00E34A42"/>
    <w:rsid w:val="00E35DAE"/>
    <w:rsid w:val="00E402D0"/>
    <w:rsid w:val="00E5172A"/>
    <w:rsid w:val="00E525FE"/>
    <w:rsid w:val="00E6056F"/>
    <w:rsid w:val="00E62D08"/>
    <w:rsid w:val="00E64F62"/>
    <w:rsid w:val="00E7019E"/>
    <w:rsid w:val="00E73ADB"/>
    <w:rsid w:val="00E750FC"/>
    <w:rsid w:val="00E76586"/>
    <w:rsid w:val="00E76DB2"/>
    <w:rsid w:val="00E80367"/>
    <w:rsid w:val="00E80ABC"/>
    <w:rsid w:val="00E81396"/>
    <w:rsid w:val="00E81BDF"/>
    <w:rsid w:val="00E833A4"/>
    <w:rsid w:val="00E84A50"/>
    <w:rsid w:val="00E9174A"/>
    <w:rsid w:val="00E91CDF"/>
    <w:rsid w:val="00E9731E"/>
    <w:rsid w:val="00EA0EF5"/>
    <w:rsid w:val="00EA45C7"/>
    <w:rsid w:val="00EA69AB"/>
    <w:rsid w:val="00EB6853"/>
    <w:rsid w:val="00EB7A3E"/>
    <w:rsid w:val="00EC37E9"/>
    <w:rsid w:val="00EC6425"/>
    <w:rsid w:val="00EC644E"/>
    <w:rsid w:val="00ED02FE"/>
    <w:rsid w:val="00ED308C"/>
    <w:rsid w:val="00ED3167"/>
    <w:rsid w:val="00ED5D83"/>
    <w:rsid w:val="00ED5F88"/>
    <w:rsid w:val="00EE2B64"/>
    <w:rsid w:val="00EE3F1B"/>
    <w:rsid w:val="00EE6814"/>
    <w:rsid w:val="00EF3501"/>
    <w:rsid w:val="00EF39FC"/>
    <w:rsid w:val="00F006E7"/>
    <w:rsid w:val="00F02930"/>
    <w:rsid w:val="00F042ED"/>
    <w:rsid w:val="00F0597F"/>
    <w:rsid w:val="00F204F1"/>
    <w:rsid w:val="00F2160A"/>
    <w:rsid w:val="00F2666C"/>
    <w:rsid w:val="00F27DDD"/>
    <w:rsid w:val="00F3063C"/>
    <w:rsid w:val="00F325A4"/>
    <w:rsid w:val="00F32C60"/>
    <w:rsid w:val="00F33294"/>
    <w:rsid w:val="00F42A32"/>
    <w:rsid w:val="00F42A5B"/>
    <w:rsid w:val="00F437E1"/>
    <w:rsid w:val="00F43C56"/>
    <w:rsid w:val="00F478F9"/>
    <w:rsid w:val="00F51B8F"/>
    <w:rsid w:val="00F5457A"/>
    <w:rsid w:val="00F54917"/>
    <w:rsid w:val="00F54B42"/>
    <w:rsid w:val="00F54F6E"/>
    <w:rsid w:val="00F56256"/>
    <w:rsid w:val="00F60900"/>
    <w:rsid w:val="00F656F2"/>
    <w:rsid w:val="00F70900"/>
    <w:rsid w:val="00F71554"/>
    <w:rsid w:val="00F73A9A"/>
    <w:rsid w:val="00F73C60"/>
    <w:rsid w:val="00F751E2"/>
    <w:rsid w:val="00F77DA2"/>
    <w:rsid w:val="00F80A67"/>
    <w:rsid w:val="00F817F2"/>
    <w:rsid w:val="00F822C0"/>
    <w:rsid w:val="00F82339"/>
    <w:rsid w:val="00F82C60"/>
    <w:rsid w:val="00F87D25"/>
    <w:rsid w:val="00F90E35"/>
    <w:rsid w:val="00F92606"/>
    <w:rsid w:val="00F964A8"/>
    <w:rsid w:val="00FA0250"/>
    <w:rsid w:val="00FA05B1"/>
    <w:rsid w:val="00FA253E"/>
    <w:rsid w:val="00FA678B"/>
    <w:rsid w:val="00FB3374"/>
    <w:rsid w:val="00FB38B6"/>
    <w:rsid w:val="00FB439E"/>
    <w:rsid w:val="00FB5A5F"/>
    <w:rsid w:val="00FC2834"/>
    <w:rsid w:val="00FC5163"/>
    <w:rsid w:val="00FC6CD8"/>
    <w:rsid w:val="00FC723B"/>
    <w:rsid w:val="00FD1392"/>
    <w:rsid w:val="00FD339E"/>
    <w:rsid w:val="00FD41F4"/>
    <w:rsid w:val="00FD4378"/>
    <w:rsid w:val="00FD55ED"/>
    <w:rsid w:val="00FF17E7"/>
    <w:rsid w:val="00FF4F71"/>
    <w:rsid w:val="00FF69C3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847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7C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6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6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46635-90DF-474E-B744-B5A88605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50ECB-6F5C-4FDF-93B3-0FB99E27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20</cp:revision>
  <cp:lastPrinted>2022-08-31T13:19:00Z</cp:lastPrinted>
  <dcterms:created xsi:type="dcterms:W3CDTF">2022-09-08T06:31:00Z</dcterms:created>
  <dcterms:modified xsi:type="dcterms:W3CDTF">2022-09-08T09:57:00Z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