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62B3" w14:textId="77777777" w:rsidR="00D54119" w:rsidRDefault="00D54119" w:rsidP="008D7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119">
        <w:rPr>
          <w:rFonts w:ascii="Times New Roman" w:hAnsi="Times New Roman" w:cs="Times New Roman"/>
          <w:b/>
          <w:bCs/>
          <w:sz w:val="24"/>
          <w:szCs w:val="24"/>
        </w:rPr>
        <w:t>PRIEKŠLIKUMI UN INFORMĀCIJA PIEGĀDĀTĀJU APSPRIEDEI</w:t>
      </w:r>
    </w:p>
    <w:p w14:paraId="42A4A43C" w14:textId="77777777" w:rsidR="003D6C04" w:rsidRPr="003D6C04" w:rsidRDefault="003D6C04" w:rsidP="003D6C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C04">
        <w:rPr>
          <w:rFonts w:ascii="Times New Roman" w:hAnsi="Times New Roman" w:cs="Times New Roman"/>
          <w:b/>
          <w:bCs/>
          <w:sz w:val="24"/>
          <w:szCs w:val="24"/>
        </w:rPr>
        <w:t>Vispārīgā vienošanās par darbinieku veselības apdrošināšanu</w:t>
      </w:r>
    </w:p>
    <w:p w14:paraId="02D47DF4" w14:textId="61D214E3" w:rsidR="00BE7F0C" w:rsidRPr="00D4188A" w:rsidRDefault="00BE7F0C" w:rsidP="00BE7F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EA8716E" w14:textId="77777777" w:rsidR="008D7734" w:rsidRDefault="008D7734" w:rsidP="00E74D5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274AE10D" w:rsidR="005D1BC8" w:rsidRPr="00BB40B2" w:rsidRDefault="005D1BC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1922B3">
        <w:rPr>
          <w:rFonts w:ascii="Times New Roman" w:hAnsi="Times New Roman" w:cs="Times New Roman"/>
          <w:sz w:val="24"/>
          <w:szCs w:val="24"/>
        </w:rPr>
        <w:t>3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4D3EAC13" w:rsidR="005D1BC8" w:rsidRPr="00BB40B2" w:rsidRDefault="00081A56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PIEGĀDĀTĀJS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7D7FBDF6" w:rsidR="009213FC" w:rsidRPr="00BB40B2" w:rsidRDefault="00081A56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Piegādātāja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3185E294" w:rsidR="009213FC" w:rsidRPr="00BB40B2" w:rsidRDefault="00081A56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Piegādātāja reģistrācijas numurs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6B55B952" w:rsidR="005D1BC8" w:rsidRPr="00BB40B2" w:rsidRDefault="00081A56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PIEGĀDĀTĀJA</w:t>
      </w:r>
      <w:r w:rsidR="00647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41527" w14:textId="29E7D185" w:rsidR="00E74D59" w:rsidRPr="00E74D59" w:rsidRDefault="00E74D59" w:rsidP="002B58E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74D59">
        <w:rPr>
          <w:rFonts w:ascii="Times New Roman" w:hAnsi="Times New Roman" w:cs="Times New Roman"/>
          <w:bCs/>
          <w:sz w:val="24"/>
          <w:szCs w:val="24"/>
        </w:rPr>
        <w:t>urpmāk tekstā –</w:t>
      </w:r>
      <w:r w:rsidR="00081A56">
        <w:rPr>
          <w:rFonts w:ascii="Times New Roman" w:hAnsi="Times New Roman" w:cs="Times New Roman"/>
          <w:bCs/>
          <w:sz w:val="24"/>
          <w:szCs w:val="24"/>
        </w:rPr>
        <w:t xml:space="preserve"> piegādātājs</w:t>
      </w:r>
    </w:p>
    <w:p w14:paraId="3F9857CE" w14:textId="196A4EF7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E2F62AB" w14:textId="1D9AAE45" w:rsidR="00E74D59" w:rsidRPr="00D44FF2" w:rsidRDefault="001929DE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3.1. 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663E10">
        <w:rPr>
          <w:rFonts w:ascii="Times New Roman" w:hAnsi="Times New Roman" w:cs="Times New Roman"/>
          <w:bCs/>
          <w:sz w:val="24"/>
          <w:szCs w:val="24"/>
          <w:lang w:eastAsia="ar-SA"/>
        </w:rPr>
        <w:t>retendents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maksātnespējīgs, netiek likvidēts, tam nav apturēta saimnieciskā darbība, tam nav nodokļu parāda, kas pārsniedz 150,00 </w:t>
      </w:r>
      <w:proofErr w:type="spellStart"/>
      <w:r w:rsidR="00E74D59"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20709111" w14:textId="77777777" w:rsidR="00CD505F" w:rsidRPr="004C2D78" w:rsidRDefault="001929DE" w:rsidP="00663E1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C2D78">
        <w:rPr>
          <w:bCs/>
          <w:lang w:eastAsia="ar-SA"/>
        </w:rPr>
        <w:t>3.2.</w:t>
      </w:r>
      <w:r w:rsidR="00E74D59" w:rsidRPr="004C2D78">
        <w:rPr>
          <w:bCs/>
          <w:lang w:eastAsia="ar-SA"/>
        </w:rPr>
        <w:t> </w:t>
      </w:r>
      <w:r w:rsidR="00CD505F" w:rsidRPr="004C2D78">
        <w:rPr>
          <w:color w:val="000000"/>
        </w:rPr>
        <w:t>Esam iepazinušies ar tehnisko specifikāciju un piedāvājumu izvērtēšanas kritērijiem un atzīstam tos par:</w:t>
      </w:r>
    </w:p>
    <w:p w14:paraId="197A0A53" w14:textId="77777777" w:rsidR="00CD505F" w:rsidRPr="004C2D78" w:rsidRDefault="00CD505F" w:rsidP="00663E10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C2D78">
        <w:rPr>
          <w:rFonts w:ascii="Segoe UI Symbol" w:hAnsi="Segoe UI Symbol" w:cs="Segoe UI Symbol"/>
          <w:color w:val="000000"/>
        </w:rPr>
        <w:t>☐</w:t>
      </w:r>
      <w:r w:rsidRPr="004C2D78">
        <w:rPr>
          <w:color w:val="000000"/>
        </w:rPr>
        <w:t xml:space="preserve"> Tehniskā specifikācija ir skaidra, izpildāma un tās saturs ir pietiekams, lai iesniegtu piedāvājumu;</w:t>
      </w:r>
    </w:p>
    <w:p w14:paraId="79EAE120" w14:textId="77777777" w:rsidR="00CD505F" w:rsidRPr="004C2D78" w:rsidRDefault="00CD505F" w:rsidP="00663E10">
      <w:pPr>
        <w:pStyle w:val="NormalWeb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C2D78">
        <w:rPr>
          <w:rFonts w:ascii="Segoe UI Symbol" w:hAnsi="Segoe UI Symbol" w:cs="Segoe UI Symbol"/>
          <w:color w:val="000000"/>
        </w:rPr>
        <w:t>☐</w:t>
      </w:r>
      <w:r w:rsidRPr="004C2D78">
        <w:rPr>
          <w:color w:val="000000"/>
        </w:rPr>
        <w:t xml:space="preserve"> Piedāvājumu izvērtēšanas kritēriji ir skaidri, ir saprotams, kas jānorāda piedāvājumā, lai tas varētu tikt izvērtēts;</w:t>
      </w:r>
    </w:p>
    <w:p w14:paraId="42CB73B3" w14:textId="77777777" w:rsidR="00CD505F" w:rsidRPr="004C2D78" w:rsidRDefault="00CD505F" w:rsidP="004C2D78">
      <w:pPr>
        <w:pStyle w:val="NormalWeb"/>
        <w:spacing w:before="0" w:beforeAutospacing="0" w:after="0" w:afterAutospacing="0"/>
        <w:rPr>
          <w:color w:val="000000"/>
        </w:rPr>
      </w:pPr>
      <w:r w:rsidRPr="004C2D78">
        <w:rPr>
          <w:rFonts w:ascii="Segoe UI Symbol" w:hAnsi="Segoe UI Symbol" w:cs="Segoe UI Symbol"/>
          <w:color w:val="000000"/>
        </w:rPr>
        <w:t>☐</w:t>
      </w:r>
      <w:r w:rsidRPr="004C2D78">
        <w:rPr>
          <w:color w:val="000000"/>
        </w:rPr>
        <w:t xml:space="preserve"> Tehniskā specifikācija vai piedāvājumu izvērtēšanas kritēriji ir pilnveidojami:</w:t>
      </w:r>
    </w:p>
    <w:p w14:paraId="02466391" w14:textId="47345157" w:rsidR="00E74D59" w:rsidRPr="00D44FF2" w:rsidRDefault="00E74D59" w:rsidP="004C2D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74D59" w:rsidRPr="00D44FF2" w14:paraId="459BFD73" w14:textId="77777777" w:rsidTr="00BE2F5C">
        <w:trPr>
          <w:jc w:val="center"/>
        </w:trPr>
        <w:tc>
          <w:tcPr>
            <w:tcW w:w="5000" w:type="pct"/>
          </w:tcPr>
          <w:p w14:paraId="6C7B534D" w14:textId="77777777" w:rsidR="00E74D59" w:rsidRDefault="00E74D59" w:rsidP="004C2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  <w:r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Ja atzīmējāt, ka </w:t>
            </w:r>
            <w:r w:rsidR="008D7734"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tehniskā specifikācija</w:t>
            </w:r>
            <w:r w:rsidR="004C2D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un piedāvājumu izvērtēšanas kritēriji</w:t>
            </w:r>
            <w:r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ir pilnveidojam</w:t>
            </w:r>
            <w:r w:rsidR="004C2D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i</w:t>
            </w:r>
            <w:r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, lūdzam norādīt, ko tieši nepieciešams pilnveidot vai kāda informācija ir neskaidra, lai sagatavotu piedāvājumu.</w:t>
            </w:r>
            <w:r w:rsidR="003D6C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3D6C04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Pilnveidojamos priekšlikumus iekļaut tehniskajā specifikācijā</w:t>
            </w:r>
            <w:r w:rsidR="004C2D78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 un izvērtēšanas</w:t>
            </w:r>
            <w:r w:rsidR="003D6C04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4C2D78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 xml:space="preserve"> kritērijos </w:t>
            </w:r>
            <w:r w:rsidR="003D6C04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“</w:t>
            </w:r>
            <w:r w:rsidR="003D6C04" w:rsidRPr="003D6C0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>Apspriedei ieteiktie Pretendenta pilnveidojumi</w:t>
            </w:r>
            <w:r w:rsidR="003D6C0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>”</w:t>
            </w:r>
            <w:r w:rsidR="004C2D7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  <w:t>.</w:t>
            </w:r>
          </w:p>
          <w:p w14:paraId="325A19C9" w14:textId="2B34F13C" w:rsidR="004C2D78" w:rsidRPr="004C2D78" w:rsidRDefault="004C2D78" w:rsidP="004C2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4C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Apspriedē iesniegtie pilnveidojumi mums ir īpaši svarīgi, lai novērstu atklāta konkursa procedūras aizkavēšanos, ja ir nepieciešams veikt grozījumus nolikumā vai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lai </w:t>
            </w:r>
            <w:r w:rsidRPr="004C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gatavot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4C2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apjomīgu papildu informāciju.</w:t>
            </w:r>
          </w:p>
        </w:tc>
      </w:tr>
    </w:tbl>
    <w:p w14:paraId="742CD3F3" w14:textId="5FF3D6DE" w:rsidR="008D7734" w:rsidRDefault="008D7734" w:rsidP="008D77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B0AA40E" w14:textId="7CA2CAC1" w:rsidR="009B5D63" w:rsidRPr="00DB7912" w:rsidRDefault="00DB7912" w:rsidP="008D77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4C2D78">
        <w:rPr>
          <w:rFonts w:ascii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DB7912">
        <w:rPr>
          <w:rFonts w:ascii="Times New Roman" w:hAnsi="Times New Roman" w:cs="Times New Roman"/>
          <w:sz w:val="24"/>
          <w:szCs w:val="24"/>
          <w:lang w:eastAsia="ar-SA"/>
        </w:rPr>
        <w:t>Piegādātāja</w:t>
      </w:r>
      <w:r w:rsidR="00262AD6" w:rsidRPr="00DB7912">
        <w:rPr>
          <w:rFonts w:ascii="Times New Roman" w:hAnsi="Times New Roman" w:cs="Times New Roman"/>
          <w:sz w:val="24"/>
          <w:szCs w:val="24"/>
          <w:lang w:eastAsia="ar-SA"/>
        </w:rPr>
        <w:t xml:space="preserve"> s</w:t>
      </w:r>
      <w:r w:rsidR="009B5D63" w:rsidRPr="00DB7912">
        <w:rPr>
          <w:rFonts w:ascii="Times New Roman" w:hAnsi="Times New Roman" w:cs="Times New Roman"/>
          <w:sz w:val="24"/>
          <w:szCs w:val="24"/>
          <w:lang w:eastAsia="ar-SA"/>
        </w:rPr>
        <w:t>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9B5D63" w:rsidRPr="00BA4175" w14:paraId="0C6A3166" w14:textId="77777777" w:rsidTr="00707C87">
        <w:tc>
          <w:tcPr>
            <w:tcW w:w="7083" w:type="dxa"/>
            <w:shd w:val="clear" w:color="auto" w:fill="DEEAF6" w:themeFill="accent5" w:themeFillTint="33"/>
          </w:tcPr>
          <w:p w14:paraId="27E805A9" w14:textId="3135C24D" w:rsidR="009B5D63" w:rsidRPr="00BA4175" w:rsidRDefault="009B5D63" w:rsidP="00057002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Pozitīvs pašu kapitāls 2022. gadā</w:t>
            </w:r>
          </w:p>
        </w:tc>
        <w:tc>
          <w:tcPr>
            <w:tcW w:w="2261" w:type="dxa"/>
            <w:vAlign w:val="center"/>
          </w:tcPr>
          <w:p w14:paraId="0B2DEA15" w14:textId="77777777" w:rsidR="009B5D63" w:rsidRPr="00BA4175" w:rsidRDefault="00000000" w:rsidP="00057002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D63" w:rsidRPr="00BA41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B5D63" w:rsidRPr="00BA41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B79D841" w14:textId="77777777" w:rsidR="009B5D63" w:rsidRPr="00BA4175" w:rsidRDefault="00000000" w:rsidP="00057002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D63" w:rsidRPr="00BA417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B5D63" w:rsidRPr="00BA4175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9B5D63" w:rsidRPr="00BA4175" w14:paraId="323FB28F" w14:textId="77777777" w:rsidTr="00707C87">
        <w:trPr>
          <w:trHeight w:val="1090"/>
        </w:trPr>
        <w:tc>
          <w:tcPr>
            <w:tcW w:w="7083" w:type="dxa"/>
            <w:shd w:val="clear" w:color="auto" w:fill="DEEAF6" w:themeFill="accent5" w:themeFillTint="33"/>
          </w:tcPr>
          <w:p w14:paraId="60F5CC3A" w14:textId="7C01D335" w:rsidR="009B5D63" w:rsidRPr="00BA4175" w:rsidRDefault="009B5D63" w:rsidP="00057002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(“Apgrozāmie līdzekļi kopā” dalījums ar bilances rindu “Īstermiņa kreditori kopā”) 2022. gadā</w:t>
            </w:r>
            <w:r w:rsidRPr="00BA4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ir vismaz 1</w:t>
            </w:r>
          </w:p>
        </w:tc>
        <w:tc>
          <w:tcPr>
            <w:tcW w:w="2261" w:type="dxa"/>
            <w:vAlign w:val="center"/>
          </w:tcPr>
          <w:p w14:paraId="50A8B36C" w14:textId="7F2CB691" w:rsidR="009B5D63" w:rsidRPr="00BA4175" w:rsidRDefault="00000000" w:rsidP="00EA4169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1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B5D63" w:rsidRPr="00BA41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2F814B7" w14:textId="77777777" w:rsidR="009B5D63" w:rsidRPr="00EA4169" w:rsidRDefault="00000000" w:rsidP="00EA4169">
            <w:pPr>
              <w:spacing w:before="240" w:after="12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D63" w:rsidRPr="00EA4169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B5D63" w:rsidRPr="00EA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Neatbilst</w:t>
            </w:r>
          </w:p>
        </w:tc>
      </w:tr>
      <w:tr w:rsidR="00707C87" w:rsidRPr="00545C07" w14:paraId="15AE0494" w14:textId="77777777" w:rsidTr="00707C87">
        <w:tblPrEx>
          <w:jc w:val="center"/>
        </w:tblPrEx>
        <w:trPr>
          <w:trHeight w:val="332"/>
          <w:jc w:val="center"/>
        </w:trPr>
        <w:tc>
          <w:tcPr>
            <w:tcW w:w="9344" w:type="dxa"/>
            <w:gridSpan w:val="2"/>
          </w:tcPr>
          <w:p w14:paraId="29C56B31" w14:textId="21EE6D0C" w:rsidR="00707C87" w:rsidRPr="00545C07" w:rsidRDefault="00707C87" w:rsidP="000E55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neatbilstat noteiktajiem rādītājiem, lūdzu norādiet šeit </w:t>
            </w:r>
            <w:r w:rsidR="009D73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faktiskos datus.</w:t>
            </w:r>
          </w:p>
        </w:tc>
      </w:tr>
    </w:tbl>
    <w:p w14:paraId="6FD33343" w14:textId="1E47F389" w:rsidR="004C2D78" w:rsidRDefault="004C2D78" w:rsidP="00262AD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Kvalifikāciju prasību  precizēšana:</w:t>
      </w:r>
    </w:p>
    <w:p w14:paraId="49569F78" w14:textId="7BD5C916" w:rsidR="00E11F0E" w:rsidRPr="00E11F0E" w:rsidRDefault="00E11F0E" w:rsidP="00E1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Pretendents norāda kvalifikācijas prasību </w:t>
      </w:r>
      <w:r w:rsidRPr="00E11F0E">
        <w:rPr>
          <w:rFonts w:ascii="Times New Roman" w:hAnsi="Times New Roman" w:cs="Times New Roman"/>
          <w:color w:val="FF0000"/>
          <w:sz w:val="24"/>
          <w:szCs w:val="24"/>
        </w:rPr>
        <w:t>vēlamos precizējumus.</w:t>
      </w:r>
    </w:p>
    <w:p w14:paraId="6CE925CB" w14:textId="0C493717" w:rsidR="001922B3" w:rsidRDefault="00846A39" w:rsidP="00262AD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INFORMATĪVAIS </w:t>
      </w:r>
      <w:r w:rsidR="001922B3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049211B" w14:textId="7489FE3D" w:rsidR="005E4D75" w:rsidRDefault="00E11F0E" w:rsidP="005E4D75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1922B3" w:rsidRPr="00B873F3">
        <w:rPr>
          <w:rFonts w:ascii="Times New Roman" w:hAnsi="Times New Roman" w:cs="Times New Roman"/>
          <w:bCs/>
          <w:sz w:val="24"/>
          <w:szCs w:val="24"/>
          <w:lang w:eastAsia="ar-SA"/>
        </w:rPr>
        <w:t>.1.</w:t>
      </w:r>
      <w:r w:rsidR="001922B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D6C04">
        <w:rPr>
          <w:rFonts w:ascii="Times New Roman" w:hAnsi="Times New Roman" w:cs="Times New Roman"/>
          <w:b/>
          <w:sz w:val="24"/>
          <w:szCs w:val="24"/>
          <w:lang w:eastAsia="ar-SA"/>
        </w:rPr>
        <w:t>Līguma izpildes termiņš</w:t>
      </w:r>
      <w:r w:rsidR="00CD505F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708804D0" w14:textId="779B0FDC" w:rsidR="005E4D75" w:rsidRDefault="00000000" w:rsidP="005E4D75">
      <w:pPr>
        <w:pStyle w:val="BodyText2"/>
        <w:tabs>
          <w:tab w:val="clear" w:pos="0"/>
          <w:tab w:val="left" w:pos="72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585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D7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E4D75">
        <w:rPr>
          <w:rFonts w:ascii="Times New Roman" w:hAnsi="Times New Roman"/>
          <w:szCs w:val="24"/>
        </w:rPr>
        <w:t xml:space="preserve">  Uzskatām, ka </w:t>
      </w:r>
      <w:r w:rsidR="003D6C04">
        <w:rPr>
          <w:rFonts w:ascii="Times New Roman" w:hAnsi="Times New Roman"/>
          <w:szCs w:val="24"/>
        </w:rPr>
        <w:t>varam nodrošināt veselības apdrošināšanas polises  šādā termiņā 01.01. 2024. – 31.12. 2024. un piekrītam, cenu aptaujai nākamos periodos 2025.gadam un 2026.gadam.</w:t>
      </w:r>
    </w:p>
    <w:p w14:paraId="2D2D9101" w14:textId="7612A982" w:rsidR="005E4D75" w:rsidRDefault="00000000" w:rsidP="005E4D75">
      <w:pPr>
        <w:pStyle w:val="BodyText2"/>
        <w:tabs>
          <w:tab w:val="clear" w:pos="0"/>
          <w:tab w:val="left" w:pos="72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4307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D7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E4D75">
        <w:rPr>
          <w:rFonts w:ascii="Times New Roman" w:hAnsi="Times New Roman"/>
          <w:szCs w:val="24"/>
        </w:rPr>
        <w:t xml:space="preserve">  </w:t>
      </w:r>
      <w:r w:rsidR="003D6C04">
        <w:rPr>
          <w:rFonts w:ascii="Times New Roman" w:hAnsi="Times New Roman"/>
          <w:szCs w:val="24"/>
        </w:rPr>
        <w:t>Uzskatām, ka nevaram nodrošināt veselības apdrošināšanas polises  šādā termiņā 01.01. 2024. – 31.12. 2024. un nepiekrītam, cenu aptaujai nākamos periodos 2025.gadam un 2026.gadam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4D75" w14:paraId="28ACF50C" w14:textId="77777777" w:rsidTr="005E4D7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AD80" w14:textId="06B7D4AC" w:rsidR="005E4D75" w:rsidRPr="00F11E78" w:rsidRDefault="005E4D75">
            <w:pPr>
              <w:pStyle w:val="BodyText2"/>
              <w:tabs>
                <w:tab w:val="clear" w:pos="0"/>
                <w:tab w:val="left" w:pos="720"/>
              </w:tabs>
              <w:spacing w:after="120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F11E78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Lūdzu norādiet</w:t>
            </w:r>
            <w:r w:rsidR="003D6C04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polisei piemērotāko darbības laiku vai citus priekšlikumus</w:t>
            </w:r>
            <w:r w:rsidR="00CD505F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saprātīgam līguma termiņam</w:t>
            </w:r>
          </w:p>
        </w:tc>
      </w:tr>
    </w:tbl>
    <w:p w14:paraId="0E419645" w14:textId="61120DB9" w:rsidR="005E4D75" w:rsidRDefault="00E11F0E" w:rsidP="005E4D75">
      <w:pPr>
        <w:pStyle w:val="ListBullet4"/>
        <w:numPr>
          <w:ilvl w:val="0"/>
          <w:numId w:val="0"/>
        </w:numPr>
        <w:tabs>
          <w:tab w:val="left" w:pos="720"/>
        </w:tabs>
        <w:rPr>
          <w:bCs/>
          <w:i/>
          <w:iCs/>
          <w:color w:val="FF0000"/>
          <w:szCs w:val="24"/>
        </w:rPr>
      </w:pPr>
      <w:r w:rsidRPr="00E11F0E">
        <w:rPr>
          <w:b/>
          <w:bCs/>
          <w:szCs w:val="24"/>
        </w:rPr>
        <w:t>5</w:t>
      </w:r>
      <w:r w:rsidR="005E4D75" w:rsidRPr="00E11F0E">
        <w:rPr>
          <w:b/>
          <w:bCs/>
          <w:szCs w:val="24"/>
        </w:rPr>
        <w:t>.2.</w:t>
      </w:r>
      <w:r w:rsidR="005E4D75">
        <w:rPr>
          <w:b/>
          <w:bCs/>
          <w:szCs w:val="24"/>
        </w:rPr>
        <w:t xml:space="preserve"> </w:t>
      </w:r>
      <w:r w:rsidR="005E4D75">
        <w:rPr>
          <w:b/>
          <w:szCs w:val="24"/>
        </w:rPr>
        <w:t xml:space="preserve">INDIKATĪVS CENAS PIEDĀVĀJUMS </w:t>
      </w:r>
    </w:p>
    <w:p w14:paraId="2FC7B0C3" w14:textId="60FEE9BE" w:rsidR="00262AD6" w:rsidRDefault="00846A3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46A39">
        <w:rPr>
          <w:rFonts w:ascii="Times New Roman" w:hAnsi="Times New Roman" w:cs="Times New Roman"/>
          <w:bCs/>
          <w:sz w:val="24"/>
          <w:szCs w:val="24"/>
          <w:lang w:eastAsia="ar-SA"/>
        </w:rPr>
        <w:t>Informatīvais f</w:t>
      </w:r>
      <w:r w:rsidR="001922B3" w:rsidRPr="00846A39">
        <w:rPr>
          <w:rFonts w:ascii="Times New Roman" w:hAnsi="Times New Roman" w:cs="Times New Roman"/>
          <w:bCs/>
          <w:sz w:val="24"/>
          <w:szCs w:val="24"/>
          <w:lang w:eastAsia="ar-SA"/>
        </w:rPr>
        <w:t>inanšu piedāvājums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  <w:lang w:eastAsia="ar-SA"/>
        </w:rPr>
        <w:footnoteReference w:id="1"/>
      </w:r>
      <w:r w:rsidR="00262AD6" w:rsidRPr="00846A39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0C819F1" w14:textId="507C9F18" w:rsidR="00CD505F" w:rsidRPr="00CD505F" w:rsidRDefault="00CD505F" w:rsidP="00CD505F">
      <w:pPr>
        <w:pStyle w:val="ListParagraph"/>
        <w:numPr>
          <w:ilvl w:val="2"/>
          <w:numId w:val="2"/>
        </w:numPr>
        <w:spacing w:after="200"/>
        <w:ind w:left="567" w:hanging="567"/>
        <w:rPr>
          <w:b/>
          <w:bCs/>
          <w:lang w:val="lv-LV"/>
        </w:rPr>
      </w:pPr>
      <w:r w:rsidRPr="00CD505F">
        <w:rPr>
          <w:b/>
          <w:bCs/>
          <w:lang w:val="lv-LV"/>
        </w:rPr>
        <w:t>Darbinieku apdrošināšana, atbilstoši tehniskās specifikācijas I un II daļā noteiktajām minimālajām prasībām:</w:t>
      </w:r>
    </w:p>
    <w:tbl>
      <w:tblPr>
        <w:tblW w:w="85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5"/>
        <w:gridCol w:w="2138"/>
        <w:gridCol w:w="2138"/>
      </w:tblGrid>
      <w:tr w:rsidR="00CD505F" w:rsidRPr="00377E7B" w14:paraId="22164069" w14:textId="77777777" w:rsidTr="004210A7">
        <w:trPr>
          <w:trHeight w:val="1468"/>
        </w:trPr>
        <w:tc>
          <w:tcPr>
            <w:tcW w:w="4295" w:type="dxa"/>
            <w:shd w:val="clear" w:color="auto" w:fill="EEF4E4"/>
            <w:vAlign w:val="center"/>
          </w:tcPr>
          <w:p w14:paraId="279816F5" w14:textId="77777777" w:rsidR="00CD505F" w:rsidRPr="00377E7B" w:rsidRDefault="00CD505F" w:rsidP="004210A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77E7B">
              <w:rPr>
                <w:rFonts w:ascii="Times New Roman" w:hAnsi="Times New Roman"/>
                <w:b/>
                <w:szCs w:val="24"/>
              </w:rPr>
              <w:t xml:space="preserve">Pakalpojuma nosaukums </w:t>
            </w:r>
          </w:p>
          <w:p w14:paraId="10B577C5" w14:textId="77777777" w:rsidR="00CD505F" w:rsidRPr="00377E7B" w:rsidRDefault="00CD505F" w:rsidP="004210A7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38" w:type="dxa"/>
            <w:shd w:val="clear" w:color="auto" w:fill="EEF4E4"/>
            <w:vAlign w:val="center"/>
          </w:tcPr>
          <w:p w14:paraId="1CC06DFA" w14:textId="77777777" w:rsidR="00CD505F" w:rsidRPr="00377E7B" w:rsidRDefault="00CD505F" w:rsidP="004210A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77E7B">
              <w:rPr>
                <w:rFonts w:ascii="Times New Roman" w:hAnsi="Times New Roman"/>
                <w:b/>
                <w:szCs w:val="24"/>
              </w:rPr>
              <w:t xml:space="preserve">Gada prēmija 1 Darbiniekam, EUR </w:t>
            </w:r>
          </w:p>
          <w:p w14:paraId="1D47C625" w14:textId="1D39F055" w:rsidR="00CD505F" w:rsidRPr="00377E7B" w:rsidRDefault="00CD505F" w:rsidP="004210A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E7B">
              <w:rPr>
                <w:rFonts w:ascii="Times New Roman" w:hAnsi="Times New Roman"/>
                <w:bCs/>
                <w:szCs w:val="24"/>
              </w:rPr>
              <w:t xml:space="preserve">(EUR 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  <w:r w:rsidRPr="00377E7B">
              <w:rPr>
                <w:rFonts w:ascii="Times New Roman" w:hAnsi="Times New Roman"/>
                <w:bCs/>
                <w:szCs w:val="24"/>
              </w:rPr>
              <w:t>00.00  gadā)</w:t>
            </w:r>
          </w:p>
          <w:p w14:paraId="6589475D" w14:textId="77777777" w:rsidR="00CD505F" w:rsidRPr="00377E7B" w:rsidRDefault="00CD505F" w:rsidP="004210A7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377E7B">
              <w:rPr>
                <w:rFonts w:ascii="Times New Roman" w:hAnsi="Times New Roman"/>
                <w:bCs/>
                <w:i/>
                <w:iCs/>
                <w:szCs w:val="24"/>
              </w:rPr>
              <w:t>(a)</w:t>
            </w:r>
          </w:p>
        </w:tc>
        <w:tc>
          <w:tcPr>
            <w:tcW w:w="2138" w:type="dxa"/>
            <w:shd w:val="clear" w:color="auto" w:fill="EEF4E4"/>
            <w:vAlign w:val="center"/>
          </w:tcPr>
          <w:p w14:paraId="5E83B764" w14:textId="52C5C153" w:rsidR="00CD505F" w:rsidRPr="00377E7B" w:rsidRDefault="00CD505F" w:rsidP="004210A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77E7B">
              <w:rPr>
                <w:rFonts w:ascii="Times New Roman" w:hAnsi="Times New Roman"/>
                <w:b/>
                <w:szCs w:val="24"/>
              </w:rPr>
              <w:t>Gada prēmija 3</w:t>
            </w:r>
            <w:r>
              <w:rPr>
                <w:rFonts w:ascii="Times New Roman" w:hAnsi="Times New Roman"/>
                <w:b/>
                <w:szCs w:val="24"/>
              </w:rPr>
              <w:t>30</w:t>
            </w:r>
            <w:r w:rsidRPr="00377E7B">
              <w:rPr>
                <w:rFonts w:ascii="Times New Roman" w:hAnsi="Times New Roman"/>
                <w:b/>
                <w:szCs w:val="24"/>
              </w:rPr>
              <w:t>0 darbiniekiem, EUR</w:t>
            </w:r>
          </w:p>
          <w:p w14:paraId="7E1F53C9" w14:textId="77777777" w:rsidR="00CD505F" w:rsidRPr="00377E7B" w:rsidRDefault="00CD505F" w:rsidP="004210A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DE4BC5" w14:textId="77777777" w:rsidR="00CD505F" w:rsidRPr="00377E7B" w:rsidRDefault="00CD505F" w:rsidP="004210A7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  <w:p w14:paraId="750D80E1" w14:textId="77777777" w:rsidR="00CD505F" w:rsidRPr="00377E7B" w:rsidRDefault="00CD505F" w:rsidP="004210A7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377E7B">
              <w:rPr>
                <w:rFonts w:ascii="Times New Roman" w:hAnsi="Times New Roman"/>
                <w:bCs/>
                <w:i/>
                <w:iCs/>
                <w:szCs w:val="24"/>
              </w:rPr>
              <w:t>(b)</w:t>
            </w:r>
          </w:p>
        </w:tc>
      </w:tr>
      <w:tr w:rsidR="00637181" w:rsidRPr="00377E7B" w14:paraId="60990226" w14:textId="77777777" w:rsidTr="004210A7">
        <w:trPr>
          <w:trHeight w:val="503"/>
        </w:trPr>
        <w:tc>
          <w:tcPr>
            <w:tcW w:w="4295" w:type="dxa"/>
            <w:vAlign w:val="center"/>
          </w:tcPr>
          <w:p w14:paraId="4AB1BB9C" w14:textId="77777777" w:rsidR="00637181" w:rsidRPr="00377E7B" w:rsidRDefault="00637181" w:rsidP="00637181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377E7B">
              <w:rPr>
                <w:rFonts w:ascii="Times New Roman" w:hAnsi="Times New Roman"/>
                <w:b/>
                <w:bCs/>
                <w:szCs w:val="24"/>
              </w:rPr>
              <w:t>Pamata programma</w:t>
            </w:r>
            <w:r w:rsidRPr="00377E7B">
              <w:rPr>
                <w:rFonts w:ascii="Times New Roman" w:hAnsi="Times New Roman"/>
                <w:szCs w:val="24"/>
              </w:rPr>
              <w:t xml:space="preserve"> par Pasūtītāja budžeta līdzekļiem, atbilstoši tehniskās specifikācijas I un II daļā noteiktajām minimālajām prasībām</w:t>
            </w:r>
          </w:p>
        </w:tc>
        <w:tc>
          <w:tcPr>
            <w:tcW w:w="2138" w:type="dxa"/>
            <w:vAlign w:val="center"/>
          </w:tcPr>
          <w:p w14:paraId="1F7723BE" w14:textId="77777777" w:rsidR="00637181" w:rsidRPr="00377E7B" w:rsidRDefault="00637181" w:rsidP="0063718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38A30238" w14:textId="03C97E99" w:rsidR="00637181" w:rsidRPr="00377E7B" w:rsidRDefault="00637181" w:rsidP="00637181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377E7B">
              <w:rPr>
                <w:rFonts w:ascii="Times New Roman" w:hAnsi="Times New Roman"/>
                <w:bCs/>
                <w:i/>
                <w:iCs/>
                <w:color w:val="AEAAAA" w:themeColor="background2" w:themeShade="BF"/>
                <w:szCs w:val="24"/>
              </w:rPr>
              <w:t>(b) = (a)*</w:t>
            </w:r>
            <w:r>
              <w:rPr>
                <w:rFonts w:ascii="Times New Roman" w:hAnsi="Times New Roman"/>
                <w:bCs/>
                <w:i/>
                <w:iCs/>
                <w:color w:val="AEAAAA" w:themeColor="background2" w:themeShade="BF"/>
                <w:szCs w:val="24"/>
              </w:rPr>
              <w:t>3300</w:t>
            </w:r>
          </w:p>
        </w:tc>
      </w:tr>
      <w:tr w:rsidR="00637181" w:rsidRPr="00377E7B" w14:paraId="0001BA39" w14:textId="77777777" w:rsidTr="004210A7">
        <w:trPr>
          <w:trHeight w:val="503"/>
        </w:trPr>
        <w:tc>
          <w:tcPr>
            <w:tcW w:w="4295" w:type="dxa"/>
            <w:vAlign w:val="center"/>
          </w:tcPr>
          <w:p w14:paraId="68F4438B" w14:textId="77777777" w:rsidR="00637181" w:rsidRPr="00377E7B" w:rsidRDefault="00637181" w:rsidP="00637181">
            <w:pPr>
              <w:spacing w:after="12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77E7B">
              <w:rPr>
                <w:rFonts w:ascii="Times New Roman" w:hAnsi="Times New Roman"/>
                <w:b/>
                <w:bCs/>
                <w:szCs w:val="24"/>
              </w:rPr>
              <w:t xml:space="preserve">Atvērtā polise ar atlīdzību limitu EUR 2 5000.00 gadā, </w:t>
            </w:r>
            <w:r w:rsidRPr="00377E7B">
              <w:rPr>
                <w:rFonts w:ascii="Times New Roman" w:hAnsi="Times New Roman"/>
                <w:szCs w:val="24"/>
              </w:rPr>
              <w:t>par Pasūtītāja budžeta līdzekļiem, atbilstoši tehniskās specifikācijas III daļā noteiktajām minimālajām prasībām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7DD0203B" w14:textId="77777777" w:rsidR="00637181" w:rsidRPr="00377E7B" w:rsidRDefault="00637181" w:rsidP="0063718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E7B">
              <w:rPr>
                <w:rFonts w:ascii="Times New Roman" w:hAnsi="Times New Roman"/>
                <w:bCs/>
                <w:i/>
                <w:iCs/>
                <w:szCs w:val="24"/>
              </w:rPr>
              <w:t>netiek piemērots</w:t>
            </w:r>
          </w:p>
        </w:tc>
        <w:tc>
          <w:tcPr>
            <w:tcW w:w="2138" w:type="dxa"/>
            <w:vAlign w:val="center"/>
          </w:tcPr>
          <w:p w14:paraId="3471777D" w14:textId="77777777" w:rsidR="00637181" w:rsidRPr="00377E7B" w:rsidRDefault="00637181" w:rsidP="00637181">
            <w:pPr>
              <w:rPr>
                <w:rFonts w:ascii="Times New Roman" w:hAnsi="Times New Roman"/>
                <w:bCs/>
                <w:i/>
                <w:iCs/>
                <w:color w:val="AEAAAA" w:themeColor="background2" w:themeShade="BF"/>
                <w:szCs w:val="24"/>
              </w:rPr>
            </w:pPr>
            <w:r w:rsidRPr="00377E7B">
              <w:rPr>
                <w:rFonts w:ascii="Times New Roman" w:hAnsi="Times New Roman"/>
                <w:bCs/>
                <w:i/>
                <w:iCs/>
                <w:color w:val="AEAAAA" w:themeColor="background2" w:themeShade="BF"/>
                <w:szCs w:val="24"/>
              </w:rPr>
              <w:t>(c)</w:t>
            </w:r>
          </w:p>
        </w:tc>
      </w:tr>
      <w:tr w:rsidR="00637181" w:rsidRPr="00377E7B" w14:paraId="69F58489" w14:textId="77777777" w:rsidTr="004210A7">
        <w:trPr>
          <w:trHeight w:val="767"/>
        </w:trPr>
        <w:tc>
          <w:tcPr>
            <w:tcW w:w="6433" w:type="dxa"/>
            <w:gridSpan w:val="2"/>
            <w:shd w:val="clear" w:color="auto" w:fill="EEF4E4"/>
            <w:vAlign w:val="center"/>
          </w:tcPr>
          <w:p w14:paraId="5D51DEF1" w14:textId="2E4DA337" w:rsidR="00637181" w:rsidRPr="00377E7B" w:rsidRDefault="00637181" w:rsidP="00637181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377E7B">
              <w:rPr>
                <w:rFonts w:ascii="Times New Roman" w:hAnsi="Times New Roman"/>
                <w:b/>
                <w:szCs w:val="24"/>
              </w:rPr>
              <w:t xml:space="preserve">KOPĒJĀ LĪGUMCENA 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  <w:r w:rsidRPr="00377E7B">
              <w:rPr>
                <w:rFonts w:ascii="Times New Roman" w:hAnsi="Times New Roman"/>
                <w:b/>
                <w:szCs w:val="24"/>
              </w:rPr>
              <w:t xml:space="preserve"> GAD</w:t>
            </w:r>
            <w:r>
              <w:rPr>
                <w:rFonts w:ascii="Times New Roman" w:hAnsi="Times New Roman"/>
                <w:b/>
                <w:szCs w:val="24"/>
              </w:rPr>
              <w:t>AM</w:t>
            </w:r>
            <w:r w:rsidRPr="00377E7B">
              <w:rPr>
                <w:rFonts w:ascii="Times New Roman" w:hAnsi="Times New Roman"/>
                <w:b/>
                <w:szCs w:val="24"/>
              </w:rPr>
              <w:t xml:space="preserve">, EUR </w:t>
            </w:r>
          </w:p>
          <w:p w14:paraId="28E2B346" w14:textId="77777777" w:rsidR="00637181" w:rsidRPr="00377E7B" w:rsidRDefault="00637181" w:rsidP="00637181">
            <w:pPr>
              <w:jc w:val="right"/>
              <w:rPr>
                <w:rFonts w:ascii="Times New Roman" w:hAnsi="Times New Roman"/>
                <w:b/>
                <w:i/>
                <w:iCs/>
                <w:szCs w:val="24"/>
              </w:rPr>
            </w:pPr>
            <w:r w:rsidRPr="00377E7B">
              <w:rPr>
                <w:rFonts w:ascii="Times New Roman" w:hAnsi="Times New Roman"/>
                <w:bCs/>
                <w:i/>
                <w:iCs/>
                <w:szCs w:val="24"/>
              </w:rPr>
              <w:t>(d)</w:t>
            </w:r>
          </w:p>
        </w:tc>
        <w:tc>
          <w:tcPr>
            <w:tcW w:w="2138" w:type="dxa"/>
            <w:shd w:val="clear" w:color="auto" w:fill="EEF4E4"/>
            <w:vAlign w:val="center"/>
          </w:tcPr>
          <w:p w14:paraId="1C043F1A" w14:textId="5C830059" w:rsidR="00637181" w:rsidRPr="00377E7B" w:rsidRDefault="00637181" w:rsidP="00637181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377E7B">
              <w:rPr>
                <w:rFonts w:ascii="Times New Roman" w:hAnsi="Times New Roman"/>
                <w:bCs/>
                <w:i/>
                <w:iCs/>
                <w:color w:val="AEAAAA" w:themeColor="background2" w:themeShade="BF"/>
                <w:szCs w:val="24"/>
              </w:rPr>
              <w:t xml:space="preserve">(d) = </w:t>
            </w:r>
            <w:proofErr w:type="spellStart"/>
            <w:r w:rsidRPr="00377E7B">
              <w:rPr>
                <w:rFonts w:ascii="Times New Roman" w:hAnsi="Times New Roman"/>
                <w:bCs/>
                <w:i/>
                <w:iCs/>
                <w:color w:val="AEAAAA" w:themeColor="background2" w:themeShade="BF"/>
                <w:szCs w:val="24"/>
              </w:rPr>
              <w:t>b+c</w:t>
            </w:r>
            <w:proofErr w:type="spellEnd"/>
          </w:p>
        </w:tc>
      </w:tr>
    </w:tbl>
    <w:p w14:paraId="0AEA6F8A" w14:textId="77777777" w:rsidR="00CD505F" w:rsidRPr="00377E7B" w:rsidRDefault="00CD505F" w:rsidP="00CD505F">
      <w:pPr>
        <w:spacing w:after="200"/>
        <w:rPr>
          <w:rFonts w:ascii="Times New Roman" w:hAnsi="Times New Roman"/>
          <w:szCs w:val="24"/>
        </w:rPr>
      </w:pPr>
    </w:p>
    <w:p w14:paraId="5EC5A698" w14:textId="4EDA5C6B" w:rsidR="00CD505F" w:rsidRPr="00CD505F" w:rsidRDefault="00663E10" w:rsidP="00663E10">
      <w:pPr>
        <w:pStyle w:val="ListBullet4"/>
        <w:numPr>
          <w:ilvl w:val="0"/>
          <w:numId w:val="0"/>
        </w:numPr>
        <w:ind w:left="567" w:hanging="567"/>
        <w:rPr>
          <w:b/>
          <w:bCs/>
        </w:rPr>
      </w:pPr>
      <w:r>
        <w:rPr>
          <w:b/>
          <w:bCs/>
        </w:rPr>
        <w:t>5.2.2.</w:t>
      </w:r>
      <w:r w:rsidR="00CD505F" w:rsidRPr="00CD505F">
        <w:rPr>
          <w:b/>
          <w:bCs/>
        </w:rPr>
        <w:t xml:space="preserve">Radinieku apdrošināšana, atbilstoši tehniskās specifikācijas </w:t>
      </w:r>
      <w:r w:rsidR="00567D1C">
        <w:rPr>
          <w:b/>
          <w:bCs/>
        </w:rPr>
        <w:t>IV</w:t>
      </w:r>
      <w:r w:rsidR="00CD505F" w:rsidRPr="00CD505F">
        <w:rPr>
          <w:b/>
          <w:bCs/>
        </w:rPr>
        <w:t xml:space="preserve"> daļā noteiktajām minimālajām prasībām:</w:t>
      </w:r>
    </w:p>
    <w:tbl>
      <w:tblPr>
        <w:tblW w:w="84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4"/>
        <w:gridCol w:w="3466"/>
      </w:tblGrid>
      <w:tr w:rsidR="00CD505F" w:rsidRPr="00377E7B" w14:paraId="465EB9CB" w14:textId="77777777" w:rsidTr="004210A7">
        <w:trPr>
          <w:trHeight w:val="1266"/>
        </w:trPr>
        <w:tc>
          <w:tcPr>
            <w:tcW w:w="4964" w:type="dxa"/>
            <w:shd w:val="clear" w:color="auto" w:fill="EAF1DD"/>
            <w:vAlign w:val="center"/>
          </w:tcPr>
          <w:p w14:paraId="5F950E87" w14:textId="77777777" w:rsidR="00CD505F" w:rsidRPr="00377E7B" w:rsidRDefault="00CD505F" w:rsidP="004210A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77E7B">
              <w:rPr>
                <w:rFonts w:ascii="Times New Roman" w:hAnsi="Times New Roman"/>
                <w:b/>
                <w:szCs w:val="24"/>
              </w:rPr>
              <w:t xml:space="preserve">Pakalpojuma nosaukums </w:t>
            </w:r>
          </w:p>
          <w:p w14:paraId="745B2DCD" w14:textId="77777777" w:rsidR="00CD505F" w:rsidRPr="00377E7B" w:rsidRDefault="00CD505F" w:rsidP="004210A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77E7B">
              <w:rPr>
                <w:rFonts w:ascii="Times New Roman" w:hAnsi="Times New Roman"/>
                <w:b/>
                <w:szCs w:val="24"/>
              </w:rPr>
              <w:t xml:space="preserve"> (atbilstoši Tehniskajai specifikācijai – tehniskajam piedāvājumam)</w:t>
            </w:r>
          </w:p>
        </w:tc>
        <w:tc>
          <w:tcPr>
            <w:tcW w:w="3466" w:type="dxa"/>
            <w:shd w:val="clear" w:color="auto" w:fill="EAF1DD"/>
            <w:vAlign w:val="center"/>
          </w:tcPr>
          <w:p w14:paraId="68F90CBA" w14:textId="77777777" w:rsidR="00CD505F" w:rsidRPr="00377E7B" w:rsidRDefault="00CD505F" w:rsidP="004210A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77E7B">
              <w:rPr>
                <w:rFonts w:ascii="Times New Roman" w:hAnsi="Times New Roman"/>
                <w:b/>
                <w:szCs w:val="24"/>
              </w:rPr>
              <w:t>Gada prēmija 1 Radiniekam gadā, EUR</w:t>
            </w:r>
            <w:r w:rsidRPr="00377E7B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14:paraId="356A3422" w14:textId="77777777" w:rsidR="00CD505F" w:rsidRPr="00377E7B" w:rsidRDefault="00CD505F" w:rsidP="004210A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77E7B">
              <w:rPr>
                <w:rFonts w:ascii="Times New Roman" w:hAnsi="Times New Roman"/>
                <w:bCs/>
                <w:szCs w:val="24"/>
              </w:rPr>
              <w:t>(sākot ar 1. apdrošināmo personu)</w:t>
            </w:r>
          </w:p>
        </w:tc>
      </w:tr>
      <w:tr w:rsidR="00CD505F" w:rsidRPr="00377E7B" w14:paraId="41C5F5B5" w14:textId="77777777" w:rsidTr="004210A7">
        <w:trPr>
          <w:cantSplit/>
          <w:trHeight w:val="434"/>
        </w:trPr>
        <w:tc>
          <w:tcPr>
            <w:tcW w:w="4964" w:type="dxa"/>
          </w:tcPr>
          <w:p w14:paraId="3B0A787D" w14:textId="77777777" w:rsidR="00CD505F" w:rsidRPr="00377E7B" w:rsidRDefault="00CD505F" w:rsidP="004210A7">
            <w:pPr>
              <w:spacing w:after="120"/>
              <w:ind w:left="-4"/>
              <w:jc w:val="both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377E7B">
              <w:rPr>
                <w:rFonts w:ascii="Times New Roman" w:hAnsi="Times New Roman"/>
                <w:b/>
                <w:bCs/>
                <w:szCs w:val="24"/>
              </w:rPr>
              <w:t>Pamata programma</w:t>
            </w:r>
            <w:r w:rsidRPr="00377E7B">
              <w:rPr>
                <w:rFonts w:ascii="Times New Roman" w:hAnsi="Times New Roman"/>
                <w:szCs w:val="24"/>
              </w:rPr>
              <w:t xml:space="preserve"> par Radinieku personīgajiem naudas līdzekļiem, atbilstoši tehniskās specifikācijas IV daļā noteiktajām minimālajām prasībām</w:t>
            </w:r>
          </w:p>
        </w:tc>
        <w:tc>
          <w:tcPr>
            <w:tcW w:w="3466" w:type="dxa"/>
          </w:tcPr>
          <w:p w14:paraId="1BBD21CA" w14:textId="77777777" w:rsidR="00CD505F" w:rsidRPr="00377E7B" w:rsidRDefault="00CD505F" w:rsidP="004210A7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2E5A1443" w14:textId="77777777" w:rsidR="00CD505F" w:rsidRDefault="00CD505F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C9E92C1" w14:textId="7AC1FA53" w:rsidR="00206E76" w:rsidRPr="00663E10" w:rsidRDefault="00206E76" w:rsidP="00663E10">
      <w:pPr>
        <w:pStyle w:val="ListParagraph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80" w:after="80"/>
        <w:ind w:left="567" w:hanging="567"/>
        <w:jc w:val="both"/>
        <w:rPr>
          <w:bCs/>
          <w:lang w:val="lv-LV" w:eastAsia="ar-SA"/>
        </w:rPr>
      </w:pPr>
      <w:r w:rsidRPr="00663E10">
        <w:rPr>
          <w:bCs/>
          <w:lang w:val="lv-LV" w:eastAsia="ar-SA"/>
        </w:rPr>
        <w:t> Cita informācija, kas būtu ņemama vērā, lai Pasūtītāja plānotais iepirkums atbilstu labai praksei.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06E76" w14:paraId="7CC62FC0" w14:textId="77777777" w:rsidTr="00206E76">
        <w:tc>
          <w:tcPr>
            <w:tcW w:w="9344" w:type="dxa"/>
          </w:tcPr>
          <w:p w14:paraId="31F41B40" w14:textId="160B7600" w:rsidR="00206E76" w:rsidRPr="00545C07" w:rsidRDefault="00206E76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545C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Lūdzam norādīt papildu informāciju, ja ir.</w:t>
            </w:r>
          </w:p>
        </w:tc>
      </w:tr>
    </w:tbl>
    <w:p w14:paraId="505217DF" w14:textId="01F7F757" w:rsidR="005E4D75" w:rsidRDefault="00E11F0E" w:rsidP="005E4D7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5.4.</w:t>
      </w:r>
      <w:r w:rsidR="005E4D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Vēlamā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maksāšanas </w:t>
      </w:r>
      <w:r w:rsidR="005E4D75">
        <w:rPr>
          <w:rFonts w:ascii="Times New Roman" w:hAnsi="Times New Roman" w:cs="Times New Roman"/>
          <w:bCs/>
          <w:sz w:val="24"/>
          <w:szCs w:val="24"/>
          <w:lang w:eastAsia="ar-SA"/>
        </w:rPr>
        <w:t>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4D75" w14:paraId="307685E8" w14:textId="77777777" w:rsidTr="005E4D7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92A1" w14:textId="77777777" w:rsidR="00E11F0E" w:rsidRDefault="005E4D75" w:rsidP="00E11F0E">
            <w:pPr>
              <w:pStyle w:val="BodyText2"/>
              <w:spacing w:line="276" w:lineRule="auto"/>
              <w:rPr>
                <w:rFonts w:ascii="Times New Roman" w:hAnsi="Times New Roman"/>
                <w:i/>
                <w:iCs/>
                <w:szCs w:val="24"/>
              </w:rPr>
            </w:pPr>
            <w:bookmarkStart w:id="0" w:name="_Hlk51085782"/>
            <w:r>
              <w:rPr>
                <w:rFonts w:ascii="Times New Roman" w:hAnsi="Times New Roman"/>
                <w:i/>
                <w:iCs/>
                <w:szCs w:val="24"/>
              </w:rPr>
              <w:t>Lūdzu norādiet, kāda būtu ieteicamā maksāšanas kārtība līguma ietvaros</w:t>
            </w:r>
            <w:r w:rsidR="00E11F0E">
              <w:rPr>
                <w:rFonts w:ascii="Times New Roman" w:hAnsi="Times New Roman"/>
                <w:i/>
                <w:iCs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E11F0E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786AB389" w14:textId="2A0B003F" w:rsidR="00E11F0E" w:rsidRDefault="00E11F0E" w:rsidP="00E11F0E">
            <w:pPr>
              <w:pStyle w:val="BodyText2"/>
              <w:spacing w:line="276" w:lineRule="auto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(Piemēram: </w:t>
            </w:r>
            <w:r w:rsidRPr="00E11F0E">
              <w:rPr>
                <w:rFonts w:ascii="Times New Roman" w:hAnsi="Times New Roman"/>
                <w:bCs/>
                <w:i/>
                <w:iCs/>
                <w:szCs w:val="24"/>
              </w:rPr>
              <w:t>Apdrošināšanas perioda Polises apmaksu  veic 2 (divos) maksājumos 30 dienu laikā pēc attiecīgā rēķina saņemšanas dienas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 xml:space="preserve">, vai cita apmaksas kārtība) </w:t>
            </w:r>
          </w:p>
        </w:tc>
      </w:tr>
    </w:tbl>
    <w:bookmarkEnd w:id="0"/>
    <w:p w14:paraId="4DFBE7ED" w14:textId="30F49441" w:rsidR="005E4D75" w:rsidRDefault="00E11F0E" w:rsidP="005E4D7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5E4D75" w:rsidRPr="00B873F3">
        <w:rPr>
          <w:rFonts w:ascii="Times New Roman" w:hAnsi="Times New Roman" w:cs="Times New Roman"/>
          <w:bCs/>
          <w:sz w:val="24"/>
          <w:szCs w:val="24"/>
          <w:lang w:eastAsia="ar-SA"/>
        </w:rPr>
        <w:t>.5.</w:t>
      </w:r>
      <w:r w:rsidR="005E4D75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E4D75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4D75" w14:paraId="38E679B6" w14:textId="77777777" w:rsidTr="005E4D7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5659" w14:textId="77777777" w:rsidR="005E4D75" w:rsidRDefault="005E4D75">
            <w:pPr>
              <w:pStyle w:val="BodyText2"/>
              <w:spacing w:line="276" w:lineRule="auto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Lūdzu norādiet tos.</w:t>
            </w:r>
          </w:p>
        </w:tc>
      </w:tr>
    </w:tbl>
    <w:p w14:paraId="7ADE24D2" w14:textId="77777777" w:rsidR="00E11F0E" w:rsidRDefault="00E11F0E" w:rsidP="00E11F0E">
      <w:pPr>
        <w:spacing w:line="252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AB964D" w14:textId="6601F2F4" w:rsidR="00E11F0E" w:rsidRPr="00FF5E05" w:rsidRDefault="00E11F0E" w:rsidP="00E11F0E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0409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Sandrai </w:t>
      </w:r>
      <w:proofErr w:type="spellStart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 iepirkumu speciālistei uz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1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62B1DB5E" w14:textId="713830CA" w:rsidR="00E11F0E" w:rsidRDefault="005D5D9E" w:rsidP="00E11F0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Apspriedē  un piedāvājumā </w:t>
      </w:r>
      <w:r w:rsidR="00E11F0E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iekļautā informācija tiks izmantota </w:t>
      </w:r>
      <w:r w:rsidR="00E11F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atklātas procedūras sagatavošanai un nolikuma izstrādei.</w:t>
      </w:r>
    </w:p>
    <w:p w14:paraId="12BB54D0" w14:textId="77777777" w:rsidR="00206E76" w:rsidRPr="007E1688" w:rsidRDefault="00206E76" w:rsidP="00206E7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206E76" w:rsidRPr="007E1688" w:rsidSect="00D23195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50C1" w14:textId="77777777" w:rsidR="00860E08" w:rsidRDefault="00860E08" w:rsidP="00F150DE">
      <w:pPr>
        <w:spacing w:after="0" w:line="240" w:lineRule="auto"/>
      </w:pPr>
      <w:r>
        <w:separator/>
      </w:r>
    </w:p>
  </w:endnote>
  <w:endnote w:type="continuationSeparator" w:id="0">
    <w:p w14:paraId="183EF421" w14:textId="77777777" w:rsidR="00860E08" w:rsidRDefault="00860E0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CB9B22" w14:textId="6DFE5981" w:rsidR="00E74D59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BD7807" w14:textId="77777777" w:rsidR="00E74D59" w:rsidRDefault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F71C" w14:textId="241BFDF4" w:rsidR="00B33100" w:rsidRPr="00B33100" w:rsidRDefault="00000000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BBC5" w14:textId="77777777" w:rsidR="00860E08" w:rsidRDefault="00860E08" w:rsidP="00F150DE">
      <w:pPr>
        <w:spacing w:after="0" w:line="240" w:lineRule="auto"/>
      </w:pPr>
      <w:r>
        <w:separator/>
      </w:r>
    </w:p>
  </w:footnote>
  <w:footnote w:type="continuationSeparator" w:id="0">
    <w:p w14:paraId="3577DC70" w14:textId="77777777" w:rsidR="00860E08" w:rsidRDefault="00860E08" w:rsidP="00F150DE">
      <w:pPr>
        <w:spacing w:after="0" w:line="240" w:lineRule="auto"/>
      </w:pPr>
      <w:r>
        <w:continuationSeparator/>
      </w:r>
    </w:p>
  </w:footnote>
  <w:footnote w:id="1">
    <w:p w14:paraId="57DD7538" w14:textId="03C96264" w:rsidR="00846A39" w:rsidRDefault="00846A39">
      <w:pPr>
        <w:pStyle w:val="FootnoteText"/>
      </w:pPr>
      <w:r>
        <w:rPr>
          <w:rStyle w:val="FootnoteReference"/>
        </w:rPr>
        <w:footnoteRef/>
      </w:r>
      <w:r>
        <w:t xml:space="preserve"> Nepieciešams, lai aprēķinātu līgumcenu.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BC9"/>
    <w:multiLevelType w:val="hybridMultilevel"/>
    <w:tmpl w:val="B56C87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2FAA"/>
    <w:multiLevelType w:val="hybridMultilevel"/>
    <w:tmpl w:val="75D02B2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39786E50"/>
    <w:multiLevelType w:val="multilevel"/>
    <w:tmpl w:val="6D548884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B176D1"/>
    <w:multiLevelType w:val="hybridMultilevel"/>
    <w:tmpl w:val="1F3A4F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A6BD0"/>
    <w:multiLevelType w:val="multilevel"/>
    <w:tmpl w:val="0A5CCC42"/>
    <w:lvl w:ilvl="0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A61A3"/>
    <w:multiLevelType w:val="multilevel"/>
    <w:tmpl w:val="3B28E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02945322">
    <w:abstractNumId w:val="4"/>
  </w:num>
  <w:num w:numId="2" w16cid:durableId="1263608363">
    <w:abstractNumId w:val="1"/>
  </w:num>
  <w:num w:numId="3" w16cid:durableId="1108432503">
    <w:abstractNumId w:val="11"/>
  </w:num>
  <w:num w:numId="4" w16cid:durableId="1208106386">
    <w:abstractNumId w:val="2"/>
  </w:num>
  <w:num w:numId="5" w16cid:durableId="1366829989">
    <w:abstractNumId w:val="8"/>
  </w:num>
  <w:num w:numId="6" w16cid:durableId="1387266386">
    <w:abstractNumId w:val="10"/>
  </w:num>
  <w:num w:numId="7" w16cid:durableId="1310286040">
    <w:abstractNumId w:val="9"/>
  </w:num>
  <w:num w:numId="8" w16cid:durableId="257182523">
    <w:abstractNumId w:val="12"/>
  </w:num>
  <w:num w:numId="9" w16cid:durableId="1273319740">
    <w:abstractNumId w:val="3"/>
  </w:num>
  <w:num w:numId="10" w16cid:durableId="1406491879">
    <w:abstractNumId w:val="0"/>
  </w:num>
  <w:num w:numId="11" w16cid:durableId="1673794492">
    <w:abstractNumId w:val="5"/>
  </w:num>
  <w:num w:numId="12" w16cid:durableId="1654797774">
    <w:abstractNumId w:val="6"/>
  </w:num>
  <w:num w:numId="13" w16cid:durableId="1152677498">
    <w:abstractNumId w:val="1"/>
  </w:num>
  <w:num w:numId="14" w16cid:durableId="682821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45E1C"/>
    <w:rsid w:val="000578B5"/>
    <w:rsid w:val="00063F99"/>
    <w:rsid w:val="000717BE"/>
    <w:rsid w:val="00081A56"/>
    <w:rsid w:val="00086A82"/>
    <w:rsid w:val="0009791E"/>
    <w:rsid w:val="000B03B0"/>
    <w:rsid w:val="000B553F"/>
    <w:rsid w:val="000C1C7E"/>
    <w:rsid w:val="000C57DF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0638"/>
    <w:rsid w:val="00112BE0"/>
    <w:rsid w:val="00121149"/>
    <w:rsid w:val="00124654"/>
    <w:rsid w:val="0014270F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1E5C"/>
    <w:rsid w:val="001725A6"/>
    <w:rsid w:val="00173977"/>
    <w:rsid w:val="00174C39"/>
    <w:rsid w:val="00176834"/>
    <w:rsid w:val="0018584A"/>
    <w:rsid w:val="00185E10"/>
    <w:rsid w:val="00186BB1"/>
    <w:rsid w:val="001922B3"/>
    <w:rsid w:val="001929DE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06E76"/>
    <w:rsid w:val="00210FAE"/>
    <w:rsid w:val="0021169C"/>
    <w:rsid w:val="00212960"/>
    <w:rsid w:val="0022597B"/>
    <w:rsid w:val="00231ACF"/>
    <w:rsid w:val="002349AC"/>
    <w:rsid w:val="002400DD"/>
    <w:rsid w:val="0024078F"/>
    <w:rsid w:val="00242593"/>
    <w:rsid w:val="00243D61"/>
    <w:rsid w:val="00245D3C"/>
    <w:rsid w:val="00247CE0"/>
    <w:rsid w:val="00255E45"/>
    <w:rsid w:val="002566BF"/>
    <w:rsid w:val="002569DE"/>
    <w:rsid w:val="00262AD6"/>
    <w:rsid w:val="00263111"/>
    <w:rsid w:val="00270013"/>
    <w:rsid w:val="00271AAC"/>
    <w:rsid w:val="002737BF"/>
    <w:rsid w:val="00277188"/>
    <w:rsid w:val="00294216"/>
    <w:rsid w:val="00296809"/>
    <w:rsid w:val="002B3806"/>
    <w:rsid w:val="002B5698"/>
    <w:rsid w:val="002B58EA"/>
    <w:rsid w:val="002B5F6C"/>
    <w:rsid w:val="002C0B41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0AFB"/>
    <w:rsid w:val="00313CC7"/>
    <w:rsid w:val="00315535"/>
    <w:rsid w:val="00315AE5"/>
    <w:rsid w:val="0031711E"/>
    <w:rsid w:val="003207A6"/>
    <w:rsid w:val="00322D24"/>
    <w:rsid w:val="00327CC2"/>
    <w:rsid w:val="00335110"/>
    <w:rsid w:val="003435F7"/>
    <w:rsid w:val="0034716F"/>
    <w:rsid w:val="00347DD6"/>
    <w:rsid w:val="00352458"/>
    <w:rsid w:val="00354FBB"/>
    <w:rsid w:val="0036153A"/>
    <w:rsid w:val="003625A8"/>
    <w:rsid w:val="00362BCF"/>
    <w:rsid w:val="00363366"/>
    <w:rsid w:val="003669FC"/>
    <w:rsid w:val="00371E54"/>
    <w:rsid w:val="003740A4"/>
    <w:rsid w:val="00382164"/>
    <w:rsid w:val="003877E5"/>
    <w:rsid w:val="0039597E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04"/>
    <w:rsid w:val="003D6C28"/>
    <w:rsid w:val="003E479C"/>
    <w:rsid w:val="003E54E6"/>
    <w:rsid w:val="003E6C85"/>
    <w:rsid w:val="003F365A"/>
    <w:rsid w:val="003F3C26"/>
    <w:rsid w:val="003F69FB"/>
    <w:rsid w:val="00401922"/>
    <w:rsid w:val="00402D3B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113F"/>
    <w:rsid w:val="004634C6"/>
    <w:rsid w:val="0046554E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2D78"/>
    <w:rsid w:val="004C4D3B"/>
    <w:rsid w:val="004D0F9D"/>
    <w:rsid w:val="004D1B61"/>
    <w:rsid w:val="004D24A0"/>
    <w:rsid w:val="004D2A89"/>
    <w:rsid w:val="004F20AD"/>
    <w:rsid w:val="00501DE6"/>
    <w:rsid w:val="005071BE"/>
    <w:rsid w:val="00510D17"/>
    <w:rsid w:val="00511BF0"/>
    <w:rsid w:val="00513EC4"/>
    <w:rsid w:val="00515345"/>
    <w:rsid w:val="00520E0E"/>
    <w:rsid w:val="00521553"/>
    <w:rsid w:val="005244BB"/>
    <w:rsid w:val="00527E13"/>
    <w:rsid w:val="00530F91"/>
    <w:rsid w:val="00540233"/>
    <w:rsid w:val="00544AED"/>
    <w:rsid w:val="00545C07"/>
    <w:rsid w:val="00545DCC"/>
    <w:rsid w:val="00546DF8"/>
    <w:rsid w:val="005567E4"/>
    <w:rsid w:val="00560441"/>
    <w:rsid w:val="00567D1C"/>
    <w:rsid w:val="005708C9"/>
    <w:rsid w:val="005771D6"/>
    <w:rsid w:val="00580622"/>
    <w:rsid w:val="005831E2"/>
    <w:rsid w:val="00585EC4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5D9E"/>
    <w:rsid w:val="005D602D"/>
    <w:rsid w:val="005E00F5"/>
    <w:rsid w:val="005E1EDF"/>
    <w:rsid w:val="005E4D75"/>
    <w:rsid w:val="005F4A7D"/>
    <w:rsid w:val="00601B53"/>
    <w:rsid w:val="00601E7F"/>
    <w:rsid w:val="0060230A"/>
    <w:rsid w:val="00603635"/>
    <w:rsid w:val="00606EC0"/>
    <w:rsid w:val="00613F96"/>
    <w:rsid w:val="00616B7C"/>
    <w:rsid w:val="006325D2"/>
    <w:rsid w:val="00634723"/>
    <w:rsid w:val="00637181"/>
    <w:rsid w:val="006474D0"/>
    <w:rsid w:val="006512DA"/>
    <w:rsid w:val="00656981"/>
    <w:rsid w:val="00660E62"/>
    <w:rsid w:val="00661585"/>
    <w:rsid w:val="00663E10"/>
    <w:rsid w:val="00664177"/>
    <w:rsid w:val="00664AFF"/>
    <w:rsid w:val="00667684"/>
    <w:rsid w:val="00671806"/>
    <w:rsid w:val="0067355D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F1A72"/>
    <w:rsid w:val="00700C7C"/>
    <w:rsid w:val="00703744"/>
    <w:rsid w:val="00707C87"/>
    <w:rsid w:val="0071141E"/>
    <w:rsid w:val="007134FA"/>
    <w:rsid w:val="007141CB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40D6"/>
    <w:rsid w:val="00796B6C"/>
    <w:rsid w:val="00797D3B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C6B7D"/>
    <w:rsid w:val="007D3757"/>
    <w:rsid w:val="007D4EA5"/>
    <w:rsid w:val="007E1195"/>
    <w:rsid w:val="007E1688"/>
    <w:rsid w:val="007E1CB3"/>
    <w:rsid w:val="007E65B1"/>
    <w:rsid w:val="007E6FF6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6A39"/>
    <w:rsid w:val="00847FB8"/>
    <w:rsid w:val="008530B0"/>
    <w:rsid w:val="00855C82"/>
    <w:rsid w:val="00860E08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3B25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D7734"/>
    <w:rsid w:val="008E06FB"/>
    <w:rsid w:val="008E56B2"/>
    <w:rsid w:val="008E706E"/>
    <w:rsid w:val="008E7503"/>
    <w:rsid w:val="008F2004"/>
    <w:rsid w:val="008F229D"/>
    <w:rsid w:val="008F378A"/>
    <w:rsid w:val="00904F3A"/>
    <w:rsid w:val="009106F4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567E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587"/>
    <w:rsid w:val="009A060F"/>
    <w:rsid w:val="009A09CC"/>
    <w:rsid w:val="009A41B1"/>
    <w:rsid w:val="009B024D"/>
    <w:rsid w:val="009B5D63"/>
    <w:rsid w:val="009B63FD"/>
    <w:rsid w:val="009B6430"/>
    <w:rsid w:val="009C098E"/>
    <w:rsid w:val="009C1A77"/>
    <w:rsid w:val="009D5456"/>
    <w:rsid w:val="009D73FF"/>
    <w:rsid w:val="009D7A93"/>
    <w:rsid w:val="009F1515"/>
    <w:rsid w:val="009F1708"/>
    <w:rsid w:val="009F2417"/>
    <w:rsid w:val="00A04CB5"/>
    <w:rsid w:val="00A0569C"/>
    <w:rsid w:val="00A07421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5149"/>
    <w:rsid w:val="00A92375"/>
    <w:rsid w:val="00A94160"/>
    <w:rsid w:val="00AA1D51"/>
    <w:rsid w:val="00AA7C3D"/>
    <w:rsid w:val="00AB1D55"/>
    <w:rsid w:val="00AB2E19"/>
    <w:rsid w:val="00AB50DF"/>
    <w:rsid w:val="00AB6678"/>
    <w:rsid w:val="00AC1134"/>
    <w:rsid w:val="00AC5C81"/>
    <w:rsid w:val="00AC6F6A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06422"/>
    <w:rsid w:val="00B12C52"/>
    <w:rsid w:val="00B1362A"/>
    <w:rsid w:val="00B22206"/>
    <w:rsid w:val="00B256F6"/>
    <w:rsid w:val="00B27CD0"/>
    <w:rsid w:val="00B313CC"/>
    <w:rsid w:val="00B3296A"/>
    <w:rsid w:val="00B33100"/>
    <w:rsid w:val="00B337A9"/>
    <w:rsid w:val="00B35862"/>
    <w:rsid w:val="00B37A37"/>
    <w:rsid w:val="00B51BB1"/>
    <w:rsid w:val="00B540F3"/>
    <w:rsid w:val="00B5769B"/>
    <w:rsid w:val="00B64554"/>
    <w:rsid w:val="00B64943"/>
    <w:rsid w:val="00B6499A"/>
    <w:rsid w:val="00B727C2"/>
    <w:rsid w:val="00B808FD"/>
    <w:rsid w:val="00B873F3"/>
    <w:rsid w:val="00B96CEA"/>
    <w:rsid w:val="00BA4175"/>
    <w:rsid w:val="00BA7E6B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E7F0C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22750"/>
    <w:rsid w:val="00C37C90"/>
    <w:rsid w:val="00C4759E"/>
    <w:rsid w:val="00C507B2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2F39"/>
    <w:rsid w:val="00CA36F1"/>
    <w:rsid w:val="00CB08B3"/>
    <w:rsid w:val="00CB14AD"/>
    <w:rsid w:val="00CB351D"/>
    <w:rsid w:val="00CB418C"/>
    <w:rsid w:val="00CB59CB"/>
    <w:rsid w:val="00CD3D05"/>
    <w:rsid w:val="00CD505F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119"/>
    <w:rsid w:val="00D54D69"/>
    <w:rsid w:val="00D622C1"/>
    <w:rsid w:val="00D62D04"/>
    <w:rsid w:val="00D72845"/>
    <w:rsid w:val="00D75196"/>
    <w:rsid w:val="00D8023D"/>
    <w:rsid w:val="00D86A6A"/>
    <w:rsid w:val="00D94EFD"/>
    <w:rsid w:val="00DA2499"/>
    <w:rsid w:val="00DA67DE"/>
    <w:rsid w:val="00DB5D14"/>
    <w:rsid w:val="00DB74C6"/>
    <w:rsid w:val="00DB7912"/>
    <w:rsid w:val="00DD4E04"/>
    <w:rsid w:val="00DD4E58"/>
    <w:rsid w:val="00DE0624"/>
    <w:rsid w:val="00DE2F7D"/>
    <w:rsid w:val="00DE6A2F"/>
    <w:rsid w:val="00DE703C"/>
    <w:rsid w:val="00E0034B"/>
    <w:rsid w:val="00E11F0E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3C8B"/>
    <w:rsid w:val="00E47C13"/>
    <w:rsid w:val="00E5140B"/>
    <w:rsid w:val="00E6246E"/>
    <w:rsid w:val="00E641E6"/>
    <w:rsid w:val="00E70536"/>
    <w:rsid w:val="00E71CC6"/>
    <w:rsid w:val="00E726BE"/>
    <w:rsid w:val="00E73F09"/>
    <w:rsid w:val="00E74D59"/>
    <w:rsid w:val="00E76734"/>
    <w:rsid w:val="00E776D4"/>
    <w:rsid w:val="00E8492D"/>
    <w:rsid w:val="00E874E5"/>
    <w:rsid w:val="00E87EB3"/>
    <w:rsid w:val="00E93185"/>
    <w:rsid w:val="00E9768F"/>
    <w:rsid w:val="00EA0EBE"/>
    <w:rsid w:val="00EA0F01"/>
    <w:rsid w:val="00EA4169"/>
    <w:rsid w:val="00EA5602"/>
    <w:rsid w:val="00EA593D"/>
    <w:rsid w:val="00EA6EC3"/>
    <w:rsid w:val="00EB020A"/>
    <w:rsid w:val="00EB0403"/>
    <w:rsid w:val="00EB175B"/>
    <w:rsid w:val="00EB46C8"/>
    <w:rsid w:val="00EB623D"/>
    <w:rsid w:val="00EC1052"/>
    <w:rsid w:val="00EC1F76"/>
    <w:rsid w:val="00EC2C91"/>
    <w:rsid w:val="00EC3A79"/>
    <w:rsid w:val="00EC6F8F"/>
    <w:rsid w:val="00ED04E5"/>
    <w:rsid w:val="00ED0E3C"/>
    <w:rsid w:val="00ED0E7A"/>
    <w:rsid w:val="00ED125A"/>
    <w:rsid w:val="00ED1282"/>
    <w:rsid w:val="00ED2CCD"/>
    <w:rsid w:val="00ED522A"/>
    <w:rsid w:val="00ED5AE3"/>
    <w:rsid w:val="00EE5586"/>
    <w:rsid w:val="00EE728E"/>
    <w:rsid w:val="00EF374C"/>
    <w:rsid w:val="00EF3E51"/>
    <w:rsid w:val="00EF522F"/>
    <w:rsid w:val="00F0225E"/>
    <w:rsid w:val="00F039F4"/>
    <w:rsid w:val="00F07350"/>
    <w:rsid w:val="00F11DAD"/>
    <w:rsid w:val="00F11E78"/>
    <w:rsid w:val="00F150DE"/>
    <w:rsid w:val="00F247B2"/>
    <w:rsid w:val="00F249F0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80590"/>
    <w:rsid w:val="00F92377"/>
    <w:rsid w:val="00F94B8D"/>
    <w:rsid w:val="00FA25A0"/>
    <w:rsid w:val="00FA365E"/>
    <w:rsid w:val="00FA41A9"/>
    <w:rsid w:val="00FA5027"/>
    <w:rsid w:val="00FA5EB1"/>
    <w:rsid w:val="00FB1A91"/>
    <w:rsid w:val="00FB3E46"/>
    <w:rsid w:val="00FB488C"/>
    <w:rsid w:val="00FB7B59"/>
    <w:rsid w:val="00FD43F8"/>
    <w:rsid w:val="00FD5298"/>
    <w:rsid w:val="00FD5A96"/>
    <w:rsid w:val="00FE12C2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Numbered Para 1,Dot pt,List Paragraph Char Char Char,Indicator Text"/>
    <w:basedOn w:val="Normal"/>
    <w:link w:val="ListParagraphChar"/>
    <w:uiPriority w:val="99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  <w:style w:type="paragraph" w:styleId="Revision">
    <w:name w:val="Revision"/>
    <w:hidden/>
    <w:uiPriority w:val="99"/>
    <w:semiHidden/>
    <w:rsid w:val="0046113F"/>
    <w:pPr>
      <w:spacing w:after="0" w:line="240" w:lineRule="auto"/>
    </w:pPr>
  </w:style>
  <w:style w:type="table" w:customStyle="1" w:styleId="TableGrid7">
    <w:name w:val="Table Grid7"/>
    <w:basedOn w:val="TableNormal"/>
    <w:next w:val="TableGrid"/>
    <w:uiPriority w:val="39"/>
    <w:rsid w:val="0031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258ED-7B7D-41DD-A315-89E4018C5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2956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5</cp:revision>
  <dcterms:created xsi:type="dcterms:W3CDTF">2023-08-04T06:43:00Z</dcterms:created>
  <dcterms:modified xsi:type="dcterms:W3CDTF">2023-08-07T12:24:00Z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