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CC2D6A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63046E8B" w:rsidR="00C966A2" w:rsidRDefault="00C966A2" w:rsidP="00CC2D6A">
      <w:pPr>
        <w:ind w:right="372"/>
        <w:jc w:val="right"/>
      </w:pPr>
    </w:p>
    <w:p w14:paraId="5B2983F1" w14:textId="77777777" w:rsidR="005662AA" w:rsidRPr="00CC2D6A" w:rsidRDefault="005662AA" w:rsidP="00CC2D6A">
      <w:pPr>
        <w:ind w:right="372"/>
        <w:jc w:val="right"/>
        <w:rPr>
          <w:iCs/>
          <w:lang w:val="lv-LV"/>
        </w:rPr>
      </w:pPr>
    </w:p>
    <w:p w14:paraId="6EB70CAC" w14:textId="1A37A251" w:rsidR="00ED287C" w:rsidRPr="005662AA" w:rsidRDefault="00ED287C" w:rsidP="00CC2D6A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 xml:space="preserve">Par </w:t>
      </w:r>
      <w:r w:rsidR="002739DD">
        <w:rPr>
          <w:i/>
          <w:lang w:val="lv-LV"/>
        </w:rPr>
        <w:t>atklāta konkursa</w:t>
      </w:r>
      <w:r w:rsidR="00940141" w:rsidRPr="005662AA">
        <w:rPr>
          <w:i/>
          <w:lang w:val="lv-LV"/>
        </w:rPr>
        <w:t xml:space="preserve"> </w:t>
      </w:r>
    </w:p>
    <w:p w14:paraId="6E7DF1F2" w14:textId="321FFD9A" w:rsidR="00C71D15" w:rsidRPr="005662AA" w:rsidRDefault="00C71D15" w:rsidP="00CC2D6A">
      <w:pPr>
        <w:pStyle w:val="TableContents"/>
        <w:ind w:right="372"/>
        <w:rPr>
          <w:i/>
          <w:lang w:val="lv-LV"/>
        </w:rPr>
      </w:pPr>
      <w:r w:rsidRPr="005662AA">
        <w:rPr>
          <w:rFonts w:cs="Times New Roman"/>
          <w:i/>
          <w:lang w:val="lv-LV"/>
        </w:rPr>
        <w:t>“</w:t>
      </w:r>
      <w:bookmarkStart w:id="0" w:name="OLE_LINK1"/>
      <w:r w:rsidR="00F34D66" w:rsidRPr="00F33335">
        <w:rPr>
          <w:rFonts w:cs="Times New Roman"/>
          <w:bCs/>
          <w:i/>
          <w:iCs/>
          <w:lang w:val="lv-LV"/>
        </w:rPr>
        <w:t>Kravas pašizgāzēju ar kravas kasti iegāde</w:t>
      </w:r>
      <w:bookmarkEnd w:id="0"/>
      <w:r w:rsidR="005662AA" w:rsidRPr="00F34D66">
        <w:rPr>
          <w:bCs/>
          <w:i/>
          <w:iCs/>
          <w:lang w:val="lv-LV"/>
        </w:rPr>
        <w:t>”</w:t>
      </w:r>
    </w:p>
    <w:p w14:paraId="01E5FD02" w14:textId="34E94CE7" w:rsidR="00ED287C" w:rsidRPr="005662AA" w:rsidRDefault="00ED287C" w:rsidP="00CC2D6A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>(ID Nr.RS/202</w:t>
      </w:r>
      <w:r w:rsidR="00C540E8" w:rsidRPr="005662AA">
        <w:rPr>
          <w:i/>
          <w:lang w:val="lv-LV"/>
        </w:rPr>
        <w:t>2</w:t>
      </w:r>
      <w:r w:rsidRPr="005662AA">
        <w:rPr>
          <w:i/>
          <w:lang w:val="lv-LV"/>
        </w:rPr>
        <w:t>/</w:t>
      </w:r>
      <w:r w:rsidR="00FA5B1C">
        <w:rPr>
          <w:i/>
          <w:lang w:val="lv-LV"/>
        </w:rPr>
        <w:t>32</w:t>
      </w:r>
      <w:r w:rsidRPr="005662AA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CC2D6A">
      <w:pPr>
        <w:ind w:right="372"/>
        <w:jc w:val="both"/>
        <w:rPr>
          <w:lang w:val="lv-LV"/>
        </w:rPr>
      </w:pPr>
    </w:p>
    <w:p w14:paraId="66FC9AA7" w14:textId="1A99E9E3" w:rsidR="00ED287C" w:rsidRPr="00205DB1" w:rsidRDefault="00ED287C" w:rsidP="00A119AB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 xml:space="preserve">Rīgas pašvaldības sabiedrības ar ierobežotu atbildību „Rīgas satiksme” </w:t>
      </w:r>
      <w:r w:rsidR="00A119AB">
        <w:rPr>
          <w:lang w:val="lv-LV"/>
        </w:rPr>
        <w:t xml:space="preserve">(turpmāk – Pasūtītājs) </w:t>
      </w:r>
      <w:r w:rsidRPr="00205DB1">
        <w:rPr>
          <w:lang w:val="lv-LV"/>
        </w:rPr>
        <w:t>Iepirkum</w:t>
      </w:r>
      <w:r w:rsidR="009E084F">
        <w:rPr>
          <w:lang w:val="lv-LV"/>
        </w:rPr>
        <w:t>u</w:t>
      </w:r>
      <w:r w:rsidRPr="00205DB1">
        <w:rPr>
          <w:lang w:val="lv-LV"/>
        </w:rPr>
        <w:t xml:space="preserve"> komisija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4349F22A" w14:textId="77777777" w:rsidR="005662AA" w:rsidRPr="005662AA" w:rsidRDefault="005662AA" w:rsidP="00CC2D6A">
      <w:pPr>
        <w:ind w:right="372"/>
        <w:jc w:val="both"/>
        <w:rPr>
          <w:lang w:val="lv-LV"/>
        </w:rPr>
      </w:pPr>
    </w:p>
    <w:p w14:paraId="221FF690" w14:textId="77777777" w:rsidR="00CC2D6A" w:rsidRDefault="00CB1E20" w:rsidP="00CC2D6A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F33335">
        <w:rPr>
          <w:b/>
          <w:bCs/>
          <w:color w:val="333333"/>
          <w:shd w:val="clear" w:color="auto" w:fill="FFFFFF"/>
          <w:lang w:val="lv-LV"/>
        </w:rPr>
        <w:t>1.jautājums</w:t>
      </w:r>
      <w:r w:rsidRPr="0031282C">
        <w:rPr>
          <w:b/>
          <w:bCs/>
          <w:color w:val="333333"/>
          <w:shd w:val="clear" w:color="auto" w:fill="FFFFFF"/>
          <w:lang w:val="lv-LV"/>
        </w:rPr>
        <w:t>:</w:t>
      </w:r>
      <w:r w:rsidRPr="0031282C">
        <w:rPr>
          <w:color w:val="333333"/>
          <w:shd w:val="clear" w:color="auto" w:fill="FFFFFF"/>
          <w:lang w:val="lv-LV"/>
        </w:rPr>
        <w:t xml:space="preserve"> </w:t>
      </w:r>
    </w:p>
    <w:p w14:paraId="09CD9529" w14:textId="6F7574BF" w:rsidR="00CB1E20" w:rsidRPr="002F7316" w:rsidRDefault="008903FE" w:rsidP="00CC2D6A">
      <w:pPr>
        <w:ind w:right="372"/>
        <w:jc w:val="both"/>
        <w:rPr>
          <w:color w:val="333333"/>
          <w:shd w:val="clear" w:color="auto" w:fill="FFFFFF"/>
          <w:lang w:val="lv-LV"/>
        </w:rPr>
      </w:pPr>
      <w:r>
        <w:rPr>
          <w:lang w:val="lv-LV"/>
        </w:rPr>
        <w:t xml:space="preserve">Banka lūdz pagarināt nolikuma 7.1.2.1.punktā noteikto </w:t>
      </w:r>
      <w:r w:rsidR="005952EF">
        <w:rPr>
          <w:lang w:val="lv-LV"/>
        </w:rPr>
        <w:t xml:space="preserve">termiņu uz </w:t>
      </w:r>
      <w:r w:rsidR="00CF6B54">
        <w:rPr>
          <w:lang w:val="lv-LV"/>
        </w:rPr>
        <w:t>“</w:t>
      </w:r>
      <w:r w:rsidR="005952EF">
        <w:rPr>
          <w:lang w:val="lv-LV"/>
        </w:rPr>
        <w:t>5 (piecu) darba dienu laikā</w:t>
      </w:r>
      <w:r w:rsidR="00CF6B54">
        <w:rPr>
          <w:lang w:val="lv-LV"/>
        </w:rPr>
        <w:t>”</w:t>
      </w:r>
      <w:r w:rsidR="005952EF">
        <w:rPr>
          <w:lang w:val="lv-LV"/>
        </w:rPr>
        <w:t>.</w:t>
      </w:r>
    </w:p>
    <w:p w14:paraId="4C1BC01A" w14:textId="5FA58DDA" w:rsidR="005662AA" w:rsidRPr="00CB1E20" w:rsidRDefault="005662AA" w:rsidP="00CC2D6A">
      <w:pPr>
        <w:ind w:right="372"/>
        <w:jc w:val="both"/>
        <w:rPr>
          <w:rFonts w:eastAsiaTheme="minorHAnsi"/>
          <w:lang w:val="lv-LV"/>
        </w:rPr>
      </w:pPr>
    </w:p>
    <w:p w14:paraId="7BFE7B1E" w14:textId="77777777" w:rsidR="00CC2D6A" w:rsidRDefault="005662AA" w:rsidP="00CC2D6A">
      <w:pPr>
        <w:ind w:right="372"/>
        <w:jc w:val="both"/>
        <w:rPr>
          <w:rFonts w:eastAsiaTheme="minorHAnsi"/>
          <w:lang w:val="lv-LV"/>
        </w:rPr>
      </w:pPr>
      <w:r w:rsidRPr="005662AA">
        <w:rPr>
          <w:rFonts w:eastAsiaTheme="minorHAnsi"/>
          <w:b/>
          <w:bCs/>
          <w:lang w:val="lv-LV"/>
        </w:rPr>
        <w:t>Atbilde:</w:t>
      </w:r>
      <w:r>
        <w:rPr>
          <w:rFonts w:eastAsiaTheme="minorHAnsi"/>
          <w:lang w:val="lv-LV"/>
        </w:rPr>
        <w:t xml:space="preserve">  </w:t>
      </w:r>
    </w:p>
    <w:p w14:paraId="108AAC0D" w14:textId="0AB322C8" w:rsidR="00D32687" w:rsidRDefault="004547BA" w:rsidP="00CC2D6A">
      <w:pPr>
        <w:ind w:right="372"/>
        <w:jc w:val="both"/>
        <w:rPr>
          <w:lang w:val="lv-LV"/>
        </w:rPr>
      </w:pPr>
      <w:r>
        <w:rPr>
          <w:lang w:val="lv-LV"/>
        </w:rPr>
        <w:t>Paskaidrojam, ka pretendentam ir</w:t>
      </w:r>
      <w:r w:rsidR="002065DC">
        <w:rPr>
          <w:lang w:val="lv-LV"/>
        </w:rPr>
        <w:t xml:space="preserve"> jāievēro </w:t>
      </w:r>
      <w:r w:rsidR="001B5EAB">
        <w:rPr>
          <w:lang w:val="lv-LV"/>
        </w:rPr>
        <w:t xml:space="preserve">bankas </w:t>
      </w:r>
      <w:r w:rsidR="002065DC">
        <w:rPr>
          <w:lang w:val="lv-LV"/>
        </w:rPr>
        <w:t xml:space="preserve">garantijas pamatnosacījumi, kas ir </w:t>
      </w:r>
      <w:r w:rsidR="00CB5C20">
        <w:rPr>
          <w:lang w:val="lv-LV"/>
        </w:rPr>
        <w:t>iekļauti nolikuma 1.pielikumā “Garantijas paraugs”</w:t>
      </w:r>
      <w:r w:rsidR="00970985">
        <w:rPr>
          <w:lang w:val="lv-LV"/>
        </w:rPr>
        <w:t xml:space="preserve">, t.sk. attiecībā uz </w:t>
      </w:r>
      <w:r w:rsidR="00BE5A4D">
        <w:rPr>
          <w:lang w:val="lv-LV"/>
        </w:rPr>
        <w:t>bankas garantijas izmaksa</w:t>
      </w:r>
      <w:r w:rsidR="00D32687">
        <w:rPr>
          <w:lang w:val="lv-LV"/>
        </w:rPr>
        <w:t xml:space="preserve">s termiņu – 3 (trīs) darba dienu laikā </w:t>
      </w:r>
      <w:r w:rsidR="00A119AB">
        <w:rPr>
          <w:lang w:val="lv-LV"/>
        </w:rPr>
        <w:t xml:space="preserve">pēc attiecīgās </w:t>
      </w:r>
      <w:r w:rsidR="004402A2">
        <w:rPr>
          <w:lang w:val="lv-LV"/>
        </w:rPr>
        <w:t>prasības no Pasūtītāja saņemšanas.</w:t>
      </w:r>
    </w:p>
    <w:p w14:paraId="1FAC81ED" w14:textId="601463FB" w:rsidR="009D3A57" w:rsidRPr="005662AA" w:rsidRDefault="009D3A57" w:rsidP="00CC2D6A">
      <w:pPr>
        <w:ind w:right="372"/>
        <w:jc w:val="both"/>
        <w:rPr>
          <w:lang w:val="lv-LV"/>
        </w:rPr>
      </w:pPr>
      <w:r>
        <w:rPr>
          <w:lang w:val="lv-LV"/>
        </w:rPr>
        <w:t>Vienlaikus vēršam uzmanību, ka piegādātājam ir tiesības apzināt vairākas bankas un izvēlēties</w:t>
      </w:r>
      <w:r w:rsidR="008277D3">
        <w:rPr>
          <w:lang w:val="lv-LV"/>
        </w:rPr>
        <w:t xml:space="preserve"> to banku, kura var izpildīt nolikum</w:t>
      </w:r>
      <w:r w:rsidR="00BE5A4D">
        <w:rPr>
          <w:lang w:val="lv-LV"/>
        </w:rPr>
        <w:t xml:space="preserve">a </w:t>
      </w:r>
      <w:r w:rsidR="008277D3">
        <w:rPr>
          <w:lang w:val="lv-LV"/>
        </w:rPr>
        <w:t xml:space="preserve">prasības attiecībā uz </w:t>
      </w:r>
      <w:r w:rsidR="00BE5A4D">
        <w:rPr>
          <w:lang w:val="lv-LV"/>
        </w:rPr>
        <w:t xml:space="preserve">bankas </w:t>
      </w:r>
      <w:r w:rsidR="008277D3">
        <w:rPr>
          <w:lang w:val="lv-LV"/>
        </w:rPr>
        <w:t>garantiju</w:t>
      </w:r>
      <w:r w:rsidR="00DE2733">
        <w:rPr>
          <w:lang w:val="lv-LV"/>
        </w:rPr>
        <w:t xml:space="preserve"> un tās </w:t>
      </w:r>
      <w:r w:rsidR="008C2F9B">
        <w:rPr>
          <w:lang w:val="lv-LV"/>
        </w:rPr>
        <w:t>izmaksas termiņu</w:t>
      </w:r>
      <w:r w:rsidR="008277D3">
        <w:rPr>
          <w:lang w:val="lv-LV"/>
        </w:rPr>
        <w:t>.</w:t>
      </w:r>
    </w:p>
    <w:p w14:paraId="233E6C75" w14:textId="412FFE51" w:rsidR="008100AA" w:rsidRDefault="008100AA" w:rsidP="00CC2D6A">
      <w:pPr>
        <w:spacing w:line="240" w:lineRule="exact"/>
        <w:ind w:right="372" w:firstLine="720"/>
        <w:jc w:val="both"/>
        <w:rPr>
          <w:lang w:val="lv-LV"/>
        </w:rPr>
      </w:pPr>
    </w:p>
    <w:p w14:paraId="693C4BCE" w14:textId="49350AA2" w:rsidR="00E214E1" w:rsidRDefault="00E214E1" w:rsidP="00CC2D6A">
      <w:pPr>
        <w:spacing w:line="240" w:lineRule="exact"/>
        <w:ind w:right="372" w:firstLine="720"/>
        <w:jc w:val="both"/>
        <w:rPr>
          <w:lang w:val="lv-LV"/>
        </w:rPr>
      </w:pPr>
    </w:p>
    <w:p w14:paraId="12E5B8CE" w14:textId="11EF630C" w:rsidR="00E214E1" w:rsidRDefault="00E214E1" w:rsidP="00CC2D6A">
      <w:pPr>
        <w:spacing w:line="240" w:lineRule="exact"/>
        <w:ind w:right="372" w:firstLine="720"/>
        <w:jc w:val="both"/>
        <w:rPr>
          <w:lang w:val="lv-LV"/>
        </w:rPr>
      </w:pPr>
    </w:p>
    <w:p w14:paraId="27B77D48" w14:textId="77777777" w:rsidR="00E214E1" w:rsidRPr="00143E88" w:rsidRDefault="00E214E1" w:rsidP="00CC2D6A">
      <w:pPr>
        <w:spacing w:line="240" w:lineRule="exact"/>
        <w:ind w:right="372" w:firstLine="720"/>
        <w:jc w:val="both"/>
        <w:rPr>
          <w:lang w:val="lv-LV"/>
        </w:rPr>
      </w:pPr>
    </w:p>
    <w:p w14:paraId="55ADFC89" w14:textId="2BAB3B0C" w:rsidR="00684FF7" w:rsidRPr="00710E78" w:rsidRDefault="00ED287C" w:rsidP="00CC2D6A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r w:rsidR="00710E78">
        <w:rPr>
          <w:lang w:val="lv-LV"/>
        </w:rPr>
        <w:t xml:space="preserve"> </w:t>
      </w:r>
      <w:r w:rsidRPr="00ED287C">
        <w:rPr>
          <w:lang w:val="lv-LV"/>
        </w:rPr>
        <w:t xml:space="preserve">                                                         </w:t>
      </w:r>
      <w:r w:rsidR="00AF2F5B">
        <w:rPr>
          <w:lang w:val="lv-LV"/>
        </w:rPr>
        <w:tab/>
      </w:r>
      <w:r w:rsidRPr="00ED287C">
        <w:rPr>
          <w:lang w:val="lv-LV"/>
        </w:rPr>
        <w:t xml:space="preserve"> </w:t>
      </w:r>
      <w:r w:rsidR="008903FE">
        <w:rPr>
          <w:lang w:val="lv-LV"/>
        </w:rPr>
        <w:t>Karīna Meiberga</w:t>
      </w:r>
    </w:p>
    <w:sectPr w:rsidR="00684FF7" w:rsidRPr="00710E78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39C7" w14:textId="77777777" w:rsidR="00154A5E" w:rsidRDefault="00154A5E">
      <w:r>
        <w:separator/>
      </w:r>
    </w:p>
  </w:endnote>
  <w:endnote w:type="continuationSeparator" w:id="0">
    <w:p w14:paraId="2370BC68" w14:textId="77777777" w:rsidR="00154A5E" w:rsidRDefault="001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C57B" w14:textId="77777777" w:rsidR="00154A5E" w:rsidRDefault="00154A5E">
      <w:r>
        <w:separator/>
      </w:r>
    </w:p>
  </w:footnote>
  <w:footnote w:type="continuationSeparator" w:id="0">
    <w:p w14:paraId="033F867A" w14:textId="77777777" w:rsidR="00154A5E" w:rsidRDefault="0015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08473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AD43B3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B04888">
      <w:t>1</w:t>
    </w:r>
    <w:r w:rsidR="008903FE">
      <w:t>5</w:t>
    </w:r>
    <w:r w:rsidR="00B04888">
      <w:t>.08.2022.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F05"/>
    <w:multiLevelType w:val="hybridMultilevel"/>
    <w:tmpl w:val="D7A8E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76F7"/>
    <w:multiLevelType w:val="hybridMultilevel"/>
    <w:tmpl w:val="D7A8E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442C"/>
    <w:rsid w:val="000B0105"/>
    <w:rsid w:val="000C2F69"/>
    <w:rsid w:val="000C625D"/>
    <w:rsid w:val="000D6732"/>
    <w:rsid w:val="000E1AA8"/>
    <w:rsid w:val="000E35C8"/>
    <w:rsid w:val="001109C6"/>
    <w:rsid w:val="00127A43"/>
    <w:rsid w:val="00143E88"/>
    <w:rsid w:val="00154A5E"/>
    <w:rsid w:val="00185A7E"/>
    <w:rsid w:val="00191138"/>
    <w:rsid w:val="001A6133"/>
    <w:rsid w:val="001A6A27"/>
    <w:rsid w:val="001B000D"/>
    <w:rsid w:val="001B2AD7"/>
    <w:rsid w:val="001B5EAB"/>
    <w:rsid w:val="001B6FD9"/>
    <w:rsid w:val="00205DB1"/>
    <w:rsid w:val="002065DC"/>
    <w:rsid w:val="00233FCE"/>
    <w:rsid w:val="00234157"/>
    <w:rsid w:val="00234C11"/>
    <w:rsid w:val="002519F8"/>
    <w:rsid w:val="00260826"/>
    <w:rsid w:val="0026220C"/>
    <w:rsid w:val="002671CE"/>
    <w:rsid w:val="002739DD"/>
    <w:rsid w:val="002747E5"/>
    <w:rsid w:val="0027623D"/>
    <w:rsid w:val="002B1A94"/>
    <w:rsid w:val="002C178C"/>
    <w:rsid w:val="002C786C"/>
    <w:rsid w:val="002E10DC"/>
    <w:rsid w:val="002E43A6"/>
    <w:rsid w:val="002E786C"/>
    <w:rsid w:val="002F20CF"/>
    <w:rsid w:val="002F7316"/>
    <w:rsid w:val="00300D5F"/>
    <w:rsid w:val="00301EF1"/>
    <w:rsid w:val="0031282C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02A2"/>
    <w:rsid w:val="00446224"/>
    <w:rsid w:val="00454749"/>
    <w:rsid w:val="004547BA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662AA"/>
    <w:rsid w:val="00570E1F"/>
    <w:rsid w:val="00574236"/>
    <w:rsid w:val="00574553"/>
    <w:rsid w:val="00576EBE"/>
    <w:rsid w:val="005952EF"/>
    <w:rsid w:val="005D3F37"/>
    <w:rsid w:val="005D47D5"/>
    <w:rsid w:val="005D78AD"/>
    <w:rsid w:val="005F3ACE"/>
    <w:rsid w:val="005F7289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9750A"/>
    <w:rsid w:val="006A3C1B"/>
    <w:rsid w:val="006A6145"/>
    <w:rsid w:val="006A672C"/>
    <w:rsid w:val="006B0D98"/>
    <w:rsid w:val="006B5782"/>
    <w:rsid w:val="006C4115"/>
    <w:rsid w:val="006D3BDA"/>
    <w:rsid w:val="00706549"/>
    <w:rsid w:val="00710E78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B52E4"/>
    <w:rsid w:val="007D343F"/>
    <w:rsid w:val="007D4DAC"/>
    <w:rsid w:val="007D62F7"/>
    <w:rsid w:val="007E1B98"/>
    <w:rsid w:val="007F34BE"/>
    <w:rsid w:val="007F411B"/>
    <w:rsid w:val="00803136"/>
    <w:rsid w:val="00803A1A"/>
    <w:rsid w:val="008100AA"/>
    <w:rsid w:val="00825FA6"/>
    <w:rsid w:val="008277D3"/>
    <w:rsid w:val="00830C0F"/>
    <w:rsid w:val="008324A5"/>
    <w:rsid w:val="008533C8"/>
    <w:rsid w:val="00857D3F"/>
    <w:rsid w:val="00872B40"/>
    <w:rsid w:val="008903FE"/>
    <w:rsid w:val="008A1BCE"/>
    <w:rsid w:val="008A3C61"/>
    <w:rsid w:val="008C2F9B"/>
    <w:rsid w:val="008C4EFF"/>
    <w:rsid w:val="008C672B"/>
    <w:rsid w:val="008D5DA8"/>
    <w:rsid w:val="008D75E4"/>
    <w:rsid w:val="008E13DB"/>
    <w:rsid w:val="008E4C93"/>
    <w:rsid w:val="008F37EE"/>
    <w:rsid w:val="00904B48"/>
    <w:rsid w:val="00914228"/>
    <w:rsid w:val="00933542"/>
    <w:rsid w:val="00940141"/>
    <w:rsid w:val="00940EF4"/>
    <w:rsid w:val="00964FE8"/>
    <w:rsid w:val="00967819"/>
    <w:rsid w:val="00970985"/>
    <w:rsid w:val="00975730"/>
    <w:rsid w:val="00984992"/>
    <w:rsid w:val="00996DDD"/>
    <w:rsid w:val="009B03BA"/>
    <w:rsid w:val="009C289F"/>
    <w:rsid w:val="009D2B3F"/>
    <w:rsid w:val="009D3A57"/>
    <w:rsid w:val="009D4658"/>
    <w:rsid w:val="009E084F"/>
    <w:rsid w:val="00A075D3"/>
    <w:rsid w:val="00A119AB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2F5B"/>
    <w:rsid w:val="00AF6DD2"/>
    <w:rsid w:val="00B04888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C4B6C"/>
    <w:rsid w:val="00BE279A"/>
    <w:rsid w:val="00BE5A4D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1E20"/>
    <w:rsid w:val="00CB3ACB"/>
    <w:rsid w:val="00CB5C20"/>
    <w:rsid w:val="00CB6B5B"/>
    <w:rsid w:val="00CC2D6A"/>
    <w:rsid w:val="00CC5B28"/>
    <w:rsid w:val="00CD01E0"/>
    <w:rsid w:val="00CF6B54"/>
    <w:rsid w:val="00D317EC"/>
    <w:rsid w:val="00D32687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2733"/>
    <w:rsid w:val="00DE6FD5"/>
    <w:rsid w:val="00DF0040"/>
    <w:rsid w:val="00DF0270"/>
    <w:rsid w:val="00DF14C4"/>
    <w:rsid w:val="00DF5236"/>
    <w:rsid w:val="00E00F55"/>
    <w:rsid w:val="00E214E1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EE6B5B"/>
    <w:rsid w:val="00F00E4E"/>
    <w:rsid w:val="00F01C15"/>
    <w:rsid w:val="00F16EDA"/>
    <w:rsid w:val="00F213A8"/>
    <w:rsid w:val="00F2385E"/>
    <w:rsid w:val="00F321BF"/>
    <w:rsid w:val="00F33335"/>
    <w:rsid w:val="00F34D66"/>
    <w:rsid w:val="00F458D0"/>
    <w:rsid w:val="00F627F4"/>
    <w:rsid w:val="00F631D4"/>
    <w:rsid w:val="00F63849"/>
    <w:rsid w:val="00F70975"/>
    <w:rsid w:val="00F74039"/>
    <w:rsid w:val="00F92ACD"/>
    <w:rsid w:val="00F96A7A"/>
    <w:rsid w:val="00FA0E13"/>
    <w:rsid w:val="00FA5B1C"/>
    <w:rsid w:val="00FC48B6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TableContents">
    <w:name w:val="Table Contents"/>
    <w:basedOn w:val="Normal"/>
    <w:rsid w:val="005662AA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77C657EEAF76C4A8281B057C0444C30" ma:contentTypeVersion="13" ma:contentTypeDescription="Izveidot jaunu dokumentu." ma:contentTypeScope="" ma:versionID="ba1b75f5105c2cf5dfa40b702c8fc766">
  <xsd:schema xmlns:xsd="http://www.w3.org/2001/XMLSchema" xmlns:xs="http://www.w3.org/2001/XMLSchema" xmlns:p="http://schemas.microsoft.com/office/2006/metadata/properties" xmlns:ns3="8662a7b9-aa52-4b65-9256-8f25d8bd1d0c" xmlns:ns4="a71fdac0-eee0-4bf8-b87c-65b255e52e5e" targetNamespace="http://schemas.microsoft.com/office/2006/metadata/properties" ma:root="true" ma:fieldsID="d0cc1ac4a872911f0ec0efe329f2392c" ns3:_="" ns4:_="">
    <xsd:import namespace="8662a7b9-aa52-4b65-9256-8f25d8bd1d0c"/>
    <xsd:import namespace="a71fdac0-eee0-4bf8-b87c-65b255e52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a7b9-aa52-4b65-9256-8f25d8bd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fdac0-eee0-4bf8-b87c-65b255e52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1fdac0-eee0-4bf8-b87c-65b255e52e5e"/>
    <ds:schemaRef ds:uri="8662a7b9-aa52-4b65-9256-8f25d8bd1d0c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67F36-5477-4618-8CAA-6869CA9E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2a7b9-aa52-4b65-9256-8f25d8bd1d0c"/>
    <ds:schemaRef ds:uri="a71fdac0-eee0-4bf8-b87c-65b255e52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D897D-3A73-4F51-A655-66A5AFEA3E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2022-08-15T11:55:00Z</cp:lastPrinted>
  <dcterms:created xsi:type="dcterms:W3CDTF">2022-08-15T12:52:00Z</dcterms:created>
  <dcterms:modified xsi:type="dcterms:W3CDTF">2022-08-15T12:52:00Z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0x010100477C657EEAF76C4A8281B057C0444C30</vt:lpwstr>
  </property>
</Properties>
</file>