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F598" w14:textId="77777777" w:rsidR="00F57DC6" w:rsidRDefault="005F3B8D" w:rsidP="00BB18FB">
      <w:pPr>
        <w:pStyle w:val="NoSpacing"/>
        <w:jc w:val="center"/>
        <w:rPr>
          <w:rFonts w:ascii="Times New Roman" w:hAnsi="Times New Roman"/>
          <w:b/>
          <w:bCs/>
          <w:sz w:val="28"/>
          <w:szCs w:val="28"/>
        </w:rPr>
      </w:pPr>
      <w:r w:rsidRPr="00BB18FB">
        <w:rPr>
          <w:rFonts w:ascii="Times New Roman" w:hAnsi="Times New Roman"/>
          <w:b/>
          <w:bCs/>
          <w:sz w:val="28"/>
          <w:szCs w:val="28"/>
        </w:rPr>
        <w:t xml:space="preserve">Atbildes uz pretendentu jautājumiem tirgus izpētē </w:t>
      </w:r>
    </w:p>
    <w:p w14:paraId="457D5EE0" w14:textId="5AFD1CFD" w:rsidR="00BB18FB" w:rsidRPr="00BB18FB" w:rsidRDefault="005F3B8D" w:rsidP="00BB18FB">
      <w:pPr>
        <w:pStyle w:val="NoSpacing"/>
        <w:jc w:val="center"/>
        <w:rPr>
          <w:rFonts w:ascii="Times New Roman" w:hAnsi="Times New Roman"/>
          <w:b/>
          <w:bCs/>
          <w:sz w:val="28"/>
          <w:szCs w:val="28"/>
        </w:rPr>
      </w:pPr>
      <w:r w:rsidRPr="00BB18FB">
        <w:rPr>
          <w:rFonts w:ascii="Times New Roman" w:hAnsi="Times New Roman"/>
          <w:b/>
          <w:bCs/>
          <w:sz w:val="28"/>
          <w:szCs w:val="28"/>
        </w:rPr>
        <w:t>“</w:t>
      </w:r>
      <w:r w:rsidR="00BB18FB" w:rsidRPr="00BB18FB">
        <w:rPr>
          <w:rFonts w:ascii="Times New Roman" w:hAnsi="Times New Roman"/>
          <w:b/>
          <w:bCs/>
          <w:sz w:val="28"/>
          <w:szCs w:val="28"/>
        </w:rPr>
        <w:t>Automātiskā mazgāšanas kompleksa uzstādīšana</w:t>
      </w:r>
    </w:p>
    <w:p w14:paraId="75AD9EFF" w14:textId="443C4C88" w:rsidR="00BB18FB" w:rsidRPr="00BB18FB" w:rsidRDefault="00BB18FB" w:rsidP="00BB18FB">
      <w:pPr>
        <w:pStyle w:val="NoSpacing"/>
        <w:jc w:val="center"/>
        <w:rPr>
          <w:b/>
          <w:bCs/>
          <w:sz w:val="28"/>
          <w:szCs w:val="28"/>
        </w:rPr>
      </w:pPr>
      <w:r w:rsidRPr="00BB18FB">
        <w:rPr>
          <w:rFonts w:ascii="Times New Roman" w:hAnsi="Times New Roman"/>
          <w:b/>
          <w:bCs/>
          <w:sz w:val="28"/>
          <w:szCs w:val="28"/>
        </w:rPr>
        <w:t>Rīgā, Kleistu ielā 28 un Vestienas ielā 35</w:t>
      </w:r>
      <w:r w:rsidR="00F57DC6">
        <w:rPr>
          <w:rFonts w:ascii="Times New Roman" w:hAnsi="Times New Roman"/>
          <w:b/>
          <w:bCs/>
          <w:sz w:val="28"/>
          <w:szCs w:val="28"/>
        </w:rPr>
        <w:t>”</w:t>
      </w:r>
    </w:p>
    <w:p w14:paraId="38D6D49C" w14:textId="1BD406A7" w:rsidR="000E00A2" w:rsidRPr="00C42687" w:rsidRDefault="000E00A2" w:rsidP="000E00A2">
      <w:pPr>
        <w:jc w:val="center"/>
        <w:rPr>
          <w:rFonts w:ascii="Times New Roman" w:hAnsi="Times New Roman" w:cs="Times New Roman"/>
          <w:b/>
          <w:bCs/>
          <w:sz w:val="24"/>
          <w:szCs w:val="24"/>
        </w:rPr>
      </w:pPr>
    </w:p>
    <w:p w14:paraId="17B1E7B3"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1F128A88" w14:textId="49D283B0"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1.jautājums: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 xml:space="preserve">Šajā tirgus izpētē ir vai nav detalizēti jāaizpilda izcenojumu sadaļa? Vai varam norādīt tikai lielās sadaļās- šasijas mazgātājs, mazgāšanas iekārta, ūdens padeves sagatavošana, utt.? </w:t>
      </w:r>
    </w:p>
    <w:p w14:paraId="25594858"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6D390FA3"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noProof/>
          <w:sz w:val="24"/>
          <w:szCs w:val="24"/>
        </w:rPr>
        <w:drawing>
          <wp:inline distT="0" distB="0" distL="0" distR="0" wp14:anchorId="33FEAF2D" wp14:editId="4C9321AC">
            <wp:extent cx="5800725" cy="21279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22501" cy="2135945"/>
                    </a:xfrm>
                    <a:prstGeom prst="rect">
                      <a:avLst/>
                    </a:prstGeom>
                    <a:noFill/>
                    <a:ln>
                      <a:noFill/>
                    </a:ln>
                  </pic:spPr>
                </pic:pic>
              </a:graphicData>
            </a:graphic>
          </wp:inline>
        </w:drawing>
      </w:r>
    </w:p>
    <w:p w14:paraId="4119DED8"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1886DD69"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08E8CFED" w14:textId="724753B4" w:rsidR="000E00A2" w:rsidRPr="00C42687" w:rsidRDefault="000E00A2" w:rsidP="000E00A2">
      <w:pPr>
        <w:rPr>
          <w:rFonts w:ascii="Times New Roman" w:hAnsi="Times New Roman" w:cs="Times New Roman"/>
          <w:b/>
          <w:bCs/>
          <w:sz w:val="24"/>
          <w:szCs w:val="24"/>
        </w:rPr>
      </w:pPr>
      <w:r w:rsidRPr="00C42687">
        <w:rPr>
          <w:rFonts w:ascii="Times New Roman" w:hAnsi="Times New Roman" w:cs="Times New Roman"/>
          <w:b/>
          <w:bCs/>
          <w:sz w:val="24"/>
          <w:szCs w:val="24"/>
        </w:rPr>
        <w:t xml:space="preserve">ATBILDE: Jā, norādiet aptuvenās izmaksas par </w:t>
      </w:r>
      <w:r w:rsidR="00FF5C82">
        <w:rPr>
          <w:rFonts w:ascii="Times New Roman" w:hAnsi="Times New Roman" w:cs="Times New Roman"/>
          <w:b/>
          <w:bCs/>
          <w:sz w:val="24"/>
          <w:szCs w:val="24"/>
        </w:rPr>
        <w:t xml:space="preserve">Jūsuprāt </w:t>
      </w:r>
      <w:r w:rsidRPr="00C42687">
        <w:rPr>
          <w:rFonts w:ascii="Times New Roman" w:hAnsi="Times New Roman" w:cs="Times New Roman"/>
          <w:b/>
          <w:bCs/>
          <w:sz w:val="24"/>
          <w:szCs w:val="24"/>
        </w:rPr>
        <w:t>galvenajām izmaksu pozīcijām.</w:t>
      </w:r>
      <w:bookmarkStart w:id="0" w:name="_GoBack"/>
      <w:bookmarkEnd w:id="0"/>
    </w:p>
    <w:p w14:paraId="667D7536" w14:textId="77777777" w:rsidR="000E00A2" w:rsidRPr="00C42687" w:rsidRDefault="000E00A2" w:rsidP="000E00A2">
      <w:pPr>
        <w:rPr>
          <w:rFonts w:ascii="Times New Roman" w:hAnsi="Times New Roman" w:cs="Times New Roman"/>
          <w:sz w:val="24"/>
          <w:szCs w:val="24"/>
        </w:rPr>
      </w:pPr>
    </w:p>
    <w:p w14:paraId="760688B5" w14:textId="686CF0D8"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2.jautājums: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 xml:space="preserve">Ja tomēr izcenojumi jānorāda detalizēti, tad kādam mērķim pieprasītas atsevišķu detaļu cenas un montāžas izmaksas? Iekārtas ražotājs paredz tikai veselas, strādājošas iekārtas pārdošanu, instalāciju un nodošanu ekspluatācijā, nepieļaujot atsevišķu mezglu izdalīšanu no kopējās konstrukcijas. Tirgus izpētē norādīti vairāki atsevišķi mezgli, kuri tehniski nav atdalāmi no iekārtas konstrukcijas, tiem nav nepieciešama atsevišķa montāža (integrēti kopējā iekārtas sistēmā). Līdz ar to šādu mezglu izcenojami nav norādāmi. </w:t>
      </w:r>
    </w:p>
    <w:p w14:paraId="73B77DC3"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sz w:val="24"/>
          <w:szCs w:val="24"/>
        </w:rPr>
        <w:t xml:space="preserve">  </w:t>
      </w:r>
    </w:p>
    <w:p w14:paraId="6160A556"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noProof/>
          <w:sz w:val="24"/>
          <w:szCs w:val="24"/>
        </w:rPr>
        <w:drawing>
          <wp:inline distT="0" distB="0" distL="0" distR="0" wp14:anchorId="437F9289" wp14:editId="10255D73">
            <wp:extent cx="5274310" cy="20650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2065020"/>
                    </a:xfrm>
                    <a:prstGeom prst="rect">
                      <a:avLst/>
                    </a:prstGeom>
                    <a:noFill/>
                    <a:ln>
                      <a:noFill/>
                    </a:ln>
                  </pic:spPr>
                </pic:pic>
              </a:graphicData>
            </a:graphic>
          </wp:inline>
        </w:drawing>
      </w:r>
    </w:p>
    <w:p w14:paraId="53B3CC0D"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4E1E30A0" w14:textId="6BAE0C6C" w:rsidR="000E00A2" w:rsidRPr="00C42687" w:rsidRDefault="000E00A2" w:rsidP="000E00A2">
      <w:pPr>
        <w:rPr>
          <w:rFonts w:ascii="Times New Roman" w:hAnsi="Times New Roman" w:cs="Times New Roman"/>
          <w:b/>
          <w:bCs/>
          <w:sz w:val="24"/>
          <w:szCs w:val="24"/>
        </w:rPr>
      </w:pPr>
      <w:r w:rsidRPr="00C42687">
        <w:rPr>
          <w:rFonts w:ascii="Times New Roman" w:hAnsi="Times New Roman" w:cs="Times New Roman"/>
          <w:b/>
          <w:bCs/>
          <w:sz w:val="24"/>
          <w:szCs w:val="24"/>
        </w:rPr>
        <w:t xml:space="preserve">ATBILDE: Detalizēti izcenojumi nav jānorāda. </w:t>
      </w:r>
      <w:r w:rsidR="00063E3E" w:rsidRPr="00C42687">
        <w:rPr>
          <w:rFonts w:ascii="Times New Roman" w:hAnsi="Times New Roman" w:cs="Times New Roman"/>
          <w:b/>
          <w:bCs/>
          <w:sz w:val="24"/>
          <w:szCs w:val="24"/>
        </w:rPr>
        <w:t xml:space="preserve">Ja izmaksas par </w:t>
      </w:r>
      <w:r w:rsidR="00063E3E" w:rsidRPr="00C42687">
        <w:rPr>
          <w:rFonts w:ascii="Times New Roman" w:eastAsia="Times New Roman" w:hAnsi="Times New Roman" w:cs="Times New Roman"/>
          <w:sz w:val="24"/>
          <w:szCs w:val="24"/>
        </w:rPr>
        <w:t>atsevišķi</w:t>
      </w:r>
      <w:r w:rsidR="00063E3E" w:rsidRPr="00C42687">
        <w:rPr>
          <w:rFonts w:ascii="Times New Roman" w:eastAsia="Times New Roman" w:hAnsi="Times New Roman" w:cs="Times New Roman"/>
          <w:sz w:val="24"/>
          <w:szCs w:val="24"/>
        </w:rPr>
        <w:t>em</w:t>
      </w:r>
      <w:r w:rsidR="00063E3E" w:rsidRPr="00C42687">
        <w:rPr>
          <w:rFonts w:ascii="Times New Roman" w:eastAsia="Times New Roman" w:hAnsi="Times New Roman" w:cs="Times New Roman"/>
          <w:sz w:val="24"/>
          <w:szCs w:val="24"/>
        </w:rPr>
        <w:t xml:space="preserve"> mezgli</w:t>
      </w:r>
      <w:r w:rsidR="00063E3E" w:rsidRPr="00C42687">
        <w:rPr>
          <w:rFonts w:ascii="Times New Roman" w:eastAsia="Times New Roman" w:hAnsi="Times New Roman" w:cs="Times New Roman"/>
          <w:sz w:val="24"/>
          <w:szCs w:val="24"/>
        </w:rPr>
        <w:t>em</w:t>
      </w:r>
      <w:r w:rsidR="00063E3E" w:rsidRPr="00C42687">
        <w:rPr>
          <w:rFonts w:ascii="Times New Roman" w:eastAsia="Times New Roman" w:hAnsi="Times New Roman" w:cs="Times New Roman"/>
          <w:sz w:val="24"/>
          <w:szCs w:val="24"/>
        </w:rPr>
        <w:t xml:space="preserve">, kuri tehniski nav atdalāmi no iekārtas konstrukcijas, </w:t>
      </w:r>
      <w:r w:rsidR="00063E3E" w:rsidRPr="00C42687">
        <w:rPr>
          <w:rFonts w:ascii="Times New Roman" w:eastAsia="Times New Roman" w:hAnsi="Times New Roman" w:cs="Times New Roman"/>
          <w:sz w:val="24"/>
          <w:szCs w:val="24"/>
        </w:rPr>
        <w:t>n</w:t>
      </w:r>
      <w:r w:rsidR="00063E3E" w:rsidRPr="00C42687">
        <w:rPr>
          <w:rFonts w:ascii="Times New Roman" w:eastAsia="Times New Roman" w:hAnsi="Times New Roman" w:cs="Times New Roman"/>
          <w:sz w:val="24"/>
          <w:szCs w:val="24"/>
        </w:rPr>
        <w:t>av nepieciešama atsevišķa montāža (integrēti kopējā iekārtas sistēmā)</w:t>
      </w:r>
      <w:r w:rsidR="00063E3E" w:rsidRPr="00C42687">
        <w:rPr>
          <w:rFonts w:ascii="Times New Roman" w:eastAsia="Times New Roman" w:hAnsi="Times New Roman" w:cs="Times New Roman"/>
          <w:sz w:val="24"/>
          <w:szCs w:val="24"/>
        </w:rPr>
        <w:t xml:space="preserve"> – šīs ailes varat apvienot un norādīt vienotu </w:t>
      </w:r>
      <w:r w:rsidR="00C9225B" w:rsidRPr="00C42687">
        <w:rPr>
          <w:rFonts w:ascii="Times New Roman" w:eastAsia="Times New Roman" w:hAnsi="Times New Roman" w:cs="Times New Roman"/>
          <w:sz w:val="24"/>
          <w:szCs w:val="24"/>
        </w:rPr>
        <w:t>izcenojumu</w:t>
      </w:r>
      <w:r w:rsidR="00063E3E" w:rsidRPr="00C42687">
        <w:rPr>
          <w:rFonts w:ascii="Times New Roman" w:eastAsia="Times New Roman" w:hAnsi="Times New Roman" w:cs="Times New Roman"/>
          <w:sz w:val="24"/>
          <w:szCs w:val="24"/>
        </w:rPr>
        <w:t>.</w:t>
      </w:r>
    </w:p>
    <w:p w14:paraId="773C5B1D"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61806470" w14:textId="31B10C20"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3.jautājums: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Nav saprotams šajos punktos norādītās prasības. Mūsu piedāvātā iekārta konst</w:t>
      </w:r>
      <w:r w:rsidR="00340118" w:rsidRPr="00C42687">
        <w:rPr>
          <w:rFonts w:ascii="Times New Roman" w:eastAsia="Times New Roman" w:hAnsi="Times New Roman" w:cs="Times New Roman"/>
          <w:sz w:val="24"/>
          <w:szCs w:val="24"/>
        </w:rPr>
        <w:t>ru</w:t>
      </w:r>
      <w:r w:rsidR="000E00A2" w:rsidRPr="00C42687">
        <w:rPr>
          <w:rFonts w:ascii="Times New Roman" w:eastAsia="Times New Roman" w:hAnsi="Times New Roman" w:cs="Times New Roman"/>
          <w:sz w:val="24"/>
          <w:szCs w:val="24"/>
        </w:rPr>
        <w:t xml:space="preserve">ēta tā, lai nebojātu mazgājamo transportlīdzekli. </w:t>
      </w:r>
    </w:p>
    <w:p w14:paraId="159A151A"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sz w:val="24"/>
          <w:szCs w:val="24"/>
        </w:rPr>
        <w:t xml:space="preserve">  </w:t>
      </w:r>
    </w:p>
    <w:p w14:paraId="532835F3"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noProof/>
          <w:sz w:val="24"/>
          <w:szCs w:val="24"/>
        </w:rPr>
        <w:drawing>
          <wp:inline distT="0" distB="0" distL="0" distR="0" wp14:anchorId="047EC9CA" wp14:editId="0F100907">
            <wp:extent cx="5274310" cy="311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74310" cy="311150"/>
                    </a:xfrm>
                    <a:prstGeom prst="rect">
                      <a:avLst/>
                    </a:prstGeom>
                    <a:noFill/>
                    <a:ln>
                      <a:noFill/>
                    </a:ln>
                  </pic:spPr>
                </pic:pic>
              </a:graphicData>
            </a:graphic>
          </wp:inline>
        </w:drawing>
      </w:r>
    </w:p>
    <w:p w14:paraId="48AA8B43"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51AD56F7" w14:textId="5BE94B8D" w:rsidR="000E00A2" w:rsidRPr="00C42687" w:rsidRDefault="000E00A2" w:rsidP="000E00A2">
      <w:pPr>
        <w:rPr>
          <w:rFonts w:ascii="Times New Roman" w:hAnsi="Times New Roman" w:cs="Times New Roman"/>
          <w:b/>
          <w:bCs/>
          <w:sz w:val="24"/>
          <w:szCs w:val="24"/>
        </w:rPr>
      </w:pPr>
      <w:r w:rsidRPr="00C42687">
        <w:rPr>
          <w:rFonts w:ascii="Times New Roman" w:hAnsi="Times New Roman" w:cs="Times New Roman"/>
          <w:b/>
          <w:bCs/>
          <w:sz w:val="24"/>
          <w:szCs w:val="24"/>
        </w:rPr>
        <w:lastRenderedPageBreak/>
        <w:t xml:space="preserve">ATBILDE: </w:t>
      </w:r>
      <w:r w:rsidR="00C9225B" w:rsidRPr="00C42687">
        <w:rPr>
          <w:rFonts w:ascii="Times New Roman" w:hAnsi="Times New Roman" w:cs="Times New Roman"/>
          <w:b/>
          <w:bCs/>
          <w:sz w:val="24"/>
          <w:szCs w:val="24"/>
        </w:rPr>
        <w:t>Ir ieviesusies drukas kļūda</w:t>
      </w:r>
      <w:r w:rsidR="00903B6A" w:rsidRPr="00C42687">
        <w:rPr>
          <w:rFonts w:ascii="Times New Roman" w:hAnsi="Times New Roman" w:cs="Times New Roman"/>
          <w:b/>
          <w:bCs/>
          <w:sz w:val="24"/>
          <w:szCs w:val="24"/>
        </w:rPr>
        <w:t>, pareiz</w:t>
      </w:r>
      <w:r w:rsidR="005C360E" w:rsidRPr="00C42687">
        <w:rPr>
          <w:rFonts w:ascii="Times New Roman" w:hAnsi="Times New Roman" w:cs="Times New Roman"/>
          <w:b/>
          <w:bCs/>
          <w:sz w:val="24"/>
          <w:szCs w:val="24"/>
        </w:rPr>
        <w:t>i</w:t>
      </w:r>
      <w:r w:rsidR="00903B6A" w:rsidRPr="00C42687">
        <w:rPr>
          <w:rFonts w:ascii="Times New Roman" w:hAnsi="Times New Roman" w:cs="Times New Roman"/>
          <w:b/>
          <w:bCs/>
          <w:sz w:val="24"/>
          <w:szCs w:val="24"/>
        </w:rPr>
        <w:t xml:space="preserve"> būtu "</w:t>
      </w:r>
      <w:r w:rsidR="005C360E" w:rsidRPr="00C42687">
        <w:rPr>
          <w:rFonts w:ascii="Times New Roman" w:hAnsi="Times New Roman" w:cs="Times New Roman"/>
          <w:b/>
          <w:bCs/>
          <w:sz w:val="24"/>
          <w:szCs w:val="24"/>
        </w:rPr>
        <w:t xml:space="preserve">nodrošināt </w:t>
      </w:r>
      <w:r w:rsidR="002F1D03" w:rsidRPr="00C42687">
        <w:rPr>
          <w:rFonts w:ascii="Times New Roman" w:hAnsi="Times New Roman" w:cs="Times New Roman"/>
          <w:b/>
          <w:bCs/>
          <w:sz w:val="24"/>
          <w:szCs w:val="24"/>
        </w:rPr>
        <w:t>aizsardzību</w:t>
      </w:r>
      <w:r w:rsidR="006859BC" w:rsidRPr="00C42687">
        <w:rPr>
          <w:rFonts w:ascii="Times New Roman" w:hAnsi="Times New Roman" w:cs="Times New Roman"/>
          <w:b/>
          <w:bCs/>
          <w:sz w:val="24"/>
          <w:szCs w:val="24"/>
        </w:rPr>
        <w:t xml:space="preserve"> </w:t>
      </w:r>
      <w:r w:rsidR="003E5C77" w:rsidRPr="00C42687">
        <w:rPr>
          <w:rFonts w:ascii="Times New Roman" w:hAnsi="Times New Roman" w:cs="Times New Roman"/>
          <w:b/>
          <w:bCs/>
          <w:sz w:val="24"/>
          <w:szCs w:val="24"/>
        </w:rPr>
        <w:t>pret bojājumu rašanos mazgāšanas un skalošanas laik</w:t>
      </w:r>
      <w:r w:rsidR="006859BC" w:rsidRPr="00C42687">
        <w:rPr>
          <w:rFonts w:ascii="Times New Roman" w:hAnsi="Times New Roman" w:cs="Times New Roman"/>
          <w:b/>
          <w:bCs/>
          <w:sz w:val="24"/>
          <w:szCs w:val="24"/>
        </w:rPr>
        <w:t>ā” un “nodrošināt aizsardzību pret priekšējo stiklu bojā</w:t>
      </w:r>
      <w:r w:rsidR="008D6E02" w:rsidRPr="00C42687">
        <w:rPr>
          <w:rFonts w:ascii="Times New Roman" w:hAnsi="Times New Roman" w:cs="Times New Roman"/>
          <w:b/>
          <w:bCs/>
          <w:sz w:val="24"/>
          <w:szCs w:val="24"/>
        </w:rPr>
        <w:t>šanu”.</w:t>
      </w:r>
    </w:p>
    <w:p w14:paraId="01EE2278"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27ACF5D1" w14:textId="29E0560E"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4.jautājums: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 xml:space="preserve">Mums jāpasūta atsevišķa detaļa durvis un jānodod pasūtītājam uz izpēti? Kas sedz izmaksas? </w:t>
      </w:r>
    </w:p>
    <w:p w14:paraId="315F0A74"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sz w:val="24"/>
          <w:szCs w:val="24"/>
        </w:rPr>
        <w:t xml:space="preserve">  </w:t>
      </w:r>
    </w:p>
    <w:p w14:paraId="2620BF1C" w14:textId="77777777" w:rsidR="000E00A2" w:rsidRPr="00C42687" w:rsidRDefault="000E00A2" w:rsidP="000E00A2">
      <w:pPr>
        <w:pStyle w:val="ListParagraph"/>
        <w:rPr>
          <w:rFonts w:ascii="Times New Roman" w:hAnsi="Times New Roman" w:cs="Times New Roman"/>
          <w:sz w:val="24"/>
          <w:szCs w:val="24"/>
        </w:rPr>
      </w:pPr>
      <w:r w:rsidRPr="00C42687">
        <w:rPr>
          <w:rFonts w:ascii="Times New Roman" w:hAnsi="Times New Roman" w:cs="Times New Roman"/>
          <w:noProof/>
          <w:sz w:val="24"/>
          <w:szCs w:val="24"/>
        </w:rPr>
        <w:drawing>
          <wp:inline distT="0" distB="0" distL="0" distR="0" wp14:anchorId="7536FF52" wp14:editId="59EDEC51">
            <wp:extent cx="5274310" cy="254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274310" cy="254000"/>
                    </a:xfrm>
                    <a:prstGeom prst="rect">
                      <a:avLst/>
                    </a:prstGeom>
                    <a:noFill/>
                    <a:ln>
                      <a:noFill/>
                    </a:ln>
                  </pic:spPr>
                </pic:pic>
              </a:graphicData>
            </a:graphic>
          </wp:inline>
        </w:drawing>
      </w:r>
    </w:p>
    <w:p w14:paraId="51506D23" w14:textId="77777777" w:rsidR="000E00A2" w:rsidRPr="00C42687" w:rsidRDefault="000E00A2" w:rsidP="000E00A2">
      <w:pPr>
        <w:pStyle w:val="ListParagraph"/>
        <w:rPr>
          <w:rFonts w:ascii="Times New Roman" w:hAnsi="Times New Roman" w:cs="Times New Roman"/>
          <w:sz w:val="24"/>
          <w:szCs w:val="24"/>
        </w:rPr>
      </w:pPr>
    </w:p>
    <w:p w14:paraId="1577BAFF" w14:textId="3BD74783" w:rsidR="000E00A2" w:rsidRPr="00C42687" w:rsidRDefault="000E00A2" w:rsidP="00340118">
      <w:pPr>
        <w:rPr>
          <w:rFonts w:ascii="Times New Roman" w:hAnsi="Times New Roman" w:cs="Times New Roman"/>
          <w:b/>
          <w:bCs/>
          <w:sz w:val="24"/>
          <w:szCs w:val="24"/>
        </w:rPr>
      </w:pPr>
      <w:r w:rsidRPr="00C42687">
        <w:rPr>
          <w:rFonts w:ascii="Times New Roman" w:hAnsi="Times New Roman" w:cs="Times New Roman"/>
          <w:b/>
          <w:bCs/>
          <w:sz w:val="24"/>
          <w:szCs w:val="24"/>
        </w:rPr>
        <w:t xml:space="preserve">ATBILDE: Pierādījumi </w:t>
      </w:r>
      <w:r w:rsidR="008D6E02" w:rsidRPr="00C42687">
        <w:rPr>
          <w:rFonts w:ascii="Times New Roman" w:hAnsi="Times New Roman" w:cs="Times New Roman"/>
          <w:b/>
          <w:bCs/>
          <w:sz w:val="24"/>
          <w:szCs w:val="24"/>
        </w:rPr>
        <w:t>būtu jāie</w:t>
      </w:r>
      <w:r w:rsidR="007670FF" w:rsidRPr="00C42687">
        <w:rPr>
          <w:rFonts w:ascii="Times New Roman" w:hAnsi="Times New Roman" w:cs="Times New Roman"/>
          <w:b/>
          <w:bCs/>
          <w:sz w:val="24"/>
          <w:szCs w:val="24"/>
        </w:rPr>
        <w:t>s</w:t>
      </w:r>
      <w:r w:rsidR="008D6E02" w:rsidRPr="00C42687">
        <w:rPr>
          <w:rFonts w:ascii="Times New Roman" w:hAnsi="Times New Roman" w:cs="Times New Roman"/>
          <w:b/>
          <w:bCs/>
          <w:sz w:val="24"/>
          <w:szCs w:val="24"/>
        </w:rPr>
        <w:t xml:space="preserve">niedz (ne </w:t>
      </w:r>
      <w:r w:rsidR="007670FF" w:rsidRPr="00C42687">
        <w:rPr>
          <w:rFonts w:ascii="Times New Roman" w:hAnsi="Times New Roman" w:cs="Times New Roman"/>
          <w:b/>
          <w:bCs/>
          <w:sz w:val="24"/>
          <w:szCs w:val="24"/>
        </w:rPr>
        <w:t xml:space="preserve">tagad </w:t>
      </w:r>
      <w:r w:rsidR="008D6E02" w:rsidRPr="00C42687">
        <w:rPr>
          <w:rFonts w:ascii="Times New Roman" w:hAnsi="Times New Roman" w:cs="Times New Roman"/>
          <w:b/>
          <w:bCs/>
          <w:sz w:val="24"/>
          <w:szCs w:val="24"/>
        </w:rPr>
        <w:t>tirgus izpē</w:t>
      </w:r>
      <w:r w:rsidR="007670FF" w:rsidRPr="00C42687">
        <w:rPr>
          <w:rFonts w:ascii="Times New Roman" w:hAnsi="Times New Roman" w:cs="Times New Roman"/>
          <w:b/>
          <w:bCs/>
          <w:sz w:val="24"/>
          <w:szCs w:val="24"/>
        </w:rPr>
        <w:t>tē)</w:t>
      </w:r>
      <w:r w:rsidRPr="00C42687">
        <w:rPr>
          <w:rFonts w:ascii="Times New Roman" w:hAnsi="Times New Roman" w:cs="Times New Roman"/>
          <w:b/>
          <w:bCs/>
          <w:sz w:val="24"/>
          <w:szCs w:val="24"/>
        </w:rPr>
        <w:t xml:space="preserve"> par plastmasas sastāvu, izturības parametriem.</w:t>
      </w:r>
      <w:r w:rsidR="00340118" w:rsidRPr="00C42687">
        <w:rPr>
          <w:rFonts w:ascii="Times New Roman" w:hAnsi="Times New Roman" w:cs="Times New Roman"/>
          <w:b/>
          <w:bCs/>
          <w:sz w:val="24"/>
          <w:szCs w:val="24"/>
        </w:rPr>
        <w:t xml:space="preserve"> Tagad tirgus izpētē </w:t>
      </w:r>
      <w:r w:rsidR="007670FF" w:rsidRPr="00C42687">
        <w:rPr>
          <w:rFonts w:ascii="Times New Roman" w:hAnsi="Times New Roman" w:cs="Times New Roman"/>
          <w:b/>
          <w:bCs/>
          <w:sz w:val="24"/>
          <w:szCs w:val="24"/>
        </w:rPr>
        <w:t>pierādījumus nav nepieciešams iesniegt</w:t>
      </w:r>
      <w:r w:rsidR="00340118" w:rsidRPr="00C42687">
        <w:rPr>
          <w:rFonts w:ascii="Times New Roman" w:hAnsi="Times New Roman" w:cs="Times New Roman"/>
          <w:b/>
          <w:bCs/>
          <w:sz w:val="24"/>
          <w:szCs w:val="24"/>
        </w:rPr>
        <w:t>.</w:t>
      </w:r>
    </w:p>
    <w:p w14:paraId="2D4D95F7"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147EE998" w14:textId="2A91FC1E"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5.jautājums: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 xml:space="preserve">Vai mēs drīkstam papildus iesniegt piedāvājumu savā formātā? </w:t>
      </w:r>
    </w:p>
    <w:p w14:paraId="63D41CEC"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5B66661F" w14:textId="0D71EF15" w:rsidR="000E00A2" w:rsidRPr="00C42687" w:rsidRDefault="000E00A2" w:rsidP="000E00A2">
      <w:pPr>
        <w:rPr>
          <w:rFonts w:ascii="Times New Roman" w:hAnsi="Times New Roman" w:cs="Times New Roman"/>
          <w:b/>
          <w:bCs/>
          <w:sz w:val="24"/>
          <w:szCs w:val="24"/>
        </w:rPr>
      </w:pPr>
      <w:r w:rsidRPr="00C42687">
        <w:rPr>
          <w:rFonts w:ascii="Times New Roman" w:hAnsi="Times New Roman" w:cs="Times New Roman"/>
          <w:b/>
          <w:bCs/>
          <w:sz w:val="24"/>
          <w:szCs w:val="24"/>
        </w:rPr>
        <w:t xml:space="preserve">ATBILDE: </w:t>
      </w:r>
      <w:r w:rsidR="00340118" w:rsidRPr="00C42687">
        <w:rPr>
          <w:rFonts w:ascii="Times New Roman" w:hAnsi="Times New Roman" w:cs="Times New Roman"/>
          <w:b/>
          <w:bCs/>
          <w:sz w:val="24"/>
          <w:szCs w:val="24"/>
        </w:rPr>
        <w:t>Jā, protams, būtiski lai iesniegtā informācija ir tādā veidā analizējama un saprotams piedāvājums pēc būtības.</w:t>
      </w:r>
    </w:p>
    <w:p w14:paraId="02688BAE" w14:textId="77777777" w:rsidR="000E00A2" w:rsidRPr="00C42687" w:rsidRDefault="000E00A2" w:rsidP="000E00A2">
      <w:pPr>
        <w:rPr>
          <w:rFonts w:ascii="Times New Roman" w:hAnsi="Times New Roman" w:cs="Times New Roman"/>
          <w:sz w:val="24"/>
          <w:szCs w:val="24"/>
        </w:rPr>
      </w:pPr>
    </w:p>
    <w:p w14:paraId="7FC35292" w14:textId="400AA5A6" w:rsidR="000E00A2" w:rsidRPr="00C42687" w:rsidRDefault="008D6E02" w:rsidP="008D6E02">
      <w:pPr>
        <w:rPr>
          <w:rFonts w:ascii="Times New Roman" w:eastAsia="Times New Roman" w:hAnsi="Times New Roman" w:cs="Times New Roman"/>
          <w:sz w:val="24"/>
          <w:szCs w:val="24"/>
        </w:rPr>
      </w:pPr>
      <w:r w:rsidRPr="005F3B8D">
        <w:rPr>
          <w:rFonts w:ascii="Times New Roman" w:eastAsia="Times New Roman" w:hAnsi="Times New Roman" w:cs="Times New Roman"/>
          <w:b/>
          <w:bCs/>
          <w:sz w:val="24"/>
          <w:szCs w:val="24"/>
        </w:rPr>
        <w:t>6.jautājums:</w:t>
      </w:r>
      <w:r w:rsidRPr="00C42687">
        <w:rPr>
          <w:rFonts w:ascii="Times New Roman" w:eastAsia="Times New Roman" w:hAnsi="Times New Roman" w:cs="Times New Roman"/>
          <w:sz w:val="24"/>
          <w:szCs w:val="24"/>
        </w:rPr>
        <w:t xml:space="preserve"> </w:t>
      </w:r>
      <w:r w:rsidR="000E00A2" w:rsidRPr="00C42687">
        <w:rPr>
          <w:rFonts w:ascii="Times New Roman" w:eastAsia="Times New Roman" w:hAnsi="Times New Roman" w:cs="Times New Roman"/>
          <w:sz w:val="24"/>
          <w:szCs w:val="24"/>
        </w:rPr>
        <w:t xml:space="preserve">Esošajās tabulās nav ailītes, kurā būtu jāapraksta iekārtas parametri un komplektācija. </w:t>
      </w:r>
    </w:p>
    <w:p w14:paraId="0343AC5F"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56387055" w14:textId="0BC97B3F" w:rsidR="000E00A2" w:rsidRPr="00C42687" w:rsidRDefault="000E00A2" w:rsidP="000E00A2">
      <w:pPr>
        <w:rPr>
          <w:rFonts w:ascii="Times New Roman" w:hAnsi="Times New Roman" w:cs="Times New Roman"/>
          <w:b/>
          <w:bCs/>
          <w:sz w:val="24"/>
          <w:szCs w:val="24"/>
        </w:rPr>
      </w:pPr>
      <w:r w:rsidRPr="00C42687">
        <w:rPr>
          <w:rFonts w:ascii="Times New Roman" w:hAnsi="Times New Roman" w:cs="Times New Roman"/>
          <w:b/>
          <w:bCs/>
          <w:sz w:val="24"/>
          <w:szCs w:val="24"/>
        </w:rPr>
        <w:t xml:space="preserve">ATBILDE: </w:t>
      </w:r>
      <w:r w:rsidR="00340118" w:rsidRPr="00C42687">
        <w:rPr>
          <w:rFonts w:ascii="Times New Roman" w:hAnsi="Times New Roman" w:cs="Times New Roman"/>
          <w:b/>
          <w:bCs/>
          <w:sz w:val="24"/>
          <w:szCs w:val="24"/>
        </w:rPr>
        <w:t>Piedāvājuma formās varat paši pēc ieskatiem pievienot papildus ailes (lūdzu tās iekrāsot kādā krāsā, lai viegli atrast papildus pievienoto informāciju).</w:t>
      </w:r>
    </w:p>
    <w:p w14:paraId="70E19339" w14:textId="77777777" w:rsidR="008D6E02" w:rsidRPr="00C42687" w:rsidRDefault="008D6E02" w:rsidP="008D6E02">
      <w:pPr>
        <w:rPr>
          <w:rFonts w:ascii="Times New Roman" w:hAnsi="Times New Roman" w:cs="Times New Roman"/>
          <w:sz w:val="24"/>
          <w:szCs w:val="24"/>
        </w:rPr>
      </w:pPr>
    </w:p>
    <w:p w14:paraId="2E92342E" w14:textId="449048C2" w:rsidR="000E00A2" w:rsidRPr="00C42687" w:rsidRDefault="008D6E02" w:rsidP="008D6E02">
      <w:pPr>
        <w:rPr>
          <w:rFonts w:ascii="Times New Roman" w:hAnsi="Times New Roman" w:cs="Times New Roman"/>
          <w:sz w:val="24"/>
          <w:szCs w:val="24"/>
        </w:rPr>
      </w:pPr>
      <w:r w:rsidRPr="005F3B8D">
        <w:rPr>
          <w:rFonts w:ascii="Times New Roman" w:hAnsi="Times New Roman" w:cs="Times New Roman"/>
          <w:b/>
          <w:bCs/>
          <w:sz w:val="24"/>
          <w:szCs w:val="24"/>
        </w:rPr>
        <w:t>7.jautājums:</w:t>
      </w:r>
      <w:r w:rsidRPr="00C42687">
        <w:rPr>
          <w:rFonts w:ascii="Times New Roman" w:hAnsi="Times New Roman" w:cs="Times New Roman"/>
          <w:sz w:val="24"/>
          <w:szCs w:val="24"/>
        </w:rPr>
        <w:t xml:space="preserve"> </w:t>
      </w:r>
      <w:r w:rsidR="000E00A2" w:rsidRPr="00C42687">
        <w:rPr>
          <w:rFonts w:ascii="Times New Roman" w:hAnsi="Times New Roman" w:cs="Times New Roman"/>
          <w:sz w:val="24"/>
          <w:szCs w:val="24"/>
        </w:rPr>
        <w:t xml:space="preserve">Vēl viens svarīgs jautājums par šasijas mazgātāju. </w:t>
      </w:r>
    </w:p>
    <w:p w14:paraId="39E8A39A"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2CD90B16" w14:textId="190DB4AB"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Zemspiediena sistēmas ražība ir 300 l/min. Ja pieņemam, ka vienu autobusu mazgās līdz divām minūtēm, tad vienam autobusam vajag 600 l. Ja stundas laikā caur mazgātuvi iziet, piemēram, 10 autobusi, tad tikai katram šasijas mazgātājam jau vajag 6 kubus ūdens. Kuri vēl jāsūknē no bedres caur filtriem. Pie šāda patēriņa man izskatās, ka vajadzēs tvert</w:t>
      </w:r>
      <w:r w:rsidR="00A11744" w:rsidRPr="00C42687">
        <w:rPr>
          <w:rFonts w:ascii="Times New Roman" w:hAnsi="Times New Roman" w:cs="Times New Roman"/>
          <w:sz w:val="24"/>
          <w:szCs w:val="24"/>
        </w:rPr>
        <w:t>n</w:t>
      </w:r>
      <w:r w:rsidRPr="00C42687">
        <w:rPr>
          <w:rFonts w:ascii="Times New Roman" w:hAnsi="Times New Roman" w:cs="Times New Roman"/>
          <w:sz w:val="24"/>
          <w:szCs w:val="24"/>
        </w:rPr>
        <w:t xml:space="preserve">es ar kopējo tilpumu ap 4 kubiem katrai pusei. </w:t>
      </w:r>
    </w:p>
    <w:p w14:paraId="1D8B110D"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7B19F331" w14:textId="4E0CE2C8"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Jautājums</w:t>
      </w:r>
      <w:r w:rsidR="00C42687" w:rsidRPr="00C42687">
        <w:rPr>
          <w:rFonts w:ascii="Times New Roman" w:hAnsi="Times New Roman" w:cs="Times New Roman"/>
          <w:sz w:val="24"/>
          <w:szCs w:val="24"/>
        </w:rPr>
        <w:t>:</w:t>
      </w:r>
      <w:r w:rsidRPr="00C42687">
        <w:rPr>
          <w:rFonts w:ascii="Times New Roman" w:hAnsi="Times New Roman" w:cs="Times New Roman"/>
          <w:sz w:val="24"/>
          <w:szCs w:val="24"/>
        </w:rPr>
        <w:t xml:space="preserve"> vai Kleistu ielas pagraba grīdai visp</w:t>
      </w:r>
      <w:r w:rsidR="00A11744" w:rsidRPr="00C42687">
        <w:rPr>
          <w:rFonts w:ascii="Times New Roman" w:hAnsi="Times New Roman" w:cs="Times New Roman"/>
          <w:sz w:val="24"/>
          <w:szCs w:val="24"/>
        </w:rPr>
        <w:t>ā</w:t>
      </w:r>
      <w:r w:rsidRPr="00C42687">
        <w:rPr>
          <w:rFonts w:ascii="Times New Roman" w:hAnsi="Times New Roman" w:cs="Times New Roman"/>
          <w:sz w:val="24"/>
          <w:szCs w:val="24"/>
        </w:rPr>
        <w:t xml:space="preserve">r ir tāda nestspēja. + sūkņi, kas katrs sver ap 200 kg + visa pārējā aparatūra. </w:t>
      </w:r>
    </w:p>
    <w:p w14:paraId="2D9385FA" w14:textId="77777777"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 xml:space="preserve">  </w:t>
      </w:r>
    </w:p>
    <w:p w14:paraId="0F87A64F" w14:textId="3F5E43F6" w:rsidR="000E00A2" w:rsidRPr="00C42687" w:rsidRDefault="000E00A2" w:rsidP="000E00A2">
      <w:pPr>
        <w:rPr>
          <w:rFonts w:ascii="Times New Roman" w:hAnsi="Times New Roman" w:cs="Times New Roman"/>
          <w:sz w:val="24"/>
          <w:szCs w:val="24"/>
        </w:rPr>
      </w:pPr>
      <w:r w:rsidRPr="00C42687">
        <w:rPr>
          <w:rFonts w:ascii="Times New Roman" w:hAnsi="Times New Roman" w:cs="Times New Roman"/>
          <w:sz w:val="24"/>
          <w:szCs w:val="24"/>
        </w:rPr>
        <w:t>Vajag informāciju par mazgājamo apjomu un tehniskajām iespējām telpā salikt tik daudz tvertnes. Un tad v</w:t>
      </w:r>
      <w:r w:rsidR="00C42687" w:rsidRPr="00C42687">
        <w:rPr>
          <w:rFonts w:ascii="Times New Roman" w:hAnsi="Times New Roman" w:cs="Times New Roman"/>
          <w:sz w:val="24"/>
          <w:szCs w:val="24"/>
        </w:rPr>
        <w:t>ē</w:t>
      </w:r>
      <w:r w:rsidRPr="00C42687">
        <w:rPr>
          <w:rFonts w:ascii="Times New Roman" w:hAnsi="Times New Roman" w:cs="Times New Roman"/>
          <w:sz w:val="24"/>
          <w:szCs w:val="24"/>
        </w:rPr>
        <w:t xml:space="preserve">l jautājums cik lielas tvertnes vispār pa durvīm var dabūt iekšā. Var gadīties, ka jāliek rindā 10 x 600 l. Tas aizņems daudz vietas uz zemes un būs jādomā sistēma kā tvertnes savienot, lai ūdens starp tām pārlejas momentāli. </w:t>
      </w:r>
    </w:p>
    <w:p w14:paraId="6203DA0C" w14:textId="77777777" w:rsidR="000E00A2" w:rsidRPr="00C42687" w:rsidRDefault="000E00A2" w:rsidP="000E00A2">
      <w:pPr>
        <w:rPr>
          <w:rFonts w:ascii="Times New Roman" w:hAnsi="Times New Roman" w:cs="Times New Roman"/>
          <w:sz w:val="24"/>
          <w:szCs w:val="24"/>
        </w:rPr>
      </w:pPr>
    </w:p>
    <w:p w14:paraId="51B442FE" w14:textId="1E621481" w:rsidR="00C42687" w:rsidRPr="00C42687" w:rsidRDefault="000E00A2" w:rsidP="00C42687">
      <w:pPr>
        <w:pStyle w:val="CommentText"/>
        <w:rPr>
          <w:rFonts w:ascii="Times New Roman" w:hAnsi="Times New Roman" w:cs="Times New Roman"/>
          <w:sz w:val="24"/>
          <w:szCs w:val="24"/>
        </w:rPr>
      </w:pPr>
      <w:r w:rsidRPr="00C42687">
        <w:rPr>
          <w:rFonts w:ascii="Times New Roman" w:hAnsi="Times New Roman" w:cs="Times New Roman"/>
          <w:b/>
          <w:bCs/>
          <w:sz w:val="24"/>
          <w:szCs w:val="24"/>
        </w:rPr>
        <w:t xml:space="preserve">ATBILDE: </w:t>
      </w:r>
      <w:r w:rsidR="00C42687" w:rsidRPr="00C42687">
        <w:rPr>
          <w:rFonts w:ascii="Times New Roman" w:hAnsi="Times New Roman" w:cs="Times New Roman"/>
          <w:sz w:val="24"/>
          <w:szCs w:val="24"/>
        </w:rPr>
        <w:t>Kleistu ielā ūdens uzkrāšanas tvertnes ir izbūvētas katram portālam atsevišķi, nepieciešams atjaunot sistēmas darbību veicot ūdens apgādes sistēmas elementu nomaiņu ( lietus ūdenim) paredzot tādu iespēju, ja lietus ūdens beidzās, tad sistēma automātiski pārslēdzas uz pilsētas ūdeni un piepilda uzkrāšanas tvertnes ar to. Obligāti jāparedz arī filtrēšanas sistēmu, lai attīrīt lietus ūdeni no netīrumiem pirms to uzpildes uzkrāšanas tvertnēs.</w:t>
      </w:r>
    </w:p>
    <w:p w14:paraId="0B7AF580" w14:textId="77777777" w:rsidR="00C42687" w:rsidRPr="00C42687" w:rsidRDefault="00C42687" w:rsidP="00C42687">
      <w:pPr>
        <w:pStyle w:val="CommentText"/>
        <w:rPr>
          <w:rFonts w:ascii="Times New Roman" w:hAnsi="Times New Roman" w:cs="Times New Roman"/>
          <w:sz w:val="24"/>
          <w:szCs w:val="24"/>
        </w:rPr>
      </w:pPr>
      <w:r w:rsidRPr="00C42687">
        <w:rPr>
          <w:rFonts w:ascii="Times New Roman" w:hAnsi="Times New Roman" w:cs="Times New Roman"/>
          <w:sz w:val="24"/>
          <w:szCs w:val="24"/>
        </w:rPr>
        <w:t>Vestienas ielā ir jāparedz jauno tvertņu uzstādīšanu telpā kur atrodas mazgāšanas portāli, katram portālam atsevišķi.</w:t>
      </w:r>
    </w:p>
    <w:p w14:paraId="0728E035" w14:textId="77777777" w:rsidR="00C42687" w:rsidRPr="00C42687" w:rsidRDefault="00C42687" w:rsidP="00C42687">
      <w:pPr>
        <w:pStyle w:val="CommentText"/>
        <w:rPr>
          <w:rFonts w:ascii="Times New Roman" w:hAnsi="Times New Roman" w:cs="Times New Roman"/>
          <w:sz w:val="24"/>
          <w:szCs w:val="24"/>
        </w:rPr>
      </w:pPr>
      <w:r w:rsidRPr="00C42687">
        <w:rPr>
          <w:rFonts w:ascii="Times New Roman" w:hAnsi="Times New Roman" w:cs="Times New Roman"/>
          <w:sz w:val="24"/>
          <w:szCs w:val="24"/>
        </w:rPr>
        <w:t>Kleistu ielā nestspēja ir atbilstoša, jo iepriekš šī sistēmā strādāja – toreiz bija uzstādītas Karcher iekārtas.</w:t>
      </w:r>
    </w:p>
    <w:p w14:paraId="462E0747" w14:textId="77777777" w:rsidR="00C42687" w:rsidRPr="00C42687" w:rsidRDefault="00C42687" w:rsidP="00C42687">
      <w:pPr>
        <w:pStyle w:val="CommentText"/>
        <w:rPr>
          <w:rFonts w:ascii="Times New Roman" w:hAnsi="Times New Roman" w:cs="Times New Roman"/>
          <w:sz w:val="24"/>
          <w:szCs w:val="24"/>
        </w:rPr>
      </w:pPr>
      <w:r w:rsidRPr="00C42687">
        <w:rPr>
          <w:rFonts w:ascii="Times New Roman" w:hAnsi="Times New Roman" w:cs="Times New Roman"/>
          <w:sz w:val="24"/>
          <w:szCs w:val="24"/>
        </w:rPr>
        <w:t>Ja nepieciešama papildus vietas apskate, lai saprast tehniskas nianses, tad to ir iespējams organizēt. Par noslodzi- šo sistēmu pārsvarā izmanto rudens- ziemas-pavasara mēnešos, mazgājot autobusus pirms remontdarbu vai apkopes darbu uzsākšanas, Kleistu iela ir ap 170 autobusiem, Vestienas iela ap 280. gab.</w:t>
      </w:r>
    </w:p>
    <w:p w14:paraId="2B46EEAA" w14:textId="75A4C100" w:rsidR="000E00A2" w:rsidRPr="00C42687" w:rsidRDefault="000E00A2" w:rsidP="000E00A2">
      <w:pPr>
        <w:rPr>
          <w:rFonts w:ascii="Times New Roman" w:hAnsi="Times New Roman" w:cs="Times New Roman"/>
          <w:sz w:val="24"/>
          <w:szCs w:val="24"/>
        </w:rPr>
      </w:pPr>
    </w:p>
    <w:p w14:paraId="0E3F7881" w14:textId="1BD4FC2B" w:rsidR="00826DD4" w:rsidRPr="00C42687" w:rsidRDefault="00FF5C82" w:rsidP="000E00A2">
      <w:pPr>
        <w:rPr>
          <w:rFonts w:ascii="Times New Roman" w:hAnsi="Times New Roman" w:cs="Times New Roman"/>
          <w:sz w:val="24"/>
          <w:szCs w:val="24"/>
        </w:rPr>
      </w:pPr>
    </w:p>
    <w:sectPr w:rsidR="00826DD4" w:rsidRPr="00C42687" w:rsidSect="005F3B8D">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71694"/>
    <w:multiLevelType w:val="hybridMultilevel"/>
    <w:tmpl w:val="6C0A3FBC"/>
    <w:lvl w:ilvl="0" w:tplc="3318B1CC">
      <w:start w:val="6"/>
      <w:numFmt w:val="bullet"/>
      <w:lvlText w:val="-"/>
      <w:lvlJc w:val="left"/>
      <w:pPr>
        <w:ind w:left="2520" w:hanging="360"/>
      </w:pPr>
      <w:rPr>
        <w:rFonts w:ascii="Calibri" w:eastAsia="Calibr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3E323567"/>
    <w:multiLevelType w:val="hybridMultilevel"/>
    <w:tmpl w:val="3A646F1A"/>
    <w:lvl w:ilvl="0" w:tplc="E40416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434CEC"/>
    <w:multiLevelType w:val="hybridMultilevel"/>
    <w:tmpl w:val="D7D8208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A2"/>
    <w:rsid w:val="00063E3E"/>
    <w:rsid w:val="000E00A2"/>
    <w:rsid w:val="000F4C63"/>
    <w:rsid w:val="00283311"/>
    <w:rsid w:val="002F1D03"/>
    <w:rsid w:val="00340118"/>
    <w:rsid w:val="003E5C77"/>
    <w:rsid w:val="004F28C3"/>
    <w:rsid w:val="005C360E"/>
    <w:rsid w:val="005F3B8D"/>
    <w:rsid w:val="006859BC"/>
    <w:rsid w:val="00754E1B"/>
    <w:rsid w:val="007670FF"/>
    <w:rsid w:val="008D6E02"/>
    <w:rsid w:val="00903B6A"/>
    <w:rsid w:val="00A11744"/>
    <w:rsid w:val="00B23A5F"/>
    <w:rsid w:val="00B854B1"/>
    <w:rsid w:val="00BB18FB"/>
    <w:rsid w:val="00C42687"/>
    <w:rsid w:val="00C9225B"/>
    <w:rsid w:val="00ED7142"/>
    <w:rsid w:val="00F57DC6"/>
    <w:rsid w:val="00F66F23"/>
    <w:rsid w:val="00FF5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723E"/>
  <w15:chartTrackingRefBased/>
  <w15:docId w15:val="{6AD1FF4E-1EB1-46D6-93DA-F275E568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00A2"/>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0A2"/>
    <w:rPr>
      <w:color w:val="0563C1"/>
      <w:u w:val="single"/>
    </w:rPr>
  </w:style>
  <w:style w:type="paragraph" w:styleId="ListParagraph">
    <w:name w:val="List Paragraph"/>
    <w:basedOn w:val="Normal"/>
    <w:uiPriority w:val="34"/>
    <w:qFormat/>
    <w:rsid w:val="000E00A2"/>
    <w:pPr>
      <w:ind w:left="720"/>
    </w:pPr>
  </w:style>
  <w:style w:type="character" w:styleId="CommentReference">
    <w:name w:val="annotation reference"/>
    <w:basedOn w:val="DefaultParagraphFont"/>
    <w:uiPriority w:val="99"/>
    <w:semiHidden/>
    <w:unhideWhenUsed/>
    <w:rsid w:val="000E00A2"/>
    <w:rPr>
      <w:sz w:val="16"/>
      <w:szCs w:val="16"/>
    </w:rPr>
  </w:style>
  <w:style w:type="paragraph" w:styleId="CommentText">
    <w:name w:val="annotation text"/>
    <w:basedOn w:val="Normal"/>
    <w:link w:val="CommentTextChar"/>
    <w:uiPriority w:val="99"/>
    <w:semiHidden/>
    <w:unhideWhenUsed/>
    <w:rsid w:val="000E00A2"/>
    <w:rPr>
      <w:sz w:val="20"/>
      <w:szCs w:val="20"/>
    </w:rPr>
  </w:style>
  <w:style w:type="character" w:customStyle="1" w:styleId="CommentTextChar">
    <w:name w:val="Comment Text Char"/>
    <w:basedOn w:val="DefaultParagraphFont"/>
    <w:link w:val="CommentText"/>
    <w:uiPriority w:val="99"/>
    <w:semiHidden/>
    <w:rsid w:val="000E00A2"/>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0E00A2"/>
    <w:rPr>
      <w:b/>
      <w:bCs/>
    </w:rPr>
  </w:style>
  <w:style w:type="character" w:customStyle="1" w:styleId="CommentSubjectChar">
    <w:name w:val="Comment Subject Char"/>
    <w:basedOn w:val="CommentTextChar"/>
    <w:link w:val="CommentSubject"/>
    <w:uiPriority w:val="99"/>
    <w:semiHidden/>
    <w:rsid w:val="000E00A2"/>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0E0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A2"/>
    <w:rPr>
      <w:rFonts w:ascii="Segoe UI" w:hAnsi="Segoe UI" w:cs="Segoe UI"/>
      <w:sz w:val="18"/>
      <w:szCs w:val="18"/>
      <w:lang w:eastAsia="lv-LV"/>
    </w:rPr>
  </w:style>
  <w:style w:type="paragraph" w:styleId="NoSpacing">
    <w:name w:val="No Spacing"/>
    <w:link w:val="NoSpacingChar"/>
    <w:uiPriority w:val="1"/>
    <w:qFormat/>
    <w:rsid w:val="00BB18F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B18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3341">
      <w:bodyDiv w:val="1"/>
      <w:marLeft w:val="0"/>
      <w:marRight w:val="0"/>
      <w:marTop w:val="0"/>
      <w:marBottom w:val="0"/>
      <w:divBdr>
        <w:top w:val="none" w:sz="0" w:space="0" w:color="auto"/>
        <w:left w:val="none" w:sz="0" w:space="0" w:color="auto"/>
        <w:bottom w:val="none" w:sz="0" w:space="0" w:color="auto"/>
        <w:right w:val="none" w:sz="0" w:space="0" w:color="auto"/>
      </w:divBdr>
    </w:div>
    <w:div w:id="1901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3.png@01D89BC2.61F227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89BC2.61F22710" TargetMode="External"/><Relationship Id="rId5" Type="http://schemas.openxmlformats.org/officeDocument/2006/relationships/styles" Target="styles.xml"/><Relationship Id="rId15" Type="http://schemas.openxmlformats.org/officeDocument/2006/relationships/image" Target="cid:image004.jpg@01D89BC2.61F22710"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cid:image001.jpg@01D89BC2.61F22710"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07AB7-1B4D-4691-A75C-5AC09433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AD531-55F8-4480-92D3-4E22D09A8CC2}">
  <ds:schemaRefs>
    <ds:schemaRef ds:uri="http://schemas.microsoft.com/sharepoint/v3/contenttype/forms"/>
  </ds:schemaRefs>
</ds:datastoreItem>
</file>

<file path=customXml/itemProps3.xml><?xml version="1.0" encoding="utf-8"?>
<ds:datastoreItem xmlns:ds="http://schemas.openxmlformats.org/officeDocument/2006/customXml" ds:itemID="{5CBC1D0F-0641-400C-9B4D-A9E6AACC9D7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7d09711d-ddb1-46c4-b4b5-88da398534d7"/>
    <ds:schemaRef ds:uri="7bfe4317-9314-4191-98d3-2f4cea716168"/>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2719</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23</cp:revision>
  <dcterms:created xsi:type="dcterms:W3CDTF">2022-07-20T17:14:00Z</dcterms:created>
  <dcterms:modified xsi:type="dcterms:W3CDTF">2022-07-21T12:38:00Z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