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D5CD" w14:textId="77777777" w:rsidR="00646719" w:rsidRPr="003B737B" w:rsidRDefault="00646719" w:rsidP="00646719">
      <w:pPr>
        <w:jc w:val="center"/>
        <w:rPr>
          <w:rFonts w:ascii="Times New Roman" w:hAnsi="Times New Roman" w:cs="Times New Roman"/>
          <w:sz w:val="24"/>
          <w:szCs w:val="24"/>
        </w:rPr>
      </w:pPr>
      <w:bookmarkStart w:id="0" w:name="_Hlk90240950"/>
      <w:bookmarkEnd w:id="0"/>
      <w:r w:rsidRPr="003B737B">
        <w:rPr>
          <w:rFonts w:ascii="Times New Roman" w:hAnsi="Times New Roman" w:cs="Times New Roman"/>
          <w:sz w:val="24"/>
          <w:szCs w:val="24"/>
        </w:rPr>
        <w:t>Rīgas pašvaldības sabiedrība ar ierobežotu atbildību “Rīgas satiksme”</w:t>
      </w:r>
    </w:p>
    <w:p w14:paraId="6961BEC9" w14:textId="77777777" w:rsidR="00646719" w:rsidRPr="003B737B" w:rsidRDefault="00646719" w:rsidP="00646719">
      <w:pPr>
        <w:jc w:val="center"/>
        <w:rPr>
          <w:rFonts w:ascii="Times New Roman" w:hAnsi="Times New Roman" w:cs="Times New Roman"/>
          <w:sz w:val="24"/>
          <w:szCs w:val="24"/>
        </w:rPr>
      </w:pPr>
    </w:p>
    <w:p w14:paraId="65E11064" w14:textId="77777777" w:rsidR="00646719" w:rsidRPr="003B737B" w:rsidRDefault="00646719" w:rsidP="00646719">
      <w:pPr>
        <w:jc w:val="center"/>
        <w:rPr>
          <w:rFonts w:ascii="Times New Roman" w:hAnsi="Times New Roman" w:cs="Times New Roman"/>
          <w:sz w:val="24"/>
          <w:szCs w:val="24"/>
        </w:rPr>
      </w:pPr>
    </w:p>
    <w:p w14:paraId="063EB156" w14:textId="48426912" w:rsidR="00646719" w:rsidRPr="003B737B" w:rsidRDefault="00646719" w:rsidP="00646719">
      <w:pPr>
        <w:jc w:val="right"/>
        <w:rPr>
          <w:rFonts w:ascii="Times New Roman" w:hAnsi="Times New Roman" w:cs="Times New Roman"/>
          <w:sz w:val="24"/>
          <w:szCs w:val="24"/>
        </w:rPr>
      </w:pPr>
      <w:r w:rsidRPr="003B737B">
        <w:rPr>
          <w:rFonts w:ascii="Times New Roman" w:hAnsi="Times New Roman" w:cs="Times New Roman"/>
          <w:sz w:val="24"/>
          <w:szCs w:val="24"/>
        </w:rPr>
        <w:t>APSTIPRINĀTS</w:t>
      </w:r>
      <w:r w:rsidRPr="003B737B">
        <w:rPr>
          <w:rFonts w:ascii="Times New Roman" w:hAnsi="Times New Roman" w:cs="Times New Roman"/>
          <w:sz w:val="24"/>
          <w:szCs w:val="24"/>
        </w:rPr>
        <w:br/>
        <w:t xml:space="preserve">Iepirkuma komisijas </w:t>
      </w:r>
      <w:r w:rsidRPr="003B737B">
        <w:rPr>
          <w:rFonts w:ascii="Times New Roman" w:hAnsi="Times New Roman" w:cs="Times New Roman"/>
          <w:sz w:val="24"/>
          <w:szCs w:val="24"/>
        </w:rPr>
        <w:br/>
        <w:t>202</w:t>
      </w:r>
      <w:r w:rsidR="00C71A3F" w:rsidRPr="003B737B">
        <w:rPr>
          <w:rFonts w:ascii="Times New Roman" w:hAnsi="Times New Roman" w:cs="Times New Roman"/>
          <w:sz w:val="24"/>
          <w:szCs w:val="24"/>
        </w:rPr>
        <w:t>5</w:t>
      </w:r>
      <w:r w:rsidRPr="003B737B">
        <w:rPr>
          <w:rFonts w:ascii="Times New Roman" w:hAnsi="Times New Roman" w:cs="Times New Roman"/>
          <w:sz w:val="24"/>
          <w:szCs w:val="24"/>
        </w:rPr>
        <w:t>.</w:t>
      </w:r>
      <w:r w:rsidR="00C71A3F" w:rsidRPr="003B737B">
        <w:rPr>
          <w:rFonts w:ascii="Times New Roman" w:hAnsi="Times New Roman" w:cs="Times New Roman"/>
          <w:sz w:val="24"/>
          <w:szCs w:val="24"/>
        </w:rPr>
        <w:t xml:space="preserve"> </w:t>
      </w:r>
      <w:r w:rsidRPr="003B737B">
        <w:rPr>
          <w:rFonts w:ascii="Times New Roman" w:hAnsi="Times New Roman" w:cs="Times New Roman"/>
          <w:sz w:val="24"/>
          <w:szCs w:val="24"/>
        </w:rPr>
        <w:t xml:space="preserve">gada </w:t>
      </w:r>
      <w:r w:rsidR="001D0603" w:rsidRPr="003B737B">
        <w:rPr>
          <w:rFonts w:ascii="Times New Roman" w:hAnsi="Times New Roman" w:cs="Times New Roman"/>
          <w:sz w:val="24"/>
          <w:szCs w:val="24"/>
        </w:rPr>
        <w:t>27</w:t>
      </w:r>
      <w:r w:rsidRPr="003B737B">
        <w:rPr>
          <w:rFonts w:ascii="Times New Roman" w:hAnsi="Times New Roman" w:cs="Times New Roman"/>
          <w:sz w:val="24"/>
          <w:szCs w:val="24"/>
        </w:rPr>
        <w:t>.</w:t>
      </w:r>
      <w:r w:rsidR="00C71A3F" w:rsidRPr="003B737B">
        <w:rPr>
          <w:rFonts w:ascii="Times New Roman" w:hAnsi="Times New Roman" w:cs="Times New Roman"/>
          <w:sz w:val="24"/>
          <w:szCs w:val="24"/>
        </w:rPr>
        <w:t xml:space="preserve"> februāra</w:t>
      </w:r>
      <w:r w:rsidRPr="003B737B">
        <w:rPr>
          <w:rFonts w:ascii="Times New Roman" w:hAnsi="Times New Roman" w:cs="Times New Roman"/>
          <w:sz w:val="24"/>
          <w:szCs w:val="24"/>
        </w:rPr>
        <w:t xml:space="preserve"> sēdē</w:t>
      </w:r>
    </w:p>
    <w:p w14:paraId="2E25DE06" w14:textId="77777777" w:rsidR="00646719" w:rsidRPr="003B737B" w:rsidRDefault="00646719" w:rsidP="00646719">
      <w:pPr>
        <w:spacing w:after="0" w:line="240" w:lineRule="auto"/>
        <w:jc w:val="right"/>
        <w:rPr>
          <w:rFonts w:ascii="Times New Roman" w:hAnsi="Times New Roman" w:cs="Times New Roman"/>
          <w:sz w:val="24"/>
          <w:szCs w:val="24"/>
        </w:rPr>
      </w:pPr>
    </w:p>
    <w:p w14:paraId="7DC36557" w14:textId="77777777" w:rsidR="00646719" w:rsidRPr="003B737B" w:rsidRDefault="00646719" w:rsidP="00646719">
      <w:pPr>
        <w:spacing w:after="0" w:line="240" w:lineRule="auto"/>
        <w:jc w:val="right"/>
        <w:rPr>
          <w:rFonts w:ascii="Times New Roman" w:hAnsi="Times New Roman" w:cs="Times New Roman"/>
          <w:i/>
          <w:iCs/>
          <w:sz w:val="24"/>
          <w:szCs w:val="24"/>
        </w:rPr>
      </w:pPr>
    </w:p>
    <w:p w14:paraId="4C13C0A7" w14:textId="77777777" w:rsidR="00646719" w:rsidRPr="003B737B" w:rsidRDefault="00646719" w:rsidP="00646719">
      <w:pPr>
        <w:jc w:val="right"/>
        <w:rPr>
          <w:rFonts w:ascii="Times New Roman" w:hAnsi="Times New Roman" w:cs="Times New Roman"/>
          <w:i/>
          <w:iCs/>
          <w:sz w:val="24"/>
          <w:szCs w:val="24"/>
        </w:rPr>
      </w:pPr>
    </w:p>
    <w:p w14:paraId="2CD29EDC" w14:textId="77777777" w:rsidR="00646719" w:rsidRPr="003B737B" w:rsidRDefault="00646719" w:rsidP="00646719">
      <w:pPr>
        <w:rPr>
          <w:rFonts w:ascii="Times New Roman" w:hAnsi="Times New Roman" w:cs="Times New Roman"/>
          <w:sz w:val="24"/>
          <w:szCs w:val="24"/>
        </w:rPr>
      </w:pPr>
    </w:p>
    <w:p w14:paraId="27252FBF" w14:textId="77777777" w:rsidR="00646719" w:rsidRPr="003B737B" w:rsidRDefault="00646719" w:rsidP="00646719">
      <w:pPr>
        <w:spacing w:after="0"/>
        <w:jc w:val="center"/>
        <w:rPr>
          <w:rFonts w:ascii="Times New Roman" w:hAnsi="Times New Roman" w:cs="Times New Roman"/>
          <w:b/>
          <w:sz w:val="24"/>
          <w:szCs w:val="24"/>
        </w:rPr>
      </w:pPr>
      <w:r w:rsidRPr="003B737B">
        <w:rPr>
          <w:rFonts w:ascii="Times New Roman" w:hAnsi="Times New Roman" w:cs="Times New Roman"/>
          <w:b/>
          <w:sz w:val="24"/>
          <w:szCs w:val="24"/>
        </w:rPr>
        <w:t>Iepirkuma procedūra</w:t>
      </w:r>
    </w:p>
    <w:p w14:paraId="3E78C4FB" w14:textId="77777777" w:rsidR="00FF7E23" w:rsidRPr="003B737B" w:rsidRDefault="00646719" w:rsidP="00646719">
      <w:pPr>
        <w:spacing w:after="0"/>
        <w:jc w:val="center"/>
        <w:rPr>
          <w:rFonts w:ascii="Times New Roman" w:hAnsi="Times New Roman" w:cs="Times New Roman"/>
          <w:b/>
          <w:sz w:val="24"/>
          <w:szCs w:val="24"/>
        </w:rPr>
      </w:pPr>
      <w:r w:rsidRPr="003B737B">
        <w:rPr>
          <w:rFonts w:ascii="Times New Roman" w:hAnsi="Times New Roman" w:cs="Times New Roman"/>
          <w:b/>
          <w:sz w:val="24"/>
          <w:szCs w:val="24"/>
        </w:rPr>
        <w:t xml:space="preserve">Būvuzraudzības nodrošināšana </w:t>
      </w:r>
    </w:p>
    <w:p w14:paraId="5E4709AD" w14:textId="105F1896" w:rsidR="00646719" w:rsidRPr="003B737B" w:rsidRDefault="003B6D73" w:rsidP="00646719">
      <w:pPr>
        <w:spacing w:after="0"/>
        <w:jc w:val="center"/>
        <w:rPr>
          <w:rFonts w:ascii="Times New Roman" w:eastAsia="Times New Roman" w:hAnsi="Times New Roman" w:cs="Times New Roman"/>
          <w:b/>
          <w:bCs/>
          <w:color w:val="000000"/>
          <w:sz w:val="24"/>
          <w:szCs w:val="24"/>
        </w:rPr>
      </w:pPr>
      <w:r w:rsidRPr="003B737B">
        <w:rPr>
          <w:rFonts w:ascii="Times New Roman" w:hAnsi="Times New Roman"/>
          <w:b/>
          <w:bCs/>
          <w:sz w:val="24"/>
          <w:szCs w:val="24"/>
        </w:rPr>
        <w:t>būvniecības ieceres "Elektroautobusu uzlādes infrastruktūra, Rīgā" objektos</w:t>
      </w:r>
    </w:p>
    <w:p w14:paraId="664B24B6" w14:textId="162092D2" w:rsidR="00646719" w:rsidRPr="003B737B" w:rsidRDefault="00646719" w:rsidP="00646719">
      <w:pPr>
        <w:spacing w:after="0"/>
        <w:jc w:val="center"/>
        <w:rPr>
          <w:rFonts w:ascii="Times New Roman" w:hAnsi="Times New Roman" w:cs="Times New Roman"/>
          <w:sz w:val="24"/>
          <w:szCs w:val="24"/>
        </w:rPr>
      </w:pPr>
      <w:r w:rsidRPr="003B737B">
        <w:rPr>
          <w:rFonts w:ascii="Times New Roman" w:eastAsia="Times New Roman" w:hAnsi="Times New Roman" w:cs="Times New Roman"/>
          <w:b/>
          <w:bCs/>
          <w:color w:val="000000"/>
          <w:sz w:val="24"/>
          <w:szCs w:val="24"/>
        </w:rPr>
        <w:t xml:space="preserve"> </w:t>
      </w:r>
      <w:r w:rsidRPr="003B737B">
        <w:rPr>
          <w:rFonts w:ascii="Times New Roman" w:hAnsi="Times New Roman" w:cs="Times New Roman"/>
          <w:sz w:val="24"/>
          <w:szCs w:val="24"/>
        </w:rPr>
        <w:t>Identifikācijas Nr. RS/202</w:t>
      </w:r>
      <w:r w:rsidR="006D5D74" w:rsidRPr="003B737B">
        <w:rPr>
          <w:rFonts w:ascii="Times New Roman" w:hAnsi="Times New Roman" w:cs="Times New Roman"/>
          <w:sz w:val="24"/>
          <w:szCs w:val="24"/>
        </w:rPr>
        <w:t>5</w:t>
      </w:r>
      <w:r w:rsidRPr="003B737B">
        <w:rPr>
          <w:rFonts w:ascii="Times New Roman" w:hAnsi="Times New Roman" w:cs="Times New Roman"/>
          <w:sz w:val="24"/>
          <w:szCs w:val="24"/>
        </w:rPr>
        <w:t>/</w:t>
      </w:r>
      <w:r w:rsidR="0006654B" w:rsidRPr="003B737B">
        <w:rPr>
          <w:rFonts w:ascii="Times New Roman" w:hAnsi="Times New Roman" w:cs="Times New Roman"/>
          <w:sz w:val="24"/>
          <w:szCs w:val="24"/>
        </w:rPr>
        <w:t>14</w:t>
      </w:r>
    </w:p>
    <w:p w14:paraId="6BCC456A" w14:textId="77777777" w:rsidR="00646719" w:rsidRPr="003B737B" w:rsidRDefault="00646719" w:rsidP="00646719">
      <w:pPr>
        <w:jc w:val="center"/>
        <w:rPr>
          <w:rFonts w:ascii="Times New Roman" w:hAnsi="Times New Roman" w:cs="Times New Roman"/>
          <w:sz w:val="24"/>
          <w:szCs w:val="24"/>
        </w:rPr>
      </w:pPr>
    </w:p>
    <w:p w14:paraId="168FD18C" w14:textId="77777777" w:rsidR="00646719" w:rsidRPr="003B737B" w:rsidRDefault="00646719" w:rsidP="00646719">
      <w:pPr>
        <w:jc w:val="center"/>
        <w:rPr>
          <w:rFonts w:ascii="Times New Roman" w:hAnsi="Times New Roman" w:cs="Times New Roman"/>
          <w:b/>
          <w:sz w:val="24"/>
          <w:szCs w:val="24"/>
        </w:rPr>
      </w:pPr>
      <w:r w:rsidRPr="003B737B">
        <w:rPr>
          <w:rFonts w:ascii="Times New Roman" w:hAnsi="Times New Roman" w:cs="Times New Roman"/>
          <w:b/>
          <w:sz w:val="24"/>
          <w:szCs w:val="24"/>
        </w:rPr>
        <w:t>NOLIKUMS</w:t>
      </w:r>
    </w:p>
    <w:p w14:paraId="32BCBB96" w14:textId="77777777" w:rsidR="00646719" w:rsidRPr="003B737B" w:rsidRDefault="00646719" w:rsidP="00646719">
      <w:pPr>
        <w:rPr>
          <w:rFonts w:ascii="Times New Roman" w:hAnsi="Times New Roman" w:cs="Times New Roman"/>
          <w:sz w:val="24"/>
          <w:szCs w:val="24"/>
        </w:rPr>
      </w:pPr>
    </w:p>
    <w:p w14:paraId="0D75303A" w14:textId="5B90CB63" w:rsidR="00646719" w:rsidRPr="003B737B" w:rsidRDefault="001D04EE" w:rsidP="00594D58">
      <w:pPr>
        <w:jc w:val="center"/>
        <w:rPr>
          <w:rFonts w:ascii="Times New Roman" w:hAnsi="Times New Roman" w:cs="Times New Roman"/>
          <w:sz w:val="24"/>
          <w:szCs w:val="24"/>
        </w:rPr>
      </w:pPr>
      <w:r w:rsidRPr="003B737B">
        <w:rPr>
          <w:noProof/>
        </w:rPr>
        <w:drawing>
          <wp:inline distT="0" distB="0" distL="0" distR="0" wp14:anchorId="07883351" wp14:editId="0F2564A7">
            <wp:extent cx="1746262" cy="19189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8950" cy="1932913"/>
                    </a:xfrm>
                    <a:prstGeom prst="rect">
                      <a:avLst/>
                    </a:prstGeom>
                    <a:noFill/>
                    <a:ln>
                      <a:noFill/>
                    </a:ln>
                  </pic:spPr>
                </pic:pic>
              </a:graphicData>
            </a:graphic>
          </wp:inline>
        </w:drawing>
      </w:r>
      <w:r w:rsidR="00594D58" w:rsidRPr="003B737B">
        <w:rPr>
          <w:noProof/>
        </w:rPr>
        <w:drawing>
          <wp:inline distT="0" distB="0" distL="0" distR="0" wp14:anchorId="5CD76AFB" wp14:editId="4F300D1A">
            <wp:extent cx="1371600" cy="17569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584" cy="1792785"/>
                    </a:xfrm>
                    <a:prstGeom prst="rect">
                      <a:avLst/>
                    </a:prstGeom>
                    <a:noFill/>
                    <a:ln>
                      <a:noFill/>
                    </a:ln>
                  </pic:spPr>
                </pic:pic>
              </a:graphicData>
            </a:graphic>
          </wp:inline>
        </w:drawing>
      </w:r>
    </w:p>
    <w:p w14:paraId="63C7E687" w14:textId="77777777" w:rsidR="00646719" w:rsidRPr="003B737B" w:rsidRDefault="00646719" w:rsidP="00646719">
      <w:pPr>
        <w:rPr>
          <w:rFonts w:ascii="Times New Roman" w:hAnsi="Times New Roman" w:cs="Times New Roman"/>
          <w:sz w:val="24"/>
          <w:szCs w:val="24"/>
        </w:rPr>
      </w:pPr>
    </w:p>
    <w:p w14:paraId="06E3B17F" w14:textId="77777777" w:rsidR="00646719" w:rsidRPr="003B737B" w:rsidRDefault="00646719" w:rsidP="00646719">
      <w:pPr>
        <w:rPr>
          <w:rFonts w:ascii="Times New Roman" w:hAnsi="Times New Roman" w:cs="Times New Roman"/>
          <w:sz w:val="24"/>
          <w:szCs w:val="24"/>
        </w:rPr>
      </w:pPr>
    </w:p>
    <w:p w14:paraId="681D108E" w14:textId="77777777" w:rsidR="00646719" w:rsidRPr="003B737B" w:rsidRDefault="00646719" w:rsidP="00646719">
      <w:pPr>
        <w:rPr>
          <w:rFonts w:ascii="Times New Roman" w:hAnsi="Times New Roman" w:cs="Times New Roman"/>
          <w:sz w:val="24"/>
          <w:szCs w:val="24"/>
        </w:rPr>
      </w:pPr>
    </w:p>
    <w:p w14:paraId="449DEE6F" w14:textId="77777777" w:rsidR="00646719" w:rsidRPr="003B737B" w:rsidRDefault="00646719" w:rsidP="00646719">
      <w:pPr>
        <w:rPr>
          <w:rFonts w:ascii="Times New Roman" w:hAnsi="Times New Roman" w:cs="Times New Roman"/>
          <w:b/>
          <w:sz w:val="24"/>
          <w:szCs w:val="24"/>
        </w:rPr>
      </w:pPr>
    </w:p>
    <w:p w14:paraId="79D0FFF2" w14:textId="77777777" w:rsidR="00646719" w:rsidRPr="003B737B" w:rsidRDefault="00646719" w:rsidP="00646719">
      <w:pPr>
        <w:rPr>
          <w:rFonts w:ascii="Times New Roman" w:hAnsi="Times New Roman" w:cs="Times New Roman"/>
          <w:b/>
          <w:sz w:val="24"/>
          <w:szCs w:val="24"/>
        </w:rPr>
      </w:pPr>
    </w:p>
    <w:p w14:paraId="61F7EF22" w14:textId="77777777" w:rsidR="00646719" w:rsidRPr="003B737B" w:rsidRDefault="00646719" w:rsidP="00646719">
      <w:pPr>
        <w:jc w:val="center"/>
        <w:rPr>
          <w:rFonts w:ascii="Times New Roman" w:hAnsi="Times New Roman" w:cs="Times New Roman"/>
          <w:b/>
          <w:sz w:val="24"/>
          <w:szCs w:val="24"/>
        </w:rPr>
      </w:pPr>
      <w:r w:rsidRPr="003B737B">
        <w:rPr>
          <w:rFonts w:ascii="Times New Roman" w:hAnsi="Times New Roman" w:cs="Times New Roman"/>
          <w:b/>
          <w:sz w:val="24"/>
          <w:szCs w:val="24"/>
        </w:rPr>
        <w:t>Rīga</w:t>
      </w:r>
    </w:p>
    <w:p w14:paraId="7F9DCDE1" w14:textId="1ED3F9EE" w:rsidR="00646719" w:rsidRPr="003B737B" w:rsidRDefault="00646719" w:rsidP="00646719">
      <w:pPr>
        <w:jc w:val="center"/>
        <w:rPr>
          <w:rFonts w:ascii="Times New Roman" w:hAnsi="Times New Roman" w:cs="Times New Roman"/>
          <w:b/>
          <w:sz w:val="24"/>
          <w:szCs w:val="24"/>
        </w:rPr>
      </w:pPr>
      <w:r w:rsidRPr="003B737B">
        <w:rPr>
          <w:rFonts w:ascii="Times New Roman" w:hAnsi="Times New Roman" w:cs="Times New Roman"/>
          <w:b/>
          <w:sz w:val="24"/>
          <w:szCs w:val="24"/>
        </w:rPr>
        <w:t>202</w:t>
      </w:r>
      <w:r w:rsidR="0050264C" w:rsidRPr="003B737B">
        <w:rPr>
          <w:rFonts w:ascii="Times New Roman" w:hAnsi="Times New Roman" w:cs="Times New Roman"/>
          <w:b/>
          <w:sz w:val="24"/>
          <w:szCs w:val="24"/>
        </w:rPr>
        <w:t>5</w:t>
      </w:r>
    </w:p>
    <w:p w14:paraId="63F02B78" w14:textId="77777777" w:rsidR="00646719" w:rsidRPr="003B737B" w:rsidRDefault="00646719" w:rsidP="00646719">
      <w:pPr>
        <w:pStyle w:val="ListParagraph"/>
        <w:jc w:val="center"/>
        <w:rPr>
          <w:rFonts w:ascii="Times New Roman" w:hAnsi="Times New Roman" w:cs="Times New Roman"/>
          <w:b/>
          <w:sz w:val="24"/>
          <w:szCs w:val="24"/>
        </w:rPr>
      </w:pPr>
      <w:r w:rsidRPr="003B737B">
        <w:rPr>
          <w:rFonts w:ascii="Times New Roman" w:hAnsi="Times New Roman" w:cs="Times New Roman"/>
          <w:b/>
          <w:sz w:val="24"/>
          <w:szCs w:val="24"/>
        </w:rPr>
        <w:br w:type="page"/>
      </w:r>
    </w:p>
    <w:p w14:paraId="0FC088D1" w14:textId="77777777" w:rsidR="00646719" w:rsidRPr="003B737B" w:rsidRDefault="00646719" w:rsidP="00646719">
      <w:pPr>
        <w:pStyle w:val="ListParagraph"/>
        <w:numPr>
          <w:ilvl w:val="0"/>
          <w:numId w:val="2"/>
        </w:numPr>
        <w:spacing w:after="0" w:line="240" w:lineRule="auto"/>
        <w:jc w:val="center"/>
        <w:rPr>
          <w:rFonts w:ascii="Times New Roman" w:hAnsi="Times New Roman" w:cs="Times New Roman"/>
          <w:b/>
          <w:sz w:val="24"/>
          <w:szCs w:val="24"/>
        </w:rPr>
      </w:pPr>
      <w:r w:rsidRPr="003B737B">
        <w:rPr>
          <w:rFonts w:ascii="Times New Roman" w:hAnsi="Times New Roman" w:cs="Times New Roman"/>
          <w:b/>
          <w:sz w:val="24"/>
          <w:szCs w:val="24"/>
        </w:rPr>
        <w:lastRenderedPageBreak/>
        <w:t>VISPĀRĪGĀ INFORMĀCIJA</w:t>
      </w:r>
    </w:p>
    <w:p w14:paraId="684D74D1" w14:textId="77777777" w:rsidR="00646719" w:rsidRPr="003B737B" w:rsidRDefault="00646719" w:rsidP="00646719">
      <w:pPr>
        <w:keepNext/>
        <w:jc w:val="both"/>
        <w:outlineLvl w:val="1"/>
        <w:rPr>
          <w:rFonts w:ascii="Times New Roman" w:hAnsi="Times New Roman" w:cs="Times New Roman"/>
          <w:b/>
          <w:sz w:val="24"/>
          <w:szCs w:val="24"/>
          <w:lang w:eastAsia="lv-LV"/>
        </w:rPr>
      </w:pPr>
    </w:p>
    <w:p w14:paraId="7E876D48" w14:textId="77777777" w:rsidR="00646719" w:rsidRPr="003B737B" w:rsidRDefault="00646719" w:rsidP="00646719">
      <w:pPr>
        <w:pStyle w:val="ListParagraph"/>
        <w:keepNext/>
        <w:numPr>
          <w:ilvl w:val="0"/>
          <w:numId w:val="1"/>
        </w:numPr>
        <w:spacing w:after="0" w:line="240" w:lineRule="auto"/>
        <w:jc w:val="both"/>
        <w:outlineLvl w:val="1"/>
        <w:rPr>
          <w:rFonts w:ascii="Times New Roman" w:hAnsi="Times New Roman" w:cs="Times New Roman"/>
          <w:sz w:val="24"/>
          <w:szCs w:val="24"/>
        </w:rPr>
      </w:pPr>
      <w:r w:rsidRPr="003B737B">
        <w:rPr>
          <w:rFonts w:ascii="Times New Roman" w:hAnsi="Times New Roman" w:cs="Times New Roman"/>
          <w:b/>
          <w:sz w:val="24"/>
          <w:szCs w:val="24"/>
        </w:rPr>
        <w:t>Iepirkuma priekšmets, iepirkuma procedūras veids</w:t>
      </w:r>
      <w:r w:rsidRPr="003B737B">
        <w:rPr>
          <w:rFonts w:ascii="Times New Roman" w:hAnsi="Times New Roman" w:cs="Times New Roman"/>
          <w:sz w:val="24"/>
          <w:szCs w:val="24"/>
        </w:rPr>
        <w:t xml:space="preserve"> </w:t>
      </w:r>
    </w:p>
    <w:p w14:paraId="2C7870EC" w14:textId="27748917" w:rsidR="00646719" w:rsidRPr="003B737B" w:rsidRDefault="00646719" w:rsidP="00646719">
      <w:pPr>
        <w:pStyle w:val="ListParagraph"/>
        <w:numPr>
          <w:ilvl w:val="1"/>
          <w:numId w:val="3"/>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Iepirkuma priekšmets  –</w:t>
      </w:r>
      <w:bookmarkStart w:id="1" w:name="_Hlk3457458"/>
      <w:r w:rsidRPr="003B737B">
        <w:rPr>
          <w:rFonts w:ascii="Times New Roman" w:hAnsi="Times New Roman" w:cs="Times New Roman"/>
          <w:sz w:val="24"/>
          <w:szCs w:val="24"/>
        </w:rPr>
        <w:t xml:space="preserve"> </w:t>
      </w:r>
      <w:bookmarkEnd w:id="1"/>
      <w:r w:rsidRPr="003B737B">
        <w:rPr>
          <w:rFonts w:ascii="Times New Roman" w:hAnsi="Times New Roman" w:cs="Times New Roman"/>
          <w:sz w:val="24"/>
          <w:szCs w:val="24"/>
        </w:rPr>
        <w:t xml:space="preserve">būvuzraudzības nodrošināšana </w:t>
      </w:r>
      <w:r w:rsidR="0050264C" w:rsidRPr="003B737B">
        <w:rPr>
          <w:rFonts w:ascii="Times New Roman" w:hAnsi="Times New Roman"/>
          <w:sz w:val="24"/>
          <w:szCs w:val="24"/>
        </w:rPr>
        <w:t>būvniecības ieceres "Elektroautobusu uzlādes infrastruktūra, Rīgā" objektos</w:t>
      </w:r>
      <w:r w:rsidRPr="003B737B">
        <w:rPr>
          <w:rFonts w:ascii="Times New Roman" w:hAnsi="Times New Roman" w:cs="Times New Roman"/>
          <w:sz w:val="24"/>
          <w:szCs w:val="24"/>
        </w:rPr>
        <w:t>.</w:t>
      </w:r>
    </w:p>
    <w:p w14:paraId="2390DAB0" w14:textId="77777777" w:rsidR="00646719" w:rsidRPr="003B737B" w:rsidRDefault="00646719" w:rsidP="00646719">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3B737B">
        <w:rPr>
          <w:rFonts w:ascii="Times New Roman" w:hAnsi="Times New Roman" w:cs="Times New Roman"/>
          <w:sz w:val="24"/>
          <w:szCs w:val="24"/>
        </w:rPr>
        <w:t>Iepirkuma nomenklatūras CPV kods – 71247000-1 (</w:t>
      </w:r>
      <w:r w:rsidRPr="003B737B">
        <w:rPr>
          <w:rFonts w:ascii="Times New Roman" w:hAnsi="Times New Roman" w:cs="Times New Roman"/>
          <w:sz w:val="24"/>
          <w:szCs w:val="24"/>
          <w:shd w:val="clear" w:color="auto" w:fill="FFFFFF"/>
        </w:rPr>
        <w:t>Būvdarbu uzraudzība).</w:t>
      </w:r>
    </w:p>
    <w:p w14:paraId="07225A52" w14:textId="77777777" w:rsidR="00646719" w:rsidRDefault="00646719" w:rsidP="00646719">
      <w:pPr>
        <w:pStyle w:val="ListParagraph"/>
        <w:numPr>
          <w:ilvl w:val="1"/>
          <w:numId w:val="3"/>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Iepirkuma procedūras veids – atklāta iepirkuma procedūra saskaņā ar Pasūtītāja iepirkuma nolikumu. </w:t>
      </w:r>
    </w:p>
    <w:p w14:paraId="5FCB2808" w14:textId="20B6D5D5" w:rsidR="00A9109A" w:rsidRPr="003B737B" w:rsidRDefault="00A9109A" w:rsidP="00646719">
      <w:pPr>
        <w:pStyle w:val="ListParagraph"/>
        <w:numPr>
          <w:ilvl w:val="1"/>
          <w:numId w:val="3"/>
        </w:numPr>
        <w:spacing w:after="0" w:line="240" w:lineRule="auto"/>
        <w:jc w:val="both"/>
        <w:rPr>
          <w:rFonts w:ascii="Times New Roman" w:hAnsi="Times New Roman" w:cs="Times New Roman"/>
          <w:sz w:val="24"/>
          <w:szCs w:val="24"/>
        </w:rPr>
      </w:pPr>
      <w:r w:rsidRPr="00A9109A">
        <w:rPr>
          <w:rFonts w:ascii="Times New Roman" w:eastAsiaTheme="minorEastAsia" w:hAnsi="Times New Roman" w:cs="Times New Roman"/>
          <w:sz w:val="24"/>
          <w:szCs w:val="24"/>
        </w:rPr>
        <w:t>Paredzamā līgumcena: 35 388,95 EUR bez PVN</w:t>
      </w:r>
      <w:r>
        <w:rPr>
          <w:rFonts w:ascii="Times New Roman" w:eastAsiaTheme="minorEastAsia" w:hAnsi="Times New Roman" w:cs="Times New Roman"/>
          <w:sz w:val="24"/>
          <w:szCs w:val="24"/>
        </w:rPr>
        <w:t xml:space="preserve">. </w:t>
      </w:r>
      <w:r w:rsidR="00A24C93">
        <w:rPr>
          <w:rFonts w:ascii="Times New Roman" w:eastAsiaTheme="minorEastAsia" w:hAnsi="Times New Roman" w:cs="Times New Roman"/>
          <w:sz w:val="24"/>
          <w:szCs w:val="24"/>
        </w:rPr>
        <w:t>PVN maksājams normatīvajos aktos noteiktajā kārtībā.</w:t>
      </w:r>
    </w:p>
    <w:p w14:paraId="4BEFC119" w14:textId="624F29F6" w:rsidR="00646719" w:rsidRPr="003B737B" w:rsidRDefault="00646719" w:rsidP="00646719">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Iepirkums tiek veikts </w:t>
      </w:r>
      <w:r w:rsidRPr="003B737B">
        <w:rPr>
          <w:rFonts w:ascii="Times New Roman" w:hAnsi="Times New Roman" w:cs="Times New Roman"/>
          <w:iCs/>
          <w:color w:val="000000" w:themeColor="text1"/>
          <w:sz w:val="24"/>
          <w:szCs w:val="24"/>
        </w:rPr>
        <w:t>Eiropas Savienības Atveseļošanas fonda līdzfinansētā projekta Nr. </w:t>
      </w:r>
      <w:r w:rsidR="00925301" w:rsidRPr="003B737B">
        <w:rPr>
          <w:rFonts w:ascii="Times New Roman" w:hAnsi="Times New Roman" w:cs="Times New Roman"/>
          <w:iCs/>
          <w:color w:val="000000" w:themeColor="text1"/>
          <w:sz w:val="24"/>
          <w:szCs w:val="24"/>
        </w:rPr>
        <w:t>1.1.1.2.i./1/1/23/I/CFLA/001</w:t>
      </w:r>
      <w:r w:rsidR="005C5CAB" w:rsidRPr="003B737B">
        <w:rPr>
          <w:rFonts w:ascii="Times New Roman" w:hAnsi="Times New Roman" w:cs="Times New Roman"/>
          <w:iCs/>
          <w:color w:val="000000" w:themeColor="text1"/>
          <w:sz w:val="24"/>
          <w:szCs w:val="24"/>
        </w:rPr>
        <w:t xml:space="preserve"> </w:t>
      </w:r>
      <w:r w:rsidRPr="003B737B">
        <w:rPr>
          <w:rFonts w:ascii="Times New Roman" w:hAnsi="Times New Roman" w:cs="Times New Roman"/>
          <w:iCs/>
          <w:color w:val="000000" w:themeColor="text1"/>
          <w:sz w:val="24"/>
          <w:szCs w:val="24"/>
        </w:rPr>
        <w:t>“</w:t>
      </w:r>
      <w:r w:rsidR="00925301" w:rsidRPr="003B737B">
        <w:rPr>
          <w:rFonts w:ascii="Times New Roman" w:hAnsi="Times New Roman" w:cs="Times New Roman"/>
          <w:iCs/>
          <w:color w:val="000000" w:themeColor="text1"/>
          <w:sz w:val="24"/>
          <w:szCs w:val="24"/>
        </w:rPr>
        <w:t>Emisiju samazināšana Rīgas valstspilsētā – elektroautobusu iegāde un elektrouzlādes tīkla attīstība</w:t>
      </w:r>
      <w:r w:rsidRPr="003B737B">
        <w:rPr>
          <w:rFonts w:ascii="Times New Roman" w:hAnsi="Times New Roman" w:cs="Times New Roman"/>
          <w:iCs/>
          <w:color w:val="000000" w:themeColor="text1"/>
          <w:sz w:val="24"/>
          <w:szCs w:val="24"/>
        </w:rPr>
        <w:t>” īstenošanas ietvaros</w:t>
      </w:r>
      <w:r w:rsidR="00340442" w:rsidRPr="003B737B">
        <w:rPr>
          <w:rFonts w:ascii="Times New Roman" w:hAnsi="Times New Roman" w:cs="Times New Roman"/>
          <w:sz w:val="24"/>
          <w:szCs w:val="24"/>
        </w:rPr>
        <w:t>.</w:t>
      </w:r>
    </w:p>
    <w:p w14:paraId="47CFB698" w14:textId="77777777" w:rsidR="00646719" w:rsidRPr="003B737B" w:rsidRDefault="00646719" w:rsidP="00646719">
      <w:pPr>
        <w:pStyle w:val="ListParagraph"/>
        <w:spacing w:after="0" w:line="240" w:lineRule="auto"/>
        <w:ind w:left="1070"/>
        <w:jc w:val="both"/>
        <w:rPr>
          <w:rFonts w:ascii="Times New Roman" w:hAnsi="Times New Roman" w:cs="Times New Roman"/>
          <w:sz w:val="24"/>
          <w:szCs w:val="24"/>
        </w:rPr>
      </w:pPr>
    </w:p>
    <w:p w14:paraId="069CCF3F" w14:textId="505B654A" w:rsidR="00646719" w:rsidRPr="003B737B" w:rsidRDefault="00646719" w:rsidP="00646719">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3B737B">
        <w:rPr>
          <w:rFonts w:ascii="Times New Roman" w:hAnsi="Times New Roman" w:cs="Times New Roman"/>
          <w:sz w:val="24"/>
          <w:szCs w:val="24"/>
        </w:rPr>
        <w:t>Iepirkuma identifikācijas numurs: Iepirkuma identifikācijas numurs  - RS/202</w:t>
      </w:r>
      <w:r w:rsidR="00754213" w:rsidRPr="003B737B">
        <w:rPr>
          <w:rFonts w:ascii="Times New Roman" w:hAnsi="Times New Roman" w:cs="Times New Roman"/>
          <w:sz w:val="24"/>
          <w:szCs w:val="24"/>
        </w:rPr>
        <w:t>5</w:t>
      </w:r>
      <w:r w:rsidRPr="003B737B">
        <w:rPr>
          <w:rFonts w:ascii="Times New Roman" w:hAnsi="Times New Roman" w:cs="Times New Roman"/>
          <w:sz w:val="24"/>
          <w:szCs w:val="24"/>
        </w:rPr>
        <w:t>/</w:t>
      </w:r>
      <w:r w:rsidR="0006654B" w:rsidRPr="003B737B">
        <w:rPr>
          <w:rFonts w:ascii="Times New Roman" w:hAnsi="Times New Roman" w:cs="Times New Roman"/>
          <w:sz w:val="24"/>
          <w:szCs w:val="24"/>
        </w:rPr>
        <w:t>14</w:t>
      </w:r>
      <w:r w:rsidRPr="003B737B">
        <w:rPr>
          <w:rFonts w:ascii="Times New Roman" w:hAnsi="Times New Roman" w:cs="Times New Roman"/>
          <w:sz w:val="24"/>
          <w:szCs w:val="24"/>
        </w:rPr>
        <w:t>.</w:t>
      </w:r>
    </w:p>
    <w:p w14:paraId="48C75830" w14:textId="77777777" w:rsidR="00646719" w:rsidRPr="003B737B" w:rsidRDefault="00646719" w:rsidP="00646719">
      <w:pPr>
        <w:keepNext/>
        <w:spacing w:after="120" w:line="240" w:lineRule="auto"/>
        <w:jc w:val="both"/>
        <w:outlineLvl w:val="1"/>
        <w:rPr>
          <w:rFonts w:ascii="Times New Roman" w:hAnsi="Times New Roman" w:cs="Times New Roman"/>
          <w:b/>
          <w:sz w:val="24"/>
          <w:szCs w:val="24"/>
        </w:rPr>
      </w:pPr>
    </w:p>
    <w:p w14:paraId="228EFB09" w14:textId="77777777" w:rsidR="00646719" w:rsidRPr="003B737B" w:rsidRDefault="00646719" w:rsidP="00646719">
      <w:pPr>
        <w:pStyle w:val="ListParagraph"/>
        <w:keepNext/>
        <w:numPr>
          <w:ilvl w:val="0"/>
          <w:numId w:val="1"/>
        </w:numPr>
        <w:spacing w:after="0" w:line="240" w:lineRule="auto"/>
        <w:jc w:val="both"/>
        <w:outlineLvl w:val="1"/>
        <w:rPr>
          <w:rFonts w:ascii="Times New Roman" w:hAnsi="Times New Roman" w:cs="Times New Roman"/>
          <w:sz w:val="24"/>
          <w:szCs w:val="24"/>
        </w:rPr>
      </w:pPr>
      <w:r w:rsidRPr="003B737B">
        <w:rPr>
          <w:rFonts w:ascii="Times New Roman" w:hAnsi="Times New Roman" w:cs="Times New Roman"/>
          <w:b/>
          <w:sz w:val="24"/>
          <w:szCs w:val="24"/>
        </w:rPr>
        <w:t>Pasūtītāja nosaukums, adrese un citi rekvizīti:</w:t>
      </w:r>
    </w:p>
    <w:p w14:paraId="62415AB0" w14:textId="77777777" w:rsidR="00646719" w:rsidRPr="003B737B" w:rsidRDefault="00646719" w:rsidP="00646719">
      <w:pPr>
        <w:spacing w:after="0"/>
        <w:rPr>
          <w:rFonts w:ascii="Times New Roman" w:hAnsi="Times New Roman" w:cs="Times New Roman"/>
          <w:b/>
          <w:bCs/>
          <w:sz w:val="24"/>
          <w:szCs w:val="24"/>
        </w:rPr>
      </w:pPr>
      <w:r w:rsidRPr="003B737B">
        <w:rPr>
          <w:rFonts w:ascii="Times New Roman" w:hAnsi="Times New Roman" w:cs="Times New Roman"/>
          <w:sz w:val="24"/>
          <w:szCs w:val="24"/>
        </w:rPr>
        <w:t>Rīgas pašvaldības sabiedrība ar ierobežotu atbildību "Rīgas satiksme"</w:t>
      </w:r>
    </w:p>
    <w:p w14:paraId="00410AA7" w14:textId="77777777" w:rsidR="00646719" w:rsidRPr="003B737B" w:rsidRDefault="00646719" w:rsidP="00646719">
      <w:pPr>
        <w:spacing w:after="0"/>
        <w:rPr>
          <w:rFonts w:ascii="Times New Roman" w:hAnsi="Times New Roman" w:cs="Times New Roman"/>
          <w:sz w:val="24"/>
          <w:szCs w:val="24"/>
        </w:rPr>
      </w:pPr>
      <w:r w:rsidRPr="003B737B">
        <w:rPr>
          <w:rFonts w:ascii="Times New Roman" w:hAnsi="Times New Roman" w:cs="Times New Roman"/>
          <w:sz w:val="24"/>
          <w:szCs w:val="24"/>
        </w:rPr>
        <w:t>Reģ. LR Komercreģistrā ar Nr.40003619950</w:t>
      </w:r>
    </w:p>
    <w:p w14:paraId="5A424DAE" w14:textId="7BDB834D" w:rsidR="00646719" w:rsidRPr="003B737B" w:rsidRDefault="00646719" w:rsidP="00646719">
      <w:pPr>
        <w:spacing w:after="0"/>
        <w:rPr>
          <w:rFonts w:ascii="Times New Roman" w:hAnsi="Times New Roman" w:cs="Times New Roman"/>
          <w:spacing w:val="1"/>
          <w:sz w:val="24"/>
          <w:szCs w:val="24"/>
        </w:rPr>
      </w:pPr>
      <w:r w:rsidRPr="003B737B">
        <w:rPr>
          <w:rFonts w:ascii="Times New Roman" w:hAnsi="Times New Roman" w:cs="Times New Roman"/>
          <w:spacing w:val="1"/>
          <w:sz w:val="24"/>
          <w:szCs w:val="24"/>
        </w:rPr>
        <w:t>Juridiskā adrese: Kleistu iela 28, Rīga, LV - 1067</w:t>
      </w:r>
    </w:p>
    <w:p w14:paraId="3CAB0213" w14:textId="2F4926B9" w:rsidR="00646719" w:rsidRPr="003B737B" w:rsidRDefault="00646719" w:rsidP="00646719">
      <w:pPr>
        <w:spacing w:after="0"/>
        <w:rPr>
          <w:rFonts w:ascii="Times New Roman" w:hAnsi="Times New Roman" w:cs="Times New Roman"/>
          <w:spacing w:val="1"/>
          <w:sz w:val="24"/>
          <w:szCs w:val="24"/>
        </w:rPr>
      </w:pPr>
      <w:r w:rsidRPr="003B737B">
        <w:rPr>
          <w:rFonts w:ascii="Times New Roman" w:hAnsi="Times New Roman" w:cs="Times New Roman"/>
          <w:spacing w:val="1"/>
          <w:sz w:val="24"/>
          <w:szCs w:val="24"/>
        </w:rPr>
        <w:t xml:space="preserve">Biroja adrese: Vestienas iela 35, Rīga, LV-1035 </w:t>
      </w:r>
    </w:p>
    <w:p w14:paraId="077B706B" w14:textId="1381FEA0" w:rsidR="00646719" w:rsidRPr="003B737B" w:rsidRDefault="00646719" w:rsidP="00646719">
      <w:pPr>
        <w:spacing w:after="0"/>
        <w:rPr>
          <w:rFonts w:ascii="Times New Roman" w:hAnsi="Times New Roman" w:cs="Times New Roman"/>
          <w:b/>
          <w:bCs/>
          <w:sz w:val="24"/>
          <w:szCs w:val="24"/>
        </w:rPr>
      </w:pPr>
      <w:r w:rsidRPr="003B737B">
        <w:rPr>
          <w:rFonts w:ascii="Times New Roman" w:hAnsi="Times New Roman" w:cs="Times New Roman"/>
          <w:spacing w:val="1"/>
          <w:sz w:val="24"/>
          <w:szCs w:val="24"/>
        </w:rPr>
        <w:t>Tālr. 67104800.</w:t>
      </w:r>
    </w:p>
    <w:p w14:paraId="2594605C" w14:textId="77777777" w:rsidR="00646719" w:rsidRPr="003B737B" w:rsidRDefault="00646719" w:rsidP="00646719">
      <w:pPr>
        <w:pStyle w:val="ListParagraph"/>
        <w:ind w:left="928"/>
        <w:rPr>
          <w:rFonts w:ascii="Times New Roman" w:hAnsi="Times New Roman" w:cs="Times New Roman"/>
          <w:sz w:val="24"/>
          <w:szCs w:val="24"/>
        </w:rPr>
      </w:pPr>
    </w:p>
    <w:p w14:paraId="484178B2" w14:textId="77777777" w:rsidR="00646719" w:rsidRPr="003B737B" w:rsidRDefault="00646719" w:rsidP="00646719">
      <w:pPr>
        <w:pStyle w:val="ListParagraph"/>
        <w:keepNext/>
        <w:numPr>
          <w:ilvl w:val="0"/>
          <w:numId w:val="1"/>
        </w:numPr>
        <w:spacing w:after="0" w:line="240" w:lineRule="auto"/>
        <w:jc w:val="both"/>
        <w:outlineLvl w:val="1"/>
        <w:rPr>
          <w:rFonts w:ascii="Times New Roman" w:hAnsi="Times New Roman" w:cs="Times New Roman"/>
          <w:b/>
          <w:sz w:val="24"/>
          <w:szCs w:val="24"/>
        </w:rPr>
      </w:pPr>
      <w:r w:rsidRPr="003B737B">
        <w:rPr>
          <w:rFonts w:ascii="Times New Roman" w:hAnsi="Times New Roman" w:cs="Times New Roman"/>
          <w:b/>
          <w:sz w:val="24"/>
          <w:szCs w:val="24"/>
        </w:rPr>
        <w:t>Pasūtītāja kontaktpersona:</w:t>
      </w:r>
    </w:p>
    <w:p w14:paraId="12C02540" w14:textId="77777777" w:rsidR="00646719" w:rsidRPr="003B737B" w:rsidRDefault="00646719" w:rsidP="00646719">
      <w:pPr>
        <w:pStyle w:val="ListParagraph"/>
        <w:spacing w:after="0" w:line="240" w:lineRule="auto"/>
        <w:ind w:left="360"/>
        <w:rPr>
          <w:rStyle w:val="Hyperlink"/>
          <w:rFonts w:ascii="Times New Roman" w:hAnsi="Times New Roman" w:cs="Times New Roman"/>
          <w:sz w:val="24"/>
          <w:szCs w:val="24"/>
        </w:rPr>
      </w:pPr>
      <w:bookmarkStart w:id="2" w:name="_Toc26600578"/>
      <w:r w:rsidRPr="003B737B">
        <w:rPr>
          <w:rFonts w:ascii="Times New Roman" w:hAnsi="Times New Roman" w:cs="Times New Roman"/>
          <w:sz w:val="24"/>
          <w:szCs w:val="24"/>
        </w:rPr>
        <w:t xml:space="preserve">Māra Volkova, tel. +371 67104863, e-pasts – </w:t>
      </w:r>
      <w:hyperlink r:id="rId12" w:history="1">
        <w:r w:rsidRPr="003B737B">
          <w:rPr>
            <w:rStyle w:val="Hyperlink"/>
            <w:rFonts w:ascii="Times New Roman" w:hAnsi="Times New Roman" w:cs="Times New Roman"/>
            <w:sz w:val="24"/>
            <w:szCs w:val="24"/>
          </w:rPr>
          <w:t>Mara.Volkova@rigassatiksme.lv</w:t>
        </w:r>
      </w:hyperlink>
    </w:p>
    <w:p w14:paraId="7061C0E5" w14:textId="77777777" w:rsidR="00646719" w:rsidRPr="003B737B" w:rsidRDefault="00646719" w:rsidP="00646719">
      <w:pPr>
        <w:pStyle w:val="ListParagraph"/>
        <w:spacing w:after="0" w:line="240" w:lineRule="auto"/>
        <w:ind w:left="360"/>
        <w:rPr>
          <w:rStyle w:val="Hyperlink"/>
          <w:rFonts w:ascii="Times New Roman" w:hAnsi="Times New Roman" w:cs="Times New Roman"/>
          <w:b/>
          <w:color w:val="auto"/>
          <w:sz w:val="24"/>
          <w:szCs w:val="24"/>
        </w:rPr>
      </w:pPr>
    </w:p>
    <w:p w14:paraId="7131F751" w14:textId="77777777" w:rsidR="00646719" w:rsidRPr="003B737B" w:rsidRDefault="00646719" w:rsidP="00646719">
      <w:pPr>
        <w:pStyle w:val="ListParagraph"/>
        <w:numPr>
          <w:ilvl w:val="0"/>
          <w:numId w:val="1"/>
        </w:numPr>
        <w:spacing w:after="0" w:line="240" w:lineRule="auto"/>
        <w:rPr>
          <w:rFonts w:ascii="Times New Roman" w:hAnsi="Times New Roman" w:cs="Times New Roman"/>
          <w:b/>
          <w:sz w:val="24"/>
          <w:szCs w:val="24"/>
        </w:rPr>
      </w:pPr>
      <w:r w:rsidRPr="003B737B">
        <w:rPr>
          <w:rFonts w:ascii="Times New Roman" w:hAnsi="Times New Roman" w:cs="Times New Roman"/>
          <w:b/>
          <w:sz w:val="24"/>
          <w:szCs w:val="24"/>
        </w:rPr>
        <w:t>Pretendenti</w:t>
      </w:r>
    </w:p>
    <w:p w14:paraId="24E9CE72" w14:textId="77777777" w:rsidR="00646719" w:rsidRPr="003B737B" w:rsidRDefault="00646719" w:rsidP="00646719">
      <w:pPr>
        <w:numPr>
          <w:ilvl w:val="1"/>
          <w:numId w:val="1"/>
        </w:numPr>
        <w:spacing w:after="0" w:line="240" w:lineRule="auto"/>
        <w:jc w:val="both"/>
        <w:rPr>
          <w:rFonts w:ascii="Times New Roman" w:hAnsi="Times New Roman" w:cs="Times New Roman"/>
          <w:bCs/>
          <w:sz w:val="24"/>
          <w:szCs w:val="24"/>
        </w:rPr>
      </w:pPr>
      <w:bookmarkStart w:id="3" w:name="_Ref327451068"/>
      <w:r w:rsidRPr="003B737B">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38A1B42C" w14:textId="77777777" w:rsidR="00646719" w:rsidRPr="003B737B" w:rsidRDefault="00646719" w:rsidP="00646719">
      <w:pPr>
        <w:numPr>
          <w:ilvl w:val="1"/>
          <w:numId w:val="1"/>
        </w:numPr>
        <w:spacing w:after="0" w:line="240" w:lineRule="auto"/>
        <w:jc w:val="both"/>
        <w:rPr>
          <w:rFonts w:ascii="Times New Roman" w:hAnsi="Times New Roman" w:cs="Times New Roman"/>
          <w:bCs/>
          <w:strike/>
          <w:sz w:val="24"/>
          <w:szCs w:val="24"/>
        </w:rPr>
      </w:pPr>
      <w:r w:rsidRPr="003B737B">
        <w:rPr>
          <w:rFonts w:ascii="Times New Roman" w:hAnsi="Times New Roman" w:cs="Times New Roman"/>
          <w:sz w:val="24"/>
          <w:szCs w:val="24"/>
        </w:rPr>
        <w:t xml:space="preserve">Pretendentiem ir tiesības apvienoties apvienībā un iesniegt kopīgu piedāvājumu. </w:t>
      </w:r>
    </w:p>
    <w:p w14:paraId="2E89BDC6" w14:textId="77777777" w:rsidR="00646719" w:rsidRPr="003B737B" w:rsidRDefault="00646719" w:rsidP="00646719">
      <w:pPr>
        <w:numPr>
          <w:ilvl w:val="1"/>
          <w:numId w:val="1"/>
        </w:numPr>
        <w:spacing w:after="0" w:line="240" w:lineRule="auto"/>
        <w:jc w:val="both"/>
        <w:rPr>
          <w:rFonts w:ascii="Times New Roman" w:hAnsi="Times New Roman" w:cs="Times New Roman"/>
          <w:bCs/>
          <w:sz w:val="24"/>
          <w:szCs w:val="24"/>
        </w:rPr>
      </w:pPr>
      <w:r w:rsidRPr="003B737B">
        <w:rPr>
          <w:rFonts w:ascii="Times New Roman" w:hAnsi="Times New Roman" w:cs="Times New Roman"/>
          <w:bCs/>
          <w:sz w:val="24"/>
          <w:szCs w:val="24"/>
        </w:rPr>
        <w:t xml:space="preserve">Gadījumā, ja pretendentu apvienībai tiks piešķirtas līguma slēgšanas tiesības, tai pēc savas izvēles </w:t>
      </w:r>
      <w:r w:rsidRPr="003B737B">
        <w:rPr>
          <w:rFonts w:ascii="Times New Roman" w:hAnsi="Times New Roman" w:cs="Times New Roman"/>
          <w:sz w:val="24"/>
          <w:szCs w:val="24"/>
        </w:rPr>
        <w:t xml:space="preserve">jāizveido personālsabiedrība (pilnsabiedrība), </w:t>
      </w:r>
      <w:r w:rsidRPr="003B737B">
        <w:rPr>
          <w:rFonts w:ascii="Times New Roman" w:hAnsi="Times New Roman" w:cs="Times New Roman"/>
          <w:bCs/>
          <w:sz w:val="24"/>
          <w:szCs w:val="24"/>
        </w:rPr>
        <w:t xml:space="preserve">vai jānoslēdz sabiedrības līgums, vienojoties par apvienības dalībnieku atbildības sadalījumu. </w:t>
      </w:r>
    </w:p>
    <w:p w14:paraId="75421AD6" w14:textId="77777777" w:rsidR="00646719" w:rsidRPr="003B737B" w:rsidRDefault="00646719" w:rsidP="00646719">
      <w:pPr>
        <w:numPr>
          <w:ilvl w:val="1"/>
          <w:numId w:val="1"/>
        </w:numPr>
        <w:spacing w:after="0" w:line="240" w:lineRule="auto"/>
        <w:jc w:val="both"/>
        <w:rPr>
          <w:rFonts w:ascii="Times New Roman" w:hAnsi="Times New Roman" w:cs="Times New Roman"/>
          <w:b/>
          <w:sz w:val="24"/>
          <w:szCs w:val="24"/>
        </w:rPr>
      </w:pPr>
      <w:r w:rsidRPr="003B737B">
        <w:rPr>
          <w:rFonts w:ascii="Times New Roman" w:hAnsi="Times New Roman" w:cs="Times New Roman"/>
          <w:sz w:val="24"/>
          <w:szCs w:val="24"/>
        </w:rPr>
        <w:t xml:space="preserve">Piedāvājumu variantu iesniegšana šajā iepirkuma procedūrā nav pieļaujama. </w:t>
      </w:r>
    </w:p>
    <w:p w14:paraId="040C6FA5" w14:textId="77777777" w:rsidR="00646719" w:rsidRPr="003B737B" w:rsidRDefault="00646719" w:rsidP="00646719">
      <w:pPr>
        <w:spacing w:after="0" w:line="240" w:lineRule="auto"/>
        <w:ind w:left="720"/>
        <w:jc w:val="both"/>
        <w:rPr>
          <w:rFonts w:ascii="Times New Roman" w:hAnsi="Times New Roman" w:cs="Times New Roman"/>
          <w:b/>
          <w:sz w:val="24"/>
          <w:szCs w:val="24"/>
        </w:rPr>
      </w:pPr>
    </w:p>
    <w:bookmarkEnd w:id="2"/>
    <w:p w14:paraId="6C23AFA1" w14:textId="77777777" w:rsidR="00646719" w:rsidRPr="003B737B" w:rsidRDefault="00646719" w:rsidP="00646719">
      <w:pPr>
        <w:pStyle w:val="ListParagraph"/>
        <w:numPr>
          <w:ilvl w:val="0"/>
          <w:numId w:val="2"/>
        </w:numPr>
        <w:spacing w:after="0" w:line="240" w:lineRule="auto"/>
        <w:jc w:val="center"/>
        <w:rPr>
          <w:rFonts w:ascii="Times New Roman" w:hAnsi="Times New Roman" w:cs="Times New Roman"/>
          <w:b/>
          <w:sz w:val="24"/>
          <w:szCs w:val="24"/>
        </w:rPr>
      </w:pPr>
      <w:r w:rsidRPr="003B737B">
        <w:rPr>
          <w:rFonts w:ascii="Times New Roman" w:hAnsi="Times New Roman" w:cs="Times New Roman"/>
          <w:b/>
          <w:sz w:val="24"/>
          <w:szCs w:val="24"/>
        </w:rPr>
        <w:t>INFORMĀCIJAS APMAIŅA, PIEDĀVĀJUMU NOFORMĒŠANAS, IESNIEGŠANAS KĀRTĪBA</w:t>
      </w:r>
    </w:p>
    <w:p w14:paraId="3015B783" w14:textId="77777777" w:rsidR="00646719" w:rsidRPr="003B737B" w:rsidRDefault="00646719" w:rsidP="00646719">
      <w:pPr>
        <w:pStyle w:val="ListParagraph"/>
        <w:ind w:left="1260"/>
        <w:rPr>
          <w:rFonts w:ascii="Times New Roman" w:hAnsi="Times New Roman" w:cs="Times New Roman"/>
          <w:b/>
          <w:sz w:val="24"/>
          <w:szCs w:val="24"/>
        </w:rPr>
      </w:pPr>
    </w:p>
    <w:p w14:paraId="4C2DF887" w14:textId="77777777" w:rsidR="00646719" w:rsidRPr="003B737B" w:rsidRDefault="00646719" w:rsidP="00646719">
      <w:pPr>
        <w:pStyle w:val="ListParagraph"/>
        <w:numPr>
          <w:ilvl w:val="0"/>
          <w:numId w:val="1"/>
        </w:numPr>
        <w:spacing w:after="0" w:line="240" w:lineRule="auto"/>
        <w:jc w:val="both"/>
        <w:rPr>
          <w:rFonts w:ascii="Times New Roman" w:hAnsi="Times New Roman" w:cs="Times New Roman"/>
          <w:b/>
          <w:sz w:val="24"/>
          <w:szCs w:val="24"/>
        </w:rPr>
      </w:pPr>
      <w:r w:rsidRPr="003B737B">
        <w:rPr>
          <w:rFonts w:ascii="Times New Roman" w:hAnsi="Times New Roman" w:cs="Times New Roman"/>
          <w:b/>
          <w:sz w:val="24"/>
          <w:szCs w:val="24"/>
        </w:rPr>
        <w:t>Informācijas apmaiņa</w:t>
      </w:r>
    </w:p>
    <w:p w14:paraId="1AA42804" w14:textId="77777777" w:rsidR="00646719" w:rsidRPr="003B737B" w:rsidRDefault="00646719" w:rsidP="00646719">
      <w:pPr>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269FD42E" w14:textId="13158382" w:rsidR="00646719" w:rsidRPr="003B737B" w:rsidRDefault="00646719" w:rsidP="00646719">
      <w:pPr>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Papildu informāciju par iepirkuma procedūras nolikumu var pieprasīt, iesniedzot šādu pieprasījumu rakstiskā formā Pasūtītāja adresē, nosūtot pa pastu, vēstuli adresējot iepirkuma komisijai</w:t>
      </w:r>
      <w:r w:rsidR="00DE3C83" w:rsidRPr="003B737B">
        <w:rPr>
          <w:rFonts w:ascii="Times New Roman" w:hAnsi="Times New Roman" w:cs="Times New Roman"/>
          <w:sz w:val="24"/>
          <w:szCs w:val="24"/>
        </w:rPr>
        <w:t>,</w:t>
      </w:r>
      <w:r w:rsidRPr="003B737B">
        <w:rPr>
          <w:rFonts w:ascii="Times New Roman" w:hAnsi="Times New Roman" w:cs="Times New Roman"/>
          <w:sz w:val="24"/>
          <w:szCs w:val="24"/>
        </w:rPr>
        <w:t xml:space="preserve"> vai elektroniski parakstītu nosūtot uz e-pasta adresi </w:t>
      </w:r>
      <w:hyperlink r:id="rId13" w:history="1">
        <w:r w:rsidRPr="003B737B">
          <w:rPr>
            <w:rStyle w:val="Hyperlink"/>
            <w:rFonts w:ascii="Times New Roman" w:hAnsi="Times New Roman" w:cs="Times New Roman"/>
            <w:sz w:val="24"/>
            <w:szCs w:val="24"/>
          </w:rPr>
          <w:t>sekretariats@rigassatiksme.lv</w:t>
        </w:r>
      </w:hyperlink>
      <w:r w:rsidR="00AF3432" w:rsidRPr="003B737B">
        <w:rPr>
          <w:rStyle w:val="Hyperlink"/>
          <w:rFonts w:ascii="Times New Roman" w:hAnsi="Times New Roman" w:cs="Times New Roman"/>
          <w:color w:val="auto"/>
          <w:sz w:val="24"/>
          <w:szCs w:val="24"/>
          <w:u w:val="none"/>
        </w:rPr>
        <w:t xml:space="preserve"> vai iesniedzot Elektronisko iepirkumu sistēmas e-konkursu apakš</w:t>
      </w:r>
      <w:r w:rsidR="00211AE3" w:rsidRPr="003B737B">
        <w:rPr>
          <w:rStyle w:val="Hyperlink"/>
          <w:rFonts w:ascii="Times New Roman" w:hAnsi="Times New Roman" w:cs="Times New Roman"/>
          <w:color w:val="auto"/>
          <w:sz w:val="24"/>
          <w:szCs w:val="24"/>
          <w:u w:val="none"/>
        </w:rPr>
        <w:t>sistēmā</w:t>
      </w:r>
      <w:r w:rsidR="00CC3342" w:rsidRPr="003B737B">
        <w:rPr>
          <w:rStyle w:val="Hyperlink"/>
          <w:rFonts w:ascii="Times New Roman" w:hAnsi="Times New Roman" w:cs="Times New Roman"/>
          <w:color w:val="auto"/>
          <w:sz w:val="24"/>
          <w:szCs w:val="24"/>
          <w:u w:val="none"/>
        </w:rPr>
        <w:t xml:space="preserve"> </w:t>
      </w:r>
      <w:r w:rsidR="00CC3342" w:rsidRPr="003B737B">
        <w:rPr>
          <w:rFonts w:ascii="Times New Roman" w:hAnsi="Times New Roman" w:cs="Times New Roman"/>
          <w:sz w:val="24"/>
          <w:szCs w:val="24"/>
        </w:rPr>
        <w:t>iepirkuma procedūras profil</w:t>
      </w:r>
      <w:r w:rsidR="009D6710" w:rsidRPr="003B737B">
        <w:rPr>
          <w:rFonts w:ascii="Times New Roman" w:hAnsi="Times New Roman" w:cs="Times New Roman"/>
          <w:sz w:val="24"/>
          <w:szCs w:val="24"/>
        </w:rPr>
        <w:t>ā</w:t>
      </w:r>
      <w:r w:rsidR="00CC3342" w:rsidRPr="003B737B">
        <w:rPr>
          <w:rFonts w:ascii="Times New Roman" w:hAnsi="Times New Roman" w:cs="Times New Roman"/>
          <w:sz w:val="24"/>
          <w:szCs w:val="24"/>
        </w:rPr>
        <w:t xml:space="preserve"> </w:t>
      </w:r>
      <w:r w:rsidR="009D6710" w:rsidRPr="003B737B">
        <w:rPr>
          <w:rFonts w:ascii="Times New Roman" w:hAnsi="Times New Roman" w:cs="Times New Roman"/>
          <w:sz w:val="24"/>
          <w:szCs w:val="24"/>
        </w:rPr>
        <w:t xml:space="preserve">tam paredzētajā </w:t>
      </w:r>
      <w:r w:rsidR="00CC3342" w:rsidRPr="003B737B">
        <w:rPr>
          <w:rFonts w:ascii="Times New Roman" w:hAnsi="Times New Roman" w:cs="Times New Roman"/>
          <w:sz w:val="24"/>
          <w:szCs w:val="24"/>
        </w:rPr>
        <w:t>sadaļā</w:t>
      </w:r>
      <w:r w:rsidRPr="003B737B">
        <w:t>.</w:t>
      </w:r>
    </w:p>
    <w:p w14:paraId="5C9BC16D" w14:textId="77777777" w:rsidR="00646719" w:rsidRPr="003B737B" w:rsidRDefault="00646719" w:rsidP="00646719">
      <w:pPr>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5E584ED5" w14:textId="3290BE3D"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lastRenderedPageBreak/>
        <w:t>Jebkura papildu informācija, kas tiks sniegta saistībā ar šo iepirkumu, tiks publicēta Pasūtītāja mājaslapā internetā sadaļā “Iepirkumi un izsoles”</w:t>
      </w:r>
      <w:r w:rsidR="003E3BCF" w:rsidRPr="003B737B">
        <w:rPr>
          <w:rFonts w:ascii="Times New Roman" w:hAnsi="Times New Roman" w:cs="Times New Roman"/>
          <w:sz w:val="24"/>
          <w:szCs w:val="24"/>
        </w:rPr>
        <w:t xml:space="preserve"> un Elektronisko iepirkumu sistēmas </w:t>
      </w:r>
      <w:r w:rsidR="003E3BCF" w:rsidRPr="003B737B">
        <w:rPr>
          <w:rStyle w:val="Hyperlink"/>
          <w:rFonts w:ascii="Times New Roman" w:hAnsi="Times New Roman" w:cs="Times New Roman"/>
          <w:color w:val="auto"/>
          <w:sz w:val="24"/>
          <w:szCs w:val="24"/>
          <w:u w:val="none"/>
        </w:rPr>
        <w:t xml:space="preserve">e-konkursu apakšsistēmā </w:t>
      </w:r>
      <w:r w:rsidR="003E3BCF" w:rsidRPr="003B737B">
        <w:rPr>
          <w:rFonts w:ascii="Times New Roman" w:hAnsi="Times New Roman" w:cs="Times New Roman"/>
          <w:sz w:val="24"/>
          <w:szCs w:val="24"/>
        </w:rPr>
        <w:t>iepirkuma procedūras profilā</w:t>
      </w:r>
      <w:r w:rsidRPr="003B737B">
        <w:rPr>
          <w:rFonts w:ascii="Times New Roman" w:hAnsi="Times New Roman" w:cs="Times New Roman"/>
          <w:sz w:val="24"/>
          <w:szCs w:val="24"/>
        </w:rPr>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CD53238" w14:textId="77777777" w:rsidR="00646719" w:rsidRPr="003B737B" w:rsidRDefault="00646719" w:rsidP="00646719">
      <w:pPr>
        <w:ind w:left="567" w:hanging="567"/>
        <w:jc w:val="both"/>
        <w:rPr>
          <w:rFonts w:ascii="Times New Roman" w:hAnsi="Times New Roman" w:cs="Times New Roman"/>
          <w:b/>
          <w:sz w:val="24"/>
          <w:szCs w:val="24"/>
          <w:lang w:eastAsia="lv-LV"/>
        </w:rPr>
      </w:pPr>
    </w:p>
    <w:p w14:paraId="19F47D51" w14:textId="77777777" w:rsidR="00646719" w:rsidRPr="003B737B" w:rsidRDefault="00646719" w:rsidP="00646719">
      <w:pPr>
        <w:pStyle w:val="ListParagraph"/>
        <w:numPr>
          <w:ilvl w:val="0"/>
          <w:numId w:val="1"/>
        </w:numPr>
        <w:spacing w:after="0" w:line="240" w:lineRule="auto"/>
        <w:rPr>
          <w:rFonts w:ascii="Times New Roman" w:hAnsi="Times New Roman" w:cs="Times New Roman"/>
          <w:b/>
          <w:sz w:val="24"/>
          <w:szCs w:val="24"/>
        </w:rPr>
      </w:pPr>
      <w:r w:rsidRPr="003B737B">
        <w:rPr>
          <w:rFonts w:ascii="Times New Roman" w:hAnsi="Times New Roman" w:cs="Times New Roman"/>
          <w:b/>
          <w:sz w:val="24"/>
          <w:szCs w:val="24"/>
        </w:rPr>
        <w:t>Iespējas saņemt iepirkuma procedūras dokumentus un ar tiem iepazīties</w:t>
      </w:r>
    </w:p>
    <w:p w14:paraId="5378405A" w14:textId="3D507CBF" w:rsidR="00646719" w:rsidRPr="003B737B" w:rsidRDefault="00646719" w:rsidP="00646719">
      <w:pPr>
        <w:pStyle w:val="ListParagraph"/>
        <w:numPr>
          <w:ilvl w:val="1"/>
          <w:numId w:val="1"/>
        </w:numPr>
        <w:spacing w:after="0" w:line="240" w:lineRule="auto"/>
        <w:jc w:val="both"/>
        <w:rPr>
          <w:rStyle w:val="Hyperlink"/>
          <w:rFonts w:ascii="Times New Roman" w:hAnsi="Times New Roman" w:cs="Times New Roman"/>
          <w:sz w:val="24"/>
          <w:szCs w:val="24"/>
        </w:rPr>
      </w:pPr>
      <w:r w:rsidRPr="003B737B">
        <w:rPr>
          <w:rFonts w:ascii="Times New Roman" w:hAnsi="Times New Roman" w:cs="Times New Roman"/>
          <w:sz w:val="24"/>
          <w:szCs w:val="24"/>
        </w:rPr>
        <w:t xml:space="preserve">Elektroniska piekļuve: Pasūtītāja interneta vietne </w:t>
      </w:r>
      <w:hyperlink r:id="rId14" w:history="1">
        <w:r w:rsidRPr="003B737B">
          <w:rPr>
            <w:rStyle w:val="Hyperlink"/>
            <w:rFonts w:ascii="Times New Roman" w:hAnsi="Times New Roman" w:cs="Times New Roman"/>
            <w:sz w:val="24"/>
            <w:szCs w:val="24"/>
          </w:rPr>
          <w:t>www.rigassatiksme.lv</w:t>
        </w:r>
      </w:hyperlink>
      <w:r w:rsidRPr="003B737B">
        <w:rPr>
          <w:rFonts w:ascii="Times New Roman" w:hAnsi="Times New Roman" w:cs="Times New Roman"/>
          <w:sz w:val="24"/>
          <w:szCs w:val="24"/>
        </w:rPr>
        <w:t xml:space="preserve">, sadaļa “Iepirkumi un izsoles” - </w:t>
      </w:r>
      <w:hyperlink r:id="rId15" w:history="1">
        <w:r w:rsidR="00BB17DA" w:rsidRPr="003B737B">
          <w:rPr>
            <w:rStyle w:val="Hyperlink"/>
            <w:rFonts w:ascii="Times New Roman" w:hAnsi="Times New Roman" w:cs="Times New Roman"/>
            <w:sz w:val="24"/>
            <w:szCs w:val="24"/>
          </w:rPr>
          <w:t>https://www.rigassatiksme.lv/lv/par-mums/iepirkumi/</w:t>
        </w:r>
      </w:hyperlink>
      <w:r w:rsidR="00BB17DA" w:rsidRPr="003B737B">
        <w:rPr>
          <w:rFonts w:ascii="Times New Roman" w:hAnsi="Times New Roman" w:cs="Times New Roman"/>
          <w:sz w:val="24"/>
          <w:szCs w:val="24"/>
        </w:rPr>
        <w:t xml:space="preserve"> vai Elektronisko iepirkumu sistēmas </w:t>
      </w:r>
      <w:r w:rsidR="00BB17DA" w:rsidRPr="003B737B">
        <w:rPr>
          <w:rStyle w:val="Hyperlink"/>
          <w:rFonts w:ascii="Times New Roman" w:hAnsi="Times New Roman" w:cs="Times New Roman"/>
          <w:color w:val="auto"/>
          <w:sz w:val="24"/>
          <w:szCs w:val="24"/>
          <w:u w:val="none"/>
        </w:rPr>
        <w:t xml:space="preserve">e-konkursu apakšsistēmā </w:t>
      </w:r>
      <w:r w:rsidR="00BB17DA" w:rsidRPr="003B737B">
        <w:rPr>
          <w:rFonts w:ascii="Times New Roman" w:hAnsi="Times New Roman" w:cs="Times New Roman"/>
          <w:sz w:val="24"/>
          <w:szCs w:val="24"/>
        </w:rPr>
        <w:t>iepirkuma procedūras profilā</w:t>
      </w:r>
      <w:r w:rsidRPr="003B737B">
        <w:rPr>
          <w:rFonts w:ascii="Times New Roman" w:hAnsi="Times New Roman" w:cs="Times New Roman"/>
          <w:sz w:val="24"/>
          <w:szCs w:val="24"/>
        </w:rPr>
        <w:t>.</w:t>
      </w:r>
    </w:p>
    <w:p w14:paraId="474991D0" w14:textId="77777777" w:rsidR="00646719" w:rsidRPr="003B737B" w:rsidRDefault="00646719" w:rsidP="00646719">
      <w:pPr>
        <w:ind w:left="360"/>
        <w:rPr>
          <w:rFonts w:ascii="Times New Roman" w:hAnsi="Times New Roman" w:cs="Times New Roman"/>
          <w:b/>
          <w:sz w:val="24"/>
          <w:szCs w:val="24"/>
        </w:rPr>
      </w:pPr>
    </w:p>
    <w:p w14:paraId="6C6BBF96" w14:textId="77777777" w:rsidR="00646719" w:rsidRPr="003B737B" w:rsidRDefault="00646719" w:rsidP="00646719">
      <w:pPr>
        <w:numPr>
          <w:ilvl w:val="0"/>
          <w:numId w:val="1"/>
        </w:numPr>
        <w:spacing w:after="0" w:line="240" w:lineRule="auto"/>
        <w:rPr>
          <w:rFonts w:ascii="Times New Roman" w:hAnsi="Times New Roman" w:cs="Times New Roman"/>
          <w:b/>
          <w:sz w:val="24"/>
          <w:szCs w:val="24"/>
        </w:rPr>
      </w:pPr>
      <w:bookmarkStart w:id="4" w:name="_Toc26600584"/>
      <w:r w:rsidRPr="003B737B">
        <w:rPr>
          <w:rFonts w:ascii="Times New Roman" w:hAnsi="Times New Roman" w:cs="Times New Roman"/>
          <w:b/>
          <w:sz w:val="24"/>
          <w:szCs w:val="24"/>
        </w:rPr>
        <w:t>Piedāvājuma noformēšana</w:t>
      </w:r>
    </w:p>
    <w:p w14:paraId="7CA1D453" w14:textId="77777777"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75B77A6" w14:textId="77777777"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3B0A131E" w14:textId="77777777" w:rsidR="00646719" w:rsidRPr="003B737B" w:rsidRDefault="00646719" w:rsidP="00646719">
      <w:pPr>
        <w:pStyle w:val="ListParagraph"/>
        <w:numPr>
          <w:ilvl w:val="1"/>
          <w:numId w:val="1"/>
        </w:numPr>
        <w:spacing w:after="0" w:line="240" w:lineRule="auto"/>
        <w:jc w:val="both"/>
        <w:rPr>
          <w:rFonts w:ascii="Times New Roman" w:hAnsi="Times New Roman" w:cs="Times New Roman"/>
          <w:b/>
          <w:sz w:val="24"/>
          <w:szCs w:val="24"/>
        </w:rPr>
      </w:pPr>
      <w:r w:rsidRPr="003B737B">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0C8C2A63" w14:textId="77777777"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7842CC30" w14:textId="77777777"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35A03E6E" w14:textId="77777777" w:rsidR="00646719" w:rsidRPr="003B737B" w:rsidRDefault="00646719" w:rsidP="00646719">
      <w:pPr>
        <w:jc w:val="both"/>
        <w:outlineLvl w:val="0"/>
        <w:rPr>
          <w:rFonts w:ascii="Times New Roman" w:hAnsi="Times New Roman" w:cs="Times New Roman"/>
          <w:sz w:val="24"/>
          <w:szCs w:val="24"/>
        </w:rPr>
      </w:pPr>
    </w:p>
    <w:p w14:paraId="5F87D880" w14:textId="77777777" w:rsidR="00646719" w:rsidRPr="003B737B" w:rsidRDefault="00646719" w:rsidP="00646719">
      <w:pPr>
        <w:numPr>
          <w:ilvl w:val="0"/>
          <w:numId w:val="1"/>
        </w:numPr>
        <w:spacing w:after="0" w:line="240" w:lineRule="auto"/>
        <w:rPr>
          <w:rFonts w:ascii="Times New Roman" w:hAnsi="Times New Roman" w:cs="Times New Roman"/>
          <w:b/>
          <w:sz w:val="24"/>
          <w:szCs w:val="24"/>
        </w:rPr>
      </w:pPr>
      <w:r w:rsidRPr="003B737B">
        <w:rPr>
          <w:rFonts w:ascii="Times New Roman" w:hAnsi="Times New Roman" w:cs="Times New Roman"/>
          <w:b/>
          <w:sz w:val="24"/>
          <w:szCs w:val="24"/>
        </w:rPr>
        <w:t>Piedāvājumu iesniegšanas un atvēršanas vieta, datums, laiks un kārtība</w:t>
      </w:r>
    </w:p>
    <w:p w14:paraId="79899ED5" w14:textId="35842972"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Iepirkuma procedūras piedāvājumi jāiesniedz </w:t>
      </w:r>
      <w:r w:rsidRPr="003B737B">
        <w:rPr>
          <w:rFonts w:ascii="Times New Roman" w:hAnsi="Times New Roman" w:cs="Times New Roman"/>
          <w:b/>
          <w:bCs/>
          <w:sz w:val="24"/>
          <w:szCs w:val="24"/>
        </w:rPr>
        <w:t>līdz 202</w:t>
      </w:r>
      <w:r w:rsidR="00755319" w:rsidRPr="003B737B">
        <w:rPr>
          <w:rFonts w:ascii="Times New Roman" w:hAnsi="Times New Roman" w:cs="Times New Roman"/>
          <w:b/>
          <w:bCs/>
          <w:sz w:val="24"/>
          <w:szCs w:val="24"/>
        </w:rPr>
        <w:t>5</w:t>
      </w:r>
      <w:r w:rsidRPr="003B737B">
        <w:rPr>
          <w:rFonts w:ascii="Times New Roman" w:hAnsi="Times New Roman" w:cs="Times New Roman"/>
          <w:b/>
          <w:bCs/>
          <w:sz w:val="24"/>
          <w:szCs w:val="24"/>
        </w:rPr>
        <w:t xml:space="preserve">. gada </w:t>
      </w:r>
      <w:r w:rsidR="008A1E03">
        <w:rPr>
          <w:rFonts w:ascii="Times New Roman" w:hAnsi="Times New Roman" w:cs="Times New Roman"/>
          <w:b/>
          <w:bCs/>
          <w:sz w:val="24"/>
          <w:szCs w:val="24"/>
        </w:rPr>
        <w:t>20</w:t>
      </w:r>
      <w:r w:rsidR="00E42C22">
        <w:rPr>
          <w:rFonts w:ascii="Times New Roman" w:hAnsi="Times New Roman" w:cs="Times New Roman"/>
          <w:b/>
          <w:bCs/>
          <w:sz w:val="24"/>
          <w:szCs w:val="24"/>
        </w:rPr>
        <w:t>. martam</w:t>
      </w:r>
      <w:r w:rsidRPr="003B737B">
        <w:rPr>
          <w:rFonts w:ascii="Times New Roman" w:hAnsi="Times New Roman" w:cs="Times New Roman"/>
          <w:b/>
          <w:bCs/>
          <w:sz w:val="24"/>
          <w:szCs w:val="24"/>
        </w:rPr>
        <w:t xml:space="preserve">, plkst. </w:t>
      </w:r>
      <w:r w:rsidR="00E42C22">
        <w:rPr>
          <w:rFonts w:ascii="Times New Roman" w:hAnsi="Times New Roman" w:cs="Times New Roman"/>
          <w:b/>
          <w:bCs/>
          <w:sz w:val="24"/>
          <w:szCs w:val="24"/>
        </w:rPr>
        <w:t>1</w:t>
      </w:r>
      <w:r w:rsidR="001C5947">
        <w:rPr>
          <w:rFonts w:ascii="Times New Roman" w:hAnsi="Times New Roman" w:cs="Times New Roman"/>
          <w:b/>
          <w:bCs/>
          <w:sz w:val="24"/>
          <w:szCs w:val="24"/>
        </w:rPr>
        <w:t>1</w:t>
      </w:r>
      <w:r w:rsidRPr="003B737B">
        <w:rPr>
          <w:rFonts w:ascii="Times New Roman" w:hAnsi="Times New Roman" w:cs="Times New Roman"/>
          <w:b/>
          <w:bCs/>
          <w:sz w:val="24"/>
          <w:szCs w:val="24"/>
        </w:rPr>
        <w:t>:</w:t>
      </w:r>
      <w:r w:rsidR="00E42C22">
        <w:rPr>
          <w:rFonts w:ascii="Times New Roman" w:hAnsi="Times New Roman" w:cs="Times New Roman"/>
          <w:b/>
          <w:bCs/>
          <w:sz w:val="24"/>
          <w:szCs w:val="24"/>
        </w:rPr>
        <w:t>00</w:t>
      </w:r>
      <w:r w:rsidRPr="003B737B">
        <w:rPr>
          <w:rFonts w:ascii="Times New Roman" w:hAnsi="Times New Roman" w:cs="Times New Roman"/>
          <w:sz w:val="24"/>
          <w:szCs w:val="24"/>
        </w:rPr>
        <w:t>, elektroniski Elektronisko iepirkumu sistēmas e-konkursu apakšsistēmā, ievērojot šādas pretendenta izvēles iespējas:</w:t>
      </w:r>
    </w:p>
    <w:p w14:paraId="2F9F46A5" w14:textId="77777777" w:rsidR="00646719" w:rsidRPr="003B737B" w:rsidRDefault="00646719" w:rsidP="00646719">
      <w:pPr>
        <w:numPr>
          <w:ilvl w:val="2"/>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C65E5C3" w14:textId="77777777" w:rsidR="00646719" w:rsidRPr="003B737B" w:rsidRDefault="00646719" w:rsidP="00646719">
      <w:pPr>
        <w:numPr>
          <w:ilvl w:val="2"/>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C2C17B2" w14:textId="77777777"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Ārpus Elektronisko iepirkumu sistēmas e-konkursu apakšsistēmas iesniegtie piedāvājumi tiks atzīti par neatbilstošiem Nolikuma prasībām.</w:t>
      </w:r>
    </w:p>
    <w:p w14:paraId="0295E7CD" w14:textId="77777777"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Sagatavojot piedāvājumu, pretendents ievēro, ka:</w:t>
      </w:r>
    </w:p>
    <w:p w14:paraId="4BEA58AC" w14:textId="77777777" w:rsidR="00646719" w:rsidRPr="003B737B" w:rsidRDefault="00646719" w:rsidP="00646719">
      <w:pPr>
        <w:pStyle w:val="ListParagraph"/>
        <w:numPr>
          <w:ilvl w:val="2"/>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w:t>
      </w:r>
      <w:r w:rsidRPr="003B737B">
        <w:rPr>
          <w:rFonts w:ascii="Times New Roman" w:hAnsi="Times New Roman" w:cs="Times New Roman"/>
          <w:sz w:val="24"/>
          <w:szCs w:val="24"/>
        </w:rPr>
        <w:lastRenderedPageBreak/>
        <w:t>vai Adobe Acrobat Reader rīkiem nolasāmā formātā, nodrošinot teksta meklēšanas un kopēšanas iespējas;</w:t>
      </w:r>
    </w:p>
    <w:p w14:paraId="785896F9" w14:textId="77777777" w:rsidR="00646719" w:rsidRPr="003B737B" w:rsidRDefault="00646719" w:rsidP="00646719">
      <w:pPr>
        <w:pStyle w:val="ListParagraph"/>
        <w:numPr>
          <w:ilvl w:val="2"/>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 attiecīgu paraksta tiesīgās personas izdotu pilnvaru vai normatīvajos aktos noteiktā kārtībā apliecinātu pilnvarojuma kopiju.</w:t>
      </w:r>
    </w:p>
    <w:p w14:paraId="79A4D327" w14:textId="77777777"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3457362" w14:textId="77777777"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Piedāvājumu atvēršanas sanāksmes finanšu piedāvājumu kopsavilkums ir pieejams Elektronisko iepirkumu sistēmā.</w:t>
      </w:r>
    </w:p>
    <w:p w14:paraId="5A6845F3" w14:textId="77777777" w:rsidR="00646719" w:rsidRPr="003B737B" w:rsidRDefault="00646719" w:rsidP="00646719">
      <w:pPr>
        <w:pStyle w:val="ListParagraph"/>
        <w:jc w:val="both"/>
        <w:rPr>
          <w:rFonts w:ascii="Times New Roman" w:hAnsi="Times New Roman" w:cs="Times New Roman"/>
          <w:sz w:val="24"/>
          <w:szCs w:val="24"/>
        </w:rPr>
      </w:pPr>
    </w:p>
    <w:p w14:paraId="6D5062D3" w14:textId="77777777" w:rsidR="00646719" w:rsidRPr="003B737B" w:rsidRDefault="00646719" w:rsidP="00646719">
      <w:pPr>
        <w:pStyle w:val="ListParagraph"/>
        <w:numPr>
          <w:ilvl w:val="0"/>
          <w:numId w:val="1"/>
        </w:numPr>
        <w:spacing w:after="0" w:line="240" w:lineRule="auto"/>
        <w:rPr>
          <w:rFonts w:ascii="Times New Roman" w:hAnsi="Times New Roman" w:cs="Times New Roman"/>
          <w:b/>
          <w:sz w:val="24"/>
          <w:szCs w:val="24"/>
        </w:rPr>
      </w:pPr>
      <w:r w:rsidRPr="003B737B">
        <w:rPr>
          <w:rFonts w:ascii="Times New Roman" w:hAnsi="Times New Roman" w:cs="Times New Roman"/>
          <w:b/>
          <w:sz w:val="24"/>
          <w:szCs w:val="24"/>
        </w:rPr>
        <w:t>Piedāvājuma derīguma termiņš</w:t>
      </w:r>
      <w:bookmarkEnd w:id="4"/>
    </w:p>
    <w:p w14:paraId="3FEC39E7" w14:textId="5708D019" w:rsidR="00646719" w:rsidRPr="003B737B" w:rsidRDefault="00646719" w:rsidP="00646719">
      <w:pPr>
        <w:numPr>
          <w:ilvl w:val="1"/>
          <w:numId w:val="1"/>
        </w:numPr>
        <w:spacing w:before="120" w:after="0" w:line="240" w:lineRule="auto"/>
        <w:ind w:left="709" w:hanging="709"/>
        <w:contextualSpacing/>
        <w:jc w:val="both"/>
        <w:rPr>
          <w:rFonts w:ascii="Times New Roman" w:hAnsi="Times New Roman" w:cs="Times New Roman"/>
          <w:sz w:val="24"/>
          <w:szCs w:val="24"/>
        </w:rPr>
      </w:pPr>
      <w:r w:rsidRPr="003B737B">
        <w:rPr>
          <w:rFonts w:ascii="Times New Roman" w:hAnsi="Times New Roman" w:cs="Times New Roman"/>
          <w:sz w:val="24"/>
          <w:szCs w:val="24"/>
        </w:rPr>
        <w:t>Piedāvājuma derīguma termiņš ir  120 (viens simts divdesmit) kalendārās dienas</w:t>
      </w:r>
      <w:r w:rsidR="00021316" w:rsidRPr="003B737B">
        <w:rPr>
          <w:rFonts w:ascii="Times New Roman" w:hAnsi="Times New Roman"/>
          <w:sz w:val="24"/>
          <w:szCs w:val="24"/>
        </w:rPr>
        <w:t xml:space="preserve"> </w:t>
      </w:r>
      <w:r w:rsidR="00C970F2" w:rsidRPr="003B737B">
        <w:rPr>
          <w:rFonts w:ascii="Times New Roman" w:hAnsi="Times New Roman"/>
          <w:sz w:val="24"/>
          <w:szCs w:val="24"/>
        </w:rPr>
        <w:t>no piedāvājumu iesniegšanas termiņa beigām</w:t>
      </w:r>
      <w:r w:rsidRPr="003B737B">
        <w:rPr>
          <w:rFonts w:ascii="Times New Roman" w:hAnsi="Times New Roman" w:cs="Times New Roman"/>
          <w:sz w:val="24"/>
          <w:szCs w:val="24"/>
        </w:rPr>
        <w:t xml:space="preserve">. </w:t>
      </w:r>
    </w:p>
    <w:p w14:paraId="6476397E" w14:textId="77777777" w:rsidR="00646719" w:rsidRPr="003B737B" w:rsidRDefault="00646719" w:rsidP="00646719">
      <w:pPr>
        <w:numPr>
          <w:ilvl w:val="1"/>
          <w:numId w:val="1"/>
        </w:numPr>
        <w:spacing w:before="120" w:after="0" w:line="240" w:lineRule="auto"/>
        <w:ind w:left="709" w:hanging="709"/>
        <w:contextualSpacing/>
        <w:jc w:val="both"/>
        <w:rPr>
          <w:rFonts w:ascii="Times New Roman" w:hAnsi="Times New Roman" w:cs="Times New Roman"/>
          <w:sz w:val="24"/>
          <w:szCs w:val="24"/>
        </w:rPr>
      </w:pPr>
      <w:r w:rsidRPr="003B737B">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6888A2A" w14:textId="77777777" w:rsidR="00646719" w:rsidRPr="003B737B" w:rsidRDefault="00646719" w:rsidP="00646719">
      <w:pPr>
        <w:spacing w:before="120" w:after="0" w:line="240" w:lineRule="auto"/>
        <w:ind w:left="709"/>
        <w:contextualSpacing/>
        <w:jc w:val="both"/>
        <w:rPr>
          <w:rFonts w:ascii="Times New Roman" w:hAnsi="Times New Roman" w:cs="Times New Roman"/>
          <w:sz w:val="24"/>
          <w:szCs w:val="24"/>
        </w:rPr>
      </w:pPr>
    </w:p>
    <w:p w14:paraId="5F293C9B" w14:textId="77777777" w:rsidR="00646719" w:rsidRPr="003B737B" w:rsidRDefault="00646719" w:rsidP="00646719">
      <w:pPr>
        <w:jc w:val="center"/>
        <w:rPr>
          <w:rFonts w:ascii="Times New Roman" w:hAnsi="Times New Roman" w:cs="Times New Roman"/>
          <w:b/>
          <w:sz w:val="24"/>
          <w:szCs w:val="24"/>
        </w:rPr>
      </w:pPr>
      <w:r w:rsidRPr="003B737B">
        <w:rPr>
          <w:rFonts w:ascii="Times New Roman" w:hAnsi="Times New Roman" w:cs="Times New Roman"/>
          <w:b/>
          <w:sz w:val="24"/>
          <w:szCs w:val="24"/>
        </w:rPr>
        <w:t>III INFORMĀCIJA PAR IEPIRKUMA PRIEKŠMETU</w:t>
      </w:r>
    </w:p>
    <w:p w14:paraId="4C06EDDC" w14:textId="77777777" w:rsidR="00646719" w:rsidRPr="003B737B" w:rsidRDefault="00646719" w:rsidP="00646719">
      <w:pPr>
        <w:numPr>
          <w:ilvl w:val="0"/>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b/>
          <w:bCs/>
          <w:sz w:val="24"/>
          <w:szCs w:val="24"/>
        </w:rPr>
        <w:t>Iepirkuma priekšmets un apjoms</w:t>
      </w:r>
    </w:p>
    <w:p w14:paraId="1918E857" w14:textId="21C9F5B7" w:rsidR="008248FE"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b/>
          <w:bCs/>
          <w:sz w:val="24"/>
          <w:szCs w:val="24"/>
        </w:rPr>
        <w:t>Iepirkuma priekšmets</w:t>
      </w:r>
      <w:r w:rsidRPr="003B737B">
        <w:rPr>
          <w:rFonts w:ascii="Times New Roman" w:hAnsi="Times New Roman" w:cs="Times New Roman"/>
          <w:sz w:val="24"/>
          <w:szCs w:val="24"/>
        </w:rPr>
        <w:t xml:space="preserve"> ir b</w:t>
      </w:r>
      <w:r w:rsidRPr="003B737B">
        <w:rPr>
          <w:rFonts w:ascii="Times New Roman" w:eastAsia="Times New Roman" w:hAnsi="Times New Roman" w:cs="Times New Roman"/>
          <w:bCs/>
          <w:color w:val="000000"/>
          <w:sz w:val="24"/>
          <w:szCs w:val="24"/>
        </w:rPr>
        <w:t xml:space="preserve">ūvuzraudzības nodrošināšana </w:t>
      </w:r>
      <w:r w:rsidR="00B648A6" w:rsidRPr="003B737B">
        <w:rPr>
          <w:rFonts w:ascii="Times New Roman" w:hAnsi="Times New Roman"/>
          <w:sz w:val="24"/>
          <w:szCs w:val="24"/>
        </w:rPr>
        <w:t>būvniecības ieceres "Elektroautobusu uzlādes infrastruktūra, Rīgā" objektos</w:t>
      </w:r>
      <w:r w:rsidRPr="003B737B">
        <w:rPr>
          <w:rFonts w:ascii="Times New Roman" w:eastAsia="Times New Roman" w:hAnsi="Times New Roman" w:cs="Times New Roman"/>
          <w:color w:val="000000"/>
          <w:sz w:val="24"/>
          <w:szCs w:val="24"/>
        </w:rPr>
        <w:t xml:space="preserve"> </w:t>
      </w:r>
      <w:r w:rsidRPr="003B737B">
        <w:rPr>
          <w:rFonts w:ascii="Times New Roman" w:hAnsi="Times New Roman" w:cs="Times New Roman"/>
          <w:sz w:val="24"/>
          <w:szCs w:val="24"/>
        </w:rPr>
        <w:t xml:space="preserve">(turpmāk </w:t>
      </w:r>
      <w:r w:rsidR="00E01E7B" w:rsidRPr="003B737B">
        <w:rPr>
          <w:rFonts w:ascii="Times New Roman" w:hAnsi="Times New Roman" w:cs="Times New Roman"/>
          <w:sz w:val="24"/>
          <w:szCs w:val="24"/>
        </w:rPr>
        <w:t xml:space="preserve">kopā </w:t>
      </w:r>
      <w:r w:rsidRPr="003B737B">
        <w:rPr>
          <w:rFonts w:ascii="Times New Roman" w:hAnsi="Times New Roman" w:cs="Times New Roman"/>
          <w:sz w:val="24"/>
          <w:szCs w:val="24"/>
        </w:rPr>
        <w:t>– Objekt</w:t>
      </w:r>
      <w:r w:rsidR="00B648A6" w:rsidRPr="003B737B">
        <w:rPr>
          <w:rFonts w:ascii="Times New Roman" w:hAnsi="Times New Roman" w:cs="Times New Roman"/>
          <w:sz w:val="24"/>
          <w:szCs w:val="24"/>
        </w:rPr>
        <w:t>i</w:t>
      </w:r>
      <w:r w:rsidR="004954A2" w:rsidRPr="003B737B">
        <w:rPr>
          <w:rFonts w:ascii="Times New Roman" w:hAnsi="Times New Roman" w:cs="Times New Roman"/>
          <w:sz w:val="24"/>
          <w:szCs w:val="24"/>
        </w:rPr>
        <w:t>, katrs atsevišķi arī - Objekts</w:t>
      </w:r>
      <w:r w:rsidRPr="003B737B">
        <w:rPr>
          <w:rFonts w:ascii="Times New Roman" w:hAnsi="Times New Roman" w:cs="Times New Roman"/>
          <w:sz w:val="24"/>
          <w:szCs w:val="24"/>
        </w:rPr>
        <w:t>)</w:t>
      </w:r>
      <w:r w:rsidR="00E01E7B" w:rsidRPr="003B737B">
        <w:rPr>
          <w:rFonts w:ascii="Times New Roman" w:hAnsi="Times New Roman" w:cs="Times New Roman"/>
          <w:sz w:val="24"/>
          <w:szCs w:val="24"/>
        </w:rPr>
        <w:t>:</w:t>
      </w:r>
    </w:p>
    <w:p w14:paraId="5DC17F7D" w14:textId="09F5456B" w:rsidR="00C22C1E" w:rsidRPr="003B737B" w:rsidRDefault="00C22C1E" w:rsidP="000877C9">
      <w:pPr>
        <w:pStyle w:val="ListParagraph"/>
        <w:numPr>
          <w:ilvl w:val="2"/>
          <w:numId w:val="1"/>
        </w:numPr>
        <w:tabs>
          <w:tab w:val="clear" w:pos="1430"/>
          <w:tab w:val="num" w:pos="1701"/>
        </w:tabs>
        <w:spacing w:after="0" w:line="240" w:lineRule="auto"/>
        <w:ind w:left="1701"/>
        <w:jc w:val="both"/>
        <w:rPr>
          <w:rFonts w:ascii="Times New Roman" w:hAnsi="Times New Roman"/>
          <w:sz w:val="24"/>
          <w:szCs w:val="24"/>
        </w:rPr>
      </w:pPr>
      <w:r w:rsidRPr="003B737B">
        <w:rPr>
          <w:rFonts w:ascii="Times New Roman" w:hAnsi="Times New Roman"/>
          <w:sz w:val="24"/>
          <w:szCs w:val="24"/>
        </w:rPr>
        <w:t>Elektroautobusu uzlādes infrastruktūra Murjāņu iela 58, Rīga;</w:t>
      </w:r>
    </w:p>
    <w:p w14:paraId="3AB2C921" w14:textId="4BE1E947" w:rsidR="00C22C1E" w:rsidRPr="003B737B" w:rsidRDefault="00D3362F" w:rsidP="000877C9">
      <w:pPr>
        <w:pStyle w:val="ListParagraph"/>
        <w:numPr>
          <w:ilvl w:val="2"/>
          <w:numId w:val="1"/>
        </w:numPr>
        <w:tabs>
          <w:tab w:val="clear" w:pos="1430"/>
          <w:tab w:val="num" w:pos="1701"/>
        </w:tabs>
        <w:spacing w:after="0" w:line="240" w:lineRule="auto"/>
        <w:ind w:left="1701"/>
        <w:jc w:val="both"/>
        <w:rPr>
          <w:rFonts w:ascii="Times New Roman" w:hAnsi="Times New Roman"/>
          <w:sz w:val="24"/>
          <w:szCs w:val="24"/>
        </w:rPr>
      </w:pPr>
      <w:r w:rsidRPr="003B737B">
        <w:rPr>
          <w:rFonts w:ascii="Times New Roman" w:hAnsi="Times New Roman"/>
          <w:sz w:val="24"/>
          <w:szCs w:val="24"/>
        </w:rPr>
        <w:t>Elektroautobusu uzlādes infrastruktūra Rīgā, Abrenes ielā b/n;</w:t>
      </w:r>
    </w:p>
    <w:p w14:paraId="249D6725" w14:textId="0EBE5C52" w:rsidR="00D3362F" w:rsidRPr="003B737B" w:rsidRDefault="00580223" w:rsidP="000877C9">
      <w:pPr>
        <w:pStyle w:val="ListParagraph"/>
        <w:numPr>
          <w:ilvl w:val="2"/>
          <w:numId w:val="1"/>
        </w:numPr>
        <w:tabs>
          <w:tab w:val="clear" w:pos="1430"/>
          <w:tab w:val="num" w:pos="1701"/>
        </w:tabs>
        <w:spacing w:after="0" w:line="240" w:lineRule="auto"/>
        <w:ind w:left="1701"/>
        <w:jc w:val="both"/>
        <w:rPr>
          <w:rFonts w:ascii="Times New Roman" w:hAnsi="Times New Roman"/>
          <w:sz w:val="24"/>
          <w:szCs w:val="24"/>
        </w:rPr>
      </w:pPr>
      <w:r w:rsidRPr="003B737B">
        <w:rPr>
          <w:rFonts w:ascii="Times New Roman" w:hAnsi="Times New Roman"/>
          <w:sz w:val="24"/>
          <w:szCs w:val="24"/>
        </w:rPr>
        <w:t>Elektroautobusu uzlādes infrastruktūra Atlantijas ielā b/n, Rīga;</w:t>
      </w:r>
    </w:p>
    <w:p w14:paraId="6885D99C" w14:textId="4F1DD600" w:rsidR="00580223" w:rsidRPr="003B737B" w:rsidRDefault="007C589D" w:rsidP="000877C9">
      <w:pPr>
        <w:pStyle w:val="ListParagraph"/>
        <w:numPr>
          <w:ilvl w:val="2"/>
          <w:numId w:val="1"/>
        </w:numPr>
        <w:tabs>
          <w:tab w:val="clear" w:pos="1430"/>
          <w:tab w:val="num" w:pos="1701"/>
        </w:tabs>
        <w:spacing w:after="0" w:line="240" w:lineRule="auto"/>
        <w:ind w:left="1701"/>
        <w:jc w:val="both"/>
        <w:rPr>
          <w:rFonts w:ascii="Times New Roman" w:hAnsi="Times New Roman"/>
          <w:sz w:val="24"/>
          <w:szCs w:val="24"/>
        </w:rPr>
      </w:pPr>
      <w:r w:rsidRPr="003B737B">
        <w:rPr>
          <w:rFonts w:ascii="Times New Roman" w:hAnsi="Times New Roman"/>
          <w:sz w:val="24"/>
          <w:szCs w:val="24"/>
        </w:rPr>
        <w:t>Elektroautobusu uzlādes infrastruktūra Rīgā, Kleistu ielā 28</w:t>
      </w:r>
      <w:r w:rsidR="0096747D" w:rsidRPr="003B737B">
        <w:rPr>
          <w:rFonts w:ascii="Times New Roman" w:hAnsi="Times New Roman"/>
          <w:sz w:val="24"/>
          <w:szCs w:val="24"/>
        </w:rPr>
        <w:t>;</w:t>
      </w:r>
    </w:p>
    <w:p w14:paraId="2581AFE7" w14:textId="70C04796" w:rsidR="0096747D" w:rsidRPr="003B737B" w:rsidRDefault="0096747D" w:rsidP="000877C9">
      <w:pPr>
        <w:pStyle w:val="ListParagraph"/>
        <w:numPr>
          <w:ilvl w:val="2"/>
          <w:numId w:val="1"/>
        </w:numPr>
        <w:tabs>
          <w:tab w:val="clear" w:pos="1430"/>
          <w:tab w:val="num" w:pos="1701"/>
        </w:tabs>
        <w:spacing w:after="0" w:line="240" w:lineRule="auto"/>
        <w:ind w:left="1701"/>
        <w:jc w:val="both"/>
        <w:rPr>
          <w:rFonts w:ascii="Times New Roman" w:hAnsi="Times New Roman"/>
          <w:sz w:val="24"/>
          <w:szCs w:val="24"/>
        </w:rPr>
      </w:pPr>
      <w:r w:rsidRPr="003B737B">
        <w:rPr>
          <w:rFonts w:ascii="Times New Roman" w:hAnsi="Times New Roman"/>
          <w:sz w:val="24"/>
          <w:szCs w:val="24"/>
        </w:rPr>
        <w:t>Elektroautobusu uzlādes infrastruktūra Rīgā, Airītes ielā 7,</w:t>
      </w:r>
    </w:p>
    <w:p w14:paraId="40DFEBCF" w14:textId="2F36333D" w:rsidR="00646719" w:rsidRPr="003B737B" w:rsidRDefault="00646719" w:rsidP="008248FE">
      <w:pPr>
        <w:pStyle w:val="ListParagraph"/>
        <w:spacing w:after="0" w:line="240" w:lineRule="auto"/>
        <w:jc w:val="both"/>
        <w:rPr>
          <w:rFonts w:ascii="Times New Roman" w:hAnsi="Times New Roman" w:cs="Times New Roman"/>
          <w:sz w:val="24"/>
          <w:szCs w:val="24"/>
        </w:rPr>
      </w:pPr>
      <w:r w:rsidRPr="003B737B">
        <w:rPr>
          <w:rFonts w:ascii="Times New Roman" w:hAnsi="Times New Roman" w:cs="Times New Roman"/>
          <w:color w:val="000000"/>
          <w:sz w:val="24"/>
          <w:szCs w:val="24"/>
        </w:rPr>
        <w:t>pamatojoties uz Objekt</w:t>
      </w:r>
      <w:r w:rsidR="00B648A6" w:rsidRPr="003B737B">
        <w:rPr>
          <w:rFonts w:ascii="Times New Roman" w:hAnsi="Times New Roman" w:cs="Times New Roman"/>
          <w:color w:val="000000"/>
          <w:sz w:val="24"/>
          <w:szCs w:val="24"/>
        </w:rPr>
        <w:t>u</w:t>
      </w:r>
      <w:r w:rsidRPr="003B737B">
        <w:rPr>
          <w:rFonts w:ascii="Times New Roman" w:hAnsi="Times New Roman" w:cs="Times New Roman"/>
          <w:color w:val="000000"/>
          <w:sz w:val="24"/>
          <w:szCs w:val="24"/>
        </w:rPr>
        <w:t xml:space="preserve"> īstenošanai izstrādāto būvniecības ieceres dokumentāciju - būvprojekti, paskaidrojuma raksti, paziņojumi par būvniecību </w:t>
      </w:r>
      <w:r w:rsidRPr="003B737B">
        <w:rPr>
          <w:rFonts w:ascii="Times New Roman" w:eastAsia="Times New Roman" w:hAnsi="Times New Roman" w:cs="Times New Roman"/>
          <w:color w:val="000000"/>
          <w:sz w:val="24"/>
          <w:szCs w:val="24"/>
        </w:rPr>
        <w:t>(turpmāk kopā saukti  - būvprojekts).</w:t>
      </w:r>
    </w:p>
    <w:p w14:paraId="144CA174" w14:textId="28494B61" w:rsidR="00646719" w:rsidRPr="003B737B" w:rsidRDefault="00646719" w:rsidP="00646719">
      <w:pPr>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b/>
          <w:color w:val="000000"/>
          <w:sz w:val="24"/>
          <w:szCs w:val="24"/>
        </w:rPr>
        <w:t>Tehniskās specifikācijas –</w:t>
      </w:r>
      <w:r w:rsidRPr="003B737B">
        <w:rPr>
          <w:rFonts w:ascii="Times New Roman" w:hAnsi="Times New Roman" w:cs="Times New Roman"/>
          <w:color w:val="000000"/>
          <w:sz w:val="24"/>
          <w:szCs w:val="24"/>
        </w:rPr>
        <w:t xml:space="preserve"> </w:t>
      </w:r>
      <w:r w:rsidRPr="003B737B">
        <w:rPr>
          <w:rFonts w:ascii="Times New Roman" w:hAnsi="Times New Roman" w:cs="Times New Roman"/>
          <w:sz w:val="24"/>
          <w:szCs w:val="24"/>
        </w:rPr>
        <w:t>būvuzraudzība tiek veikta saskaņā ar Būvuzraudzības darba uzdevumu (pielikums Nr.4), iepirkuma līgumu (projekts pielikumā Nr.5)</w:t>
      </w:r>
      <w:r w:rsidR="006D0C72" w:rsidRPr="003B737B">
        <w:rPr>
          <w:rFonts w:ascii="Times New Roman" w:hAnsi="Times New Roman" w:cs="Times New Roman"/>
          <w:sz w:val="24"/>
          <w:szCs w:val="24"/>
        </w:rPr>
        <w:t>,</w:t>
      </w:r>
      <w:r w:rsidR="003163AC" w:rsidRPr="003B737B">
        <w:rPr>
          <w:rFonts w:ascii="Times New Roman" w:hAnsi="Times New Roman" w:cs="Times New Roman"/>
          <w:sz w:val="24"/>
          <w:szCs w:val="24"/>
        </w:rPr>
        <w:t xml:space="preserve"> </w:t>
      </w:r>
      <w:r w:rsidR="001349D0" w:rsidRPr="003B737B">
        <w:rPr>
          <w:rFonts w:ascii="Times New Roman" w:hAnsi="Times New Roman" w:cs="Times New Roman"/>
          <w:sz w:val="24"/>
          <w:szCs w:val="24"/>
        </w:rPr>
        <w:t xml:space="preserve">Objektu </w:t>
      </w:r>
      <w:r w:rsidR="003163AC" w:rsidRPr="003B737B">
        <w:rPr>
          <w:rFonts w:ascii="Times New Roman" w:hAnsi="Times New Roman" w:cs="Times New Roman"/>
          <w:sz w:val="24"/>
          <w:szCs w:val="24"/>
        </w:rPr>
        <w:t>būvdarbu līgumu</w:t>
      </w:r>
      <w:r w:rsidR="001349D0" w:rsidRPr="003B737B">
        <w:rPr>
          <w:rFonts w:ascii="Times New Roman" w:hAnsi="Times New Roman" w:cs="Times New Roman"/>
          <w:sz w:val="24"/>
          <w:szCs w:val="24"/>
        </w:rPr>
        <w:t>,</w:t>
      </w:r>
      <w:r w:rsidRPr="003B737B">
        <w:rPr>
          <w:rFonts w:ascii="Times New Roman" w:hAnsi="Times New Roman" w:cs="Times New Roman"/>
          <w:sz w:val="24"/>
          <w:szCs w:val="24"/>
        </w:rPr>
        <w:t xml:space="preserve"> ievērojot Latvijas Republikas normatīvo aktu (tajā skaitā standartu) prasības</w:t>
      </w:r>
      <w:r w:rsidRPr="003B737B">
        <w:rPr>
          <w:rFonts w:ascii="Times New Roman" w:hAnsi="Times New Roman" w:cs="Times New Roman"/>
          <w:sz w:val="24"/>
          <w:szCs w:val="24"/>
          <w:lang w:eastAsia="lv-LV"/>
        </w:rPr>
        <w:t>.</w:t>
      </w:r>
    </w:p>
    <w:p w14:paraId="5ADA8C3F" w14:textId="77777777" w:rsidR="00646719" w:rsidRPr="003B737B" w:rsidRDefault="00646719" w:rsidP="00646719">
      <w:pPr>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b/>
          <w:sz w:val="24"/>
          <w:szCs w:val="24"/>
        </w:rPr>
        <w:t>Veicamo darbu apjoms</w:t>
      </w:r>
      <w:r w:rsidRPr="003B737B">
        <w:rPr>
          <w:rFonts w:ascii="Times New Roman" w:hAnsi="Times New Roman" w:cs="Times New Roman"/>
          <w:sz w:val="24"/>
          <w:szCs w:val="24"/>
        </w:rPr>
        <w:t xml:space="preserve"> – darbu veidi noteikti Būvuzraudzības darba uzdevumā (nolikuma 4.pielikums). </w:t>
      </w:r>
    </w:p>
    <w:p w14:paraId="0D433411" w14:textId="29915185" w:rsidR="00646719" w:rsidRPr="003B737B" w:rsidRDefault="00646719" w:rsidP="00646719">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3B737B">
        <w:rPr>
          <w:rFonts w:ascii="Times New Roman" w:hAnsi="Times New Roman" w:cs="Times New Roman"/>
          <w:b/>
          <w:color w:val="000000"/>
          <w:sz w:val="24"/>
          <w:szCs w:val="24"/>
        </w:rPr>
        <w:t>Iepirkuma līguma izpildes laiks</w:t>
      </w:r>
      <w:r w:rsidRPr="003B737B">
        <w:rPr>
          <w:rFonts w:ascii="Times New Roman" w:hAnsi="Times New Roman" w:cs="Times New Roman"/>
          <w:bCs/>
          <w:color w:val="000000"/>
          <w:sz w:val="24"/>
          <w:szCs w:val="24"/>
        </w:rPr>
        <w:t xml:space="preserve"> –</w:t>
      </w:r>
      <w:r w:rsidR="00241205" w:rsidRPr="003B737B">
        <w:rPr>
          <w:rFonts w:ascii="Times New Roman" w:hAnsi="Times New Roman" w:cs="Times New Roman"/>
          <w:sz w:val="24"/>
          <w:szCs w:val="24"/>
          <w:lang w:eastAsia="lv-LV"/>
        </w:rPr>
        <w:t xml:space="preserve">orientējoši </w:t>
      </w:r>
      <w:r w:rsidR="00086673" w:rsidRPr="003B737B">
        <w:rPr>
          <w:rFonts w:ascii="Times New Roman" w:hAnsi="Times New Roman" w:cs="Times New Roman"/>
          <w:sz w:val="24"/>
          <w:szCs w:val="24"/>
          <w:lang w:eastAsia="lv-LV"/>
        </w:rPr>
        <w:t>8</w:t>
      </w:r>
      <w:r w:rsidR="00241205" w:rsidRPr="003B737B">
        <w:rPr>
          <w:rFonts w:ascii="Times New Roman" w:hAnsi="Times New Roman" w:cs="Times New Roman"/>
          <w:sz w:val="24"/>
          <w:szCs w:val="24"/>
          <w:lang w:eastAsia="lv-LV"/>
        </w:rPr>
        <w:t xml:space="preserve"> mēneši </w:t>
      </w:r>
      <w:r w:rsidR="004954A2" w:rsidRPr="003B737B">
        <w:rPr>
          <w:rFonts w:ascii="Times New Roman" w:hAnsi="Times New Roman" w:cs="Times New Roman"/>
          <w:sz w:val="24"/>
          <w:szCs w:val="24"/>
          <w:lang w:eastAsia="lv-LV"/>
        </w:rPr>
        <w:t>katram Objektam</w:t>
      </w:r>
      <w:r w:rsidR="005A181A" w:rsidRPr="003B737B">
        <w:rPr>
          <w:rFonts w:ascii="Times New Roman" w:hAnsi="Times New Roman" w:cs="Times New Roman"/>
          <w:sz w:val="24"/>
          <w:szCs w:val="24"/>
          <w:lang w:eastAsia="lv-LV"/>
        </w:rPr>
        <w:t xml:space="preserve"> </w:t>
      </w:r>
      <w:r w:rsidR="00241205" w:rsidRPr="003B737B">
        <w:rPr>
          <w:rFonts w:ascii="Times New Roman" w:hAnsi="Times New Roman" w:cs="Times New Roman"/>
          <w:sz w:val="24"/>
          <w:szCs w:val="24"/>
          <w:lang w:eastAsia="lv-LV"/>
        </w:rPr>
        <w:t>(</w:t>
      </w:r>
      <w:r w:rsidR="00241205" w:rsidRPr="003B737B">
        <w:rPr>
          <w:rFonts w:ascii="Times New Roman" w:hAnsi="Times New Roman" w:cs="Times New Roman"/>
          <w:color w:val="000000"/>
          <w:sz w:val="24"/>
          <w:szCs w:val="24"/>
        </w:rPr>
        <w:t xml:space="preserve">būvdarbu plānotais izpildes termiņš </w:t>
      </w:r>
      <w:r w:rsidR="0066180A" w:rsidRPr="003B737B">
        <w:rPr>
          <w:rFonts w:ascii="Times New Roman" w:hAnsi="Times New Roman" w:cs="Times New Roman"/>
          <w:color w:val="000000"/>
          <w:sz w:val="24"/>
          <w:szCs w:val="24"/>
        </w:rPr>
        <w:t>katrā</w:t>
      </w:r>
      <w:r w:rsidR="00C27C50" w:rsidRPr="003B737B">
        <w:rPr>
          <w:rFonts w:ascii="Times New Roman" w:hAnsi="Times New Roman" w:cs="Times New Roman"/>
          <w:color w:val="000000"/>
          <w:sz w:val="24"/>
          <w:szCs w:val="24"/>
        </w:rPr>
        <w:t xml:space="preserve"> Objekt</w:t>
      </w:r>
      <w:r w:rsidR="0066180A" w:rsidRPr="003B737B">
        <w:rPr>
          <w:rFonts w:ascii="Times New Roman" w:hAnsi="Times New Roman" w:cs="Times New Roman"/>
          <w:color w:val="000000"/>
          <w:sz w:val="24"/>
          <w:szCs w:val="24"/>
        </w:rPr>
        <w:t>ā</w:t>
      </w:r>
      <w:r w:rsidR="00C27C50" w:rsidRPr="003B737B">
        <w:rPr>
          <w:rFonts w:ascii="Times New Roman" w:hAnsi="Times New Roman" w:cs="Times New Roman"/>
          <w:color w:val="000000"/>
          <w:sz w:val="24"/>
          <w:szCs w:val="24"/>
        </w:rPr>
        <w:t xml:space="preserve"> </w:t>
      </w:r>
      <w:r w:rsidR="00241205" w:rsidRPr="003B737B">
        <w:rPr>
          <w:rFonts w:ascii="Times New Roman" w:hAnsi="Times New Roman" w:cs="Times New Roman"/>
          <w:color w:val="000000"/>
          <w:sz w:val="24"/>
          <w:szCs w:val="24"/>
        </w:rPr>
        <w:t xml:space="preserve">ir </w:t>
      </w:r>
      <w:r w:rsidR="00161142" w:rsidRPr="003B737B">
        <w:rPr>
          <w:rFonts w:ascii="Times New Roman" w:hAnsi="Times New Roman" w:cs="Times New Roman"/>
          <w:color w:val="000000"/>
          <w:sz w:val="24"/>
          <w:szCs w:val="24"/>
        </w:rPr>
        <w:t>6</w:t>
      </w:r>
      <w:r w:rsidR="00241205" w:rsidRPr="003B737B">
        <w:rPr>
          <w:rFonts w:ascii="Times New Roman" w:hAnsi="Times New Roman" w:cs="Times New Roman"/>
          <w:color w:val="000000"/>
          <w:sz w:val="24"/>
          <w:szCs w:val="24"/>
        </w:rPr>
        <w:t xml:space="preserve"> (</w:t>
      </w:r>
      <w:r w:rsidR="00855C6A" w:rsidRPr="003B737B">
        <w:rPr>
          <w:rFonts w:ascii="Times New Roman" w:hAnsi="Times New Roman" w:cs="Times New Roman"/>
          <w:color w:val="000000"/>
          <w:sz w:val="24"/>
          <w:szCs w:val="24"/>
        </w:rPr>
        <w:t>seši</w:t>
      </w:r>
      <w:r w:rsidR="00241205" w:rsidRPr="003B737B">
        <w:rPr>
          <w:rFonts w:ascii="Times New Roman" w:hAnsi="Times New Roman" w:cs="Times New Roman"/>
          <w:color w:val="000000"/>
          <w:sz w:val="24"/>
          <w:szCs w:val="24"/>
        </w:rPr>
        <w:t xml:space="preserve">) mēneši </w:t>
      </w:r>
      <w:r w:rsidR="00241205" w:rsidRPr="003B737B">
        <w:rPr>
          <w:rFonts w:ascii="Times New Roman" w:hAnsi="Times New Roman" w:cs="Times New Roman"/>
          <w:sz w:val="24"/>
          <w:szCs w:val="24"/>
          <w:lang w:eastAsia="lv-LV"/>
        </w:rPr>
        <w:t>no</w:t>
      </w:r>
      <w:r w:rsidR="00241205" w:rsidRPr="003B737B">
        <w:rPr>
          <w:rFonts w:ascii="Times New Roman" w:hAnsi="Times New Roman" w:cs="Times New Roman"/>
          <w:iCs/>
          <w:color w:val="000000"/>
          <w:sz w:val="24"/>
          <w:szCs w:val="24"/>
        </w:rPr>
        <w:t xml:space="preserve"> atzīmes par būvdarbu uzsākšanas nosacījumu izpildi saņemšanas būvatļaujā</w:t>
      </w:r>
      <w:r w:rsidR="00241205" w:rsidRPr="003B737B">
        <w:rPr>
          <w:rFonts w:ascii="Times New Roman" w:hAnsi="Times New Roman" w:cs="Times New Roman"/>
          <w:color w:val="000000"/>
          <w:sz w:val="24"/>
          <w:szCs w:val="24"/>
        </w:rPr>
        <w:t xml:space="preserve"> un 2 (divi) mēneši ir </w:t>
      </w:r>
      <w:r w:rsidR="00C27C50" w:rsidRPr="003B737B">
        <w:rPr>
          <w:rFonts w:ascii="Times New Roman" w:hAnsi="Times New Roman" w:cs="Times New Roman"/>
          <w:color w:val="000000"/>
          <w:sz w:val="24"/>
          <w:szCs w:val="24"/>
        </w:rPr>
        <w:t>katra O</w:t>
      </w:r>
      <w:r w:rsidR="00241205" w:rsidRPr="003B737B">
        <w:rPr>
          <w:rFonts w:ascii="Times New Roman" w:hAnsi="Times New Roman" w:cs="Times New Roman"/>
          <w:color w:val="000000"/>
          <w:sz w:val="24"/>
          <w:szCs w:val="24"/>
        </w:rPr>
        <w:t>bjekt</w:t>
      </w:r>
      <w:r w:rsidR="00C27C50" w:rsidRPr="003B737B">
        <w:rPr>
          <w:rFonts w:ascii="Times New Roman" w:hAnsi="Times New Roman" w:cs="Times New Roman"/>
          <w:color w:val="000000"/>
          <w:sz w:val="24"/>
          <w:szCs w:val="24"/>
        </w:rPr>
        <w:t>a</w:t>
      </w:r>
      <w:r w:rsidR="00241205" w:rsidRPr="003B737B">
        <w:rPr>
          <w:rFonts w:ascii="Times New Roman" w:hAnsi="Times New Roman" w:cs="Times New Roman"/>
          <w:color w:val="000000"/>
          <w:sz w:val="24"/>
          <w:szCs w:val="24"/>
        </w:rPr>
        <w:t xml:space="preserve"> nodošanas ekspluatācijā termiņš</w:t>
      </w:r>
      <w:r w:rsidR="00241205" w:rsidRPr="003B737B">
        <w:rPr>
          <w:rFonts w:ascii="Times New Roman" w:hAnsi="Times New Roman" w:cs="Times New Roman"/>
          <w:iCs/>
          <w:sz w:val="24"/>
          <w:szCs w:val="24"/>
          <w:lang w:eastAsia="lv-LV"/>
        </w:rPr>
        <w:t>)</w:t>
      </w:r>
      <w:r w:rsidRPr="003B737B">
        <w:rPr>
          <w:rFonts w:ascii="Times New Roman" w:hAnsi="Times New Roman" w:cs="Times New Roman"/>
          <w:iCs/>
          <w:sz w:val="24"/>
          <w:szCs w:val="24"/>
          <w:lang w:eastAsia="lv-LV"/>
        </w:rPr>
        <w:t>.</w:t>
      </w:r>
    </w:p>
    <w:p w14:paraId="66312838" w14:textId="77777777"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Norēķini starp Pasūtītāju un izpildītāju par būvuzraudzības darbiem tiek veikti šādā kārtībā:</w:t>
      </w:r>
    </w:p>
    <w:p w14:paraId="06E0E774" w14:textId="44B09094" w:rsidR="00646719" w:rsidRPr="003B737B" w:rsidRDefault="00646719" w:rsidP="00646719">
      <w:pPr>
        <w:numPr>
          <w:ilvl w:val="2"/>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apmaksa par Objekta būvuzraudzības darbiem tiek veikta saskaņā ar iepirkuma līguma (projekts pielikumā Nr.5) 3.2.punktā noteikto kārtību.</w:t>
      </w:r>
    </w:p>
    <w:p w14:paraId="7D1C1152" w14:textId="44A74CD1" w:rsidR="00646719" w:rsidRPr="003B737B" w:rsidRDefault="00646719" w:rsidP="00646719">
      <w:pPr>
        <w:pStyle w:val="ListParagraph"/>
        <w:numPr>
          <w:ilvl w:val="2"/>
          <w:numId w:val="1"/>
        </w:numPr>
        <w:tabs>
          <w:tab w:val="clear" w:pos="1430"/>
        </w:tabs>
        <w:spacing w:after="0" w:line="240" w:lineRule="auto"/>
        <w:contextualSpacing w:val="0"/>
        <w:jc w:val="both"/>
        <w:rPr>
          <w:rFonts w:ascii="Times New Roman" w:hAnsi="Times New Roman" w:cs="Times New Roman"/>
          <w:sz w:val="24"/>
          <w:szCs w:val="24"/>
        </w:rPr>
      </w:pPr>
      <w:r w:rsidRPr="003B737B">
        <w:rPr>
          <w:rFonts w:ascii="Times New Roman" w:hAnsi="Times New Roman" w:cs="Times New Roman"/>
          <w:sz w:val="24"/>
          <w:szCs w:val="24"/>
        </w:rPr>
        <w:lastRenderedPageBreak/>
        <w:t>ja tiek pagarināts sākotnēji noteiktais Objekta būvdarbu periods, būvuzraudzības darbu apmaksa tiek veikta saskaņā ar iepirkuma līguma (projekts pielikumā Nr.5) 3.4.punktā noteikto kārtību.</w:t>
      </w:r>
    </w:p>
    <w:p w14:paraId="38D1823B" w14:textId="77777777" w:rsidR="00646719" w:rsidRPr="003B737B" w:rsidRDefault="00646719" w:rsidP="00646719">
      <w:pPr>
        <w:numPr>
          <w:ilvl w:val="0"/>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Līguma izpildes vieta – Rīga.</w:t>
      </w:r>
    </w:p>
    <w:p w14:paraId="587DEC9F" w14:textId="77777777" w:rsidR="00646719" w:rsidRPr="003B737B" w:rsidRDefault="00646719" w:rsidP="00646719">
      <w:pPr>
        <w:numPr>
          <w:ilvl w:val="0"/>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Piedāvājuma variantu iesniegšanu Pasūtītājs nepieļauj.</w:t>
      </w:r>
    </w:p>
    <w:p w14:paraId="71EB6BC5" w14:textId="77777777" w:rsidR="00646719" w:rsidRPr="003B737B" w:rsidRDefault="00646719" w:rsidP="00646719">
      <w:pPr>
        <w:numPr>
          <w:ilvl w:val="0"/>
          <w:numId w:val="1"/>
        </w:numPr>
        <w:spacing w:after="0" w:line="240" w:lineRule="auto"/>
        <w:jc w:val="both"/>
        <w:rPr>
          <w:rFonts w:ascii="Times New Roman" w:hAnsi="Times New Roman"/>
          <w:b/>
          <w:szCs w:val="24"/>
        </w:rPr>
      </w:pPr>
      <w:r w:rsidRPr="003B737B">
        <w:rPr>
          <w:rFonts w:ascii="Times New Roman" w:hAnsi="Times New Roman" w:cs="Times New Roman"/>
          <w:sz w:val="24"/>
          <w:szCs w:val="24"/>
        </w:rPr>
        <w:t>Atbilstoši Sabiedrisko pakalpojumu sniedzēju iepirkumu likuma 66.panta piektajai daļai, atkarībā</w:t>
      </w:r>
      <w:r w:rsidRPr="003B737B">
        <w:rPr>
          <w:rFonts w:ascii="Times New Roman" w:eastAsia="Calibri" w:hAnsi="Times New Roman" w:cs="Times New Roman"/>
          <w:color w:val="000000"/>
          <w:sz w:val="24"/>
          <w:szCs w:val="24"/>
        </w:rPr>
        <w:t xml:space="preserve"> no līguma izpildei piešķirtā finansējuma apjoma, darbu nepieciešamības vai citiem objektīviem apstākļiem var tikt izmainīts plānoto darbu apjoms, </w:t>
      </w:r>
      <w:r w:rsidRPr="003B737B">
        <w:rPr>
          <w:rFonts w:ascii="Times New Roman" w:eastAsia="Calibri" w:hAnsi="Times New Roman" w:cs="Times New Roman"/>
          <w:sz w:val="24"/>
          <w:szCs w:val="24"/>
        </w:rPr>
        <w:t>ar nosacījumu, ka minēto izmaiņu apjoms nesasniedz 10% (desmit procentus) no iepirkuma līguma summas</w:t>
      </w:r>
      <w:r w:rsidRPr="003B737B">
        <w:rPr>
          <w:rFonts w:ascii="Times New Roman" w:eastAsia="Calibri" w:hAnsi="Times New Roman" w:cs="Times New Roman"/>
          <w:color w:val="000000"/>
          <w:sz w:val="24"/>
          <w:szCs w:val="24"/>
        </w:rPr>
        <w:t xml:space="preserve">. </w:t>
      </w:r>
    </w:p>
    <w:p w14:paraId="6F9266DD" w14:textId="77777777" w:rsidR="00646719" w:rsidRPr="003B737B" w:rsidRDefault="00646719" w:rsidP="00646719">
      <w:pPr>
        <w:pStyle w:val="BodyText2"/>
        <w:tabs>
          <w:tab w:val="clear" w:pos="0"/>
        </w:tabs>
        <w:jc w:val="center"/>
        <w:outlineLvl w:val="9"/>
        <w:rPr>
          <w:rFonts w:ascii="Times New Roman" w:hAnsi="Times New Roman"/>
          <w:b/>
          <w:szCs w:val="24"/>
        </w:rPr>
      </w:pPr>
    </w:p>
    <w:p w14:paraId="5E8127B1" w14:textId="77777777" w:rsidR="00646719" w:rsidRPr="003B737B" w:rsidRDefault="00646719" w:rsidP="00646719">
      <w:pPr>
        <w:pStyle w:val="BodyText2"/>
        <w:tabs>
          <w:tab w:val="clear" w:pos="0"/>
        </w:tabs>
        <w:jc w:val="center"/>
        <w:outlineLvl w:val="9"/>
        <w:rPr>
          <w:rFonts w:ascii="Times New Roman" w:hAnsi="Times New Roman"/>
          <w:b/>
          <w:szCs w:val="24"/>
        </w:rPr>
      </w:pPr>
      <w:r w:rsidRPr="003B737B">
        <w:rPr>
          <w:rFonts w:ascii="Times New Roman" w:hAnsi="Times New Roman"/>
          <w:b/>
          <w:szCs w:val="24"/>
        </w:rPr>
        <w:t>IV  PRETENDENTU ATLASES PRASĪBAS</w:t>
      </w:r>
    </w:p>
    <w:p w14:paraId="1BDC9170" w14:textId="77777777" w:rsidR="00646719" w:rsidRPr="003B737B" w:rsidRDefault="00646719" w:rsidP="00646719">
      <w:pPr>
        <w:pStyle w:val="BodyText2"/>
        <w:tabs>
          <w:tab w:val="clear" w:pos="0"/>
        </w:tabs>
        <w:jc w:val="center"/>
        <w:outlineLvl w:val="9"/>
        <w:rPr>
          <w:rFonts w:ascii="Times New Roman" w:hAnsi="Times New Roman"/>
          <w:b/>
          <w:szCs w:val="24"/>
        </w:rPr>
      </w:pPr>
    </w:p>
    <w:p w14:paraId="77C42AE2" w14:textId="77777777" w:rsidR="00646719" w:rsidRPr="003B737B" w:rsidRDefault="00646719" w:rsidP="00646719">
      <w:pPr>
        <w:pStyle w:val="BodyText2"/>
        <w:numPr>
          <w:ilvl w:val="0"/>
          <w:numId w:val="1"/>
        </w:numPr>
        <w:rPr>
          <w:rFonts w:ascii="Times New Roman" w:hAnsi="Times New Roman"/>
          <w:b/>
          <w:szCs w:val="24"/>
        </w:rPr>
      </w:pPr>
      <w:r w:rsidRPr="003B737B">
        <w:rPr>
          <w:rFonts w:ascii="Times New Roman" w:hAnsi="Times New Roman"/>
          <w:b/>
          <w:szCs w:val="24"/>
        </w:rPr>
        <w:t>Pretendentu izslēgšanas noteikumi</w:t>
      </w:r>
    </w:p>
    <w:p w14:paraId="3BAE1EF5" w14:textId="77777777" w:rsidR="00646719" w:rsidRPr="003B737B" w:rsidRDefault="00646719" w:rsidP="00646719">
      <w:pPr>
        <w:pStyle w:val="BodyText2"/>
        <w:numPr>
          <w:ilvl w:val="1"/>
          <w:numId w:val="1"/>
        </w:numPr>
        <w:rPr>
          <w:rFonts w:ascii="Times New Roman" w:hAnsi="Times New Roman"/>
        </w:rPr>
      </w:pPr>
      <w:r w:rsidRPr="003B737B">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dienā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21E6646A" w14:textId="77777777" w:rsidR="00646719" w:rsidRPr="003B737B" w:rsidRDefault="00646719" w:rsidP="00646719">
      <w:pPr>
        <w:pStyle w:val="BodyText2"/>
        <w:numPr>
          <w:ilvl w:val="1"/>
          <w:numId w:val="1"/>
        </w:numPr>
        <w:rPr>
          <w:rFonts w:ascii="Times New Roman" w:hAnsi="Times New Roman"/>
        </w:rPr>
      </w:pPr>
      <w:r w:rsidRPr="003B737B">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3B737B">
        <w:rPr>
          <w:rFonts w:ascii="Times New Roman" w:hAnsi="Times New Roman"/>
          <w:vertAlign w:val="superscript"/>
        </w:rPr>
        <w:t xml:space="preserve"> </w:t>
      </w:r>
      <w:r w:rsidRPr="003B737B">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1EA6EDF5" w14:textId="77777777" w:rsidR="00646719" w:rsidRPr="003B737B" w:rsidRDefault="00646719" w:rsidP="00646719">
      <w:pPr>
        <w:pStyle w:val="BodyText2"/>
        <w:numPr>
          <w:ilvl w:val="1"/>
          <w:numId w:val="1"/>
        </w:numPr>
        <w:rPr>
          <w:rFonts w:ascii="Times New Roman" w:hAnsi="Times New Roman"/>
        </w:rPr>
      </w:pPr>
      <w:r w:rsidRPr="003B737B">
        <w:rPr>
          <w:rFonts w:ascii="Times New Roman" w:hAnsi="Times New Roman"/>
          <w:szCs w:val="24"/>
          <w:lang w:eastAsia="lv-LV"/>
        </w:rPr>
        <w:t>Pretendents tiek izslēgts no turpmākās dalības iepirkuma procedūrā, ja uz pretendentu ir attiecināms jebkurš no Starptautisko un Latvijas Republikas nacionālo sankciju likuma 11.</w:t>
      </w:r>
      <w:r w:rsidRPr="003B737B">
        <w:rPr>
          <w:rFonts w:ascii="Times New Roman" w:hAnsi="Times New Roman"/>
          <w:i/>
          <w:iCs/>
          <w:szCs w:val="24"/>
          <w:vertAlign w:val="superscript"/>
          <w:lang w:eastAsia="lv-LV"/>
        </w:rPr>
        <w:t>1</w:t>
      </w:r>
      <w:r w:rsidRPr="003B737B">
        <w:rPr>
          <w:rFonts w:ascii="Times New Roman" w:hAnsi="Times New Roman"/>
          <w:szCs w:val="24"/>
          <w:lang w:eastAsia="lv-LV"/>
        </w:rPr>
        <w:t xml:space="preserve"> panta pirmajā daļā noteiktajiem gadījumiem.</w:t>
      </w:r>
    </w:p>
    <w:p w14:paraId="0503935E" w14:textId="77777777" w:rsidR="00646719" w:rsidRPr="003B737B" w:rsidRDefault="00646719" w:rsidP="00646719">
      <w:pPr>
        <w:pStyle w:val="BodyText2"/>
        <w:numPr>
          <w:ilvl w:val="1"/>
          <w:numId w:val="1"/>
        </w:numPr>
        <w:rPr>
          <w:rFonts w:ascii="Times New Roman" w:hAnsi="Times New Roman"/>
        </w:rPr>
      </w:pPr>
      <w:r w:rsidRPr="003B737B">
        <w:rPr>
          <w:rFonts w:ascii="Times New Roman" w:hAnsi="Times New Roman"/>
          <w:szCs w:val="24"/>
          <w:lang w:eastAsia="lv-LV"/>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75326D21" w14:textId="3D2347F1" w:rsidR="003D23F5" w:rsidRPr="003B737B" w:rsidRDefault="003D23F5" w:rsidP="00646719">
      <w:pPr>
        <w:pStyle w:val="BodyText2"/>
        <w:numPr>
          <w:ilvl w:val="1"/>
          <w:numId w:val="1"/>
        </w:numPr>
        <w:rPr>
          <w:rFonts w:ascii="Times New Roman" w:hAnsi="Times New Roman"/>
        </w:rPr>
      </w:pPr>
      <w:r w:rsidRPr="003B737B">
        <w:rPr>
          <w:rStyle w:val="ui-provider"/>
          <w:rFonts w:ascii="Times New Roman" w:hAnsi="Times New Roman"/>
        </w:rPr>
        <w:t xml:space="preserve">Pretendents tiek izslēgts no turpmākas dalības iepirkuma procedūrā, ja tiek konstatēts </w:t>
      </w:r>
      <w:r w:rsidRPr="003B737B">
        <w:rPr>
          <w:rFonts w:ascii="Times New Roman" w:hAnsi="Times New Roman"/>
        </w:rPr>
        <w:t>Sabiedrisko pakalpojumu sniedzēju iepirkumu likuma 48.panta otrās daļas 10.punktā minētais pretendenta izslēgšanas nosacījums. Ja tiek konstatēts šajā nolikuma punktā norādītais pretendenta izslēgšanas nosacījums, Pasūtītājs rīkojas pēc analoģijas ar Sabiedrisko pakalpojumu sniedzēju iepirkumu likuma 48.panta ceturtās daļas 4.punktā, 49.pantā paredzēto.</w:t>
      </w:r>
    </w:p>
    <w:p w14:paraId="75393BEF" w14:textId="77777777" w:rsidR="00646719" w:rsidRPr="003B737B" w:rsidRDefault="00646719" w:rsidP="00646719">
      <w:pPr>
        <w:pStyle w:val="BodyText2"/>
        <w:tabs>
          <w:tab w:val="clear" w:pos="0"/>
        </w:tabs>
        <w:ind w:left="660"/>
        <w:rPr>
          <w:rFonts w:ascii="Times New Roman" w:hAnsi="Times New Roman"/>
        </w:rPr>
      </w:pPr>
    </w:p>
    <w:p w14:paraId="2FBD4845" w14:textId="77777777" w:rsidR="00646719" w:rsidRPr="003B737B" w:rsidRDefault="00646719" w:rsidP="00646719">
      <w:pPr>
        <w:pStyle w:val="BodyText2"/>
        <w:numPr>
          <w:ilvl w:val="0"/>
          <w:numId w:val="1"/>
        </w:numPr>
        <w:rPr>
          <w:rFonts w:ascii="Times New Roman" w:hAnsi="Times New Roman"/>
          <w:b/>
          <w:bCs/>
          <w:szCs w:val="24"/>
        </w:rPr>
      </w:pPr>
      <w:r w:rsidRPr="003B737B">
        <w:rPr>
          <w:rFonts w:ascii="Times New Roman" w:hAnsi="Times New Roman"/>
          <w:b/>
          <w:bCs/>
          <w:szCs w:val="24"/>
        </w:rPr>
        <w:t>Prasības profesionālās darbības veikšanai</w:t>
      </w:r>
    </w:p>
    <w:p w14:paraId="0B8A5011" w14:textId="77777777" w:rsidR="00646719" w:rsidRPr="003B737B" w:rsidRDefault="00646719" w:rsidP="00646719">
      <w:pPr>
        <w:pStyle w:val="BodyText2"/>
        <w:numPr>
          <w:ilvl w:val="1"/>
          <w:numId w:val="1"/>
        </w:numPr>
        <w:tabs>
          <w:tab w:val="left" w:pos="1843"/>
        </w:tabs>
        <w:rPr>
          <w:rFonts w:ascii="Times New Roman" w:hAnsi="Times New Roman"/>
          <w:szCs w:val="24"/>
        </w:rPr>
      </w:pPr>
      <w:r w:rsidRPr="003B737B">
        <w:rPr>
          <w:rFonts w:ascii="Times New Roman" w:hAnsi="Times New Roman"/>
          <w:szCs w:val="24"/>
        </w:rPr>
        <w:t xml:space="preserve">Pretendentam vai, ja pretendents ir piegādātāju apvienība (turpmāk – apvienība) – visiem apvienības dalībniekiem, ir jābūt reģistrētiem Komercreģistrā </w:t>
      </w:r>
      <w:r w:rsidRPr="003B737B">
        <w:rPr>
          <w:rFonts w:ascii="Times New Roman" w:hAnsi="Times New Roman"/>
        </w:rPr>
        <w:t xml:space="preserve">vai, </w:t>
      </w:r>
      <w:r w:rsidRPr="003B737B">
        <w:rPr>
          <w:rFonts w:ascii="Times New Roman" w:hAnsi="Times New Roman"/>
          <w:szCs w:val="24"/>
        </w:rPr>
        <w:t>ja pretendents ir ārvalstu persona – reģistrētam atbilstoši attiecīgās valsts normatīvo aktu prasībām.</w:t>
      </w:r>
    </w:p>
    <w:p w14:paraId="542E5D36" w14:textId="77777777" w:rsidR="00646719" w:rsidRPr="003B737B" w:rsidRDefault="00646719" w:rsidP="00646719">
      <w:pPr>
        <w:pStyle w:val="BodyText2"/>
        <w:numPr>
          <w:ilvl w:val="1"/>
          <w:numId w:val="1"/>
        </w:numPr>
        <w:rPr>
          <w:rFonts w:ascii="Times New Roman" w:hAnsi="Times New Roman"/>
          <w:szCs w:val="24"/>
        </w:rPr>
      </w:pPr>
      <w:r w:rsidRPr="003B737B">
        <w:rPr>
          <w:rFonts w:ascii="Times New Roman" w:hAnsi="Times New Roman"/>
          <w:szCs w:val="24"/>
        </w:rPr>
        <w:lastRenderedPageBreak/>
        <w:t xml:space="preserve">Ja pretendents ir apvienība, tad </w:t>
      </w:r>
      <w:r w:rsidRPr="003B737B">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3B737B">
        <w:rPr>
          <w:rFonts w:ascii="Times New Roman" w:hAnsi="Times New Roman"/>
          <w:szCs w:val="24"/>
        </w:rPr>
        <w:t xml:space="preserve"> un šo darbu raksturojumu</w:t>
      </w:r>
      <w:r w:rsidRPr="003B737B">
        <w:rPr>
          <w:rFonts w:ascii="Times New Roman" w:hAnsi="Times New Roman"/>
          <w:color w:val="000000"/>
          <w:szCs w:val="24"/>
        </w:rPr>
        <w:t xml:space="preserve">. </w:t>
      </w:r>
      <w:r w:rsidRPr="003B737B">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3B737B">
        <w:rPr>
          <w:rFonts w:ascii="Times New Roman" w:hAnsi="Times New Roman"/>
          <w:b/>
          <w:szCs w:val="24"/>
        </w:rPr>
        <w:t>vai</w:t>
      </w:r>
      <w:r w:rsidRPr="003B737B">
        <w:rPr>
          <w:rFonts w:ascii="Times New Roman" w:hAnsi="Times New Roman"/>
          <w:szCs w:val="24"/>
        </w:rPr>
        <w:t xml:space="preserve"> jānoslēdz sabiedrības līgums, vienojoties par apvienības dalībnieku atbildības sadalījumu.</w:t>
      </w:r>
    </w:p>
    <w:p w14:paraId="11BAD3EF" w14:textId="11C595F8" w:rsidR="00646719" w:rsidRPr="003B737B" w:rsidRDefault="00646719" w:rsidP="00646719">
      <w:pPr>
        <w:pStyle w:val="BodyText2"/>
        <w:numPr>
          <w:ilvl w:val="1"/>
          <w:numId w:val="1"/>
        </w:numPr>
        <w:rPr>
          <w:rFonts w:ascii="Times New Roman" w:hAnsi="Times New Roman"/>
          <w:szCs w:val="24"/>
        </w:rPr>
      </w:pPr>
      <w:r w:rsidRPr="003B737B">
        <w:rPr>
          <w:rFonts w:ascii="Times New Roman" w:hAnsi="Times New Roman"/>
          <w:spacing w:val="-3"/>
          <w:szCs w:val="24"/>
        </w:rPr>
        <w:t>Pretendentam vai, ja pretendents ir apvienība, tad visiem apvienības dalībniekiem kopā, ir jābūt tiesībām veikt</w:t>
      </w:r>
      <w:r w:rsidRPr="003B737B">
        <w:rPr>
          <w:rFonts w:ascii="Times New Roman" w:hAnsi="Times New Roman"/>
          <w:color w:val="000000" w:themeColor="text1"/>
          <w:szCs w:val="24"/>
        </w:rPr>
        <w:t xml:space="preserve"> </w:t>
      </w:r>
      <w:r w:rsidR="007875A0" w:rsidRPr="003B737B">
        <w:rPr>
          <w:rFonts w:ascii="Times New Roman" w:hAnsi="Times New Roman"/>
          <w:color w:val="000000" w:themeColor="text1"/>
          <w:szCs w:val="24"/>
        </w:rPr>
        <w:t xml:space="preserve">elektroietaišu (spriegums līdz 1 kV) izbūves darbu un </w:t>
      </w:r>
      <w:r w:rsidR="00845069" w:rsidRPr="003B737B">
        <w:rPr>
          <w:rFonts w:ascii="Times New Roman" w:hAnsi="Times New Roman"/>
          <w:szCs w:val="24"/>
        </w:rPr>
        <w:t>elektronisko sakaru sistēmu un tīklu būvdarbu būvuzraudzību</w:t>
      </w:r>
      <w:r w:rsidRPr="003B737B">
        <w:rPr>
          <w:rFonts w:ascii="Times New Roman" w:hAnsi="Times New Roman"/>
          <w:shd w:val="clear" w:color="auto" w:fill="FFFFFF"/>
        </w:rPr>
        <w:t xml:space="preserve">. </w:t>
      </w:r>
      <w:r w:rsidRPr="003B737B">
        <w:rPr>
          <w:rFonts w:ascii="Times New Roman" w:hAnsi="Times New Roman"/>
          <w:spacing w:val="-3"/>
          <w:szCs w:val="24"/>
          <w:lang w:eastAsia="lv-LV"/>
        </w:rPr>
        <w:t xml:space="preserve">Ja pretendents ir apvienība, tad katram apvienības dalībniekam, ir jābūt tiesībām veikt darbus </w:t>
      </w:r>
      <w:r w:rsidRPr="003B737B">
        <w:rPr>
          <w:rFonts w:ascii="Times New Roman" w:hAnsi="Times New Roman"/>
          <w:bCs/>
          <w:spacing w:val="-3"/>
          <w:szCs w:val="24"/>
          <w:lang w:eastAsia="lv-LV"/>
        </w:rPr>
        <w:t xml:space="preserve">tajās </w:t>
      </w:r>
      <w:r w:rsidRPr="003B737B">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Pr="003B737B">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būvdarbus) līdz iepirkuma līguma slēgšanai jāreģistrējas Latvijas Republikas Būvkomersantu reģistrā.</w:t>
      </w:r>
    </w:p>
    <w:p w14:paraId="47614034" w14:textId="5EA703A4" w:rsidR="00646719" w:rsidRPr="003B737B" w:rsidRDefault="00646719" w:rsidP="00646719">
      <w:pPr>
        <w:pStyle w:val="BodyText2"/>
        <w:numPr>
          <w:ilvl w:val="1"/>
          <w:numId w:val="1"/>
        </w:numPr>
        <w:rPr>
          <w:rFonts w:ascii="Times New Roman" w:hAnsi="Times New Roman"/>
          <w:szCs w:val="24"/>
        </w:rPr>
      </w:pPr>
      <w:r w:rsidRPr="003B737B">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3B737B">
        <w:rPr>
          <w:rFonts w:ascii="Times New Roman" w:hAnsi="Times New Roman"/>
          <w:spacing w:val="-3"/>
          <w:szCs w:val="24"/>
        </w:rPr>
        <w:t>veikt</w:t>
      </w:r>
      <w:r w:rsidRPr="003B737B">
        <w:rPr>
          <w:rFonts w:ascii="Times New Roman" w:hAnsi="Times New Roman"/>
          <w:color w:val="000000" w:themeColor="text1"/>
          <w:szCs w:val="24"/>
        </w:rPr>
        <w:t xml:space="preserve"> </w:t>
      </w:r>
      <w:r w:rsidR="007875A0" w:rsidRPr="003B737B">
        <w:rPr>
          <w:rFonts w:ascii="Times New Roman" w:hAnsi="Times New Roman"/>
          <w:color w:val="000000" w:themeColor="text1"/>
          <w:szCs w:val="24"/>
        </w:rPr>
        <w:t xml:space="preserve">elektroietaišu (spriegums līdz 1 kV) izbūves darbu un </w:t>
      </w:r>
      <w:r w:rsidR="007875A0" w:rsidRPr="003B737B">
        <w:rPr>
          <w:rFonts w:ascii="Times New Roman" w:hAnsi="Times New Roman"/>
          <w:szCs w:val="24"/>
        </w:rPr>
        <w:t>elektronisko sakaru sistēmu un tīklu būvdarbu būvuzraudzību</w:t>
      </w:r>
      <w:r w:rsidRPr="003B737B">
        <w:rPr>
          <w:rFonts w:ascii="Times New Roman" w:hAnsi="Times New Roman"/>
          <w:color w:val="000000" w:themeColor="text1"/>
          <w:szCs w:val="24"/>
        </w:rPr>
        <w:t>.</w:t>
      </w:r>
      <w:r w:rsidRPr="003B737B">
        <w:rPr>
          <w:rFonts w:ascii="Times New Roman" w:hAnsi="Times New Roman"/>
          <w:shd w:val="clear" w:color="auto" w:fill="FFFFFF"/>
        </w:rPr>
        <w:t xml:space="preserve"> </w:t>
      </w:r>
      <w:r w:rsidRPr="003B737B">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ietilpstošos būvdarbus) līdz iepirkuma līguma slēgšanai jāreģistrējas Latvijas Republikas Būvkomersantu reģistrā.</w:t>
      </w:r>
    </w:p>
    <w:p w14:paraId="78E8F68F" w14:textId="77777777" w:rsidR="00646719" w:rsidRPr="003B737B" w:rsidRDefault="00646719" w:rsidP="00646719">
      <w:pPr>
        <w:pStyle w:val="BodyText2"/>
        <w:tabs>
          <w:tab w:val="clear" w:pos="0"/>
        </w:tabs>
        <w:ind w:left="720"/>
        <w:rPr>
          <w:rFonts w:ascii="Times New Roman" w:hAnsi="Times New Roman"/>
          <w:szCs w:val="24"/>
        </w:rPr>
      </w:pPr>
    </w:p>
    <w:p w14:paraId="1C47CCD4" w14:textId="77777777" w:rsidR="00646719" w:rsidRPr="003B737B" w:rsidRDefault="00646719" w:rsidP="00646719">
      <w:pPr>
        <w:pStyle w:val="ListParagraph"/>
        <w:numPr>
          <w:ilvl w:val="0"/>
          <w:numId w:val="1"/>
        </w:numPr>
        <w:spacing w:after="0" w:line="240" w:lineRule="auto"/>
        <w:jc w:val="both"/>
        <w:rPr>
          <w:rFonts w:ascii="Times New Roman" w:hAnsi="Times New Roman" w:cs="Times New Roman"/>
          <w:b/>
          <w:bCs/>
          <w:sz w:val="24"/>
          <w:szCs w:val="24"/>
        </w:rPr>
      </w:pPr>
      <w:r w:rsidRPr="003B737B">
        <w:rPr>
          <w:rFonts w:ascii="Times New Roman" w:hAnsi="Times New Roman" w:cs="Times New Roman"/>
          <w:b/>
          <w:bCs/>
          <w:sz w:val="24"/>
          <w:szCs w:val="24"/>
        </w:rPr>
        <w:t>Prasības attiecībā uz pretendenta saimniecisko un finansiāli stāvokli</w:t>
      </w:r>
    </w:p>
    <w:p w14:paraId="0989A4AE" w14:textId="77777777" w:rsidR="00646719" w:rsidRPr="003B737B" w:rsidRDefault="00646719" w:rsidP="00646719">
      <w:pPr>
        <w:pStyle w:val="ListParagraph"/>
        <w:numPr>
          <w:ilvl w:val="1"/>
          <w:numId w:val="1"/>
        </w:numPr>
        <w:spacing w:after="0" w:line="240" w:lineRule="auto"/>
        <w:jc w:val="both"/>
        <w:rPr>
          <w:rFonts w:ascii="Times New Roman" w:eastAsia="Times New Roman" w:hAnsi="Times New Roman"/>
          <w:b/>
          <w:sz w:val="24"/>
          <w:szCs w:val="24"/>
        </w:rPr>
      </w:pPr>
      <w:bookmarkStart w:id="5" w:name="_Hlk72494241"/>
      <w:r w:rsidRPr="003B737B">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007F5B84" w14:textId="77777777" w:rsidR="00646719" w:rsidRPr="003B737B" w:rsidRDefault="00646719" w:rsidP="00646719">
      <w:pPr>
        <w:pStyle w:val="ListParagraph"/>
        <w:numPr>
          <w:ilvl w:val="2"/>
          <w:numId w:val="1"/>
        </w:numPr>
        <w:spacing w:after="0" w:line="240" w:lineRule="auto"/>
        <w:jc w:val="both"/>
        <w:rPr>
          <w:rFonts w:ascii="Times New Roman" w:eastAsia="Times New Roman" w:hAnsi="Times New Roman"/>
          <w:spacing w:val="-3"/>
          <w:sz w:val="24"/>
          <w:szCs w:val="24"/>
        </w:rPr>
      </w:pPr>
      <w:r w:rsidRPr="003B737B">
        <w:rPr>
          <w:rFonts w:ascii="Times New Roman" w:eastAsia="Times New Roman" w:hAnsi="Times New Roman"/>
          <w:spacing w:val="-3"/>
          <w:sz w:val="24"/>
          <w:szCs w:val="24"/>
        </w:rPr>
        <w:t>likviditātes koeficients (apgrozāmie līdzekļi/īstermiņa saistības) ir lielāks par 1,00 vai vienāds ar 1,00;</w:t>
      </w:r>
    </w:p>
    <w:p w14:paraId="30E68230" w14:textId="77777777" w:rsidR="00646719" w:rsidRPr="003B737B" w:rsidRDefault="00646719" w:rsidP="00646719">
      <w:pPr>
        <w:pStyle w:val="ListParagraph"/>
        <w:numPr>
          <w:ilvl w:val="2"/>
          <w:numId w:val="1"/>
        </w:numPr>
        <w:spacing w:after="0" w:line="240" w:lineRule="auto"/>
        <w:jc w:val="both"/>
        <w:rPr>
          <w:rFonts w:ascii="Times New Roman" w:eastAsia="Times New Roman" w:hAnsi="Times New Roman"/>
          <w:spacing w:val="-3"/>
          <w:sz w:val="24"/>
          <w:szCs w:val="24"/>
        </w:rPr>
      </w:pPr>
      <w:r w:rsidRPr="003B737B">
        <w:rPr>
          <w:rFonts w:ascii="Times New Roman" w:eastAsia="Times New Roman" w:hAnsi="Times New Roman"/>
          <w:spacing w:val="-3"/>
          <w:sz w:val="24"/>
          <w:szCs w:val="24"/>
        </w:rPr>
        <w:t>pozitīvs pašu kapitāls.</w:t>
      </w:r>
    </w:p>
    <w:p w14:paraId="161D3DDD" w14:textId="77777777" w:rsidR="00646719" w:rsidRPr="003B737B" w:rsidRDefault="00646719" w:rsidP="00646719">
      <w:pPr>
        <w:spacing w:after="0" w:line="240" w:lineRule="auto"/>
        <w:ind w:left="709"/>
        <w:jc w:val="both"/>
        <w:rPr>
          <w:rFonts w:ascii="Times New Roman" w:eastAsia="Times New Roman" w:hAnsi="Times New Roman" w:cs="Times New Roman"/>
          <w:spacing w:val="-3"/>
          <w:sz w:val="24"/>
          <w:szCs w:val="24"/>
        </w:rPr>
      </w:pPr>
      <w:r w:rsidRPr="003B737B">
        <w:rPr>
          <w:rFonts w:ascii="Times New Roman" w:hAnsi="Times New Roman"/>
          <w:sz w:val="24"/>
          <w:szCs w:val="24"/>
        </w:rPr>
        <w:t xml:space="preserve">Pretendentiem, kuri dibināti vēlāk un kuriem neviens gada pārskats nav apstiprināts, </w:t>
      </w:r>
      <w:r w:rsidRPr="003B737B">
        <w:rPr>
          <w:rFonts w:ascii="Times New Roman" w:hAnsi="Times New Roman" w:cs="Times New Roman"/>
          <w:sz w:val="24"/>
          <w:szCs w:val="24"/>
        </w:rPr>
        <w:t xml:space="preserve">finanšu un saimnieciskās darbības rādītāju atbilstību nolikuma 17.1.1.punktam un 17.1.2.punktam norādītajam nosaka, pamatojoties uz pretendenta finanšu un saimnieciskās darbības pārskatu.    </w:t>
      </w:r>
    </w:p>
    <w:p w14:paraId="7ADAFEC4" w14:textId="77777777" w:rsidR="00646719" w:rsidRPr="003B737B" w:rsidRDefault="00646719" w:rsidP="00646719">
      <w:pPr>
        <w:spacing w:after="0" w:line="240" w:lineRule="auto"/>
        <w:ind w:left="709"/>
        <w:jc w:val="both"/>
        <w:rPr>
          <w:rFonts w:ascii="Times New Roman" w:eastAsia="Times New Roman" w:hAnsi="Times New Roman" w:cs="Times New Roman"/>
          <w:spacing w:val="-3"/>
          <w:sz w:val="24"/>
          <w:szCs w:val="24"/>
        </w:rPr>
      </w:pPr>
      <w:r w:rsidRPr="003B737B">
        <w:rPr>
          <w:rFonts w:ascii="Times New Roman" w:eastAsia="Times New Roman" w:hAnsi="Times New Roman" w:cs="Times New Roman"/>
          <w:spacing w:val="-3"/>
          <w:sz w:val="24"/>
          <w:szCs w:val="24"/>
        </w:rPr>
        <w:t>Ja pretendents ir apvienība, tad katram no apvienības dalībniekiem, uz kura (-u) finansiālajām spējām pretendents balstās un kurš (-i) būs finansiāli atbildīgs (-i) par iepirkuma līguma izpildi, ir jāatbilst nolikuma 17.1.punkta prasībām.</w:t>
      </w:r>
    </w:p>
    <w:p w14:paraId="3E6CA598" w14:textId="77777777" w:rsidR="00646719" w:rsidRPr="003B737B" w:rsidRDefault="00646719" w:rsidP="00646719">
      <w:pPr>
        <w:spacing w:after="0" w:line="240" w:lineRule="auto"/>
        <w:jc w:val="both"/>
        <w:rPr>
          <w:rFonts w:ascii="Times New Roman" w:eastAsia="Times New Roman" w:hAnsi="Times New Roman" w:cs="Times New Roman"/>
          <w:spacing w:val="-3"/>
          <w:sz w:val="24"/>
          <w:szCs w:val="24"/>
        </w:rPr>
      </w:pPr>
    </w:p>
    <w:p w14:paraId="6919882A" w14:textId="77777777" w:rsidR="00646719" w:rsidRPr="003B737B" w:rsidRDefault="00646719" w:rsidP="00646719">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bookmarkEnd w:id="5"/>
      <w:r w:rsidRPr="003B737B">
        <w:rPr>
          <w:rFonts w:ascii="Times New Roman" w:eastAsia="Times New Roman" w:hAnsi="Times New Roman" w:cs="Times New Roman"/>
          <w:b/>
          <w:spacing w:val="-3"/>
          <w:sz w:val="24"/>
          <w:szCs w:val="24"/>
        </w:rPr>
        <w:t>Prasības tehniskajām un profesionālajām spējām</w:t>
      </w:r>
    </w:p>
    <w:p w14:paraId="1389AC32" w14:textId="1D2B1340" w:rsidR="00646719" w:rsidRPr="003B737B" w:rsidRDefault="00646719" w:rsidP="00646719">
      <w:pPr>
        <w:pStyle w:val="ListParagraph"/>
        <w:numPr>
          <w:ilvl w:val="1"/>
          <w:numId w:val="1"/>
        </w:numPr>
        <w:spacing w:after="0" w:line="240" w:lineRule="auto"/>
        <w:jc w:val="both"/>
        <w:rPr>
          <w:rFonts w:ascii="Times New Roman" w:hAnsi="Times New Roman" w:cs="Times New Roman"/>
          <w:sz w:val="24"/>
          <w:szCs w:val="24"/>
        </w:rPr>
      </w:pPr>
      <w:bookmarkStart w:id="7" w:name="_Hlk30407190"/>
      <w:bookmarkStart w:id="8" w:name="_Hlk30582111"/>
      <w:r w:rsidRPr="003B737B">
        <w:rPr>
          <w:rFonts w:ascii="Times New Roman" w:hAnsi="Times New Roman" w:cs="Times New Roman"/>
          <w:sz w:val="24"/>
          <w:szCs w:val="24"/>
        </w:rPr>
        <w:t>Pretendents</w:t>
      </w:r>
      <w:r w:rsidR="001D552D" w:rsidRPr="003B737B">
        <w:rPr>
          <w:rFonts w:ascii="Times New Roman" w:hAnsi="Times New Roman" w:cs="Times New Roman"/>
          <w:sz w:val="24"/>
          <w:szCs w:val="24"/>
        </w:rPr>
        <w:t xml:space="preserve">, </w:t>
      </w:r>
      <w:r w:rsidR="001D552D" w:rsidRPr="003B737B">
        <w:rPr>
          <w:rFonts w:ascii="Times New Roman" w:hAnsi="Times New Roman"/>
          <w:sz w:val="24"/>
          <w:szCs w:val="24"/>
        </w:rPr>
        <w:t>vai, ja pretendents ir apvienība, tad vismaz viens no apvienības dalībniekiem</w:t>
      </w:r>
      <w:r w:rsidRPr="003B737B">
        <w:rPr>
          <w:rFonts w:ascii="Times New Roman" w:hAnsi="Times New Roman" w:cs="Times New Roman"/>
          <w:sz w:val="24"/>
          <w:szCs w:val="24"/>
        </w:rPr>
        <w:t>:</w:t>
      </w:r>
    </w:p>
    <w:p w14:paraId="239FB416" w14:textId="42FAC4FB" w:rsidR="00646719" w:rsidRPr="003B737B" w:rsidRDefault="005158F8" w:rsidP="00646719">
      <w:pPr>
        <w:pStyle w:val="ListParagraph"/>
        <w:numPr>
          <w:ilvl w:val="2"/>
          <w:numId w:val="1"/>
        </w:numPr>
        <w:spacing w:after="0" w:line="240" w:lineRule="auto"/>
        <w:jc w:val="both"/>
        <w:rPr>
          <w:rFonts w:ascii="Times New Roman" w:hAnsi="Times New Roman" w:cs="Times New Roman"/>
          <w:sz w:val="24"/>
          <w:szCs w:val="24"/>
        </w:rPr>
      </w:pPr>
      <w:r w:rsidRPr="003B737B">
        <w:rPr>
          <w:rFonts w:ascii="Times New Roman" w:hAnsi="Times New Roman"/>
          <w:sz w:val="24"/>
          <w:szCs w:val="24"/>
        </w:rPr>
        <w:t>ne vairāk kā 5 (piecos) iepriekšējos gados vismaz 2 (divos) objektos ir veicis elektroapgādes kabeļlīnijas līdz 1 kV izbūves vai pārbūves būvuzraudzību, un objekti ir pilnībā pabeigti un nodoti ekspluatācijā</w:t>
      </w:r>
      <w:r w:rsidR="00646719" w:rsidRPr="003B737B">
        <w:rPr>
          <w:rFonts w:ascii="Times New Roman" w:eastAsia="Times New Roman" w:hAnsi="Times New Roman" w:cs="Times New Roman"/>
          <w:color w:val="000000" w:themeColor="text1"/>
          <w:sz w:val="24"/>
          <w:szCs w:val="24"/>
        </w:rPr>
        <w:t>;</w:t>
      </w:r>
    </w:p>
    <w:p w14:paraId="31C2B13E" w14:textId="6931F171" w:rsidR="00646719" w:rsidRPr="003B737B" w:rsidRDefault="0084264E" w:rsidP="00646719">
      <w:pPr>
        <w:pStyle w:val="ListParagraph"/>
        <w:numPr>
          <w:ilvl w:val="2"/>
          <w:numId w:val="1"/>
        </w:numPr>
        <w:spacing w:after="0" w:line="240" w:lineRule="auto"/>
        <w:jc w:val="both"/>
        <w:rPr>
          <w:rFonts w:ascii="Times New Roman" w:hAnsi="Times New Roman" w:cs="Times New Roman"/>
          <w:sz w:val="24"/>
          <w:szCs w:val="24"/>
        </w:rPr>
      </w:pPr>
      <w:r w:rsidRPr="003B737B">
        <w:rPr>
          <w:rFonts w:ascii="Times New Roman" w:hAnsi="Times New Roman"/>
          <w:sz w:val="24"/>
          <w:szCs w:val="24"/>
        </w:rPr>
        <w:t>ne vairāk kā 5 (piecos) iepriekšējos gados vismaz 2 (divos) objektos ir veicis ārējo elektronisko sakaru tīkla kabeļu kanalizācijas izbūves vai pārbūves ar elektronisko sakaru kabeļa ieguldīšanu kabeļu kanalizācijā būvuzraudzību, ar nosacījumu, ka objekti ir pilnībā pabeigti un nodoti ekspluatācijā</w:t>
      </w:r>
      <w:r w:rsidR="00646719" w:rsidRPr="003B737B">
        <w:rPr>
          <w:rFonts w:ascii="Times New Roman" w:eastAsia="Times New Roman" w:hAnsi="Times New Roman" w:cs="Times New Roman"/>
          <w:color w:val="000000" w:themeColor="text1"/>
          <w:sz w:val="24"/>
          <w:szCs w:val="24"/>
        </w:rPr>
        <w:t xml:space="preserve">. </w:t>
      </w:r>
    </w:p>
    <w:p w14:paraId="178C5F88" w14:textId="609418B1" w:rsidR="00646719" w:rsidRPr="003B737B" w:rsidRDefault="00646719" w:rsidP="0084264E">
      <w:pPr>
        <w:spacing w:after="120" w:line="240" w:lineRule="auto"/>
        <w:ind w:left="710"/>
        <w:jc w:val="both"/>
        <w:rPr>
          <w:rFonts w:ascii="Times New Roman" w:hAnsi="Times New Roman" w:cs="Times New Roman"/>
          <w:i/>
          <w:iCs/>
          <w:sz w:val="24"/>
          <w:szCs w:val="24"/>
        </w:rPr>
      </w:pPr>
      <w:r w:rsidRPr="003B737B">
        <w:rPr>
          <w:rFonts w:ascii="Times New Roman" w:hAnsi="Times New Roman" w:cs="Times New Roman"/>
          <w:i/>
          <w:iCs/>
          <w:sz w:val="24"/>
          <w:szCs w:val="24"/>
        </w:rPr>
        <w:t>Pretendenta pieredze tiks atzīta par atbilstošu 18.1.punktam arī, ja nolikuma 18.1.1.-18.1.</w:t>
      </w:r>
      <w:r w:rsidR="0084264E" w:rsidRPr="003B737B">
        <w:rPr>
          <w:rFonts w:ascii="Times New Roman" w:hAnsi="Times New Roman" w:cs="Times New Roman"/>
          <w:i/>
          <w:iCs/>
          <w:sz w:val="24"/>
          <w:szCs w:val="24"/>
        </w:rPr>
        <w:t>2</w:t>
      </w:r>
      <w:r w:rsidRPr="003B737B">
        <w:rPr>
          <w:rFonts w:ascii="Times New Roman" w:hAnsi="Times New Roman" w:cs="Times New Roman"/>
          <w:i/>
          <w:iCs/>
          <w:sz w:val="24"/>
          <w:szCs w:val="24"/>
        </w:rPr>
        <w:t xml:space="preserve">. punktā norādītie darbi būs veikti vienos un tajos pašos objektos (piemēram, nolikuma </w:t>
      </w:r>
      <w:r w:rsidRPr="003B737B">
        <w:rPr>
          <w:rFonts w:ascii="Times New Roman" w:hAnsi="Times New Roman" w:cs="Times New Roman"/>
          <w:i/>
          <w:iCs/>
          <w:sz w:val="24"/>
          <w:szCs w:val="24"/>
        </w:rPr>
        <w:lastRenderedPageBreak/>
        <w:t xml:space="preserve">18.1.2.punktā norādītie darbi būs veikti vienā no objektiem, kurā veikti 18.1.1.punktā norādītie darbi). </w:t>
      </w:r>
    </w:p>
    <w:p w14:paraId="210B12CB" w14:textId="77777777" w:rsidR="00BF4DEC" w:rsidRPr="003B737B" w:rsidRDefault="00BF4DEC" w:rsidP="0084264E">
      <w:pPr>
        <w:spacing w:after="120" w:line="240" w:lineRule="auto"/>
        <w:ind w:left="710"/>
        <w:jc w:val="both"/>
        <w:rPr>
          <w:rFonts w:ascii="Times New Roman" w:hAnsi="Times New Roman" w:cs="Times New Roman"/>
          <w:i/>
          <w:iCs/>
          <w:sz w:val="24"/>
          <w:szCs w:val="24"/>
        </w:rPr>
      </w:pPr>
    </w:p>
    <w:p w14:paraId="7F399E53" w14:textId="77777777" w:rsidR="00646719" w:rsidRPr="003B737B" w:rsidRDefault="00646719" w:rsidP="00646719">
      <w:pPr>
        <w:pStyle w:val="ListParagraph"/>
        <w:numPr>
          <w:ilvl w:val="1"/>
          <w:numId w:val="1"/>
        </w:numPr>
        <w:spacing w:after="0" w:line="240" w:lineRule="auto"/>
        <w:ind w:left="709" w:hanging="709"/>
        <w:jc w:val="both"/>
        <w:rPr>
          <w:rFonts w:ascii="Times New Roman" w:hAnsi="Times New Roman" w:cs="Times New Roman"/>
          <w:sz w:val="24"/>
          <w:szCs w:val="24"/>
        </w:rPr>
      </w:pPr>
      <w:r w:rsidRPr="003B737B">
        <w:rPr>
          <w:rFonts w:ascii="Times New Roman" w:eastAsia="Calibri" w:hAnsi="Times New Roman" w:cs="Times New Roman"/>
          <w:bCs/>
          <w:sz w:val="24"/>
          <w:szCs w:val="24"/>
        </w:rPr>
        <w:t>P</w:t>
      </w:r>
      <w:r w:rsidRPr="003B737B">
        <w:rPr>
          <w:rFonts w:ascii="Times New Roman" w:eastAsia="Calibri" w:hAnsi="Times New Roman" w:cs="Times New Roman"/>
          <w:sz w:val="24"/>
          <w:szCs w:val="24"/>
        </w:rPr>
        <w:t>retendenta vai, ja pretendents ir apvienība, tad vismaz viena apvienības dalībnieka rīcībā jābūt:</w:t>
      </w:r>
    </w:p>
    <w:p w14:paraId="68B69783" w14:textId="77777777" w:rsidR="00A80923" w:rsidRPr="003B737B" w:rsidRDefault="00646719" w:rsidP="00A80923">
      <w:pPr>
        <w:pStyle w:val="ListParagraph"/>
        <w:numPr>
          <w:ilvl w:val="2"/>
          <w:numId w:val="1"/>
        </w:numPr>
        <w:spacing w:after="0" w:line="240" w:lineRule="auto"/>
        <w:jc w:val="both"/>
        <w:rPr>
          <w:rFonts w:ascii="Times New Roman" w:hAnsi="Times New Roman"/>
          <w:sz w:val="24"/>
          <w:szCs w:val="24"/>
        </w:rPr>
      </w:pPr>
      <w:r w:rsidRPr="003B737B">
        <w:rPr>
          <w:rFonts w:ascii="Times New Roman" w:eastAsia="Calibri" w:hAnsi="Times New Roman" w:cs="Times New Roman"/>
          <w:sz w:val="24"/>
          <w:szCs w:val="24"/>
        </w:rPr>
        <w:t xml:space="preserve"> </w:t>
      </w:r>
      <w:r w:rsidR="00A80923" w:rsidRPr="003B737B">
        <w:rPr>
          <w:rFonts w:ascii="Times New Roman" w:hAnsi="Times New Roman"/>
          <w:sz w:val="24"/>
          <w:szCs w:val="24"/>
        </w:rPr>
        <w:t>būvuzraugam, kuram ir būvprakses sertifikāts elektroietaišu (spriegums līdz 1kV) izbūves darbu būvuzraudzībā ar sertifikātā norādītiem sertifikācijas virzieniem – kabeļlīnijas, zibensaizsardzība un pārsprieguma aizsardzība, un kuram ir pieredze ne vairāk kā 5 (piecos) iepriekšējos gados (kā arī periodā līdz piedāvājumu iesniegšanas brīdim) būvuzraudzībā vismaz 1 (vienā) objektā, kurā ir veikta ārējās elektroapgādes kabeļlīnijas līdz 1kV izbūves vai pārbūves būvuzraudzība un kurš ir pilnībā pabeigts un nodots ekspluatācijā;</w:t>
      </w:r>
    </w:p>
    <w:p w14:paraId="3FDF6F61" w14:textId="1BC32727" w:rsidR="00A80923" w:rsidRPr="003B737B" w:rsidRDefault="00A80923" w:rsidP="00A80923">
      <w:pPr>
        <w:pStyle w:val="ListParagraph"/>
        <w:numPr>
          <w:ilvl w:val="2"/>
          <w:numId w:val="1"/>
        </w:numPr>
        <w:spacing w:after="0" w:line="240" w:lineRule="auto"/>
        <w:jc w:val="both"/>
        <w:rPr>
          <w:rFonts w:ascii="Times New Roman" w:hAnsi="Times New Roman"/>
          <w:sz w:val="24"/>
          <w:szCs w:val="24"/>
        </w:rPr>
      </w:pPr>
      <w:r w:rsidRPr="003B737B">
        <w:rPr>
          <w:rFonts w:ascii="Times New Roman" w:hAnsi="Times New Roman"/>
          <w:sz w:val="24"/>
          <w:szCs w:val="24"/>
        </w:rPr>
        <w:t>būvuzraugam, kuram ir būvprakses sertifikāts elektronisko sakaru sistēmu un tīklu būvdarbu būvuzraudzībā, un kuram ir pieredze ne vairāk kā 5 (piecos) iepriekšējos gados (kā arī periodā līdz piedāvājumu iesniegšanas brīdim) vismaz 1 (vienā) objektā, kurā ir veikt</w:t>
      </w:r>
      <w:r w:rsidR="00A87180">
        <w:rPr>
          <w:rFonts w:ascii="Times New Roman" w:hAnsi="Times New Roman"/>
          <w:sz w:val="24"/>
          <w:szCs w:val="24"/>
        </w:rPr>
        <w:t>a</w:t>
      </w:r>
      <w:r w:rsidRPr="003B737B">
        <w:rPr>
          <w:rFonts w:ascii="Times New Roman" w:hAnsi="Times New Roman"/>
          <w:sz w:val="24"/>
          <w:szCs w:val="24"/>
        </w:rPr>
        <w:t xml:space="preserve"> elektronisko sakaru tīkla kabeļu kanalizācijas izbūves vai pārbūves darbu ar elektronisko sakaru kabeļa ieguldīšanu kabeļu kanalizācijā būvuzraudzība un kurš ir pilnībā pabeigts un nodots ekspluatācijā;</w:t>
      </w:r>
    </w:p>
    <w:p w14:paraId="6B647A6F" w14:textId="77777777" w:rsidR="003134A3" w:rsidRPr="003B737B" w:rsidRDefault="00646719" w:rsidP="003134A3">
      <w:pPr>
        <w:pStyle w:val="ListParagraph"/>
        <w:spacing w:after="0" w:line="240" w:lineRule="auto"/>
        <w:ind w:left="709"/>
        <w:jc w:val="both"/>
        <w:rPr>
          <w:rFonts w:ascii="Times New Roman" w:eastAsia="Times New Roman" w:hAnsi="Times New Roman" w:cs="Times New Roman"/>
          <w:i/>
          <w:iCs/>
          <w:color w:val="000000" w:themeColor="text1"/>
          <w:sz w:val="24"/>
          <w:szCs w:val="24"/>
          <w:lang w:eastAsia="ar-SA"/>
        </w:rPr>
      </w:pPr>
      <w:r w:rsidRPr="003B737B">
        <w:rPr>
          <w:rFonts w:ascii="Times New Roman" w:eastAsia="Times New Roman" w:hAnsi="Times New Roman" w:cs="Times New Roman"/>
          <w:i/>
          <w:iCs/>
          <w:color w:val="000000" w:themeColor="text1"/>
          <w:sz w:val="24"/>
          <w:szCs w:val="24"/>
          <w:lang w:eastAsia="ar-SA"/>
        </w:rPr>
        <w:t xml:space="preserve">Pieredze tiks uzskatīta par atbilstošu, ja nolikuma 18.2.1 punktā un 18.2.2.punktā norādītā būvuzraudzība būs veikta vienā objektā. </w:t>
      </w:r>
      <w:bookmarkStart w:id="9" w:name="_Hlk30411136"/>
      <w:bookmarkStart w:id="10" w:name="_Hlk528146992"/>
      <w:bookmarkStart w:id="11" w:name="_Hlk29976700"/>
    </w:p>
    <w:p w14:paraId="36E634A1" w14:textId="4F683274" w:rsidR="003134A3" w:rsidRPr="003B737B" w:rsidRDefault="003134A3" w:rsidP="003134A3">
      <w:pPr>
        <w:pStyle w:val="ListParagraph"/>
        <w:spacing w:after="0" w:line="240" w:lineRule="auto"/>
        <w:ind w:left="709"/>
        <w:jc w:val="both"/>
        <w:rPr>
          <w:rFonts w:ascii="Times New Roman" w:hAnsi="Times New Roman" w:cs="Times New Roman"/>
          <w:i/>
          <w:iCs/>
          <w:sz w:val="24"/>
          <w:szCs w:val="24"/>
        </w:rPr>
      </w:pPr>
      <w:r w:rsidRPr="003B737B">
        <w:rPr>
          <w:rFonts w:ascii="Times New Roman" w:hAnsi="Times New Roman" w:cs="Times New Roman"/>
          <w:i/>
          <w:iCs/>
          <w:sz w:val="24"/>
          <w:szCs w:val="24"/>
        </w:rPr>
        <w:t>Pieredze tiks uzskatīta par atbilstošu arī gadījumā, ja viena būvuzrauga kvalifikācija atbildīs vairākiem nolikuma 18.2. punktiem (piemēram, būvuzraugam ir gan 18.2.1.punktā, gan 18.2.2.punktā norādītā pieredze un būvprakses sertifikāti).</w:t>
      </w:r>
    </w:p>
    <w:p w14:paraId="1EB6F413" w14:textId="77777777" w:rsidR="00E761C2" w:rsidRPr="003B737B" w:rsidRDefault="00E761C2" w:rsidP="003134A3">
      <w:pPr>
        <w:pStyle w:val="ListParagraph"/>
        <w:spacing w:after="0" w:line="240" w:lineRule="auto"/>
        <w:ind w:left="709"/>
        <w:jc w:val="both"/>
        <w:rPr>
          <w:rFonts w:ascii="Times New Roman" w:hAnsi="Times New Roman" w:cs="Times New Roman"/>
          <w:sz w:val="24"/>
          <w:szCs w:val="24"/>
        </w:rPr>
      </w:pPr>
    </w:p>
    <w:bookmarkEnd w:id="9"/>
    <w:bookmarkEnd w:id="10"/>
    <w:bookmarkEnd w:id="11"/>
    <w:p w14:paraId="214B833D" w14:textId="18389E13" w:rsidR="0084130E" w:rsidRPr="003B737B" w:rsidRDefault="0084130E" w:rsidP="0084130E">
      <w:pPr>
        <w:pStyle w:val="ListParagraph"/>
        <w:numPr>
          <w:ilvl w:val="2"/>
          <w:numId w:val="1"/>
        </w:numPr>
        <w:spacing w:after="0" w:line="240" w:lineRule="auto"/>
        <w:jc w:val="both"/>
        <w:rPr>
          <w:rFonts w:ascii="Times New Roman" w:hAnsi="Times New Roman" w:cs="Times New Roman"/>
          <w:b/>
          <w:color w:val="000000" w:themeColor="text1"/>
          <w:sz w:val="24"/>
          <w:szCs w:val="24"/>
        </w:rPr>
      </w:pPr>
      <w:r w:rsidRPr="003B737B">
        <w:rPr>
          <w:rFonts w:ascii="Times New Roman" w:hAnsi="Times New Roman"/>
          <w:sz w:val="24"/>
          <w:szCs w:val="24"/>
        </w:rPr>
        <w:t>būvuzraugam, kuram ir būvprakses sertifikāts ceļu būvdarbu būvuzraudzībā</w:t>
      </w:r>
      <w:r w:rsidRPr="003B737B">
        <w:rPr>
          <w:rFonts w:ascii="Times New Roman" w:hAnsi="Times New Roman" w:cs="Times New Roman"/>
          <w:sz w:val="24"/>
          <w:szCs w:val="24"/>
        </w:rPr>
        <w:t>.</w:t>
      </w:r>
    </w:p>
    <w:p w14:paraId="5C0A8495" w14:textId="77777777" w:rsidR="00646719" w:rsidRPr="003B737B" w:rsidRDefault="00646719" w:rsidP="00646719">
      <w:pPr>
        <w:pStyle w:val="ListParagraph"/>
        <w:spacing w:before="120" w:after="120" w:line="240" w:lineRule="auto"/>
        <w:ind w:left="1430"/>
        <w:jc w:val="both"/>
        <w:rPr>
          <w:rFonts w:ascii="Times New Roman" w:eastAsia="Times New Roman" w:hAnsi="Times New Roman" w:cs="Times New Roman"/>
          <w:color w:val="000000" w:themeColor="text1"/>
          <w:sz w:val="24"/>
          <w:szCs w:val="24"/>
        </w:rPr>
      </w:pPr>
    </w:p>
    <w:bookmarkEnd w:id="6"/>
    <w:bookmarkEnd w:id="7"/>
    <w:bookmarkEnd w:id="8"/>
    <w:p w14:paraId="3A9C170B" w14:textId="77777777" w:rsidR="00646719" w:rsidRPr="003B737B" w:rsidRDefault="00646719" w:rsidP="00E761C2">
      <w:pPr>
        <w:pStyle w:val="ListParagraph"/>
        <w:numPr>
          <w:ilvl w:val="1"/>
          <w:numId w:val="1"/>
        </w:numPr>
        <w:spacing w:after="0" w:line="240" w:lineRule="auto"/>
        <w:jc w:val="both"/>
        <w:rPr>
          <w:rFonts w:ascii="Times New Roman" w:eastAsia="Times New Roman" w:hAnsi="Times New Roman" w:cs="Times New Roman"/>
          <w:sz w:val="24"/>
          <w:szCs w:val="24"/>
        </w:rPr>
      </w:pPr>
      <w:r w:rsidRPr="003B737B">
        <w:rPr>
          <w:rFonts w:ascii="Times New Roman" w:hAnsi="Times New Roman" w:cs="Times New Roman"/>
          <w:sz w:val="24"/>
          <w:szCs w:val="24"/>
        </w:rPr>
        <w:t>Pretendenta</w:t>
      </w:r>
      <w:r w:rsidRPr="003B737B">
        <w:rPr>
          <w:rFonts w:ascii="Times New Roman" w:eastAsia="Times New Roman" w:hAnsi="Times New Roman" w:cs="Times New Roman"/>
          <w:sz w:val="24"/>
          <w:szCs w:val="24"/>
        </w:rPr>
        <w:t xml:space="preserve"> vai, ja pretendents ir apvienība, tad visu apvienības dalībnieku kopā, rīcībā jābūt tehniskajam personālam un aprīkojumam (iekārtām, instrumentiem u.c.), kas nepieciešams kvalitatīvai un sekmīgai līguma izpildei. </w:t>
      </w:r>
    </w:p>
    <w:p w14:paraId="112CD91D" w14:textId="77777777" w:rsidR="00646719" w:rsidRPr="003B737B" w:rsidRDefault="00646719" w:rsidP="00E761C2">
      <w:pPr>
        <w:pStyle w:val="ListParagraph"/>
        <w:numPr>
          <w:ilvl w:val="1"/>
          <w:numId w:val="1"/>
        </w:numPr>
        <w:spacing w:after="0" w:line="240" w:lineRule="auto"/>
        <w:jc w:val="both"/>
        <w:rPr>
          <w:rFonts w:ascii="Times New Roman" w:eastAsia="Times New Roman" w:hAnsi="Times New Roman" w:cs="Times New Roman"/>
          <w:sz w:val="24"/>
          <w:szCs w:val="24"/>
        </w:rPr>
      </w:pPr>
      <w:r w:rsidRPr="003B737B">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sniegs pakalpojumu, kuru izpildei attiecīgās spējas ir nepieciešamas. </w:t>
      </w:r>
      <w:r w:rsidRPr="003B737B">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 vai vienošanās par sadarbību konkrētā līguma izpildē vai par nepieciešamo resursu nodošanu pretendenta rīcībā. Ja šajā punktā minētā persona ir ārvalstu persona, tai ir jābūt reģistrētai atbilstoši attiecīgās valsts normatīvo aktu prasībām.</w:t>
      </w:r>
    </w:p>
    <w:p w14:paraId="0091F865" w14:textId="6A7CD783" w:rsidR="00646719" w:rsidRPr="003B737B" w:rsidRDefault="00646719" w:rsidP="00E761C2">
      <w:pPr>
        <w:pStyle w:val="ListParagraph"/>
        <w:numPr>
          <w:ilvl w:val="1"/>
          <w:numId w:val="1"/>
        </w:numPr>
        <w:spacing w:after="0" w:line="240" w:lineRule="auto"/>
        <w:jc w:val="both"/>
        <w:rPr>
          <w:rFonts w:ascii="Times New Roman" w:eastAsia="Times New Roman" w:hAnsi="Times New Roman" w:cs="Times New Roman"/>
          <w:sz w:val="24"/>
          <w:szCs w:val="24"/>
        </w:rPr>
      </w:pPr>
      <w:r w:rsidRPr="003B737B">
        <w:rPr>
          <w:rFonts w:ascii="Times New Roman" w:eastAsia="Times New Roman" w:hAnsi="Times New Roman" w:cs="Times New Roman"/>
          <w:sz w:val="24"/>
          <w:szCs w:val="24"/>
        </w:rPr>
        <w:t xml:space="preserve">Ja apakšuzņēmējs, kura sniedzamo pakalpojumu vērtība ir 10 000 </w:t>
      </w:r>
      <w:r w:rsidRPr="003B737B">
        <w:rPr>
          <w:rFonts w:ascii="Times New Roman" w:eastAsia="Times New Roman" w:hAnsi="Times New Roman" w:cs="Times New Roman"/>
          <w:i/>
          <w:iCs/>
          <w:sz w:val="24"/>
          <w:szCs w:val="24"/>
        </w:rPr>
        <w:t>euro</w:t>
      </w:r>
      <w:r w:rsidRPr="003B737B">
        <w:rPr>
          <w:rFonts w:ascii="Times New Roman" w:eastAsia="Times New Roman" w:hAnsi="Times New Roman" w:cs="Times New Roman"/>
          <w:sz w:val="24"/>
          <w:szCs w:val="24"/>
        </w:rPr>
        <w:t xml:space="preserve"> </w:t>
      </w:r>
      <w:r w:rsidR="00363165" w:rsidRPr="003B737B">
        <w:rPr>
          <w:rFonts w:ascii="Times New Roman" w:eastAsia="Times New Roman" w:hAnsi="Times New Roman" w:cs="Times New Roman"/>
          <w:sz w:val="24"/>
          <w:szCs w:val="24"/>
        </w:rPr>
        <w:t>vai lielāka</w:t>
      </w:r>
      <w:r w:rsidR="0030168D" w:rsidRPr="003B737B">
        <w:rPr>
          <w:rFonts w:ascii="Times New Roman" w:eastAsia="Times New Roman" w:hAnsi="Times New Roman" w:cs="Times New Roman"/>
          <w:sz w:val="24"/>
          <w:szCs w:val="24"/>
        </w:rPr>
        <w:t xml:space="preserve">, </w:t>
      </w:r>
      <w:r w:rsidRPr="003B737B">
        <w:rPr>
          <w:rFonts w:ascii="Times New Roman" w:eastAsia="Times New Roman" w:hAnsi="Times New Roman" w:cs="Times New Roman"/>
          <w:sz w:val="24"/>
          <w:szCs w:val="24"/>
        </w:rPr>
        <w:t xml:space="preserve">vai persona, uz kuras iespējām pretendents balstās, </w:t>
      </w:r>
      <w:r w:rsidRPr="003B737B">
        <w:rPr>
          <w:rFonts w:ascii="Times New Roman" w:eastAsia="Calibri" w:hAnsi="Times New Roman" w:cs="Times New Roman"/>
          <w:sz w:val="24"/>
          <w:szCs w:val="24"/>
        </w:rPr>
        <w:t>lai apliecinātu tā kvalifikācijas atbilstību nolikumā noteiktajām prasībām,</w:t>
      </w:r>
      <w:r w:rsidRPr="003B737B">
        <w:rPr>
          <w:rFonts w:ascii="Times New Roman" w:eastAsia="Times New Roman" w:hAnsi="Times New Roman" w:cs="Times New Roman"/>
          <w:sz w:val="24"/>
          <w:szCs w:val="24"/>
        </w:rPr>
        <w:t xml:space="preserve"> sniegs iepirkuma priekšmetā paredzētos pakalpojumus (saskaņā ar Būvniecības likumu), tam jābūt</w:t>
      </w:r>
      <w:r w:rsidRPr="003B737B">
        <w:rPr>
          <w:rFonts w:ascii="Times New Roman" w:eastAsia="Times New Roman" w:hAnsi="Times New Roman" w:cs="Times New Roman"/>
          <w:bCs/>
          <w:sz w:val="24"/>
          <w:szCs w:val="24"/>
        </w:rPr>
        <w:t xml:space="preserve"> reģistrētam </w:t>
      </w:r>
      <w:r w:rsidRPr="003B737B">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3B737B">
        <w:rPr>
          <w:rFonts w:ascii="Times New Roman" w:eastAsia="Times New Roman" w:hAnsi="Times New Roman" w:cs="Times New Roman"/>
          <w:sz w:val="24"/>
          <w:szCs w:val="24"/>
        </w:rPr>
        <w:t xml:space="preserve">Būvniecības likuma 22.panta pirmo daļu </w:t>
      </w:r>
      <w:r w:rsidRPr="003B737B">
        <w:rPr>
          <w:rFonts w:ascii="Times New Roman" w:eastAsia="Times New Roman" w:hAnsi="Times New Roman" w:cs="Times New Roman"/>
          <w:spacing w:val="-3"/>
          <w:sz w:val="24"/>
          <w:szCs w:val="24"/>
        </w:rPr>
        <w:t xml:space="preserve">un </w:t>
      </w:r>
      <w:r w:rsidRPr="003B737B">
        <w:rPr>
          <w:rFonts w:ascii="Times New Roman" w:eastAsia="Times New Roman" w:hAnsi="Times New Roman" w:cs="Times New Roman"/>
          <w:sz w:val="24"/>
          <w:szCs w:val="24"/>
        </w:rPr>
        <w:t>Ministru kabineta 2014.gada 25.februāra noteikumu Nr.116 „Būvkomersantu reģistrācijas noteikumi”</w:t>
      </w:r>
      <w:r w:rsidRPr="003B737B">
        <w:rPr>
          <w:rFonts w:ascii="Times New Roman" w:eastAsia="Times New Roman" w:hAnsi="Times New Roman" w:cs="Times New Roman"/>
          <w:spacing w:val="-3"/>
          <w:sz w:val="24"/>
          <w:szCs w:val="24"/>
        </w:rPr>
        <w:t xml:space="preserve"> prasībām</w:t>
      </w:r>
      <w:r w:rsidRPr="003B737B">
        <w:rPr>
          <w:rFonts w:ascii="Times New Roman" w:eastAsia="Times New Roman" w:hAnsi="Times New Roman" w:cs="Times New Roman"/>
          <w:sz w:val="24"/>
          <w:szCs w:val="24"/>
        </w:rPr>
        <w:t xml:space="preserve">, vai, ja apakšuzņēmējs vai persona, uz kuras iespējām pretendents balstās, </w:t>
      </w:r>
      <w:r w:rsidRPr="003B737B">
        <w:rPr>
          <w:rFonts w:ascii="Times New Roman" w:eastAsia="Calibri" w:hAnsi="Times New Roman" w:cs="Times New Roman"/>
          <w:sz w:val="24"/>
          <w:szCs w:val="24"/>
        </w:rPr>
        <w:t>lai apliecinātu tā kvalifikācijas atbilstību nolikumā noteiktajām prasībām,</w:t>
      </w:r>
      <w:r w:rsidRPr="003B737B">
        <w:rPr>
          <w:rFonts w:ascii="Times New Roman" w:eastAsia="Times New Roman" w:hAnsi="Times New Roman" w:cs="Times New Roman"/>
          <w:sz w:val="24"/>
          <w:szCs w:val="24"/>
        </w:rPr>
        <w:t xml:space="preserve">  ir ārvalstu persona, tam jābūt reģistrētam atbilstoši attiecīgās valsts normatīvo aktu prasībām,</w:t>
      </w:r>
      <w:r w:rsidRPr="003B737B">
        <w:rPr>
          <w:rFonts w:ascii="Times New Roman" w:eastAsia="Times New Roman" w:hAnsi="Times New Roman" w:cs="Times New Roman"/>
          <w:spacing w:val="-3"/>
          <w:sz w:val="24"/>
          <w:szCs w:val="24"/>
        </w:rPr>
        <w:t xml:space="preserve"> kas dod tiesības sniegt pakalpojumus iepirkuma priekšmetā paredzētajā jomā </w:t>
      </w:r>
      <w:r w:rsidRPr="003B737B">
        <w:rPr>
          <w:rFonts w:ascii="Times New Roman" w:eastAsia="Times New Roman" w:hAnsi="Times New Roman" w:cs="Times New Roman"/>
          <w:sz w:val="24"/>
          <w:szCs w:val="24"/>
          <w:lang w:eastAsia="lv-LV"/>
        </w:rPr>
        <w:t>(sfērā)</w:t>
      </w:r>
      <w:r w:rsidRPr="003B737B">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3B737B">
        <w:rPr>
          <w:rFonts w:ascii="Times New Roman" w:eastAsia="Times New Roman" w:hAnsi="Times New Roman" w:cs="Times New Roman"/>
          <w:sz w:val="24"/>
          <w:szCs w:val="24"/>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7AF2D969" w14:textId="77777777" w:rsidR="00646719" w:rsidRPr="003B737B" w:rsidRDefault="00646719" w:rsidP="00646719">
      <w:pPr>
        <w:spacing w:after="0" w:line="240" w:lineRule="auto"/>
        <w:jc w:val="both"/>
        <w:rPr>
          <w:rFonts w:ascii="Times New Roman" w:eastAsia="Times New Roman" w:hAnsi="Times New Roman"/>
          <w:sz w:val="24"/>
          <w:szCs w:val="24"/>
        </w:rPr>
      </w:pPr>
    </w:p>
    <w:p w14:paraId="518B7D1E" w14:textId="77777777" w:rsidR="00646719" w:rsidRPr="003B737B" w:rsidRDefault="00646719" w:rsidP="00646719">
      <w:pPr>
        <w:pStyle w:val="BodyText2"/>
        <w:tabs>
          <w:tab w:val="clear" w:pos="0"/>
        </w:tabs>
        <w:ind w:left="1800" w:firstLine="360"/>
        <w:jc w:val="center"/>
        <w:rPr>
          <w:rFonts w:ascii="Times New Roman" w:hAnsi="Times New Roman"/>
          <w:b/>
          <w:szCs w:val="24"/>
        </w:rPr>
      </w:pPr>
      <w:r w:rsidRPr="003B737B">
        <w:rPr>
          <w:rFonts w:ascii="Times New Roman" w:hAnsi="Times New Roman"/>
          <w:b/>
          <w:szCs w:val="24"/>
        </w:rPr>
        <w:lastRenderedPageBreak/>
        <w:t xml:space="preserve">V PRETENDENTA ATBILSTĪBAS PĀRBAUDE </w:t>
      </w:r>
    </w:p>
    <w:p w14:paraId="6F4BC388" w14:textId="77777777" w:rsidR="00646719" w:rsidRPr="003B737B" w:rsidRDefault="00646719" w:rsidP="00646719">
      <w:pPr>
        <w:pStyle w:val="BodyText2"/>
        <w:tabs>
          <w:tab w:val="clear" w:pos="0"/>
        </w:tabs>
        <w:ind w:left="1800" w:firstLine="360"/>
        <w:jc w:val="center"/>
        <w:rPr>
          <w:rFonts w:ascii="Times New Roman" w:hAnsi="Times New Roman"/>
          <w:b/>
          <w:szCs w:val="24"/>
        </w:rPr>
      </w:pPr>
      <w:r w:rsidRPr="003B737B">
        <w:rPr>
          <w:rFonts w:ascii="Times New Roman" w:hAnsi="Times New Roman"/>
          <w:b/>
          <w:szCs w:val="24"/>
        </w:rPr>
        <w:t>(ATLASES DOKUMENTI)</w:t>
      </w:r>
    </w:p>
    <w:p w14:paraId="48993E3A" w14:textId="77777777" w:rsidR="00646719" w:rsidRPr="003B737B" w:rsidRDefault="00646719" w:rsidP="00646719">
      <w:pPr>
        <w:pStyle w:val="BodyText2"/>
        <w:tabs>
          <w:tab w:val="clear" w:pos="0"/>
        </w:tabs>
        <w:ind w:left="360"/>
        <w:rPr>
          <w:rFonts w:ascii="Times New Roman" w:hAnsi="Times New Roman"/>
          <w:b/>
          <w:szCs w:val="24"/>
        </w:rPr>
      </w:pPr>
    </w:p>
    <w:p w14:paraId="39F520CB" w14:textId="77777777" w:rsidR="00646719" w:rsidRPr="003B737B" w:rsidRDefault="00646719" w:rsidP="00B82C20">
      <w:pPr>
        <w:pStyle w:val="ListParagraph"/>
        <w:numPr>
          <w:ilvl w:val="0"/>
          <w:numId w:val="1"/>
        </w:numPr>
        <w:spacing w:after="0" w:line="240" w:lineRule="auto"/>
        <w:jc w:val="both"/>
        <w:rPr>
          <w:rFonts w:ascii="Times New Roman" w:hAnsi="Times New Roman"/>
          <w:b/>
          <w:sz w:val="24"/>
          <w:szCs w:val="24"/>
        </w:rPr>
      </w:pPr>
      <w:r w:rsidRPr="003B737B">
        <w:rPr>
          <w:rFonts w:ascii="Times New Roman" w:hAnsi="Times New Roman"/>
          <w:sz w:val="24"/>
          <w:szCs w:val="24"/>
        </w:rPr>
        <w:t>Lai Pasūtītājs izvērtētu pretendentu un pretendents apliecinātu savu atbilstību nolikuma  IV sadaļā paredzētajām prasībām, pretendentam jāiesniedz sekojoši dokumenti:</w:t>
      </w:r>
    </w:p>
    <w:p w14:paraId="0BF7F0E7" w14:textId="77777777" w:rsidR="00646719" w:rsidRPr="003B737B" w:rsidRDefault="00646719" w:rsidP="00B82C20">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41E189A3" w14:textId="77777777" w:rsidR="00646719" w:rsidRPr="003B737B" w:rsidRDefault="00646719" w:rsidP="00B82C20">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17.1.punkta prasībām, vienošanās jānorāda apvienības dalībnieks (-i), kurš (-i) būs finansiāli atbildīgs (-i) par iepirkuma līguma izpildi;</w:t>
      </w:r>
    </w:p>
    <w:p w14:paraId="046A0324" w14:textId="77777777" w:rsidR="00646719" w:rsidRPr="003B737B" w:rsidRDefault="00646719" w:rsidP="00B82C20">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pretendentam (pretendenta dalībniekam), kurš reģistrēts Latvijas Republikā, bet nav reģistrēts Latvijas Republikas Būvkomersantu reģistrā, jāiesniedz apliecinājums, ka gadījumā, ja pretendents tiks atzīts par konkursa uzvarētāju, tad pretendents (pretendenta dalībnieks) apņemas reģistrēties Latvijas Republikas Būvkomersantu reģistrā līdz iepirkuma līguma noslēgšanai. </w:t>
      </w:r>
    </w:p>
    <w:p w14:paraId="72073625" w14:textId="77777777" w:rsidR="00646719" w:rsidRPr="003B737B" w:rsidRDefault="00646719" w:rsidP="00646719">
      <w:pPr>
        <w:pStyle w:val="ListParagraph"/>
        <w:widowControl w:val="0"/>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Attiecībā uz Latvijas Republikas Būvkomersantu reģistrā reģistrētiem pretendentiem Pasūtītājs par šo pretendentu atbilstību nolikuma 16.3.punkta prasībai pārliecinās, attiecīgo informāciju iegūstot publiskajā datubāzē (Būvniecības informācijas sistēmā (</w:t>
      </w:r>
      <w:hyperlink r:id="rId16" w:history="1">
        <w:r w:rsidRPr="003B737B">
          <w:rPr>
            <w:rFonts w:ascii="Times New Roman" w:hAnsi="Times New Roman" w:cs="Times New Roman"/>
            <w:sz w:val="24"/>
            <w:szCs w:val="24"/>
            <w:u w:val="single"/>
          </w:rPr>
          <w:t>www.bis.gov.lv)</w:t>
        </w:r>
      </w:hyperlink>
      <w:r w:rsidRPr="003B737B">
        <w:rPr>
          <w:rFonts w:ascii="Times New Roman" w:hAnsi="Times New Roman" w:cs="Times New Roman"/>
          <w:sz w:val="24"/>
          <w:szCs w:val="24"/>
        </w:rPr>
        <w:t>);</w:t>
      </w:r>
    </w:p>
    <w:p w14:paraId="19B520E1" w14:textId="613BCE8B" w:rsidR="00646719" w:rsidRPr="003B737B" w:rsidRDefault="00646719" w:rsidP="00B82C20">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7875A0" w:rsidRPr="003B737B">
        <w:rPr>
          <w:rFonts w:ascii="Times New Roman" w:hAnsi="Times New Roman"/>
          <w:color w:val="000000" w:themeColor="text1"/>
          <w:sz w:val="24"/>
          <w:szCs w:val="24"/>
        </w:rPr>
        <w:t xml:space="preserve">elektroietaišu (spriegums līdz 1 kV) izbūves darbu un </w:t>
      </w:r>
      <w:r w:rsidR="007875A0" w:rsidRPr="003B737B">
        <w:rPr>
          <w:rFonts w:ascii="Times New Roman" w:hAnsi="Times New Roman"/>
          <w:sz w:val="24"/>
          <w:szCs w:val="24"/>
        </w:rPr>
        <w:t>elektronisko sakaru sistēmu un tīklu būvdarbu būvuzraudzību</w:t>
      </w:r>
      <w:r w:rsidRPr="003B737B">
        <w:rPr>
          <w:rFonts w:ascii="Times New Roman" w:hAnsi="Times New Roman" w:cs="Times New Roman"/>
          <w:color w:val="000000" w:themeColor="text1"/>
          <w:sz w:val="24"/>
          <w:szCs w:val="24"/>
        </w:rPr>
        <w:t xml:space="preserve">, </w:t>
      </w:r>
      <w:r w:rsidRPr="003B737B">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54BB1FE5" w14:textId="392DA270" w:rsidR="00646719" w:rsidRPr="003B737B" w:rsidRDefault="00646719" w:rsidP="004D6BB0">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2" w:name="_Hlk29813681"/>
      <w:r w:rsidRPr="003B737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2"/>
      <w:r w:rsidRPr="003B737B">
        <w:rPr>
          <w:rFonts w:ascii="Times New Roman" w:eastAsia="Times New Roman" w:hAnsi="Times New Roman"/>
          <w:sz w:val="24"/>
          <w:szCs w:val="24"/>
        </w:rPr>
        <w:t>V</w:t>
      </w:r>
      <w:r w:rsidRPr="003B737B">
        <w:rPr>
          <w:rFonts w:ascii="Times New Roman" w:hAnsi="Times New Roman"/>
          <w:sz w:val="24"/>
          <w:szCs w:val="24"/>
        </w:rPr>
        <w:t xml:space="preserve">ēlāk dibinātiem pretendentiem, kuriem neviens gada pārskats nav apstiprināts, ir </w:t>
      </w:r>
      <w:r w:rsidRPr="003B737B">
        <w:rPr>
          <w:rFonts w:ascii="Times New Roman" w:hAnsi="Times New Roman" w:cs="Times New Roman"/>
          <w:sz w:val="24"/>
          <w:szCs w:val="24"/>
        </w:rPr>
        <w:t xml:space="preserve">jāiesniedz </w:t>
      </w:r>
      <w:r w:rsidR="005A3496" w:rsidRPr="003B737B">
        <w:rPr>
          <w:rFonts w:ascii="Times New Roman" w:hAnsi="Times New Roman" w:cs="Times New Roman"/>
          <w:sz w:val="24"/>
          <w:szCs w:val="24"/>
        </w:rPr>
        <w:t>starpperioda</w:t>
      </w:r>
      <w:r w:rsidRPr="003B737B">
        <w:rPr>
          <w:rFonts w:ascii="Times New Roman" w:hAnsi="Times New Roman" w:cs="Times New Roman"/>
          <w:sz w:val="24"/>
          <w:szCs w:val="24"/>
        </w:rPr>
        <w:t xml:space="preserve"> pārskats, no kura pasūtītājam ir iespējams pārliecināties par pretendenta atbilstību nolikuma 17.1.1. un 17.1.2. punkta prasībām.</w:t>
      </w:r>
    </w:p>
    <w:p w14:paraId="29C36AF6" w14:textId="77777777" w:rsidR="00646719" w:rsidRPr="003B737B" w:rsidRDefault="00646719" w:rsidP="00690900">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19.5.punktā norādītā informācija.</w:t>
      </w:r>
    </w:p>
    <w:p w14:paraId="48EB1FE1" w14:textId="0FEA68B8" w:rsidR="00646719" w:rsidRPr="003B737B" w:rsidRDefault="00646719" w:rsidP="00690900">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eastAsia="Times New Roman" w:hAnsi="Times New Roman" w:cs="Times New Roman"/>
          <w:sz w:val="24"/>
          <w:szCs w:val="24"/>
        </w:rPr>
        <w:t>informācija par pretendenta sniegtajiem pakalpojumiem, saskaņā ar nolikuma 18.1.</w:t>
      </w:r>
      <w:r w:rsidR="00EF4F69" w:rsidRPr="003B737B">
        <w:rPr>
          <w:rFonts w:ascii="Times New Roman" w:eastAsia="Times New Roman" w:hAnsi="Times New Roman" w:cs="Times New Roman"/>
          <w:sz w:val="24"/>
          <w:szCs w:val="24"/>
        </w:rPr>
        <w:t>1.-18.1.2.</w:t>
      </w:r>
      <w:r w:rsidRPr="003B737B">
        <w:rPr>
          <w:rFonts w:ascii="Times New Roman" w:eastAsia="Times New Roman" w:hAnsi="Times New Roman" w:cs="Times New Roman"/>
          <w:sz w:val="24"/>
          <w:szCs w:val="24"/>
        </w:rPr>
        <w:t>punktā noteiktajām prasībām, norādot darbu pasūtītāju, objekta nosaukumu un raksturojumu, būvuzraudzības periodu</w:t>
      </w:r>
      <w:r w:rsidRPr="003B737B">
        <w:rPr>
          <w:rFonts w:ascii="Times New Roman" w:eastAsia="Times New Roman" w:hAnsi="Times New Roman"/>
          <w:sz w:val="24"/>
          <w:szCs w:val="24"/>
        </w:rPr>
        <w:t xml:space="preserve">, izpildes vietu, norādot datumu, kad </w:t>
      </w:r>
      <w:r w:rsidRPr="003B737B">
        <w:rPr>
          <w:rFonts w:ascii="Times New Roman" w:hAnsi="Times New Roman" w:cs="Times New Roman"/>
          <w:sz w:val="24"/>
          <w:szCs w:val="24"/>
        </w:rPr>
        <w:t xml:space="preserve">objekts nodots ekspluatācijā </w:t>
      </w:r>
      <w:r w:rsidRPr="003B737B">
        <w:rPr>
          <w:rFonts w:ascii="Times New Roman" w:eastAsia="Times New Roman" w:hAnsi="Times New Roman"/>
          <w:sz w:val="24"/>
          <w:szCs w:val="24"/>
        </w:rPr>
        <w:t xml:space="preserve">(darbu saraksta paraugs Pielikums Nr.2) un </w:t>
      </w:r>
      <w:r w:rsidRPr="003B737B">
        <w:rPr>
          <w:rFonts w:ascii="Times New Roman" w:eastAsia="Times New Roman" w:hAnsi="Times New Roman"/>
          <w:b/>
          <w:sz w:val="24"/>
          <w:szCs w:val="24"/>
        </w:rPr>
        <w:t>obligāti pievienojot</w:t>
      </w:r>
      <w:r w:rsidRPr="003B737B">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AA4B25" w:rsidRPr="003B737B">
        <w:rPr>
          <w:rFonts w:ascii="Times New Roman" w:eastAsia="Times New Roman" w:hAnsi="Times New Roman" w:cs="Times New Roman"/>
          <w:sz w:val="24"/>
          <w:szCs w:val="24"/>
        </w:rPr>
        <w:t>18.1.1.-18.1.2.punktā</w:t>
      </w:r>
      <w:r w:rsidR="00AA4B25" w:rsidRPr="003B737B">
        <w:rPr>
          <w:rFonts w:ascii="Times New Roman" w:eastAsia="Times New Roman" w:hAnsi="Times New Roman"/>
          <w:sz w:val="24"/>
          <w:szCs w:val="24"/>
        </w:rPr>
        <w:t xml:space="preserve"> </w:t>
      </w:r>
      <w:r w:rsidRPr="003B737B">
        <w:rPr>
          <w:rFonts w:ascii="Times New Roman" w:eastAsia="Times New Roman" w:hAnsi="Times New Roman"/>
          <w:sz w:val="24"/>
          <w:szCs w:val="24"/>
        </w:rPr>
        <w:t xml:space="preserve">minēto pakalpojumu sniegšanā (ja pretendents objektīvu iemeslu dēļ nevar iesniegt objektu </w:t>
      </w:r>
      <w:r w:rsidRPr="003B737B">
        <w:rPr>
          <w:rFonts w:ascii="Times New Roman" w:eastAsia="Times New Roman" w:hAnsi="Times New Roman" w:cs="Times New Roman"/>
          <w:sz w:val="24"/>
          <w:szCs w:val="24"/>
        </w:rPr>
        <w:t>pasūtītāja izziņas, jāiesniedz citi dokumenti, kas apliecina pretendenta pieredzes atbilstību nolikuma prasībām);</w:t>
      </w:r>
    </w:p>
    <w:p w14:paraId="7F32E3A2" w14:textId="2A7A55B6" w:rsidR="00646719" w:rsidRPr="003B737B" w:rsidRDefault="00646719" w:rsidP="00C67A58">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informācija, </w:t>
      </w:r>
      <w:r w:rsidRPr="003B737B">
        <w:rPr>
          <w:rFonts w:ascii="Times New Roman" w:hAnsi="Times New Roman"/>
          <w:sz w:val="24"/>
          <w:szCs w:val="24"/>
        </w:rPr>
        <w:t>kas apliecina nolikuma 18.2.1.-18.2.</w:t>
      </w:r>
      <w:r w:rsidR="00690900" w:rsidRPr="003B737B">
        <w:rPr>
          <w:rFonts w:ascii="Times New Roman" w:hAnsi="Times New Roman"/>
          <w:sz w:val="24"/>
          <w:szCs w:val="24"/>
        </w:rPr>
        <w:t>2</w:t>
      </w:r>
      <w:r w:rsidRPr="003B737B">
        <w:rPr>
          <w:rFonts w:ascii="Times New Roman" w:hAnsi="Times New Roman"/>
          <w:sz w:val="24"/>
          <w:szCs w:val="24"/>
        </w:rPr>
        <w:t xml:space="preserve">.punktā norādīto speciālistu </w:t>
      </w:r>
      <w:r w:rsidRPr="003B737B">
        <w:rPr>
          <w:rFonts w:ascii="Times New Roman" w:hAnsi="Times New Roman"/>
          <w:bCs/>
          <w:sz w:val="24"/>
          <w:szCs w:val="24"/>
        </w:rPr>
        <w:t>pieredzi</w:t>
      </w:r>
      <w:r w:rsidRPr="003B737B">
        <w:rPr>
          <w:rFonts w:ascii="Times New Roman" w:hAnsi="Times New Roman"/>
          <w:sz w:val="24"/>
          <w:szCs w:val="24"/>
        </w:rPr>
        <w:t xml:space="preserve">, norādot </w:t>
      </w:r>
      <w:r w:rsidRPr="003B737B">
        <w:rPr>
          <w:rFonts w:ascii="Times New Roman" w:eastAsia="Times New Roman" w:hAnsi="Times New Roman"/>
          <w:sz w:val="24"/>
          <w:szCs w:val="24"/>
        </w:rPr>
        <w:t xml:space="preserve">darbu pasūtītāju, objekta nosaukumu un raksturojumu, būvuzraudzības periodu, izpildes vietu, norādot datumu, kad </w:t>
      </w:r>
      <w:r w:rsidRPr="003B737B">
        <w:rPr>
          <w:rFonts w:ascii="Times New Roman" w:hAnsi="Times New Roman"/>
          <w:sz w:val="24"/>
          <w:szCs w:val="24"/>
        </w:rPr>
        <w:t>objekti nodoti ekspluatācijā</w:t>
      </w:r>
      <w:r w:rsidRPr="003B737B">
        <w:rPr>
          <w:rFonts w:ascii="Times New Roman" w:eastAsia="Times New Roman" w:hAnsi="Times New Roman"/>
          <w:sz w:val="24"/>
          <w:szCs w:val="24"/>
        </w:rPr>
        <w:t xml:space="preserve"> (darbu saraksta paraugs Pielikums Nr.2</w:t>
      </w:r>
      <w:r w:rsidRPr="003B737B">
        <w:rPr>
          <w:rFonts w:ascii="Times New Roman" w:hAnsi="Times New Roman"/>
          <w:sz w:val="24"/>
          <w:szCs w:val="24"/>
        </w:rPr>
        <w:t xml:space="preserve">), </w:t>
      </w:r>
      <w:r w:rsidRPr="003B737B">
        <w:rPr>
          <w:rFonts w:ascii="Times New Roman" w:hAnsi="Times New Roman"/>
          <w:b/>
          <w:sz w:val="24"/>
          <w:szCs w:val="24"/>
        </w:rPr>
        <w:t>obligāti pievienojot</w:t>
      </w:r>
      <w:r w:rsidRPr="003B737B">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AA4B25" w:rsidRPr="003B737B">
        <w:rPr>
          <w:rFonts w:ascii="Times New Roman" w:hAnsi="Times New Roman"/>
          <w:sz w:val="24"/>
          <w:szCs w:val="24"/>
        </w:rPr>
        <w:t>18.2.1.-</w:t>
      </w:r>
      <w:r w:rsidR="00AA4B25" w:rsidRPr="003B737B">
        <w:rPr>
          <w:rFonts w:ascii="Times New Roman" w:hAnsi="Times New Roman"/>
          <w:sz w:val="24"/>
          <w:szCs w:val="24"/>
        </w:rPr>
        <w:lastRenderedPageBreak/>
        <w:t>18.2.2.</w:t>
      </w:r>
      <w:r w:rsidRPr="003B737B">
        <w:rPr>
          <w:rFonts w:ascii="Times New Roman" w:hAnsi="Times New Roman"/>
          <w:sz w:val="24"/>
          <w:szCs w:val="24"/>
        </w:rPr>
        <w:t xml:space="preserve">punktā minēto pakalpojumu sniegšanā (ja pretendents objektīvu iemeslu dēļ nevar iesniegt darbu pasūtītāja izziņas, jāiesniedz citi dokumenti, kas apliecina speciālistu pieredzes atbilstību nolikuma prasībām) un, </w:t>
      </w:r>
      <w:r w:rsidRPr="003B737B">
        <w:rPr>
          <w:rFonts w:ascii="Times New Roman" w:hAnsi="Times New Roman"/>
          <w:b/>
          <w:sz w:val="24"/>
          <w:szCs w:val="24"/>
        </w:rPr>
        <w:t>pievienojot</w:t>
      </w:r>
      <w:r w:rsidRPr="003B737B">
        <w:rPr>
          <w:rFonts w:ascii="Times New Roman" w:hAnsi="Times New Roman"/>
          <w:sz w:val="24"/>
          <w:szCs w:val="24"/>
        </w:rPr>
        <w:t xml:space="preserve"> nolikuma 18.2.1.-18.2.</w:t>
      </w:r>
      <w:r w:rsidR="004722B7" w:rsidRPr="003B737B">
        <w:rPr>
          <w:rFonts w:ascii="Times New Roman" w:hAnsi="Times New Roman"/>
          <w:sz w:val="24"/>
          <w:szCs w:val="24"/>
        </w:rPr>
        <w:t>3</w:t>
      </w:r>
      <w:r w:rsidRPr="003B737B">
        <w:rPr>
          <w:rFonts w:ascii="Times New Roman" w:hAnsi="Times New Roman"/>
          <w:sz w:val="24"/>
          <w:szCs w:val="24"/>
        </w:rPr>
        <w:t>.punktā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18.2.1.-18.2.</w:t>
      </w:r>
      <w:r w:rsidR="00BC5D4B" w:rsidRPr="003B737B">
        <w:rPr>
          <w:rFonts w:ascii="Times New Roman" w:hAnsi="Times New Roman"/>
          <w:sz w:val="24"/>
          <w:szCs w:val="24"/>
        </w:rPr>
        <w:t>3</w:t>
      </w:r>
      <w:r w:rsidRPr="003B737B">
        <w:rPr>
          <w:rFonts w:ascii="Times New Roman" w:hAnsi="Times New Roman"/>
          <w:sz w:val="24"/>
          <w:szCs w:val="24"/>
        </w:rPr>
        <w:t>.punktā norādītajiem speciālistiem;</w:t>
      </w:r>
    </w:p>
    <w:p w14:paraId="5E53C971" w14:textId="77777777" w:rsidR="00646719" w:rsidRPr="003B737B" w:rsidRDefault="00646719" w:rsidP="00C67A58">
      <w:pPr>
        <w:pStyle w:val="ListParagraph"/>
        <w:numPr>
          <w:ilvl w:val="1"/>
          <w:numId w:val="1"/>
        </w:numPr>
        <w:spacing w:after="0" w:line="240" w:lineRule="auto"/>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Attiecībā uz ārvalstu speciālistu:</w:t>
      </w:r>
    </w:p>
    <w:p w14:paraId="4F63DD2D" w14:textId="11A54139" w:rsidR="00646719" w:rsidRPr="003B737B" w:rsidRDefault="00646719" w:rsidP="00594D58">
      <w:pPr>
        <w:pStyle w:val="ListParagraph"/>
        <w:widowControl w:val="0"/>
        <w:numPr>
          <w:ilvl w:val="0"/>
          <w:numId w:val="11"/>
        </w:numPr>
        <w:spacing w:after="0" w:line="240" w:lineRule="auto"/>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18.2.1.-18.2.</w:t>
      </w:r>
      <w:r w:rsidR="00B86E64" w:rsidRPr="003B737B">
        <w:rPr>
          <w:rFonts w:ascii="Times New Roman" w:eastAsia="Calibri" w:hAnsi="Times New Roman" w:cs="Times New Roman"/>
          <w:sz w:val="24"/>
          <w:szCs w:val="24"/>
        </w:rPr>
        <w:t>3</w:t>
      </w:r>
      <w:r w:rsidRPr="003B737B">
        <w:rPr>
          <w:rFonts w:ascii="Times New Roman" w:eastAsia="Calibri" w:hAnsi="Times New Roman" w:cs="Times New Roman"/>
          <w:sz w:val="24"/>
          <w:szCs w:val="24"/>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3B737B">
        <w:rPr>
          <w:rFonts w:ascii="Times New Roman" w:hAnsi="Times New Roman" w:cs="Times New Roman"/>
          <w:sz w:val="24"/>
          <w:szCs w:val="24"/>
        </w:rPr>
        <w:t>Pretendentam jāiesniedz Pasūtītājam informācija no atzīšanas institūcijas par to, ka visi nepieciešamie dokumenti ir saņemti un attiecīgais speciālists ir iekļauts Būvniecības informācijas sistēmā</w:t>
      </w:r>
      <w:r w:rsidRPr="003B737B">
        <w:rPr>
          <w:rFonts w:ascii="Times New Roman" w:eastAsia="Calibri" w:hAnsi="Times New Roman" w:cs="Times New Roman"/>
          <w:sz w:val="24"/>
          <w:szCs w:val="24"/>
        </w:rPr>
        <w:t>.</w:t>
      </w:r>
    </w:p>
    <w:p w14:paraId="4528DB1E" w14:textId="47A4FACC" w:rsidR="00646719" w:rsidRPr="003B737B" w:rsidRDefault="00646719" w:rsidP="00594D58">
      <w:pPr>
        <w:pStyle w:val="ListParagraph"/>
        <w:widowControl w:val="0"/>
        <w:numPr>
          <w:ilvl w:val="0"/>
          <w:numId w:val="11"/>
        </w:numPr>
        <w:spacing w:after="0" w:line="240" w:lineRule="auto"/>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18.2.1.-18.2.</w:t>
      </w:r>
      <w:r w:rsidR="00B04B89" w:rsidRPr="003B737B">
        <w:rPr>
          <w:rFonts w:ascii="Times New Roman" w:eastAsia="Calibri" w:hAnsi="Times New Roman" w:cs="Times New Roman"/>
          <w:sz w:val="24"/>
          <w:szCs w:val="24"/>
        </w:rPr>
        <w:t>3</w:t>
      </w:r>
      <w:r w:rsidRPr="003B737B">
        <w:rPr>
          <w:rFonts w:ascii="Times New Roman" w:eastAsia="Calibri" w:hAnsi="Times New Roman" w:cs="Times New Roman"/>
          <w:sz w:val="24"/>
          <w:szCs w:val="24"/>
        </w:rPr>
        <w:t xml:space="preserve">.punktā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4B6AEA96" w14:textId="4B084B4A" w:rsidR="00646719" w:rsidRPr="003B737B" w:rsidRDefault="00646719" w:rsidP="00646719">
      <w:pPr>
        <w:widowControl w:val="0"/>
        <w:spacing w:after="0" w:line="240" w:lineRule="auto"/>
        <w:ind w:left="709"/>
        <w:jc w:val="both"/>
        <w:rPr>
          <w:rFonts w:ascii="Times New Roman" w:eastAsia="Times New Roman" w:hAnsi="Times New Roman" w:cs="Times New Roman"/>
          <w:sz w:val="24"/>
          <w:szCs w:val="24"/>
        </w:rPr>
      </w:pPr>
      <w:r w:rsidRPr="003B737B">
        <w:rPr>
          <w:rFonts w:ascii="Times New Roman" w:eastAsia="Times New Roman" w:hAnsi="Times New Roman" w:cs="Times New Roman"/>
          <w:sz w:val="24"/>
          <w:szCs w:val="24"/>
        </w:rPr>
        <w:t xml:space="preserve">Par speciālistu būvprakses sertifikātu esamību atbilstoši nolikuma </w:t>
      </w:r>
      <w:r w:rsidRPr="003B737B">
        <w:rPr>
          <w:rFonts w:ascii="Times New Roman" w:eastAsia="Calibri" w:hAnsi="Times New Roman" w:cs="Times New Roman"/>
          <w:sz w:val="24"/>
          <w:szCs w:val="24"/>
        </w:rPr>
        <w:t>18.2.1.-18.2.</w:t>
      </w:r>
      <w:r w:rsidR="003C6B2E" w:rsidRPr="003B737B">
        <w:rPr>
          <w:rFonts w:ascii="Times New Roman" w:eastAsia="Calibri" w:hAnsi="Times New Roman" w:cs="Times New Roman"/>
          <w:sz w:val="24"/>
          <w:szCs w:val="24"/>
        </w:rPr>
        <w:t>3</w:t>
      </w:r>
      <w:r w:rsidRPr="003B737B">
        <w:rPr>
          <w:rFonts w:ascii="Times New Roman" w:eastAsia="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7" w:history="1">
        <w:r w:rsidRPr="003B737B">
          <w:rPr>
            <w:rFonts w:ascii="Times New Roman" w:eastAsia="Times New Roman" w:hAnsi="Times New Roman" w:cs="Times New Roman"/>
            <w:color w:val="0000FF"/>
            <w:sz w:val="24"/>
            <w:szCs w:val="24"/>
            <w:u w:val="single"/>
          </w:rPr>
          <w:t>www.bis.gov.lv)</w:t>
        </w:r>
      </w:hyperlink>
      <w:r w:rsidRPr="003B737B">
        <w:rPr>
          <w:rFonts w:ascii="Times New Roman" w:eastAsia="Times New Roman" w:hAnsi="Times New Roman" w:cs="Times New Roman"/>
          <w:sz w:val="24"/>
          <w:szCs w:val="24"/>
        </w:rPr>
        <w:t>).</w:t>
      </w:r>
    </w:p>
    <w:p w14:paraId="5FB64A6A" w14:textId="77777777" w:rsidR="00646719" w:rsidRPr="003B737B" w:rsidRDefault="00646719" w:rsidP="003C6B2E">
      <w:pPr>
        <w:pStyle w:val="ListParagraph"/>
        <w:numPr>
          <w:ilvl w:val="1"/>
          <w:numId w:val="1"/>
        </w:numPr>
        <w:spacing w:after="0" w:line="240" w:lineRule="auto"/>
        <w:jc w:val="both"/>
        <w:rPr>
          <w:rFonts w:ascii="Times New Roman" w:eastAsia="Times New Roman" w:hAnsi="Times New Roman" w:cs="Times New Roman"/>
          <w:sz w:val="24"/>
          <w:szCs w:val="24"/>
        </w:rPr>
      </w:pPr>
      <w:r w:rsidRPr="003B737B">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6F51C11C" w14:textId="77777777" w:rsidR="00646719" w:rsidRPr="003B737B" w:rsidRDefault="00646719" w:rsidP="003C6B2E">
      <w:pPr>
        <w:pStyle w:val="ListParagraph"/>
        <w:numPr>
          <w:ilvl w:val="1"/>
          <w:numId w:val="1"/>
        </w:numPr>
        <w:spacing w:after="0" w:line="240" w:lineRule="auto"/>
        <w:jc w:val="both"/>
        <w:rPr>
          <w:rFonts w:ascii="Times New Roman" w:eastAsia="Times New Roman" w:hAnsi="Times New Roman" w:cs="Times New Roman"/>
          <w:sz w:val="24"/>
          <w:szCs w:val="24"/>
        </w:rPr>
      </w:pPr>
      <w:r w:rsidRPr="003B737B">
        <w:rPr>
          <w:rFonts w:ascii="Times New Roman" w:hAnsi="Times New Roman" w:cs="Times New Roman"/>
          <w:sz w:val="24"/>
          <w:szCs w:val="24"/>
        </w:rPr>
        <w:t xml:space="preserve">nolikuma 18.5.punktā minētās vienošanās kopija, ja pretendents pakalpojuma sniegšanā plāno piesaistīt apakšuzņēmēju, kura sniedzamo pakalpojumu vērtība ir vismaz 10 000 </w:t>
      </w:r>
      <w:r w:rsidRPr="003B737B">
        <w:rPr>
          <w:rFonts w:ascii="Times New Roman" w:hAnsi="Times New Roman" w:cs="Times New Roman"/>
          <w:i/>
          <w:iCs/>
          <w:sz w:val="24"/>
          <w:szCs w:val="24"/>
        </w:rPr>
        <w:t>euro</w:t>
      </w:r>
      <w:r w:rsidRPr="003B737B">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16.1.punktam. Attiecībā uz Latvijas Republikā Komercreģistrā reģistrētiem apakšuzņēmējiem Pasūtītājs par šo apakšuzņēmēju atbilstību 16.1.punktam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būvuzraudzību </w:t>
      </w:r>
      <w:r w:rsidRPr="003B737B">
        <w:rPr>
          <w:rFonts w:ascii="Times New Roman" w:hAnsi="Times New Roman" w:cs="Times New Roman"/>
          <w:spacing w:val="-3"/>
          <w:sz w:val="24"/>
          <w:szCs w:val="24"/>
        </w:rPr>
        <w:t>attiecīgajā jomā (sfērā)</w:t>
      </w:r>
      <w:r w:rsidRPr="003B737B">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3" w:name="_Hlk21677843"/>
      <w:r w:rsidRPr="003B737B">
        <w:rPr>
          <w:rFonts w:ascii="Times New Roman" w:hAnsi="Times New Roman" w:cs="Times New Roman"/>
          <w:sz w:val="24"/>
          <w:szCs w:val="24"/>
        </w:rPr>
        <w:t>apakšuzņēmējiem</w:t>
      </w:r>
      <w:bookmarkEnd w:id="13"/>
      <w:r w:rsidRPr="003B737B">
        <w:rPr>
          <w:rFonts w:ascii="Times New Roman" w:hAnsi="Times New Roman" w:cs="Times New Roman"/>
          <w:sz w:val="24"/>
          <w:szCs w:val="24"/>
        </w:rPr>
        <w:t xml:space="preserve"> Pasūtītājs par šo apakšuzņēmēju atbilstību nolikuma16.3.punkta prasībai pārliecinās, attiecīgo informāciju iegūstot publiskajā datubāzē (Būvniecības informācijas sistēmā (</w:t>
      </w:r>
      <w:hyperlink r:id="rId18" w:history="1">
        <w:r w:rsidRPr="003B737B">
          <w:rPr>
            <w:rFonts w:ascii="Times New Roman" w:hAnsi="Times New Roman" w:cs="Times New Roman"/>
            <w:color w:val="0000FF"/>
            <w:sz w:val="24"/>
            <w:szCs w:val="24"/>
            <w:u w:val="single"/>
          </w:rPr>
          <w:t>www.bis.gov.lv)</w:t>
        </w:r>
      </w:hyperlink>
      <w:r w:rsidRPr="003B737B">
        <w:rPr>
          <w:rFonts w:ascii="Times New Roman" w:hAnsi="Times New Roman" w:cs="Times New Roman"/>
          <w:color w:val="0000FF"/>
          <w:sz w:val="24"/>
          <w:szCs w:val="24"/>
          <w:u w:val="single"/>
        </w:rPr>
        <w:t>.</w:t>
      </w:r>
    </w:p>
    <w:p w14:paraId="3FD8832C" w14:textId="77777777" w:rsidR="00646719" w:rsidRPr="003B737B" w:rsidRDefault="00646719" w:rsidP="00CC0011">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nolikuma 18.4.punktā minētā apliecinājuma vai vienošanās kopiju par sadarbību konkrētā līguma izpildē vai par nepieciešamo resursu nodošanu pretendenta rīcībā, ja pretendents, lai </w:t>
      </w:r>
      <w:r w:rsidRPr="003B737B">
        <w:rPr>
          <w:rFonts w:ascii="Times New Roman" w:hAnsi="Times New Roman" w:cs="Times New Roman"/>
          <w:sz w:val="24"/>
          <w:szCs w:val="24"/>
        </w:rPr>
        <w:lastRenderedPageBreak/>
        <w:t>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16.1.punktam un atbilstoši attiecīgās valsts normatīvajiem aktiem izsniegts dokuments, kas apliecina tiesības veikt būvuzraudzību,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9" w:history="1">
        <w:r w:rsidRPr="003B737B">
          <w:rPr>
            <w:rFonts w:ascii="Times New Roman" w:hAnsi="Times New Roman" w:cs="Times New Roman"/>
            <w:color w:val="0000FF"/>
            <w:sz w:val="24"/>
            <w:szCs w:val="24"/>
            <w:u w:val="single"/>
          </w:rPr>
          <w:t>www.bis.gov.lv)</w:t>
        </w:r>
      </w:hyperlink>
      <w:r w:rsidRPr="003B737B">
        <w:rPr>
          <w:rFonts w:ascii="Times New Roman" w:hAnsi="Times New Roman" w:cs="Times New Roman"/>
          <w:color w:val="0000FF"/>
          <w:sz w:val="24"/>
          <w:szCs w:val="24"/>
          <w:u w:val="single"/>
        </w:rPr>
        <w:t>.</w:t>
      </w:r>
    </w:p>
    <w:p w14:paraId="702CF929" w14:textId="77777777" w:rsidR="00646719" w:rsidRPr="003B737B" w:rsidRDefault="00646719" w:rsidP="00075710">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pretendenta amatpersonas ar paraksta tiesībām izdota pilnvara, ja piedāvājumu neparaksta pretendenta amatpersona ar paraksta tiesībām.</w:t>
      </w:r>
      <w:r w:rsidRPr="003B737B">
        <w:rPr>
          <w:rFonts w:ascii="Times New Roman" w:hAnsi="Times New Roman" w:cs="Times New Roman"/>
          <w:b/>
          <w:sz w:val="24"/>
          <w:szCs w:val="24"/>
        </w:rPr>
        <w:t xml:space="preserve"> </w:t>
      </w:r>
    </w:p>
    <w:p w14:paraId="085F935B" w14:textId="77777777" w:rsidR="00646719" w:rsidRPr="003B737B" w:rsidRDefault="00646719" w:rsidP="00646719">
      <w:pPr>
        <w:spacing w:after="0" w:line="240" w:lineRule="auto"/>
        <w:ind w:left="720"/>
        <w:jc w:val="center"/>
        <w:rPr>
          <w:rFonts w:ascii="Times New Roman" w:hAnsi="Times New Roman" w:cs="Times New Roman"/>
          <w:b/>
          <w:bCs/>
          <w:sz w:val="24"/>
          <w:szCs w:val="24"/>
        </w:rPr>
      </w:pPr>
    </w:p>
    <w:p w14:paraId="55A4CE78" w14:textId="77777777" w:rsidR="00646719" w:rsidRPr="003B737B" w:rsidRDefault="00646719" w:rsidP="00646719">
      <w:pPr>
        <w:spacing w:after="0" w:line="240" w:lineRule="auto"/>
        <w:ind w:left="720"/>
        <w:jc w:val="center"/>
        <w:rPr>
          <w:rFonts w:ascii="Times New Roman" w:hAnsi="Times New Roman" w:cs="Times New Roman"/>
          <w:b/>
          <w:bCs/>
          <w:sz w:val="24"/>
          <w:szCs w:val="24"/>
        </w:rPr>
      </w:pPr>
    </w:p>
    <w:p w14:paraId="2E91A537" w14:textId="77777777" w:rsidR="00646719" w:rsidRPr="003B737B" w:rsidRDefault="00646719" w:rsidP="00646719">
      <w:pPr>
        <w:spacing w:after="0" w:line="240" w:lineRule="auto"/>
        <w:ind w:left="720"/>
        <w:jc w:val="center"/>
        <w:rPr>
          <w:rFonts w:ascii="Times New Roman" w:hAnsi="Times New Roman" w:cs="Times New Roman"/>
          <w:b/>
          <w:bCs/>
          <w:sz w:val="24"/>
          <w:szCs w:val="24"/>
        </w:rPr>
      </w:pPr>
      <w:r w:rsidRPr="003B737B">
        <w:rPr>
          <w:rFonts w:ascii="Times New Roman" w:hAnsi="Times New Roman" w:cs="Times New Roman"/>
          <w:b/>
          <w:bCs/>
          <w:sz w:val="24"/>
          <w:szCs w:val="24"/>
        </w:rPr>
        <w:t>VI PIEDĀVĀJUMS</w:t>
      </w:r>
    </w:p>
    <w:p w14:paraId="247BFDBB" w14:textId="77777777" w:rsidR="00646719" w:rsidRPr="003B737B" w:rsidRDefault="00646719" w:rsidP="00E82386">
      <w:pPr>
        <w:pStyle w:val="ListParagraph"/>
        <w:numPr>
          <w:ilvl w:val="0"/>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Piedāvājumu veido tehniskais piedāvājums un finanšu piedāvājums.</w:t>
      </w:r>
    </w:p>
    <w:p w14:paraId="43C1C51A" w14:textId="285B88FE" w:rsidR="00646719" w:rsidRPr="003B737B" w:rsidRDefault="00646719" w:rsidP="00E82386">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b/>
          <w:bCs/>
          <w:sz w:val="24"/>
          <w:szCs w:val="24"/>
        </w:rPr>
        <w:t>Tehniskais piedāvājums</w:t>
      </w:r>
      <w:r w:rsidRPr="003B737B">
        <w:rPr>
          <w:rFonts w:ascii="Times New Roman" w:hAnsi="Times New Roman" w:cs="Times New Roman"/>
          <w:sz w:val="24"/>
          <w:szCs w:val="24"/>
        </w:rPr>
        <w:t xml:space="preserve"> pretendentam jāizstrādā kā veicamo darbu apraksts, ņemot vērā Būvuzraudzības darbu uzdevuma (pielikums Nr.4), iepirkuma līguma </w:t>
      </w:r>
      <w:bookmarkStart w:id="14" w:name="_Hlk85630909"/>
      <w:r w:rsidRPr="003B737B">
        <w:rPr>
          <w:rFonts w:ascii="Times New Roman" w:hAnsi="Times New Roman" w:cs="Times New Roman"/>
          <w:sz w:val="24"/>
          <w:szCs w:val="24"/>
        </w:rPr>
        <w:t>(projekts pielikumā Nr.5)</w:t>
      </w:r>
      <w:bookmarkEnd w:id="14"/>
      <w:r w:rsidRPr="003B737B">
        <w:rPr>
          <w:rFonts w:ascii="Times New Roman" w:hAnsi="Times New Roman" w:cs="Times New Roman"/>
          <w:sz w:val="24"/>
          <w:szCs w:val="24"/>
        </w:rPr>
        <w:t xml:space="preserve"> nosacījumus un ievērojot spēkā esošo normatīvo aktu prasības. Apraksts noformējams brīvā formā, īsi, saviem vārdiem, norādot tikai tos resursus, kas nepieciešami visa iepirkuma apjoma, par kuru pretendents iesniedz piedāvājumu, darbu izpildei. Sagatavojot Tehnisko piedāvājumu, pretendentam jāņem vērā, ka uz piedāvājuma iesniegšanas brīdi Objekta Būvprojekts, tajā skaitā būvdarbu apjomu saraksts, ir izstrādes stadijā. Katras būvniecības lietas Būvprojekts izpildītājam tiks iesniegts pēc tā apstiprināšanas Rīgas valstpilsētas pašvaldības Pilsētas attīstības departamentā. Būvuzraudzības darba uzdevum</w:t>
      </w:r>
      <w:r w:rsidR="00845069" w:rsidRPr="003B737B">
        <w:rPr>
          <w:rFonts w:ascii="Times New Roman" w:hAnsi="Times New Roman" w:cs="Times New Roman"/>
          <w:sz w:val="24"/>
          <w:szCs w:val="24"/>
        </w:rPr>
        <w:t>s</w:t>
      </w:r>
      <w:r w:rsidRPr="003B737B">
        <w:rPr>
          <w:rFonts w:ascii="Times New Roman" w:hAnsi="Times New Roman" w:cs="Times New Roman"/>
          <w:sz w:val="24"/>
          <w:szCs w:val="24"/>
        </w:rPr>
        <w:t xml:space="preserve"> </w:t>
      </w:r>
      <w:r w:rsidR="00845069" w:rsidRPr="003B737B">
        <w:rPr>
          <w:rFonts w:ascii="Times New Roman" w:hAnsi="Times New Roman" w:cs="Times New Roman"/>
          <w:sz w:val="24"/>
          <w:szCs w:val="24"/>
        </w:rPr>
        <w:t>(</w:t>
      </w:r>
      <w:r w:rsidRPr="003B737B">
        <w:rPr>
          <w:rFonts w:ascii="Times New Roman" w:hAnsi="Times New Roman" w:cs="Times New Roman"/>
          <w:sz w:val="24"/>
          <w:szCs w:val="24"/>
        </w:rPr>
        <w:t>pielikums Nr.</w:t>
      </w:r>
      <w:r w:rsidR="00845069" w:rsidRPr="003B737B">
        <w:rPr>
          <w:rFonts w:ascii="Times New Roman" w:hAnsi="Times New Roman" w:cs="Times New Roman"/>
          <w:sz w:val="24"/>
          <w:szCs w:val="24"/>
        </w:rPr>
        <w:t>4)</w:t>
      </w:r>
      <w:r w:rsidRPr="003B737B">
        <w:rPr>
          <w:rFonts w:ascii="Times New Roman" w:hAnsi="Times New Roman" w:cs="Times New Roman"/>
          <w:sz w:val="24"/>
          <w:szCs w:val="24"/>
        </w:rPr>
        <w:t xml:space="preserve"> atspoguļo kopējās Objekt</w:t>
      </w:r>
      <w:r w:rsidR="00EB0668" w:rsidRPr="003B737B">
        <w:rPr>
          <w:rFonts w:ascii="Times New Roman" w:hAnsi="Times New Roman" w:cs="Times New Roman"/>
          <w:sz w:val="24"/>
          <w:szCs w:val="24"/>
        </w:rPr>
        <w:t>u</w:t>
      </w:r>
      <w:r w:rsidRPr="003B737B">
        <w:rPr>
          <w:rFonts w:ascii="Times New Roman" w:hAnsi="Times New Roman" w:cs="Times New Roman"/>
          <w:sz w:val="24"/>
          <w:szCs w:val="24"/>
        </w:rPr>
        <w:t xml:space="preserve"> projektēšanas robežas.</w:t>
      </w:r>
    </w:p>
    <w:p w14:paraId="7BB34BEF" w14:textId="77777777" w:rsidR="00646719" w:rsidRPr="003B737B" w:rsidRDefault="00646719" w:rsidP="00646719">
      <w:pPr>
        <w:pStyle w:val="ListParagraph"/>
        <w:widowControl w:val="0"/>
        <w:spacing w:after="0" w:line="240" w:lineRule="auto"/>
        <w:jc w:val="both"/>
        <w:rPr>
          <w:rFonts w:ascii="Times New Roman" w:eastAsia="Times New Roman" w:hAnsi="Times New Roman" w:cs="Times New Roman"/>
          <w:color w:val="000000"/>
          <w:sz w:val="24"/>
          <w:szCs w:val="24"/>
        </w:rPr>
      </w:pPr>
    </w:p>
    <w:p w14:paraId="287519B2" w14:textId="35FAEA7C" w:rsidR="00646719" w:rsidRPr="003B737B" w:rsidRDefault="00646719" w:rsidP="00FD48D8">
      <w:pPr>
        <w:pStyle w:val="ListParagraph"/>
        <w:numPr>
          <w:ilvl w:val="1"/>
          <w:numId w:val="1"/>
        </w:numPr>
        <w:spacing w:after="0" w:line="240" w:lineRule="auto"/>
        <w:jc w:val="both"/>
        <w:rPr>
          <w:rFonts w:ascii="Times New Roman" w:hAnsi="Times New Roman" w:cs="Times New Roman"/>
          <w:b/>
          <w:color w:val="000000"/>
          <w:sz w:val="24"/>
          <w:szCs w:val="24"/>
        </w:rPr>
      </w:pPr>
      <w:r w:rsidRPr="003B737B">
        <w:rPr>
          <w:rFonts w:ascii="Times New Roman" w:hAnsi="Times New Roman" w:cs="Times New Roman"/>
          <w:b/>
          <w:sz w:val="24"/>
          <w:szCs w:val="24"/>
        </w:rPr>
        <w:t>Finanšu piedāvājums</w:t>
      </w:r>
      <w:r w:rsidRPr="003B737B">
        <w:rPr>
          <w:rFonts w:ascii="Times New Roman" w:hAnsi="Times New Roman" w:cs="Times New Roman"/>
          <w:bCs/>
          <w:sz w:val="24"/>
          <w:szCs w:val="24"/>
        </w:rPr>
        <w:t xml:space="preserve"> </w:t>
      </w:r>
      <w:r w:rsidRPr="003B737B">
        <w:rPr>
          <w:rFonts w:ascii="Times New Roman" w:hAnsi="Times New Roman" w:cs="Times New Roman"/>
          <w:sz w:val="24"/>
          <w:szCs w:val="24"/>
        </w:rPr>
        <w:t>jāsagatavo saskaņā ar Finanšu piedāvājuma formu (pielikum</w:t>
      </w:r>
      <w:r w:rsidR="00322AA4" w:rsidRPr="003B737B">
        <w:rPr>
          <w:rFonts w:ascii="Times New Roman" w:hAnsi="Times New Roman" w:cs="Times New Roman"/>
          <w:sz w:val="24"/>
          <w:szCs w:val="24"/>
        </w:rPr>
        <w:t>s</w:t>
      </w:r>
      <w:r w:rsidRPr="003B737B">
        <w:rPr>
          <w:rFonts w:ascii="Times New Roman" w:hAnsi="Times New Roman" w:cs="Times New Roman"/>
          <w:sz w:val="24"/>
          <w:szCs w:val="24"/>
        </w:rPr>
        <w:t xml:space="preserve"> Nr.3).</w:t>
      </w:r>
    </w:p>
    <w:p w14:paraId="2F677D88" w14:textId="00F8D11A" w:rsidR="00646719" w:rsidRPr="003B737B" w:rsidRDefault="00646719" w:rsidP="00E875AA">
      <w:pPr>
        <w:pStyle w:val="ListParagraph"/>
        <w:widowControl w:val="0"/>
        <w:numPr>
          <w:ilvl w:val="2"/>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Attiecībā uz finanšu piedāvājuma sagatavošanu pretendentam jāievēro šādi nosacījumi:</w:t>
      </w:r>
    </w:p>
    <w:p w14:paraId="3047A944" w14:textId="77777777" w:rsidR="00646719" w:rsidRPr="003B737B" w:rsidRDefault="00646719" w:rsidP="00E875AA">
      <w:pPr>
        <w:pStyle w:val="ListParagraph"/>
        <w:widowControl w:val="0"/>
        <w:numPr>
          <w:ilvl w:val="3"/>
          <w:numId w:val="1"/>
        </w:numPr>
        <w:spacing w:after="0" w:line="240" w:lineRule="auto"/>
        <w:ind w:left="709" w:firstLine="0"/>
        <w:jc w:val="both"/>
        <w:rPr>
          <w:rFonts w:ascii="Times New Roman" w:hAnsi="Times New Roman" w:cs="Times New Roman"/>
          <w:sz w:val="24"/>
          <w:szCs w:val="24"/>
        </w:rPr>
      </w:pPr>
      <w:r w:rsidRPr="003B737B">
        <w:rPr>
          <w:rFonts w:ascii="Times New Roman" w:hAnsi="Times New Roman" w:cs="Times New Roman"/>
          <w:sz w:val="24"/>
          <w:szCs w:val="24"/>
        </w:rPr>
        <w:t xml:space="preserve">Finanšu piedāvājumā norāda cenu, par kādu atbilstoši būvuzraudzības darba uzdevumam tiks veikti iepirkuma priekšmetā noteiktie būvuzraudzības darbi; </w:t>
      </w:r>
    </w:p>
    <w:p w14:paraId="48356DE5" w14:textId="194EBCE1" w:rsidR="00646719" w:rsidRPr="003B737B" w:rsidRDefault="00646719" w:rsidP="00E875AA">
      <w:pPr>
        <w:pStyle w:val="ListParagraph"/>
        <w:widowControl w:val="0"/>
        <w:numPr>
          <w:ilvl w:val="3"/>
          <w:numId w:val="1"/>
        </w:numPr>
        <w:spacing w:after="0" w:line="240" w:lineRule="auto"/>
        <w:ind w:left="709" w:firstLine="0"/>
        <w:jc w:val="both"/>
        <w:rPr>
          <w:rFonts w:ascii="Times New Roman" w:hAnsi="Times New Roman" w:cs="Times New Roman"/>
          <w:sz w:val="24"/>
          <w:szCs w:val="24"/>
        </w:rPr>
      </w:pPr>
      <w:r w:rsidRPr="003B737B">
        <w:rPr>
          <w:rFonts w:ascii="Times New Roman" w:hAnsi="Times New Roman" w:cs="Times New Roman"/>
          <w:sz w:val="24"/>
          <w:szCs w:val="24"/>
        </w:rPr>
        <w:t>Finanšu piedāvājumā jābūt iekļautām visām būvuzraudzības izmaksām, tajā skaitā, transporta, apdrošināšanas izmaksām, kā arī izmaksām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w:t>
      </w:r>
      <w:r w:rsidR="00873727" w:rsidRPr="003B737B">
        <w:rPr>
          <w:rFonts w:ascii="Times New Roman" w:hAnsi="Times New Roman" w:cs="Times New Roman"/>
          <w:sz w:val="24"/>
          <w:szCs w:val="24"/>
        </w:rPr>
        <w:t>u</w:t>
      </w:r>
      <w:r w:rsidRPr="003B737B">
        <w:rPr>
          <w:rFonts w:ascii="Times New Roman" w:hAnsi="Times New Roman" w:cs="Times New Roman"/>
          <w:sz w:val="24"/>
          <w:szCs w:val="24"/>
        </w:rPr>
        <w:t xml:space="preserve"> būvuzraudzību, kā arī normatīvajos aktos noteiktiem nodokļiem, izņemot PVN. </w:t>
      </w:r>
    </w:p>
    <w:p w14:paraId="44C5BC03" w14:textId="77777777" w:rsidR="00646719" w:rsidRPr="003B737B" w:rsidRDefault="00646719" w:rsidP="00E875AA">
      <w:pPr>
        <w:pStyle w:val="ListParagraph"/>
        <w:widowControl w:val="0"/>
        <w:numPr>
          <w:ilvl w:val="3"/>
          <w:numId w:val="1"/>
        </w:numPr>
        <w:spacing w:after="0" w:line="240" w:lineRule="auto"/>
        <w:ind w:left="2127" w:hanging="1418"/>
        <w:jc w:val="both"/>
        <w:rPr>
          <w:rFonts w:ascii="Times New Roman" w:hAnsi="Times New Roman" w:cs="Times New Roman"/>
          <w:sz w:val="24"/>
          <w:szCs w:val="24"/>
        </w:rPr>
      </w:pPr>
      <w:r w:rsidRPr="003B737B">
        <w:rPr>
          <w:rFonts w:ascii="Times New Roman" w:hAnsi="Times New Roman" w:cs="Times New Roman"/>
          <w:sz w:val="24"/>
          <w:szCs w:val="24"/>
        </w:rPr>
        <w:t>Piedāvājuma cena jānorāda ar precizitāti 2 (divas) zīmes aiz komata.</w:t>
      </w:r>
    </w:p>
    <w:p w14:paraId="70CAA66A" w14:textId="77777777" w:rsidR="00646719" w:rsidRPr="003B737B" w:rsidRDefault="00646719" w:rsidP="00646719">
      <w:pPr>
        <w:widowControl w:val="0"/>
        <w:tabs>
          <w:tab w:val="num" w:pos="720"/>
        </w:tabs>
        <w:spacing w:after="0" w:line="240" w:lineRule="auto"/>
        <w:jc w:val="both"/>
        <w:rPr>
          <w:rFonts w:ascii="Times New Roman" w:eastAsia="Times New Roman" w:hAnsi="Times New Roman"/>
          <w:color w:val="000000"/>
          <w:sz w:val="24"/>
          <w:szCs w:val="24"/>
        </w:rPr>
      </w:pPr>
    </w:p>
    <w:p w14:paraId="295F1CDB" w14:textId="77777777" w:rsidR="00646719" w:rsidRPr="003B737B" w:rsidRDefault="00646719" w:rsidP="00646719">
      <w:pPr>
        <w:jc w:val="center"/>
        <w:rPr>
          <w:rFonts w:ascii="Times New Roman" w:hAnsi="Times New Roman"/>
          <w:b/>
          <w:sz w:val="24"/>
          <w:szCs w:val="24"/>
        </w:rPr>
      </w:pPr>
      <w:r w:rsidRPr="003B737B">
        <w:rPr>
          <w:rFonts w:ascii="Times New Roman" w:hAnsi="Times New Roman"/>
          <w:b/>
          <w:sz w:val="24"/>
          <w:szCs w:val="24"/>
        </w:rPr>
        <w:t>VII PIEDĀVĀJUMU VĒRTĒŠANAS KĀRTĪBA</w:t>
      </w:r>
    </w:p>
    <w:p w14:paraId="40E2CA36" w14:textId="77777777" w:rsidR="00646719" w:rsidRPr="003B737B" w:rsidRDefault="00646719" w:rsidP="00E875AA">
      <w:pPr>
        <w:numPr>
          <w:ilvl w:val="0"/>
          <w:numId w:val="1"/>
        </w:numPr>
        <w:spacing w:after="0" w:line="240" w:lineRule="auto"/>
        <w:rPr>
          <w:rFonts w:ascii="Times New Roman" w:hAnsi="Times New Roman"/>
          <w:b/>
          <w:sz w:val="24"/>
          <w:szCs w:val="28"/>
        </w:rPr>
      </w:pPr>
      <w:r w:rsidRPr="003B737B">
        <w:rPr>
          <w:rFonts w:ascii="Times New Roman" w:hAnsi="Times New Roman"/>
          <w:b/>
          <w:sz w:val="24"/>
          <w:szCs w:val="28"/>
        </w:rPr>
        <w:t>Piedāvājumu vērtēšanas kārtība</w:t>
      </w:r>
    </w:p>
    <w:p w14:paraId="57744C7D" w14:textId="77777777"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 xml:space="preserve">Visus ar iepirkuma procedūras norisi saistītos jautājumus risina Pasūtītāja izveidota iepirkuma komisija. </w:t>
      </w:r>
    </w:p>
    <w:p w14:paraId="23A72D35" w14:textId="77777777"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5F7DFCE7" w14:textId="77777777" w:rsidR="00646719" w:rsidRPr="003B737B" w:rsidRDefault="00646719" w:rsidP="00E875AA">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w:t>
      </w:r>
      <w:r w:rsidRPr="003B737B">
        <w:rPr>
          <w:rFonts w:ascii="Times New Roman" w:hAnsi="Times New Roman" w:cs="Times New Roman"/>
          <w:sz w:val="24"/>
          <w:szCs w:val="24"/>
        </w:rPr>
        <w:lastRenderedPageBreak/>
        <w:t>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7F5C2206" w14:textId="77777777"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Komisija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0C9246E7" w14:textId="4296765C"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w:t>
      </w:r>
      <w:r w:rsidR="001353CA" w:rsidRPr="003B737B">
        <w:rPr>
          <w:rFonts w:ascii="Times New Roman" w:hAnsi="Times New Roman"/>
          <w:szCs w:val="24"/>
        </w:rPr>
        <w:t>,</w:t>
      </w:r>
      <w:r w:rsidRPr="003B737B">
        <w:rPr>
          <w:rFonts w:ascii="Times New Roman" w:hAnsi="Times New Roman"/>
          <w:szCs w:val="24"/>
        </w:rPr>
        <w:t xml:space="preserve">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62B6D62C" w14:textId="77777777"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1B43300D" w14:textId="77777777"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B9722EF" w14:textId="77777777"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70241E36" w14:textId="77777777"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4A7F355" w14:textId="77777777" w:rsidR="00646719" w:rsidRPr="003B737B" w:rsidRDefault="00646719" w:rsidP="00646719">
      <w:pPr>
        <w:pStyle w:val="BodyText2"/>
        <w:tabs>
          <w:tab w:val="clear" w:pos="0"/>
        </w:tabs>
        <w:outlineLvl w:val="9"/>
        <w:rPr>
          <w:rFonts w:ascii="Times New Roman" w:hAnsi="Times New Roman"/>
          <w:szCs w:val="24"/>
        </w:rPr>
      </w:pPr>
    </w:p>
    <w:p w14:paraId="2A2EC525" w14:textId="77777777" w:rsidR="00646719" w:rsidRPr="003B737B" w:rsidRDefault="00646719" w:rsidP="00E875AA">
      <w:pPr>
        <w:pStyle w:val="ListParagraph"/>
        <w:numPr>
          <w:ilvl w:val="0"/>
          <w:numId w:val="1"/>
        </w:numPr>
        <w:spacing w:after="0" w:line="240" w:lineRule="auto"/>
        <w:rPr>
          <w:rFonts w:ascii="Times New Roman" w:hAnsi="Times New Roman" w:cs="Times New Roman"/>
          <w:b/>
          <w:sz w:val="24"/>
          <w:szCs w:val="24"/>
        </w:rPr>
      </w:pPr>
      <w:r w:rsidRPr="003B737B">
        <w:rPr>
          <w:rFonts w:ascii="Times New Roman" w:hAnsi="Times New Roman" w:cs="Times New Roman"/>
          <w:b/>
          <w:sz w:val="24"/>
          <w:szCs w:val="24"/>
        </w:rPr>
        <w:t>Piedāvājuma izvēles kritērijs</w:t>
      </w:r>
    </w:p>
    <w:p w14:paraId="5F4DD7EF" w14:textId="37DB67AD" w:rsidR="00646719" w:rsidRPr="003B737B" w:rsidRDefault="00AA7F2B" w:rsidP="00E875AA">
      <w:pPr>
        <w:pStyle w:val="ListParagraph"/>
        <w:numPr>
          <w:ilvl w:val="1"/>
          <w:numId w:val="1"/>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Pretendentu piedāvājumi tiek vērtēti pēc pretendentu iesniegtā finanšu piedāvājuma, izvēloties piedāvājumu </w:t>
      </w:r>
      <w:r w:rsidRPr="003B737B">
        <w:rPr>
          <w:rFonts w:ascii="Times New Roman" w:hAnsi="Times New Roman" w:cs="Times New Roman"/>
          <w:b/>
          <w:bCs/>
          <w:sz w:val="24"/>
          <w:szCs w:val="24"/>
        </w:rPr>
        <w:t>ar viszemāko cenu</w:t>
      </w:r>
      <w:r w:rsidR="00C127E5">
        <w:rPr>
          <w:rFonts w:ascii="Times New Roman" w:hAnsi="Times New Roman" w:cs="Times New Roman"/>
          <w:sz w:val="24"/>
          <w:szCs w:val="24"/>
        </w:rPr>
        <w:t xml:space="preserve"> par visiem Objektiem kopā</w:t>
      </w:r>
      <w:r w:rsidR="00646719" w:rsidRPr="003B737B">
        <w:rPr>
          <w:rFonts w:ascii="Times New Roman" w:hAnsi="Times New Roman" w:cs="Times New Roman"/>
          <w:sz w:val="24"/>
          <w:szCs w:val="24"/>
        </w:rPr>
        <w:t>.</w:t>
      </w:r>
    </w:p>
    <w:p w14:paraId="352B382E" w14:textId="77777777" w:rsidR="00BE7801" w:rsidRPr="003B737B" w:rsidRDefault="00BE7801" w:rsidP="00BE7801">
      <w:pPr>
        <w:pStyle w:val="ListParagraph"/>
        <w:tabs>
          <w:tab w:val="left" w:pos="567"/>
        </w:tabs>
        <w:suppressAutoHyphens/>
        <w:snapToGrid w:val="0"/>
        <w:spacing w:after="0" w:line="240" w:lineRule="auto"/>
        <w:ind w:left="360"/>
        <w:jc w:val="both"/>
        <w:rPr>
          <w:rFonts w:ascii="Times New Roman" w:eastAsia="Times New Roman" w:hAnsi="Times New Roman" w:cs="Times New Roman"/>
          <w:sz w:val="24"/>
          <w:szCs w:val="24"/>
          <w:lang w:eastAsia="ar-SA"/>
        </w:rPr>
      </w:pPr>
    </w:p>
    <w:p w14:paraId="68D4E1A6" w14:textId="77777777" w:rsidR="00BE7801" w:rsidRPr="003B737B" w:rsidRDefault="00BE7801" w:rsidP="00BE7801">
      <w:pPr>
        <w:pStyle w:val="BodyText2"/>
        <w:numPr>
          <w:ilvl w:val="0"/>
          <w:numId w:val="1"/>
        </w:numPr>
        <w:rPr>
          <w:rFonts w:ascii="Times New Roman" w:hAnsi="Times New Roman"/>
          <w:b/>
          <w:szCs w:val="24"/>
        </w:rPr>
      </w:pPr>
      <w:r w:rsidRPr="003B737B">
        <w:rPr>
          <w:rFonts w:ascii="Times New Roman" w:hAnsi="Times New Roman"/>
          <w:b/>
          <w:szCs w:val="24"/>
        </w:rPr>
        <w:t>Lēmumu pieņemšanas kārtība un pretendentu informēšana</w:t>
      </w:r>
    </w:p>
    <w:p w14:paraId="49E17BCA" w14:textId="77777777" w:rsidR="00BE7801" w:rsidRPr="003B737B" w:rsidRDefault="00BE7801" w:rsidP="00BE7801">
      <w:pPr>
        <w:pStyle w:val="BodyText2"/>
        <w:numPr>
          <w:ilvl w:val="1"/>
          <w:numId w:val="1"/>
        </w:numPr>
        <w:rPr>
          <w:rFonts w:ascii="Times New Roman" w:hAnsi="Times New Roman"/>
          <w:szCs w:val="24"/>
        </w:rPr>
      </w:pPr>
      <w:r w:rsidRPr="003B737B">
        <w:rPr>
          <w:rFonts w:ascii="Times New Roman" w:hAnsi="Times New Roman"/>
          <w:szCs w:val="24"/>
        </w:rPr>
        <w:t>Komisija lēmumus pieņem sēdēs. Komisija ir lemttiesīga, ja tās sēdē piedalās vismaz divas trešdaļas Komisijas locekļu, bet ne mazāk kā trīs locekļi.</w:t>
      </w:r>
    </w:p>
    <w:p w14:paraId="6A56D018" w14:textId="77777777" w:rsidR="00BE7801" w:rsidRPr="003B737B" w:rsidRDefault="00BE7801" w:rsidP="00BE7801">
      <w:pPr>
        <w:pStyle w:val="BodyText2"/>
        <w:numPr>
          <w:ilvl w:val="1"/>
          <w:numId w:val="1"/>
        </w:numPr>
        <w:rPr>
          <w:rFonts w:ascii="Times New Roman" w:hAnsi="Times New Roman"/>
          <w:szCs w:val="24"/>
        </w:rPr>
      </w:pPr>
      <w:r w:rsidRPr="003B737B">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1F7A0F26" w14:textId="705109E7" w:rsidR="00BE7801" w:rsidRPr="003B737B" w:rsidRDefault="00BE7801" w:rsidP="00BE7801">
      <w:pPr>
        <w:pStyle w:val="BodyText2"/>
        <w:numPr>
          <w:ilvl w:val="1"/>
          <w:numId w:val="1"/>
        </w:numPr>
        <w:rPr>
          <w:rFonts w:ascii="Times New Roman" w:hAnsi="Times New Roman"/>
          <w:szCs w:val="24"/>
        </w:rPr>
      </w:pPr>
      <w:r w:rsidRPr="003B737B">
        <w:rPr>
          <w:rFonts w:ascii="Times New Roman" w:hAnsi="Times New Roman"/>
          <w:szCs w:val="24"/>
        </w:rPr>
        <w:t>Lēmumu par iepirkumu procedūras rezultātiem pieņem komisija saskaņā ar nolikuma 2</w:t>
      </w:r>
      <w:r w:rsidR="00CA4C77" w:rsidRPr="003B737B">
        <w:rPr>
          <w:rFonts w:ascii="Times New Roman" w:hAnsi="Times New Roman"/>
          <w:szCs w:val="24"/>
        </w:rPr>
        <w:t>2</w:t>
      </w:r>
      <w:r w:rsidRPr="003B737B">
        <w:rPr>
          <w:rFonts w:ascii="Times New Roman" w:hAnsi="Times New Roman"/>
          <w:szCs w:val="24"/>
        </w:rPr>
        <w:t>.punktā noteikto piedāvājumu izvēles kritēriju.</w:t>
      </w:r>
    </w:p>
    <w:p w14:paraId="26FF8675" w14:textId="33D5F692" w:rsidR="005E3446" w:rsidRPr="003B737B" w:rsidRDefault="005E3446" w:rsidP="00BE7801">
      <w:pPr>
        <w:pStyle w:val="BodyText2"/>
        <w:numPr>
          <w:ilvl w:val="1"/>
          <w:numId w:val="1"/>
        </w:numPr>
        <w:rPr>
          <w:rFonts w:ascii="Times New Roman" w:hAnsi="Times New Roman"/>
          <w:szCs w:val="24"/>
        </w:rPr>
      </w:pPr>
      <w:r w:rsidRPr="003B737B">
        <w:rPr>
          <w:rFonts w:ascii="Times New Roman" w:hAnsi="Times New Roman"/>
          <w:szCs w:val="24"/>
        </w:rPr>
        <w:t>Komisija pieņem lēmumu par iepirkumu līguma slēgšanu vai pieņem lēmumu par konkursa izbeigšanu vai pārtraukšanu Ministru kabineta 2017.gada 28.marta noteikumos Nr.187 “Sabiedrisko pakalpojumu sniedzēju iepirkuma procedūru un metu konkursu norises kārtība” 4.nodaļā minētajos gadījumos</w:t>
      </w:r>
    </w:p>
    <w:p w14:paraId="326A9FC9" w14:textId="77777777" w:rsidR="00BE7801" w:rsidRPr="003B737B" w:rsidRDefault="00BE7801" w:rsidP="00BE7801">
      <w:pPr>
        <w:pStyle w:val="BodyText2"/>
        <w:numPr>
          <w:ilvl w:val="1"/>
          <w:numId w:val="1"/>
        </w:numPr>
        <w:rPr>
          <w:rFonts w:ascii="Times New Roman" w:hAnsi="Times New Roman"/>
          <w:szCs w:val="24"/>
        </w:rPr>
      </w:pPr>
      <w:r w:rsidRPr="003B737B">
        <w:rPr>
          <w:rFonts w:ascii="Times New Roman" w:hAnsi="Times New Roman"/>
          <w:szCs w:val="24"/>
        </w:rPr>
        <w:t xml:space="preserve">Pēc lēmuma pieņemšanas visi pretendenti piecu darba dienu laikā tiek informēti par pieņemto lēmumu iepirkuma procedūrā, informāciju nosūtot pa pastu vai elektroniski, izmantojot drošu </w:t>
      </w:r>
      <w:r w:rsidRPr="003B737B">
        <w:rPr>
          <w:rFonts w:ascii="Times New Roman" w:hAnsi="Times New Roman"/>
          <w:szCs w:val="24"/>
        </w:rPr>
        <w:lastRenderedPageBreak/>
        <w:t>elektronisko parakstu vai pievienojot elektroniskajam pastam skenētu dokumentu vai nododot personīgi.</w:t>
      </w:r>
    </w:p>
    <w:p w14:paraId="34F3C759" w14:textId="77777777" w:rsidR="00646719" w:rsidRPr="003B737B" w:rsidRDefault="00646719" w:rsidP="00646719">
      <w:pPr>
        <w:pStyle w:val="BodyText2"/>
        <w:tabs>
          <w:tab w:val="clear" w:pos="0"/>
        </w:tabs>
        <w:rPr>
          <w:rFonts w:ascii="Times New Roman" w:hAnsi="Times New Roman"/>
          <w:szCs w:val="24"/>
        </w:rPr>
      </w:pPr>
    </w:p>
    <w:p w14:paraId="0733787A" w14:textId="77777777" w:rsidR="00646719" w:rsidRPr="003B737B" w:rsidRDefault="00646719" w:rsidP="00E875AA">
      <w:pPr>
        <w:pStyle w:val="BodyText2"/>
        <w:numPr>
          <w:ilvl w:val="0"/>
          <w:numId w:val="1"/>
        </w:numPr>
        <w:rPr>
          <w:rFonts w:ascii="Times New Roman" w:hAnsi="Times New Roman"/>
          <w:b/>
          <w:szCs w:val="24"/>
        </w:rPr>
      </w:pPr>
      <w:r w:rsidRPr="003B737B">
        <w:rPr>
          <w:rFonts w:ascii="Times New Roman" w:hAnsi="Times New Roman"/>
          <w:b/>
          <w:szCs w:val="24"/>
        </w:rPr>
        <w:t>Iepirkuma līguma noslēgšana</w:t>
      </w:r>
    </w:p>
    <w:p w14:paraId="5CA19D4F" w14:textId="48FAAF6F"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 xml:space="preserve">Komisijas lēmums un paziņojums par iepirkuma procedūras uzvarētāju, ar kuru tiks slēgts iepirkuma līgums, ir pamats iepirkuma līguma sagatavošanai. Līgums tiek slēgts uz pretendenta piedāvājuma pamata atbilstoši līguma projektam, kas pievienots nolikumam kā </w:t>
      </w:r>
      <w:r w:rsidR="004D5528" w:rsidRPr="003B737B">
        <w:rPr>
          <w:rFonts w:ascii="Times New Roman" w:hAnsi="Times New Roman"/>
          <w:szCs w:val="24"/>
        </w:rPr>
        <w:t>p</w:t>
      </w:r>
      <w:r w:rsidRPr="003B737B">
        <w:rPr>
          <w:rFonts w:ascii="Times New Roman" w:hAnsi="Times New Roman"/>
          <w:szCs w:val="24"/>
        </w:rPr>
        <w:t xml:space="preserve">ielikums Nr.5. </w:t>
      </w:r>
    </w:p>
    <w:p w14:paraId="3F1CDA5B" w14:textId="77777777"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3B737B">
        <w:rPr>
          <w:rFonts w:ascii="Times New Roman" w:hAnsi="Times New Roman"/>
          <w:b/>
          <w:szCs w:val="24"/>
        </w:rPr>
        <w:t>vai</w:t>
      </w:r>
      <w:r w:rsidRPr="003B737B">
        <w:rPr>
          <w:rFonts w:ascii="Times New Roman" w:hAnsi="Times New Roman"/>
          <w:szCs w:val="24"/>
        </w:rPr>
        <w:t xml:space="preserve"> </w:t>
      </w:r>
      <w:r w:rsidRPr="003B737B">
        <w:rPr>
          <w:rFonts w:ascii="Times New Roman" w:hAnsi="Times New Roman"/>
          <w:color w:val="000000"/>
          <w:szCs w:val="24"/>
        </w:rPr>
        <w:t>jānoslēdz sabiedrības līgums, vienojoties par apvienības dalībnieku atbildības sadalījumu, kurš jāiesniedz Pasūtītājam.</w:t>
      </w:r>
      <w:r w:rsidRPr="003B737B">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0F1BC29" w14:textId="77777777"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 ar zemāko cenu, vai pārtraukt iepirkuma procedūru, neizvēloties nevienu piedāvājumu.</w:t>
      </w:r>
    </w:p>
    <w:p w14:paraId="64CC4855" w14:textId="77777777" w:rsidR="00646719" w:rsidRPr="003B737B" w:rsidRDefault="00646719" w:rsidP="00E875AA">
      <w:pPr>
        <w:pStyle w:val="BodyText2"/>
        <w:numPr>
          <w:ilvl w:val="1"/>
          <w:numId w:val="1"/>
        </w:numPr>
        <w:rPr>
          <w:rFonts w:ascii="Times New Roman" w:hAnsi="Times New Roman"/>
          <w:szCs w:val="24"/>
        </w:rPr>
      </w:pPr>
      <w:r w:rsidRPr="003B737B">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0BFFE41C" w14:textId="77777777" w:rsidR="00646719" w:rsidRPr="003B737B" w:rsidRDefault="00646719" w:rsidP="00646719">
      <w:pPr>
        <w:pStyle w:val="ListParagraph"/>
        <w:spacing w:after="0" w:line="240" w:lineRule="auto"/>
        <w:ind w:left="660"/>
        <w:jc w:val="both"/>
        <w:rPr>
          <w:rFonts w:ascii="Times New Roman" w:hAnsi="Times New Roman" w:cs="Times New Roman"/>
          <w:b/>
          <w:sz w:val="24"/>
          <w:szCs w:val="24"/>
        </w:rPr>
      </w:pPr>
    </w:p>
    <w:p w14:paraId="72DEC9FB" w14:textId="77777777" w:rsidR="00646719" w:rsidRPr="003B737B" w:rsidRDefault="00646719" w:rsidP="00E875AA">
      <w:pPr>
        <w:pStyle w:val="BodyText2"/>
        <w:numPr>
          <w:ilvl w:val="0"/>
          <w:numId w:val="1"/>
        </w:numPr>
        <w:rPr>
          <w:rFonts w:ascii="Times New Roman" w:hAnsi="Times New Roman"/>
          <w:b/>
          <w:szCs w:val="24"/>
        </w:rPr>
      </w:pPr>
      <w:r w:rsidRPr="003B737B">
        <w:rPr>
          <w:rFonts w:ascii="Times New Roman" w:hAnsi="Times New Roman"/>
          <w:b/>
          <w:szCs w:val="24"/>
        </w:rPr>
        <w:t>PIELIKUMI</w:t>
      </w:r>
    </w:p>
    <w:p w14:paraId="67F78AC8" w14:textId="77777777" w:rsidR="00646719" w:rsidRPr="003B737B" w:rsidRDefault="00646719" w:rsidP="00646719">
      <w:pPr>
        <w:pStyle w:val="BodyText2"/>
        <w:tabs>
          <w:tab w:val="clear" w:pos="0"/>
        </w:tabs>
        <w:ind w:left="720"/>
        <w:rPr>
          <w:rFonts w:ascii="Times New Roman" w:hAnsi="Times New Roman"/>
          <w:szCs w:val="24"/>
        </w:rPr>
      </w:pPr>
      <w:r w:rsidRPr="003B737B">
        <w:rPr>
          <w:rFonts w:ascii="Times New Roman" w:hAnsi="Times New Roman"/>
          <w:szCs w:val="24"/>
        </w:rPr>
        <w:t>1. pielikums – Pieteikuma veidlapa;</w:t>
      </w:r>
    </w:p>
    <w:p w14:paraId="1E940A60" w14:textId="77777777" w:rsidR="00646719" w:rsidRPr="003B737B" w:rsidRDefault="00646719" w:rsidP="00646719">
      <w:pPr>
        <w:pStyle w:val="BodyText2"/>
        <w:tabs>
          <w:tab w:val="clear" w:pos="0"/>
        </w:tabs>
        <w:ind w:left="720"/>
        <w:rPr>
          <w:rFonts w:ascii="Times New Roman" w:hAnsi="Times New Roman"/>
          <w:szCs w:val="24"/>
        </w:rPr>
      </w:pPr>
      <w:r w:rsidRPr="003B737B">
        <w:rPr>
          <w:rFonts w:ascii="Times New Roman" w:hAnsi="Times New Roman"/>
          <w:szCs w:val="24"/>
        </w:rPr>
        <w:t>2. pielikums – Veikto darbu saraksts (paraugs);</w:t>
      </w:r>
    </w:p>
    <w:p w14:paraId="305ED80C" w14:textId="77777777" w:rsidR="00646719" w:rsidRPr="003B737B" w:rsidRDefault="00646719" w:rsidP="00646719">
      <w:pPr>
        <w:pStyle w:val="BodyText2"/>
        <w:tabs>
          <w:tab w:val="clear" w:pos="0"/>
        </w:tabs>
        <w:ind w:left="720"/>
        <w:rPr>
          <w:rFonts w:ascii="Times New Roman" w:hAnsi="Times New Roman"/>
          <w:szCs w:val="24"/>
        </w:rPr>
      </w:pPr>
      <w:r w:rsidRPr="003B737B">
        <w:rPr>
          <w:rFonts w:ascii="Times New Roman" w:hAnsi="Times New Roman"/>
          <w:szCs w:val="24"/>
        </w:rPr>
        <w:t>3.pielikums – Finanšu piedāvājuma veidlapa;</w:t>
      </w:r>
    </w:p>
    <w:p w14:paraId="41930FAA" w14:textId="77777777" w:rsidR="00646719" w:rsidRPr="003B737B" w:rsidRDefault="00646719" w:rsidP="00646719">
      <w:pPr>
        <w:pStyle w:val="BodyText2"/>
        <w:tabs>
          <w:tab w:val="clear" w:pos="0"/>
        </w:tabs>
        <w:ind w:left="720"/>
        <w:rPr>
          <w:rFonts w:ascii="Times New Roman" w:hAnsi="Times New Roman"/>
          <w:szCs w:val="24"/>
        </w:rPr>
      </w:pPr>
      <w:r w:rsidRPr="003B737B">
        <w:rPr>
          <w:rFonts w:ascii="Times New Roman" w:hAnsi="Times New Roman"/>
          <w:szCs w:val="24"/>
        </w:rPr>
        <w:t>4.pielikums – Būvuzraudzības darba uzdevums;</w:t>
      </w:r>
    </w:p>
    <w:p w14:paraId="6553AB20" w14:textId="3E5A5266" w:rsidR="00646719" w:rsidRPr="003B737B" w:rsidRDefault="00646719" w:rsidP="006F0624">
      <w:pPr>
        <w:pStyle w:val="BodyText2"/>
        <w:tabs>
          <w:tab w:val="clear" w:pos="0"/>
        </w:tabs>
        <w:ind w:left="720"/>
        <w:rPr>
          <w:rFonts w:ascii="Times New Roman" w:hAnsi="Times New Roman"/>
          <w:szCs w:val="24"/>
        </w:rPr>
      </w:pPr>
      <w:r w:rsidRPr="003B737B">
        <w:rPr>
          <w:rFonts w:ascii="Times New Roman" w:hAnsi="Times New Roman"/>
          <w:szCs w:val="24"/>
        </w:rPr>
        <w:t>5.pielikums – Būvuzraudzības līguma projekts.</w:t>
      </w:r>
    </w:p>
    <w:p w14:paraId="55D8E342" w14:textId="77777777" w:rsidR="00646719" w:rsidRPr="003B737B" w:rsidRDefault="00646719" w:rsidP="00646719">
      <w:pPr>
        <w:spacing w:after="0"/>
        <w:ind w:left="-709"/>
        <w:jc w:val="right"/>
        <w:rPr>
          <w:rFonts w:ascii="Times New Roman" w:hAnsi="Times New Roman"/>
          <w:sz w:val="24"/>
          <w:szCs w:val="24"/>
        </w:rPr>
      </w:pPr>
    </w:p>
    <w:p w14:paraId="7C9345BF" w14:textId="77777777" w:rsidR="00646719" w:rsidRPr="003B737B" w:rsidRDefault="00646719" w:rsidP="00646719">
      <w:pPr>
        <w:spacing w:after="0"/>
        <w:ind w:left="-709"/>
        <w:jc w:val="right"/>
        <w:rPr>
          <w:rFonts w:ascii="Times New Roman" w:hAnsi="Times New Roman"/>
          <w:sz w:val="24"/>
          <w:szCs w:val="24"/>
        </w:rPr>
      </w:pPr>
      <w:r w:rsidRPr="003B737B">
        <w:rPr>
          <w:rFonts w:ascii="Times New Roman" w:hAnsi="Times New Roman"/>
          <w:sz w:val="24"/>
          <w:szCs w:val="24"/>
        </w:rPr>
        <w:t>Iepirkuma komisijas priekšsēdētāja</w:t>
      </w:r>
    </w:p>
    <w:p w14:paraId="38E7AA5F" w14:textId="77777777" w:rsidR="00646719" w:rsidRPr="003B737B" w:rsidRDefault="00646719" w:rsidP="00646719">
      <w:pPr>
        <w:spacing w:after="0"/>
        <w:ind w:left="-709"/>
        <w:jc w:val="right"/>
        <w:rPr>
          <w:rFonts w:ascii="Times New Roman" w:hAnsi="Times New Roman"/>
          <w:sz w:val="24"/>
          <w:szCs w:val="24"/>
        </w:rPr>
      </w:pPr>
      <w:r w:rsidRPr="003B737B">
        <w:rPr>
          <w:rFonts w:ascii="Times New Roman" w:hAnsi="Times New Roman"/>
          <w:i/>
          <w:sz w:val="24"/>
          <w:szCs w:val="24"/>
        </w:rPr>
        <w:t>/elektroniski parakstīts/</w:t>
      </w:r>
      <w:r w:rsidRPr="003B737B">
        <w:rPr>
          <w:rFonts w:ascii="Times New Roman" w:hAnsi="Times New Roman"/>
          <w:sz w:val="24"/>
          <w:szCs w:val="24"/>
        </w:rPr>
        <w:t xml:space="preserve"> I.Novika </w:t>
      </w:r>
    </w:p>
    <w:p w14:paraId="2A7FCD43" w14:textId="77777777" w:rsidR="00646719" w:rsidRPr="003B737B" w:rsidRDefault="00646719" w:rsidP="00646719">
      <w:pPr>
        <w:spacing w:after="0"/>
        <w:jc w:val="right"/>
        <w:rPr>
          <w:rFonts w:ascii="Times New Roman" w:hAnsi="Times New Roman" w:cs="Times New Roman"/>
          <w:bCs/>
          <w:sz w:val="20"/>
          <w:szCs w:val="20"/>
        </w:rPr>
      </w:pPr>
      <w:bookmarkStart w:id="15" w:name="_Hlk90041199"/>
    </w:p>
    <w:p w14:paraId="03F25983" w14:textId="77777777" w:rsidR="00646719" w:rsidRPr="003B737B" w:rsidRDefault="00646719" w:rsidP="00646719">
      <w:pPr>
        <w:spacing w:after="0"/>
        <w:jc w:val="right"/>
        <w:rPr>
          <w:rFonts w:ascii="Times New Roman" w:hAnsi="Times New Roman" w:cs="Times New Roman"/>
          <w:bCs/>
          <w:sz w:val="20"/>
          <w:szCs w:val="20"/>
        </w:rPr>
      </w:pPr>
    </w:p>
    <w:p w14:paraId="0360A5B9" w14:textId="77777777" w:rsidR="00646719" w:rsidRPr="003B737B" w:rsidRDefault="00646719" w:rsidP="00646719">
      <w:pPr>
        <w:spacing w:after="0"/>
        <w:jc w:val="right"/>
        <w:rPr>
          <w:rFonts w:ascii="Times New Roman" w:hAnsi="Times New Roman" w:cs="Times New Roman"/>
          <w:bCs/>
          <w:sz w:val="20"/>
          <w:szCs w:val="20"/>
        </w:rPr>
      </w:pPr>
    </w:p>
    <w:p w14:paraId="13BD128C" w14:textId="77777777" w:rsidR="006F0624" w:rsidRPr="003B737B" w:rsidRDefault="006F0624">
      <w:pPr>
        <w:rPr>
          <w:rFonts w:ascii="Times New Roman" w:hAnsi="Times New Roman" w:cs="Times New Roman"/>
          <w:bCs/>
          <w:sz w:val="20"/>
          <w:szCs w:val="20"/>
        </w:rPr>
      </w:pPr>
      <w:r w:rsidRPr="003B737B">
        <w:rPr>
          <w:rFonts w:ascii="Times New Roman" w:hAnsi="Times New Roman" w:cs="Times New Roman"/>
          <w:bCs/>
          <w:sz w:val="20"/>
          <w:szCs w:val="20"/>
        </w:rPr>
        <w:br w:type="page"/>
      </w:r>
    </w:p>
    <w:p w14:paraId="46A7C216" w14:textId="77777777" w:rsidR="00B60B8C" w:rsidRPr="003B737B" w:rsidRDefault="00646719" w:rsidP="00B60B8C">
      <w:pPr>
        <w:spacing w:after="0"/>
        <w:jc w:val="right"/>
        <w:rPr>
          <w:rFonts w:ascii="Times New Roman" w:hAnsi="Times New Roman" w:cs="Times New Roman"/>
          <w:sz w:val="20"/>
          <w:szCs w:val="20"/>
        </w:rPr>
      </w:pPr>
      <w:r w:rsidRPr="003B737B">
        <w:rPr>
          <w:rFonts w:ascii="Times New Roman" w:hAnsi="Times New Roman" w:cs="Times New Roman"/>
          <w:b/>
          <w:bCs/>
          <w:sz w:val="20"/>
          <w:szCs w:val="20"/>
        </w:rPr>
        <w:lastRenderedPageBreak/>
        <w:t>1.pielikums</w:t>
      </w:r>
      <w:r w:rsidRPr="003B737B">
        <w:rPr>
          <w:rFonts w:ascii="Times New Roman" w:hAnsi="Times New Roman" w:cs="Times New Roman"/>
          <w:sz w:val="20"/>
          <w:szCs w:val="20"/>
        </w:rPr>
        <w:br/>
        <w:t>Iepirkuma procedūras nolikumam</w:t>
      </w:r>
      <w:r w:rsidRPr="003B737B">
        <w:rPr>
          <w:rFonts w:ascii="Times New Roman" w:hAnsi="Times New Roman" w:cs="Times New Roman"/>
          <w:sz w:val="20"/>
          <w:szCs w:val="20"/>
        </w:rPr>
        <w:br/>
      </w:r>
      <w:r w:rsidR="00B60B8C" w:rsidRPr="003B737B">
        <w:rPr>
          <w:rFonts w:ascii="Times New Roman" w:hAnsi="Times New Roman" w:cs="Times New Roman"/>
          <w:sz w:val="20"/>
          <w:szCs w:val="20"/>
        </w:rPr>
        <w:t xml:space="preserve">Būvuzraudzības nodrošināšana būvniecības ieceres </w:t>
      </w:r>
    </w:p>
    <w:p w14:paraId="70CD61BF" w14:textId="61925A86" w:rsidR="00B60B8C" w:rsidRPr="003B737B" w:rsidRDefault="00B60B8C" w:rsidP="00B60B8C">
      <w:pPr>
        <w:spacing w:after="0"/>
        <w:jc w:val="right"/>
        <w:rPr>
          <w:rFonts w:ascii="Times New Roman" w:hAnsi="Times New Roman" w:cs="Times New Roman"/>
          <w:sz w:val="20"/>
          <w:szCs w:val="20"/>
        </w:rPr>
      </w:pPr>
      <w:r w:rsidRPr="003B737B">
        <w:rPr>
          <w:rFonts w:ascii="Times New Roman" w:hAnsi="Times New Roman" w:cs="Times New Roman"/>
          <w:sz w:val="20"/>
          <w:szCs w:val="20"/>
        </w:rPr>
        <w:t>"Elektroautobusu uzlādes infrastruktūra, Rīgā" objektos</w:t>
      </w:r>
    </w:p>
    <w:p w14:paraId="28DB322D" w14:textId="4299919E" w:rsidR="00646719" w:rsidRPr="003B737B" w:rsidRDefault="00646719" w:rsidP="00B60B8C">
      <w:pPr>
        <w:spacing w:after="0"/>
        <w:jc w:val="right"/>
        <w:rPr>
          <w:rFonts w:ascii="Times New Roman" w:hAnsi="Times New Roman" w:cs="Times New Roman"/>
          <w:sz w:val="20"/>
          <w:szCs w:val="20"/>
        </w:rPr>
      </w:pPr>
      <w:r w:rsidRPr="003B737B">
        <w:rPr>
          <w:rFonts w:ascii="Times New Roman" w:eastAsia="Times New Roman" w:hAnsi="Times New Roman" w:cs="Times New Roman"/>
          <w:b/>
          <w:bCs/>
          <w:color w:val="000000"/>
          <w:sz w:val="20"/>
          <w:szCs w:val="20"/>
        </w:rPr>
        <w:t xml:space="preserve"> </w:t>
      </w:r>
      <w:r w:rsidRPr="003B737B">
        <w:rPr>
          <w:rFonts w:ascii="Times New Roman" w:hAnsi="Times New Roman" w:cs="Times New Roman"/>
          <w:sz w:val="20"/>
          <w:szCs w:val="20"/>
        </w:rPr>
        <w:t>Identifikācijas Nr. RS/202</w:t>
      </w:r>
      <w:r w:rsidR="00B60B8C" w:rsidRPr="003B737B">
        <w:rPr>
          <w:rFonts w:ascii="Times New Roman" w:hAnsi="Times New Roman" w:cs="Times New Roman"/>
          <w:sz w:val="20"/>
          <w:szCs w:val="20"/>
        </w:rPr>
        <w:t>5</w:t>
      </w:r>
      <w:r w:rsidRPr="003B737B">
        <w:rPr>
          <w:rFonts w:ascii="Times New Roman" w:hAnsi="Times New Roman" w:cs="Times New Roman"/>
          <w:sz w:val="20"/>
          <w:szCs w:val="20"/>
        </w:rPr>
        <w:t>/</w:t>
      </w:r>
      <w:r w:rsidR="0006654B" w:rsidRPr="003B737B">
        <w:rPr>
          <w:rFonts w:ascii="Times New Roman" w:hAnsi="Times New Roman" w:cs="Times New Roman"/>
          <w:sz w:val="20"/>
          <w:szCs w:val="20"/>
        </w:rPr>
        <w:t>14</w:t>
      </w:r>
    </w:p>
    <w:bookmarkEnd w:id="15"/>
    <w:p w14:paraId="7C20BA2A" w14:textId="77777777" w:rsidR="00646719" w:rsidRPr="003B737B" w:rsidRDefault="00646719" w:rsidP="00646719">
      <w:pPr>
        <w:tabs>
          <w:tab w:val="left" w:pos="0"/>
          <w:tab w:val="left" w:pos="3206"/>
        </w:tabs>
        <w:spacing w:after="0" w:line="240" w:lineRule="auto"/>
        <w:ind w:right="-868"/>
        <w:jc w:val="both"/>
        <w:rPr>
          <w:rFonts w:ascii="Times New Roman" w:eastAsia="Times New Roman" w:hAnsi="Times New Roman" w:cs="Times New Roman"/>
        </w:rPr>
      </w:pPr>
      <w:r w:rsidRPr="003B737B">
        <w:rPr>
          <w:rFonts w:ascii="Times New Roman" w:eastAsia="Times New Roman" w:hAnsi="Times New Roman" w:cs="Times New Roman"/>
        </w:rPr>
        <w:tab/>
      </w:r>
      <w:r w:rsidRPr="003B737B">
        <w:rPr>
          <w:rFonts w:ascii="Times New Roman" w:eastAsia="Times New Roman" w:hAnsi="Times New Roman" w:cs="Times New Roman"/>
        </w:rPr>
        <w:tab/>
      </w:r>
      <w:r w:rsidRPr="003B737B">
        <w:rPr>
          <w:rFonts w:ascii="Times New Roman" w:eastAsia="Times New Roman" w:hAnsi="Times New Roman" w:cs="Times New Roman"/>
        </w:rPr>
        <w:tab/>
      </w:r>
      <w:r w:rsidRPr="003B737B">
        <w:rPr>
          <w:rFonts w:ascii="Times New Roman" w:eastAsia="Times New Roman" w:hAnsi="Times New Roman" w:cs="Times New Roman"/>
        </w:rPr>
        <w:tab/>
      </w:r>
      <w:r w:rsidRPr="003B737B">
        <w:rPr>
          <w:rFonts w:ascii="Times New Roman" w:eastAsia="Times New Roman" w:hAnsi="Times New Roman" w:cs="Times New Roman"/>
        </w:rPr>
        <w:tab/>
      </w:r>
    </w:p>
    <w:p w14:paraId="0E92EAF3" w14:textId="77777777" w:rsidR="00646719" w:rsidRPr="003B737B" w:rsidRDefault="00646719" w:rsidP="00646719">
      <w:pPr>
        <w:spacing w:after="0"/>
        <w:jc w:val="center"/>
        <w:rPr>
          <w:rFonts w:ascii="Times New Roman" w:hAnsi="Times New Roman"/>
          <w:b/>
          <w:sz w:val="24"/>
          <w:szCs w:val="24"/>
        </w:rPr>
      </w:pPr>
      <w:r w:rsidRPr="003B737B">
        <w:rPr>
          <w:rFonts w:ascii="Times New Roman" w:hAnsi="Times New Roman"/>
          <w:b/>
          <w:sz w:val="24"/>
          <w:szCs w:val="24"/>
        </w:rPr>
        <w:t>PIETEIKUMA IESNIEGŠANAI IETEICAMĀ FORMA</w:t>
      </w:r>
      <w:r w:rsidRPr="003B737B">
        <w:rPr>
          <w:rFonts w:ascii="Times New Roman" w:hAnsi="Times New Roman"/>
          <w:b/>
          <w:sz w:val="24"/>
          <w:szCs w:val="24"/>
        </w:rPr>
        <w:br/>
      </w:r>
      <w:r w:rsidRPr="003B737B">
        <w:rPr>
          <w:rFonts w:ascii="Times New Roman" w:hAnsi="Times New Roman"/>
          <w:i/>
          <w:sz w:val="24"/>
          <w:szCs w:val="24"/>
        </w:rPr>
        <w:t>(uz pretendenta veidlapas)</w:t>
      </w:r>
    </w:p>
    <w:p w14:paraId="354C3256" w14:textId="77777777" w:rsidR="00646719" w:rsidRPr="003B737B" w:rsidRDefault="00646719" w:rsidP="00646719">
      <w:pPr>
        <w:spacing w:after="0"/>
        <w:jc w:val="center"/>
        <w:rPr>
          <w:rFonts w:ascii="Times New Roman" w:hAnsi="Times New Roman"/>
          <w:b/>
          <w:sz w:val="24"/>
          <w:szCs w:val="24"/>
        </w:rPr>
      </w:pPr>
    </w:p>
    <w:p w14:paraId="4733E0B6" w14:textId="77777777" w:rsidR="00646719" w:rsidRPr="003B737B" w:rsidRDefault="00646719" w:rsidP="00646719">
      <w:pPr>
        <w:spacing w:after="0"/>
        <w:jc w:val="center"/>
        <w:rPr>
          <w:rFonts w:ascii="Times New Roman" w:hAnsi="Times New Roman"/>
          <w:b/>
        </w:rPr>
      </w:pPr>
      <w:r w:rsidRPr="003B737B">
        <w:rPr>
          <w:rFonts w:ascii="Times New Roman" w:hAnsi="Times New Roman"/>
          <w:b/>
        </w:rPr>
        <w:t>Pieteikums par piedalīšanos iepirkuma procedūrā</w:t>
      </w:r>
    </w:p>
    <w:p w14:paraId="5B9A35D9" w14:textId="77777777" w:rsidR="001D6D09" w:rsidRPr="003B737B" w:rsidRDefault="001D6D09" w:rsidP="001D6D09">
      <w:pPr>
        <w:spacing w:after="0"/>
        <w:jc w:val="center"/>
        <w:rPr>
          <w:rFonts w:ascii="Times New Roman" w:hAnsi="Times New Roman" w:cs="Times New Roman"/>
          <w:b/>
          <w:sz w:val="24"/>
          <w:szCs w:val="24"/>
        </w:rPr>
      </w:pPr>
      <w:r w:rsidRPr="003B737B">
        <w:rPr>
          <w:rFonts w:ascii="Times New Roman" w:hAnsi="Times New Roman" w:cs="Times New Roman"/>
          <w:b/>
          <w:sz w:val="24"/>
          <w:szCs w:val="24"/>
        </w:rPr>
        <w:t xml:space="preserve">Būvuzraudzības nodrošināšana </w:t>
      </w:r>
    </w:p>
    <w:p w14:paraId="4610AEF5" w14:textId="77777777" w:rsidR="001D6D09" w:rsidRPr="003B737B" w:rsidRDefault="001D6D09" w:rsidP="001D6D09">
      <w:pPr>
        <w:spacing w:after="0"/>
        <w:jc w:val="center"/>
        <w:rPr>
          <w:rFonts w:ascii="Times New Roman" w:eastAsia="Times New Roman" w:hAnsi="Times New Roman" w:cs="Times New Roman"/>
          <w:b/>
          <w:bCs/>
          <w:color w:val="000000"/>
          <w:sz w:val="24"/>
          <w:szCs w:val="24"/>
        </w:rPr>
      </w:pPr>
      <w:r w:rsidRPr="003B737B">
        <w:rPr>
          <w:rFonts w:ascii="Times New Roman" w:hAnsi="Times New Roman"/>
          <w:b/>
          <w:bCs/>
          <w:sz w:val="24"/>
          <w:szCs w:val="24"/>
        </w:rPr>
        <w:t>būvniecības ieceres "Elektroautobusu uzlādes infrastruktūra, Rīgā" objektos</w:t>
      </w:r>
    </w:p>
    <w:p w14:paraId="5565E77A" w14:textId="665A0025" w:rsidR="00646719" w:rsidRPr="003B737B" w:rsidRDefault="00646719" w:rsidP="00646719">
      <w:pPr>
        <w:spacing w:after="0"/>
        <w:jc w:val="center"/>
        <w:rPr>
          <w:rFonts w:ascii="Times New Roman" w:hAnsi="Times New Roman" w:cs="Times New Roman"/>
          <w:b/>
        </w:rPr>
      </w:pPr>
      <w:r w:rsidRPr="003B737B">
        <w:rPr>
          <w:rFonts w:ascii="Times New Roman" w:hAnsi="Times New Roman" w:cs="Times New Roman"/>
          <w:b/>
        </w:rPr>
        <w:t>Identifikācijas Nr. RS/202</w:t>
      </w:r>
      <w:r w:rsidR="001D6D09" w:rsidRPr="003B737B">
        <w:rPr>
          <w:rFonts w:ascii="Times New Roman" w:hAnsi="Times New Roman" w:cs="Times New Roman"/>
          <w:b/>
        </w:rPr>
        <w:t>5/</w:t>
      </w:r>
      <w:r w:rsidR="0006654B" w:rsidRPr="003B737B">
        <w:rPr>
          <w:rFonts w:ascii="Times New Roman" w:hAnsi="Times New Roman" w:cs="Times New Roman"/>
          <w:b/>
        </w:rPr>
        <w:t>14</w:t>
      </w:r>
    </w:p>
    <w:p w14:paraId="416E1866" w14:textId="77777777" w:rsidR="00646719" w:rsidRPr="003B737B" w:rsidRDefault="00646719" w:rsidP="00594D58">
      <w:pPr>
        <w:numPr>
          <w:ilvl w:val="0"/>
          <w:numId w:val="10"/>
        </w:numPr>
        <w:spacing w:after="0"/>
        <w:contextualSpacing/>
        <w:jc w:val="both"/>
        <w:rPr>
          <w:rFonts w:ascii="Times New Roman" w:hAnsi="Times New Roman"/>
          <w:b/>
          <w:sz w:val="24"/>
          <w:szCs w:val="24"/>
        </w:rPr>
      </w:pPr>
      <w:r w:rsidRPr="003B737B">
        <w:rPr>
          <w:rFonts w:ascii="Times New Roman" w:hAnsi="Times New Roman"/>
          <w:b/>
          <w:sz w:val="24"/>
          <w:szCs w:val="24"/>
        </w:rPr>
        <w:t>IESNIEDZA</w:t>
      </w:r>
    </w:p>
    <w:tbl>
      <w:tblPr>
        <w:tblStyle w:val="TableGrid1"/>
        <w:tblW w:w="0" w:type="auto"/>
        <w:tblInd w:w="704" w:type="dxa"/>
        <w:tblLook w:val="04A0" w:firstRow="1" w:lastRow="0" w:firstColumn="1" w:lastColumn="0" w:noHBand="0" w:noVBand="1"/>
      </w:tblPr>
      <w:tblGrid>
        <w:gridCol w:w="3969"/>
        <w:gridCol w:w="5103"/>
      </w:tblGrid>
      <w:tr w:rsidR="00646719" w:rsidRPr="003B737B" w14:paraId="4B1D83D1" w14:textId="77777777" w:rsidTr="009F2B09">
        <w:tc>
          <w:tcPr>
            <w:tcW w:w="3969" w:type="dxa"/>
            <w:shd w:val="clear" w:color="auto" w:fill="D9D9D9" w:themeFill="background1" w:themeFillShade="D9"/>
          </w:tcPr>
          <w:p w14:paraId="37AADC2B" w14:textId="77777777" w:rsidR="00646719" w:rsidRPr="003B737B" w:rsidRDefault="00646719" w:rsidP="009F2B09">
            <w:pPr>
              <w:jc w:val="both"/>
              <w:rPr>
                <w:rFonts w:ascii="Times New Roman" w:hAnsi="Times New Roman"/>
                <w:b/>
                <w:sz w:val="24"/>
                <w:szCs w:val="24"/>
              </w:rPr>
            </w:pPr>
            <w:r w:rsidRPr="003B737B">
              <w:rPr>
                <w:rFonts w:ascii="Times New Roman" w:hAnsi="Times New Roman"/>
                <w:b/>
                <w:sz w:val="24"/>
                <w:szCs w:val="24"/>
              </w:rPr>
              <w:t>Uzņēmuma pilns nosaukums</w:t>
            </w:r>
          </w:p>
        </w:tc>
        <w:tc>
          <w:tcPr>
            <w:tcW w:w="5103" w:type="dxa"/>
            <w:shd w:val="clear" w:color="auto" w:fill="D9D9D9" w:themeFill="background1" w:themeFillShade="D9"/>
          </w:tcPr>
          <w:p w14:paraId="30CD32AA" w14:textId="77777777" w:rsidR="00646719" w:rsidRPr="003B737B" w:rsidRDefault="00646719" w:rsidP="009F2B09">
            <w:pPr>
              <w:jc w:val="both"/>
              <w:rPr>
                <w:rFonts w:ascii="Times New Roman" w:hAnsi="Times New Roman"/>
                <w:sz w:val="24"/>
                <w:szCs w:val="24"/>
              </w:rPr>
            </w:pPr>
          </w:p>
        </w:tc>
      </w:tr>
      <w:tr w:rsidR="00646719" w:rsidRPr="003B737B" w14:paraId="1AB9386C" w14:textId="77777777" w:rsidTr="009F2B09">
        <w:tc>
          <w:tcPr>
            <w:tcW w:w="3969" w:type="dxa"/>
          </w:tcPr>
          <w:p w14:paraId="4656BD85" w14:textId="77777777" w:rsidR="00646719" w:rsidRPr="003B737B" w:rsidRDefault="00646719" w:rsidP="009F2B09">
            <w:pPr>
              <w:jc w:val="both"/>
              <w:rPr>
                <w:rFonts w:ascii="Times New Roman" w:hAnsi="Times New Roman"/>
                <w:b/>
                <w:sz w:val="24"/>
                <w:szCs w:val="24"/>
              </w:rPr>
            </w:pPr>
            <w:r w:rsidRPr="003B737B">
              <w:rPr>
                <w:rFonts w:ascii="Times New Roman" w:hAnsi="Times New Roman"/>
                <w:b/>
                <w:sz w:val="24"/>
                <w:szCs w:val="24"/>
              </w:rPr>
              <w:t>Uzņēmuma reģistrācijas numurs un datums</w:t>
            </w:r>
          </w:p>
        </w:tc>
        <w:tc>
          <w:tcPr>
            <w:tcW w:w="5103" w:type="dxa"/>
          </w:tcPr>
          <w:p w14:paraId="08B173EE" w14:textId="77777777" w:rsidR="00646719" w:rsidRPr="003B737B" w:rsidRDefault="00646719" w:rsidP="009F2B09">
            <w:pPr>
              <w:jc w:val="both"/>
              <w:rPr>
                <w:rFonts w:ascii="Times New Roman" w:hAnsi="Times New Roman"/>
                <w:sz w:val="24"/>
                <w:szCs w:val="24"/>
              </w:rPr>
            </w:pPr>
          </w:p>
        </w:tc>
      </w:tr>
      <w:tr w:rsidR="00646719" w:rsidRPr="003B737B" w14:paraId="0BF7E903" w14:textId="77777777" w:rsidTr="009F2B09">
        <w:tc>
          <w:tcPr>
            <w:tcW w:w="3969" w:type="dxa"/>
          </w:tcPr>
          <w:p w14:paraId="4EB63B3C" w14:textId="77777777" w:rsidR="00646719" w:rsidRPr="003B737B" w:rsidRDefault="00646719" w:rsidP="009F2B09">
            <w:pPr>
              <w:jc w:val="both"/>
              <w:rPr>
                <w:rFonts w:ascii="Times New Roman" w:hAnsi="Times New Roman"/>
                <w:b/>
                <w:sz w:val="24"/>
                <w:szCs w:val="24"/>
              </w:rPr>
            </w:pPr>
            <w:r w:rsidRPr="003B737B">
              <w:rPr>
                <w:rFonts w:ascii="Times New Roman" w:hAnsi="Times New Roman"/>
                <w:b/>
                <w:sz w:val="24"/>
                <w:szCs w:val="24"/>
              </w:rPr>
              <w:t>Juridiskā adrese</w:t>
            </w:r>
          </w:p>
        </w:tc>
        <w:tc>
          <w:tcPr>
            <w:tcW w:w="5103" w:type="dxa"/>
          </w:tcPr>
          <w:p w14:paraId="400B48E2" w14:textId="77777777" w:rsidR="00646719" w:rsidRPr="003B737B" w:rsidRDefault="00646719" w:rsidP="009F2B09">
            <w:pPr>
              <w:jc w:val="both"/>
              <w:rPr>
                <w:rFonts w:ascii="Times New Roman" w:hAnsi="Times New Roman"/>
                <w:sz w:val="24"/>
                <w:szCs w:val="24"/>
              </w:rPr>
            </w:pPr>
          </w:p>
        </w:tc>
      </w:tr>
      <w:tr w:rsidR="00646719" w:rsidRPr="003B737B" w14:paraId="27ADCBD8" w14:textId="77777777" w:rsidTr="009F2B09">
        <w:tc>
          <w:tcPr>
            <w:tcW w:w="3969" w:type="dxa"/>
          </w:tcPr>
          <w:p w14:paraId="40B2C293" w14:textId="77777777" w:rsidR="00646719" w:rsidRPr="003B737B" w:rsidRDefault="00646719" w:rsidP="009F2B09">
            <w:pPr>
              <w:jc w:val="both"/>
              <w:rPr>
                <w:rFonts w:ascii="Times New Roman" w:hAnsi="Times New Roman"/>
                <w:b/>
                <w:sz w:val="24"/>
                <w:szCs w:val="24"/>
              </w:rPr>
            </w:pPr>
            <w:r w:rsidRPr="003B737B">
              <w:rPr>
                <w:rFonts w:ascii="Times New Roman" w:hAnsi="Times New Roman"/>
                <w:b/>
                <w:sz w:val="24"/>
                <w:szCs w:val="24"/>
              </w:rPr>
              <w:t>Faktiskā adrese</w:t>
            </w:r>
          </w:p>
        </w:tc>
        <w:tc>
          <w:tcPr>
            <w:tcW w:w="5103" w:type="dxa"/>
          </w:tcPr>
          <w:p w14:paraId="24DF5ADE" w14:textId="77777777" w:rsidR="00646719" w:rsidRPr="003B737B" w:rsidRDefault="00646719" w:rsidP="009F2B09">
            <w:pPr>
              <w:jc w:val="both"/>
              <w:rPr>
                <w:rFonts w:ascii="Times New Roman" w:hAnsi="Times New Roman"/>
                <w:sz w:val="24"/>
                <w:szCs w:val="24"/>
              </w:rPr>
            </w:pPr>
          </w:p>
        </w:tc>
      </w:tr>
      <w:tr w:rsidR="00646719" w:rsidRPr="003B737B" w14:paraId="4DFF8978" w14:textId="77777777" w:rsidTr="009F2B09">
        <w:tc>
          <w:tcPr>
            <w:tcW w:w="3969" w:type="dxa"/>
          </w:tcPr>
          <w:p w14:paraId="5171E519" w14:textId="77777777" w:rsidR="00646719" w:rsidRPr="003B737B" w:rsidRDefault="00646719" w:rsidP="009F2B09">
            <w:pPr>
              <w:jc w:val="both"/>
              <w:rPr>
                <w:rFonts w:ascii="Times New Roman" w:hAnsi="Times New Roman"/>
                <w:b/>
                <w:sz w:val="24"/>
                <w:szCs w:val="24"/>
              </w:rPr>
            </w:pPr>
            <w:r w:rsidRPr="003B737B">
              <w:rPr>
                <w:rFonts w:ascii="Times New Roman" w:hAnsi="Times New Roman"/>
                <w:b/>
                <w:sz w:val="24"/>
                <w:szCs w:val="24"/>
              </w:rPr>
              <w:t>Bankas rekvizīti</w:t>
            </w:r>
          </w:p>
        </w:tc>
        <w:tc>
          <w:tcPr>
            <w:tcW w:w="5103" w:type="dxa"/>
          </w:tcPr>
          <w:p w14:paraId="196EE2CD" w14:textId="77777777" w:rsidR="00646719" w:rsidRPr="003B737B" w:rsidRDefault="00646719" w:rsidP="009F2B09">
            <w:pPr>
              <w:jc w:val="both"/>
              <w:rPr>
                <w:rFonts w:ascii="Times New Roman" w:hAnsi="Times New Roman"/>
                <w:sz w:val="24"/>
                <w:szCs w:val="24"/>
              </w:rPr>
            </w:pPr>
          </w:p>
        </w:tc>
      </w:tr>
    </w:tbl>
    <w:p w14:paraId="5F49A6DF" w14:textId="77777777" w:rsidR="00646719" w:rsidRPr="003B737B" w:rsidRDefault="00646719" w:rsidP="00594D58">
      <w:pPr>
        <w:numPr>
          <w:ilvl w:val="0"/>
          <w:numId w:val="10"/>
        </w:numPr>
        <w:spacing w:after="0"/>
        <w:contextualSpacing/>
        <w:jc w:val="both"/>
        <w:rPr>
          <w:rFonts w:ascii="Times New Roman" w:hAnsi="Times New Roman"/>
          <w:b/>
          <w:sz w:val="24"/>
          <w:szCs w:val="24"/>
        </w:rPr>
      </w:pPr>
      <w:r w:rsidRPr="003B737B">
        <w:rPr>
          <w:rFonts w:ascii="Times New Roman" w:hAnsi="Times New Roman"/>
          <w:b/>
          <w:sz w:val="24"/>
          <w:szCs w:val="24"/>
        </w:rPr>
        <w:t>KONTAKTPERSONA</w:t>
      </w:r>
    </w:p>
    <w:tbl>
      <w:tblPr>
        <w:tblStyle w:val="TableGrid1"/>
        <w:tblW w:w="0" w:type="auto"/>
        <w:tblInd w:w="704" w:type="dxa"/>
        <w:tblLook w:val="04A0" w:firstRow="1" w:lastRow="0" w:firstColumn="1" w:lastColumn="0" w:noHBand="0" w:noVBand="1"/>
      </w:tblPr>
      <w:tblGrid>
        <w:gridCol w:w="3826"/>
        <w:gridCol w:w="5246"/>
      </w:tblGrid>
      <w:tr w:rsidR="00646719" w:rsidRPr="003B737B" w14:paraId="543CF96D" w14:textId="77777777" w:rsidTr="009F2B09">
        <w:tc>
          <w:tcPr>
            <w:tcW w:w="3826" w:type="dxa"/>
            <w:shd w:val="clear" w:color="auto" w:fill="D9D9D9" w:themeFill="background1" w:themeFillShade="D9"/>
          </w:tcPr>
          <w:p w14:paraId="27939088" w14:textId="77777777" w:rsidR="00646719" w:rsidRPr="003B737B" w:rsidRDefault="00646719" w:rsidP="009F2B09">
            <w:pPr>
              <w:jc w:val="both"/>
              <w:rPr>
                <w:rFonts w:ascii="Times New Roman" w:hAnsi="Times New Roman"/>
                <w:b/>
                <w:sz w:val="24"/>
                <w:szCs w:val="24"/>
              </w:rPr>
            </w:pPr>
            <w:r w:rsidRPr="003B737B">
              <w:rPr>
                <w:rFonts w:ascii="Times New Roman" w:hAnsi="Times New Roman"/>
                <w:b/>
                <w:sz w:val="24"/>
                <w:szCs w:val="24"/>
              </w:rPr>
              <w:t>Vārds, uzvārds</w:t>
            </w:r>
          </w:p>
        </w:tc>
        <w:tc>
          <w:tcPr>
            <w:tcW w:w="5246" w:type="dxa"/>
          </w:tcPr>
          <w:p w14:paraId="631C6AE0" w14:textId="77777777" w:rsidR="00646719" w:rsidRPr="003B737B" w:rsidRDefault="00646719" w:rsidP="009F2B09">
            <w:pPr>
              <w:jc w:val="both"/>
              <w:rPr>
                <w:rFonts w:ascii="Times New Roman" w:hAnsi="Times New Roman"/>
                <w:b/>
                <w:sz w:val="24"/>
                <w:szCs w:val="24"/>
              </w:rPr>
            </w:pPr>
          </w:p>
        </w:tc>
      </w:tr>
      <w:tr w:rsidR="00646719" w:rsidRPr="003B737B" w14:paraId="469CE6BA" w14:textId="77777777" w:rsidTr="009F2B09">
        <w:tc>
          <w:tcPr>
            <w:tcW w:w="3826" w:type="dxa"/>
            <w:shd w:val="clear" w:color="auto" w:fill="D9D9D9" w:themeFill="background1" w:themeFillShade="D9"/>
          </w:tcPr>
          <w:p w14:paraId="4239B393" w14:textId="42615F06" w:rsidR="00646719" w:rsidRPr="003B737B" w:rsidRDefault="00646719" w:rsidP="009F2B09">
            <w:pPr>
              <w:jc w:val="both"/>
              <w:rPr>
                <w:rFonts w:ascii="Times New Roman" w:hAnsi="Times New Roman"/>
                <w:b/>
                <w:sz w:val="24"/>
                <w:szCs w:val="24"/>
              </w:rPr>
            </w:pPr>
            <w:r w:rsidRPr="003B737B">
              <w:rPr>
                <w:rFonts w:ascii="Times New Roman" w:hAnsi="Times New Roman"/>
                <w:b/>
                <w:sz w:val="24"/>
                <w:szCs w:val="24"/>
              </w:rPr>
              <w:t xml:space="preserve">Tālr. </w:t>
            </w:r>
          </w:p>
        </w:tc>
        <w:tc>
          <w:tcPr>
            <w:tcW w:w="5246" w:type="dxa"/>
          </w:tcPr>
          <w:p w14:paraId="3AAAD43C" w14:textId="77777777" w:rsidR="00646719" w:rsidRPr="003B737B" w:rsidRDefault="00646719" w:rsidP="009F2B09">
            <w:pPr>
              <w:jc w:val="both"/>
              <w:rPr>
                <w:rFonts w:ascii="Times New Roman" w:hAnsi="Times New Roman"/>
                <w:b/>
                <w:sz w:val="24"/>
                <w:szCs w:val="24"/>
              </w:rPr>
            </w:pPr>
          </w:p>
        </w:tc>
      </w:tr>
      <w:tr w:rsidR="00646719" w:rsidRPr="003B737B" w14:paraId="564C3BCB" w14:textId="77777777" w:rsidTr="009F2B09">
        <w:tc>
          <w:tcPr>
            <w:tcW w:w="3826" w:type="dxa"/>
            <w:shd w:val="clear" w:color="auto" w:fill="D9D9D9" w:themeFill="background1" w:themeFillShade="D9"/>
          </w:tcPr>
          <w:p w14:paraId="0C4C3AC0" w14:textId="5B6AF0C4" w:rsidR="00646719" w:rsidRPr="003B737B" w:rsidRDefault="00F14850" w:rsidP="009F2B09">
            <w:pPr>
              <w:jc w:val="both"/>
              <w:rPr>
                <w:rFonts w:ascii="Times New Roman" w:hAnsi="Times New Roman"/>
                <w:b/>
                <w:sz w:val="24"/>
                <w:szCs w:val="24"/>
              </w:rPr>
            </w:pPr>
            <w:r w:rsidRPr="003B737B">
              <w:rPr>
                <w:rFonts w:ascii="Times New Roman" w:hAnsi="Times New Roman"/>
                <w:b/>
                <w:sz w:val="24"/>
                <w:szCs w:val="24"/>
              </w:rPr>
              <w:t>E</w:t>
            </w:r>
            <w:r w:rsidR="00646719" w:rsidRPr="003B737B">
              <w:rPr>
                <w:rFonts w:ascii="Times New Roman" w:hAnsi="Times New Roman"/>
                <w:b/>
                <w:sz w:val="24"/>
                <w:szCs w:val="24"/>
              </w:rPr>
              <w:t>-pasta adrese</w:t>
            </w:r>
          </w:p>
        </w:tc>
        <w:tc>
          <w:tcPr>
            <w:tcW w:w="5246" w:type="dxa"/>
          </w:tcPr>
          <w:p w14:paraId="63768EAC" w14:textId="77777777" w:rsidR="00646719" w:rsidRPr="003B737B" w:rsidRDefault="00646719" w:rsidP="009F2B09">
            <w:pPr>
              <w:jc w:val="both"/>
              <w:rPr>
                <w:rFonts w:ascii="Times New Roman" w:hAnsi="Times New Roman"/>
                <w:b/>
                <w:sz w:val="24"/>
                <w:szCs w:val="24"/>
              </w:rPr>
            </w:pPr>
          </w:p>
        </w:tc>
      </w:tr>
    </w:tbl>
    <w:p w14:paraId="459EB662" w14:textId="77777777" w:rsidR="00646719" w:rsidRPr="003B737B" w:rsidRDefault="00646719" w:rsidP="00594D58">
      <w:pPr>
        <w:numPr>
          <w:ilvl w:val="0"/>
          <w:numId w:val="10"/>
        </w:numPr>
        <w:spacing w:after="0"/>
        <w:contextualSpacing/>
        <w:rPr>
          <w:rFonts w:ascii="Times New Roman" w:hAnsi="Times New Roman" w:cs="Times New Roman"/>
          <w:b/>
          <w:sz w:val="24"/>
          <w:szCs w:val="24"/>
        </w:rPr>
      </w:pPr>
      <w:r w:rsidRPr="003B737B">
        <w:rPr>
          <w:rFonts w:ascii="Times New Roman" w:hAnsi="Times New Roman" w:cs="Times New Roman"/>
          <w:b/>
          <w:sz w:val="24"/>
          <w:szCs w:val="24"/>
        </w:rPr>
        <w:t>PIETEIKUMS</w:t>
      </w:r>
    </w:p>
    <w:p w14:paraId="74C7AD0F" w14:textId="77777777" w:rsidR="00646719" w:rsidRPr="003B737B" w:rsidRDefault="00646719" w:rsidP="00594D58">
      <w:pPr>
        <w:pStyle w:val="BodyText2"/>
        <w:numPr>
          <w:ilvl w:val="0"/>
          <w:numId w:val="10"/>
        </w:numPr>
        <w:outlineLvl w:val="9"/>
        <w:rPr>
          <w:rFonts w:ascii="Times New Roman" w:hAnsi="Times New Roman"/>
          <w:szCs w:val="24"/>
        </w:rPr>
      </w:pPr>
      <w:r w:rsidRPr="003B737B">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2B470206" w14:textId="77777777" w:rsidR="00646719" w:rsidRPr="003B737B" w:rsidRDefault="00646719" w:rsidP="00594D58">
      <w:pPr>
        <w:pStyle w:val="BodyText2"/>
        <w:numPr>
          <w:ilvl w:val="0"/>
          <w:numId w:val="10"/>
        </w:numPr>
        <w:outlineLvl w:val="9"/>
        <w:rPr>
          <w:rFonts w:ascii="Times New Roman" w:hAnsi="Times New Roman"/>
          <w:szCs w:val="24"/>
        </w:rPr>
      </w:pPr>
      <w:r w:rsidRPr="003B737B">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E257778" w14:textId="77777777" w:rsidR="00646719" w:rsidRPr="003B737B" w:rsidRDefault="00646719" w:rsidP="00594D58">
      <w:pPr>
        <w:pStyle w:val="BodyTextIndent3"/>
        <w:numPr>
          <w:ilvl w:val="0"/>
          <w:numId w:val="10"/>
        </w:numPr>
        <w:jc w:val="both"/>
        <w:rPr>
          <w:rFonts w:ascii="Times New Roman" w:hAnsi="Times New Roman"/>
          <w:b/>
          <w:sz w:val="24"/>
          <w:szCs w:val="24"/>
        </w:rPr>
      </w:pPr>
      <w:r w:rsidRPr="003B737B">
        <w:rPr>
          <w:rFonts w:ascii="Times New Roman" w:hAnsi="Times New Roman"/>
          <w:sz w:val="24"/>
          <w:szCs w:val="24"/>
        </w:rPr>
        <w:t>Ar šo piedāvājumu mēs apstiprinām, ka mūsu piedāvājums ir spēkā 120 dienas no piedāvājumu iesniegšanas termiņa beigām.</w:t>
      </w:r>
    </w:p>
    <w:p w14:paraId="5E6527E2" w14:textId="77777777" w:rsidR="00646719" w:rsidRPr="003B737B" w:rsidRDefault="00646719" w:rsidP="00594D58">
      <w:pPr>
        <w:pStyle w:val="BodyTextIndent3"/>
        <w:numPr>
          <w:ilvl w:val="0"/>
          <w:numId w:val="10"/>
        </w:numPr>
        <w:jc w:val="both"/>
        <w:rPr>
          <w:rFonts w:ascii="Times New Roman" w:hAnsi="Times New Roman"/>
          <w:b/>
          <w:sz w:val="24"/>
          <w:szCs w:val="24"/>
        </w:rPr>
      </w:pPr>
      <w:r w:rsidRPr="003B737B">
        <w:rPr>
          <w:rFonts w:ascii="Times New Roman" w:hAnsi="Times New Roman"/>
          <w:sz w:val="24"/>
          <w:szCs w:val="24"/>
        </w:rPr>
        <w:t xml:space="preserve">Informējam, ka uzņēmuma patiesais labuma guvējs ir - </w:t>
      </w:r>
      <w:r w:rsidRPr="003B737B">
        <w:rPr>
          <w:rStyle w:val="FootnoteReference"/>
          <w:rFonts w:ascii="Times New Roman" w:hAnsi="Times New Roman"/>
          <w:sz w:val="24"/>
          <w:szCs w:val="24"/>
        </w:rPr>
        <w:footnoteReference w:id="1"/>
      </w:r>
    </w:p>
    <w:p w14:paraId="69B7FB84" w14:textId="77777777" w:rsidR="00646719" w:rsidRPr="003B737B" w:rsidRDefault="00646719" w:rsidP="00594D58">
      <w:pPr>
        <w:pStyle w:val="ListParagraph"/>
        <w:numPr>
          <w:ilvl w:val="0"/>
          <w:numId w:val="10"/>
        </w:numPr>
        <w:jc w:val="both"/>
        <w:rPr>
          <w:rFonts w:ascii="Times New Roman" w:hAnsi="Times New Roman"/>
          <w:sz w:val="24"/>
          <w:szCs w:val="24"/>
        </w:rPr>
      </w:pPr>
      <w:r w:rsidRPr="003B737B">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138"/>
      </w:tblGrid>
      <w:tr w:rsidR="00646719" w:rsidRPr="003B737B" w14:paraId="227AB4D1" w14:textId="77777777" w:rsidTr="009F2B09">
        <w:trPr>
          <w:cantSplit/>
        </w:trPr>
        <w:tc>
          <w:tcPr>
            <w:tcW w:w="3960" w:type="dxa"/>
            <w:tcBorders>
              <w:right w:val="single" w:sz="4" w:space="0" w:color="auto"/>
            </w:tcBorders>
            <w:shd w:val="pct15" w:color="000000" w:fill="FFFFFF"/>
          </w:tcPr>
          <w:p w14:paraId="5238DECE" w14:textId="77777777" w:rsidR="00646719" w:rsidRPr="003B737B" w:rsidRDefault="00646719" w:rsidP="009F2B09">
            <w:pPr>
              <w:jc w:val="both"/>
              <w:rPr>
                <w:rFonts w:ascii="Times New Roman" w:hAnsi="Times New Roman"/>
                <w:b/>
                <w:sz w:val="24"/>
                <w:szCs w:val="24"/>
              </w:rPr>
            </w:pPr>
            <w:r w:rsidRPr="003B737B">
              <w:rPr>
                <w:rFonts w:ascii="Times New Roman" w:hAnsi="Times New Roman"/>
                <w:b/>
                <w:sz w:val="24"/>
                <w:szCs w:val="24"/>
              </w:rPr>
              <w:t>Vārds, uzvārds</w:t>
            </w:r>
          </w:p>
        </w:tc>
        <w:tc>
          <w:tcPr>
            <w:tcW w:w="5138" w:type="dxa"/>
            <w:tcBorders>
              <w:left w:val="single" w:sz="4" w:space="0" w:color="auto"/>
            </w:tcBorders>
          </w:tcPr>
          <w:p w14:paraId="6AC8553B" w14:textId="77777777" w:rsidR="00646719" w:rsidRPr="003B737B" w:rsidRDefault="00646719" w:rsidP="009F2B09">
            <w:pPr>
              <w:jc w:val="both"/>
              <w:rPr>
                <w:rFonts w:ascii="Times New Roman" w:hAnsi="Times New Roman"/>
                <w:b/>
                <w:sz w:val="24"/>
                <w:szCs w:val="24"/>
              </w:rPr>
            </w:pPr>
          </w:p>
        </w:tc>
      </w:tr>
      <w:tr w:rsidR="00646719" w:rsidRPr="003B737B" w14:paraId="0CF73472" w14:textId="77777777" w:rsidTr="009F2B09">
        <w:trPr>
          <w:cantSplit/>
          <w:trHeight w:val="242"/>
        </w:trPr>
        <w:tc>
          <w:tcPr>
            <w:tcW w:w="3960" w:type="dxa"/>
            <w:tcBorders>
              <w:right w:val="single" w:sz="4" w:space="0" w:color="auto"/>
            </w:tcBorders>
            <w:shd w:val="pct15" w:color="000000" w:fill="FFFFFF"/>
          </w:tcPr>
          <w:p w14:paraId="58777D7B" w14:textId="77777777" w:rsidR="00646719" w:rsidRPr="003B737B" w:rsidRDefault="00646719" w:rsidP="009F2B09">
            <w:pPr>
              <w:jc w:val="both"/>
              <w:rPr>
                <w:rFonts w:ascii="Times New Roman" w:hAnsi="Times New Roman"/>
                <w:b/>
                <w:sz w:val="24"/>
                <w:szCs w:val="24"/>
              </w:rPr>
            </w:pPr>
            <w:r w:rsidRPr="003B737B">
              <w:rPr>
                <w:rFonts w:ascii="Times New Roman" w:hAnsi="Times New Roman"/>
                <w:b/>
                <w:sz w:val="24"/>
                <w:szCs w:val="24"/>
              </w:rPr>
              <w:t>Amats</w:t>
            </w:r>
          </w:p>
        </w:tc>
        <w:tc>
          <w:tcPr>
            <w:tcW w:w="5138" w:type="dxa"/>
            <w:tcBorders>
              <w:left w:val="single" w:sz="4" w:space="0" w:color="auto"/>
            </w:tcBorders>
          </w:tcPr>
          <w:p w14:paraId="7B15C36D" w14:textId="77777777" w:rsidR="00646719" w:rsidRPr="003B737B" w:rsidRDefault="00646719" w:rsidP="009F2B09">
            <w:pPr>
              <w:jc w:val="both"/>
              <w:rPr>
                <w:rFonts w:ascii="Times New Roman" w:hAnsi="Times New Roman"/>
                <w:b/>
                <w:sz w:val="24"/>
                <w:szCs w:val="24"/>
              </w:rPr>
            </w:pPr>
          </w:p>
        </w:tc>
      </w:tr>
      <w:tr w:rsidR="00646719" w:rsidRPr="003B737B" w14:paraId="79A6A22D" w14:textId="77777777" w:rsidTr="009F2B09">
        <w:trPr>
          <w:cantSplit/>
          <w:trHeight w:val="242"/>
        </w:trPr>
        <w:tc>
          <w:tcPr>
            <w:tcW w:w="3960" w:type="dxa"/>
            <w:tcBorders>
              <w:right w:val="single" w:sz="4" w:space="0" w:color="auto"/>
            </w:tcBorders>
            <w:shd w:val="pct15" w:color="000000" w:fill="FFFFFF"/>
          </w:tcPr>
          <w:p w14:paraId="02A3B908" w14:textId="77777777" w:rsidR="00646719" w:rsidRPr="003B737B" w:rsidRDefault="00646719" w:rsidP="009F2B09">
            <w:pPr>
              <w:jc w:val="both"/>
              <w:rPr>
                <w:rFonts w:ascii="Times New Roman" w:hAnsi="Times New Roman"/>
                <w:b/>
                <w:sz w:val="24"/>
                <w:szCs w:val="24"/>
              </w:rPr>
            </w:pPr>
            <w:r w:rsidRPr="003B737B">
              <w:rPr>
                <w:rFonts w:ascii="Times New Roman" w:hAnsi="Times New Roman"/>
                <w:b/>
                <w:sz w:val="24"/>
                <w:szCs w:val="24"/>
              </w:rPr>
              <w:t>Paraksts</w:t>
            </w:r>
          </w:p>
        </w:tc>
        <w:tc>
          <w:tcPr>
            <w:tcW w:w="5138" w:type="dxa"/>
            <w:tcBorders>
              <w:left w:val="single" w:sz="4" w:space="0" w:color="auto"/>
            </w:tcBorders>
          </w:tcPr>
          <w:p w14:paraId="5DFE238C" w14:textId="77777777" w:rsidR="00646719" w:rsidRPr="003B737B" w:rsidRDefault="00646719" w:rsidP="009F2B09">
            <w:pPr>
              <w:jc w:val="both"/>
              <w:rPr>
                <w:rFonts w:ascii="Times New Roman" w:hAnsi="Times New Roman"/>
                <w:b/>
                <w:sz w:val="24"/>
                <w:szCs w:val="24"/>
              </w:rPr>
            </w:pPr>
          </w:p>
        </w:tc>
      </w:tr>
      <w:tr w:rsidR="00646719" w:rsidRPr="003B737B" w14:paraId="77FCA73A" w14:textId="77777777" w:rsidTr="009F2B09">
        <w:trPr>
          <w:cantSplit/>
          <w:trHeight w:val="130"/>
        </w:trPr>
        <w:tc>
          <w:tcPr>
            <w:tcW w:w="3960" w:type="dxa"/>
            <w:tcBorders>
              <w:right w:val="single" w:sz="4" w:space="0" w:color="auto"/>
            </w:tcBorders>
            <w:shd w:val="pct15" w:color="000000" w:fill="FFFFFF"/>
          </w:tcPr>
          <w:p w14:paraId="08A893E8" w14:textId="77777777" w:rsidR="00646719" w:rsidRPr="003B737B" w:rsidRDefault="00646719" w:rsidP="009F2B09">
            <w:pPr>
              <w:jc w:val="both"/>
              <w:rPr>
                <w:rFonts w:ascii="Times New Roman" w:hAnsi="Times New Roman"/>
                <w:b/>
                <w:sz w:val="24"/>
                <w:szCs w:val="24"/>
              </w:rPr>
            </w:pPr>
            <w:r w:rsidRPr="003B737B">
              <w:rPr>
                <w:rFonts w:ascii="Times New Roman" w:hAnsi="Times New Roman"/>
                <w:b/>
                <w:sz w:val="24"/>
                <w:szCs w:val="24"/>
              </w:rPr>
              <w:t>Datums</w:t>
            </w:r>
          </w:p>
        </w:tc>
        <w:tc>
          <w:tcPr>
            <w:tcW w:w="5138" w:type="dxa"/>
            <w:tcBorders>
              <w:left w:val="single" w:sz="4" w:space="0" w:color="auto"/>
            </w:tcBorders>
          </w:tcPr>
          <w:p w14:paraId="463EF2FD" w14:textId="77777777" w:rsidR="00646719" w:rsidRPr="003B737B" w:rsidRDefault="00646719" w:rsidP="009F2B09">
            <w:pPr>
              <w:jc w:val="both"/>
              <w:rPr>
                <w:rFonts w:ascii="Times New Roman" w:hAnsi="Times New Roman"/>
                <w:b/>
                <w:sz w:val="24"/>
                <w:szCs w:val="24"/>
              </w:rPr>
            </w:pPr>
          </w:p>
        </w:tc>
      </w:tr>
    </w:tbl>
    <w:p w14:paraId="32A85BAD" w14:textId="77777777" w:rsidR="00646719" w:rsidRPr="003B737B" w:rsidRDefault="00646719" w:rsidP="00594D58">
      <w:pPr>
        <w:pStyle w:val="DefinitionList"/>
        <w:numPr>
          <w:ilvl w:val="0"/>
          <w:numId w:val="10"/>
        </w:numPr>
        <w:jc w:val="both"/>
        <w:rPr>
          <w:szCs w:val="24"/>
        </w:rPr>
        <w:sectPr w:rsidR="00646719" w:rsidRPr="003B737B" w:rsidSect="00646719">
          <w:footerReference w:type="even" r:id="rId20"/>
          <w:footerReference w:type="default" r:id="rId21"/>
          <w:headerReference w:type="first" r:id="rId22"/>
          <w:pgSz w:w="11906" w:h="16838" w:code="9"/>
          <w:pgMar w:top="1134" w:right="1106" w:bottom="1276" w:left="993" w:header="284" w:footer="720" w:gutter="0"/>
          <w:cols w:space="720"/>
          <w:titlePg/>
          <w:docGrid w:linePitch="326"/>
        </w:sectPr>
      </w:pPr>
    </w:p>
    <w:p w14:paraId="42B32191" w14:textId="77777777" w:rsidR="00B60B8C" w:rsidRPr="003B737B" w:rsidRDefault="00646719" w:rsidP="00B60B8C">
      <w:pPr>
        <w:spacing w:after="0"/>
        <w:jc w:val="right"/>
        <w:rPr>
          <w:rFonts w:ascii="Times New Roman" w:hAnsi="Times New Roman" w:cs="Times New Roman"/>
          <w:sz w:val="20"/>
          <w:szCs w:val="20"/>
        </w:rPr>
      </w:pPr>
      <w:r w:rsidRPr="003B737B">
        <w:rPr>
          <w:rFonts w:ascii="Times New Roman" w:hAnsi="Times New Roman" w:cs="Times New Roman"/>
          <w:bCs/>
          <w:sz w:val="20"/>
          <w:szCs w:val="20"/>
        </w:rPr>
        <w:lastRenderedPageBreak/>
        <w:t>2.pielikums</w:t>
      </w:r>
      <w:r w:rsidRPr="003B737B">
        <w:rPr>
          <w:rFonts w:ascii="Times New Roman" w:hAnsi="Times New Roman" w:cs="Times New Roman"/>
          <w:bCs/>
          <w:sz w:val="20"/>
          <w:szCs w:val="20"/>
        </w:rPr>
        <w:br/>
      </w:r>
      <w:r w:rsidR="00B60B8C" w:rsidRPr="003B737B">
        <w:rPr>
          <w:rFonts w:ascii="Times New Roman" w:hAnsi="Times New Roman" w:cs="Times New Roman"/>
          <w:sz w:val="20"/>
          <w:szCs w:val="20"/>
        </w:rPr>
        <w:t>Iepirkuma procedūras nolikumam</w:t>
      </w:r>
      <w:r w:rsidR="00B60B8C" w:rsidRPr="003B737B">
        <w:rPr>
          <w:rFonts w:ascii="Times New Roman" w:hAnsi="Times New Roman" w:cs="Times New Roman"/>
          <w:sz w:val="20"/>
          <w:szCs w:val="20"/>
        </w:rPr>
        <w:br/>
        <w:t xml:space="preserve">Būvuzraudzības nodrošināšana būvniecības ieceres </w:t>
      </w:r>
    </w:p>
    <w:p w14:paraId="6D1B93FC" w14:textId="77777777" w:rsidR="00B60B8C" w:rsidRPr="003B737B" w:rsidRDefault="00B60B8C" w:rsidP="00B60B8C">
      <w:pPr>
        <w:spacing w:after="0"/>
        <w:jc w:val="right"/>
        <w:rPr>
          <w:rFonts w:ascii="Times New Roman" w:hAnsi="Times New Roman" w:cs="Times New Roman"/>
          <w:sz w:val="20"/>
          <w:szCs w:val="20"/>
        </w:rPr>
      </w:pPr>
      <w:r w:rsidRPr="003B737B">
        <w:rPr>
          <w:rFonts w:ascii="Times New Roman" w:hAnsi="Times New Roman" w:cs="Times New Roman"/>
          <w:sz w:val="20"/>
          <w:szCs w:val="20"/>
        </w:rPr>
        <w:t>"Elektroautobusu uzlādes infrastruktūra, Rīgā" objektos</w:t>
      </w:r>
    </w:p>
    <w:p w14:paraId="5609225B" w14:textId="38EA1D3F" w:rsidR="00B60B8C" w:rsidRPr="003B737B" w:rsidRDefault="00B60B8C" w:rsidP="00B60B8C">
      <w:pPr>
        <w:spacing w:after="0"/>
        <w:jc w:val="right"/>
        <w:rPr>
          <w:rFonts w:ascii="Times New Roman" w:hAnsi="Times New Roman" w:cs="Times New Roman"/>
          <w:sz w:val="20"/>
          <w:szCs w:val="20"/>
        </w:rPr>
      </w:pPr>
      <w:r w:rsidRPr="003B737B">
        <w:rPr>
          <w:rFonts w:ascii="Times New Roman" w:eastAsia="Times New Roman" w:hAnsi="Times New Roman" w:cs="Times New Roman"/>
          <w:b/>
          <w:bCs/>
          <w:color w:val="000000"/>
          <w:sz w:val="20"/>
          <w:szCs w:val="20"/>
        </w:rPr>
        <w:t xml:space="preserve"> </w:t>
      </w:r>
      <w:r w:rsidRPr="003B737B">
        <w:rPr>
          <w:rFonts w:ascii="Times New Roman" w:hAnsi="Times New Roman" w:cs="Times New Roman"/>
          <w:sz w:val="20"/>
          <w:szCs w:val="20"/>
        </w:rPr>
        <w:t>Identifikācijas Nr. RS/2025/</w:t>
      </w:r>
      <w:r w:rsidR="0006654B" w:rsidRPr="003B737B">
        <w:rPr>
          <w:rFonts w:ascii="Times New Roman" w:hAnsi="Times New Roman" w:cs="Times New Roman"/>
          <w:sz w:val="20"/>
          <w:szCs w:val="20"/>
        </w:rPr>
        <w:t>14</w:t>
      </w:r>
    </w:p>
    <w:p w14:paraId="42F322D7" w14:textId="3777E7FB" w:rsidR="00646719" w:rsidRPr="003B737B" w:rsidRDefault="00646719" w:rsidP="00B60B8C">
      <w:pPr>
        <w:spacing w:after="0"/>
        <w:jc w:val="right"/>
        <w:rPr>
          <w:rFonts w:ascii="Times New Roman" w:hAnsi="Times New Roman" w:cs="Times New Roman"/>
          <w:sz w:val="20"/>
          <w:szCs w:val="20"/>
        </w:rPr>
      </w:pPr>
    </w:p>
    <w:p w14:paraId="048C5DB6" w14:textId="77777777" w:rsidR="00646719" w:rsidRPr="003B737B" w:rsidRDefault="00646719" w:rsidP="00646719">
      <w:pPr>
        <w:pStyle w:val="ListParagraph"/>
        <w:spacing w:after="0"/>
        <w:jc w:val="right"/>
        <w:rPr>
          <w:rFonts w:ascii="Times New Roman" w:eastAsia="Times New Roman" w:hAnsi="Times New Roman" w:cs="Times New Roman"/>
        </w:rPr>
      </w:pPr>
    </w:p>
    <w:p w14:paraId="17F3CD29" w14:textId="77777777" w:rsidR="00646719" w:rsidRPr="003B737B" w:rsidRDefault="00646719" w:rsidP="00646719">
      <w:pPr>
        <w:pStyle w:val="ListParagraph"/>
        <w:spacing w:after="0"/>
        <w:jc w:val="right"/>
        <w:rPr>
          <w:rFonts w:ascii="Times New Roman" w:eastAsia="Times New Roman" w:hAnsi="Times New Roman" w:cs="Times New Roman"/>
        </w:rPr>
      </w:pPr>
    </w:p>
    <w:p w14:paraId="7F1260A7" w14:textId="77777777" w:rsidR="00646719" w:rsidRPr="003B737B" w:rsidRDefault="00646719" w:rsidP="00646719">
      <w:pPr>
        <w:jc w:val="center"/>
        <w:rPr>
          <w:rFonts w:ascii="Times New Roman" w:hAnsi="Times New Roman" w:cs="Times New Roman"/>
          <w:b/>
        </w:rPr>
      </w:pPr>
      <w:r w:rsidRPr="003B737B">
        <w:rPr>
          <w:rFonts w:ascii="Times New Roman" w:hAnsi="Times New Roman" w:cs="Times New Roman"/>
          <w:b/>
        </w:rPr>
        <w:t>Būvuzraudzības darbu saraksta paraugs</w:t>
      </w:r>
    </w:p>
    <w:p w14:paraId="7F12E0CC" w14:textId="77777777" w:rsidR="00646719" w:rsidRPr="003B737B" w:rsidRDefault="00646719" w:rsidP="00646719">
      <w:pPr>
        <w:jc w:val="center"/>
        <w:rPr>
          <w:rFonts w:ascii="Times New Roman" w:hAnsi="Times New Roman" w:cs="Times New Roman"/>
          <w:b/>
        </w:rPr>
      </w:pPr>
    </w:p>
    <w:p w14:paraId="1246F550" w14:textId="77777777" w:rsidR="00646719" w:rsidRPr="003B737B" w:rsidRDefault="00646719" w:rsidP="00646719">
      <w:pPr>
        <w:jc w:val="center"/>
        <w:rPr>
          <w:rFonts w:ascii="Times New Roman" w:hAnsi="Times New Roman" w:cs="Times New Roman"/>
        </w:rPr>
      </w:pPr>
      <w:r w:rsidRPr="003B737B">
        <w:rPr>
          <w:rFonts w:ascii="Times New Roman" w:hAnsi="Times New Roman" w:cs="Times New Roman"/>
        </w:rPr>
        <w:t>(uz pretendenta veidlapas)</w:t>
      </w:r>
    </w:p>
    <w:p w14:paraId="473DB3A3" w14:textId="77777777" w:rsidR="00646719" w:rsidRPr="003B737B" w:rsidRDefault="00646719" w:rsidP="00646719">
      <w:pPr>
        <w:pStyle w:val="NormalWeb"/>
        <w:spacing w:before="0" w:beforeAutospacing="0" w:after="0" w:afterAutospacing="0"/>
        <w:ind w:left="-540" w:firstLine="540"/>
        <w:rPr>
          <w:sz w:val="22"/>
          <w:szCs w:val="22"/>
        </w:rPr>
      </w:pPr>
      <w:r w:rsidRPr="003B737B">
        <w:rPr>
          <w:b/>
          <w:sz w:val="22"/>
          <w:szCs w:val="22"/>
        </w:rPr>
        <w:t>Pretendenta</w:t>
      </w:r>
      <w:r w:rsidRPr="003B737B">
        <w:rPr>
          <w:sz w:val="22"/>
          <w:szCs w:val="22"/>
        </w:rPr>
        <w:t xml:space="preserve"> pieredze atbilstoši nolikuma 18.1.1.punktam: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646719" w:rsidRPr="003B737B" w14:paraId="62C6FE8D" w14:textId="77777777" w:rsidTr="009F2B09">
        <w:trPr>
          <w:trHeight w:val="960"/>
        </w:trPr>
        <w:tc>
          <w:tcPr>
            <w:tcW w:w="539" w:type="dxa"/>
            <w:vAlign w:val="center"/>
          </w:tcPr>
          <w:p w14:paraId="2521492F" w14:textId="77777777" w:rsidR="00646719" w:rsidRPr="003B737B" w:rsidRDefault="00646719" w:rsidP="009F2B09">
            <w:pPr>
              <w:jc w:val="both"/>
              <w:rPr>
                <w:rFonts w:ascii="Times New Roman" w:hAnsi="Times New Roman" w:cs="Times New Roman"/>
              </w:rPr>
            </w:pPr>
            <w:r w:rsidRPr="003B737B">
              <w:rPr>
                <w:rFonts w:ascii="Times New Roman" w:hAnsi="Times New Roman" w:cs="Times New Roman"/>
              </w:rPr>
              <w:t>Nr.</w:t>
            </w:r>
          </w:p>
          <w:p w14:paraId="0901692B" w14:textId="77777777" w:rsidR="00646719" w:rsidRPr="003B737B" w:rsidRDefault="00646719" w:rsidP="009F2B09">
            <w:pPr>
              <w:jc w:val="both"/>
              <w:rPr>
                <w:rFonts w:ascii="Times New Roman" w:hAnsi="Times New Roman" w:cs="Times New Roman"/>
              </w:rPr>
            </w:pPr>
          </w:p>
        </w:tc>
        <w:tc>
          <w:tcPr>
            <w:tcW w:w="1843" w:type="dxa"/>
            <w:vAlign w:val="center"/>
          </w:tcPr>
          <w:p w14:paraId="162C48FA" w14:textId="77777777" w:rsidR="00646719" w:rsidRPr="003B737B" w:rsidRDefault="00646719" w:rsidP="009F2B09">
            <w:pPr>
              <w:spacing w:after="0" w:line="240" w:lineRule="auto"/>
              <w:jc w:val="center"/>
              <w:rPr>
                <w:rFonts w:ascii="Times New Roman" w:hAnsi="Times New Roman" w:cs="Times New Roman"/>
              </w:rPr>
            </w:pPr>
            <w:r w:rsidRPr="003B737B">
              <w:rPr>
                <w:rFonts w:ascii="Times New Roman" w:hAnsi="Times New Roman" w:cs="Times New Roman"/>
              </w:rPr>
              <w:t>Pasūtītājs</w:t>
            </w:r>
          </w:p>
        </w:tc>
        <w:tc>
          <w:tcPr>
            <w:tcW w:w="2835" w:type="dxa"/>
            <w:vAlign w:val="center"/>
          </w:tcPr>
          <w:p w14:paraId="3BF854B2" w14:textId="77777777" w:rsidR="00646719" w:rsidRPr="003B737B" w:rsidRDefault="00646719" w:rsidP="009F2B09">
            <w:pPr>
              <w:spacing w:after="0" w:line="240" w:lineRule="auto"/>
              <w:jc w:val="center"/>
              <w:rPr>
                <w:rFonts w:ascii="Times New Roman" w:hAnsi="Times New Roman" w:cs="Times New Roman"/>
              </w:rPr>
            </w:pPr>
            <w:r w:rsidRPr="003B737B">
              <w:rPr>
                <w:rFonts w:ascii="Times New Roman" w:hAnsi="Times New Roman" w:cs="Times New Roman"/>
              </w:rPr>
              <w:t>Objekta nosaukums, būvdarbu veids</w:t>
            </w:r>
          </w:p>
        </w:tc>
        <w:tc>
          <w:tcPr>
            <w:tcW w:w="1984" w:type="dxa"/>
            <w:vAlign w:val="center"/>
          </w:tcPr>
          <w:p w14:paraId="40D5FB25" w14:textId="77777777" w:rsidR="00646719" w:rsidRPr="003B737B" w:rsidRDefault="00646719" w:rsidP="009F2B09">
            <w:pPr>
              <w:spacing w:after="0" w:line="240" w:lineRule="auto"/>
              <w:jc w:val="center"/>
              <w:rPr>
                <w:rFonts w:ascii="Times New Roman" w:hAnsi="Times New Roman" w:cs="Times New Roman"/>
              </w:rPr>
            </w:pPr>
            <w:r w:rsidRPr="003B737B">
              <w:rPr>
                <w:rFonts w:ascii="Times New Roman" w:hAnsi="Times New Roman" w:cs="Times New Roman"/>
              </w:rPr>
              <w:t xml:space="preserve">Izpildes </w:t>
            </w:r>
          </w:p>
          <w:p w14:paraId="6C10830B" w14:textId="77777777" w:rsidR="00646719" w:rsidRPr="003B737B" w:rsidRDefault="00646719" w:rsidP="009F2B09">
            <w:pPr>
              <w:spacing w:after="0" w:line="240" w:lineRule="auto"/>
              <w:jc w:val="center"/>
              <w:rPr>
                <w:rFonts w:ascii="Times New Roman" w:hAnsi="Times New Roman" w:cs="Times New Roman"/>
              </w:rPr>
            </w:pPr>
            <w:r w:rsidRPr="003B737B">
              <w:rPr>
                <w:rFonts w:ascii="Times New Roman" w:hAnsi="Times New Roman" w:cs="Times New Roman"/>
              </w:rPr>
              <w:t>vieta</w:t>
            </w:r>
          </w:p>
        </w:tc>
        <w:tc>
          <w:tcPr>
            <w:tcW w:w="2552" w:type="dxa"/>
            <w:vAlign w:val="center"/>
          </w:tcPr>
          <w:p w14:paraId="50803D93" w14:textId="77777777" w:rsidR="00646719" w:rsidRPr="003B737B" w:rsidRDefault="00646719" w:rsidP="009F2B09">
            <w:pPr>
              <w:spacing w:after="0" w:line="240" w:lineRule="auto"/>
              <w:jc w:val="center"/>
              <w:rPr>
                <w:rFonts w:ascii="Times New Roman" w:hAnsi="Times New Roman" w:cs="Times New Roman"/>
              </w:rPr>
            </w:pPr>
            <w:r w:rsidRPr="003B737B">
              <w:rPr>
                <w:rFonts w:ascii="Times New Roman" w:hAnsi="Times New Roman" w:cs="Times New Roman"/>
              </w:rPr>
              <w:t>Būvuzraudzības periods un datums, kad objekts nodots ekspluatācijā</w:t>
            </w:r>
          </w:p>
        </w:tc>
      </w:tr>
      <w:tr w:rsidR="00646719" w:rsidRPr="003B737B" w14:paraId="43265034" w14:textId="77777777" w:rsidTr="009F2B09">
        <w:trPr>
          <w:trHeight w:val="175"/>
        </w:trPr>
        <w:tc>
          <w:tcPr>
            <w:tcW w:w="539" w:type="dxa"/>
          </w:tcPr>
          <w:p w14:paraId="07205260" w14:textId="77777777" w:rsidR="00646719" w:rsidRPr="003B737B" w:rsidRDefault="00646719" w:rsidP="009F2B09">
            <w:pPr>
              <w:jc w:val="both"/>
              <w:rPr>
                <w:rFonts w:ascii="Times New Roman" w:hAnsi="Times New Roman" w:cs="Times New Roman"/>
              </w:rPr>
            </w:pPr>
            <w:r w:rsidRPr="003B737B">
              <w:rPr>
                <w:rFonts w:ascii="Times New Roman" w:hAnsi="Times New Roman" w:cs="Times New Roman"/>
              </w:rPr>
              <w:t>1.</w:t>
            </w:r>
          </w:p>
        </w:tc>
        <w:tc>
          <w:tcPr>
            <w:tcW w:w="1843" w:type="dxa"/>
          </w:tcPr>
          <w:p w14:paraId="7E04D69B" w14:textId="77777777" w:rsidR="00646719" w:rsidRPr="003B737B" w:rsidRDefault="00646719" w:rsidP="009F2B09">
            <w:pPr>
              <w:jc w:val="both"/>
              <w:rPr>
                <w:rFonts w:ascii="Times New Roman" w:hAnsi="Times New Roman" w:cs="Times New Roman"/>
              </w:rPr>
            </w:pPr>
          </w:p>
        </w:tc>
        <w:tc>
          <w:tcPr>
            <w:tcW w:w="2835" w:type="dxa"/>
          </w:tcPr>
          <w:p w14:paraId="1AA9FF2F" w14:textId="77777777" w:rsidR="00646719" w:rsidRPr="003B737B" w:rsidRDefault="00646719" w:rsidP="009F2B09">
            <w:pPr>
              <w:jc w:val="both"/>
              <w:rPr>
                <w:rFonts w:ascii="Times New Roman" w:hAnsi="Times New Roman" w:cs="Times New Roman"/>
              </w:rPr>
            </w:pPr>
          </w:p>
        </w:tc>
        <w:tc>
          <w:tcPr>
            <w:tcW w:w="1984" w:type="dxa"/>
          </w:tcPr>
          <w:p w14:paraId="06AF5FC1" w14:textId="77777777" w:rsidR="00646719" w:rsidRPr="003B737B" w:rsidRDefault="00646719" w:rsidP="009F2B09">
            <w:pPr>
              <w:jc w:val="both"/>
              <w:rPr>
                <w:rFonts w:ascii="Times New Roman" w:hAnsi="Times New Roman" w:cs="Times New Roman"/>
              </w:rPr>
            </w:pPr>
          </w:p>
        </w:tc>
        <w:tc>
          <w:tcPr>
            <w:tcW w:w="2552" w:type="dxa"/>
          </w:tcPr>
          <w:p w14:paraId="10F93300" w14:textId="77777777" w:rsidR="00646719" w:rsidRPr="003B737B" w:rsidRDefault="00646719" w:rsidP="009F2B09">
            <w:pPr>
              <w:jc w:val="both"/>
              <w:rPr>
                <w:rFonts w:ascii="Times New Roman" w:hAnsi="Times New Roman" w:cs="Times New Roman"/>
              </w:rPr>
            </w:pPr>
          </w:p>
        </w:tc>
      </w:tr>
      <w:tr w:rsidR="00646719" w:rsidRPr="003B737B" w14:paraId="50F58AF4" w14:textId="77777777" w:rsidTr="009F2B09">
        <w:trPr>
          <w:trHeight w:val="175"/>
        </w:trPr>
        <w:tc>
          <w:tcPr>
            <w:tcW w:w="539" w:type="dxa"/>
          </w:tcPr>
          <w:p w14:paraId="2FDFC67D" w14:textId="77777777" w:rsidR="00646719" w:rsidRPr="003B737B" w:rsidRDefault="00646719" w:rsidP="009F2B09">
            <w:pPr>
              <w:jc w:val="both"/>
              <w:rPr>
                <w:rFonts w:ascii="Times New Roman" w:hAnsi="Times New Roman" w:cs="Times New Roman"/>
              </w:rPr>
            </w:pPr>
            <w:r w:rsidRPr="003B737B">
              <w:rPr>
                <w:rFonts w:ascii="Times New Roman" w:hAnsi="Times New Roman" w:cs="Times New Roman"/>
              </w:rPr>
              <w:t>2.</w:t>
            </w:r>
          </w:p>
        </w:tc>
        <w:tc>
          <w:tcPr>
            <w:tcW w:w="1843" w:type="dxa"/>
          </w:tcPr>
          <w:p w14:paraId="36CE7CF5" w14:textId="77777777" w:rsidR="00646719" w:rsidRPr="003B737B" w:rsidRDefault="00646719" w:rsidP="009F2B09">
            <w:pPr>
              <w:jc w:val="both"/>
              <w:rPr>
                <w:rFonts w:ascii="Times New Roman" w:hAnsi="Times New Roman" w:cs="Times New Roman"/>
              </w:rPr>
            </w:pPr>
          </w:p>
        </w:tc>
        <w:tc>
          <w:tcPr>
            <w:tcW w:w="2835" w:type="dxa"/>
          </w:tcPr>
          <w:p w14:paraId="2A9C8AC9" w14:textId="77777777" w:rsidR="00646719" w:rsidRPr="003B737B" w:rsidRDefault="00646719" w:rsidP="009F2B09">
            <w:pPr>
              <w:jc w:val="both"/>
              <w:rPr>
                <w:rFonts w:ascii="Times New Roman" w:hAnsi="Times New Roman" w:cs="Times New Roman"/>
              </w:rPr>
            </w:pPr>
          </w:p>
        </w:tc>
        <w:tc>
          <w:tcPr>
            <w:tcW w:w="1984" w:type="dxa"/>
          </w:tcPr>
          <w:p w14:paraId="52851B4F" w14:textId="77777777" w:rsidR="00646719" w:rsidRPr="003B737B" w:rsidRDefault="00646719" w:rsidP="009F2B09">
            <w:pPr>
              <w:jc w:val="both"/>
              <w:rPr>
                <w:rFonts w:ascii="Times New Roman" w:hAnsi="Times New Roman" w:cs="Times New Roman"/>
              </w:rPr>
            </w:pPr>
          </w:p>
        </w:tc>
        <w:tc>
          <w:tcPr>
            <w:tcW w:w="2552" w:type="dxa"/>
          </w:tcPr>
          <w:p w14:paraId="57757AD1" w14:textId="77777777" w:rsidR="00646719" w:rsidRPr="003B737B" w:rsidRDefault="00646719" w:rsidP="009F2B09">
            <w:pPr>
              <w:jc w:val="both"/>
              <w:rPr>
                <w:rFonts w:ascii="Times New Roman" w:hAnsi="Times New Roman" w:cs="Times New Roman"/>
              </w:rPr>
            </w:pPr>
          </w:p>
        </w:tc>
      </w:tr>
    </w:tbl>
    <w:p w14:paraId="76E0831C" w14:textId="77777777" w:rsidR="00646719" w:rsidRPr="003B737B" w:rsidRDefault="00646719" w:rsidP="00646719">
      <w:pPr>
        <w:pStyle w:val="NormalWeb"/>
        <w:spacing w:before="0" w:beforeAutospacing="0" w:after="0" w:afterAutospacing="0"/>
        <w:ind w:left="-540"/>
        <w:rPr>
          <w:b/>
          <w:sz w:val="22"/>
          <w:szCs w:val="22"/>
        </w:rPr>
      </w:pPr>
    </w:p>
    <w:p w14:paraId="1E12CC86" w14:textId="77777777" w:rsidR="00646719" w:rsidRPr="003B737B" w:rsidRDefault="00646719" w:rsidP="00646719">
      <w:pPr>
        <w:pStyle w:val="NormalWeb"/>
        <w:spacing w:before="0" w:beforeAutospacing="0" w:after="0" w:afterAutospacing="0"/>
        <w:ind w:left="-540" w:firstLine="540"/>
        <w:rPr>
          <w:sz w:val="22"/>
          <w:szCs w:val="22"/>
        </w:rPr>
      </w:pPr>
      <w:r w:rsidRPr="003B737B">
        <w:rPr>
          <w:b/>
          <w:sz w:val="22"/>
          <w:szCs w:val="22"/>
        </w:rPr>
        <w:t>Pretendenta</w:t>
      </w:r>
      <w:r w:rsidRPr="003B737B">
        <w:rPr>
          <w:sz w:val="22"/>
          <w:szCs w:val="22"/>
        </w:rPr>
        <w:t xml:space="preserve"> pieredze atbilstoši nolikuma 18.1.2.punktam: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646719" w:rsidRPr="003B737B" w14:paraId="1E71CA4F" w14:textId="77777777" w:rsidTr="009F2B09">
        <w:trPr>
          <w:trHeight w:val="960"/>
        </w:trPr>
        <w:tc>
          <w:tcPr>
            <w:tcW w:w="539" w:type="dxa"/>
            <w:vAlign w:val="center"/>
          </w:tcPr>
          <w:p w14:paraId="523CF430" w14:textId="77777777" w:rsidR="00646719" w:rsidRPr="003B737B" w:rsidRDefault="00646719" w:rsidP="009F2B09">
            <w:pPr>
              <w:jc w:val="both"/>
              <w:rPr>
                <w:rFonts w:ascii="Times New Roman" w:hAnsi="Times New Roman" w:cs="Times New Roman"/>
              </w:rPr>
            </w:pPr>
            <w:r w:rsidRPr="003B737B">
              <w:rPr>
                <w:rFonts w:ascii="Times New Roman" w:hAnsi="Times New Roman" w:cs="Times New Roman"/>
              </w:rPr>
              <w:t>Nr.</w:t>
            </w:r>
          </w:p>
          <w:p w14:paraId="0770C888" w14:textId="77777777" w:rsidR="00646719" w:rsidRPr="003B737B" w:rsidRDefault="00646719" w:rsidP="009F2B09">
            <w:pPr>
              <w:jc w:val="both"/>
              <w:rPr>
                <w:rFonts w:ascii="Times New Roman" w:hAnsi="Times New Roman" w:cs="Times New Roman"/>
              </w:rPr>
            </w:pPr>
          </w:p>
        </w:tc>
        <w:tc>
          <w:tcPr>
            <w:tcW w:w="1843" w:type="dxa"/>
            <w:vAlign w:val="center"/>
          </w:tcPr>
          <w:p w14:paraId="0CC9BCE3" w14:textId="77777777" w:rsidR="00646719" w:rsidRPr="003B737B" w:rsidRDefault="00646719" w:rsidP="009F2B09">
            <w:pPr>
              <w:spacing w:after="0" w:line="240" w:lineRule="auto"/>
              <w:jc w:val="center"/>
              <w:rPr>
                <w:rFonts w:ascii="Times New Roman" w:hAnsi="Times New Roman" w:cs="Times New Roman"/>
              </w:rPr>
            </w:pPr>
            <w:r w:rsidRPr="003B737B">
              <w:rPr>
                <w:rFonts w:ascii="Times New Roman" w:hAnsi="Times New Roman" w:cs="Times New Roman"/>
              </w:rPr>
              <w:t>Pasūtītājs</w:t>
            </w:r>
          </w:p>
        </w:tc>
        <w:tc>
          <w:tcPr>
            <w:tcW w:w="2835" w:type="dxa"/>
            <w:vAlign w:val="center"/>
          </w:tcPr>
          <w:p w14:paraId="325FFBC6" w14:textId="77777777" w:rsidR="00646719" w:rsidRPr="003B737B" w:rsidRDefault="00646719" w:rsidP="009F2B09">
            <w:pPr>
              <w:spacing w:after="0" w:line="240" w:lineRule="auto"/>
              <w:jc w:val="center"/>
              <w:rPr>
                <w:rFonts w:ascii="Times New Roman" w:hAnsi="Times New Roman" w:cs="Times New Roman"/>
              </w:rPr>
            </w:pPr>
            <w:r w:rsidRPr="003B737B">
              <w:rPr>
                <w:rFonts w:ascii="Times New Roman" w:hAnsi="Times New Roman" w:cs="Times New Roman"/>
              </w:rPr>
              <w:t>Objekta nosaukums, būvdarbu veids</w:t>
            </w:r>
          </w:p>
        </w:tc>
        <w:tc>
          <w:tcPr>
            <w:tcW w:w="1984" w:type="dxa"/>
            <w:vAlign w:val="center"/>
          </w:tcPr>
          <w:p w14:paraId="274AB452" w14:textId="77777777" w:rsidR="00646719" w:rsidRPr="003B737B" w:rsidRDefault="00646719" w:rsidP="009F2B09">
            <w:pPr>
              <w:spacing w:after="0" w:line="240" w:lineRule="auto"/>
              <w:jc w:val="center"/>
              <w:rPr>
                <w:rFonts w:ascii="Times New Roman" w:hAnsi="Times New Roman" w:cs="Times New Roman"/>
              </w:rPr>
            </w:pPr>
            <w:r w:rsidRPr="003B737B">
              <w:rPr>
                <w:rFonts w:ascii="Times New Roman" w:hAnsi="Times New Roman" w:cs="Times New Roman"/>
              </w:rPr>
              <w:t xml:space="preserve">Izpildes </w:t>
            </w:r>
          </w:p>
          <w:p w14:paraId="77F47C03" w14:textId="77777777" w:rsidR="00646719" w:rsidRPr="003B737B" w:rsidRDefault="00646719" w:rsidP="009F2B09">
            <w:pPr>
              <w:spacing w:after="0" w:line="240" w:lineRule="auto"/>
              <w:jc w:val="center"/>
              <w:rPr>
                <w:rFonts w:ascii="Times New Roman" w:hAnsi="Times New Roman" w:cs="Times New Roman"/>
              </w:rPr>
            </w:pPr>
            <w:r w:rsidRPr="003B737B">
              <w:rPr>
                <w:rFonts w:ascii="Times New Roman" w:hAnsi="Times New Roman" w:cs="Times New Roman"/>
              </w:rPr>
              <w:t>vieta</w:t>
            </w:r>
          </w:p>
        </w:tc>
        <w:tc>
          <w:tcPr>
            <w:tcW w:w="2552" w:type="dxa"/>
            <w:vAlign w:val="center"/>
          </w:tcPr>
          <w:p w14:paraId="79467134" w14:textId="77777777" w:rsidR="00646719" w:rsidRPr="003B737B" w:rsidRDefault="00646719" w:rsidP="009F2B09">
            <w:pPr>
              <w:spacing w:after="0" w:line="240" w:lineRule="auto"/>
              <w:jc w:val="center"/>
              <w:rPr>
                <w:rFonts w:ascii="Times New Roman" w:hAnsi="Times New Roman" w:cs="Times New Roman"/>
              </w:rPr>
            </w:pPr>
            <w:r w:rsidRPr="003B737B">
              <w:rPr>
                <w:rFonts w:ascii="Times New Roman" w:hAnsi="Times New Roman" w:cs="Times New Roman"/>
              </w:rPr>
              <w:t>Būvuzraudzības periods un datums, kad objekts nodots ekspluatācijā</w:t>
            </w:r>
          </w:p>
        </w:tc>
      </w:tr>
      <w:tr w:rsidR="00646719" w:rsidRPr="003B737B" w14:paraId="5A78C913" w14:textId="77777777" w:rsidTr="009F2B09">
        <w:trPr>
          <w:trHeight w:val="175"/>
        </w:trPr>
        <w:tc>
          <w:tcPr>
            <w:tcW w:w="539" w:type="dxa"/>
          </w:tcPr>
          <w:p w14:paraId="0E6AFA44" w14:textId="77777777" w:rsidR="00646719" w:rsidRPr="003B737B" w:rsidRDefault="00646719" w:rsidP="009F2B09">
            <w:pPr>
              <w:jc w:val="both"/>
              <w:rPr>
                <w:rFonts w:ascii="Times New Roman" w:hAnsi="Times New Roman" w:cs="Times New Roman"/>
              </w:rPr>
            </w:pPr>
            <w:r w:rsidRPr="003B737B">
              <w:rPr>
                <w:rFonts w:ascii="Times New Roman" w:hAnsi="Times New Roman" w:cs="Times New Roman"/>
              </w:rPr>
              <w:t>1.</w:t>
            </w:r>
          </w:p>
        </w:tc>
        <w:tc>
          <w:tcPr>
            <w:tcW w:w="1843" w:type="dxa"/>
          </w:tcPr>
          <w:p w14:paraId="390FB3B5" w14:textId="77777777" w:rsidR="00646719" w:rsidRPr="003B737B" w:rsidRDefault="00646719" w:rsidP="009F2B09">
            <w:pPr>
              <w:jc w:val="both"/>
              <w:rPr>
                <w:rFonts w:ascii="Times New Roman" w:hAnsi="Times New Roman" w:cs="Times New Roman"/>
              </w:rPr>
            </w:pPr>
          </w:p>
        </w:tc>
        <w:tc>
          <w:tcPr>
            <w:tcW w:w="2835" w:type="dxa"/>
          </w:tcPr>
          <w:p w14:paraId="2A6DF8A7" w14:textId="77777777" w:rsidR="00646719" w:rsidRPr="003B737B" w:rsidRDefault="00646719" w:rsidP="009F2B09">
            <w:pPr>
              <w:jc w:val="both"/>
              <w:rPr>
                <w:rFonts w:ascii="Times New Roman" w:hAnsi="Times New Roman" w:cs="Times New Roman"/>
              </w:rPr>
            </w:pPr>
          </w:p>
        </w:tc>
        <w:tc>
          <w:tcPr>
            <w:tcW w:w="1984" w:type="dxa"/>
          </w:tcPr>
          <w:p w14:paraId="57E8E699" w14:textId="77777777" w:rsidR="00646719" w:rsidRPr="003B737B" w:rsidRDefault="00646719" w:rsidP="009F2B09">
            <w:pPr>
              <w:jc w:val="both"/>
              <w:rPr>
                <w:rFonts w:ascii="Times New Roman" w:hAnsi="Times New Roman" w:cs="Times New Roman"/>
              </w:rPr>
            </w:pPr>
          </w:p>
        </w:tc>
        <w:tc>
          <w:tcPr>
            <w:tcW w:w="2552" w:type="dxa"/>
          </w:tcPr>
          <w:p w14:paraId="1CE363CF" w14:textId="77777777" w:rsidR="00646719" w:rsidRPr="003B737B" w:rsidRDefault="00646719" w:rsidP="009F2B09">
            <w:pPr>
              <w:jc w:val="both"/>
              <w:rPr>
                <w:rFonts w:ascii="Times New Roman" w:hAnsi="Times New Roman" w:cs="Times New Roman"/>
              </w:rPr>
            </w:pPr>
          </w:p>
        </w:tc>
      </w:tr>
      <w:tr w:rsidR="00646719" w:rsidRPr="003B737B" w14:paraId="1BFA9E65" w14:textId="77777777" w:rsidTr="009F2B09">
        <w:trPr>
          <w:trHeight w:val="175"/>
        </w:trPr>
        <w:tc>
          <w:tcPr>
            <w:tcW w:w="539" w:type="dxa"/>
          </w:tcPr>
          <w:p w14:paraId="66C6C5AD" w14:textId="77777777" w:rsidR="00646719" w:rsidRPr="003B737B" w:rsidRDefault="00646719" w:rsidP="009F2B09">
            <w:pPr>
              <w:jc w:val="both"/>
              <w:rPr>
                <w:rFonts w:ascii="Times New Roman" w:hAnsi="Times New Roman" w:cs="Times New Roman"/>
              </w:rPr>
            </w:pPr>
            <w:r w:rsidRPr="003B737B">
              <w:rPr>
                <w:rFonts w:ascii="Times New Roman" w:hAnsi="Times New Roman" w:cs="Times New Roman"/>
              </w:rPr>
              <w:t>2.</w:t>
            </w:r>
          </w:p>
        </w:tc>
        <w:tc>
          <w:tcPr>
            <w:tcW w:w="1843" w:type="dxa"/>
          </w:tcPr>
          <w:p w14:paraId="729A6DA3" w14:textId="77777777" w:rsidR="00646719" w:rsidRPr="003B737B" w:rsidRDefault="00646719" w:rsidP="009F2B09">
            <w:pPr>
              <w:jc w:val="both"/>
              <w:rPr>
                <w:rFonts w:ascii="Times New Roman" w:hAnsi="Times New Roman" w:cs="Times New Roman"/>
              </w:rPr>
            </w:pPr>
          </w:p>
        </w:tc>
        <w:tc>
          <w:tcPr>
            <w:tcW w:w="2835" w:type="dxa"/>
          </w:tcPr>
          <w:p w14:paraId="296D06B8" w14:textId="77777777" w:rsidR="00646719" w:rsidRPr="003B737B" w:rsidRDefault="00646719" w:rsidP="009F2B09">
            <w:pPr>
              <w:jc w:val="both"/>
              <w:rPr>
                <w:rFonts w:ascii="Times New Roman" w:hAnsi="Times New Roman" w:cs="Times New Roman"/>
              </w:rPr>
            </w:pPr>
          </w:p>
        </w:tc>
        <w:tc>
          <w:tcPr>
            <w:tcW w:w="1984" w:type="dxa"/>
          </w:tcPr>
          <w:p w14:paraId="56A78819" w14:textId="77777777" w:rsidR="00646719" w:rsidRPr="003B737B" w:rsidRDefault="00646719" w:rsidP="009F2B09">
            <w:pPr>
              <w:jc w:val="both"/>
              <w:rPr>
                <w:rFonts w:ascii="Times New Roman" w:hAnsi="Times New Roman" w:cs="Times New Roman"/>
              </w:rPr>
            </w:pPr>
          </w:p>
        </w:tc>
        <w:tc>
          <w:tcPr>
            <w:tcW w:w="2552" w:type="dxa"/>
          </w:tcPr>
          <w:p w14:paraId="741D1D51" w14:textId="77777777" w:rsidR="00646719" w:rsidRPr="003B737B" w:rsidRDefault="00646719" w:rsidP="009F2B09">
            <w:pPr>
              <w:jc w:val="both"/>
              <w:rPr>
                <w:rFonts w:ascii="Times New Roman" w:hAnsi="Times New Roman" w:cs="Times New Roman"/>
              </w:rPr>
            </w:pPr>
          </w:p>
        </w:tc>
      </w:tr>
    </w:tbl>
    <w:p w14:paraId="789B46CE" w14:textId="77777777" w:rsidR="00646719" w:rsidRPr="003B737B" w:rsidRDefault="00646719" w:rsidP="00646719">
      <w:pPr>
        <w:pStyle w:val="NormalWeb"/>
        <w:spacing w:before="0" w:beforeAutospacing="0" w:after="0" w:afterAutospacing="0"/>
        <w:ind w:left="-540"/>
        <w:rPr>
          <w:b/>
          <w:sz w:val="22"/>
          <w:szCs w:val="22"/>
        </w:rPr>
      </w:pPr>
    </w:p>
    <w:p w14:paraId="3EF6FE2E" w14:textId="77777777" w:rsidR="00646719" w:rsidRPr="003B737B" w:rsidRDefault="00646719" w:rsidP="00646719">
      <w:pPr>
        <w:pStyle w:val="NormalWeb"/>
        <w:spacing w:before="0" w:beforeAutospacing="0" w:after="120" w:afterAutospacing="0"/>
        <w:ind w:left="-539" w:firstLine="539"/>
        <w:rPr>
          <w:sz w:val="22"/>
          <w:szCs w:val="22"/>
        </w:rPr>
      </w:pPr>
      <w:r w:rsidRPr="003B737B">
        <w:rPr>
          <w:b/>
          <w:sz w:val="22"/>
          <w:szCs w:val="22"/>
        </w:rPr>
        <w:t>Būvuzrauga</w:t>
      </w:r>
      <w:r w:rsidRPr="003B737B">
        <w:rPr>
          <w:sz w:val="22"/>
          <w:szCs w:val="22"/>
        </w:rPr>
        <w:t xml:space="preserve"> ____________ </w:t>
      </w:r>
      <w:r w:rsidRPr="003B737B">
        <w:rPr>
          <w:i/>
          <w:sz w:val="22"/>
          <w:szCs w:val="22"/>
        </w:rPr>
        <w:t>(vārds, uzvārds)</w:t>
      </w:r>
      <w:r w:rsidRPr="003B737B">
        <w:rPr>
          <w:sz w:val="22"/>
          <w:szCs w:val="22"/>
        </w:rPr>
        <w:t xml:space="preserve"> pieredze atbilstoši nolikuma 18.2.1.punktam: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646719" w:rsidRPr="003B737B" w14:paraId="3B79B8F2" w14:textId="77777777" w:rsidTr="009F2B09">
        <w:trPr>
          <w:trHeight w:val="956"/>
        </w:trPr>
        <w:tc>
          <w:tcPr>
            <w:tcW w:w="539" w:type="dxa"/>
            <w:vAlign w:val="center"/>
          </w:tcPr>
          <w:p w14:paraId="2481FC3C" w14:textId="77777777" w:rsidR="00646719" w:rsidRPr="003B737B" w:rsidRDefault="00646719" w:rsidP="009F2B09">
            <w:pPr>
              <w:pStyle w:val="NormalWeb"/>
              <w:spacing w:before="0" w:beforeAutospacing="0" w:after="0" w:afterAutospacing="0"/>
              <w:jc w:val="center"/>
              <w:rPr>
                <w:sz w:val="22"/>
                <w:szCs w:val="22"/>
              </w:rPr>
            </w:pPr>
            <w:r w:rsidRPr="003B737B">
              <w:rPr>
                <w:sz w:val="22"/>
                <w:szCs w:val="22"/>
              </w:rPr>
              <w:t>Nr.</w:t>
            </w:r>
          </w:p>
          <w:p w14:paraId="29B65540" w14:textId="77777777" w:rsidR="00646719" w:rsidRPr="003B737B" w:rsidRDefault="00646719" w:rsidP="009F2B09">
            <w:pPr>
              <w:pStyle w:val="NormalWeb"/>
              <w:spacing w:before="0" w:beforeAutospacing="0" w:after="0" w:afterAutospacing="0"/>
              <w:jc w:val="center"/>
              <w:rPr>
                <w:sz w:val="22"/>
                <w:szCs w:val="22"/>
              </w:rPr>
            </w:pPr>
          </w:p>
        </w:tc>
        <w:tc>
          <w:tcPr>
            <w:tcW w:w="1843" w:type="dxa"/>
            <w:vAlign w:val="center"/>
          </w:tcPr>
          <w:p w14:paraId="52F14EB7" w14:textId="77777777" w:rsidR="00646719" w:rsidRPr="003B737B" w:rsidRDefault="00646719" w:rsidP="009F2B09">
            <w:pPr>
              <w:pStyle w:val="NormalWeb"/>
              <w:spacing w:before="0" w:beforeAutospacing="0" w:after="0" w:afterAutospacing="0"/>
              <w:jc w:val="center"/>
              <w:rPr>
                <w:sz w:val="22"/>
                <w:szCs w:val="22"/>
              </w:rPr>
            </w:pPr>
            <w:r w:rsidRPr="003B737B">
              <w:rPr>
                <w:sz w:val="22"/>
                <w:szCs w:val="22"/>
              </w:rPr>
              <w:t>Pasūtītājs</w:t>
            </w:r>
          </w:p>
        </w:tc>
        <w:tc>
          <w:tcPr>
            <w:tcW w:w="2835" w:type="dxa"/>
            <w:vAlign w:val="center"/>
          </w:tcPr>
          <w:p w14:paraId="0E65B3DA" w14:textId="77777777" w:rsidR="00646719" w:rsidRPr="003B737B" w:rsidRDefault="00646719" w:rsidP="009F2B09">
            <w:pPr>
              <w:pStyle w:val="NormalWeb"/>
              <w:spacing w:before="0" w:beforeAutospacing="0" w:after="0" w:afterAutospacing="0"/>
              <w:jc w:val="center"/>
              <w:rPr>
                <w:sz w:val="22"/>
                <w:szCs w:val="22"/>
              </w:rPr>
            </w:pPr>
            <w:r w:rsidRPr="003B737B">
              <w:rPr>
                <w:sz w:val="22"/>
                <w:szCs w:val="22"/>
              </w:rPr>
              <w:t>Objekta nosaukums, būvdarbu veids</w:t>
            </w:r>
          </w:p>
        </w:tc>
        <w:tc>
          <w:tcPr>
            <w:tcW w:w="1984" w:type="dxa"/>
            <w:vAlign w:val="center"/>
          </w:tcPr>
          <w:p w14:paraId="6EB15EDA" w14:textId="77777777" w:rsidR="00646719" w:rsidRPr="003B737B" w:rsidRDefault="00646719" w:rsidP="009F2B09">
            <w:pPr>
              <w:pStyle w:val="NormalWeb"/>
              <w:spacing w:before="0" w:beforeAutospacing="0" w:after="0" w:afterAutospacing="0"/>
              <w:jc w:val="center"/>
              <w:rPr>
                <w:sz w:val="22"/>
                <w:szCs w:val="22"/>
              </w:rPr>
            </w:pPr>
            <w:r w:rsidRPr="003B737B">
              <w:rPr>
                <w:sz w:val="22"/>
                <w:szCs w:val="22"/>
              </w:rPr>
              <w:t>Izpildes vieta</w:t>
            </w:r>
          </w:p>
        </w:tc>
        <w:tc>
          <w:tcPr>
            <w:tcW w:w="2552" w:type="dxa"/>
            <w:vAlign w:val="center"/>
          </w:tcPr>
          <w:p w14:paraId="2590B4ED" w14:textId="77777777" w:rsidR="00646719" w:rsidRPr="003B737B" w:rsidRDefault="00646719" w:rsidP="009F2B09">
            <w:pPr>
              <w:pStyle w:val="NormalWeb"/>
              <w:spacing w:before="0" w:beforeAutospacing="0" w:after="0" w:afterAutospacing="0"/>
              <w:jc w:val="center"/>
              <w:rPr>
                <w:sz w:val="22"/>
                <w:szCs w:val="22"/>
              </w:rPr>
            </w:pPr>
            <w:r w:rsidRPr="003B737B">
              <w:t xml:space="preserve">Būvuzraudzības periods </w:t>
            </w:r>
            <w:r w:rsidRPr="003B737B">
              <w:rPr>
                <w:sz w:val="22"/>
                <w:szCs w:val="22"/>
              </w:rPr>
              <w:t>un datums, kad objekts nodots ekspluatācijā</w:t>
            </w:r>
          </w:p>
        </w:tc>
      </w:tr>
      <w:tr w:rsidR="00646719" w:rsidRPr="003B737B" w14:paraId="383FE626" w14:textId="77777777" w:rsidTr="009F2B09">
        <w:trPr>
          <w:trHeight w:val="175"/>
        </w:trPr>
        <w:tc>
          <w:tcPr>
            <w:tcW w:w="539" w:type="dxa"/>
          </w:tcPr>
          <w:p w14:paraId="47B8F561" w14:textId="77777777" w:rsidR="00646719" w:rsidRPr="003B737B" w:rsidRDefault="00646719" w:rsidP="009F2B09">
            <w:pPr>
              <w:pStyle w:val="NormalWeb"/>
              <w:spacing w:before="0" w:beforeAutospacing="0" w:after="0" w:afterAutospacing="0"/>
              <w:rPr>
                <w:sz w:val="22"/>
                <w:szCs w:val="22"/>
              </w:rPr>
            </w:pPr>
            <w:r w:rsidRPr="003B737B">
              <w:rPr>
                <w:sz w:val="22"/>
                <w:szCs w:val="22"/>
              </w:rPr>
              <w:t>1.</w:t>
            </w:r>
          </w:p>
        </w:tc>
        <w:tc>
          <w:tcPr>
            <w:tcW w:w="1843" w:type="dxa"/>
          </w:tcPr>
          <w:p w14:paraId="1DAA5F6F" w14:textId="77777777" w:rsidR="00646719" w:rsidRPr="003B737B" w:rsidRDefault="00646719" w:rsidP="009F2B09">
            <w:pPr>
              <w:pStyle w:val="NormalWeb"/>
              <w:spacing w:before="0" w:beforeAutospacing="0" w:after="0" w:afterAutospacing="0"/>
              <w:rPr>
                <w:sz w:val="22"/>
                <w:szCs w:val="22"/>
              </w:rPr>
            </w:pPr>
          </w:p>
        </w:tc>
        <w:tc>
          <w:tcPr>
            <w:tcW w:w="2835" w:type="dxa"/>
          </w:tcPr>
          <w:p w14:paraId="2C1BECF5" w14:textId="77777777" w:rsidR="00646719" w:rsidRPr="003B737B" w:rsidRDefault="00646719" w:rsidP="009F2B09">
            <w:pPr>
              <w:pStyle w:val="NormalWeb"/>
              <w:spacing w:before="0" w:beforeAutospacing="0" w:after="0" w:afterAutospacing="0"/>
              <w:rPr>
                <w:sz w:val="22"/>
                <w:szCs w:val="22"/>
              </w:rPr>
            </w:pPr>
          </w:p>
        </w:tc>
        <w:tc>
          <w:tcPr>
            <w:tcW w:w="1984" w:type="dxa"/>
          </w:tcPr>
          <w:p w14:paraId="465E3F5B" w14:textId="77777777" w:rsidR="00646719" w:rsidRPr="003B737B" w:rsidRDefault="00646719" w:rsidP="009F2B09">
            <w:pPr>
              <w:pStyle w:val="NormalWeb"/>
              <w:spacing w:before="0" w:beforeAutospacing="0" w:after="0" w:afterAutospacing="0"/>
              <w:rPr>
                <w:sz w:val="22"/>
                <w:szCs w:val="22"/>
              </w:rPr>
            </w:pPr>
          </w:p>
        </w:tc>
        <w:tc>
          <w:tcPr>
            <w:tcW w:w="2552" w:type="dxa"/>
          </w:tcPr>
          <w:p w14:paraId="28B1636C" w14:textId="77777777" w:rsidR="00646719" w:rsidRPr="003B737B" w:rsidRDefault="00646719" w:rsidP="009F2B09">
            <w:pPr>
              <w:pStyle w:val="NormalWeb"/>
              <w:spacing w:before="0" w:beforeAutospacing="0" w:after="0" w:afterAutospacing="0"/>
              <w:rPr>
                <w:sz w:val="22"/>
                <w:szCs w:val="22"/>
              </w:rPr>
            </w:pPr>
          </w:p>
        </w:tc>
      </w:tr>
      <w:tr w:rsidR="00646719" w:rsidRPr="003B737B" w14:paraId="7DF8A487" w14:textId="77777777" w:rsidTr="009F2B09">
        <w:trPr>
          <w:trHeight w:val="175"/>
        </w:trPr>
        <w:tc>
          <w:tcPr>
            <w:tcW w:w="539" w:type="dxa"/>
          </w:tcPr>
          <w:p w14:paraId="066D1753" w14:textId="77777777" w:rsidR="00646719" w:rsidRPr="003B737B" w:rsidRDefault="00646719" w:rsidP="009F2B09">
            <w:pPr>
              <w:pStyle w:val="NormalWeb"/>
              <w:spacing w:before="0" w:beforeAutospacing="0" w:after="0" w:afterAutospacing="0"/>
              <w:rPr>
                <w:sz w:val="22"/>
                <w:szCs w:val="22"/>
              </w:rPr>
            </w:pPr>
            <w:r w:rsidRPr="003B737B">
              <w:rPr>
                <w:sz w:val="22"/>
                <w:szCs w:val="22"/>
              </w:rPr>
              <w:t>2.</w:t>
            </w:r>
          </w:p>
        </w:tc>
        <w:tc>
          <w:tcPr>
            <w:tcW w:w="1843" w:type="dxa"/>
          </w:tcPr>
          <w:p w14:paraId="222484A0" w14:textId="77777777" w:rsidR="00646719" w:rsidRPr="003B737B" w:rsidRDefault="00646719" w:rsidP="009F2B09">
            <w:pPr>
              <w:pStyle w:val="NormalWeb"/>
              <w:spacing w:before="0" w:beforeAutospacing="0" w:after="0" w:afterAutospacing="0"/>
              <w:rPr>
                <w:sz w:val="22"/>
                <w:szCs w:val="22"/>
              </w:rPr>
            </w:pPr>
          </w:p>
        </w:tc>
        <w:tc>
          <w:tcPr>
            <w:tcW w:w="2835" w:type="dxa"/>
          </w:tcPr>
          <w:p w14:paraId="6E00ADD0" w14:textId="77777777" w:rsidR="00646719" w:rsidRPr="003B737B" w:rsidRDefault="00646719" w:rsidP="009F2B09">
            <w:pPr>
              <w:pStyle w:val="NormalWeb"/>
              <w:spacing w:before="0" w:beforeAutospacing="0" w:after="0" w:afterAutospacing="0"/>
              <w:rPr>
                <w:sz w:val="22"/>
                <w:szCs w:val="22"/>
              </w:rPr>
            </w:pPr>
          </w:p>
        </w:tc>
        <w:tc>
          <w:tcPr>
            <w:tcW w:w="1984" w:type="dxa"/>
          </w:tcPr>
          <w:p w14:paraId="2B18ED8A" w14:textId="77777777" w:rsidR="00646719" w:rsidRPr="003B737B" w:rsidRDefault="00646719" w:rsidP="009F2B09">
            <w:pPr>
              <w:pStyle w:val="NormalWeb"/>
              <w:spacing w:before="0" w:beforeAutospacing="0" w:after="0" w:afterAutospacing="0"/>
              <w:rPr>
                <w:sz w:val="22"/>
                <w:szCs w:val="22"/>
              </w:rPr>
            </w:pPr>
          </w:p>
        </w:tc>
        <w:tc>
          <w:tcPr>
            <w:tcW w:w="2552" w:type="dxa"/>
          </w:tcPr>
          <w:p w14:paraId="765D8D0A" w14:textId="77777777" w:rsidR="00646719" w:rsidRPr="003B737B" w:rsidRDefault="00646719" w:rsidP="009F2B09">
            <w:pPr>
              <w:pStyle w:val="NormalWeb"/>
              <w:spacing w:before="0" w:beforeAutospacing="0" w:after="0" w:afterAutospacing="0"/>
              <w:rPr>
                <w:sz w:val="22"/>
                <w:szCs w:val="22"/>
              </w:rPr>
            </w:pPr>
          </w:p>
        </w:tc>
      </w:tr>
    </w:tbl>
    <w:p w14:paraId="46CCBE76" w14:textId="77777777" w:rsidR="00646719" w:rsidRPr="003B737B" w:rsidRDefault="00646719" w:rsidP="00646719">
      <w:pPr>
        <w:rPr>
          <w:rFonts w:ascii="Times New Roman" w:hAnsi="Times New Roman" w:cs="Times New Roman"/>
          <w:strike/>
        </w:rPr>
      </w:pPr>
    </w:p>
    <w:p w14:paraId="37B3929A" w14:textId="77777777" w:rsidR="00646719" w:rsidRPr="003B737B" w:rsidRDefault="00646719" w:rsidP="00646719">
      <w:pPr>
        <w:pStyle w:val="NormalWeb"/>
        <w:spacing w:before="0" w:beforeAutospacing="0" w:after="120" w:afterAutospacing="0"/>
        <w:ind w:left="-539" w:firstLine="539"/>
        <w:rPr>
          <w:sz w:val="22"/>
          <w:szCs w:val="22"/>
        </w:rPr>
      </w:pPr>
      <w:r w:rsidRPr="003B737B">
        <w:rPr>
          <w:b/>
          <w:sz w:val="22"/>
          <w:szCs w:val="22"/>
        </w:rPr>
        <w:t>Būvuzrauga</w:t>
      </w:r>
      <w:r w:rsidRPr="003B737B">
        <w:rPr>
          <w:sz w:val="22"/>
          <w:szCs w:val="22"/>
        </w:rPr>
        <w:t xml:space="preserve"> __________________ </w:t>
      </w:r>
      <w:r w:rsidRPr="003B737B">
        <w:rPr>
          <w:i/>
          <w:sz w:val="22"/>
          <w:szCs w:val="22"/>
        </w:rPr>
        <w:t>(vārds, uzvārds)</w:t>
      </w:r>
      <w:r w:rsidRPr="003B737B">
        <w:rPr>
          <w:sz w:val="22"/>
          <w:szCs w:val="22"/>
        </w:rPr>
        <w:t xml:space="preserve"> pieredze atbilstoši nolikuma 18.2.2.punktam: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646719" w:rsidRPr="003B737B" w14:paraId="7204B49F" w14:textId="77777777" w:rsidTr="009F2B09">
        <w:trPr>
          <w:trHeight w:val="882"/>
        </w:trPr>
        <w:tc>
          <w:tcPr>
            <w:tcW w:w="539" w:type="dxa"/>
            <w:vAlign w:val="center"/>
          </w:tcPr>
          <w:p w14:paraId="7F0C00B3" w14:textId="77777777" w:rsidR="00646719" w:rsidRPr="003B737B" w:rsidRDefault="00646719" w:rsidP="009F2B09">
            <w:pPr>
              <w:pStyle w:val="NormalWeb"/>
              <w:spacing w:before="0" w:beforeAutospacing="0" w:after="0" w:afterAutospacing="0"/>
              <w:jc w:val="center"/>
              <w:rPr>
                <w:sz w:val="22"/>
                <w:szCs w:val="22"/>
              </w:rPr>
            </w:pPr>
            <w:r w:rsidRPr="003B737B">
              <w:rPr>
                <w:sz w:val="22"/>
                <w:szCs w:val="22"/>
              </w:rPr>
              <w:t>Nr.</w:t>
            </w:r>
          </w:p>
          <w:p w14:paraId="0A83BC4E" w14:textId="77777777" w:rsidR="00646719" w:rsidRPr="003B737B" w:rsidRDefault="00646719" w:rsidP="009F2B09">
            <w:pPr>
              <w:pStyle w:val="NormalWeb"/>
              <w:spacing w:before="0" w:beforeAutospacing="0" w:after="0" w:afterAutospacing="0"/>
              <w:jc w:val="center"/>
              <w:rPr>
                <w:sz w:val="22"/>
                <w:szCs w:val="22"/>
              </w:rPr>
            </w:pPr>
          </w:p>
        </w:tc>
        <w:tc>
          <w:tcPr>
            <w:tcW w:w="1843" w:type="dxa"/>
            <w:vAlign w:val="center"/>
          </w:tcPr>
          <w:p w14:paraId="7ADBB7C0" w14:textId="77777777" w:rsidR="00646719" w:rsidRPr="003B737B" w:rsidRDefault="00646719" w:rsidP="009F2B09">
            <w:pPr>
              <w:pStyle w:val="NormalWeb"/>
              <w:spacing w:before="0" w:beforeAutospacing="0" w:after="0" w:afterAutospacing="0"/>
              <w:jc w:val="center"/>
              <w:rPr>
                <w:sz w:val="22"/>
                <w:szCs w:val="22"/>
              </w:rPr>
            </w:pPr>
            <w:r w:rsidRPr="003B737B">
              <w:rPr>
                <w:sz w:val="22"/>
                <w:szCs w:val="22"/>
              </w:rPr>
              <w:t>Pasūtītājs</w:t>
            </w:r>
          </w:p>
        </w:tc>
        <w:tc>
          <w:tcPr>
            <w:tcW w:w="2835" w:type="dxa"/>
            <w:vAlign w:val="center"/>
          </w:tcPr>
          <w:p w14:paraId="5A254286" w14:textId="77777777" w:rsidR="00646719" w:rsidRPr="003B737B" w:rsidRDefault="00646719" w:rsidP="009F2B09">
            <w:pPr>
              <w:pStyle w:val="NormalWeb"/>
              <w:spacing w:before="0" w:beforeAutospacing="0" w:after="0" w:afterAutospacing="0"/>
              <w:jc w:val="center"/>
              <w:rPr>
                <w:sz w:val="22"/>
                <w:szCs w:val="22"/>
              </w:rPr>
            </w:pPr>
            <w:r w:rsidRPr="003B737B">
              <w:rPr>
                <w:sz w:val="22"/>
                <w:szCs w:val="22"/>
              </w:rPr>
              <w:t>Objekta nosaukums, būvdarbu veids</w:t>
            </w:r>
          </w:p>
        </w:tc>
        <w:tc>
          <w:tcPr>
            <w:tcW w:w="1984" w:type="dxa"/>
            <w:vAlign w:val="center"/>
          </w:tcPr>
          <w:p w14:paraId="6275FF98" w14:textId="77777777" w:rsidR="00646719" w:rsidRPr="003B737B" w:rsidRDefault="00646719" w:rsidP="009F2B09">
            <w:pPr>
              <w:pStyle w:val="NormalWeb"/>
              <w:spacing w:before="0" w:beforeAutospacing="0" w:after="0" w:afterAutospacing="0"/>
              <w:jc w:val="center"/>
              <w:rPr>
                <w:sz w:val="22"/>
                <w:szCs w:val="22"/>
              </w:rPr>
            </w:pPr>
            <w:r w:rsidRPr="003B737B">
              <w:rPr>
                <w:sz w:val="22"/>
                <w:szCs w:val="22"/>
              </w:rPr>
              <w:t>Izpildes vieta</w:t>
            </w:r>
          </w:p>
        </w:tc>
        <w:tc>
          <w:tcPr>
            <w:tcW w:w="2552" w:type="dxa"/>
            <w:vAlign w:val="center"/>
          </w:tcPr>
          <w:p w14:paraId="63DB6027" w14:textId="77777777" w:rsidR="00646719" w:rsidRPr="003B737B" w:rsidRDefault="00646719" w:rsidP="009F2B09">
            <w:pPr>
              <w:pStyle w:val="NormalWeb"/>
              <w:spacing w:before="0" w:beforeAutospacing="0" w:after="0" w:afterAutospacing="0"/>
              <w:jc w:val="center"/>
              <w:rPr>
                <w:sz w:val="22"/>
                <w:szCs w:val="22"/>
              </w:rPr>
            </w:pPr>
            <w:r w:rsidRPr="003B737B">
              <w:t xml:space="preserve">Būvuzraudzības periods </w:t>
            </w:r>
            <w:r w:rsidRPr="003B737B">
              <w:rPr>
                <w:sz w:val="22"/>
                <w:szCs w:val="22"/>
              </w:rPr>
              <w:t>un datums, kad objekts nodots ekspluatācijā</w:t>
            </w:r>
          </w:p>
        </w:tc>
      </w:tr>
      <w:tr w:rsidR="00646719" w:rsidRPr="003B737B" w14:paraId="1763B1CE" w14:textId="77777777" w:rsidTr="009F2B09">
        <w:trPr>
          <w:trHeight w:val="175"/>
        </w:trPr>
        <w:tc>
          <w:tcPr>
            <w:tcW w:w="539" w:type="dxa"/>
          </w:tcPr>
          <w:p w14:paraId="39922CA7" w14:textId="77777777" w:rsidR="00646719" w:rsidRPr="003B737B" w:rsidRDefault="00646719" w:rsidP="009F2B09">
            <w:pPr>
              <w:pStyle w:val="NormalWeb"/>
              <w:spacing w:before="0" w:beforeAutospacing="0" w:after="0" w:afterAutospacing="0"/>
              <w:rPr>
                <w:sz w:val="22"/>
                <w:szCs w:val="22"/>
              </w:rPr>
            </w:pPr>
          </w:p>
        </w:tc>
        <w:tc>
          <w:tcPr>
            <w:tcW w:w="1843" w:type="dxa"/>
          </w:tcPr>
          <w:p w14:paraId="37C7C3EE" w14:textId="77777777" w:rsidR="00646719" w:rsidRPr="003B737B" w:rsidRDefault="00646719" w:rsidP="009F2B09">
            <w:pPr>
              <w:pStyle w:val="NormalWeb"/>
              <w:spacing w:before="0" w:beforeAutospacing="0" w:after="0" w:afterAutospacing="0"/>
              <w:rPr>
                <w:sz w:val="22"/>
                <w:szCs w:val="22"/>
              </w:rPr>
            </w:pPr>
          </w:p>
        </w:tc>
        <w:tc>
          <w:tcPr>
            <w:tcW w:w="2835" w:type="dxa"/>
          </w:tcPr>
          <w:p w14:paraId="05B46352" w14:textId="77777777" w:rsidR="00646719" w:rsidRPr="003B737B" w:rsidRDefault="00646719" w:rsidP="009F2B09">
            <w:pPr>
              <w:pStyle w:val="NormalWeb"/>
              <w:spacing w:before="0" w:beforeAutospacing="0" w:after="0" w:afterAutospacing="0"/>
              <w:rPr>
                <w:sz w:val="22"/>
                <w:szCs w:val="22"/>
              </w:rPr>
            </w:pPr>
          </w:p>
        </w:tc>
        <w:tc>
          <w:tcPr>
            <w:tcW w:w="1984" w:type="dxa"/>
          </w:tcPr>
          <w:p w14:paraId="7452FCCE" w14:textId="77777777" w:rsidR="00646719" w:rsidRPr="003B737B" w:rsidRDefault="00646719" w:rsidP="009F2B09">
            <w:pPr>
              <w:pStyle w:val="NormalWeb"/>
              <w:spacing w:before="0" w:beforeAutospacing="0" w:after="0" w:afterAutospacing="0"/>
              <w:rPr>
                <w:sz w:val="22"/>
                <w:szCs w:val="22"/>
              </w:rPr>
            </w:pPr>
          </w:p>
        </w:tc>
        <w:tc>
          <w:tcPr>
            <w:tcW w:w="2552" w:type="dxa"/>
          </w:tcPr>
          <w:p w14:paraId="2EB957A2" w14:textId="77777777" w:rsidR="00646719" w:rsidRPr="003B737B" w:rsidRDefault="00646719" w:rsidP="009F2B09">
            <w:pPr>
              <w:pStyle w:val="NormalWeb"/>
              <w:spacing w:before="0" w:beforeAutospacing="0" w:after="0" w:afterAutospacing="0"/>
              <w:rPr>
                <w:sz w:val="22"/>
                <w:szCs w:val="22"/>
              </w:rPr>
            </w:pPr>
          </w:p>
        </w:tc>
      </w:tr>
      <w:tr w:rsidR="00646719" w:rsidRPr="003B737B" w14:paraId="1552239C" w14:textId="77777777" w:rsidTr="009F2B09">
        <w:trPr>
          <w:trHeight w:val="175"/>
        </w:trPr>
        <w:tc>
          <w:tcPr>
            <w:tcW w:w="539" w:type="dxa"/>
          </w:tcPr>
          <w:p w14:paraId="66A8D80B" w14:textId="77777777" w:rsidR="00646719" w:rsidRPr="003B737B" w:rsidRDefault="00646719" w:rsidP="009F2B09">
            <w:pPr>
              <w:pStyle w:val="NormalWeb"/>
              <w:spacing w:before="0" w:beforeAutospacing="0" w:after="0" w:afterAutospacing="0"/>
              <w:rPr>
                <w:sz w:val="22"/>
                <w:szCs w:val="22"/>
              </w:rPr>
            </w:pPr>
          </w:p>
        </w:tc>
        <w:tc>
          <w:tcPr>
            <w:tcW w:w="1843" w:type="dxa"/>
          </w:tcPr>
          <w:p w14:paraId="7674FE47" w14:textId="77777777" w:rsidR="00646719" w:rsidRPr="003B737B" w:rsidRDefault="00646719" w:rsidP="009F2B09">
            <w:pPr>
              <w:pStyle w:val="NormalWeb"/>
              <w:spacing w:before="0" w:beforeAutospacing="0" w:after="0" w:afterAutospacing="0"/>
              <w:rPr>
                <w:sz w:val="22"/>
                <w:szCs w:val="22"/>
              </w:rPr>
            </w:pPr>
          </w:p>
        </w:tc>
        <w:tc>
          <w:tcPr>
            <w:tcW w:w="2835" w:type="dxa"/>
          </w:tcPr>
          <w:p w14:paraId="014BD34C" w14:textId="77777777" w:rsidR="00646719" w:rsidRPr="003B737B" w:rsidRDefault="00646719" w:rsidP="009F2B09">
            <w:pPr>
              <w:pStyle w:val="NormalWeb"/>
              <w:spacing w:before="0" w:beforeAutospacing="0" w:after="0" w:afterAutospacing="0"/>
              <w:rPr>
                <w:sz w:val="22"/>
                <w:szCs w:val="22"/>
              </w:rPr>
            </w:pPr>
          </w:p>
        </w:tc>
        <w:tc>
          <w:tcPr>
            <w:tcW w:w="1984" w:type="dxa"/>
          </w:tcPr>
          <w:p w14:paraId="54F5B47E" w14:textId="77777777" w:rsidR="00646719" w:rsidRPr="003B737B" w:rsidRDefault="00646719" w:rsidP="009F2B09">
            <w:pPr>
              <w:pStyle w:val="NormalWeb"/>
              <w:spacing w:before="0" w:beforeAutospacing="0" w:after="0" w:afterAutospacing="0"/>
              <w:rPr>
                <w:sz w:val="22"/>
                <w:szCs w:val="22"/>
              </w:rPr>
            </w:pPr>
          </w:p>
        </w:tc>
        <w:tc>
          <w:tcPr>
            <w:tcW w:w="2552" w:type="dxa"/>
          </w:tcPr>
          <w:p w14:paraId="711A3437" w14:textId="77777777" w:rsidR="00646719" w:rsidRPr="003B737B" w:rsidRDefault="00646719" w:rsidP="009F2B09">
            <w:pPr>
              <w:pStyle w:val="NormalWeb"/>
              <w:spacing w:before="0" w:beforeAutospacing="0" w:after="0" w:afterAutospacing="0"/>
              <w:rPr>
                <w:sz w:val="22"/>
                <w:szCs w:val="22"/>
              </w:rPr>
            </w:pPr>
          </w:p>
        </w:tc>
      </w:tr>
    </w:tbl>
    <w:p w14:paraId="0B2CD471" w14:textId="77777777" w:rsidR="00646719" w:rsidRPr="003B737B" w:rsidRDefault="00646719" w:rsidP="00646719">
      <w:pPr>
        <w:pStyle w:val="NormalWeb"/>
        <w:spacing w:before="0" w:beforeAutospacing="0" w:after="0" w:afterAutospacing="0"/>
        <w:ind w:left="-540"/>
        <w:rPr>
          <w:b/>
          <w:sz w:val="22"/>
          <w:szCs w:val="22"/>
        </w:rPr>
      </w:pPr>
    </w:p>
    <w:p w14:paraId="22BE93BD" w14:textId="77777777" w:rsidR="00646719" w:rsidRPr="003B737B" w:rsidRDefault="00646719" w:rsidP="00646719">
      <w:pPr>
        <w:jc w:val="both"/>
        <w:rPr>
          <w:rFonts w:ascii="Times New Roman" w:hAnsi="Times New Roman" w:cs="Times New Roman"/>
        </w:rPr>
      </w:pPr>
      <w:r w:rsidRPr="003B737B">
        <w:rPr>
          <w:rFonts w:ascii="Times New Roman" w:hAnsi="Times New Roman" w:cs="Times New Roman"/>
        </w:rPr>
        <w:t>Norāde uz pilnvarojumu vai amata nosaukums</w:t>
      </w:r>
    </w:p>
    <w:p w14:paraId="0436724F" w14:textId="77777777" w:rsidR="00646719" w:rsidRPr="003B737B" w:rsidRDefault="00646719" w:rsidP="00646719">
      <w:pPr>
        <w:jc w:val="both"/>
        <w:rPr>
          <w:rFonts w:ascii="Times New Roman" w:hAnsi="Times New Roman" w:cs="Times New Roman"/>
        </w:rPr>
      </w:pPr>
    </w:p>
    <w:p w14:paraId="37CC0077" w14:textId="77777777" w:rsidR="00646719" w:rsidRPr="003B737B" w:rsidRDefault="00646719" w:rsidP="00646719">
      <w:pPr>
        <w:jc w:val="both"/>
        <w:rPr>
          <w:rFonts w:ascii="Times New Roman" w:hAnsi="Times New Roman" w:cs="Times New Roman"/>
        </w:rPr>
      </w:pPr>
      <w:r w:rsidRPr="003B737B">
        <w:rPr>
          <w:rFonts w:ascii="Times New Roman" w:hAnsi="Times New Roman" w:cs="Times New Roman"/>
        </w:rPr>
        <w:t>__________________________</w:t>
      </w:r>
    </w:p>
    <w:p w14:paraId="283A9ED0" w14:textId="77777777" w:rsidR="00646719" w:rsidRPr="003B737B" w:rsidRDefault="00646719" w:rsidP="00646719">
      <w:pPr>
        <w:jc w:val="both"/>
        <w:rPr>
          <w:rFonts w:ascii="Times New Roman" w:hAnsi="Times New Roman" w:cs="Times New Roman"/>
          <w:i/>
        </w:rPr>
      </w:pPr>
      <w:r w:rsidRPr="003B737B">
        <w:rPr>
          <w:rFonts w:ascii="Times New Roman" w:hAnsi="Times New Roman" w:cs="Times New Roman"/>
          <w:i/>
        </w:rPr>
        <w:t xml:space="preserve">Personas vārds, uzvārds </w:t>
      </w:r>
    </w:p>
    <w:p w14:paraId="6BEB5346" w14:textId="77777777" w:rsidR="00646719" w:rsidRPr="003B737B" w:rsidRDefault="00646719" w:rsidP="00646719">
      <w:pPr>
        <w:spacing w:after="0"/>
        <w:jc w:val="right"/>
        <w:rPr>
          <w:rFonts w:ascii="Times New Roman" w:hAnsi="Times New Roman" w:cs="Times New Roman"/>
          <w:bCs/>
          <w:sz w:val="20"/>
          <w:szCs w:val="20"/>
        </w:rPr>
        <w:sectPr w:rsidR="00646719" w:rsidRPr="003B737B" w:rsidSect="00646719">
          <w:pgSz w:w="11906" w:h="16838"/>
          <w:pgMar w:top="1134" w:right="1134" w:bottom="1134" w:left="1134" w:header="709" w:footer="709" w:gutter="0"/>
          <w:cols w:space="708"/>
          <w:docGrid w:linePitch="360"/>
        </w:sectPr>
      </w:pPr>
    </w:p>
    <w:p w14:paraId="4F621E67" w14:textId="77777777" w:rsidR="00AD352C" w:rsidRPr="003B737B" w:rsidRDefault="00646719" w:rsidP="00AD352C">
      <w:pPr>
        <w:spacing w:after="0"/>
        <w:jc w:val="right"/>
        <w:rPr>
          <w:rFonts w:ascii="Times New Roman" w:hAnsi="Times New Roman" w:cs="Times New Roman"/>
          <w:sz w:val="20"/>
          <w:szCs w:val="20"/>
        </w:rPr>
      </w:pPr>
      <w:r w:rsidRPr="003B737B">
        <w:rPr>
          <w:rFonts w:ascii="Times New Roman" w:hAnsi="Times New Roman" w:cs="Times New Roman"/>
          <w:bCs/>
          <w:sz w:val="20"/>
          <w:szCs w:val="20"/>
        </w:rPr>
        <w:lastRenderedPageBreak/>
        <w:t>3.pielikums</w:t>
      </w:r>
      <w:r w:rsidRPr="003B737B">
        <w:rPr>
          <w:rFonts w:ascii="Times New Roman" w:hAnsi="Times New Roman" w:cs="Times New Roman"/>
          <w:bCs/>
          <w:sz w:val="20"/>
          <w:szCs w:val="20"/>
        </w:rPr>
        <w:br/>
      </w:r>
      <w:r w:rsidR="00AD352C" w:rsidRPr="003B737B">
        <w:rPr>
          <w:rFonts w:ascii="Times New Roman" w:hAnsi="Times New Roman" w:cs="Times New Roman"/>
          <w:sz w:val="20"/>
          <w:szCs w:val="20"/>
        </w:rPr>
        <w:t>Iepirkuma procedūras nolikumam</w:t>
      </w:r>
      <w:r w:rsidR="00AD352C" w:rsidRPr="003B737B">
        <w:rPr>
          <w:rFonts w:ascii="Times New Roman" w:hAnsi="Times New Roman" w:cs="Times New Roman"/>
          <w:sz w:val="20"/>
          <w:szCs w:val="20"/>
        </w:rPr>
        <w:br/>
        <w:t xml:space="preserve">Būvuzraudzības nodrošināšana būvniecības ieceres </w:t>
      </w:r>
    </w:p>
    <w:p w14:paraId="02352FDC" w14:textId="77777777" w:rsidR="00AD352C" w:rsidRPr="003B737B" w:rsidRDefault="00AD352C" w:rsidP="00AD352C">
      <w:pPr>
        <w:spacing w:after="0"/>
        <w:jc w:val="right"/>
        <w:rPr>
          <w:rFonts w:ascii="Times New Roman" w:hAnsi="Times New Roman" w:cs="Times New Roman"/>
          <w:sz w:val="20"/>
          <w:szCs w:val="20"/>
        </w:rPr>
      </w:pPr>
      <w:r w:rsidRPr="003B737B">
        <w:rPr>
          <w:rFonts w:ascii="Times New Roman" w:hAnsi="Times New Roman" w:cs="Times New Roman"/>
          <w:sz w:val="20"/>
          <w:szCs w:val="20"/>
        </w:rPr>
        <w:t>"Elektroautobusu uzlādes infrastruktūra, Rīgā" objektos</w:t>
      </w:r>
    </w:p>
    <w:p w14:paraId="4D79C79D" w14:textId="23E3E8C8" w:rsidR="00AD352C" w:rsidRPr="003B737B" w:rsidRDefault="00AD352C" w:rsidP="00AD352C">
      <w:pPr>
        <w:spacing w:after="0"/>
        <w:jc w:val="right"/>
        <w:rPr>
          <w:rFonts w:ascii="Times New Roman" w:hAnsi="Times New Roman" w:cs="Times New Roman"/>
          <w:sz w:val="20"/>
          <w:szCs w:val="20"/>
        </w:rPr>
      </w:pPr>
      <w:r w:rsidRPr="003B737B">
        <w:rPr>
          <w:rFonts w:ascii="Times New Roman" w:eastAsia="Times New Roman" w:hAnsi="Times New Roman" w:cs="Times New Roman"/>
          <w:b/>
          <w:bCs/>
          <w:color w:val="000000"/>
          <w:sz w:val="20"/>
          <w:szCs w:val="20"/>
        </w:rPr>
        <w:t xml:space="preserve"> </w:t>
      </w:r>
      <w:r w:rsidRPr="003B737B">
        <w:rPr>
          <w:rFonts w:ascii="Times New Roman" w:hAnsi="Times New Roman" w:cs="Times New Roman"/>
          <w:sz w:val="20"/>
          <w:szCs w:val="20"/>
        </w:rPr>
        <w:t>Identifikācijas Nr. RS/2025/</w:t>
      </w:r>
      <w:r w:rsidR="0006654B" w:rsidRPr="003B737B">
        <w:rPr>
          <w:rFonts w:ascii="Times New Roman" w:hAnsi="Times New Roman" w:cs="Times New Roman"/>
          <w:sz w:val="20"/>
          <w:szCs w:val="20"/>
        </w:rPr>
        <w:t>14</w:t>
      </w:r>
    </w:p>
    <w:p w14:paraId="3F8FDF7D" w14:textId="53EBB0D2" w:rsidR="00646719" w:rsidRPr="003B737B" w:rsidRDefault="00646719" w:rsidP="00AD352C">
      <w:pPr>
        <w:spacing w:after="0"/>
        <w:jc w:val="right"/>
        <w:rPr>
          <w:rFonts w:ascii="Times New Roman" w:eastAsia="Times New Roman" w:hAnsi="Times New Roman" w:cs="Times New Roman"/>
        </w:rPr>
      </w:pPr>
    </w:p>
    <w:p w14:paraId="0D7D8393" w14:textId="77777777" w:rsidR="00646719" w:rsidRPr="003B737B" w:rsidRDefault="00646719" w:rsidP="00646719">
      <w:pPr>
        <w:tabs>
          <w:tab w:val="left" w:pos="0"/>
          <w:tab w:val="left" w:pos="3206"/>
        </w:tabs>
        <w:spacing w:after="0" w:line="240" w:lineRule="auto"/>
        <w:ind w:right="-1"/>
        <w:jc w:val="center"/>
        <w:rPr>
          <w:rFonts w:ascii="Times New Roman" w:eastAsia="Times New Roman" w:hAnsi="Times New Roman" w:cs="Times New Roman"/>
        </w:rPr>
      </w:pPr>
    </w:p>
    <w:p w14:paraId="685470B1" w14:textId="77777777" w:rsidR="00AB127F" w:rsidRPr="003B737B" w:rsidRDefault="00646719" w:rsidP="00AB127F">
      <w:pPr>
        <w:spacing w:after="0"/>
        <w:jc w:val="center"/>
        <w:rPr>
          <w:rFonts w:ascii="Times New Roman" w:hAnsi="Times New Roman" w:cs="Times New Roman"/>
          <w:bCs/>
          <w:sz w:val="24"/>
          <w:szCs w:val="24"/>
        </w:rPr>
      </w:pPr>
      <w:r w:rsidRPr="003B737B">
        <w:rPr>
          <w:rFonts w:ascii="Times New Roman" w:hAnsi="Times New Roman" w:cs="Times New Roman"/>
          <w:b/>
          <w:sz w:val="24"/>
          <w:szCs w:val="24"/>
        </w:rPr>
        <w:t>FINANŠU PIEDĀVĀJUMS</w:t>
      </w:r>
      <w:r w:rsidRPr="003B737B">
        <w:rPr>
          <w:rFonts w:ascii="Times New Roman" w:hAnsi="Times New Roman" w:cs="Times New Roman"/>
          <w:b/>
          <w:sz w:val="24"/>
          <w:szCs w:val="24"/>
        </w:rPr>
        <w:br/>
      </w:r>
      <w:r w:rsidR="00AB127F" w:rsidRPr="003B737B">
        <w:rPr>
          <w:rFonts w:ascii="Times New Roman" w:hAnsi="Times New Roman" w:cs="Times New Roman"/>
          <w:bCs/>
          <w:sz w:val="24"/>
          <w:szCs w:val="24"/>
        </w:rPr>
        <w:t xml:space="preserve">Būvuzraudzības nodrošināšana </w:t>
      </w:r>
    </w:p>
    <w:p w14:paraId="0A7419E2" w14:textId="77777777" w:rsidR="00AB127F" w:rsidRPr="003B737B" w:rsidRDefault="00AB127F" w:rsidP="00AB127F">
      <w:pPr>
        <w:spacing w:after="0"/>
        <w:jc w:val="center"/>
        <w:rPr>
          <w:rFonts w:ascii="Times New Roman" w:eastAsia="Times New Roman" w:hAnsi="Times New Roman" w:cs="Times New Roman"/>
          <w:bCs/>
          <w:color w:val="000000"/>
          <w:sz w:val="24"/>
          <w:szCs w:val="24"/>
        </w:rPr>
      </w:pPr>
      <w:r w:rsidRPr="003B737B">
        <w:rPr>
          <w:rFonts w:ascii="Times New Roman" w:hAnsi="Times New Roman"/>
          <w:bCs/>
          <w:sz w:val="24"/>
          <w:szCs w:val="24"/>
        </w:rPr>
        <w:t>būvniecības ieceres "Elektroautobusu uzlādes infrastruktūra, Rīgā" objektos</w:t>
      </w:r>
    </w:p>
    <w:p w14:paraId="2311B5F1" w14:textId="024390FB" w:rsidR="00AB127F" w:rsidRPr="003B737B" w:rsidRDefault="00AB127F" w:rsidP="00AB127F">
      <w:pPr>
        <w:spacing w:after="0"/>
        <w:jc w:val="center"/>
        <w:rPr>
          <w:rFonts w:ascii="Times New Roman" w:hAnsi="Times New Roman" w:cs="Times New Roman"/>
          <w:bCs/>
        </w:rPr>
      </w:pPr>
      <w:r w:rsidRPr="003B737B">
        <w:rPr>
          <w:rFonts w:ascii="Times New Roman" w:hAnsi="Times New Roman" w:cs="Times New Roman"/>
          <w:bCs/>
        </w:rPr>
        <w:t>Identifikācijas Nr. RS/2025/</w:t>
      </w:r>
      <w:r w:rsidR="0006654B" w:rsidRPr="003B737B">
        <w:rPr>
          <w:rFonts w:ascii="Times New Roman" w:hAnsi="Times New Roman" w:cs="Times New Roman"/>
          <w:bCs/>
        </w:rPr>
        <w:t>14</w:t>
      </w:r>
    </w:p>
    <w:p w14:paraId="43B0C614" w14:textId="797D92EC" w:rsidR="00646719" w:rsidRPr="003B737B" w:rsidRDefault="00646719" w:rsidP="00AB127F">
      <w:pPr>
        <w:spacing w:after="0"/>
        <w:jc w:val="center"/>
        <w:rPr>
          <w:rFonts w:ascii="Times New Roman" w:hAnsi="Times New Roman" w:cs="Times New Roman"/>
          <w:b/>
          <w:sz w:val="24"/>
          <w:szCs w:val="24"/>
        </w:rPr>
      </w:pPr>
    </w:p>
    <w:p w14:paraId="6FABBBDD" w14:textId="7755F4B1" w:rsidR="00646719" w:rsidRPr="003B737B" w:rsidRDefault="00646719" w:rsidP="004A7756">
      <w:pPr>
        <w:spacing w:after="0"/>
        <w:jc w:val="both"/>
        <w:rPr>
          <w:rFonts w:ascii="Times New Roman" w:hAnsi="Times New Roman" w:cs="Times New Roman"/>
          <w:sz w:val="24"/>
          <w:szCs w:val="24"/>
        </w:rPr>
      </w:pPr>
      <w:r w:rsidRPr="003B737B">
        <w:rPr>
          <w:rFonts w:ascii="Times New Roman" w:hAnsi="Times New Roman" w:cs="Times New Roman"/>
          <w:sz w:val="24"/>
          <w:szCs w:val="24"/>
        </w:rPr>
        <w:t xml:space="preserve">Pretendents ______________________(pretendenta nosaukums) piedāvā veikt būvuzraudzību </w:t>
      </w:r>
      <w:r w:rsidR="004A7756" w:rsidRPr="003B737B">
        <w:rPr>
          <w:rFonts w:ascii="Times New Roman" w:hAnsi="Times New Roman" w:cs="Times New Roman"/>
          <w:sz w:val="24"/>
          <w:szCs w:val="24"/>
        </w:rPr>
        <w:t>būvniecības ieceres "Elektroautobusu uzlādes infrastruktūra, Rīgā" objektos</w:t>
      </w:r>
      <w:r w:rsidRPr="003B737B">
        <w:rPr>
          <w:rFonts w:ascii="Times New Roman" w:hAnsi="Times New Roman" w:cs="Times New Roman"/>
          <w:sz w:val="24"/>
          <w:szCs w:val="24"/>
        </w:rPr>
        <w:t>, saskaņā ar iepirkuma procedūras nolikumu, par šādu cenu:</w:t>
      </w:r>
    </w:p>
    <w:p w14:paraId="2A52FBE2" w14:textId="77777777" w:rsidR="00646719" w:rsidRPr="003B737B" w:rsidRDefault="00646719" w:rsidP="00646719">
      <w:pPr>
        <w:jc w:val="both"/>
        <w:rPr>
          <w:rFonts w:ascii="Times New Roman" w:hAnsi="Times New Roman" w:cs="Times New Roman"/>
          <w:color w:val="000000"/>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551"/>
      </w:tblGrid>
      <w:tr w:rsidR="000271D3" w:rsidRPr="003B737B" w14:paraId="289F38B7" w14:textId="77777777" w:rsidTr="000131B9">
        <w:trPr>
          <w:trHeight w:val="613"/>
          <w:jc w:val="center"/>
        </w:trPr>
        <w:tc>
          <w:tcPr>
            <w:tcW w:w="6658" w:type="dxa"/>
            <w:tcBorders>
              <w:right w:val="single" w:sz="4" w:space="0" w:color="auto"/>
            </w:tcBorders>
            <w:vAlign w:val="center"/>
          </w:tcPr>
          <w:p w14:paraId="3F5E1292" w14:textId="3774F3FF" w:rsidR="000271D3" w:rsidRPr="003B737B" w:rsidRDefault="000271D3" w:rsidP="000271D3">
            <w:pPr>
              <w:jc w:val="center"/>
              <w:rPr>
                <w:rFonts w:ascii="Times New Roman" w:hAnsi="Times New Roman" w:cs="Times New Roman"/>
                <w:b/>
                <w:color w:val="000000"/>
                <w:szCs w:val="24"/>
              </w:rPr>
            </w:pPr>
            <w:r w:rsidRPr="003B737B">
              <w:rPr>
                <w:rFonts w:ascii="Times New Roman" w:hAnsi="Times New Roman" w:cs="Times New Roman"/>
                <w:b/>
                <w:color w:val="000000"/>
                <w:szCs w:val="24"/>
              </w:rPr>
              <w:t>Objekta nosaukums</w:t>
            </w:r>
          </w:p>
        </w:tc>
        <w:tc>
          <w:tcPr>
            <w:tcW w:w="2551" w:type="dxa"/>
            <w:tcBorders>
              <w:right w:val="single" w:sz="4" w:space="0" w:color="auto"/>
            </w:tcBorders>
            <w:vAlign w:val="center"/>
          </w:tcPr>
          <w:p w14:paraId="4C95C479" w14:textId="3DDF6CCF" w:rsidR="000271D3" w:rsidRPr="003B737B" w:rsidRDefault="000271D3" w:rsidP="000271D3">
            <w:pPr>
              <w:jc w:val="center"/>
              <w:rPr>
                <w:rFonts w:ascii="Times New Roman" w:hAnsi="Times New Roman" w:cs="Times New Roman"/>
                <w:b/>
                <w:color w:val="000000"/>
                <w:szCs w:val="24"/>
              </w:rPr>
            </w:pPr>
            <w:r w:rsidRPr="003B737B">
              <w:rPr>
                <w:rFonts w:ascii="Times New Roman" w:hAnsi="Times New Roman" w:cs="Times New Roman"/>
                <w:b/>
                <w:color w:val="000000"/>
                <w:szCs w:val="24"/>
              </w:rPr>
              <w:t>Cena EUR bez PVN</w:t>
            </w:r>
          </w:p>
        </w:tc>
      </w:tr>
      <w:tr w:rsidR="000271D3" w:rsidRPr="003B737B" w14:paraId="2909E909" w14:textId="77777777" w:rsidTr="000131B9">
        <w:trPr>
          <w:trHeight w:val="551"/>
          <w:jc w:val="center"/>
        </w:trPr>
        <w:tc>
          <w:tcPr>
            <w:tcW w:w="6658" w:type="dxa"/>
            <w:tcBorders>
              <w:right w:val="single" w:sz="4" w:space="0" w:color="auto"/>
            </w:tcBorders>
            <w:vAlign w:val="center"/>
          </w:tcPr>
          <w:p w14:paraId="0BA575E8" w14:textId="713CA689" w:rsidR="000271D3" w:rsidRPr="003B737B" w:rsidRDefault="000271D3" w:rsidP="000271D3">
            <w:pPr>
              <w:rPr>
                <w:rFonts w:ascii="Times New Roman" w:hAnsi="Times New Roman" w:cs="Times New Roman"/>
                <w:color w:val="000000"/>
                <w:szCs w:val="24"/>
              </w:rPr>
            </w:pPr>
            <w:r w:rsidRPr="003B737B">
              <w:rPr>
                <w:rFonts w:ascii="Times New Roman" w:hAnsi="Times New Roman"/>
                <w:sz w:val="24"/>
                <w:szCs w:val="24"/>
              </w:rPr>
              <w:t>Elektroautobusu uzlādes infrastruktūra Murjāņu iela 58, Rīga</w:t>
            </w:r>
          </w:p>
        </w:tc>
        <w:tc>
          <w:tcPr>
            <w:tcW w:w="2551" w:type="dxa"/>
            <w:tcBorders>
              <w:right w:val="single" w:sz="4" w:space="0" w:color="auto"/>
            </w:tcBorders>
            <w:vAlign w:val="center"/>
          </w:tcPr>
          <w:p w14:paraId="7F4F8763" w14:textId="163BB543" w:rsidR="000271D3" w:rsidRPr="003B737B" w:rsidRDefault="000271D3" w:rsidP="000271D3">
            <w:pPr>
              <w:jc w:val="center"/>
              <w:rPr>
                <w:rFonts w:ascii="Times New Roman" w:hAnsi="Times New Roman" w:cs="Times New Roman"/>
                <w:color w:val="000000"/>
                <w:szCs w:val="24"/>
              </w:rPr>
            </w:pPr>
          </w:p>
        </w:tc>
      </w:tr>
      <w:tr w:rsidR="000271D3" w:rsidRPr="003B737B" w14:paraId="2A03141A" w14:textId="77777777" w:rsidTr="000131B9">
        <w:trPr>
          <w:trHeight w:val="551"/>
          <w:jc w:val="center"/>
        </w:trPr>
        <w:tc>
          <w:tcPr>
            <w:tcW w:w="6658" w:type="dxa"/>
            <w:tcBorders>
              <w:right w:val="single" w:sz="4" w:space="0" w:color="auto"/>
            </w:tcBorders>
            <w:vAlign w:val="center"/>
          </w:tcPr>
          <w:p w14:paraId="37B5EF6D" w14:textId="3ECDDBBE" w:rsidR="000271D3" w:rsidRPr="003B737B" w:rsidRDefault="000271D3" w:rsidP="000271D3">
            <w:pPr>
              <w:rPr>
                <w:rFonts w:ascii="Times New Roman" w:hAnsi="Times New Roman" w:cs="Times New Roman"/>
                <w:color w:val="000000"/>
                <w:szCs w:val="24"/>
              </w:rPr>
            </w:pPr>
            <w:r w:rsidRPr="003B737B">
              <w:rPr>
                <w:rFonts w:ascii="Times New Roman" w:hAnsi="Times New Roman"/>
                <w:sz w:val="24"/>
                <w:szCs w:val="24"/>
              </w:rPr>
              <w:t>Elektroautobusu uzlādes infrastruktūra Rīgā, Abrenes ielā b/n</w:t>
            </w:r>
          </w:p>
        </w:tc>
        <w:tc>
          <w:tcPr>
            <w:tcW w:w="2551" w:type="dxa"/>
            <w:tcBorders>
              <w:right w:val="single" w:sz="4" w:space="0" w:color="auto"/>
            </w:tcBorders>
            <w:vAlign w:val="center"/>
          </w:tcPr>
          <w:p w14:paraId="59AF0296" w14:textId="77777777" w:rsidR="000271D3" w:rsidRPr="003B737B" w:rsidRDefault="000271D3" w:rsidP="000271D3">
            <w:pPr>
              <w:jc w:val="center"/>
              <w:rPr>
                <w:rFonts w:ascii="Times New Roman" w:hAnsi="Times New Roman" w:cs="Times New Roman"/>
                <w:color w:val="000000"/>
                <w:szCs w:val="24"/>
              </w:rPr>
            </w:pPr>
          </w:p>
        </w:tc>
      </w:tr>
      <w:tr w:rsidR="000271D3" w:rsidRPr="003B737B" w14:paraId="110118E2" w14:textId="77777777" w:rsidTr="000131B9">
        <w:trPr>
          <w:trHeight w:val="551"/>
          <w:jc w:val="center"/>
        </w:trPr>
        <w:tc>
          <w:tcPr>
            <w:tcW w:w="6658" w:type="dxa"/>
            <w:tcBorders>
              <w:right w:val="single" w:sz="4" w:space="0" w:color="auto"/>
            </w:tcBorders>
            <w:vAlign w:val="center"/>
          </w:tcPr>
          <w:p w14:paraId="0E47552A" w14:textId="7A73D92B" w:rsidR="000271D3" w:rsidRPr="003B737B" w:rsidRDefault="000271D3" w:rsidP="000271D3">
            <w:pPr>
              <w:rPr>
                <w:rFonts w:ascii="Times New Roman" w:hAnsi="Times New Roman" w:cs="Times New Roman"/>
                <w:color w:val="000000"/>
                <w:szCs w:val="24"/>
              </w:rPr>
            </w:pPr>
            <w:r w:rsidRPr="003B737B">
              <w:rPr>
                <w:rFonts w:ascii="Times New Roman" w:hAnsi="Times New Roman"/>
                <w:sz w:val="24"/>
                <w:szCs w:val="24"/>
              </w:rPr>
              <w:t>Elektroautobusu uzlādes infrastruktūra Atlantijas ielā b/n, Rīga</w:t>
            </w:r>
          </w:p>
        </w:tc>
        <w:tc>
          <w:tcPr>
            <w:tcW w:w="2551" w:type="dxa"/>
            <w:tcBorders>
              <w:right w:val="single" w:sz="4" w:space="0" w:color="auto"/>
            </w:tcBorders>
            <w:vAlign w:val="center"/>
          </w:tcPr>
          <w:p w14:paraId="619AF6F6" w14:textId="77777777" w:rsidR="000271D3" w:rsidRPr="003B737B" w:rsidRDefault="000271D3" w:rsidP="000271D3">
            <w:pPr>
              <w:jc w:val="center"/>
              <w:rPr>
                <w:rFonts w:ascii="Times New Roman" w:hAnsi="Times New Roman" w:cs="Times New Roman"/>
                <w:color w:val="000000"/>
                <w:szCs w:val="24"/>
              </w:rPr>
            </w:pPr>
          </w:p>
        </w:tc>
      </w:tr>
      <w:tr w:rsidR="000271D3" w:rsidRPr="003B737B" w14:paraId="1A3EC57F" w14:textId="77777777" w:rsidTr="000131B9">
        <w:trPr>
          <w:trHeight w:val="551"/>
          <w:jc w:val="center"/>
        </w:trPr>
        <w:tc>
          <w:tcPr>
            <w:tcW w:w="6658" w:type="dxa"/>
            <w:tcBorders>
              <w:right w:val="single" w:sz="4" w:space="0" w:color="auto"/>
            </w:tcBorders>
            <w:vAlign w:val="center"/>
          </w:tcPr>
          <w:p w14:paraId="55720ADF" w14:textId="495F3BF5" w:rsidR="000271D3" w:rsidRPr="003B737B" w:rsidRDefault="000271D3" w:rsidP="000271D3">
            <w:pPr>
              <w:rPr>
                <w:rFonts w:ascii="Times New Roman" w:hAnsi="Times New Roman" w:cs="Times New Roman"/>
                <w:color w:val="000000"/>
                <w:szCs w:val="24"/>
              </w:rPr>
            </w:pPr>
            <w:r w:rsidRPr="003B737B">
              <w:rPr>
                <w:rFonts w:ascii="Times New Roman" w:hAnsi="Times New Roman"/>
                <w:sz w:val="24"/>
                <w:szCs w:val="24"/>
              </w:rPr>
              <w:t>Elektroautobusu uzlādes infrastruktūra Rīgā, Kleistu ielā 28</w:t>
            </w:r>
          </w:p>
        </w:tc>
        <w:tc>
          <w:tcPr>
            <w:tcW w:w="2551" w:type="dxa"/>
            <w:tcBorders>
              <w:right w:val="single" w:sz="4" w:space="0" w:color="auto"/>
            </w:tcBorders>
            <w:vAlign w:val="center"/>
          </w:tcPr>
          <w:p w14:paraId="1317FC82" w14:textId="77777777" w:rsidR="000271D3" w:rsidRPr="003B737B" w:rsidRDefault="000271D3" w:rsidP="000271D3">
            <w:pPr>
              <w:jc w:val="center"/>
              <w:rPr>
                <w:rFonts w:ascii="Times New Roman" w:hAnsi="Times New Roman" w:cs="Times New Roman"/>
                <w:color w:val="000000"/>
                <w:szCs w:val="24"/>
              </w:rPr>
            </w:pPr>
          </w:p>
        </w:tc>
      </w:tr>
      <w:tr w:rsidR="000271D3" w:rsidRPr="003B737B" w14:paraId="7CAF0A0F" w14:textId="77777777" w:rsidTr="000131B9">
        <w:trPr>
          <w:trHeight w:val="551"/>
          <w:jc w:val="center"/>
        </w:trPr>
        <w:tc>
          <w:tcPr>
            <w:tcW w:w="6658" w:type="dxa"/>
            <w:tcBorders>
              <w:right w:val="single" w:sz="4" w:space="0" w:color="auto"/>
            </w:tcBorders>
            <w:vAlign w:val="center"/>
          </w:tcPr>
          <w:p w14:paraId="088C9E65" w14:textId="658C1139" w:rsidR="000271D3" w:rsidRPr="003B737B" w:rsidRDefault="000271D3" w:rsidP="000271D3">
            <w:pPr>
              <w:rPr>
                <w:rFonts w:ascii="Times New Roman" w:hAnsi="Times New Roman" w:cs="Times New Roman"/>
                <w:color w:val="000000"/>
                <w:szCs w:val="24"/>
              </w:rPr>
            </w:pPr>
            <w:r w:rsidRPr="003B737B">
              <w:rPr>
                <w:rFonts w:ascii="Times New Roman" w:hAnsi="Times New Roman"/>
                <w:sz w:val="24"/>
                <w:szCs w:val="24"/>
              </w:rPr>
              <w:t>Elektroautobusu uzlādes infrastruktūra Rīgā, Airītes ielā 7</w:t>
            </w:r>
          </w:p>
        </w:tc>
        <w:tc>
          <w:tcPr>
            <w:tcW w:w="2551" w:type="dxa"/>
            <w:tcBorders>
              <w:right w:val="single" w:sz="4" w:space="0" w:color="auto"/>
            </w:tcBorders>
            <w:vAlign w:val="center"/>
          </w:tcPr>
          <w:p w14:paraId="15A52CA9" w14:textId="77777777" w:rsidR="000271D3" w:rsidRPr="003B737B" w:rsidRDefault="000271D3" w:rsidP="000271D3">
            <w:pPr>
              <w:jc w:val="center"/>
              <w:rPr>
                <w:rFonts w:ascii="Times New Roman" w:hAnsi="Times New Roman" w:cs="Times New Roman"/>
                <w:color w:val="000000"/>
                <w:szCs w:val="24"/>
              </w:rPr>
            </w:pPr>
          </w:p>
        </w:tc>
      </w:tr>
      <w:tr w:rsidR="000271D3" w:rsidRPr="003B737B" w14:paraId="365C551A" w14:textId="77777777" w:rsidTr="000131B9">
        <w:trPr>
          <w:trHeight w:val="551"/>
          <w:jc w:val="center"/>
        </w:trPr>
        <w:tc>
          <w:tcPr>
            <w:tcW w:w="6658" w:type="dxa"/>
            <w:tcBorders>
              <w:right w:val="single" w:sz="4" w:space="0" w:color="auto"/>
            </w:tcBorders>
            <w:vAlign w:val="center"/>
          </w:tcPr>
          <w:p w14:paraId="3A268BB5" w14:textId="321BD295" w:rsidR="000271D3" w:rsidRPr="003B737B" w:rsidRDefault="000271D3" w:rsidP="000271D3">
            <w:pPr>
              <w:jc w:val="right"/>
              <w:rPr>
                <w:rFonts w:ascii="Times New Roman" w:hAnsi="Times New Roman"/>
                <w:b/>
                <w:bCs/>
                <w:sz w:val="24"/>
                <w:szCs w:val="24"/>
              </w:rPr>
            </w:pPr>
            <w:r w:rsidRPr="003B737B">
              <w:rPr>
                <w:rFonts w:ascii="Times New Roman" w:hAnsi="Times New Roman"/>
                <w:b/>
                <w:bCs/>
                <w:sz w:val="24"/>
                <w:szCs w:val="24"/>
              </w:rPr>
              <w:t>Kopā:</w:t>
            </w:r>
          </w:p>
        </w:tc>
        <w:tc>
          <w:tcPr>
            <w:tcW w:w="2551" w:type="dxa"/>
            <w:tcBorders>
              <w:right w:val="single" w:sz="4" w:space="0" w:color="auto"/>
            </w:tcBorders>
            <w:vAlign w:val="center"/>
          </w:tcPr>
          <w:p w14:paraId="73CA639C" w14:textId="77777777" w:rsidR="000271D3" w:rsidRPr="003B737B" w:rsidRDefault="000271D3" w:rsidP="000271D3">
            <w:pPr>
              <w:jc w:val="center"/>
              <w:rPr>
                <w:rFonts w:ascii="Times New Roman" w:hAnsi="Times New Roman" w:cs="Times New Roman"/>
                <w:color w:val="000000"/>
                <w:szCs w:val="24"/>
              </w:rPr>
            </w:pPr>
          </w:p>
        </w:tc>
      </w:tr>
    </w:tbl>
    <w:p w14:paraId="7C3DD2B6" w14:textId="77777777" w:rsidR="00646719" w:rsidRPr="003B737B" w:rsidRDefault="00646719" w:rsidP="00646719">
      <w:pPr>
        <w:ind w:right="-58"/>
        <w:jc w:val="both"/>
        <w:rPr>
          <w:rFonts w:ascii="Times New Roman" w:hAnsi="Times New Roman" w:cs="Times New Roman"/>
          <w:b/>
          <w:bCs/>
          <w:i/>
          <w:iCs/>
          <w:sz w:val="28"/>
          <w:szCs w:val="28"/>
        </w:rPr>
      </w:pPr>
    </w:p>
    <w:p w14:paraId="6AC98527" w14:textId="77777777" w:rsidR="00646719" w:rsidRPr="003B737B" w:rsidRDefault="00646719" w:rsidP="00DD26AB">
      <w:pPr>
        <w:ind w:right="-1"/>
        <w:jc w:val="both"/>
        <w:rPr>
          <w:rFonts w:ascii="Times New Roman" w:hAnsi="Times New Roman" w:cs="Times New Roman"/>
          <w:sz w:val="24"/>
          <w:szCs w:val="24"/>
        </w:rPr>
      </w:pPr>
      <w:r w:rsidRPr="003B737B">
        <w:rPr>
          <w:rFonts w:ascii="Times New Roman" w:hAnsi="Times New Roman" w:cs="Times New Roman"/>
          <w:sz w:val="24"/>
          <w:szCs w:val="24"/>
        </w:rPr>
        <w:t>Ar šo ________________________ (pretendenta nosaukums) apliecina, ka finanšu piedāvājumā ir iekļautas visas būvuzraudzības izmaksas atbilstoši iepirkuma procedūras nolikumā noteiktajam plānotajam būvuzraudzības termiņam, tajā skaitā, transporta, apdrošināšanas izmaksas, kā arī izmaksas par darbiem, kas nav tieši norādīti, bet kuru izpildes vai pielietojuma nepieciešamība izriet no būvuzraudzības darbu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50061EE1" w14:textId="77777777" w:rsidR="00646719" w:rsidRPr="003B737B" w:rsidRDefault="00646719" w:rsidP="00646719">
      <w:pPr>
        <w:ind w:right="-58"/>
        <w:jc w:val="both"/>
        <w:rPr>
          <w:rFonts w:ascii="Times New Roman" w:hAnsi="Times New Roman" w:cs="Times New Roman"/>
          <w:b/>
          <w:bCs/>
          <w:i/>
          <w:iCs/>
          <w:sz w:val="28"/>
          <w:szCs w:val="28"/>
        </w:rPr>
      </w:pPr>
    </w:p>
    <w:p w14:paraId="15DB855E" w14:textId="77777777" w:rsidR="00646719" w:rsidRPr="003B737B" w:rsidRDefault="00646719" w:rsidP="00646719">
      <w:pPr>
        <w:ind w:left="644"/>
        <w:jc w:val="right"/>
        <w:rPr>
          <w:rFonts w:ascii="Times New Roman" w:hAnsi="Times New Roman" w:cs="Times New Roman"/>
          <w:sz w:val="28"/>
          <w:szCs w:val="28"/>
        </w:rPr>
      </w:pPr>
    </w:p>
    <w:p w14:paraId="219822A5" w14:textId="77777777" w:rsidR="00646719" w:rsidRPr="003B737B" w:rsidRDefault="00646719" w:rsidP="00646719">
      <w:pPr>
        <w:ind w:left="644"/>
        <w:jc w:val="right"/>
        <w:rPr>
          <w:rFonts w:ascii="Times New Roman" w:hAnsi="Times New Roman" w:cs="Times New Roman"/>
          <w:szCs w:val="24"/>
        </w:rPr>
      </w:pPr>
    </w:p>
    <w:p w14:paraId="6475CFF5" w14:textId="77777777" w:rsidR="00646719" w:rsidRPr="003B737B" w:rsidRDefault="00646719" w:rsidP="00646719">
      <w:pPr>
        <w:ind w:right="-58"/>
        <w:jc w:val="both"/>
        <w:rPr>
          <w:rFonts w:ascii="Times New Roman" w:hAnsi="Times New Roman" w:cs="Times New Roman"/>
          <w:b/>
          <w:szCs w:val="24"/>
        </w:rPr>
      </w:pPr>
      <w:r w:rsidRPr="003B737B">
        <w:rPr>
          <w:rFonts w:ascii="Times New Roman" w:hAnsi="Times New Roman" w:cs="Times New Roman"/>
          <w:b/>
          <w:szCs w:val="24"/>
        </w:rPr>
        <w:t>_______________________________________________________________________</w:t>
      </w:r>
    </w:p>
    <w:p w14:paraId="16B7D6CD" w14:textId="77777777" w:rsidR="00646719" w:rsidRPr="003B737B" w:rsidRDefault="00646719" w:rsidP="00646719">
      <w:pPr>
        <w:rPr>
          <w:rStyle w:val="FontStyle13"/>
          <w:szCs w:val="24"/>
          <w:lang w:eastAsia="lv-LV"/>
        </w:rPr>
      </w:pPr>
      <w:r w:rsidRPr="003B737B">
        <w:rPr>
          <w:rStyle w:val="FontStyle13"/>
          <w:szCs w:val="24"/>
          <w:lang w:eastAsia="lv-LV"/>
        </w:rPr>
        <w:t>Pretendenta amatpersonas ar paraksta tiesībām (vai pretendenta pilnvarotās personas) vārds, uzvārds, amats, paraksts</w:t>
      </w:r>
    </w:p>
    <w:p w14:paraId="501BF266" w14:textId="77777777" w:rsidR="00646719" w:rsidRPr="003B737B" w:rsidRDefault="00646719" w:rsidP="00646719">
      <w:pPr>
        <w:rPr>
          <w:rFonts w:ascii="Times New Roman" w:hAnsi="Times New Roman"/>
          <w:bCs/>
          <w:szCs w:val="24"/>
        </w:rPr>
      </w:pPr>
      <w:bookmarkStart w:id="16" w:name="_DV_M1264"/>
      <w:bookmarkStart w:id="17" w:name="_DV_M1266"/>
      <w:bookmarkStart w:id="18" w:name="_DV_M1268"/>
      <w:bookmarkStart w:id="19" w:name="_DV_M4300"/>
      <w:bookmarkStart w:id="20" w:name="_DV_M4301"/>
      <w:bookmarkStart w:id="21" w:name="_DV_M4307"/>
      <w:bookmarkStart w:id="22" w:name="_DV_M4308"/>
      <w:bookmarkStart w:id="23" w:name="_DV_M4309"/>
      <w:bookmarkStart w:id="24" w:name="_DV_M4310"/>
      <w:bookmarkStart w:id="25" w:name="_DV_M4311"/>
      <w:bookmarkStart w:id="26" w:name="_DV_M4312"/>
      <w:bookmarkEnd w:id="16"/>
      <w:bookmarkEnd w:id="17"/>
      <w:bookmarkEnd w:id="18"/>
      <w:bookmarkEnd w:id="19"/>
      <w:bookmarkEnd w:id="20"/>
      <w:bookmarkEnd w:id="21"/>
      <w:bookmarkEnd w:id="22"/>
      <w:bookmarkEnd w:id="23"/>
      <w:bookmarkEnd w:id="24"/>
      <w:bookmarkEnd w:id="25"/>
      <w:bookmarkEnd w:id="26"/>
      <w:r w:rsidRPr="003B737B">
        <w:rPr>
          <w:rFonts w:ascii="Times New Roman" w:hAnsi="Times New Roman"/>
          <w:bCs/>
          <w:szCs w:val="24"/>
        </w:rPr>
        <w:br w:type="page"/>
      </w:r>
    </w:p>
    <w:p w14:paraId="137D6025" w14:textId="77777777" w:rsidR="00AD352C" w:rsidRPr="003B737B" w:rsidRDefault="00646719" w:rsidP="00AD352C">
      <w:pPr>
        <w:spacing w:after="0"/>
        <w:jc w:val="right"/>
        <w:rPr>
          <w:rFonts w:ascii="Times New Roman" w:hAnsi="Times New Roman" w:cs="Times New Roman"/>
          <w:sz w:val="20"/>
          <w:szCs w:val="20"/>
        </w:rPr>
      </w:pPr>
      <w:r w:rsidRPr="003B737B">
        <w:rPr>
          <w:rFonts w:ascii="Times New Roman" w:hAnsi="Times New Roman" w:cs="Times New Roman"/>
          <w:bCs/>
          <w:sz w:val="20"/>
          <w:szCs w:val="20"/>
        </w:rPr>
        <w:lastRenderedPageBreak/>
        <w:t>4.pielikums</w:t>
      </w:r>
      <w:r w:rsidRPr="003B737B">
        <w:rPr>
          <w:rFonts w:ascii="Times New Roman" w:hAnsi="Times New Roman" w:cs="Times New Roman"/>
          <w:bCs/>
          <w:sz w:val="20"/>
          <w:szCs w:val="20"/>
        </w:rPr>
        <w:br/>
      </w:r>
      <w:r w:rsidR="00AD352C" w:rsidRPr="003B737B">
        <w:rPr>
          <w:rFonts w:ascii="Times New Roman" w:hAnsi="Times New Roman" w:cs="Times New Roman"/>
          <w:sz w:val="20"/>
          <w:szCs w:val="20"/>
        </w:rPr>
        <w:t>Iepirkuma procedūras nolikumam</w:t>
      </w:r>
      <w:r w:rsidR="00AD352C" w:rsidRPr="003B737B">
        <w:rPr>
          <w:rFonts w:ascii="Times New Roman" w:hAnsi="Times New Roman" w:cs="Times New Roman"/>
          <w:sz w:val="20"/>
          <w:szCs w:val="20"/>
        </w:rPr>
        <w:br/>
        <w:t xml:space="preserve">Būvuzraudzības nodrošināšana būvniecības ieceres </w:t>
      </w:r>
    </w:p>
    <w:p w14:paraId="4BDE3279" w14:textId="77777777" w:rsidR="00AD352C" w:rsidRPr="003B737B" w:rsidRDefault="00AD352C" w:rsidP="00AD352C">
      <w:pPr>
        <w:spacing w:after="0"/>
        <w:jc w:val="right"/>
        <w:rPr>
          <w:rFonts w:ascii="Times New Roman" w:hAnsi="Times New Roman" w:cs="Times New Roman"/>
          <w:sz w:val="20"/>
          <w:szCs w:val="20"/>
        </w:rPr>
      </w:pPr>
      <w:r w:rsidRPr="003B737B">
        <w:rPr>
          <w:rFonts w:ascii="Times New Roman" w:hAnsi="Times New Roman" w:cs="Times New Roman"/>
          <w:sz w:val="20"/>
          <w:szCs w:val="20"/>
        </w:rPr>
        <w:t>"Elektroautobusu uzlādes infrastruktūra, Rīgā" objektos</w:t>
      </w:r>
    </w:p>
    <w:p w14:paraId="26432D4A" w14:textId="74CE48FA" w:rsidR="00AD352C" w:rsidRPr="003B737B" w:rsidRDefault="00AD352C" w:rsidP="00AD352C">
      <w:pPr>
        <w:spacing w:after="0"/>
        <w:jc w:val="right"/>
        <w:rPr>
          <w:rFonts w:ascii="Times New Roman" w:hAnsi="Times New Roman" w:cs="Times New Roman"/>
          <w:sz w:val="20"/>
          <w:szCs w:val="20"/>
        </w:rPr>
      </w:pPr>
      <w:r w:rsidRPr="003B737B">
        <w:rPr>
          <w:rFonts w:ascii="Times New Roman" w:eastAsia="Times New Roman" w:hAnsi="Times New Roman" w:cs="Times New Roman"/>
          <w:b/>
          <w:bCs/>
          <w:color w:val="000000"/>
          <w:sz w:val="20"/>
          <w:szCs w:val="20"/>
        </w:rPr>
        <w:t xml:space="preserve"> </w:t>
      </w:r>
      <w:r w:rsidRPr="003B737B">
        <w:rPr>
          <w:rFonts w:ascii="Times New Roman" w:hAnsi="Times New Roman" w:cs="Times New Roman"/>
          <w:sz w:val="20"/>
          <w:szCs w:val="20"/>
        </w:rPr>
        <w:t>Identifikācijas Nr. RS/2025/</w:t>
      </w:r>
      <w:r w:rsidR="0006654B" w:rsidRPr="003B737B">
        <w:rPr>
          <w:rFonts w:ascii="Times New Roman" w:hAnsi="Times New Roman" w:cs="Times New Roman"/>
          <w:sz w:val="20"/>
          <w:szCs w:val="20"/>
        </w:rPr>
        <w:t>14</w:t>
      </w:r>
    </w:p>
    <w:p w14:paraId="16C24A1F" w14:textId="7A2D47D8" w:rsidR="00646719" w:rsidRPr="003B737B" w:rsidRDefault="00646719" w:rsidP="00AD352C">
      <w:pPr>
        <w:spacing w:after="0"/>
        <w:jc w:val="right"/>
        <w:rPr>
          <w:rFonts w:ascii="Times New Roman" w:hAnsi="Times New Roman" w:cs="Times New Roman"/>
          <w:sz w:val="20"/>
          <w:szCs w:val="20"/>
        </w:rPr>
      </w:pPr>
    </w:p>
    <w:p w14:paraId="36A2496D" w14:textId="77777777" w:rsidR="00646719" w:rsidRPr="003B737B" w:rsidRDefault="00646719" w:rsidP="00646719">
      <w:pPr>
        <w:pStyle w:val="ListParagraph"/>
        <w:spacing w:after="0"/>
        <w:jc w:val="right"/>
        <w:rPr>
          <w:rFonts w:ascii="Times New Roman" w:hAnsi="Times New Roman" w:cs="Times New Roman"/>
          <w:b/>
          <w:sz w:val="24"/>
          <w:szCs w:val="24"/>
        </w:rPr>
      </w:pPr>
    </w:p>
    <w:p w14:paraId="0AE79CFD" w14:textId="77777777" w:rsidR="00646719" w:rsidRPr="003B737B" w:rsidRDefault="00646719" w:rsidP="00646719">
      <w:pPr>
        <w:spacing w:after="0"/>
        <w:jc w:val="center"/>
        <w:rPr>
          <w:rFonts w:ascii="Times New Roman" w:hAnsi="Times New Roman" w:cs="Times New Roman"/>
          <w:b/>
          <w:sz w:val="24"/>
          <w:szCs w:val="24"/>
        </w:rPr>
      </w:pPr>
      <w:r w:rsidRPr="003B737B">
        <w:rPr>
          <w:rFonts w:ascii="Times New Roman" w:hAnsi="Times New Roman" w:cs="Times New Roman"/>
          <w:b/>
          <w:sz w:val="24"/>
          <w:szCs w:val="24"/>
        </w:rPr>
        <w:t>BŪVUZRAUDZĪBAS DARBA UZDEVUMS</w:t>
      </w:r>
    </w:p>
    <w:p w14:paraId="727E46D6" w14:textId="77777777" w:rsidR="00646719" w:rsidRPr="003B737B" w:rsidRDefault="00646719" w:rsidP="00646719">
      <w:pPr>
        <w:spacing w:after="0"/>
        <w:jc w:val="center"/>
        <w:rPr>
          <w:rFonts w:ascii="Times New Roman" w:hAnsi="Times New Roman" w:cs="Times New Roman"/>
          <w:bCs/>
          <w:i/>
          <w:iCs/>
          <w:sz w:val="20"/>
          <w:szCs w:val="20"/>
        </w:rPr>
      </w:pPr>
      <w:r w:rsidRPr="003B737B">
        <w:rPr>
          <w:rFonts w:ascii="Times New Roman" w:hAnsi="Times New Roman" w:cs="Times New Roman"/>
          <w:bCs/>
          <w:i/>
          <w:iCs/>
          <w:sz w:val="20"/>
          <w:szCs w:val="20"/>
        </w:rPr>
        <w:t xml:space="preserve">(atsevišķā failā) </w:t>
      </w:r>
    </w:p>
    <w:p w14:paraId="71707108"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01AD3253"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6C705BB6"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2D7B52DA"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6F2637CE"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2837C609"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7EB505D5"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01ADAFEC"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7F42A7CE"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3B2C7716"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33E14B1A"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650B028E"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726DE0D1"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7C56ACF4"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243616BC"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4A12FB25"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553993E8"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1CEC007A"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24DB0FF4"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02FFCFFF"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2ADB20A3"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337FCD22"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48ED5982"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548FA6FE"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26064527"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5997ABB4"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2AA2FD9F"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49E87F73"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776E2B93"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588AAD92"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5B31ADF4"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1BEB4368"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2B85B77D"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43DCED8F"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0D9254CE"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41CC0BBF"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4BEB7EF8"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2472CF1B"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637FFE92"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405616FB"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41BC8342"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78046047"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5AEE73CF"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08DDBB52"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3D67FA94"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5904C5AC"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27204362"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1BC5CFA9"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0EBC3DB2"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3ABE41A2" w14:textId="77777777" w:rsidR="00AD352C" w:rsidRPr="003B737B" w:rsidRDefault="00646719" w:rsidP="00AD352C">
      <w:pPr>
        <w:spacing w:after="0"/>
        <w:jc w:val="right"/>
        <w:rPr>
          <w:rFonts w:ascii="Times New Roman" w:hAnsi="Times New Roman" w:cs="Times New Roman"/>
          <w:sz w:val="20"/>
          <w:szCs w:val="20"/>
        </w:rPr>
      </w:pPr>
      <w:r w:rsidRPr="003B737B">
        <w:rPr>
          <w:rFonts w:ascii="Times New Roman" w:hAnsi="Times New Roman" w:cs="Times New Roman"/>
          <w:bCs/>
          <w:sz w:val="20"/>
          <w:szCs w:val="20"/>
        </w:rPr>
        <w:lastRenderedPageBreak/>
        <w:t>5.pielikums</w:t>
      </w:r>
      <w:r w:rsidRPr="003B737B">
        <w:rPr>
          <w:rFonts w:ascii="Times New Roman" w:hAnsi="Times New Roman" w:cs="Times New Roman"/>
          <w:bCs/>
          <w:sz w:val="20"/>
          <w:szCs w:val="20"/>
        </w:rPr>
        <w:br/>
      </w:r>
      <w:r w:rsidR="00AD352C" w:rsidRPr="003B737B">
        <w:rPr>
          <w:rFonts w:ascii="Times New Roman" w:hAnsi="Times New Roman" w:cs="Times New Roman"/>
          <w:sz w:val="20"/>
          <w:szCs w:val="20"/>
        </w:rPr>
        <w:t>Iepirkuma procedūras nolikumam</w:t>
      </w:r>
      <w:r w:rsidR="00AD352C" w:rsidRPr="003B737B">
        <w:rPr>
          <w:rFonts w:ascii="Times New Roman" w:hAnsi="Times New Roman" w:cs="Times New Roman"/>
          <w:sz w:val="20"/>
          <w:szCs w:val="20"/>
        </w:rPr>
        <w:br/>
        <w:t xml:space="preserve">Būvuzraudzības nodrošināšana būvniecības ieceres </w:t>
      </w:r>
    </w:p>
    <w:p w14:paraId="2FE8BC31" w14:textId="77777777" w:rsidR="00AD352C" w:rsidRPr="003B737B" w:rsidRDefault="00AD352C" w:rsidP="00AD352C">
      <w:pPr>
        <w:spacing w:after="0"/>
        <w:jc w:val="right"/>
        <w:rPr>
          <w:rFonts w:ascii="Times New Roman" w:hAnsi="Times New Roman" w:cs="Times New Roman"/>
          <w:sz w:val="20"/>
          <w:szCs w:val="20"/>
        </w:rPr>
      </w:pPr>
      <w:r w:rsidRPr="003B737B">
        <w:rPr>
          <w:rFonts w:ascii="Times New Roman" w:hAnsi="Times New Roman" w:cs="Times New Roman"/>
          <w:sz w:val="20"/>
          <w:szCs w:val="20"/>
        </w:rPr>
        <w:t>"Elektroautobusu uzlādes infrastruktūra, Rīgā" objektos</w:t>
      </w:r>
    </w:p>
    <w:p w14:paraId="0E888390" w14:textId="08B96DA0" w:rsidR="00AD352C" w:rsidRPr="003B737B" w:rsidRDefault="00AD352C" w:rsidP="00AD352C">
      <w:pPr>
        <w:spacing w:after="0"/>
        <w:jc w:val="right"/>
        <w:rPr>
          <w:rFonts w:ascii="Times New Roman" w:hAnsi="Times New Roman" w:cs="Times New Roman"/>
          <w:sz w:val="20"/>
          <w:szCs w:val="20"/>
        </w:rPr>
      </w:pPr>
      <w:r w:rsidRPr="003B737B">
        <w:rPr>
          <w:rFonts w:ascii="Times New Roman" w:eastAsia="Times New Roman" w:hAnsi="Times New Roman" w:cs="Times New Roman"/>
          <w:b/>
          <w:bCs/>
          <w:color w:val="000000"/>
          <w:sz w:val="20"/>
          <w:szCs w:val="20"/>
        </w:rPr>
        <w:t xml:space="preserve"> </w:t>
      </w:r>
      <w:r w:rsidRPr="003B737B">
        <w:rPr>
          <w:rFonts w:ascii="Times New Roman" w:hAnsi="Times New Roman" w:cs="Times New Roman"/>
          <w:sz w:val="20"/>
          <w:szCs w:val="20"/>
        </w:rPr>
        <w:t>Identifikācijas Nr. RS/2025/</w:t>
      </w:r>
      <w:r w:rsidR="0006654B" w:rsidRPr="003B737B">
        <w:rPr>
          <w:rFonts w:ascii="Times New Roman" w:hAnsi="Times New Roman" w:cs="Times New Roman"/>
          <w:sz w:val="20"/>
          <w:szCs w:val="20"/>
        </w:rPr>
        <w:t>14</w:t>
      </w:r>
    </w:p>
    <w:p w14:paraId="1D0EA0D6" w14:textId="262BE409" w:rsidR="00646719" w:rsidRPr="003B737B" w:rsidRDefault="00646719" w:rsidP="00AD352C">
      <w:pPr>
        <w:spacing w:after="0"/>
        <w:jc w:val="right"/>
        <w:rPr>
          <w:rFonts w:ascii="Times New Roman" w:hAnsi="Times New Roman" w:cs="Times New Roman"/>
          <w:sz w:val="20"/>
          <w:szCs w:val="20"/>
        </w:rPr>
      </w:pPr>
    </w:p>
    <w:p w14:paraId="553CE6A4" w14:textId="77777777" w:rsidR="00646719" w:rsidRPr="003B737B" w:rsidRDefault="00646719" w:rsidP="00646719">
      <w:pPr>
        <w:pStyle w:val="ListParagraph"/>
        <w:spacing w:after="0"/>
        <w:jc w:val="right"/>
        <w:rPr>
          <w:rFonts w:ascii="Times New Roman" w:hAnsi="Times New Roman" w:cs="Times New Roman"/>
          <w:bCs/>
          <w:sz w:val="20"/>
          <w:szCs w:val="20"/>
        </w:rPr>
      </w:pPr>
    </w:p>
    <w:p w14:paraId="1C690490" w14:textId="77777777" w:rsidR="00646719" w:rsidRPr="003B737B" w:rsidRDefault="00646719" w:rsidP="00646719">
      <w:pPr>
        <w:spacing w:after="0" w:line="240" w:lineRule="auto"/>
        <w:jc w:val="right"/>
        <w:rPr>
          <w:rFonts w:ascii="Times New Roman" w:hAnsi="Times New Roman" w:cs="Times New Roman"/>
          <w:bCs/>
          <w:sz w:val="20"/>
          <w:szCs w:val="20"/>
        </w:rPr>
      </w:pPr>
    </w:p>
    <w:p w14:paraId="03E0B9C5" w14:textId="77777777" w:rsidR="00646719" w:rsidRPr="003B737B" w:rsidRDefault="00646719" w:rsidP="00646719">
      <w:pPr>
        <w:spacing w:after="0" w:line="240" w:lineRule="auto"/>
        <w:jc w:val="center"/>
        <w:rPr>
          <w:rFonts w:ascii="Times New Roman" w:eastAsia="Times New Roman" w:hAnsi="Times New Roman" w:cs="Times New Roman"/>
          <w:b/>
          <w:sz w:val="24"/>
          <w:szCs w:val="24"/>
        </w:rPr>
      </w:pPr>
      <w:r w:rsidRPr="003B737B">
        <w:rPr>
          <w:rFonts w:ascii="Times New Roman" w:eastAsia="Times New Roman" w:hAnsi="Times New Roman" w:cs="Times New Roman"/>
          <w:b/>
          <w:sz w:val="24"/>
          <w:szCs w:val="24"/>
        </w:rPr>
        <w:t>Līguma projekts</w:t>
      </w:r>
    </w:p>
    <w:p w14:paraId="5F43698B" w14:textId="77777777" w:rsidR="00646719" w:rsidRPr="003B737B" w:rsidRDefault="00646719" w:rsidP="00646719">
      <w:pPr>
        <w:spacing w:after="0" w:line="240" w:lineRule="auto"/>
        <w:jc w:val="center"/>
        <w:rPr>
          <w:rFonts w:ascii="Times New Roman" w:eastAsia="Times New Roman" w:hAnsi="Times New Roman" w:cs="Times New Roman"/>
          <w:b/>
          <w:sz w:val="24"/>
          <w:szCs w:val="24"/>
        </w:rPr>
      </w:pPr>
    </w:p>
    <w:p w14:paraId="6CE57DBE" w14:textId="455BFB76" w:rsidR="00422227" w:rsidRPr="003B737B" w:rsidRDefault="00422227" w:rsidP="00422227">
      <w:pPr>
        <w:pStyle w:val="Title"/>
        <w:spacing w:after="0"/>
        <w:contextualSpacing w:val="0"/>
        <w:rPr>
          <w:rFonts w:ascii="Times New Roman" w:hAnsi="Times New Roman"/>
          <w:i/>
          <w:iCs/>
          <w:sz w:val="24"/>
          <w:szCs w:val="24"/>
        </w:rPr>
      </w:pPr>
      <w:r w:rsidRPr="003B737B">
        <w:rPr>
          <w:rFonts w:ascii="Times New Roman" w:hAnsi="Times New Roman"/>
          <w:bCs/>
          <w:sz w:val="24"/>
          <w:szCs w:val="24"/>
        </w:rPr>
        <w:t>Rīgā</w:t>
      </w:r>
      <w:r w:rsidRPr="003B737B">
        <w:rPr>
          <w:rFonts w:ascii="Times New Roman" w:hAnsi="Times New Roman"/>
          <w:bCs/>
          <w:sz w:val="24"/>
          <w:szCs w:val="24"/>
        </w:rPr>
        <w:tab/>
      </w:r>
      <w:r w:rsidRPr="003B737B">
        <w:rPr>
          <w:rFonts w:ascii="Times New Roman" w:hAnsi="Times New Roman"/>
          <w:bCs/>
          <w:sz w:val="24"/>
          <w:szCs w:val="24"/>
        </w:rPr>
        <w:tab/>
      </w:r>
      <w:r w:rsidRPr="003B737B">
        <w:rPr>
          <w:rFonts w:ascii="Times New Roman" w:hAnsi="Times New Roman"/>
          <w:bCs/>
          <w:sz w:val="24"/>
          <w:szCs w:val="24"/>
        </w:rPr>
        <w:tab/>
      </w:r>
      <w:r w:rsidRPr="003B737B">
        <w:rPr>
          <w:rFonts w:ascii="Times New Roman" w:hAnsi="Times New Roman"/>
          <w:bCs/>
          <w:sz w:val="24"/>
          <w:szCs w:val="24"/>
        </w:rPr>
        <w:tab/>
      </w:r>
      <w:r w:rsidRPr="003B737B">
        <w:rPr>
          <w:rFonts w:ascii="Times New Roman" w:hAnsi="Times New Roman"/>
          <w:bCs/>
          <w:sz w:val="24"/>
          <w:szCs w:val="24"/>
        </w:rPr>
        <w:tab/>
      </w:r>
      <w:r w:rsidRPr="003B737B">
        <w:rPr>
          <w:rFonts w:ascii="Times New Roman" w:hAnsi="Times New Roman"/>
          <w:bCs/>
          <w:sz w:val="24"/>
          <w:szCs w:val="24"/>
        </w:rPr>
        <w:tab/>
      </w:r>
      <w:r w:rsidRPr="003B737B">
        <w:rPr>
          <w:rFonts w:ascii="Times New Roman" w:hAnsi="Times New Roman"/>
          <w:bCs/>
          <w:sz w:val="24"/>
          <w:szCs w:val="24"/>
        </w:rPr>
        <w:tab/>
      </w:r>
      <w:r w:rsidRPr="003B737B">
        <w:rPr>
          <w:rFonts w:ascii="Times New Roman" w:hAnsi="Times New Roman"/>
          <w:bCs/>
          <w:sz w:val="24"/>
          <w:szCs w:val="24"/>
        </w:rPr>
        <w:tab/>
        <w:t xml:space="preserve">     </w:t>
      </w:r>
      <w:r w:rsidRPr="003B737B">
        <w:rPr>
          <w:rFonts w:ascii="Times New Roman" w:hAnsi="Times New Roman"/>
          <w:bCs/>
          <w:i/>
          <w:iCs/>
          <w:sz w:val="24"/>
          <w:szCs w:val="24"/>
        </w:rPr>
        <w:t>/</w:t>
      </w:r>
      <w:r w:rsidRPr="003B737B">
        <w:rPr>
          <w:rFonts w:ascii="Times New Roman" w:hAnsi="Times New Roman"/>
          <w:i/>
          <w:iCs/>
          <w:sz w:val="24"/>
          <w:szCs w:val="24"/>
        </w:rPr>
        <w:t xml:space="preserve">Līguma datums ir tam pēdējā pievienotā </w:t>
      </w:r>
    </w:p>
    <w:p w14:paraId="3B15C72D" w14:textId="77777777" w:rsidR="00422227" w:rsidRPr="003B737B" w:rsidRDefault="00422227" w:rsidP="00422227">
      <w:pPr>
        <w:tabs>
          <w:tab w:val="left" w:pos="-1560"/>
        </w:tabs>
        <w:spacing w:after="0" w:line="240" w:lineRule="auto"/>
        <w:ind w:right="11"/>
        <w:jc w:val="right"/>
        <w:rPr>
          <w:rFonts w:ascii="Times New Roman" w:eastAsia="Times New Roman" w:hAnsi="Times New Roman" w:cs="Times New Roman"/>
          <w:bCs/>
          <w:sz w:val="24"/>
          <w:szCs w:val="24"/>
        </w:rPr>
      </w:pPr>
      <w:r w:rsidRPr="003B737B">
        <w:rPr>
          <w:rFonts w:ascii="Times New Roman" w:hAnsi="Times New Roman"/>
          <w:i/>
          <w:iCs/>
          <w:sz w:val="24"/>
          <w:szCs w:val="24"/>
        </w:rPr>
        <w:t>elektroniskā paraksta laika zīmoga datums</w:t>
      </w:r>
      <w:r w:rsidRPr="003B737B">
        <w:rPr>
          <w:rFonts w:ascii="Times New Roman" w:eastAsia="Times New Roman" w:hAnsi="Times New Roman" w:cs="Times New Roman"/>
          <w:bCs/>
          <w:i/>
          <w:iCs/>
          <w:sz w:val="24"/>
          <w:szCs w:val="24"/>
        </w:rPr>
        <w:t>/</w:t>
      </w:r>
    </w:p>
    <w:p w14:paraId="62B84112" w14:textId="77777777" w:rsidR="00646719" w:rsidRPr="003B737B" w:rsidRDefault="00646719" w:rsidP="00646719">
      <w:pPr>
        <w:spacing w:after="0" w:line="240" w:lineRule="auto"/>
        <w:ind w:right="-27"/>
        <w:outlineLvl w:val="0"/>
        <w:rPr>
          <w:rFonts w:ascii="Times New Roman" w:hAnsi="Times New Roman" w:cs="Times New Roman"/>
          <w:sz w:val="24"/>
          <w:szCs w:val="24"/>
        </w:rPr>
      </w:pPr>
    </w:p>
    <w:p w14:paraId="51A52DA6" w14:textId="627B2424" w:rsidR="00646719" w:rsidRPr="003B737B" w:rsidRDefault="00646719" w:rsidP="00A34A37">
      <w:pPr>
        <w:spacing w:before="120" w:after="120" w:line="240" w:lineRule="auto"/>
        <w:jc w:val="both"/>
        <w:rPr>
          <w:rFonts w:ascii="Times New Roman" w:hAnsi="Times New Roman" w:cs="Times New Roman"/>
          <w:sz w:val="24"/>
          <w:szCs w:val="24"/>
        </w:rPr>
      </w:pPr>
      <w:r w:rsidRPr="003B737B">
        <w:rPr>
          <w:rFonts w:ascii="Times New Roman" w:hAnsi="Times New Roman" w:cs="Times New Roman"/>
          <w:b/>
          <w:sz w:val="24"/>
          <w:szCs w:val="24"/>
        </w:rPr>
        <w:t>Rīgas pašvaldības sabiedrība ar ierobežotu atbildību “Rīgas satiksme”</w:t>
      </w:r>
      <w:r w:rsidRPr="003B737B">
        <w:rPr>
          <w:rFonts w:ascii="Times New Roman" w:hAnsi="Times New Roman" w:cs="Times New Roman"/>
          <w:sz w:val="24"/>
          <w:szCs w:val="24"/>
        </w:rPr>
        <w:t xml:space="preserve">, turpmāk – Pasūtītājs, </w:t>
      </w:r>
      <w:r w:rsidR="00A34A37" w:rsidRPr="003B737B">
        <w:rPr>
          <w:rFonts w:ascii="Times New Roman" w:hAnsi="Times New Roman" w:cs="Times New Roman"/>
          <w:sz w:val="24"/>
          <w:szCs w:val="24"/>
        </w:rPr>
        <w:t xml:space="preserve">kuru saskaņā ar </w:t>
      </w:r>
      <w:r w:rsidRPr="003B737B">
        <w:rPr>
          <w:rFonts w:ascii="Times New Roman" w:hAnsi="Times New Roman" w:cs="Times New Roman"/>
          <w:color w:val="000000"/>
          <w:sz w:val="24"/>
          <w:szCs w:val="24"/>
        </w:rPr>
        <w:t>______________</w:t>
      </w:r>
      <w:r w:rsidR="00A34A37" w:rsidRPr="003B737B">
        <w:rPr>
          <w:rFonts w:ascii="Times New Roman" w:hAnsi="Times New Roman" w:cs="Times New Roman"/>
          <w:color w:val="000000"/>
          <w:sz w:val="24"/>
          <w:szCs w:val="24"/>
        </w:rPr>
        <w:t xml:space="preserve"> pārstāv </w:t>
      </w:r>
      <w:r w:rsidRPr="003B737B">
        <w:rPr>
          <w:rFonts w:ascii="Times New Roman" w:hAnsi="Times New Roman" w:cs="Times New Roman"/>
          <w:color w:val="000000"/>
          <w:sz w:val="24"/>
          <w:szCs w:val="24"/>
        </w:rPr>
        <w:t>____________</w:t>
      </w:r>
      <w:r w:rsidRPr="003B737B">
        <w:rPr>
          <w:rFonts w:ascii="Times New Roman" w:hAnsi="Times New Roman" w:cs="Times New Roman"/>
          <w:sz w:val="24"/>
          <w:szCs w:val="24"/>
        </w:rPr>
        <w:t xml:space="preserve">, no vienas puses, un </w:t>
      </w:r>
    </w:p>
    <w:p w14:paraId="48D5188A" w14:textId="42EBDE3B" w:rsidR="00646719" w:rsidRPr="003B737B" w:rsidRDefault="00646719" w:rsidP="00A34A37">
      <w:pPr>
        <w:spacing w:before="120" w:after="120" w:line="240" w:lineRule="auto"/>
        <w:jc w:val="both"/>
        <w:rPr>
          <w:rFonts w:ascii="Times New Roman" w:hAnsi="Times New Roman" w:cs="Times New Roman"/>
          <w:sz w:val="24"/>
          <w:szCs w:val="24"/>
        </w:rPr>
      </w:pPr>
      <w:r w:rsidRPr="003B737B">
        <w:rPr>
          <w:rFonts w:ascii="Times New Roman" w:hAnsi="Times New Roman" w:cs="Times New Roman"/>
          <w:b/>
          <w:sz w:val="24"/>
          <w:szCs w:val="24"/>
        </w:rPr>
        <w:t>_______________</w:t>
      </w:r>
      <w:r w:rsidR="00A34A37" w:rsidRPr="003B737B">
        <w:rPr>
          <w:rFonts w:ascii="Times New Roman" w:hAnsi="Times New Roman" w:cs="Times New Roman"/>
          <w:sz w:val="24"/>
          <w:szCs w:val="24"/>
        </w:rPr>
        <w:t xml:space="preserve">, </w:t>
      </w:r>
      <w:r w:rsidRPr="003B737B">
        <w:rPr>
          <w:rFonts w:ascii="Times New Roman" w:hAnsi="Times New Roman" w:cs="Times New Roman"/>
          <w:sz w:val="24"/>
          <w:szCs w:val="24"/>
        </w:rPr>
        <w:t xml:space="preserve">turpmāk – Izpildītājs, </w:t>
      </w:r>
      <w:r w:rsidR="00A34A37" w:rsidRPr="003B737B">
        <w:rPr>
          <w:rFonts w:ascii="Times New Roman" w:hAnsi="Times New Roman" w:cs="Times New Roman"/>
          <w:sz w:val="24"/>
          <w:szCs w:val="24"/>
        </w:rPr>
        <w:t xml:space="preserve">kuru saskaņā ar </w:t>
      </w:r>
      <w:r w:rsidR="00A34A37" w:rsidRPr="003B737B">
        <w:rPr>
          <w:rFonts w:ascii="Times New Roman" w:hAnsi="Times New Roman" w:cs="Times New Roman"/>
          <w:color w:val="000000"/>
          <w:sz w:val="24"/>
          <w:szCs w:val="24"/>
        </w:rPr>
        <w:t>______________ pārstāv ____________</w:t>
      </w:r>
      <w:r w:rsidRPr="003B737B">
        <w:rPr>
          <w:rFonts w:ascii="Times New Roman" w:hAnsi="Times New Roman" w:cs="Times New Roman"/>
          <w:sz w:val="24"/>
          <w:szCs w:val="24"/>
        </w:rPr>
        <w:t xml:space="preserve">, no otras puses, </w:t>
      </w:r>
    </w:p>
    <w:p w14:paraId="59ABAE0D" w14:textId="74830D3F" w:rsidR="00646719" w:rsidRPr="003B737B" w:rsidRDefault="00646719" w:rsidP="00A34A37">
      <w:pPr>
        <w:spacing w:before="120" w:after="12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abi kopā turpmāk – Puses, pamatojoties uz iepirkuma </w:t>
      </w:r>
      <w:r w:rsidRPr="003B737B">
        <w:rPr>
          <w:rFonts w:ascii="Times New Roman" w:hAnsi="Times New Roman" w:cs="Times New Roman"/>
          <w:color w:val="000000"/>
          <w:sz w:val="24"/>
          <w:szCs w:val="24"/>
        </w:rPr>
        <w:t>procedūras</w:t>
      </w:r>
      <w:r w:rsidRPr="003B737B">
        <w:rPr>
          <w:rFonts w:ascii="Times New Roman" w:hAnsi="Times New Roman" w:cs="Times New Roman"/>
          <w:bCs/>
          <w:sz w:val="24"/>
          <w:szCs w:val="24"/>
        </w:rPr>
        <w:br/>
      </w:r>
      <w:r w:rsidR="00A34A37" w:rsidRPr="003B737B">
        <w:rPr>
          <w:rFonts w:ascii="Times New Roman" w:hAnsi="Times New Roman" w:cs="Times New Roman"/>
          <w:sz w:val="24"/>
          <w:szCs w:val="24"/>
        </w:rPr>
        <w:t>“Būvuzraudzības nodrošināšana būvniecības ieceres "Elektroautobusu uzlādes infrastruktūra, Rīgā" objektos”</w:t>
      </w:r>
      <w:r w:rsidRPr="003B737B">
        <w:rPr>
          <w:rFonts w:ascii="Times New Roman" w:hAnsi="Times New Roman" w:cs="Times New Roman"/>
          <w:bCs/>
          <w:sz w:val="24"/>
          <w:szCs w:val="24"/>
        </w:rPr>
        <w:t xml:space="preserve">, </w:t>
      </w:r>
      <w:r w:rsidRPr="003B737B">
        <w:rPr>
          <w:rFonts w:ascii="Times New Roman" w:hAnsi="Times New Roman" w:cs="Times New Roman"/>
          <w:sz w:val="24"/>
          <w:szCs w:val="24"/>
        </w:rPr>
        <w:t>identifikācijas Nr. RS/202</w:t>
      </w:r>
      <w:r w:rsidR="00A34A37" w:rsidRPr="003B737B">
        <w:rPr>
          <w:rFonts w:ascii="Times New Roman" w:hAnsi="Times New Roman" w:cs="Times New Roman"/>
          <w:sz w:val="24"/>
          <w:szCs w:val="24"/>
        </w:rPr>
        <w:t>5</w:t>
      </w:r>
      <w:r w:rsidRPr="003B737B">
        <w:rPr>
          <w:rFonts w:ascii="Times New Roman" w:hAnsi="Times New Roman" w:cs="Times New Roman"/>
          <w:sz w:val="24"/>
          <w:szCs w:val="24"/>
        </w:rPr>
        <w:t>/</w:t>
      </w:r>
      <w:r w:rsidR="0006654B" w:rsidRPr="003B737B">
        <w:rPr>
          <w:rFonts w:ascii="Times New Roman" w:hAnsi="Times New Roman" w:cs="Times New Roman"/>
          <w:sz w:val="24"/>
          <w:szCs w:val="24"/>
        </w:rPr>
        <w:t>14</w:t>
      </w:r>
      <w:r w:rsidRPr="003B737B">
        <w:rPr>
          <w:rFonts w:ascii="Times New Roman" w:hAnsi="Times New Roman" w:cs="Times New Roman"/>
          <w:sz w:val="24"/>
          <w:szCs w:val="24"/>
        </w:rPr>
        <w:t>, rezultāt</w:t>
      </w:r>
      <w:r w:rsidR="00A34A37" w:rsidRPr="003B737B">
        <w:rPr>
          <w:rFonts w:ascii="Times New Roman" w:hAnsi="Times New Roman" w:cs="Times New Roman"/>
          <w:sz w:val="24"/>
          <w:szCs w:val="24"/>
        </w:rPr>
        <w:t>iem</w:t>
      </w:r>
      <w:r w:rsidRPr="003B737B">
        <w:rPr>
          <w:rFonts w:ascii="Times New Roman" w:hAnsi="Times New Roman" w:cs="Times New Roman"/>
          <w:sz w:val="24"/>
          <w:szCs w:val="24"/>
        </w:rPr>
        <w:t>, noslēdz šādu līgumu (turpmāk – Līgums):</w:t>
      </w:r>
    </w:p>
    <w:p w14:paraId="2A4111EC" w14:textId="77777777" w:rsidR="00646719" w:rsidRPr="003B737B" w:rsidRDefault="00646719" w:rsidP="00646719">
      <w:pPr>
        <w:spacing w:after="0" w:line="240" w:lineRule="auto"/>
        <w:jc w:val="both"/>
        <w:rPr>
          <w:rFonts w:ascii="Times New Roman" w:hAnsi="Times New Roman" w:cs="Times New Roman"/>
          <w:sz w:val="24"/>
          <w:szCs w:val="24"/>
        </w:rPr>
      </w:pPr>
    </w:p>
    <w:p w14:paraId="1D59657A" w14:textId="77777777" w:rsidR="00646719" w:rsidRPr="003B737B" w:rsidRDefault="00646719" w:rsidP="00594D58">
      <w:pPr>
        <w:widowControl w:val="0"/>
        <w:numPr>
          <w:ilvl w:val="0"/>
          <w:numId w:val="12"/>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spacing w:after="0" w:line="240" w:lineRule="auto"/>
        <w:ind w:left="284" w:hanging="284"/>
        <w:jc w:val="center"/>
        <w:rPr>
          <w:rFonts w:ascii="Times New Roman" w:eastAsia="Calibri" w:hAnsi="Times New Roman" w:cs="Times New Roman"/>
          <w:b/>
          <w:sz w:val="24"/>
          <w:szCs w:val="24"/>
        </w:rPr>
      </w:pPr>
      <w:r w:rsidRPr="003B737B">
        <w:rPr>
          <w:rFonts w:ascii="Times New Roman" w:eastAsia="Calibri" w:hAnsi="Times New Roman" w:cs="Times New Roman"/>
          <w:b/>
          <w:bCs/>
          <w:iCs/>
          <w:sz w:val="24"/>
          <w:szCs w:val="24"/>
        </w:rPr>
        <w:t>Definīcijas</w:t>
      </w:r>
    </w:p>
    <w:p w14:paraId="0996AB87" w14:textId="77777777" w:rsidR="00646719" w:rsidRPr="003B737B" w:rsidRDefault="00646719" w:rsidP="00646719">
      <w:pPr>
        <w:tabs>
          <w:tab w:val="num" w:pos="-540"/>
          <w:tab w:val="left" w:pos="540"/>
        </w:tabs>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Līgumā lietotajiem terminiem ir normatīvajos aktos piešķirtā nozīme, ja šajā sadaļā nav noteikts savādāk:</w:t>
      </w:r>
    </w:p>
    <w:p w14:paraId="743F01FA" w14:textId="77777777" w:rsidR="00646719" w:rsidRPr="003B737B" w:rsidRDefault="00646719" w:rsidP="00646719">
      <w:pPr>
        <w:numPr>
          <w:ilvl w:val="1"/>
          <w:numId w:val="9"/>
        </w:numPr>
        <w:tabs>
          <w:tab w:val="clear" w:pos="360"/>
          <w:tab w:val="num" w:pos="-2127"/>
        </w:tabs>
        <w:spacing w:after="0" w:line="240" w:lineRule="auto"/>
        <w:ind w:left="567" w:hanging="567"/>
        <w:contextualSpacing/>
        <w:jc w:val="both"/>
        <w:rPr>
          <w:rFonts w:ascii="Times New Roman" w:eastAsia="Calibri" w:hAnsi="Times New Roman" w:cs="Times New Roman"/>
          <w:sz w:val="24"/>
          <w:szCs w:val="24"/>
        </w:rPr>
      </w:pPr>
      <w:r w:rsidRPr="003B737B">
        <w:rPr>
          <w:rFonts w:ascii="Times New Roman" w:eastAsia="Calibri" w:hAnsi="Times New Roman" w:cs="Times New Roman"/>
          <w:b/>
          <w:sz w:val="24"/>
          <w:szCs w:val="24"/>
        </w:rPr>
        <w:t xml:space="preserve">Apakšuzņēmēji </w:t>
      </w:r>
      <w:r w:rsidRPr="003B737B">
        <w:rPr>
          <w:rFonts w:ascii="Times New Roman" w:eastAsia="Calibri" w:hAnsi="Times New Roman" w:cs="Times New Roman"/>
          <w:sz w:val="24"/>
          <w:szCs w:val="24"/>
        </w:rPr>
        <w:t>– Izpildītāja norādītās personas, ar kurām Izpildītājs ir stājies līgumiskās attiecībās, lai nodrošinātu ar Līgumu uzņemto saistību izpildi.</w:t>
      </w:r>
    </w:p>
    <w:p w14:paraId="303BCCE8" w14:textId="0A0F2BCA" w:rsidR="00646719" w:rsidRPr="003B737B" w:rsidRDefault="00646719" w:rsidP="00646719">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3B737B">
        <w:rPr>
          <w:rFonts w:ascii="Times New Roman" w:hAnsi="Times New Roman" w:cs="Times New Roman"/>
          <w:b/>
          <w:sz w:val="24"/>
          <w:szCs w:val="24"/>
        </w:rPr>
        <w:t>Būvdarbu līgums</w:t>
      </w:r>
      <w:r w:rsidRPr="003B737B">
        <w:rPr>
          <w:rFonts w:ascii="Times New Roman" w:hAnsi="Times New Roman" w:cs="Times New Roman"/>
          <w:sz w:val="24"/>
          <w:szCs w:val="24"/>
        </w:rPr>
        <w:t xml:space="preserve"> – Pasūtītāja līgums ar trešo personu par Līgumā uzraugāmo būvdarbu veikšanu</w:t>
      </w:r>
      <w:r w:rsidR="005F0D1D" w:rsidRPr="003B737B">
        <w:rPr>
          <w:rFonts w:ascii="Times New Roman" w:hAnsi="Times New Roman" w:cs="Times New Roman"/>
          <w:sz w:val="24"/>
          <w:szCs w:val="24"/>
        </w:rPr>
        <w:t xml:space="preserve"> attiecīgajā Objektā</w:t>
      </w:r>
      <w:r w:rsidRPr="003B737B">
        <w:rPr>
          <w:rFonts w:ascii="Times New Roman" w:hAnsi="Times New Roman" w:cs="Times New Roman"/>
          <w:sz w:val="24"/>
          <w:szCs w:val="24"/>
        </w:rPr>
        <w:t>.</w:t>
      </w:r>
    </w:p>
    <w:p w14:paraId="0130A824" w14:textId="77777777" w:rsidR="00646719" w:rsidRPr="003B737B" w:rsidRDefault="00646719" w:rsidP="00646719">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3B737B">
        <w:rPr>
          <w:rFonts w:ascii="Times New Roman" w:eastAsia="Calibri" w:hAnsi="Times New Roman" w:cs="Times New Roman"/>
          <w:b/>
          <w:sz w:val="24"/>
          <w:szCs w:val="24"/>
        </w:rPr>
        <w:t>Būvuzraugs</w:t>
      </w:r>
      <w:r w:rsidRPr="003B737B">
        <w:rPr>
          <w:rFonts w:ascii="Times New Roman" w:eastAsia="Calibri" w:hAnsi="Times New Roman" w:cs="Times New Roman"/>
          <w:sz w:val="24"/>
          <w:szCs w:val="24"/>
        </w:rPr>
        <w:t xml:space="preserve"> – speciālists, kurš veic normatīvajos aktos un Līgumā noteiktās būvuzrauga funkcijas būvdarbu veikšanas laikā.</w:t>
      </w:r>
    </w:p>
    <w:p w14:paraId="06156DED" w14:textId="570ECFBC" w:rsidR="00FC0E44" w:rsidRPr="003B737B" w:rsidRDefault="00646719" w:rsidP="00646719">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3B737B">
        <w:rPr>
          <w:rFonts w:ascii="Times New Roman" w:eastAsia="Calibri" w:hAnsi="Times New Roman" w:cs="Times New Roman"/>
          <w:b/>
          <w:sz w:val="24"/>
          <w:szCs w:val="24"/>
        </w:rPr>
        <w:t xml:space="preserve">Darbi </w:t>
      </w:r>
      <w:r w:rsidRPr="003B737B">
        <w:rPr>
          <w:rFonts w:ascii="Times New Roman" w:eastAsia="Calibri" w:hAnsi="Times New Roman" w:cs="Times New Roman"/>
          <w:sz w:val="24"/>
          <w:szCs w:val="24"/>
        </w:rPr>
        <w:t xml:space="preserve">– </w:t>
      </w:r>
      <w:r w:rsidRPr="003B737B">
        <w:rPr>
          <w:rFonts w:ascii="Times New Roman" w:hAnsi="Times New Roman" w:cs="Times New Roman"/>
          <w:sz w:val="24"/>
          <w:szCs w:val="24"/>
        </w:rPr>
        <w:t xml:space="preserve">Būvuzraudzība </w:t>
      </w:r>
      <w:r w:rsidR="00A34A37" w:rsidRPr="003B737B">
        <w:rPr>
          <w:rFonts w:ascii="Times New Roman" w:hAnsi="Times New Roman" w:cs="Times New Roman"/>
          <w:sz w:val="24"/>
          <w:szCs w:val="24"/>
        </w:rPr>
        <w:t>būvniecības ieceres "Elektroautobusu uzlādes infrastruktūra, Rīgā" objektos</w:t>
      </w:r>
      <w:r w:rsidR="00FC0E44" w:rsidRPr="003B737B">
        <w:rPr>
          <w:rFonts w:ascii="Times New Roman" w:hAnsi="Times New Roman" w:cs="Times New Roman"/>
          <w:sz w:val="24"/>
          <w:szCs w:val="24"/>
        </w:rPr>
        <w:t xml:space="preserve">: </w:t>
      </w:r>
      <w:r w:rsidR="003A60FB" w:rsidRPr="003B737B">
        <w:rPr>
          <w:rFonts w:ascii="Times New Roman" w:hAnsi="Times New Roman" w:cs="Times New Roman"/>
          <w:sz w:val="24"/>
          <w:szCs w:val="24"/>
        </w:rPr>
        <w:t>“</w:t>
      </w:r>
      <w:r w:rsidR="00FC0E44" w:rsidRPr="003B737B">
        <w:rPr>
          <w:rFonts w:ascii="Times New Roman" w:hAnsi="Times New Roman"/>
          <w:sz w:val="24"/>
          <w:szCs w:val="24"/>
        </w:rPr>
        <w:t>Elektroautobusu uzlādes infrastruktūra Murjāņu iela 58, Rīga</w:t>
      </w:r>
      <w:r w:rsidR="003A60FB" w:rsidRPr="003B737B">
        <w:rPr>
          <w:rFonts w:ascii="Times New Roman" w:hAnsi="Times New Roman"/>
          <w:sz w:val="24"/>
          <w:szCs w:val="24"/>
        </w:rPr>
        <w:t>”</w:t>
      </w:r>
      <w:r w:rsidR="00FC0E44" w:rsidRPr="003B737B">
        <w:rPr>
          <w:rFonts w:ascii="Times New Roman" w:hAnsi="Times New Roman"/>
          <w:sz w:val="24"/>
          <w:szCs w:val="24"/>
        </w:rPr>
        <w:t>;</w:t>
      </w:r>
      <w:r w:rsidR="00FC0E44" w:rsidRPr="003B737B">
        <w:rPr>
          <w:rFonts w:ascii="Times New Roman" w:eastAsia="Calibri" w:hAnsi="Times New Roman" w:cs="Times New Roman"/>
          <w:sz w:val="24"/>
          <w:szCs w:val="24"/>
        </w:rPr>
        <w:t xml:space="preserve"> </w:t>
      </w:r>
      <w:r w:rsidR="003A60FB" w:rsidRPr="003B737B">
        <w:rPr>
          <w:rFonts w:ascii="Times New Roman" w:eastAsia="Calibri" w:hAnsi="Times New Roman" w:cs="Times New Roman"/>
          <w:sz w:val="24"/>
          <w:szCs w:val="24"/>
        </w:rPr>
        <w:t>“</w:t>
      </w:r>
      <w:r w:rsidR="00FC0E44" w:rsidRPr="003B737B">
        <w:rPr>
          <w:rFonts w:ascii="Times New Roman" w:hAnsi="Times New Roman"/>
          <w:sz w:val="24"/>
          <w:szCs w:val="24"/>
        </w:rPr>
        <w:t>Elektroautobusu uzlādes infrastruktūra Rīgā, Abrenes ielā b/n</w:t>
      </w:r>
      <w:r w:rsidR="003A60FB" w:rsidRPr="003B737B">
        <w:rPr>
          <w:rFonts w:ascii="Times New Roman" w:hAnsi="Times New Roman"/>
          <w:sz w:val="24"/>
          <w:szCs w:val="24"/>
        </w:rPr>
        <w:t>”</w:t>
      </w:r>
      <w:r w:rsidR="00FC0E44" w:rsidRPr="003B737B">
        <w:rPr>
          <w:rFonts w:ascii="Times New Roman" w:hAnsi="Times New Roman"/>
          <w:sz w:val="24"/>
          <w:szCs w:val="24"/>
        </w:rPr>
        <w:t>;</w:t>
      </w:r>
      <w:r w:rsidR="00FC0E44" w:rsidRPr="003B737B">
        <w:rPr>
          <w:rFonts w:ascii="Times New Roman" w:eastAsia="Calibri" w:hAnsi="Times New Roman" w:cs="Times New Roman"/>
          <w:sz w:val="24"/>
          <w:szCs w:val="24"/>
        </w:rPr>
        <w:t xml:space="preserve"> </w:t>
      </w:r>
      <w:r w:rsidR="003A60FB" w:rsidRPr="003B737B">
        <w:rPr>
          <w:rFonts w:ascii="Times New Roman" w:eastAsia="Calibri" w:hAnsi="Times New Roman" w:cs="Times New Roman"/>
          <w:sz w:val="24"/>
          <w:szCs w:val="24"/>
        </w:rPr>
        <w:t>“</w:t>
      </w:r>
      <w:r w:rsidR="00FC0E44" w:rsidRPr="003B737B">
        <w:rPr>
          <w:rFonts w:ascii="Times New Roman" w:hAnsi="Times New Roman"/>
          <w:sz w:val="24"/>
          <w:szCs w:val="24"/>
        </w:rPr>
        <w:t>Elektroautobusu uzlādes infrastruktūra Atlantijas ielā b/n, Rīga</w:t>
      </w:r>
      <w:r w:rsidR="003A60FB" w:rsidRPr="003B737B">
        <w:rPr>
          <w:rFonts w:ascii="Times New Roman" w:hAnsi="Times New Roman"/>
          <w:sz w:val="24"/>
          <w:szCs w:val="24"/>
        </w:rPr>
        <w:t>”</w:t>
      </w:r>
      <w:r w:rsidR="00FC0E44" w:rsidRPr="003B737B">
        <w:rPr>
          <w:rFonts w:ascii="Times New Roman" w:hAnsi="Times New Roman"/>
          <w:sz w:val="24"/>
          <w:szCs w:val="24"/>
        </w:rPr>
        <w:t>;</w:t>
      </w:r>
      <w:r w:rsidR="00FC0E44" w:rsidRPr="003B737B">
        <w:rPr>
          <w:rFonts w:ascii="Times New Roman" w:eastAsia="Calibri" w:hAnsi="Times New Roman" w:cs="Times New Roman"/>
          <w:sz w:val="24"/>
          <w:szCs w:val="24"/>
        </w:rPr>
        <w:t xml:space="preserve"> </w:t>
      </w:r>
      <w:r w:rsidR="003A60FB" w:rsidRPr="003B737B">
        <w:rPr>
          <w:rFonts w:ascii="Times New Roman" w:eastAsia="Calibri" w:hAnsi="Times New Roman" w:cs="Times New Roman"/>
          <w:sz w:val="24"/>
          <w:szCs w:val="24"/>
        </w:rPr>
        <w:t>“</w:t>
      </w:r>
      <w:r w:rsidR="00FC0E44" w:rsidRPr="003B737B">
        <w:rPr>
          <w:rFonts w:ascii="Times New Roman" w:hAnsi="Times New Roman"/>
          <w:sz w:val="24"/>
          <w:szCs w:val="24"/>
        </w:rPr>
        <w:t>Elektroautobusu uzlādes infrastruktūra Rīgā, Kleistu ielā 28</w:t>
      </w:r>
      <w:r w:rsidR="003A60FB" w:rsidRPr="003B737B">
        <w:rPr>
          <w:rFonts w:ascii="Times New Roman" w:hAnsi="Times New Roman"/>
          <w:sz w:val="24"/>
          <w:szCs w:val="24"/>
        </w:rPr>
        <w:t>”</w:t>
      </w:r>
      <w:r w:rsidR="00FC0E44" w:rsidRPr="003B737B">
        <w:rPr>
          <w:rFonts w:ascii="Times New Roman" w:hAnsi="Times New Roman"/>
          <w:sz w:val="24"/>
          <w:szCs w:val="24"/>
        </w:rPr>
        <w:t>;</w:t>
      </w:r>
      <w:r w:rsidR="00FC0E44" w:rsidRPr="003B737B">
        <w:rPr>
          <w:rFonts w:ascii="Times New Roman" w:eastAsia="Calibri" w:hAnsi="Times New Roman" w:cs="Times New Roman"/>
          <w:sz w:val="24"/>
          <w:szCs w:val="24"/>
        </w:rPr>
        <w:t xml:space="preserve"> </w:t>
      </w:r>
      <w:r w:rsidR="003A60FB" w:rsidRPr="003B737B">
        <w:rPr>
          <w:rFonts w:ascii="Times New Roman" w:eastAsia="Calibri" w:hAnsi="Times New Roman" w:cs="Times New Roman"/>
          <w:sz w:val="24"/>
          <w:szCs w:val="24"/>
        </w:rPr>
        <w:t>“</w:t>
      </w:r>
      <w:r w:rsidR="00FC0E44" w:rsidRPr="003B737B">
        <w:rPr>
          <w:rFonts w:ascii="Times New Roman" w:hAnsi="Times New Roman"/>
          <w:sz w:val="24"/>
          <w:szCs w:val="24"/>
        </w:rPr>
        <w:t>Elektroautobusu uzlādes infrastruktūra Rīgā, Airītes ielā 7</w:t>
      </w:r>
      <w:r w:rsidR="003A60FB" w:rsidRPr="003B737B">
        <w:rPr>
          <w:rFonts w:ascii="Times New Roman" w:hAnsi="Times New Roman"/>
          <w:sz w:val="24"/>
          <w:szCs w:val="24"/>
        </w:rPr>
        <w:t>”</w:t>
      </w:r>
      <w:r w:rsidR="00FC0E44" w:rsidRPr="003B737B">
        <w:rPr>
          <w:rFonts w:ascii="Times New Roman" w:hAnsi="Times New Roman"/>
          <w:sz w:val="24"/>
          <w:szCs w:val="24"/>
        </w:rPr>
        <w:t>.</w:t>
      </w:r>
    </w:p>
    <w:p w14:paraId="549D4C74" w14:textId="7C927A3F" w:rsidR="00646719" w:rsidRPr="003B737B" w:rsidRDefault="00646719" w:rsidP="00646719">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3B737B">
        <w:rPr>
          <w:rFonts w:ascii="Times New Roman" w:eastAsia="Calibri" w:hAnsi="Times New Roman" w:cs="Times New Roman"/>
          <w:b/>
          <w:sz w:val="24"/>
          <w:szCs w:val="24"/>
        </w:rPr>
        <w:t>Būvprojekts</w:t>
      </w:r>
      <w:r w:rsidRPr="003B737B">
        <w:rPr>
          <w:rFonts w:ascii="Times New Roman" w:eastAsia="Calibri" w:hAnsi="Times New Roman" w:cs="Times New Roman"/>
          <w:bCs/>
          <w:sz w:val="24"/>
          <w:szCs w:val="24"/>
        </w:rPr>
        <w:t xml:space="preserve"> </w:t>
      </w:r>
      <w:r w:rsidRPr="003B737B">
        <w:rPr>
          <w:rFonts w:ascii="Times New Roman" w:eastAsia="Calibri" w:hAnsi="Times New Roman" w:cs="Times New Roman"/>
          <w:b/>
          <w:sz w:val="24"/>
          <w:szCs w:val="24"/>
        </w:rPr>
        <w:t>–</w:t>
      </w:r>
      <w:r w:rsidRPr="003B737B">
        <w:rPr>
          <w:rFonts w:ascii="Times New Roman" w:eastAsia="Calibri" w:hAnsi="Times New Roman" w:cs="Times New Roman"/>
          <w:bCs/>
          <w:sz w:val="24"/>
          <w:szCs w:val="24"/>
        </w:rPr>
        <w:t xml:space="preserve"> būvniecības ieceres dokumentācija, kas izstrādāta </w:t>
      </w:r>
      <w:r w:rsidR="0087595C" w:rsidRPr="003B737B">
        <w:rPr>
          <w:rFonts w:ascii="Times New Roman" w:eastAsia="Calibri" w:hAnsi="Times New Roman" w:cs="Times New Roman"/>
          <w:bCs/>
          <w:sz w:val="24"/>
          <w:szCs w:val="24"/>
        </w:rPr>
        <w:t>O</w:t>
      </w:r>
      <w:r w:rsidRPr="003B737B">
        <w:rPr>
          <w:rFonts w:ascii="Times New Roman" w:eastAsia="Calibri" w:hAnsi="Times New Roman" w:cs="Times New Roman"/>
          <w:bCs/>
          <w:sz w:val="24"/>
          <w:szCs w:val="24"/>
        </w:rPr>
        <w:t xml:space="preserve">bjekta īstenošanai nepieciešamā sastāvā un apjomā, satur dokumentu, grafisko materiālu, rasējumu un teksta materiālu kopumu, un atbilstoši plānotajam būvniecības veidam (paziņojums par būvniecību, paskaidrojuma raksts vai būvniecības iesniegums, ja būvdarbiem nepieciešama būvatļauja) apstiprināta </w:t>
      </w:r>
      <w:r w:rsidR="005821F7" w:rsidRPr="003B737B">
        <w:rPr>
          <w:rFonts w:ascii="Times New Roman" w:hAnsi="Times New Roman" w:cs="Times New Roman"/>
          <w:sz w:val="24"/>
          <w:szCs w:val="24"/>
        </w:rPr>
        <w:t>Rīgas valstpilsētas pašvaldības Pilsētas attīstības departamentā</w:t>
      </w:r>
      <w:r w:rsidRPr="003B737B">
        <w:rPr>
          <w:rFonts w:ascii="Times New Roman" w:eastAsia="Calibri" w:hAnsi="Times New Roman" w:cs="Times New Roman"/>
          <w:bCs/>
          <w:sz w:val="24"/>
          <w:szCs w:val="24"/>
        </w:rPr>
        <w:t>.</w:t>
      </w:r>
    </w:p>
    <w:p w14:paraId="318AF102" w14:textId="2F763BB7" w:rsidR="00646719" w:rsidRPr="003B737B" w:rsidRDefault="00646719" w:rsidP="00646719">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3B737B">
        <w:rPr>
          <w:rFonts w:ascii="Times New Roman" w:eastAsia="Calibri" w:hAnsi="Times New Roman" w:cs="Times New Roman"/>
          <w:b/>
          <w:sz w:val="24"/>
          <w:szCs w:val="24"/>
        </w:rPr>
        <w:t>Objekts</w:t>
      </w:r>
      <w:r w:rsidR="003608C4" w:rsidRPr="003B737B">
        <w:rPr>
          <w:rFonts w:ascii="Times New Roman" w:eastAsia="Calibri" w:hAnsi="Times New Roman" w:cs="Times New Roman"/>
          <w:b/>
          <w:sz w:val="24"/>
          <w:szCs w:val="24"/>
        </w:rPr>
        <w:t xml:space="preserve"> </w:t>
      </w:r>
      <w:r w:rsidR="008B02F4" w:rsidRPr="003B737B">
        <w:rPr>
          <w:rFonts w:ascii="Times New Roman" w:eastAsia="Calibri" w:hAnsi="Times New Roman" w:cs="Times New Roman"/>
          <w:b/>
          <w:sz w:val="24"/>
          <w:szCs w:val="24"/>
        </w:rPr>
        <w:t>/</w:t>
      </w:r>
      <w:r w:rsidR="003608C4" w:rsidRPr="003B737B">
        <w:rPr>
          <w:rFonts w:ascii="Times New Roman" w:eastAsia="Calibri" w:hAnsi="Times New Roman" w:cs="Times New Roman"/>
          <w:b/>
          <w:sz w:val="24"/>
          <w:szCs w:val="24"/>
        </w:rPr>
        <w:t xml:space="preserve"> </w:t>
      </w:r>
      <w:r w:rsidR="008B02F4" w:rsidRPr="003B737B">
        <w:rPr>
          <w:rFonts w:ascii="Times New Roman" w:eastAsia="Calibri" w:hAnsi="Times New Roman" w:cs="Times New Roman"/>
          <w:b/>
          <w:sz w:val="24"/>
          <w:szCs w:val="24"/>
        </w:rPr>
        <w:t>Objekti</w:t>
      </w:r>
      <w:r w:rsidRPr="003B737B">
        <w:rPr>
          <w:rFonts w:ascii="Times New Roman" w:eastAsia="Calibri" w:hAnsi="Times New Roman" w:cs="Times New Roman"/>
          <w:bCs/>
          <w:sz w:val="24"/>
          <w:szCs w:val="24"/>
        </w:rPr>
        <w:t xml:space="preserve"> – </w:t>
      </w:r>
      <w:r w:rsidR="00CE25A8" w:rsidRPr="003B737B">
        <w:rPr>
          <w:rFonts w:ascii="Times New Roman" w:eastAsia="Calibri" w:hAnsi="Times New Roman" w:cs="Times New Roman"/>
          <w:bCs/>
          <w:sz w:val="24"/>
          <w:szCs w:val="24"/>
        </w:rPr>
        <w:t>katrs atsevišķi</w:t>
      </w:r>
      <w:r w:rsidR="003608C4" w:rsidRPr="003B737B">
        <w:rPr>
          <w:rFonts w:ascii="Times New Roman" w:eastAsia="Calibri" w:hAnsi="Times New Roman" w:cs="Times New Roman"/>
          <w:bCs/>
          <w:sz w:val="24"/>
          <w:szCs w:val="24"/>
        </w:rPr>
        <w:t xml:space="preserve"> / </w:t>
      </w:r>
      <w:r w:rsidR="00CE25A8" w:rsidRPr="003B737B">
        <w:rPr>
          <w:rFonts w:ascii="Times New Roman" w:eastAsia="Calibri" w:hAnsi="Times New Roman" w:cs="Times New Roman"/>
          <w:bCs/>
          <w:sz w:val="24"/>
          <w:szCs w:val="24"/>
        </w:rPr>
        <w:t xml:space="preserve">visi kopā </w:t>
      </w:r>
      <w:r w:rsidR="0087595C" w:rsidRPr="003B737B">
        <w:rPr>
          <w:rFonts w:ascii="Times New Roman" w:hAnsi="Times New Roman" w:cs="Times New Roman"/>
          <w:sz w:val="24"/>
          <w:szCs w:val="24"/>
        </w:rPr>
        <w:t>būvniecības ieceres "Elektroautobusu uzlādes infrastruktūra, Rīgā" objekt</w:t>
      </w:r>
      <w:r w:rsidR="008B02F4" w:rsidRPr="003B737B">
        <w:rPr>
          <w:rFonts w:ascii="Times New Roman" w:hAnsi="Times New Roman" w:cs="Times New Roman"/>
          <w:sz w:val="24"/>
          <w:szCs w:val="24"/>
        </w:rPr>
        <w:t>i</w:t>
      </w:r>
      <w:r w:rsidR="0087595C" w:rsidRPr="003B737B">
        <w:rPr>
          <w:rFonts w:ascii="Times New Roman" w:hAnsi="Times New Roman" w:cs="Times New Roman"/>
          <w:sz w:val="24"/>
          <w:szCs w:val="24"/>
        </w:rPr>
        <w:t>: “</w:t>
      </w:r>
      <w:r w:rsidR="0087595C" w:rsidRPr="003B737B">
        <w:rPr>
          <w:rFonts w:ascii="Times New Roman" w:hAnsi="Times New Roman"/>
          <w:sz w:val="24"/>
          <w:szCs w:val="24"/>
        </w:rPr>
        <w:t>Elektroautobusu uzlādes infrastruktūra Murjāņu iela 58, Rīga”</w:t>
      </w:r>
      <w:r w:rsidR="008B02F4" w:rsidRPr="003B737B">
        <w:rPr>
          <w:rFonts w:ascii="Times New Roman" w:hAnsi="Times New Roman"/>
          <w:sz w:val="24"/>
          <w:szCs w:val="24"/>
        </w:rPr>
        <w:t>;</w:t>
      </w:r>
      <w:r w:rsidR="0087595C" w:rsidRPr="003B737B">
        <w:rPr>
          <w:rFonts w:ascii="Times New Roman" w:eastAsia="Calibri" w:hAnsi="Times New Roman" w:cs="Times New Roman"/>
          <w:sz w:val="24"/>
          <w:szCs w:val="24"/>
        </w:rPr>
        <w:t xml:space="preserve"> “</w:t>
      </w:r>
      <w:r w:rsidR="0087595C" w:rsidRPr="003B737B">
        <w:rPr>
          <w:rFonts w:ascii="Times New Roman" w:hAnsi="Times New Roman"/>
          <w:sz w:val="24"/>
          <w:szCs w:val="24"/>
        </w:rPr>
        <w:t>Elektroautobusu uzlādes infrastruktūra Rīgā, Abrenes ielā b/n”</w:t>
      </w:r>
      <w:r w:rsidR="008B02F4" w:rsidRPr="003B737B">
        <w:rPr>
          <w:rFonts w:ascii="Times New Roman" w:hAnsi="Times New Roman"/>
          <w:sz w:val="24"/>
          <w:szCs w:val="24"/>
        </w:rPr>
        <w:t>;</w:t>
      </w:r>
      <w:r w:rsidR="0087595C" w:rsidRPr="003B737B">
        <w:rPr>
          <w:rFonts w:ascii="Times New Roman" w:eastAsia="Calibri" w:hAnsi="Times New Roman" w:cs="Times New Roman"/>
          <w:sz w:val="24"/>
          <w:szCs w:val="24"/>
        </w:rPr>
        <w:t xml:space="preserve"> “</w:t>
      </w:r>
      <w:r w:rsidR="0087595C" w:rsidRPr="003B737B">
        <w:rPr>
          <w:rFonts w:ascii="Times New Roman" w:hAnsi="Times New Roman"/>
          <w:sz w:val="24"/>
          <w:szCs w:val="24"/>
        </w:rPr>
        <w:t>Elektroautobusu uzlādes infrastruktūra Atlantijas ielā b/n, Rīga”</w:t>
      </w:r>
      <w:r w:rsidR="008B02F4" w:rsidRPr="003B737B">
        <w:rPr>
          <w:rFonts w:ascii="Times New Roman" w:hAnsi="Times New Roman"/>
          <w:sz w:val="24"/>
          <w:szCs w:val="24"/>
        </w:rPr>
        <w:t>;</w:t>
      </w:r>
      <w:r w:rsidR="0087595C" w:rsidRPr="003B737B">
        <w:rPr>
          <w:rFonts w:ascii="Times New Roman" w:eastAsia="Calibri" w:hAnsi="Times New Roman" w:cs="Times New Roman"/>
          <w:sz w:val="24"/>
          <w:szCs w:val="24"/>
        </w:rPr>
        <w:t xml:space="preserve"> “</w:t>
      </w:r>
      <w:r w:rsidR="0087595C" w:rsidRPr="003B737B">
        <w:rPr>
          <w:rFonts w:ascii="Times New Roman" w:hAnsi="Times New Roman"/>
          <w:sz w:val="24"/>
          <w:szCs w:val="24"/>
        </w:rPr>
        <w:t>Elektroautobusu uzlādes infrastruktūra Rīgā, Kleistu ielā 28”</w:t>
      </w:r>
      <w:r w:rsidR="008B02F4" w:rsidRPr="003B737B">
        <w:rPr>
          <w:rFonts w:ascii="Times New Roman" w:hAnsi="Times New Roman"/>
          <w:sz w:val="24"/>
          <w:szCs w:val="24"/>
        </w:rPr>
        <w:t>;</w:t>
      </w:r>
      <w:r w:rsidR="0087595C" w:rsidRPr="003B737B">
        <w:rPr>
          <w:rFonts w:ascii="Times New Roman" w:eastAsia="Calibri" w:hAnsi="Times New Roman" w:cs="Times New Roman"/>
          <w:sz w:val="24"/>
          <w:szCs w:val="24"/>
        </w:rPr>
        <w:t xml:space="preserve"> “</w:t>
      </w:r>
      <w:r w:rsidR="0087595C" w:rsidRPr="003B737B">
        <w:rPr>
          <w:rFonts w:ascii="Times New Roman" w:hAnsi="Times New Roman"/>
          <w:sz w:val="24"/>
          <w:szCs w:val="24"/>
        </w:rPr>
        <w:t>Elektroautobusu uzlādes infrastruktūra Rīgā, Airītes ielā 7”</w:t>
      </w:r>
      <w:r w:rsidRPr="003B737B">
        <w:rPr>
          <w:rFonts w:ascii="Times New Roman" w:eastAsia="Calibri" w:hAnsi="Times New Roman" w:cs="Times New Roman"/>
          <w:bCs/>
          <w:sz w:val="24"/>
          <w:szCs w:val="24"/>
        </w:rPr>
        <w:t>, kas veicam</w:t>
      </w:r>
      <w:r w:rsidR="0087595C" w:rsidRPr="003B737B">
        <w:rPr>
          <w:rFonts w:ascii="Times New Roman" w:eastAsia="Calibri" w:hAnsi="Times New Roman" w:cs="Times New Roman"/>
          <w:bCs/>
          <w:sz w:val="24"/>
          <w:szCs w:val="24"/>
        </w:rPr>
        <w:t>i</w:t>
      </w:r>
      <w:r w:rsidRPr="003B737B">
        <w:rPr>
          <w:rFonts w:ascii="Times New Roman" w:eastAsia="Calibri" w:hAnsi="Times New Roman" w:cs="Times New Roman"/>
          <w:bCs/>
          <w:sz w:val="24"/>
          <w:szCs w:val="24"/>
        </w:rPr>
        <w:t xml:space="preserve"> atbilstoši Būvprojektam un īstenojam</w:t>
      </w:r>
      <w:r w:rsidR="00F9271E" w:rsidRPr="003B737B">
        <w:rPr>
          <w:rFonts w:ascii="Times New Roman" w:eastAsia="Calibri" w:hAnsi="Times New Roman" w:cs="Times New Roman"/>
          <w:bCs/>
          <w:sz w:val="24"/>
          <w:szCs w:val="24"/>
        </w:rPr>
        <w:t>i</w:t>
      </w:r>
      <w:r w:rsidRPr="003B737B">
        <w:rPr>
          <w:rFonts w:ascii="Times New Roman" w:eastAsia="Calibri" w:hAnsi="Times New Roman" w:cs="Times New Roman"/>
          <w:bCs/>
          <w:sz w:val="24"/>
          <w:szCs w:val="24"/>
        </w:rPr>
        <w:t xml:space="preserve"> atsevišķās būvniecības lietās.</w:t>
      </w:r>
    </w:p>
    <w:p w14:paraId="3A4C9EA9" w14:textId="41542DFD" w:rsidR="00646719" w:rsidRPr="003B737B" w:rsidRDefault="00646719" w:rsidP="00646719">
      <w:pPr>
        <w:numPr>
          <w:ilvl w:val="1"/>
          <w:numId w:val="9"/>
        </w:numPr>
        <w:tabs>
          <w:tab w:val="clear" w:pos="360"/>
          <w:tab w:val="num" w:pos="-5245"/>
          <w:tab w:val="num" w:pos="-1843"/>
        </w:tabs>
        <w:spacing w:after="0" w:line="240" w:lineRule="auto"/>
        <w:ind w:left="567" w:hanging="567"/>
        <w:contextualSpacing/>
        <w:jc w:val="both"/>
        <w:rPr>
          <w:rFonts w:ascii="Times New Roman" w:hAnsi="Times New Roman" w:cs="Times New Roman"/>
          <w:sz w:val="24"/>
          <w:szCs w:val="24"/>
        </w:rPr>
      </w:pPr>
      <w:r w:rsidRPr="003B737B">
        <w:rPr>
          <w:rFonts w:ascii="Times New Roman" w:eastAsia="Calibri" w:hAnsi="Times New Roman" w:cs="Times New Roman"/>
          <w:b/>
          <w:sz w:val="24"/>
          <w:szCs w:val="24"/>
        </w:rPr>
        <w:t xml:space="preserve">Iepirkums </w:t>
      </w:r>
      <w:r w:rsidRPr="003B737B">
        <w:rPr>
          <w:rFonts w:ascii="Times New Roman" w:eastAsia="Calibri" w:hAnsi="Times New Roman" w:cs="Times New Roman"/>
          <w:sz w:val="24"/>
          <w:szCs w:val="24"/>
        </w:rPr>
        <w:t xml:space="preserve">– iepirkuma procedūra </w:t>
      </w:r>
      <w:r w:rsidRPr="003B737B">
        <w:rPr>
          <w:rFonts w:ascii="Times New Roman" w:eastAsia="Times New Roman" w:hAnsi="Times New Roman" w:cs="Times New Roman"/>
          <w:bCs/>
          <w:color w:val="000000"/>
          <w:sz w:val="24"/>
          <w:szCs w:val="24"/>
        </w:rPr>
        <w:t>“</w:t>
      </w:r>
      <w:r w:rsidR="00F9271E" w:rsidRPr="003B737B">
        <w:rPr>
          <w:rFonts w:ascii="Times New Roman" w:hAnsi="Times New Roman" w:cs="Times New Roman"/>
          <w:sz w:val="24"/>
          <w:szCs w:val="24"/>
        </w:rPr>
        <w:t>Būvuzraudzības nodrošināšana būvniecības ieceres "Elektroautobusu uzlādes infrastruktūra, Rīgā" objektos</w:t>
      </w:r>
      <w:r w:rsidRPr="003B737B">
        <w:rPr>
          <w:rFonts w:ascii="Times New Roman" w:eastAsia="Calibri" w:hAnsi="Times New Roman" w:cs="Times New Roman"/>
          <w:sz w:val="24"/>
          <w:szCs w:val="24"/>
        </w:rPr>
        <w:t xml:space="preserve">”, </w:t>
      </w:r>
      <w:r w:rsidRPr="003B737B">
        <w:rPr>
          <w:rFonts w:ascii="Times New Roman" w:hAnsi="Times New Roman" w:cs="Times New Roman"/>
          <w:sz w:val="24"/>
          <w:szCs w:val="24"/>
        </w:rPr>
        <w:t>identifikācijas Nr. RS/202</w:t>
      </w:r>
      <w:r w:rsidR="00F9271E" w:rsidRPr="003B737B">
        <w:rPr>
          <w:rFonts w:ascii="Times New Roman" w:hAnsi="Times New Roman" w:cs="Times New Roman"/>
          <w:sz w:val="24"/>
          <w:szCs w:val="24"/>
        </w:rPr>
        <w:t>5</w:t>
      </w:r>
      <w:r w:rsidRPr="003B737B">
        <w:rPr>
          <w:rFonts w:ascii="Times New Roman" w:hAnsi="Times New Roman" w:cs="Times New Roman"/>
          <w:sz w:val="24"/>
          <w:szCs w:val="24"/>
        </w:rPr>
        <w:t>/</w:t>
      </w:r>
      <w:r w:rsidR="0006654B" w:rsidRPr="003B737B">
        <w:rPr>
          <w:rFonts w:ascii="Times New Roman" w:hAnsi="Times New Roman" w:cs="Times New Roman"/>
          <w:sz w:val="24"/>
          <w:szCs w:val="24"/>
        </w:rPr>
        <w:t>14</w:t>
      </w:r>
      <w:r w:rsidRPr="003B737B">
        <w:rPr>
          <w:rFonts w:ascii="Times New Roman" w:hAnsi="Times New Roman" w:cs="Times New Roman"/>
          <w:sz w:val="24"/>
          <w:szCs w:val="24"/>
        </w:rPr>
        <w:t xml:space="preserve">. </w:t>
      </w:r>
    </w:p>
    <w:p w14:paraId="286F976E" w14:textId="77777777" w:rsidR="00646719" w:rsidRPr="003B737B" w:rsidRDefault="00646719" w:rsidP="00646719">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3B737B">
        <w:rPr>
          <w:rFonts w:ascii="Times New Roman" w:hAnsi="Times New Roman" w:cs="Times New Roman"/>
          <w:b/>
          <w:sz w:val="24"/>
          <w:szCs w:val="24"/>
        </w:rPr>
        <w:t>Satiksmes organizācijas shēma</w:t>
      </w:r>
      <w:r w:rsidRPr="003B737B">
        <w:rPr>
          <w:rFonts w:ascii="Times New Roman" w:hAnsi="Times New Roman" w:cs="Times New Roman"/>
          <w:sz w:val="24"/>
          <w:szCs w:val="24"/>
        </w:rPr>
        <w:t xml:space="preserve"> – normatīvajos</w:t>
      </w:r>
      <w:r w:rsidRPr="003B737B">
        <w:rPr>
          <w:rFonts w:ascii="Times New Roman" w:eastAsia="Calibri" w:hAnsi="Times New Roman" w:cs="Times New Roman"/>
          <w:sz w:val="24"/>
          <w:szCs w:val="24"/>
        </w:rPr>
        <w:t xml:space="preserve"> aktos noteiktajā kārtībā būvuzņēmēja izstrādāts un saskaņots dokuments (darba vietas aprīkojuma shēma saskaņā ar Ministru kabineta 2001.gada 2.oktobra noteikumiem Nr.421 “Noteikumi par darba vietu aprīkošanu uz ceļiem”), </w:t>
      </w:r>
      <w:r w:rsidRPr="003B737B">
        <w:rPr>
          <w:rFonts w:ascii="Times New Roman" w:eastAsia="Calibri" w:hAnsi="Times New Roman" w:cs="Times New Roman"/>
          <w:sz w:val="24"/>
          <w:szCs w:val="24"/>
        </w:rPr>
        <w:lastRenderedPageBreak/>
        <w:t>kurš paredz Darbu veikšanas laikā nepieciešamos satiksmes organizēšanas pasākumus, kā arī satiksmes organizēšanai pielietojamos Satiksmes organizācijas tehniskos līdzekļus.</w:t>
      </w:r>
    </w:p>
    <w:p w14:paraId="5C112F3A" w14:textId="77777777" w:rsidR="00646719" w:rsidRPr="003B737B" w:rsidRDefault="00646719" w:rsidP="00646719">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3B737B">
        <w:rPr>
          <w:rFonts w:ascii="Times New Roman" w:eastAsia="Calibri" w:hAnsi="Times New Roman" w:cs="Times New Roman"/>
          <w:b/>
          <w:sz w:val="24"/>
          <w:szCs w:val="24"/>
        </w:rPr>
        <w:t>Satiksmes organizācijas tehniskie līdzekļi –</w:t>
      </w:r>
      <w:r w:rsidRPr="003B737B">
        <w:rPr>
          <w:rFonts w:ascii="Times New Roman" w:eastAsia="Calibri" w:hAnsi="Times New Roman" w:cs="Times New Roman"/>
          <w:sz w:val="24"/>
          <w:szCs w:val="24"/>
        </w:rPr>
        <w:t xml:space="preserve"> ceļa zīmes, luksofori, signālstabiņi, aizsargbarjeras, gājēju barjeras, vertikālie un horizontālie ielu apzīmējumi un citi tehniskie līdzekļi.</w:t>
      </w:r>
    </w:p>
    <w:p w14:paraId="1A4D9CDD" w14:textId="77777777" w:rsidR="00646719" w:rsidRPr="003B737B" w:rsidRDefault="00646719" w:rsidP="00646719">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3B737B">
        <w:rPr>
          <w:rFonts w:ascii="Times New Roman" w:eastAsia="Calibri" w:hAnsi="Times New Roman" w:cs="Times New Roman"/>
          <w:b/>
          <w:sz w:val="24"/>
          <w:szCs w:val="24"/>
        </w:rPr>
        <w:t>Vispārīgie būvnoteikumi –</w:t>
      </w:r>
      <w:r w:rsidRPr="003B737B">
        <w:rPr>
          <w:rFonts w:ascii="Times New Roman" w:eastAsia="Calibri" w:hAnsi="Times New Roman" w:cs="Times New Roman"/>
          <w:sz w:val="24"/>
          <w:szCs w:val="24"/>
        </w:rPr>
        <w:t xml:space="preserve"> Ministru kabineta 2014.gada 19.augusta noteikumi Nr.500 “Vispārīgie būvnoteikumi”.</w:t>
      </w:r>
    </w:p>
    <w:p w14:paraId="2E878721" w14:textId="77777777" w:rsidR="00646719" w:rsidRPr="003B737B" w:rsidRDefault="00646719" w:rsidP="00646719">
      <w:pPr>
        <w:ind w:hanging="567"/>
        <w:contextualSpacing/>
        <w:jc w:val="both"/>
        <w:rPr>
          <w:rFonts w:ascii="Times New Roman" w:hAnsi="Times New Roman" w:cs="Times New Roman"/>
          <w:sz w:val="24"/>
          <w:szCs w:val="24"/>
        </w:rPr>
      </w:pPr>
      <w:bookmarkStart w:id="27" w:name="_Toc219693312"/>
    </w:p>
    <w:p w14:paraId="2057C359" w14:textId="77777777" w:rsidR="00646719" w:rsidRPr="003B737B" w:rsidRDefault="00646719" w:rsidP="00646719">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bookmarkStart w:id="28" w:name="_Toc436919598"/>
      <w:bookmarkStart w:id="29" w:name="_Toc427136181"/>
      <w:bookmarkStart w:id="30" w:name="_Toc373489520"/>
      <w:bookmarkEnd w:id="27"/>
      <w:r w:rsidRPr="003B737B">
        <w:rPr>
          <w:rFonts w:ascii="Times New Roman" w:hAnsi="Times New Roman" w:cs="Times New Roman"/>
          <w:b/>
          <w:bCs/>
          <w:sz w:val="24"/>
          <w:szCs w:val="24"/>
        </w:rPr>
        <w:t>Līguma priekšmets</w:t>
      </w:r>
      <w:bookmarkEnd w:id="28"/>
      <w:bookmarkEnd w:id="29"/>
      <w:bookmarkEnd w:id="30"/>
    </w:p>
    <w:p w14:paraId="61EDF64F" w14:textId="26DC9114" w:rsidR="00646719" w:rsidRPr="003B737B" w:rsidRDefault="00646719" w:rsidP="00646719">
      <w:pPr>
        <w:numPr>
          <w:ilvl w:val="1"/>
          <w:numId w:val="9"/>
        </w:numPr>
        <w:tabs>
          <w:tab w:val="clear" w:pos="360"/>
          <w:tab w:val="num" w:pos="-5245"/>
        </w:tabs>
        <w:spacing w:after="0" w:line="240" w:lineRule="auto"/>
        <w:ind w:left="567" w:hanging="567"/>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Pasūtītājs pasūta un Izpildītājs apņemas veikt Darbus </w:t>
      </w:r>
      <w:r w:rsidR="00F9271E" w:rsidRPr="003B737B">
        <w:rPr>
          <w:rFonts w:ascii="Times New Roman" w:hAnsi="Times New Roman" w:cs="Times New Roman"/>
          <w:sz w:val="24"/>
          <w:szCs w:val="24"/>
        </w:rPr>
        <w:t>būvniecības ieceres "Elektroautobusu uzlādes infrastruktūra, Rīgā" objektos: “</w:t>
      </w:r>
      <w:r w:rsidR="00F9271E" w:rsidRPr="003B737B">
        <w:rPr>
          <w:rFonts w:ascii="Times New Roman" w:hAnsi="Times New Roman"/>
          <w:sz w:val="24"/>
          <w:szCs w:val="24"/>
        </w:rPr>
        <w:t>Elektroautobusu uzlādes infrastruktūra Murjāņu iela 58, Rīga”;</w:t>
      </w:r>
      <w:r w:rsidR="00F9271E" w:rsidRPr="003B737B">
        <w:rPr>
          <w:rFonts w:ascii="Times New Roman" w:eastAsia="Calibri" w:hAnsi="Times New Roman" w:cs="Times New Roman"/>
          <w:sz w:val="24"/>
          <w:szCs w:val="24"/>
        </w:rPr>
        <w:t xml:space="preserve"> “</w:t>
      </w:r>
      <w:r w:rsidR="00F9271E" w:rsidRPr="003B737B">
        <w:rPr>
          <w:rFonts w:ascii="Times New Roman" w:hAnsi="Times New Roman"/>
          <w:sz w:val="24"/>
          <w:szCs w:val="24"/>
        </w:rPr>
        <w:t>Elektroautobusu uzlādes infrastruktūra Rīgā, Abrenes ielā b/n”;</w:t>
      </w:r>
      <w:r w:rsidR="00F9271E" w:rsidRPr="003B737B">
        <w:rPr>
          <w:rFonts w:ascii="Times New Roman" w:eastAsia="Calibri" w:hAnsi="Times New Roman" w:cs="Times New Roman"/>
          <w:sz w:val="24"/>
          <w:szCs w:val="24"/>
        </w:rPr>
        <w:t xml:space="preserve"> “</w:t>
      </w:r>
      <w:r w:rsidR="00F9271E" w:rsidRPr="003B737B">
        <w:rPr>
          <w:rFonts w:ascii="Times New Roman" w:hAnsi="Times New Roman"/>
          <w:sz w:val="24"/>
          <w:szCs w:val="24"/>
        </w:rPr>
        <w:t>Elektroautobusu uzlādes infrastruktūra Atlantijas ielā b/n, Rīga”;</w:t>
      </w:r>
      <w:r w:rsidR="00F9271E" w:rsidRPr="003B737B">
        <w:rPr>
          <w:rFonts w:ascii="Times New Roman" w:eastAsia="Calibri" w:hAnsi="Times New Roman" w:cs="Times New Roman"/>
          <w:sz w:val="24"/>
          <w:szCs w:val="24"/>
        </w:rPr>
        <w:t xml:space="preserve"> “</w:t>
      </w:r>
      <w:r w:rsidR="00F9271E" w:rsidRPr="003B737B">
        <w:rPr>
          <w:rFonts w:ascii="Times New Roman" w:hAnsi="Times New Roman"/>
          <w:sz w:val="24"/>
          <w:szCs w:val="24"/>
        </w:rPr>
        <w:t>Elektroautobusu uzlādes infrastruktūra Rīgā, Kleistu ielā 28”;</w:t>
      </w:r>
      <w:r w:rsidR="00F9271E" w:rsidRPr="003B737B">
        <w:rPr>
          <w:rFonts w:ascii="Times New Roman" w:eastAsia="Calibri" w:hAnsi="Times New Roman" w:cs="Times New Roman"/>
          <w:sz w:val="24"/>
          <w:szCs w:val="24"/>
        </w:rPr>
        <w:t xml:space="preserve"> “</w:t>
      </w:r>
      <w:r w:rsidR="00F9271E" w:rsidRPr="003B737B">
        <w:rPr>
          <w:rFonts w:ascii="Times New Roman" w:hAnsi="Times New Roman"/>
          <w:sz w:val="24"/>
          <w:szCs w:val="24"/>
        </w:rPr>
        <w:t>Elektroautobusu uzlādes infrastruktūra Rīgā, Airītes ielā 7”,</w:t>
      </w:r>
      <w:r w:rsidRPr="003B737B">
        <w:rPr>
          <w:rFonts w:ascii="Times New Roman" w:hAnsi="Times New Roman" w:cs="Times New Roman"/>
          <w:sz w:val="24"/>
          <w:szCs w:val="24"/>
        </w:rPr>
        <w:t xml:space="preserve"> saskaņā ar Līguma noteikumiem, tā pielikumu Nr.1 „Būvuzraudzības darba uzdevums” un Būvprojekt</w:t>
      </w:r>
      <w:r w:rsidR="006363FA" w:rsidRPr="003B737B">
        <w:rPr>
          <w:rFonts w:ascii="Times New Roman" w:hAnsi="Times New Roman" w:cs="Times New Roman"/>
          <w:sz w:val="24"/>
          <w:szCs w:val="24"/>
        </w:rPr>
        <w:t>iem</w:t>
      </w:r>
      <w:r w:rsidRPr="003B737B">
        <w:rPr>
          <w:rFonts w:ascii="Times New Roman" w:hAnsi="Times New Roman"/>
          <w:color w:val="000000"/>
          <w:sz w:val="24"/>
          <w:szCs w:val="24"/>
        </w:rPr>
        <w:t>.</w:t>
      </w:r>
    </w:p>
    <w:p w14:paraId="010F31C2" w14:textId="77777777" w:rsidR="00646719" w:rsidRPr="003B737B" w:rsidRDefault="00646719" w:rsidP="00646719">
      <w:pPr>
        <w:numPr>
          <w:ilvl w:val="1"/>
          <w:numId w:val="9"/>
        </w:numPr>
        <w:tabs>
          <w:tab w:val="clear" w:pos="360"/>
        </w:tabs>
        <w:spacing w:after="0" w:line="240" w:lineRule="auto"/>
        <w:ind w:left="567" w:hanging="567"/>
        <w:contextualSpacing/>
        <w:jc w:val="both"/>
        <w:rPr>
          <w:rFonts w:ascii="Times New Roman" w:hAnsi="Times New Roman" w:cs="Times New Roman"/>
          <w:sz w:val="24"/>
          <w:szCs w:val="24"/>
        </w:rPr>
      </w:pPr>
      <w:r w:rsidRPr="003B737B">
        <w:rPr>
          <w:rFonts w:ascii="Times New Roman" w:hAnsi="Times New Roman" w:cs="Times New Roman"/>
          <w:sz w:val="24"/>
          <w:szCs w:val="24"/>
        </w:rPr>
        <w:t>Atbildīgās personas, kuras Izpildītāja vārdā veic Darbus Objektā ir:</w:t>
      </w:r>
    </w:p>
    <w:p w14:paraId="3EF49906" w14:textId="77777777" w:rsidR="00646719" w:rsidRPr="003B737B" w:rsidRDefault="00646719" w:rsidP="00646719">
      <w:pPr>
        <w:pStyle w:val="ListParagraph"/>
        <w:numPr>
          <w:ilvl w:val="2"/>
          <w:numId w:val="9"/>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_____</w:t>
      </w:r>
    </w:p>
    <w:p w14:paraId="489F41D7" w14:textId="77777777" w:rsidR="00646719" w:rsidRPr="003B737B" w:rsidRDefault="00646719" w:rsidP="00646719">
      <w:pPr>
        <w:numPr>
          <w:ilvl w:val="1"/>
          <w:numId w:val="9"/>
        </w:numPr>
        <w:tabs>
          <w:tab w:val="clear" w:pos="360"/>
        </w:tabs>
        <w:spacing w:after="0" w:line="240" w:lineRule="auto"/>
        <w:ind w:left="567" w:hanging="567"/>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Pasūtītāja pārstāvis, kurš Pasūtītāja vārdā veic Līguma izpildes kontroli ir ______________, tālr.: _________, e-pasta adrese: _____________. </w:t>
      </w:r>
    </w:p>
    <w:p w14:paraId="20AD9F10" w14:textId="77777777" w:rsidR="00646719" w:rsidRPr="003B737B" w:rsidRDefault="00646719" w:rsidP="00646719">
      <w:pPr>
        <w:ind w:left="709" w:hanging="567"/>
        <w:contextualSpacing/>
        <w:jc w:val="both"/>
        <w:rPr>
          <w:rFonts w:ascii="Times New Roman" w:hAnsi="Times New Roman" w:cs="Times New Roman"/>
          <w:sz w:val="24"/>
          <w:szCs w:val="24"/>
        </w:rPr>
      </w:pPr>
    </w:p>
    <w:p w14:paraId="3FBBE701" w14:textId="77777777" w:rsidR="00646719" w:rsidRPr="003B737B" w:rsidRDefault="00646719" w:rsidP="00646719">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r w:rsidRPr="003B737B">
        <w:rPr>
          <w:rFonts w:ascii="Times New Roman" w:hAnsi="Times New Roman" w:cs="Times New Roman"/>
          <w:b/>
          <w:bCs/>
          <w:sz w:val="24"/>
          <w:szCs w:val="24"/>
        </w:rPr>
        <w:t>Līguma summa un samaksas kārtība</w:t>
      </w:r>
    </w:p>
    <w:p w14:paraId="2699E210" w14:textId="241949FD" w:rsidR="00646719" w:rsidRPr="003B737B" w:rsidRDefault="00646719" w:rsidP="00646719">
      <w:pPr>
        <w:numPr>
          <w:ilvl w:val="1"/>
          <w:numId w:val="9"/>
        </w:numPr>
        <w:tabs>
          <w:tab w:val="clear" w:pos="360"/>
          <w:tab w:val="num" w:pos="-2127"/>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Līguma summa ir  </w:t>
      </w:r>
      <w:r w:rsidRPr="003B737B">
        <w:rPr>
          <w:rFonts w:ascii="Times New Roman" w:hAnsi="Times New Roman" w:cs="Times New Roman"/>
          <w:b/>
          <w:sz w:val="24"/>
          <w:szCs w:val="24"/>
        </w:rPr>
        <w:t>_______</w:t>
      </w:r>
      <w:r w:rsidRPr="003B737B">
        <w:rPr>
          <w:rFonts w:ascii="Times New Roman" w:hAnsi="Times New Roman" w:cs="Times New Roman"/>
          <w:i/>
          <w:sz w:val="24"/>
          <w:szCs w:val="24"/>
        </w:rPr>
        <w:t xml:space="preserve"> </w:t>
      </w:r>
      <w:r w:rsidRPr="003B737B">
        <w:rPr>
          <w:rFonts w:ascii="Times New Roman" w:hAnsi="Times New Roman" w:cs="Times New Roman"/>
          <w:b/>
          <w:i/>
          <w:sz w:val="24"/>
          <w:szCs w:val="24"/>
        </w:rPr>
        <w:t>euro</w:t>
      </w:r>
      <w:r w:rsidRPr="003B737B">
        <w:rPr>
          <w:rFonts w:ascii="Times New Roman" w:hAnsi="Times New Roman" w:cs="Times New Roman"/>
          <w:sz w:val="24"/>
          <w:szCs w:val="24"/>
        </w:rPr>
        <w:t xml:space="preserve"> (______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un ___ centi)</w:t>
      </w:r>
      <w:r w:rsidR="00BF6F49" w:rsidRPr="003B737B">
        <w:rPr>
          <w:rFonts w:ascii="Times New Roman" w:hAnsi="Times New Roman" w:cs="Times New Roman"/>
          <w:sz w:val="24"/>
          <w:szCs w:val="24"/>
        </w:rPr>
        <w:t xml:space="preserve"> </w:t>
      </w:r>
      <w:r w:rsidRPr="003B737B">
        <w:rPr>
          <w:rFonts w:ascii="Times New Roman" w:hAnsi="Times New Roman" w:cs="Times New Roman"/>
          <w:sz w:val="24"/>
          <w:szCs w:val="24"/>
        </w:rPr>
        <w:t>bez pievienotās vērtības nodokļa (turpmāk – PVN). PVN maksājams normatīvajos aktos noteiktajā kārtībā</w:t>
      </w:r>
      <w:r w:rsidR="00BF6F49" w:rsidRPr="003B737B">
        <w:rPr>
          <w:rFonts w:ascii="Times New Roman" w:hAnsi="Times New Roman" w:cs="Times New Roman"/>
          <w:sz w:val="24"/>
          <w:szCs w:val="24"/>
        </w:rPr>
        <w:t xml:space="preserve"> un apmērā</w:t>
      </w:r>
      <w:r w:rsidRPr="003B737B">
        <w:rPr>
          <w:rFonts w:ascii="Times New Roman" w:hAnsi="Times New Roman" w:cs="Times New Roman"/>
          <w:sz w:val="24"/>
          <w:szCs w:val="24"/>
        </w:rPr>
        <w:t>.</w:t>
      </w:r>
      <w:r w:rsidR="00BF6F49" w:rsidRPr="003B737B">
        <w:rPr>
          <w:rFonts w:ascii="Times New Roman" w:hAnsi="Times New Roman" w:cs="Times New Roman"/>
          <w:sz w:val="24"/>
          <w:szCs w:val="24"/>
        </w:rPr>
        <w:t xml:space="preserve"> Līguma summu veido</w:t>
      </w:r>
      <w:r w:rsidR="009255B2" w:rsidRPr="003B737B">
        <w:rPr>
          <w:rFonts w:ascii="Times New Roman" w:hAnsi="Times New Roman" w:cs="Times New Roman"/>
          <w:sz w:val="24"/>
          <w:szCs w:val="24"/>
        </w:rPr>
        <w:t xml:space="preserve"> šādas Objekt</w:t>
      </w:r>
      <w:r w:rsidR="00A13F71" w:rsidRPr="003B737B">
        <w:rPr>
          <w:rFonts w:ascii="Times New Roman" w:hAnsi="Times New Roman" w:cs="Times New Roman"/>
          <w:sz w:val="24"/>
          <w:szCs w:val="24"/>
        </w:rPr>
        <w:t>u</w:t>
      </w:r>
      <w:r w:rsidR="009255B2" w:rsidRPr="003B737B">
        <w:rPr>
          <w:rFonts w:ascii="Times New Roman" w:hAnsi="Times New Roman" w:cs="Times New Roman"/>
          <w:sz w:val="24"/>
          <w:szCs w:val="24"/>
        </w:rPr>
        <w:t xml:space="preserve"> Līguma cenas</w:t>
      </w:r>
      <w:r w:rsidR="00BF6F49" w:rsidRPr="003B737B">
        <w:rPr>
          <w:rFonts w:ascii="Times New Roman" w:hAnsi="Times New Roman" w:cs="Times New Roman"/>
          <w:sz w:val="24"/>
          <w:szCs w:val="24"/>
        </w:rPr>
        <w:t>:</w:t>
      </w:r>
    </w:p>
    <w:p w14:paraId="5BDF38E0" w14:textId="7B2F99FD" w:rsidR="00BF6F49" w:rsidRPr="003B737B" w:rsidRDefault="00BF6F49" w:rsidP="00BF6F49">
      <w:pPr>
        <w:pStyle w:val="ListParagraph"/>
        <w:numPr>
          <w:ilvl w:val="2"/>
          <w:numId w:val="9"/>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_____ </w:t>
      </w:r>
      <w:r w:rsidRPr="003B737B">
        <w:rPr>
          <w:rFonts w:ascii="Times New Roman" w:hAnsi="Times New Roman" w:cs="Times New Roman"/>
          <w:b/>
          <w:i/>
          <w:sz w:val="24"/>
          <w:szCs w:val="24"/>
        </w:rPr>
        <w:t>euro</w:t>
      </w:r>
      <w:r w:rsidRPr="003B737B">
        <w:rPr>
          <w:rFonts w:ascii="Times New Roman" w:hAnsi="Times New Roman" w:cs="Times New Roman"/>
          <w:sz w:val="24"/>
          <w:szCs w:val="24"/>
        </w:rPr>
        <w:t xml:space="preserve"> (______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un ___ centi) bez PVN Līguma cena par Darbiem </w:t>
      </w:r>
      <w:r w:rsidR="00C94867" w:rsidRPr="003B737B">
        <w:rPr>
          <w:rFonts w:ascii="Times New Roman" w:hAnsi="Times New Roman" w:cs="Times New Roman"/>
          <w:sz w:val="24"/>
          <w:szCs w:val="24"/>
        </w:rPr>
        <w:t>O</w:t>
      </w:r>
      <w:r w:rsidRPr="003B737B">
        <w:rPr>
          <w:rFonts w:ascii="Times New Roman" w:hAnsi="Times New Roman" w:cs="Times New Roman"/>
          <w:sz w:val="24"/>
          <w:szCs w:val="24"/>
        </w:rPr>
        <w:t>bjektā “</w:t>
      </w:r>
      <w:r w:rsidRPr="003B737B">
        <w:rPr>
          <w:rFonts w:ascii="Times New Roman" w:hAnsi="Times New Roman"/>
          <w:sz w:val="24"/>
          <w:szCs w:val="24"/>
        </w:rPr>
        <w:t>Elektroautobusu uzlādes infrastruktūra Murjāņu iela 58, Rīga”;</w:t>
      </w:r>
    </w:p>
    <w:p w14:paraId="103B8B9E" w14:textId="0C9804C5" w:rsidR="00BF6F49" w:rsidRPr="003B737B" w:rsidRDefault="00BF6F49" w:rsidP="00BF6F49">
      <w:pPr>
        <w:pStyle w:val="ListParagraph"/>
        <w:numPr>
          <w:ilvl w:val="2"/>
          <w:numId w:val="9"/>
        </w:numPr>
        <w:spacing w:after="0" w:line="240" w:lineRule="auto"/>
        <w:jc w:val="both"/>
        <w:rPr>
          <w:rFonts w:ascii="Times New Roman" w:hAnsi="Times New Roman" w:cs="Times New Roman"/>
          <w:sz w:val="24"/>
          <w:szCs w:val="24"/>
        </w:rPr>
      </w:pPr>
      <w:r w:rsidRPr="003B737B">
        <w:rPr>
          <w:rFonts w:ascii="Times New Roman" w:hAnsi="Times New Roman"/>
          <w:sz w:val="24"/>
          <w:szCs w:val="24"/>
        </w:rPr>
        <w:t xml:space="preserve"> </w:t>
      </w:r>
      <w:r w:rsidRPr="003B737B">
        <w:rPr>
          <w:rFonts w:ascii="Times New Roman" w:hAnsi="Times New Roman" w:cs="Times New Roman"/>
          <w:sz w:val="24"/>
          <w:szCs w:val="24"/>
        </w:rPr>
        <w:t xml:space="preserve">_____ </w:t>
      </w:r>
      <w:r w:rsidRPr="003B737B">
        <w:rPr>
          <w:rFonts w:ascii="Times New Roman" w:hAnsi="Times New Roman" w:cs="Times New Roman"/>
          <w:b/>
          <w:i/>
          <w:sz w:val="24"/>
          <w:szCs w:val="24"/>
        </w:rPr>
        <w:t>euro</w:t>
      </w:r>
      <w:r w:rsidRPr="003B737B">
        <w:rPr>
          <w:rFonts w:ascii="Times New Roman" w:hAnsi="Times New Roman" w:cs="Times New Roman"/>
          <w:sz w:val="24"/>
          <w:szCs w:val="24"/>
        </w:rPr>
        <w:t xml:space="preserve"> (______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un ___ centi) bez PVN Līguma cena par Darbiem </w:t>
      </w:r>
      <w:r w:rsidR="00C94867" w:rsidRPr="003B737B">
        <w:rPr>
          <w:rFonts w:ascii="Times New Roman" w:hAnsi="Times New Roman" w:cs="Times New Roman"/>
          <w:sz w:val="24"/>
          <w:szCs w:val="24"/>
        </w:rPr>
        <w:t>O</w:t>
      </w:r>
      <w:r w:rsidRPr="003B737B">
        <w:rPr>
          <w:rFonts w:ascii="Times New Roman" w:hAnsi="Times New Roman" w:cs="Times New Roman"/>
          <w:sz w:val="24"/>
          <w:szCs w:val="24"/>
        </w:rPr>
        <w:t>bjektā</w:t>
      </w:r>
      <w:r w:rsidRPr="003B737B">
        <w:rPr>
          <w:rFonts w:ascii="Times New Roman" w:eastAsia="Calibri" w:hAnsi="Times New Roman" w:cs="Times New Roman"/>
          <w:sz w:val="24"/>
          <w:szCs w:val="24"/>
        </w:rPr>
        <w:t xml:space="preserve"> “</w:t>
      </w:r>
      <w:r w:rsidRPr="003B737B">
        <w:rPr>
          <w:rFonts w:ascii="Times New Roman" w:hAnsi="Times New Roman"/>
          <w:sz w:val="24"/>
          <w:szCs w:val="24"/>
        </w:rPr>
        <w:t>Elektroautobusu uzlādes infrastruktūra Rīgā, Abrenes ielā b/n”;</w:t>
      </w:r>
    </w:p>
    <w:p w14:paraId="5D8BD6A7" w14:textId="56FF5E1E" w:rsidR="00BF6F49" w:rsidRPr="003B737B" w:rsidRDefault="00BF6F49" w:rsidP="00BF6F49">
      <w:pPr>
        <w:pStyle w:val="ListParagraph"/>
        <w:numPr>
          <w:ilvl w:val="2"/>
          <w:numId w:val="9"/>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_____ </w:t>
      </w:r>
      <w:r w:rsidRPr="003B737B">
        <w:rPr>
          <w:rFonts w:ascii="Times New Roman" w:hAnsi="Times New Roman" w:cs="Times New Roman"/>
          <w:b/>
          <w:i/>
          <w:sz w:val="24"/>
          <w:szCs w:val="24"/>
        </w:rPr>
        <w:t>euro</w:t>
      </w:r>
      <w:r w:rsidRPr="003B737B">
        <w:rPr>
          <w:rFonts w:ascii="Times New Roman" w:hAnsi="Times New Roman" w:cs="Times New Roman"/>
          <w:sz w:val="24"/>
          <w:szCs w:val="24"/>
        </w:rPr>
        <w:t xml:space="preserve"> (______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un ___ centi) bez PVN Līguma cena par Darbiem </w:t>
      </w:r>
      <w:r w:rsidR="00C94867" w:rsidRPr="003B737B">
        <w:rPr>
          <w:rFonts w:ascii="Times New Roman" w:hAnsi="Times New Roman" w:cs="Times New Roman"/>
          <w:sz w:val="24"/>
          <w:szCs w:val="24"/>
        </w:rPr>
        <w:t>O</w:t>
      </w:r>
      <w:r w:rsidRPr="003B737B">
        <w:rPr>
          <w:rFonts w:ascii="Times New Roman" w:hAnsi="Times New Roman" w:cs="Times New Roman"/>
          <w:sz w:val="24"/>
          <w:szCs w:val="24"/>
        </w:rPr>
        <w:t>bjektā</w:t>
      </w:r>
      <w:r w:rsidRPr="003B737B">
        <w:rPr>
          <w:rFonts w:ascii="Times New Roman" w:eastAsia="Calibri" w:hAnsi="Times New Roman" w:cs="Times New Roman"/>
          <w:sz w:val="24"/>
          <w:szCs w:val="24"/>
        </w:rPr>
        <w:t xml:space="preserve"> “</w:t>
      </w:r>
      <w:r w:rsidRPr="003B737B">
        <w:rPr>
          <w:rFonts w:ascii="Times New Roman" w:hAnsi="Times New Roman"/>
          <w:sz w:val="24"/>
          <w:szCs w:val="24"/>
        </w:rPr>
        <w:t>Elektroautobusu uzlādes infrastruktūra Atlantijas ielā b/n, Rīga”;</w:t>
      </w:r>
      <w:r w:rsidRPr="003B737B">
        <w:rPr>
          <w:rFonts w:ascii="Times New Roman" w:eastAsia="Calibri" w:hAnsi="Times New Roman" w:cs="Times New Roman"/>
          <w:sz w:val="24"/>
          <w:szCs w:val="24"/>
        </w:rPr>
        <w:t xml:space="preserve"> </w:t>
      </w:r>
    </w:p>
    <w:p w14:paraId="6F2D5471" w14:textId="7D589FB9" w:rsidR="00BF6F49" w:rsidRPr="003B737B" w:rsidRDefault="00BF6F49" w:rsidP="00BF6F49">
      <w:pPr>
        <w:pStyle w:val="ListParagraph"/>
        <w:numPr>
          <w:ilvl w:val="2"/>
          <w:numId w:val="9"/>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_____ </w:t>
      </w:r>
      <w:r w:rsidRPr="003B737B">
        <w:rPr>
          <w:rFonts w:ascii="Times New Roman" w:hAnsi="Times New Roman" w:cs="Times New Roman"/>
          <w:b/>
          <w:i/>
          <w:sz w:val="24"/>
          <w:szCs w:val="24"/>
        </w:rPr>
        <w:t>euro</w:t>
      </w:r>
      <w:r w:rsidRPr="003B737B">
        <w:rPr>
          <w:rFonts w:ascii="Times New Roman" w:hAnsi="Times New Roman" w:cs="Times New Roman"/>
          <w:sz w:val="24"/>
          <w:szCs w:val="24"/>
        </w:rPr>
        <w:t xml:space="preserve"> (______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un ___ centi) bez PVN Līguma cena par Darbiem </w:t>
      </w:r>
      <w:r w:rsidR="00C94867" w:rsidRPr="003B737B">
        <w:rPr>
          <w:rFonts w:ascii="Times New Roman" w:hAnsi="Times New Roman" w:cs="Times New Roman"/>
          <w:sz w:val="24"/>
          <w:szCs w:val="24"/>
        </w:rPr>
        <w:t>O</w:t>
      </w:r>
      <w:r w:rsidRPr="003B737B">
        <w:rPr>
          <w:rFonts w:ascii="Times New Roman" w:hAnsi="Times New Roman" w:cs="Times New Roman"/>
          <w:sz w:val="24"/>
          <w:szCs w:val="24"/>
        </w:rPr>
        <w:t xml:space="preserve">bjektā </w:t>
      </w:r>
      <w:r w:rsidRPr="003B737B">
        <w:rPr>
          <w:rFonts w:ascii="Times New Roman" w:eastAsia="Calibri" w:hAnsi="Times New Roman" w:cs="Times New Roman"/>
          <w:sz w:val="24"/>
          <w:szCs w:val="24"/>
        </w:rPr>
        <w:t>“</w:t>
      </w:r>
      <w:r w:rsidRPr="003B737B">
        <w:rPr>
          <w:rFonts w:ascii="Times New Roman" w:hAnsi="Times New Roman"/>
          <w:sz w:val="24"/>
          <w:szCs w:val="24"/>
        </w:rPr>
        <w:t>Elektroautobusu uzlādes infrastruktūra Rīgā, Kleistu ielā 28”;</w:t>
      </w:r>
      <w:r w:rsidRPr="003B737B">
        <w:rPr>
          <w:rFonts w:ascii="Times New Roman" w:eastAsia="Calibri" w:hAnsi="Times New Roman" w:cs="Times New Roman"/>
          <w:sz w:val="24"/>
          <w:szCs w:val="24"/>
        </w:rPr>
        <w:t xml:space="preserve"> </w:t>
      </w:r>
    </w:p>
    <w:p w14:paraId="06804060" w14:textId="7E5E0DFD" w:rsidR="00BF6F49" w:rsidRPr="003B737B" w:rsidRDefault="00BF6F49" w:rsidP="00BF6F49">
      <w:pPr>
        <w:pStyle w:val="ListParagraph"/>
        <w:numPr>
          <w:ilvl w:val="2"/>
          <w:numId w:val="9"/>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_____ </w:t>
      </w:r>
      <w:r w:rsidRPr="003B737B">
        <w:rPr>
          <w:rFonts w:ascii="Times New Roman" w:hAnsi="Times New Roman" w:cs="Times New Roman"/>
          <w:b/>
          <w:i/>
          <w:sz w:val="24"/>
          <w:szCs w:val="24"/>
        </w:rPr>
        <w:t>euro</w:t>
      </w:r>
      <w:r w:rsidRPr="003B737B">
        <w:rPr>
          <w:rFonts w:ascii="Times New Roman" w:hAnsi="Times New Roman" w:cs="Times New Roman"/>
          <w:sz w:val="24"/>
          <w:szCs w:val="24"/>
        </w:rPr>
        <w:t xml:space="preserve"> (______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un ___ centi) bez PVN Līguma cena par Darbiem </w:t>
      </w:r>
      <w:r w:rsidR="00C94867" w:rsidRPr="003B737B">
        <w:rPr>
          <w:rFonts w:ascii="Times New Roman" w:hAnsi="Times New Roman" w:cs="Times New Roman"/>
          <w:sz w:val="24"/>
          <w:szCs w:val="24"/>
        </w:rPr>
        <w:t>O</w:t>
      </w:r>
      <w:r w:rsidRPr="003B737B">
        <w:rPr>
          <w:rFonts w:ascii="Times New Roman" w:hAnsi="Times New Roman" w:cs="Times New Roman"/>
          <w:sz w:val="24"/>
          <w:szCs w:val="24"/>
        </w:rPr>
        <w:t xml:space="preserve">bjektā </w:t>
      </w:r>
      <w:r w:rsidRPr="003B737B">
        <w:rPr>
          <w:rFonts w:ascii="Times New Roman" w:eastAsia="Calibri" w:hAnsi="Times New Roman" w:cs="Times New Roman"/>
          <w:sz w:val="24"/>
          <w:szCs w:val="24"/>
        </w:rPr>
        <w:t>“</w:t>
      </w:r>
      <w:r w:rsidRPr="003B737B">
        <w:rPr>
          <w:rFonts w:ascii="Times New Roman" w:hAnsi="Times New Roman"/>
          <w:sz w:val="24"/>
          <w:szCs w:val="24"/>
        </w:rPr>
        <w:t>Elektroautobusu uzlādes infrastruktūra Rīgā, Airītes ielā 7”.</w:t>
      </w:r>
    </w:p>
    <w:p w14:paraId="78824B56" w14:textId="01AF42FB" w:rsidR="00646719" w:rsidRPr="003B737B" w:rsidRDefault="00587D32" w:rsidP="00646719">
      <w:pPr>
        <w:numPr>
          <w:ilvl w:val="1"/>
          <w:numId w:val="9"/>
        </w:numPr>
        <w:tabs>
          <w:tab w:val="clear" w:pos="360"/>
          <w:tab w:val="num" w:pos="-2127"/>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Samaksas par veiktajiem Darbiem tiek veikta par katru Objektu atsevišķi šādā kārtība</w:t>
      </w:r>
      <w:r w:rsidR="00646719" w:rsidRPr="003B737B">
        <w:rPr>
          <w:rFonts w:ascii="Times New Roman" w:hAnsi="Times New Roman" w:cs="Times New Roman"/>
          <w:sz w:val="24"/>
          <w:szCs w:val="24"/>
        </w:rPr>
        <w:t xml:space="preserve">: </w:t>
      </w:r>
    </w:p>
    <w:p w14:paraId="3991260B" w14:textId="506EBF88" w:rsidR="00646719" w:rsidRPr="003B737B" w:rsidRDefault="00175288" w:rsidP="00646719">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3B737B">
        <w:rPr>
          <w:rFonts w:ascii="Times New Roman" w:hAnsi="Times New Roman" w:cs="Times New Roman"/>
          <w:sz w:val="24"/>
          <w:szCs w:val="24"/>
        </w:rPr>
        <w:t>Līguma cenas par attiecīgo Objektu samaksu Pasūtītājs veic pa daļām vienu reizi mēnesī proporcionāli  veiktajiem un Pasūtītāja pieņemtajiem būvdarbiem attiecīgajā Objektā, ieturot 10% (desmit procentus). Samaksu par attiecīgajā mēnesī veiktajiem Darbiem Pasūtītājs veic 30 (trīsdesmit) kalendāra dienu laikā no ikmēneša atskaites (Būvuzraudzības darba uzdevuma pielikums Nr.2) saņemšanas, darbu nodošanas – pieņemšanas akta abpusējas parakstīšanas un rēķina saņemšanas no Izpildītāj</w:t>
      </w:r>
      <w:r w:rsidR="00956736" w:rsidRPr="003B737B">
        <w:rPr>
          <w:rFonts w:ascii="Times New Roman" w:hAnsi="Times New Roman" w:cs="Times New Roman"/>
          <w:sz w:val="24"/>
          <w:szCs w:val="24"/>
        </w:rPr>
        <w:t>a</w:t>
      </w:r>
      <w:r w:rsidR="00646719" w:rsidRPr="003B737B">
        <w:rPr>
          <w:rFonts w:ascii="Times New Roman" w:hAnsi="Times New Roman" w:cs="Times New Roman"/>
          <w:sz w:val="24"/>
          <w:szCs w:val="24"/>
        </w:rPr>
        <w:t>.</w:t>
      </w:r>
    </w:p>
    <w:p w14:paraId="106D3AF5" w14:textId="0583A020" w:rsidR="00646719" w:rsidRPr="003B737B" w:rsidRDefault="00943E1C" w:rsidP="00646719">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3B737B">
        <w:rPr>
          <w:rFonts w:ascii="Times New Roman" w:hAnsi="Times New Roman" w:cs="Times New Roman"/>
          <w:sz w:val="24"/>
          <w:szCs w:val="24"/>
        </w:rPr>
        <w:t>Atlikušo Līguma summas samaksu Pasūtītājs samaksā 30 (trīsdesmit) kalendāra dienu laikā pēc attiecīgā Objekta nodošanas ekspluatācijā (atzīmes par būvdarbu pabeigšanu saņemšanas), darbu nodošanas – pieņemšanas akta abpusējās parakstīšanas un Izpildītāja rēķina saņemšanas</w:t>
      </w:r>
      <w:r w:rsidR="00646719" w:rsidRPr="003B737B">
        <w:rPr>
          <w:rFonts w:ascii="Times New Roman" w:hAnsi="Times New Roman" w:cs="Times New Roman"/>
          <w:sz w:val="24"/>
          <w:szCs w:val="24"/>
        </w:rPr>
        <w:t>.</w:t>
      </w:r>
    </w:p>
    <w:p w14:paraId="497B7D01" w14:textId="77777777" w:rsidR="00646719" w:rsidRPr="003B737B" w:rsidRDefault="00646719" w:rsidP="00646719">
      <w:pPr>
        <w:numPr>
          <w:ilvl w:val="1"/>
          <w:numId w:val="9"/>
        </w:numPr>
        <w:tabs>
          <w:tab w:val="clear" w:pos="360"/>
        </w:tabs>
        <w:spacing w:after="0" w:line="240" w:lineRule="auto"/>
        <w:ind w:left="426" w:hanging="426"/>
        <w:jc w:val="both"/>
        <w:rPr>
          <w:rFonts w:ascii="Times New Roman" w:hAnsi="Times New Roman" w:cs="Times New Roman"/>
          <w:sz w:val="24"/>
          <w:szCs w:val="24"/>
        </w:rPr>
      </w:pPr>
      <w:r w:rsidRPr="003B737B">
        <w:rPr>
          <w:rFonts w:ascii="Times New Roman" w:hAnsi="Times New Roman" w:cs="Times New Roman"/>
          <w:sz w:val="24"/>
          <w:szCs w:val="24"/>
        </w:rPr>
        <w:t>Objekta būvdarbu apjoma izmaiņas neietekmē Darbu izmaksas.</w:t>
      </w:r>
    </w:p>
    <w:p w14:paraId="21776B74" w14:textId="04C4DEF5" w:rsidR="00646719" w:rsidRPr="003B737B" w:rsidRDefault="00646719" w:rsidP="00646719">
      <w:pPr>
        <w:numPr>
          <w:ilvl w:val="1"/>
          <w:numId w:val="9"/>
        </w:numPr>
        <w:tabs>
          <w:tab w:val="clear" w:pos="360"/>
          <w:tab w:val="num" w:pos="0"/>
        </w:tabs>
        <w:spacing w:after="0" w:line="240" w:lineRule="auto"/>
        <w:ind w:left="426" w:hanging="426"/>
        <w:jc w:val="both"/>
        <w:rPr>
          <w:rFonts w:ascii="Times New Roman" w:eastAsia="Calibri" w:hAnsi="Times New Roman" w:cs="Times New Roman"/>
          <w:sz w:val="24"/>
          <w:szCs w:val="24"/>
          <w:lang w:eastAsia="x-none"/>
        </w:rPr>
      </w:pPr>
      <w:bookmarkStart w:id="31" w:name="_Ref512592506"/>
      <w:r w:rsidRPr="003B737B">
        <w:rPr>
          <w:rFonts w:ascii="Times New Roman" w:eastAsia="Calibri" w:hAnsi="Times New Roman" w:cs="Times New Roman"/>
          <w:sz w:val="24"/>
          <w:szCs w:val="24"/>
          <w:lang w:eastAsia="x-none"/>
        </w:rPr>
        <w:t xml:space="preserve">Ja Darbu laiks </w:t>
      </w:r>
      <w:r w:rsidR="007D5EEE" w:rsidRPr="003B737B">
        <w:rPr>
          <w:rFonts w:ascii="Times New Roman" w:eastAsia="Calibri" w:hAnsi="Times New Roman" w:cs="Times New Roman"/>
          <w:sz w:val="24"/>
          <w:szCs w:val="24"/>
          <w:lang w:eastAsia="x-none"/>
        </w:rPr>
        <w:t xml:space="preserve">attiecīgajā Objektā </w:t>
      </w:r>
      <w:r w:rsidRPr="003B737B">
        <w:rPr>
          <w:rFonts w:ascii="Times New Roman" w:eastAsia="Calibri" w:hAnsi="Times New Roman" w:cs="Times New Roman"/>
          <w:sz w:val="24"/>
          <w:szCs w:val="24"/>
          <w:lang w:eastAsia="x-none"/>
        </w:rPr>
        <w:t>pārsniedz Līguma 4.1. punktā norādīto būvdarbu izpildes termiņu, kurā netiek ieskaitīts laiks, kad būvdarbi netiek veikti atbilstoši būvdarbu līgumam</w:t>
      </w:r>
      <w:r w:rsidR="00482B94" w:rsidRPr="003B737B">
        <w:rPr>
          <w:rFonts w:ascii="Times New Roman" w:eastAsia="Calibri" w:hAnsi="Times New Roman" w:cs="Times New Roman"/>
          <w:sz w:val="24"/>
          <w:szCs w:val="24"/>
          <w:lang w:eastAsia="x-none"/>
        </w:rPr>
        <w:t>,</w:t>
      </w:r>
      <w:r w:rsidRPr="003B737B">
        <w:rPr>
          <w:rFonts w:ascii="Times New Roman" w:eastAsia="Calibri" w:hAnsi="Times New Roman" w:cs="Times New Roman"/>
          <w:sz w:val="24"/>
          <w:szCs w:val="24"/>
          <w:lang w:eastAsia="x-none"/>
        </w:rPr>
        <w:t xml:space="preserve"> un būvdarbu apturēšanas laiks:</w:t>
      </w:r>
      <w:bookmarkEnd w:id="31"/>
    </w:p>
    <w:p w14:paraId="7D61FDAE" w14:textId="5E9B7121" w:rsidR="00646719" w:rsidRPr="003B737B" w:rsidRDefault="00646719" w:rsidP="00646719">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2" w:name="_Ref512592254"/>
      <w:r w:rsidRPr="003B737B">
        <w:rPr>
          <w:rFonts w:ascii="Times New Roman" w:eastAsia="Calibri" w:hAnsi="Times New Roman" w:cs="Times New Roman"/>
          <w:sz w:val="24"/>
          <w:szCs w:val="24"/>
          <w:lang w:eastAsia="x-none"/>
        </w:rPr>
        <w:t xml:space="preserve">par Darbu veikšanu </w:t>
      </w:r>
      <w:r w:rsidR="007D5EEE" w:rsidRPr="003B737B">
        <w:rPr>
          <w:rFonts w:ascii="Times New Roman" w:eastAsia="Calibri" w:hAnsi="Times New Roman" w:cs="Times New Roman"/>
          <w:sz w:val="24"/>
          <w:szCs w:val="24"/>
          <w:lang w:eastAsia="x-none"/>
        </w:rPr>
        <w:t xml:space="preserve">attiecīgajā Objektā </w:t>
      </w:r>
      <w:r w:rsidRPr="003B737B">
        <w:rPr>
          <w:rFonts w:ascii="Times New Roman" w:eastAsia="Calibri" w:hAnsi="Times New Roman" w:cs="Times New Roman"/>
          <w:sz w:val="24"/>
          <w:szCs w:val="24"/>
          <w:lang w:eastAsia="x-none"/>
        </w:rPr>
        <w:t>pirmajās 14 (četrpadsmit) dienās (neskaitot laiku, kad būvdarbi netiek veikti atbilstoši būvdarbu līguma nosacījumiem un būvdarbu apturēšanas laiku), Pasūtītājs samaksu par nostrādātajām dienām neveic;</w:t>
      </w:r>
      <w:bookmarkEnd w:id="32"/>
    </w:p>
    <w:p w14:paraId="334DF36C" w14:textId="638614A5" w:rsidR="00646719" w:rsidRPr="003B737B" w:rsidRDefault="00646719" w:rsidP="00646719">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3" w:name="_Ref512592461"/>
      <w:r w:rsidRPr="003B737B">
        <w:rPr>
          <w:rFonts w:ascii="Times New Roman" w:eastAsia="Calibri" w:hAnsi="Times New Roman" w:cs="Times New Roman"/>
          <w:sz w:val="24"/>
          <w:szCs w:val="24"/>
          <w:lang w:eastAsia="x-none"/>
        </w:rPr>
        <w:lastRenderedPageBreak/>
        <w:t>ja Darbi nav pabeigti Līguma 4.1.punktā norādītajā būvdarbu izpildes termiņā un Pasūtītājs uzdod Izpildītājam veikt papildu Darbus</w:t>
      </w:r>
      <w:r w:rsidRPr="003B737B" w:rsidDel="00750858">
        <w:rPr>
          <w:rFonts w:ascii="Times New Roman" w:eastAsia="Calibri" w:hAnsi="Times New Roman" w:cs="Times New Roman"/>
          <w:sz w:val="24"/>
          <w:szCs w:val="24"/>
          <w:lang w:eastAsia="x-none"/>
        </w:rPr>
        <w:t xml:space="preserve"> </w:t>
      </w:r>
      <w:r w:rsidRPr="003B737B">
        <w:rPr>
          <w:rFonts w:ascii="Times New Roman" w:eastAsia="Calibri" w:hAnsi="Times New Roman" w:cs="Times New Roman"/>
          <w:sz w:val="24"/>
          <w:szCs w:val="24"/>
          <w:lang w:eastAsia="x-none"/>
        </w:rPr>
        <w:t>pēc Līguma 3.4.1. punktā minētā termiņa, Pasūtītājs veic papildu apmaksu par Izpildītāja kvalitatīvi veiktajiem Darbiem</w:t>
      </w:r>
      <w:r w:rsidR="007D5EEE" w:rsidRPr="003B737B">
        <w:rPr>
          <w:rFonts w:ascii="Times New Roman" w:eastAsia="Calibri" w:hAnsi="Times New Roman" w:cs="Times New Roman"/>
          <w:sz w:val="24"/>
          <w:szCs w:val="24"/>
          <w:lang w:eastAsia="x-none"/>
        </w:rPr>
        <w:t xml:space="preserve"> attiecīgajā Objektā</w:t>
      </w:r>
      <w:r w:rsidR="009255B2" w:rsidRPr="003B737B">
        <w:rPr>
          <w:rFonts w:ascii="Times New Roman" w:eastAsia="Calibri" w:hAnsi="Times New Roman" w:cs="Times New Roman"/>
          <w:sz w:val="24"/>
          <w:szCs w:val="24"/>
          <w:lang w:eastAsia="x-none"/>
        </w:rPr>
        <w:t>,</w:t>
      </w:r>
      <w:r w:rsidRPr="003B737B">
        <w:rPr>
          <w:rFonts w:ascii="Times New Roman" w:eastAsia="Calibri" w:hAnsi="Times New Roman" w:cs="Times New Roman"/>
          <w:sz w:val="24"/>
          <w:szCs w:val="24"/>
          <w:lang w:eastAsia="x-none"/>
        </w:rPr>
        <w:t xml:space="preserve"> sākot ar nākamo dienu pēc Līguma 3.4.1. punktā noteiktā termiņa beigām. Darbu papildus apmaksas apmērs tiek aprēķināts proporcionāli (1/Līgumā paredzētais izpildes termiņš dienās) no Līguma 3.1.punktā norādītās </w:t>
      </w:r>
      <w:r w:rsidR="009255B2" w:rsidRPr="003B737B">
        <w:rPr>
          <w:rFonts w:ascii="Times New Roman" w:eastAsia="Calibri" w:hAnsi="Times New Roman" w:cs="Times New Roman"/>
          <w:sz w:val="24"/>
          <w:szCs w:val="24"/>
          <w:lang w:eastAsia="x-none"/>
        </w:rPr>
        <w:t>Līguma cenas attiecīgajā Objektā</w:t>
      </w:r>
      <w:r w:rsidRPr="003B737B">
        <w:rPr>
          <w:rFonts w:ascii="Times New Roman" w:eastAsia="Calibri" w:hAnsi="Times New Roman" w:cs="Times New Roman"/>
          <w:sz w:val="24"/>
          <w:szCs w:val="24"/>
          <w:lang w:eastAsia="x-none"/>
        </w:rPr>
        <w:t>, neieskaitot dienas, kad būvdarbi netiek veikti atbilstoši būvdarbu līguma nosacījumiem vai darbu veikšana Objektā ir apturēta.</w:t>
      </w:r>
      <w:bookmarkEnd w:id="33"/>
      <w:r w:rsidRPr="003B737B">
        <w:rPr>
          <w:rFonts w:ascii="Times New Roman" w:eastAsia="Calibri" w:hAnsi="Times New Roman" w:cs="Times New Roman"/>
          <w:sz w:val="24"/>
          <w:szCs w:val="24"/>
          <w:lang w:eastAsia="x-none"/>
        </w:rPr>
        <w:t xml:space="preserve"> Šādā gadījumā Puses slēdz vienošanos pie Līguma. Šajā punktā noteiktās papildus samaksas apjoms nevar pārsniegt 30% no Līguma 3.1.punkta noteiktās Līguma </w:t>
      </w:r>
      <w:r w:rsidR="009255B2" w:rsidRPr="003B737B">
        <w:rPr>
          <w:rFonts w:ascii="Times New Roman" w:eastAsia="Calibri" w:hAnsi="Times New Roman" w:cs="Times New Roman"/>
          <w:sz w:val="24"/>
          <w:szCs w:val="24"/>
          <w:lang w:eastAsia="x-none"/>
        </w:rPr>
        <w:t>cenas par attiecīgo Objektu</w:t>
      </w:r>
      <w:r w:rsidRPr="003B737B">
        <w:rPr>
          <w:rFonts w:ascii="Times New Roman" w:eastAsia="Calibri" w:hAnsi="Times New Roman" w:cs="Times New Roman"/>
          <w:sz w:val="24"/>
          <w:szCs w:val="24"/>
          <w:lang w:eastAsia="x-none"/>
        </w:rPr>
        <w:t>.</w:t>
      </w:r>
    </w:p>
    <w:p w14:paraId="50804FC6" w14:textId="79770502" w:rsidR="00646719" w:rsidRPr="003B737B" w:rsidRDefault="00646719" w:rsidP="00646719">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r w:rsidRPr="003B737B">
        <w:rPr>
          <w:rFonts w:ascii="Times New Roman" w:eastAsia="Calibri" w:hAnsi="Times New Roman" w:cs="Times New Roman"/>
          <w:sz w:val="24"/>
          <w:szCs w:val="24"/>
          <w:lang w:eastAsia="x-none"/>
        </w:rPr>
        <w:t xml:space="preserve">samaksu Līguma 3.4.2.punktā norādītajā gadījumā Pasūtītājs veic 30 (trīsdesmit) kalendāro dienu laikā no ikmēneša </w:t>
      </w:r>
      <w:r w:rsidRPr="003B737B">
        <w:rPr>
          <w:rFonts w:ascii="Times New Roman" w:hAnsi="Times New Roman" w:cs="Times New Roman"/>
          <w:sz w:val="24"/>
          <w:szCs w:val="24"/>
        </w:rPr>
        <w:t xml:space="preserve">atskaites (Būvuzraudzības darba uzdevuma pielikums Nr.2) saņemšanas, </w:t>
      </w:r>
      <w:r w:rsidRPr="003B737B">
        <w:rPr>
          <w:rFonts w:ascii="Times New Roman" w:eastAsia="Calibri" w:hAnsi="Times New Roman" w:cs="Times New Roman"/>
          <w:sz w:val="24"/>
          <w:szCs w:val="24"/>
          <w:lang w:eastAsia="x-none"/>
        </w:rPr>
        <w:t>Darbu nodošanas-pieņemšanas akta abpusējas parakstīšanas un no Izpildītāja rēķina saņemšanas dienas, ieturot no izmaksājam</w:t>
      </w:r>
      <w:r w:rsidR="007D5EEE" w:rsidRPr="003B737B">
        <w:rPr>
          <w:rFonts w:ascii="Times New Roman" w:eastAsia="Calibri" w:hAnsi="Times New Roman" w:cs="Times New Roman"/>
          <w:sz w:val="24"/>
          <w:szCs w:val="24"/>
          <w:lang w:eastAsia="x-none"/>
        </w:rPr>
        <w:t>ā</w:t>
      </w:r>
      <w:r w:rsidRPr="003B737B">
        <w:rPr>
          <w:rFonts w:ascii="Times New Roman" w:eastAsia="Calibri" w:hAnsi="Times New Roman" w:cs="Times New Roman"/>
          <w:sz w:val="24"/>
          <w:szCs w:val="24"/>
          <w:lang w:eastAsia="x-none"/>
        </w:rPr>
        <w:t>s summas 10</w:t>
      </w:r>
      <w:r w:rsidR="001E1EAE" w:rsidRPr="003B737B">
        <w:rPr>
          <w:rFonts w:ascii="Times New Roman" w:eastAsia="Calibri" w:hAnsi="Times New Roman" w:cs="Times New Roman"/>
          <w:sz w:val="24"/>
          <w:szCs w:val="24"/>
          <w:lang w:eastAsia="x-none"/>
        </w:rPr>
        <w:t>%</w:t>
      </w:r>
      <w:r w:rsidRPr="003B737B">
        <w:rPr>
          <w:rFonts w:ascii="Times New Roman" w:eastAsia="Calibri" w:hAnsi="Times New Roman" w:cs="Times New Roman"/>
          <w:sz w:val="24"/>
          <w:szCs w:val="24"/>
          <w:lang w:eastAsia="x-none"/>
        </w:rPr>
        <w:t xml:space="preserve"> (desmit</w:t>
      </w:r>
      <w:r w:rsidR="001E1EAE" w:rsidRPr="003B737B">
        <w:rPr>
          <w:rFonts w:ascii="Times New Roman" w:eastAsia="Calibri" w:hAnsi="Times New Roman" w:cs="Times New Roman"/>
          <w:sz w:val="24"/>
          <w:szCs w:val="24"/>
          <w:lang w:eastAsia="x-none"/>
        </w:rPr>
        <w:t xml:space="preserve"> procentus</w:t>
      </w:r>
      <w:r w:rsidRPr="003B737B">
        <w:rPr>
          <w:rFonts w:ascii="Times New Roman" w:eastAsia="Calibri" w:hAnsi="Times New Roman" w:cs="Times New Roman"/>
          <w:sz w:val="24"/>
          <w:szCs w:val="24"/>
          <w:lang w:eastAsia="x-none"/>
        </w:rPr>
        <w:t>).</w:t>
      </w:r>
    </w:p>
    <w:p w14:paraId="65813B17" w14:textId="2C443644" w:rsidR="00646719" w:rsidRPr="003B737B" w:rsidRDefault="00646719" w:rsidP="00646719">
      <w:pPr>
        <w:numPr>
          <w:ilvl w:val="2"/>
          <w:numId w:val="9"/>
        </w:numPr>
        <w:tabs>
          <w:tab w:val="clear" w:pos="1440"/>
          <w:tab w:val="num" w:pos="2422"/>
        </w:tabs>
        <w:spacing w:after="0" w:line="240" w:lineRule="auto"/>
        <w:ind w:left="993" w:hanging="579"/>
        <w:jc w:val="both"/>
        <w:rPr>
          <w:rFonts w:ascii="Times New Roman" w:hAnsi="Times New Roman" w:cs="Times New Roman"/>
          <w:sz w:val="24"/>
          <w:szCs w:val="24"/>
        </w:rPr>
      </w:pPr>
      <w:r w:rsidRPr="003B737B">
        <w:rPr>
          <w:rFonts w:ascii="Times New Roman" w:eastAsia="Calibri" w:hAnsi="Times New Roman" w:cs="Times New Roman"/>
          <w:sz w:val="24"/>
          <w:szCs w:val="24"/>
          <w:lang w:eastAsia="x-none"/>
        </w:rPr>
        <w:t xml:space="preserve">saskaņā ar Līguma 3.4.3.punktu ieturētā summa tiek samaksāta </w:t>
      </w:r>
      <w:r w:rsidRPr="003B737B">
        <w:rPr>
          <w:rFonts w:ascii="Times New Roman" w:hAnsi="Times New Roman" w:cs="Times New Roman"/>
          <w:sz w:val="24"/>
          <w:szCs w:val="24"/>
        </w:rPr>
        <w:t>30 (trīsdesmit</w:t>
      </w:r>
      <w:r w:rsidRPr="003B737B">
        <w:rPr>
          <w:rFonts w:ascii="Times New Roman" w:eastAsia="Calibri" w:hAnsi="Times New Roman" w:cs="Times New Roman"/>
          <w:sz w:val="24"/>
          <w:szCs w:val="24"/>
          <w:lang w:eastAsia="x-none"/>
        </w:rPr>
        <w:t>) kalendāro dienu laikā pēc Objekta nodošanas ekspluatācijā</w:t>
      </w:r>
      <w:r w:rsidR="00823923" w:rsidRPr="003B737B">
        <w:rPr>
          <w:rFonts w:ascii="Times New Roman" w:eastAsia="Calibri" w:hAnsi="Times New Roman" w:cs="Times New Roman"/>
          <w:sz w:val="24"/>
          <w:szCs w:val="24"/>
          <w:lang w:eastAsia="x-none"/>
        </w:rPr>
        <w:t xml:space="preserve"> </w:t>
      </w:r>
      <w:r w:rsidR="00823923" w:rsidRPr="003B737B">
        <w:rPr>
          <w:rFonts w:ascii="Times New Roman" w:hAnsi="Times New Roman" w:cs="Times New Roman"/>
          <w:sz w:val="24"/>
          <w:szCs w:val="24"/>
        </w:rPr>
        <w:t>(atzīmes par būvdarbu pabeigšanu saņemšanas)</w:t>
      </w:r>
      <w:r w:rsidRPr="003B737B">
        <w:rPr>
          <w:rFonts w:ascii="Times New Roman" w:eastAsia="Calibri" w:hAnsi="Times New Roman" w:cs="Times New Roman"/>
          <w:sz w:val="24"/>
          <w:szCs w:val="24"/>
          <w:lang w:eastAsia="x-none"/>
        </w:rPr>
        <w:t>, abpusēja darbu nodošanas-pieņemšanas akta parakstīšanas un rēķina saņemšanas no Izpildītāja dienas.</w:t>
      </w:r>
    </w:p>
    <w:p w14:paraId="29C4CB3B" w14:textId="21ED4A7D" w:rsidR="00646719" w:rsidRPr="003B737B" w:rsidRDefault="00646719" w:rsidP="00646719">
      <w:pPr>
        <w:numPr>
          <w:ilvl w:val="1"/>
          <w:numId w:val="9"/>
        </w:numPr>
        <w:tabs>
          <w:tab w:val="clear" w:pos="360"/>
        </w:tabs>
        <w:spacing w:after="0" w:line="240" w:lineRule="auto"/>
        <w:ind w:left="426" w:hanging="426"/>
        <w:jc w:val="both"/>
        <w:rPr>
          <w:rFonts w:ascii="Times New Roman" w:hAnsi="Times New Roman" w:cs="Times New Roman"/>
          <w:sz w:val="24"/>
          <w:szCs w:val="24"/>
        </w:rPr>
      </w:pPr>
      <w:r w:rsidRPr="003B737B">
        <w:rPr>
          <w:rFonts w:ascii="Times New Roman" w:hAnsi="Times New Roman" w:cs="Times New Roman"/>
          <w:sz w:val="24"/>
          <w:szCs w:val="24"/>
        </w:rPr>
        <w:t xml:space="preserve">Ja Būvdarbu līgums </w:t>
      </w:r>
      <w:r w:rsidR="00F2484A" w:rsidRPr="003B737B">
        <w:rPr>
          <w:rFonts w:ascii="Times New Roman" w:hAnsi="Times New Roman" w:cs="Times New Roman"/>
          <w:sz w:val="24"/>
          <w:szCs w:val="24"/>
        </w:rPr>
        <w:t xml:space="preserve">kādā Objektā </w:t>
      </w:r>
      <w:r w:rsidRPr="003B737B">
        <w:rPr>
          <w:rFonts w:ascii="Times New Roman" w:hAnsi="Times New Roman" w:cs="Times New Roman"/>
          <w:sz w:val="24"/>
          <w:szCs w:val="24"/>
        </w:rPr>
        <w:t xml:space="preserve">tiek izbeigts pirms termiņa no Izpildītāja neatkarīgu iemeslu dēļ un faktiskais Objekta būvdarbu laiks ir mazāks nekā Būvdarbu līgumā noteiktais termiņš, un Darbi </w:t>
      </w:r>
      <w:r w:rsidR="00F2484A" w:rsidRPr="003B737B">
        <w:rPr>
          <w:rFonts w:ascii="Times New Roman" w:hAnsi="Times New Roman" w:cs="Times New Roman"/>
          <w:sz w:val="24"/>
          <w:szCs w:val="24"/>
        </w:rPr>
        <w:t xml:space="preserve">attiecīgajā </w:t>
      </w:r>
      <w:r w:rsidRPr="003B737B">
        <w:rPr>
          <w:rFonts w:ascii="Times New Roman" w:hAnsi="Times New Roman" w:cs="Times New Roman"/>
          <w:sz w:val="24"/>
          <w:szCs w:val="24"/>
        </w:rPr>
        <w:t xml:space="preserve">Objektā netiek turpināti, Pasūtītājs samaksu Izpildītājam par Darbiem veic proporcionāli Pasūtītāja pieņemtajiem būvdarbiem </w:t>
      </w:r>
      <w:r w:rsidR="00F2484A" w:rsidRPr="003B737B">
        <w:rPr>
          <w:rFonts w:ascii="Times New Roman" w:hAnsi="Times New Roman" w:cs="Times New Roman"/>
          <w:sz w:val="24"/>
          <w:szCs w:val="24"/>
        </w:rPr>
        <w:t xml:space="preserve">attiecīgajā </w:t>
      </w:r>
      <w:r w:rsidRPr="003B737B">
        <w:rPr>
          <w:rFonts w:ascii="Times New Roman" w:hAnsi="Times New Roman" w:cs="Times New Roman"/>
          <w:sz w:val="24"/>
          <w:szCs w:val="24"/>
        </w:rPr>
        <w:t xml:space="preserve">Objektā </w:t>
      </w:r>
      <w:r w:rsidRPr="003B737B">
        <w:rPr>
          <w:rFonts w:ascii="Times New Roman" w:hAnsi="Times New Roman" w:cs="Times New Roman"/>
          <w:bCs/>
          <w:sz w:val="24"/>
          <w:szCs w:val="24"/>
        </w:rPr>
        <w:t>30 (trīsdesmit) kalendāro dienu laikā</w:t>
      </w:r>
      <w:r w:rsidRPr="003B737B">
        <w:rPr>
          <w:rFonts w:ascii="Times New Roman" w:hAnsi="Times New Roman" w:cs="Times New Roman"/>
          <w:sz w:val="24"/>
          <w:szCs w:val="24"/>
        </w:rPr>
        <w:t xml:space="preserve"> pēc atskaites (Būvuzraudzības darba uzdevuma pielikums Nr.2) saņemšanas, Darbu nodošanas-pieņemšanas akta abpusējas parakstīšanas un rēķina saņemšanas dienas.</w:t>
      </w:r>
    </w:p>
    <w:p w14:paraId="7DB56328" w14:textId="6D311F12" w:rsidR="00646719" w:rsidRPr="003B737B" w:rsidRDefault="00646719" w:rsidP="00646719">
      <w:pPr>
        <w:numPr>
          <w:ilvl w:val="1"/>
          <w:numId w:val="9"/>
        </w:numPr>
        <w:tabs>
          <w:tab w:val="clear" w:pos="360"/>
        </w:tabs>
        <w:spacing w:after="0" w:line="240" w:lineRule="auto"/>
        <w:ind w:left="426" w:hanging="426"/>
        <w:jc w:val="both"/>
        <w:rPr>
          <w:rFonts w:ascii="Times New Roman" w:hAnsi="Times New Roman" w:cs="Times New Roman"/>
          <w:sz w:val="24"/>
          <w:szCs w:val="24"/>
        </w:rPr>
      </w:pPr>
      <w:r w:rsidRPr="003B737B">
        <w:rPr>
          <w:rFonts w:ascii="Times New Roman" w:hAnsi="Times New Roman" w:cs="Times New Roman"/>
          <w:sz w:val="24"/>
          <w:szCs w:val="24"/>
        </w:rPr>
        <w:t xml:space="preserve">Ja </w:t>
      </w:r>
      <w:r w:rsidR="00F2484A" w:rsidRPr="003B737B">
        <w:rPr>
          <w:rFonts w:ascii="Times New Roman" w:hAnsi="Times New Roman" w:cs="Times New Roman"/>
          <w:sz w:val="24"/>
          <w:szCs w:val="24"/>
        </w:rPr>
        <w:t xml:space="preserve">kādā </w:t>
      </w:r>
      <w:r w:rsidRPr="003B737B">
        <w:rPr>
          <w:rFonts w:ascii="Times New Roman" w:hAnsi="Times New Roman" w:cs="Times New Roman"/>
          <w:sz w:val="24"/>
          <w:szCs w:val="24"/>
        </w:rPr>
        <w:t>Objektā saskaņā ar būvdarbu līguma nosacījumiem būvdarbi netiek veikti, samaksu, kas nepārsniedz 90</w:t>
      </w:r>
      <w:r w:rsidR="000913BB" w:rsidRPr="003B737B">
        <w:rPr>
          <w:rFonts w:ascii="Times New Roman" w:hAnsi="Times New Roman" w:cs="Times New Roman"/>
          <w:sz w:val="24"/>
          <w:szCs w:val="24"/>
        </w:rPr>
        <w:t>%</w:t>
      </w:r>
      <w:r w:rsidRPr="003B737B">
        <w:rPr>
          <w:rFonts w:ascii="Times New Roman" w:hAnsi="Times New Roman" w:cs="Times New Roman"/>
          <w:sz w:val="24"/>
          <w:szCs w:val="24"/>
        </w:rPr>
        <w:t xml:space="preserve"> (deviņdesmit</w:t>
      </w:r>
      <w:r w:rsidR="000913BB" w:rsidRPr="003B737B">
        <w:rPr>
          <w:rFonts w:ascii="Times New Roman" w:hAnsi="Times New Roman" w:cs="Times New Roman"/>
          <w:sz w:val="24"/>
          <w:szCs w:val="24"/>
        </w:rPr>
        <w:t xml:space="preserve"> procenti</w:t>
      </w:r>
      <w:r w:rsidRPr="003B737B">
        <w:rPr>
          <w:rFonts w:ascii="Times New Roman" w:hAnsi="Times New Roman" w:cs="Times New Roman"/>
          <w:sz w:val="24"/>
          <w:szCs w:val="24"/>
        </w:rPr>
        <w:t xml:space="preserve">) no Līguma </w:t>
      </w:r>
      <w:r w:rsidR="00F2484A" w:rsidRPr="003B737B">
        <w:rPr>
          <w:rFonts w:ascii="Times New Roman" w:hAnsi="Times New Roman" w:cs="Times New Roman"/>
          <w:sz w:val="24"/>
          <w:szCs w:val="24"/>
        </w:rPr>
        <w:t>cenas par attiecīgo Objektu</w:t>
      </w:r>
      <w:r w:rsidRPr="003B737B">
        <w:rPr>
          <w:rFonts w:ascii="Times New Roman" w:hAnsi="Times New Roman" w:cs="Times New Roman"/>
          <w:sz w:val="24"/>
          <w:szCs w:val="24"/>
        </w:rPr>
        <w:t xml:space="preserve">, Pasūtītājs veic proporcionāli Pasūtītāja pieņemtajiem būvdarbiem Objektā </w:t>
      </w:r>
      <w:r w:rsidRPr="003B737B">
        <w:rPr>
          <w:rFonts w:ascii="Times New Roman" w:hAnsi="Times New Roman" w:cs="Times New Roman"/>
          <w:bCs/>
          <w:sz w:val="24"/>
          <w:szCs w:val="24"/>
        </w:rPr>
        <w:t>30 (trīsdesmit) kalendāro dienu laikā</w:t>
      </w:r>
      <w:r w:rsidRPr="003B737B">
        <w:rPr>
          <w:rFonts w:ascii="Times New Roman" w:hAnsi="Times New Roman" w:cs="Times New Roman"/>
          <w:sz w:val="24"/>
          <w:szCs w:val="24"/>
        </w:rPr>
        <w:t xml:space="preserve"> pēc atskaites (Būvuzraudzības darba uzdevuma pielikums Nr.2) saņemšanas, akta par būvdarbu neveikšanu abpusējas parakstīšanas dienas un rēķina saņemšanas</w:t>
      </w:r>
      <w:r w:rsidR="007A25DF" w:rsidRPr="003B737B">
        <w:rPr>
          <w:rFonts w:ascii="Times New Roman" w:hAnsi="Times New Roman" w:cs="Times New Roman"/>
          <w:sz w:val="24"/>
          <w:szCs w:val="24"/>
        </w:rPr>
        <w:t xml:space="preserve"> dienas</w:t>
      </w:r>
      <w:r w:rsidRPr="003B737B">
        <w:rPr>
          <w:rFonts w:ascii="Times New Roman" w:hAnsi="Times New Roman" w:cs="Times New Roman"/>
          <w:sz w:val="24"/>
          <w:szCs w:val="24"/>
        </w:rPr>
        <w:t>.</w:t>
      </w:r>
    </w:p>
    <w:p w14:paraId="32A9F5BC" w14:textId="77777777" w:rsidR="00646719" w:rsidRPr="003B737B" w:rsidRDefault="00646719" w:rsidP="00646719">
      <w:pPr>
        <w:numPr>
          <w:ilvl w:val="1"/>
          <w:numId w:val="9"/>
        </w:numPr>
        <w:tabs>
          <w:tab w:val="clear" w:pos="360"/>
        </w:tabs>
        <w:spacing w:after="0" w:line="240" w:lineRule="auto"/>
        <w:ind w:left="426" w:hanging="426"/>
        <w:jc w:val="both"/>
        <w:rPr>
          <w:rFonts w:ascii="Times New Roman" w:hAnsi="Times New Roman" w:cs="Times New Roman"/>
          <w:sz w:val="24"/>
          <w:szCs w:val="24"/>
        </w:rPr>
      </w:pPr>
      <w:r w:rsidRPr="003B737B">
        <w:rPr>
          <w:rFonts w:ascii="Times New Roman" w:hAnsi="Times New Roman" w:cs="Times New Roman"/>
          <w:sz w:val="24"/>
          <w:szCs w:val="24"/>
        </w:rPr>
        <w:t>Nosakot samaksas kārtību un apmēru, tiek ņemti vērā Līguma 3.5. un 3.6.punkta nosacījumi, kā arī ieturēti aprēķinātie līgumsodi, ja tādi Izpildītājam ir aprēķināti saskaņā ar Līguma noteikumiem.</w:t>
      </w:r>
    </w:p>
    <w:p w14:paraId="3D44FF0B" w14:textId="700F6734" w:rsidR="00646719" w:rsidRPr="003B737B" w:rsidRDefault="00646719" w:rsidP="00646719">
      <w:pPr>
        <w:numPr>
          <w:ilvl w:val="1"/>
          <w:numId w:val="9"/>
        </w:numPr>
        <w:tabs>
          <w:tab w:val="clear" w:pos="360"/>
        </w:tabs>
        <w:spacing w:after="0" w:line="240" w:lineRule="auto"/>
        <w:ind w:left="426" w:hanging="426"/>
        <w:jc w:val="both"/>
        <w:rPr>
          <w:rFonts w:ascii="Times New Roman" w:hAnsi="Times New Roman" w:cs="Times New Roman"/>
          <w:sz w:val="24"/>
          <w:szCs w:val="24"/>
        </w:rPr>
      </w:pPr>
      <w:r w:rsidRPr="003B737B">
        <w:rPr>
          <w:rFonts w:ascii="Times New Roman" w:hAnsi="Times New Roman"/>
          <w:sz w:val="24"/>
          <w:szCs w:val="24"/>
        </w:rPr>
        <w:t xml:space="preserve">Darbi tiek līdzfinansēti </w:t>
      </w:r>
      <w:r w:rsidR="008C28C4" w:rsidRPr="003B737B">
        <w:rPr>
          <w:rFonts w:ascii="Times New Roman" w:hAnsi="Times New Roman" w:cs="Times New Roman"/>
          <w:iCs/>
          <w:color w:val="000000" w:themeColor="text1"/>
          <w:sz w:val="24"/>
          <w:szCs w:val="24"/>
        </w:rPr>
        <w:t>Eiropas Savienības Atveseļošanas fonda līdzfinansētā projekta Nr. 1.1.1.2.i./1/1/23/I/CFLA/001 “Emisiju samazināšana Rīgas valstspilsētā – elektroautobusu iegāde un elektrouzlādes tīkla attīstība” īstenošanas ietvaros</w:t>
      </w:r>
      <w:r w:rsidRPr="003B737B">
        <w:rPr>
          <w:rFonts w:ascii="Times New Roman" w:hAnsi="Times New Roman"/>
          <w:iCs/>
          <w:sz w:val="24"/>
          <w:szCs w:val="24"/>
        </w:rPr>
        <w:t>.</w:t>
      </w:r>
    </w:p>
    <w:p w14:paraId="1AF9295B" w14:textId="77777777" w:rsidR="00646719" w:rsidRPr="003B737B" w:rsidRDefault="00646719" w:rsidP="00646719">
      <w:pPr>
        <w:contextualSpacing/>
        <w:jc w:val="both"/>
        <w:rPr>
          <w:rFonts w:ascii="Times New Roman" w:hAnsi="Times New Roman" w:cs="Times New Roman"/>
          <w:sz w:val="24"/>
          <w:szCs w:val="24"/>
        </w:rPr>
      </w:pPr>
    </w:p>
    <w:p w14:paraId="63B45229" w14:textId="77777777" w:rsidR="00646719" w:rsidRPr="003B737B" w:rsidRDefault="00646719" w:rsidP="00646719">
      <w:pPr>
        <w:numPr>
          <w:ilvl w:val="0"/>
          <w:numId w:val="9"/>
        </w:numPr>
        <w:spacing w:after="0" w:line="240" w:lineRule="auto"/>
        <w:contextualSpacing/>
        <w:jc w:val="center"/>
        <w:rPr>
          <w:rFonts w:ascii="Times New Roman" w:hAnsi="Times New Roman" w:cs="Times New Roman"/>
          <w:b/>
          <w:sz w:val="24"/>
          <w:szCs w:val="24"/>
        </w:rPr>
      </w:pPr>
      <w:r w:rsidRPr="003B737B">
        <w:rPr>
          <w:rFonts w:ascii="Times New Roman" w:hAnsi="Times New Roman" w:cs="Times New Roman"/>
          <w:b/>
          <w:bCs/>
          <w:sz w:val="24"/>
          <w:szCs w:val="24"/>
        </w:rPr>
        <w:t>Termiņi</w:t>
      </w:r>
    </w:p>
    <w:p w14:paraId="17C0E163" w14:textId="5ADBCF83" w:rsidR="00646719" w:rsidRPr="003B737B" w:rsidRDefault="00646719" w:rsidP="00646719">
      <w:pPr>
        <w:numPr>
          <w:ilvl w:val="1"/>
          <w:numId w:val="9"/>
        </w:numPr>
        <w:tabs>
          <w:tab w:val="clear" w:pos="36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Darbi </w:t>
      </w:r>
      <w:r w:rsidR="00BC2605" w:rsidRPr="003B737B">
        <w:rPr>
          <w:rFonts w:ascii="Times New Roman" w:hAnsi="Times New Roman" w:cs="Times New Roman"/>
          <w:sz w:val="24"/>
          <w:szCs w:val="24"/>
        </w:rPr>
        <w:t xml:space="preserve">attiecīgajā Objektā </w:t>
      </w:r>
      <w:r w:rsidRPr="003B737B">
        <w:rPr>
          <w:rFonts w:ascii="Times New Roman" w:hAnsi="Times New Roman" w:cs="Times New Roman"/>
          <w:sz w:val="24"/>
          <w:szCs w:val="24"/>
        </w:rPr>
        <w:t xml:space="preserve">jāuzsāk pēc </w:t>
      </w:r>
      <w:r w:rsidR="00A37F51" w:rsidRPr="003B737B">
        <w:rPr>
          <w:rFonts w:ascii="Times New Roman" w:hAnsi="Times New Roman" w:cs="Times New Roman"/>
          <w:sz w:val="24"/>
          <w:szCs w:val="24"/>
        </w:rPr>
        <w:t xml:space="preserve">Pasūtītāja paziņojuma nosūtīšanas Izpildītājam par </w:t>
      </w:r>
      <w:r w:rsidR="006A6701" w:rsidRPr="003B737B">
        <w:rPr>
          <w:rFonts w:ascii="Times New Roman" w:hAnsi="Times New Roman" w:cs="Times New Roman"/>
          <w:sz w:val="24"/>
          <w:szCs w:val="24"/>
        </w:rPr>
        <w:t>līguma noslēgšanu par būvdarbiem attiecīgajā Objektā</w:t>
      </w:r>
      <w:r w:rsidR="00B0086B" w:rsidRPr="003B737B">
        <w:rPr>
          <w:rFonts w:ascii="Times New Roman" w:hAnsi="Times New Roman" w:cs="Times New Roman"/>
          <w:sz w:val="24"/>
          <w:szCs w:val="24"/>
        </w:rPr>
        <w:t xml:space="preserve"> </w:t>
      </w:r>
      <w:r w:rsidRPr="003B737B">
        <w:rPr>
          <w:rFonts w:ascii="Times New Roman" w:hAnsi="Times New Roman" w:cs="Times New Roman"/>
          <w:sz w:val="24"/>
          <w:szCs w:val="24"/>
        </w:rPr>
        <w:t xml:space="preserve">un jāveic visā būvdarbu periodā līdz </w:t>
      </w:r>
      <w:r w:rsidR="005F0D1D" w:rsidRPr="003B737B">
        <w:rPr>
          <w:rFonts w:ascii="Times New Roman" w:hAnsi="Times New Roman" w:cs="Times New Roman"/>
          <w:sz w:val="24"/>
          <w:szCs w:val="24"/>
        </w:rPr>
        <w:t xml:space="preserve">attiecīgā </w:t>
      </w:r>
      <w:r w:rsidRPr="003B737B">
        <w:rPr>
          <w:rFonts w:ascii="Times New Roman" w:hAnsi="Times New Roman" w:cs="Times New Roman"/>
          <w:sz w:val="24"/>
          <w:szCs w:val="24"/>
        </w:rPr>
        <w:t>Objekta</w:t>
      </w:r>
      <w:r w:rsidRPr="003B737B">
        <w:rPr>
          <w:rFonts w:ascii="Times New Roman" w:eastAsia="Calibri" w:hAnsi="Times New Roman" w:cs="Times New Roman"/>
          <w:sz w:val="24"/>
          <w:szCs w:val="24"/>
          <w:lang w:eastAsia="x-none"/>
        </w:rPr>
        <w:t xml:space="preserve"> </w:t>
      </w:r>
      <w:r w:rsidRPr="003B737B">
        <w:rPr>
          <w:rFonts w:ascii="Times New Roman" w:hAnsi="Times New Roman" w:cs="Times New Roman"/>
          <w:sz w:val="24"/>
          <w:szCs w:val="24"/>
        </w:rPr>
        <w:t xml:space="preserve">nodošanai ekspluatācijā </w:t>
      </w:r>
      <w:r w:rsidRPr="003B737B">
        <w:rPr>
          <w:rFonts w:ascii="Times New Roman" w:hAnsi="Times New Roman" w:cs="Times New Roman"/>
          <w:i/>
          <w:sz w:val="24"/>
          <w:szCs w:val="24"/>
        </w:rPr>
        <w:t xml:space="preserve">(provizoriskais būvdarbu izpildes termiņš - </w:t>
      </w:r>
      <w:r w:rsidR="005F0D1D" w:rsidRPr="003B737B">
        <w:rPr>
          <w:rFonts w:ascii="Times New Roman" w:hAnsi="Times New Roman" w:cs="Times New Roman"/>
          <w:i/>
          <w:sz w:val="24"/>
          <w:szCs w:val="24"/>
        </w:rPr>
        <w:t>6</w:t>
      </w:r>
      <w:r w:rsidRPr="003B737B">
        <w:rPr>
          <w:rFonts w:ascii="Times New Roman" w:hAnsi="Times New Roman" w:cs="Times New Roman"/>
          <w:i/>
          <w:sz w:val="24"/>
          <w:szCs w:val="24"/>
        </w:rPr>
        <w:t xml:space="preserve"> mēneši no atzīmes par būvdarbu uzsākšanas nosacījumu izpildi saņemšanas un nodošana ekspluatācijā – 2 mēneši).</w:t>
      </w:r>
      <w:r w:rsidR="005B0157" w:rsidRPr="003B737B">
        <w:rPr>
          <w:rFonts w:ascii="Times New Roman" w:hAnsi="Times New Roman" w:cs="Times New Roman"/>
          <w:i/>
          <w:sz w:val="24"/>
          <w:szCs w:val="24"/>
        </w:rPr>
        <w:t xml:space="preserve"> </w:t>
      </w:r>
    </w:p>
    <w:p w14:paraId="5D935B6B" w14:textId="145FA45B" w:rsidR="00646719" w:rsidRPr="003B737B" w:rsidRDefault="00646719" w:rsidP="00646719">
      <w:pPr>
        <w:numPr>
          <w:ilvl w:val="1"/>
          <w:numId w:val="9"/>
        </w:numPr>
        <w:tabs>
          <w:tab w:val="clear" w:pos="36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Izpildītājam </w:t>
      </w:r>
      <w:r w:rsidRPr="003B737B">
        <w:rPr>
          <w:rFonts w:ascii="Times New Roman" w:hAnsi="Times New Roman" w:cs="Times New Roman"/>
          <w:b/>
          <w:sz w:val="24"/>
          <w:szCs w:val="24"/>
        </w:rPr>
        <w:t>5 (piecu) darba dienu</w:t>
      </w:r>
      <w:r w:rsidRPr="003B737B">
        <w:rPr>
          <w:rFonts w:ascii="Times New Roman" w:hAnsi="Times New Roman" w:cs="Times New Roman"/>
          <w:sz w:val="24"/>
          <w:szCs w:val="24"/>
        </w:rPr>
        <w:t xml:space="preserve"> laikā pēc Darbu veikšanas projekta (turpmāk – DVP) saņemšanas no </w:t>
      </w:r>
      <w:r w:rsidR="009E0DD8" w:rsidRPr="003B737B">
        <w:rPr>
          <w:rFonts w:ascii="Times New Roman" w:hAnsi="Times New Roman" w:cs="Times New Roman"/>
          <w:sz w:val="24"/>
          <w:szCs w:val="24"/>
        </w:rPr>
        <w:t xml:space="preserve">attiecīgā Objekta </w:t>
      </w:r>
      <w:r w:rsidRPr="003B737B">
        <w:rPr>
          <w:rFonts w:ascii="Times New Roman" w:hAnsi="Times New Roman" w:cs="Times New Roman"/>
          <w:sz w:val="24"/>
          <w:szCs w:val="24"/>
        </w:rPr>
        <w:t>Būvdarbu līguma izpildītāja</w:t>
      </w:r>
      <w:r w:rsidRPr="003B737B" w:rsidDel="00B01D1F">
        <w:rPr>
          <w:rFonts w:ascii="Times New Roman" w:hAnsi="Times New Roman" w:cs="Times New Roman"/>
          <w:sz w:val="24"/>
          <w:szCs w:val="24"/>
        </w:rPr>
        <w:t xml:space="preserve"> </w:t>
      </w:r>
      <w:r w:rsidRPr="003B737B">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79270A82" w14:textId="01EC9D5D" w:rsidR="00646719" w:rsidRPr="003B737B" w:rsidRDefault="00646719" w:rsidP="00646719">
      <w:pPr>
        <w:numPr>
          <w:ilvl w:val="1"/>
          <w:numId w:val="9"/>
        </w:numPr>
        <w:tabs>
          <w:tab w:val="clear" w:pos="360"/>
          <w:tab w:val="num" w:pos="567"/>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Izpildītājam </w:t>
      </w:r>
      <w:r w:rsidRPr="003B737B">
        <w:rPr>
          <w:rFonts w:ascii="Times New Roman" w:hAnsi="Times New Roman" w:cs="Times New Roman"/>
          <w:b/>
          <w:sz w:val="24"/>
          <w:szCs w:val="24"/>
        </w:rPr>
        <w:t>10 (desmit) darba dienu</w:t>
      </w:r>
      <w:r w:rsidRPr="003B737B">
        <w:rPr>
          <w:rFonts w:ascii="Times New Roman" w:hAnsi="Times New Roman" w:cs="Times New Roman"/>
          <w:sz w:val="24"/>
          <w:szCs w:val="24"/>
        </w:rPr>
        <w:t xml:space="preserve"> laikā no Līguma </w:t>
      </w:r>
      <w:r w:rsidR="003D0DD6" w:rsidRPr="003B737B">
        <w:rPr>
          <w:rFonts w:ascii="Times New Roman" w:hAnsi="Times New Roman" w:cs="Times New Roman"/>
          <w:sz w:val="24"/>
          <w:szCs w:val="24"/>
        </w:rPr>
        <w:t>noslēgšanas</w:t>
      </w:r>
      <w:r w:rsidRPr="003B737B">
        <w:rPr>
          <w:rFonts w:ascii="Times New Roman" w:hAnsi="Times New Roman" w:cs="Times New Roman"/>
          <w:sz w:val="24"/>
          <w:szCs w:val="24"/>
        </w:rPr>
        <w:t xml:space="preserve"> un DVP saņemšanas no </w:t>
      </w:r>
      <w:r w:rsidR="009E0DD8" w:rsidRPr="003B737B">
        <w:rPr>
          <w:rFonts w:ascii="Times New Roman" w:hAnsi="Times New Roman" w:cs="Times New Roman"/>
          <w:sz w:val="24"/>
          <w:szCs w:val="24"/>
        </w:rPr>
        <w:t xml:space="preserve">attiecīgā Objekta </w:t>
      </w:r>
      <w:r w:rsidRPr="003B737B">
        <w:rPr>
          <w:rFonts w:ascii="Times New Roman" w:hAnsi="Times New Roman" w:cs="Times New Roman"/>
          <w:sz w:val="24"/>
          <w:szCs w:val="24"/>
        </w:rPr>
        <w:t xml:space="preserve">Būvdarbu līguma izpildītāja vai Būvuzrauga maiņas gadījumā – </w:t>
      </w:r>
      <w:r w:rsidRPr="003B737B">
        <w:rPr>
          <w:rFonts w:ascii="Times New Roman" w:hAnsi="Times New Roman" w:cs="Times New Roman"/>
          <w:b/>
          <w:sz w:val="24"/>
          <w:szCs w:val="24"/>
        </w:rPr>
        <w:t>3 (trīs) darba dienu</w:t>
      </w:r>
      <w:r w:rsidRPr="003B737B">
        <w:rPr>
          <w:rFonts w:ascii="Times New Roman" w:hAnsi="Times New Roman" w:cs="Times New Roman"/>
          <w:sz w:val="24"/>
          <w:szCs w:val="24"/>
        </w:rPr>
        <w:t xml:space="preserve"> laikā no Pasūtītāja saskaņojuma saņemšanas dienas, jāiesniedz Pasūtītājam nepieciešamā dokumentācija </w:t>
      </w:r>
      <w:r w:rsidR="009E0DD8" w:rsidRPr="003B737B">
        <w:rPr>
          <w:rFonts w:ascii="Times New Roman" w:hAnsi="Times New Roman" w:cs="Times New Roman"/>
          <w:sz w:val="24"/>
          <w:szCs w:val="24"/>
        </w:rPr>
        <w:t xml:space="preserve">attiecīgā Objekta </w:t>
      </w:r>
      <w:r w:rsidRPr="003B737B">
        <w:rPr>
          <w:rFonts w:ascii="Times New Roman" w:hAnsi="Times New Roman" w:cs="Times New Roman"/>
          <w:sz w:val="24"/>
          <w:szCs w:val="24"/>
        </w:rPr>
        <w:t xml:space="preserve">Būvuzrauga reģistrācijai </w:t>
      </w:r>
      <w:r w:rsidR="005F0D1D" w:rsidRPr="003B737B">
        <w:rPr>
          <w:rFonts w:ascii="Times New Roman" w:hAnsi="Times New Roman" w:cs="Times New Roman"/>
          <w:sz w:val="24"/>
          <w:szCs w:val="24"/>
        </w:rPr>
        <w:t>Rīgas valstpilsētas pašvaldības Pilsētas attīstības departamentā</w:t>
      </w:r>
      <w:r w:rsidRPr="003B737B">
        <w:rPr>
          <w:rFonts w:ascii="Times New Roman" w:hAnsi="Times New Roman" w:cs="Times New Roman"/>
          <w:sz w:val="24"/>
          <w:szCs w:val="24"/>
        </w:rPr>
        <w:t>:</w:t>
      </w:r>
    </w:p>
    <w:p w14:paraId="69CB19FB" w14:textId="77777777" w:rsidR="00646719" w:rsidRPr="003B737B" w:rsidRDefault="00646719" w:rsidP="00646719">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3B737B">
        <w:rPr>
          <w:rFonts w:ascii="Times New Roman" w:hAnsi="Times New Roman" w:cs="Times New Roman"/>
          <w:sz w:val="24"/>
          <w:szCs w:val="24"/>
        </w:rPr>
        <w:t>Būvuzraudzības civiltiesiskās apdrošināšanas polise un apdrošinātāja apliecinājums, ka polise attiecas uz konkrēto Objektu;</w:t>
      </w:r>
    </w:p>
    <w:p w14:paraId="2FB09CA8" w14:textId="77777777" w:rsidR="00646719" w:rsidRPr="003B737B" w:rsidRDefault="00646719" w:rsidP="00646719">
      <w:pPr>
        <w:numPr>
          <w:ilvl w:val="2"/>
          <w:numId w:val="9"/>
        </w:numPr>
        <w:tabs>
          <w:tab w:val="clear" w:pos="1440"/>
          <w:tab w:val="num" w:pos="-426"/>
          <w:tab w:val="num" w:pos="2422"/>
        </w:tabs>
        <w:spacing w:after="0" w:line="240" w:lineRule="auto"/>
        <w:ind w:left="993" w:hanging="568"/>
        <w:contextualSpacing/>
        <w:jc w:val="both"/>
        <w:rPr>
          <w:rFonts w:ascii="Times New Roman" w:hAnsi="Times New Roman" w:cs="Times New Roman"/>
          <w:sz w:val="24"/>
          <w:szCs w:val="24"/>
        </w:rPr>
      </w:pPr>
      <w:r w:rsidRPr="003B737B">
        <w:rPr>
          <w:rFonts w:ascii="Times New Roman" w:hAnsi="Times New Roman" w:cs="Times New Roman"/>
          <w:sz w:val="24"/>
          <w:szCs w:val="24"/>
        </w:rPr>
        <w:lastRenderedPageBreak/>
        <w:t>Izpildītāja rīkojums par Būvuzrauga norīkošanu;</w:t>
      </w:r>
    </w:p>
    <w:p w14:paraId="2576B725" w14:textId="77777777" w:rsidR="00646719" w:rsidRPr="003B737B" w:rsidRDefault="00646719" w:rsidP="00646719">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3B737B">
        <w:rPr>
          <w:rFonts w:ascii="Times New Roman" w:hAnsi="Times New Roman" w:cs="Times New Roman"/>
          <w:sz w:val="24"/>
          <w:szCs w:val="24"/>
        </w:rPr>
        <w:t>Darbu plāns, kas ietver kvalitātes novērtēšanas pasākumus, plānotās pārbaužu metodes, kontroles izbraukumus un citu informāciju atbilstoši Vispārīgo būvnoteikumu prasībām;</w:t>
      </w:r>
    </w:p>
    <w:p w14:paraId="565CBF50" w14:textId="77777777" w:rsidR="00646719" w:rsidRPr="003B737B" w:rsidRDefault="00646719" w:rsidP="00646719">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3B737B">
        <w:rPr>
          <w:rFonts w:ascii="Times New Roman" w:hAnsi="Times New Roman" w:cs="Times New Roman"/>
          <w:sz w:val="24"/>
          <w:szCs w:val="24"/>
        </w:rPr>
        <w:t>saskaņotais Būvdarbu līguma izpildītāja DVP.</w:t>
      </w:r>
    </w:p>
    <w:p w14:paraId="3F2434BB" w14:textId="77777777" w:rsidR="00646719" w:rsidRPr="003B737B" w:rsidRDefault="00646719" w:rsidP="00646719">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Ja Pasūtītājs ir konstatējis, ka Līguma 4.3.punktā minētajos dokumentos jāveic labojumi, tad Izpildītājam ne vēlāk kā </w:t>
      </w:r>
      <w:r w:rsidRPr="003B737B">
        <w:rPr>
          <w:rFonts w:ascii="Times New Roman" w:hAnsi="Times New Roman" w:cs="Times New Roman"/>
          <w:b/>
          <w:sz w:val="24"/>
          <w:szCs w:val="24"/>
        </w:rPr>
        <w:t>3 (trīs) darba dienu</w:t>
      </w:r>
      <w:r w:rsidRPr="003B737B">
        <w:rPr>
          <w:rFonts w:ascii="Times New Roman" w:hAnsi="Times New Roman" w:cs="Times New Roman"/>
          <w:sz w:val="24"/>
          <w:szCs w:val="24"/>
        </w:rPr>
        <w:t xml:space="preserve"> laikā no Pasūtītāja pieprasījuma saņemšanas dienas jāiesniedz labotie dokumenti.</w:t>
      </w:r>
    </w:p>
    <w:p w14:paraId="6B07CD83" w14:textId="77777777" w:rsidR="00646719" w:rsidRPr="003B737B" w:rsidRDefault="00646719" w:rsidP="00646719">
      <w:pPr>
        <w:ind w:left="709"/>
        <w:contextualSpacing/>
        <w:jc w:val="both"/>
        <w:rPr>
          <w:rFonts w:ascii="Times New Roman" w:hAnsi="Times New Roman" w:cs="Times New Roman"/>
          <w:sz w:val="24"/>
          <w:szCs w:val="24"/>
        </w:rPr>
      </w:pPr>
    </w:p>
    <w:p w14:paraId="256403CB" w14:textId="77777777" w:rsidR="00646719" w:rsidRPr="003B737B" w:rsidRDefault="00646719" w:rsidP="00646719">
      <w:pPr>
        <w:keepNext/>
        <w:numPr>
          <w:ilvl w:val="0"/>
          <w:numId w:val="9"/>
        </w:numPr>
        <w:spacing w:after="0" w:line="240" w:lineRule="auto"/>
        <w:jc w:val="center"/>
        <w:outlineLvl w:val="1"/>
        <w:rPr>
          <w:rFonts w:ascii="Times New Roman" w:hAnsi="Times New Roman" w:cs="Times New Roman"/>
          <w:b/>
          <w:bCs/>
          <w:sz w:val="24"/>
          <w:szCs w:val="24"/>
        </w:rPr>
      </w:pPr>
      <w:r w:rsidRPr="003B737B">
        <w:rPr>
          <w:rFonts w:ascii="Times New Roman" w:hAnsi="Times New Roman" w:cs="Times New Roman"/>
          <w:b/>
          <w:bCs/>
          <w:sz w:val="24"/>
          <w:szCs w:val="24"/>
        </w:rPr>
        <w:t>Izpildītāja darbinieki</w:t>
      </w:r>
    </w:p>
    <w:p w14:paraId="08F23720" w14:textId="77777777" w:rsidR="00646719" w:rsidRPr="003B737B" w:rsidRDefault="00646719" w:rsidP="00646719">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Izpildītājs ir atbildīgs par Būvuzrauga un Būvuzrauga palīga, ja Līguma ietvaros Darbu izpildē tiek piesaistīts Būvuzrauga palīgs, un citu Izpildītāja speciālistu drošību, kuri atrodas Objektā.</w:t>
      </w:r>
    </w:p>
    <w:p w14:paraId="4F3978D4" w14:textId="77777777" w:rsidR="00646719" w:rsidRPr="003B737B" w:rsidRDefault="00646719" w:rsidP="00646719">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Izpildītājs nodrošina, ka Objektā esošajam personālam ir dokumenti (nodarbinātā apliecība, darba apliecība), kas norāda personāla darba devēju un pamato darbinieka atrašanos Objektā, un tie tiek uzrādīti pēc Pasūtītāja pārstāvja vai kompetentu institūciju pieprasījuma.</w:t>
      </w:r>
    </w:p>
    <w:p w14:paraId="6ADD2B50" w14:textId="2554927F" w:rsidR="00646719" w:rsidRPr="003B737B" w:rsidRDefault="00646719" w:rsidP="00646719">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Izpildītājam ir pienākums</w:t>
      </w:r>
      <w:r w:rsidR="003B7ED7" w:rsidRPr="003B737B">
        <w:rPr>
          <w:rFonts w:ascii="Times New Roman" w:hAnsi="Times New Roman" w:cs="Times New Roman"/>
          <w:sz w:val="24"/>
          <w:szCs w:val="24"/>
        </w:rPr>
        <w:t xml:space="preserve"> </w:t>
      </w:r>
      <w:r w:rsidR="00BC5AFC" w:rsidRPr="003B737B">
        <w:rPr>
          <w:rFonts w:ascii="Times New Roman" w:hAnsi="Times New Roman" w:cs="Times New Roman"/>
          <w:sz w:val="24"/>
          <w:szCs w:val="24"/>
        </w:rPr>
        <w:t>vismaz</w:t>
      </w:r>
      <w:r w:rsidRPr="003B737B">
        <w:rPr>
          <w:rFonts w:ascii="Times New Roman" w:hAnsi="Times New Roman" w:cs="Times New Roman"/>
          <w:sz w:val="24"/>
          <w:szCs w:val="24"/>
        </w:rPr>
        <w:t xml:space="preserve"> </w:t>
      </w:r>
      <w:r w:rsidRPr="003B737B">
        <w:rPr>
          <w:rFonts w:ascii="Times New Roman" w:hAnsi="Times New Roman" w:cs="Times New Roman"/>
          <w:b/>
          <w:sz w:val="24"/>
          <w:szCs w:val="24"/>
        </w:rPr>
        <w:t>5 (piecu) darba dien</w:t>
      </w:r>
      <w:r w:rsidR="00BC5AFC" w:rsidRPr="003B737B">
        <w:rPr>
          <w:rFonts w:ascii="Times New Roman" w:hAnsi="Times New Roman" w:cs="Times New Roman"/>
          <w:b/>
          <w:sz w:val="24"/>
          <w:szCs w:val="24"/>
        </w:rPr>
        <w:t xml:space="preserve">as </w:t>
      </w:r>
      <w:r w:rsidR="00BC5AFC" w:rsidRPr="003B737B">
        <w:rPr>
          <w:rFonts w:ascii="Times New Roman" w:hAnsi="Times New Roman" w:cs="Times New Roman"/>
          <w:bCs/>
          <w:sz w:val="24"/>
          <w:szCs w:val="24"/>
        </w:rPr>
        <w:t>pirms</w:t>
      </w:r>
      <w:r w:rsidR="00BC5AFC" w:rsidRPr="003B737B">
        <w:rPr>
          <w:rFonts w:ascii="Times New Roman" w:hAnsi="Times New Roman" w:cs="Times New Roman"/>
          <w:sz w:val="24"/>
          <w:szCs w:val="24"/>
        </w:rPr>
        <w:t xml:space="preserve"> Darbu uzsākšanas attiecīgajā Objektā</w:t>
      </w:r>
      <w:r w:rsidRPr="003B737B">
        <w:rPr>
          <w:rFonts w:ascii="Times New Roman" w:hAnsi="Times New Roman" w:cs="Times New Roman"/>
          <w:sz w:val="24"/>
          <w:szCs w:val="24"/>
        </w:rPr>
        <w:t xml:space="preserve"> iesniegt Pasūtītājam Būvuzrauga profesionālās civiltiesiskās atbildības apdrošināšanas līgumu ar atbildības limitu 100% (viens simts procenti) apmērā no </w:t>
      </w:r>
      <w:r w:rsidR="009703D0" w:rsidRPr="003B737B">
        <w:rPr>
          <w:rFonts w:ascii="Times New Roman" w:hAnsi="Times New Roman" w:cs="Times New Roman"/>
          <w:sz w:val="24"/>
          <w:szCs w:val="24"/>
        </w:rPr>
        <w:t>Līguma cenas par attiecīgo Objektu</w:t>
      </w:r>
      <w:r w:rsidRPr="003B737B">
        <w:rPr>
          <w:rFonts w:ascii="Times New Roman" w:hAnsi="Times New Roman" w:cs="Times New Roman"/>
          <w:sz w:val="24"/>
          <w:szCs w:val="24"/>
        </w:rPr>
        <w:t xml:space="preserve"> uz </w:t>
      </w:r>
      <w:r w:rsidR="007D02B5" w:rsidRPr="003B737B">
        <w:rPr>
          <w:rFonts w:ascii="Times New Roman" w:hAnsi="Times New Roman" w:cs="Times New Roman"/>
          <w:sz w:val="24"/>
          <w:szCs w:val="24"/>
        </w:rPr>
        <w:t xml:space="preserve">attiecīgā </w:t>
      </w:r>
      <w:r w:rsidRPr="003B737B">
        <w:rPr>
          <w:rFonts w:ascii="Times New Roman" w:hAnsi="Times New Roman" w:cs="Times New Roman"/>
          <w:sz w:val="24"/>
          <w:szCs w:val="24"/>
        </w:rPr>
        <w:t>Objekta būvdarbu un garantijas laiku, atbilstoši Ministru kabineta 2014.gada 19.augusta noteikumiem Nr.502 „Noteikumi par būvspeciālistu un būvdarbu veicēju civiltiesiskās atbildības obligāto apdrošināšanu”. Izpildītājs nodrošina, ka apdrošināšanas līgums ir spēkā (pirms esošās polises termiņa beigām tiek pagarināts) visā būvdarbu izpildes un garantijas termiņa laikā</w:t>
      </w:r>
      <w:r w:rsidR="00CB1240" w:rsidRPr="003B737B">
        <w:rPr>
          <w:rFonts w:ascii="Times New Roman" w:hAnsi="Times New Roman" w:cs="Times New Roman"/>
          <w:sz w:val="24"/>
          <w:szCs w:val="24"/>
        </w:rPr>
        <w:t xml:space="preserve"> attiecīgajā Objektā</w:t>
      </w:r>
      <w:r w:rsidRPr="003B737B">
        <w:rPr>
          <w:rFonts w:ascii="Times New Roman" w:hAnsi="Times New Roman" w:cs="Times New Roman"/>
          <w:sz w:val="24"/>
          <w:szCs w:val="24"/>
        </w:rPr>
        <w:t>.</w:t>
      </w:r>
    </w:p>
    <w:p w14:paraId="41D39526" w14:textId="77777777" w:rsidR="00646719" w:rsidRPr="003B737B" w:rsidRDefault="00646719" w:rsidP="00646719">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Ja Izpildītājs kā darba devējs ir apdrošinājis atbildīgā Būvuzrauga profesionālo civiltiesisko atbildību, kā arī citu darbinieku profesionālo civiltiesisko atbildību, apdrošināšanas polisei 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konkrēto Objektu.</w:t>
      </w:r>
    </w:p>
    <w:p w14:paraId="6D0D9AA9" w14:textId="77777777" w:rsidR="00646719" w:rsidRPr="003B737B" w:rsidRDefault="00646719" w:rsidP="00646719">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Izpildītājs Būvuzrauga maiņu drīkst ierosināt, iesniedzot rakstisku pieteikumu Pasūtītājam, norādot pamatojumu, piemēram, Būvuzrauga darba nespēja, Būvuzrauga darba attiecību izbeigšana ar Izpildītāju, Būvuzrauga nāve un citi gadījumi, kad Būvuzraugs nevar pildīt Līgumā noteiktos pienākumus.</w:t>
      </w:r>
    </w:p>
    <w:p w14:paraId="3DF326A7" w14:textId="77777777" w:rsidR="00646719" w:rsidRPr="003B737B" w:rsidRDefault="00646719" w:rsidP="00646719">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Ja nepieciešama Būvuzrauga maiņa, Izpildītājam par to nekavējoties – </w:t>
      </w:r>
      <w:r w:rsidRPr="003B737B">
        <w:rPr>
          <w:rFonts w:ascii="Times New Roman" w:hAnsi="Times New Roman" w:cs="Times New Roman"/>
          <w:b/>
          <w:sz w:val="24"/>
          <w:szCs w:val="24"/>
        </w:rPr>
        <w:t>1 (vienas) darba dienas</w:t>
      </w:r>
      <w:r w:rsidRPr="003B737B">
        <w:rPr>
          <w:rFonts w:ascii="Times New Roman" w:hAnsi="Times New Roman" w:cs="Times New Roman"/>
          <w:sz w:val="24"/>
          <w:szCs w:val="24"/>
        </w:rPr>
        <w:t xml:space="preserve"> laikā, jāpaziņo Līguma 2.3.punktā norādītajam Pasūtītāja pārstāvim un, cik ātri vien iespējams, bet ne vēlāk kā </w:t>
      </w:r>
      <w:r w:rsidRPr="003B737B">
        <w:rPr>
          <w:rFonts w:ascii="Times New Roman" w:hAnsi="Times New Roman" w:cs="Times New Roman"/>
          <w:b/>
          <w:sz w:val="24"/>
          <w:szCs w:val="24"/>
        </w:rPr>
        <w:t>3 (trīs) darba dienu</w:t>
      </w:r>
      <w:r w:rsidRPr="003B737B">
        <w:rPr>
          <w:rFonts w:ascii="Times New Roman" w:hAnsi="Times New Roman" w:cs="Times New Roman"/>
          <w:sz w:val="24"/>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341EA5D1" w14:textId="77777777" w:rsidR="00646719" w:rsidRPr="003B737B" w:rsidRDefault="00646719" w:rsidP="00646719">
      <w:pPr>
        <w:numPr>
          <w:ilvl w:val="1"/>
          <w:numId w:val="9"/>
        </w:numPr>
        <w:tabs>
          <w:tab w:val="clear" w:pos="36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Pasūtītāja pārstāvis saskaņo vai noraida Būvuzrauga maiņu, izvērtējot katru gadījumu atsevišķi. </w:t>
      </w:r>
    </w:p>
    <w:p w14:paraId="16CC11E7" w14:textId="77777777" w:rsidR="00646719" w:rsidRPr="003B737B" w:rsidRDefault="00646719" w:rsidP="00646719">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Izpildītājs nedrīkst veikt Būvuzrauga maiņu pirms Pasūtītāja rakstveida apstiprinājuma saņemšanas.</w:t>
      </w:r>
    </w:p>
    <w:p w14:paraId="2DD78FA1" w14:textId="77777777" w:rsidR="00646719" w:rsidRPr="003B737B" w:rsidRDefault="00646719" w:rsidP="00646719">
      <w:pPr>
        <w:numPr>
          <w:ilvl w:val="1"/>
          <w:numId w:val="9"/>
        </w:numPr>
        <w:tabs>
          <w:tab w:val="clear" w:pos="360"/>
        </w:tabs>
        <w:spacing w:after="0" w:line="240" w:lineRule="auto"/>
        <w:ind w:left="426" w:hanging="426"/>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Izpildītājam ir pienākums nomainīt ikvienu Darbu izpildē iesaistīto darbinieku </w:t>
      </w:r>
      <w:r w:rsidRPr="003B737B">
        <w:rPr>
          <w:rFonts w:ascii="Times New Roman" w:hAnsi="Times New Roman" w:cs="Times New Roman"/>
          <w:b/>
          <w:sz w:val="24"/>
          <w:szCs w:val="24"/>
        </w:rPr>
        <w:t>10 (desmit) darba dienu</w:t>
      </w:r>
      <w:r w:rsidRPr="003B737B">
        <w:rPr>
          <w:rFonts w:ascii="Times New Roman" w:hAnsi="Times New Roman" w:cs="Times New Roman"/>
          <w:sz w:val="24"/>
          <w:szCs w:val="24"/>
        </w:rPr>
        <w:t xml:space="preserve"> laikā, ja to pieprasa Pasūtītājs un pamato ar kādu no šādiem iemesliem:</w:t>
      </w:r>
    </w:p>
    <w:p w14:paraId="41ADDC9E" w14:textId="77777777" w:rsidR="00646719" w:rsidRPr="003B737B" w:rsidRDefault="00646719" w:rsidP="00646719">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3B737B">
        <w:rPr>
          <w:rFonts w:ascii="Times New Roman" w:hAnsi="Times New Roman" w:cs="Times New Roman"/>
          <w:sz w:val="24"/>
          <w:szCs w:val="24"/>
        </w:rPr>
        <w:t>Pasūtītājs ir konstatējis, ka Izpildītāja iesaistītais darbinieks nav uzsācis darbu Objektā;</w:t>
      </w:r>
    </w:p>
    <w:p w14:paraId="45F57E07" w14:textId="77777777" w:rsidR="00646719" w:rsidRPr="003B737B" w:rsidRDefault="00646719" w:rsidP="00646719">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3B737B">
        <w:rPr>
          <w:rFonts w:ascii="Times New Roman" w:hAnsi="Times New Roman" w:cs="Times New Roman"/>
          <w:sz w:val="24"/>
          <w:szCs w:val="24"/>
        </w:rPr>
        <w:t>Izpildītāja iesaistītajam darbiniekam Pasūtītājs atkārtoti ir konstatējis paviršu (nepienācīgu) savu pienākumu veikšanu;</w:t>
      </w:r>
    </w:p>
    <w:p w14:paraId="75F0AA35" w14:textId="77777777" w:rsidR="00646719" w:rsidRPr="003B737B" w:rsidRDefault="00646719" w:rsidP="00646719">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3B737B">
        <w:rPr>
          <w:rFonts w:ascii="Times New Roman" w:hAnsi="Times New Roman" w:cs="Times New Roman"/>
          <w:sz w:val="24"/>
          <w:szCs w:val="24"/>
        </w:rPr>
        <w:t>Izpildītāja iesaistītajam darbiniekam Pasūtītājs ir konstatējis nekompetenci vai nolaidību;</w:t>
      </w:r>
    </w:p>
    <w:p w14:paraId="2CBEA106" w14:textId="77777777" w:rsidR="00646719" w:rsidRPr="003B737B" w:rsidRDefault="00646719" w:rsidP="00646719">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3B737B">
        <w:rPr>
          <w:rFonts w:ascii="Times New Roman" w:hAnsi="Times New Roman" w:cs="Times New Roman"/>
          <w:sz w:val="24"/>
          <w:szCs w:val="24"/>
        </w:rPr>
        <w:t>Pasūtītājs ir konstatējis Līgumā noteikto saistību vai pienākumu nepildīšanu;</w:t>
      </w:r>
    </w:p>
    <w:p w14:paraId="28344111" w14:textId="77777777" w:rsidR="00646719" w:rsidRPr="003B737B" w:rsidRDefault="00646719" w:rsidP="00646719">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3B737B">
        <w:rPr>
          <w:rFonts w:ascii="Times New Roman" w:hAnsi="Times New Roman" w:cs="Times New Roman"/>
          <w:sz w:val="24"/>
          <w:szCs w:val="24"/>
        </w:rPr>
        <w:t>Pasūtītājs ir konstatējis atkārtotu darbību veikšanu, kas kaitē drošībai, veselībai vai vides aizsardzībai.</w:t>
      </w:r>
    </w:p>
    <w:p w14:paraId="77B0F380" w14:textId="77777777" w:rsidR="00646719" w:rsidRPr="003B737B" w:rsidRDefault="00646719" w:rsidP="00646719">
      <w:pPr>
        <w:numPr>
          <w:ilvl w:val="1"/>
          <w:numId w:val="9"/>
        </w:numPr>
        <w:tabs>
          <w:tab w:val="clear" w:pos="360"/>
          <w:tab w:val="num" w:pos="-1843"/>
        </w:tabs>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lastRenderedPageBreak/>
        <w:t xml:space="preserve">Pasūtītājs pieņem lēmumu atļaut vai atteikt darbinieku nomaiņu iespējami īsā laikā, bet ne vēlāk kā </w:t>
      </w:r>
      <w:r w:rsidRPr="003B737B">
        <w:rPr>
          <w:rFonts w:ascii="Times New Roman" w:hAnsi="Times New Roman" w:cs="Times New Roman"/>
          <w:b/>
          <w:sz w:val="24"/>
          <w:szCs w:val="24"/>
        </w:rPr>
        <w:t>5 (piecu) darba dienu</w:t>
      </w:r>
      <w:r w:rsidRPr="003B737B">
        <w:rPr>
          <w:rFonts w:ascii="Times New Roman" w:hAnsi="Times New Roman" w:cs="Times New Roman"/>
          <w:sz w:val="24"/>
          <w:szCs w:val="24"/>
        </w:rPr>
        <w:t xml:space="preserve"> laikā pēc tam, kad saņēmis visu informāciju un dokumentus, kas nepieciešami lēmuma pieņemšanai saskaņā ar Līguma šīs nodaļas noteikumiem.</w:t>
      </w:r>
    </w:p>
    <w:p w14:paraId="5A7A7CE5" w14:textId="77777777" w:rsidR="00646719" w:rsidRPr="003B737B" w:rsidRDefault="00646719" w:rsidP="00646719">
      <w:pPr>
        <w:tabs>
          <w:tab w:val="left" w:pos="-142"/>
        </w:tabs>
        <w:spacing w:after="0" w:line="240" w:lineRule="auto"/>
        <w:ind w:left="567" w:hanging="567"/>
        <w:jc w:val="both"/>
        <w:rPr>
          <w:rFonts w:ascii="Times New Roman" w:eastAsia="Times New Roman" w:hAnsi="Times New Roman"/>
          <w:sz w:val="24"/>
          <w:szCs w:val="24"/>
        </w:rPr>
      </w:pPr>
      <w:r w:rsidRPr="003B737B">
        <w:rPr>
          <w:rFonts w:ascii="Times New Roman" w:hAnsi="Times New Roman"/>
          <w:sz w:val="24"/>
          <w:szCs w:val="24"/>
        </w:rPr>
        <w:t xml:space="preserve">5.12. Izpildītāja </w:t>
      </w:r>
      <w:r w:rsidRPr="003B737B">
        <w:rPr>
          <w:rFonts w:ascii="Times New Roman" w:eastAsia="Times New Roman" w:hAnsi="Times New Roman"/>
          <w:sz w:val="24"/>
          <w:szCs w:val="24"/>
        </w:rPr>
        <w:t xml:space="preserve">rīcībā jābūt tehniskajam personālam un aprīkojumam, kas nepieciešams kvalitatīvai un sekmīgai Līguma izpildei. Nepieciešamības gadījumā Izpildītājs piesaista papildus jomas speciālistus (Būvuzraugus) sekmīgai Līguma izpildei. </w:t>
      </w:r>
    </w:p>
    <w:p w14:paraId="28163FB9" w14:textId="77777777" w:rsidR="00646719" w:rsidRPr="003B737B" w:rsidRDefault="00646719" w:rsidP="00646719">
      <w:pPr>
        <w:spacing w:after="0" w:line="240" w:lineRule="auto"/>
        <w:ind w:left="567"/>
        <w:jc w:val="both"/>
        <w:rPr>
          <w:rFonts w:ascii="Times New Roman" w:hAnsi="Times New Roman" w:cs="Times New Roman"/>
          <w:sz w:val="24"/>
          <w:szCs w:val="24"/>
        </w:rPr>
      </w:pPr>
    </w:p>
    <w:p w14:paraId="78977093" w14:textId="77777777" w:rsidR="00646719" w:rsidRPr="003B737B" w:rsidRDefault="00646719" w:rsidP="00594D58">
      <w:pPr>
        <w:numPr>
          <w:ilvl w:val="0"/>
          <w:numId w:val="13"/>
        </w:numPr>
        <w:spacing w:after="0" w:line="240" w:lineRule="auto"/>
        <w:ind w:hanging="501"/>
        <w:jc w:val="center"/>
        <w:outlineLvl w:val="1"/>
        <w:rPr>
          <w:rFonts w:ascii="Times New Roman" w:hAnsi="Times New Roman" w:cs="Times New Roman"/>
          <w:b/>
          <w:bCs/>
          <w:sz w:val="24"/>
          <w:szCs w:val="24"/>
        </w:rPr>
      </w:pPr>
      <w:r w:rsidRPr="003B737B">
        <w:rPr>
          <w:rFonts w:ascii="Times New Roman" w:hAnsi="Times New Roman" w:cs="Times New Roman"/>
          <w:b/>
          <w:bCs/>
          <w:sz w:val="24"/>
          <w:szCs w:val="24"/>
        </w:rPr>
        <w:t>Sadarbība</w:t>
      </w:r>
    </w:p>
    <w:p w14:paraId="64C6A578" w14:textId="2E8C5168" w:rsidR="00646719" w:rsidRPr="003B737B" w:rsidRDefault="00646719" w:rsidP="00594D58">
      <w:pPr>
        <w:numPr>
          <w:ilvl w:val="1"/>
          <w:numId w:val="14"/>
        </w:numPr>
        <w:spacing w:after="0" w:line="240" w:lineRule="auto"/>
        <w:ind w:left="426" w:hanging="426"/>
        <w:jc w:val="both"/>
        <w:outlineLvl w:val="1"/>
        <w:rPr>
          <w:rFonts w:ascii="Times New Roman" w:hAnsi="Times New Roman" w:cs="Times New Roman"/>
          <w:b/>
          <w:bCs/>
          <w:sz w:val="24"/>
          <w:szCs w:val="24"/>
        </w:rPr>
      </w:pPr>
      <w:r w:rsidRPr="003B737B">
        <w:rPr>
          <w:rFonts w:ascii="Times New Roman" w:hAnsi="Times New Roman" w:cs="Times New Roman"/>
          <w:sz w:val="24"/>
          <w:szCs w:val="24"/>
        </w:rPr>
        <w:t xml:space="preserve">Par apstākļiem, kas var ietekmēt Darbu kvalitāti, termiņus vai izmaksas, Izpildītājam nekavējoties – </w:t>
      </w:r>
      <w:r w:rsidRPr="003B737B">
        <w:rPr>
          <w:rFonts w:ascii="Times New Roman" w:hAnsi="Times New Roman" w:cs="Times New Roman"/>
          <w:b/>
          <w:sz w:val="24"/>
          <w:szCs w:val="24"/>
        </w:rPr>
        <w:t>1 (vienas) darba dienas</w:t>
      </w:r>
      <w:r w:rsidRPr="003B737B">
        <w:rPr>
          <w:rFonts w:ascii="Times New Roman" w:hAnsi="Times New Roman" w:cs="Times New Roman"/>
          <w:sz w:val="24"/>
          <w:szCs w:val="24"/>
        </w:rPr>
        <w:t xml:space="preserve"> laikā, jābrīdina Pasūtītāja pārstāvis un jāiesniedz ietekmes novērtējums saskaņā ar Būvuzraudzības darbu uzdevuma 1</w:t>
      </w:r>
      <w:r w:rsidR="00CB2FA7" w:rsidRPr="003B737B">
        <w:rPr>
          <w:rFonts w:ascii="Times New Roman" w:hAnsi="Times New Roman" w:cs="Times New Roman"/>
          <w:sz w:val="24"/>
          <w:szCs w:val="24"/>
        </w:rPr>
        <w:t>4</w:t>
      </w:r>
      <w:r w:rsidRPr="003B737B">
        <w:rPr>
          <w:rFonts w:ascii="Times New Roman" w:hAnsi="Times New Roman" w:cs="Times New Roman"/>
          <w:sz w:val="24"/>
          <w:szCs w:val="24"/>
        </w:rPr>
        <w:t>.12. un 1</w:t>
      </w:r>
      <w:r w:rsidR="00CB2FA7" w:rsidRPr="003B737B">
        <w:rPr>
          <w:rFonts w:ascii="Times New Roman" w:hAnsi="Times New Roman" w:cs="Times New Roman"/>
          <w:sz w:val="24"/>
          <w:szCs w:val="24"/>
        </w:rPr>
        <w:t>4</w:t>
      </w:r>
      <w:r w:rsidRPr="003B737B">
        <w:rPr>
          <w:rFonts w:ascii="Times New Roman" w:hAnsi="Times New Roman" w:cs="Times New Roman"/>
          <w:sz w:val="24"/>
          <w:szCs w:val="24"/>
        </w:rPr>
        <w:t>.13.punktu.</w:t>
      </w:r>
    </w:p>
    <w:p w14:paraId="33C6E65A" w14:textId="77777777" w:rsidR="00646719" w:rsidRPr="003B737B" w:rsidRDefault="00646719" w:rsidP="00594D58">
      <w:pPr>
        <w:numPr>
          <w:ilvl w:val="1"/>
          <w:numId w:val="14"/>
        </w:numPr>
        <w:spacing w:after="0" w:line="240" w:lineRule="auto"/>
        <w:ind w:left="426" w:hanging="426"/>
        <w:jc w:val="both"/>
        <w:outlineLvl w:val="1"/>
        <w:rPr>
          <w:rFonts w:ascii="Times New Roman" w:hAnsi="Times New Roman" w:cs="Times New Roman"/>
          <w:b/>
          <w:bCs/>
          <w:sz w:val="24"/>
          <w:szCs w:val="24"/>
        </w:rPr>
      </w:pPr>
      <w:r w:rsidRPr="003B737B">
        <w:rPr>
          <w:rFonts w:ascii="Times New Roman" w:hAnsi="Times New Roman" w:cs="Times New Roman"/>
          <w:sz w:val="24"/>
          <w:szCs w:val="24"/>
        </w:rPr>
        <w:t>Izpildītājam jāveic visas iespējamās darbības, kā arī jāsadarbojas ar Pasūtītāja pārstāvi, lai samazinātu zaudējumus vai izvairītos no sekām, ko var radīt Līguma 6.1.punktā minētie apstākļi.</w:t>
      </w:r>
    </w:p>
    <w:p w14:paraId="707FEAE7" w14:textId="77777777" w:rsidR="00646719" w:rsidRPr="003B737B" w:rsidRDefault="00646719" w:rsidP="00594D58">
      <w:pPr>
        <w:numPr>
          <w:ilvl w:val="1"/>
          <w:numId w:val="14"/>
        </w:numPr>
        <w:spacing w:after="0" w:line="240" w:lineRule="auto"/>
        <w:ind w:left="426" w:hanging="426"/>
        <w:contextualSpacing/>
        <w:jc w:val="both"/>
        <w:outlineLvl w:val="1"/>
        <w:rPr>
          <w:rFonts w:ascii="Times New Roman" w:hAnsi="Times New Roman" w:cs="Times New Roman"/>
          <w:b/>
          <w:bCs/>
          <w:sz w:val="24"/>
          <w:szCs w:val="24"/>
        </w:rPr>
      </w:pPr>
      <w:r w:rsidRPr="003B737B">
        <w:rPr>
          <w:rFonts w:ascii="Times New Roman" w:hAnsi="Times New Roman" w:cs="Times New Roman"/>
          <w:sz w:val="24"/>
          <w:szCs w:val="24"/>
        </w:rPr>
        <w:t xml:space="preserve">Pasūtītājam jāatbild uz Izpildītāja iesniegtajiem dokumentiem, tai skaitā samaksas dokumentiem, ja Līgumā nav norādīts cits termiņš, cik ātri vien iespējams, bet ne vēlāk kā </w:t>
      </w:r>
      <w:r w:rsidRPr="003B737B">
        <w:rPr>
          <w:rFonts w:ascii="Times New Roman" w:hAnsi="Times New Roman" w:cs="Times New Roman"/>
          <w:b/>
          <w:sz w:val="24"/>
          <w:szCs w:val="24"/>
        </w:rPr>
        <w:t>5 (piecu) darba dienu</w:t>
      </w:r>
      <w:r w:rsidRPr="003B737B">
        <w:rPr>
          <w:rFonts w:ascii="Times New Roman" w:hAnsi="Times New Roman" w:cs="Times New Roman"/>
          <w:sz w:val="24"/>
          <w:szCs w:val="24"/>
        </w:rPr>
        <w:t xml:space="preserve"> laikā pēc dokumentu saņemšanas.</w:t>
      </w:r>
    </w:p>
    <w:p w14:paraId="76638272" w14:textId="77777777" w:rsidR="00646719" w:rsidRPr="003B737B" w:rsidRDefault="00646719" w:rsidP="00594D58">
      <w:pPr>
        <w:numPr>
          <w:ilvl w:val="1"/>
          <w:numId w:val="14"/>
        </w:numPr>
        <w:spacing w:after="0" w:line="240" w:lineRule="auto"/>
        <w:ind w:left="426" w:hanging="426"/>
        <w:contextualSpacing/>
        <w:jc w:val="both"/>
        <w:outlineLvl w:val="1"/>
        <w:rPr>
          <w:rFonts w:ascii="Times New Roman" w:hAnsi="Times New Roman" w:cs="Times New Roman"/>
          <w:b/>
          <w:bCs/>
          <w:sz w:val="24"/>
          <w:szCs w:val="24"/>
        </w:rPr>
      </w:pPr>
      <w:r w:rsidRPr="003B737B">
        <w:rPr>
          <w:rFonts w:ascii="Times New Roman" w:hAnsi="Times New Roman" w:cs="Times New Roman"/>
          <w:sz w:val="24"/>
          <w:szCs w:val="24"/>
        </w:rPr>
        <w:t xml:space="preserve">Ja Pasūtītāja pārstāvis konstatē, ka Darbi netiek veikti atbilstoši Līgumam, tas jādokumentē un nekavējoties – </w:t>
      </w:r>
      <w:r w:rsidRPr="003B737B">
        <w:rPr>
          <w:rFonts w:ascii="Times New Roman" w:hAnsi="Times New Roman" w:cs="Times New Roman"/>
          <w:b/>
          <w:sz w:val="24"/>
          <w:szCs w:val="24"/>
        </w:rPr>
        <w:t>1 (vienas) darba dienas</w:t>
      </w:r>
      <w:r w:rsidRPr="003B737B">
        <w:rPr>
          <w:rFonts w:ascii="Times New Roman" w:hAnsi="Times New Roman" w:cs="Times New Roman"/>
          <w:sz w:val="24"/>
          <w:szCs w:val="24"/>
        </w:rPr>
        <w:t xml:space="preserve"> laikā, jāinformē Izpildītājs.</w:t>
      </w:r>
    </w:p>
    <w:p w14:paraId="62904A38" w14:textId="15C05466" w:rsidR="00646719" w:rsidRPr="003B737B" w:rsidRDefault="00646719" w:rsidP="00594D58">
      <w:pPr>
        <w:numPr>
          <w:ilvl w:val="1"/>
          <w:numId w:val="14"/>
        </w:numPr>
        <w:spacing w:after="0" w:line="240" w:lineRule="auto"/>
        <w:ind w:left="426" w:hanging="426"/>
        <w:contextualSpacing/>
        <w:jc w:val="both"/>
        <w:outlineLvl w:val="1"/>
        <w:rPr>
          <w:rFonts w:ascii="Times New Roman" w:hAnsi="Times New Roman" w:cs="Times New Roman"/>
          <w:sz w:val="24"/>
          <w:szCs w:val="24"/>
        </w:rPr>
      </w:pPr>
      <w:r w:rsidRPr="003B737B">
        <w:rPr>
          <w:rFonts w:ascii="Times New Roman" w:hAnsi="Times New Roman" w:cs="Times New Roman"/>
          <w:sz w:val="24"/>
          <w:szCs w:val="24"/>
        </w:rPr>
        <w:t xml:space="preserve">Pasūtītāja pārstāvis pirms būvdarbu uzsākšanas </w:t>
      </w:r>
      <w:r w:rsidR="009150BD" w:rsidRPr="003B737B">
        <w:rPr>
          <w:rFonts w:ascii="Times New Roman" w:hAnsi="Times New Roman" w:cs="Times New Roman"/>
          <w:sz w:val="24"/>
          <w:szCs w:val="24"/>
        </w:rPr>
        <w:t xml:space="preserve">attiecīgajā </w:t>
      </w:r>
      <w:r w:rsidRPr="003B737B">
        <w:rPr>
          <w:rFonts w:ascii="Times New Roman" w:hAnsi="Times New Roman" w:cs="Times New Roman"/>
          <w:sz w:val="24"/>
          <w:szCs w:val="24"/>
        </w:rPr>
        <w:t xml:space="preserve">Objektā, iesniedz Izpildītājam </w:t>
      </w:r>
      <w:r w:rsidR="00C35FE1" w:rsidRPr="003B737B">
        <w:rPr>
          <w:rFonts w:ascii="Times New Roman" w:hAnsi="Times New Roman" w:cs="Times New Roman"/>
          <w:sz w:val="24"/>
          <w:szCs w:val="24"/>
        </w:rPr>
        <w:t xml:space="preserve">attiecīgā Objekta </w:t>
      </w:r>
      <w:r w:rsidRPr="003B737B">
        <w:rPr>
          <w:rFonts w:ascii="Times New Roman" w:hAnsi="Times New Roman" w:cs="Times New Roman"/>
          <w:sz w:val="24"/>
          <w:szCs w:val="24"/>
        </w:rPr>
        <w:t>Būvprojektu un Būvdarbu līguma kopiju.</w:t>
      </w:r>
    </w:p>
    <w:p w14:paraId="547C3B75" w14:textId="77777777" w:rsidR="00646719" w:rsidRPr="003B737B" w:rsidRDefault="00646719" w:rsidP="00594D58">
      <w:pPr>
        <w:numPr>
          <w:ilvl w:val="1"/>
          <w:numId w:val="14"/>
        </w:numPr>
        <w:spacing w:after="0" w:line="240" w:lineRule="auto"/>
        <w:ind w:left="426" w:hanging="426"/>
        <w:contextualSpacing/>
        <w:jc w:val="both"/>
        <w:outlineLvl w:val="1"/>
        <w:rPr>
          <w:rFonts w:ascii="Times New Roman" w:hAnsi="Times New Roman" w:cs="Times New Roman"/>
          <w:b/>
          <w:bCs/>
          <w:sz w:val="24"/>
          <w:szCs w:val="24"/>
        </w:rPr>
      </w:pPr>
      <w:r w:rsidRPr="003B737B">
        <w:rPr>
          <w:rFonts w:ascii="Times New Roman" w:hAnsi="Times New Roman" w:cs="Times New Roman"/>
          <w:sz w:val="24"/>
          <w:szCs w:val="24"/>
        </w:rPr>
        <w:t>Būvdarbu kvalitātes garantijas termiņā konstatēto defektu labošanu Izpildītājs uzrauga par saviem līdzekļiem.</w:t>
      </w:r>
    </w:p>
    <w:p w14:paraId="3D01CDAC" w14:textId="77777777" w:rsidR="00646719" w:rsidRPr="003B737B" w:rsidRDefault="00646719" w:rsidP="00594D58">
      <w:pPr>
        <w:numPr>
          <w:ilvl w:val="1"/>
          <w:numId w:val="14"/>
        </w:numPr>
        <w:spacing w:after="0" w:line="240" w:lineRule="auto"/>
        <w:ind w:left="426" w:hanging="426"/>
        <w:contextualSpacing/>
        <w:jc w:val="both"/>
        <w:outlineLvl w:val="1"/>
        <w:rPr>
          <w:rFonts w:ascii="Times New Roman" w:hAnsi="Times New Roman" w:cs="Times New Roman"/>
          <w:b/>
          <w:bCs/>
          <w:sz w:val="24"/>
          <w:szCs w:val="24"/>
        </w:rPr>
      </w:pPr>
      <w:r w:rsidRPr="003B737B">
        <w:rPr>
          <w:rFonts w:ascii="Times New Roman" w:hAnsi="Times New Roman" w:cs="Times New Roman"/>
          <w:sz w:val="24"/>
          <w:szCs w:val="24"/>
        </w:rPr>
        <w:t xml:space="preserve">Ja 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3B737B">
        <w:rPr>
          <w:rFonts w:ascii="Times New Roman" w:hAnsi="Times New Roman" w:cs="Times New Roman"/>
          <w:b/>
          <w:sz w:val="24"/>
          <w:szCs w:val="24"/>
        </w:rPr>
        <w:t>5 (piecas) darba dienas</w:t>
      </w:r>
      <w:r w:rsidRPr="003B737B">
        <w:rPr>
          <w:rFonts w:ascii="Times New Roman" w:hAnsi="Times New Roman" w:cs="Times New Roman"/>
          <w:sz w:val="24"/>
          <w:szCs w:val="24"/>
        </w:rPr>
        <w:t xml:space="preserve"> iepriekš.</w:t>
      </w:r>
    </w:p>
    <w:p w14:paraId="7CEB18E7" w14:textId="44B0A385" w:rsidR="004013F9" w:rsidRPr="003B737B" w:rsidRDefault="004013F9" w:rsidP="00594D58">
      <w:pPr>
        <w:numPr>
          <w:ilvl w:val="1"/>
          <w:numId w:val="14"/>
        </w:numPr>
        <w:spacing w:after="0" w:line="240" w:lineRule="auto"/>
        <w:ind w:left="426" w:hanging="426"/>
        <w:contextualSpacing/>
        <w:jc w:val="both"/>
        <w:outlineLvl w:val="1"/>
        <w:rPr>
          <w:rFonts w:ascii="Times New Roman" w:hAnsi="Times New Roman" w:cs="Times New Roman"/>
          <w:b/>
          <w:bCs/>
          <w:sz w:val="24"/>
          <w:szCs w:val="24"/>
        </w:rPr>
      </w:pPr>
      <w:r w:rsidRPr="003B737B">
        <w:rPr>
          <w:rFonts w:ascii="Times New Roman" w:hAnsi="Times New Roman" w:cs="Times New Roman"/>
          <w:color w:val="000000" w:themeColor="text1"/>
          <w:sz w:val="24"/>
          <w:szCs w:val="24"/>
        </w:rPr>
        <w:t xml:space="preserve">IZPILDĪTĀJS, </w:t>
      </w:r>
      <w:r w:rsidR="004666CE" w:rsidRPr="003B737B">
        <w:rPr>
          <w:rFonts w:ascii="Times New Roman" w:hAnsi="Times New Roman" w:cs="Times New Roman"/>
          <w:color w:val="000000" w:themeColor="text1"/>
          <w:sz w:val="24"/>
          <w:szCs w:val="24"/>
          <w:lang w:eastAsia="x-none"/>
        </w:rPr>
        <w:t>Līguma</w:t>
      </w:r>
      <w:r w:rsidRPr="003B737B">
        <w:rPr>
          <w:rFonts w:ascii="Times New Roman" w:hAnsi="Times New Roman" w:cs="Times New Roman"/>
          <w:color w:val="000000" w:themeColor="text1"/>
          <w:sz w:val="24"/>
          <w:szCs w:val="24"/>
          <w:lang w:eastAsia="x-none"/>
        </w:rPr>
        <w:t xml:space="preserve"> ietvaros veicot </w:t>
      </w:r>
      <w:r w:rsidR="004666CE" w:rsidRPr="003B737B">
        <w:rPr>
          <w:rFonts w:ascii="Times New Roman" w:hAnsi="Times New Roman" w:cs="Times New Roman"/>
          <w:color w:val="000000" w:themeColor="text1"/>
          <w:sz w:val="24"/>
          <w:szCs w:val="24"/>
          <w:lang w:eastAsia="x-none"/>
        </w:rPr>
        <w:t>D</w:t>
      </w:r>
      <w:r w:rsidRPr="003B737B">
        <w:rPr>
          <w:rFonts w:ascii="Times New Roman" w:hAnsi="Times New Roman" w:cs="Times New Roman"/>
          <w:color w:val="000000" w:themeColor="text1"/>
          <w:sz w:val="24"/>
          <w:szCs w:val="24"/>
          <w:lang w:eastAsia="x-none"/>
        </w:rPr>
        <w:t xml:space="preserve">arbus, ievēro Līguma noteikumus, </w:t>
      </w:r>
      <w:r w:rsidRPr="003B737B">
        <w:rPr>
          <w:rFonts w:ascii="Times New Roman" w:hAnsi="Times New Roman" w:cs="Times New Roman"/>
          <w:color w:val="000000" w:themeColor="text1"/>
          <w:sz w:val="24"/>
          <w:szCs w:val="24"/>
        </w:rPr>
        <w:t>Latvijas Republikā spēkā esošos normatīvos aktus</w:t>
      </w:r>
      <w:r w:rsidRPr="003B737B">
        <w:rPr>
          <w:rFonts w:ascii="Times New Roman" w:hAnsi="Times New Roman" w:cs="Times New Roman"/>
          <w:color w:val="000000" w:themeColor="text1"/>
          <w:sz w:val="24"/>
          <w:szCs w:val="24"/>
          <w:lang w:eastAsia="x-none"/>
        </w:rPr>
        <w:t xml:space="preserve"> ugunsdrošības prasību, darba drošības un vides aizsardzības noteikumu ievērošanā, </w:t>
      </w:r>
      <w:r w:rsidRPr="003B737B">
        <w:rPr>
          <w:rFonts w:ascii="Times New Roman" w:hAnsi="Times New Roman" w:cs="Times New Roman"/>
          <w:color w:val="000000" w:themeColor="text1"/>
          <w:sz w:val="24"/>
          <w:szCs w:val="24"/>
          <w:lang w:eastAsia="lv-LV"/>
        </w:rPr>
        <w:t>Pasūtītāja izstrādātos noteikumus “DARBA DROŠĪBAS UN VIDES AIZSARDZĪBAS NOTEIKUMI PAKALPOJUMU SNIEDZĒJIEM, PIEGĀDĀTĀJIEM UN BŪVDARBU VEICĒJIEM”</w:t>
      </w:r>
      <w:r w:rsidRPr="003B737B">
        <w:rPr>
          <w:rFonts w:ascii="Times New Roman" w:hAnsi="Times New Roman" w:cs="Times New Roman"/>
          <w:color w:val="000000" w:themeColor="text1"/>
          <w:sz w:val="24"/>
          <w:szCs w:val="24"/>
        </w:rPr>
        <w:t xml:space="preserve"> (Līguma pielikums</w:t>
      </w:r>
      <w:r w:rsidR="00FE283F" w:rsidRPr="003B737B">
        <w:rPr>
          <w:rFonts w:ascii="Times New Roman" w:hAnsi="Times New Roman" w:cs="Times New Roman"/>
          <w:color w:val="000000" w:themeColor="text1"/>
          <w:sz w:val="24"/>
          <w:szCs w:val="24"/>
        </w:rPr>
        <w:t xml:space="preserve"> Nr.</w:t>
      </w:r>
      <w:r w:rsidRPr="003B737B">
        <w:rPr>
          <w:rFonts w:ascii="Times New Roman" w:hAnsi="Times New Roman" w:cs="Times New Roman"/>
          <w:color w:val="000000" w:themeColor="text1"/>
          <w:sz w:val="24"/>
          <w:szCs w:val="24"/>
        </w:rPr>
        <w:t xml:space="preserve">), </w:t>
      </w:r>
      <w:r w:rsidRPr="003B737B">
        <w:rPr>
          <w:rFonts w:ascii="Times New Roman" w:hAnsi="Times New Roman" w:cs="Times New Roman"/>
          <w:color w:val="000000" w:themeColor="text1"/>
          <w:sz w:val="24"/>
          <w:szCs w:val="24"/>
          <w:lang w:eastAsia="x-none"/>
        </w:rPr>
        <w:t>kā arī uzņemas atbildību par sekām, kas varētu iestāties spēkā esošo normatīvo aktu neievērošanas vai nepienācīgas ievērošanas rezultātā.</w:t>
      </w:r>
    </w:p>
    <w:p w14:paraId="093C14FB" w14:textId="77777777" w:rsidR="00646719" w:rsidRPr="003B737B" w:rsidRDefault="00646719" w:rsidP="00646719">
      <w:pPr>
        <w:ind w:left="567"/>
        <w:contextualSpacing/>
        <w:jc w:val="both"/>
        <w:outlineLvl w:val="1"/>
        <w:rPr>
          <w:rFonts w:ascii="Times New Roman" w:hAnsi="Times New Roman" w:cs="Times New Roman"/>
          <w:b/>
          <w:bCs/>
          <w:sz w:val="24"/>
          <w:szCs w:val="24"/>
        </w:rPr>
      </w:pPr>
    </w:p>
    <w:p w14:paraId="60FD9E53" w14:textId="77777777" w:rsidR="00646719" w:rsidRPr="003B737B" w:rsidRDefault="00646719" w:rsidP="00594D58">
      <w:pPr>
        <w:numPr>
          <w:ilvl w:val="0"/>
          <w:numId w:val="14"/>
        </w:numPr>
        <w:spacing w:after="0" w:line="240" w:lineRule="auto"/>
        <w:jc w:val="center"/>
        <w:outlineLvl w:val="1"/>
        <w:rPr>
          <w:rFonts w:ascii="Times New Roman" w:hAnsi="Times New Roman" w:cs="Times New Roman"/>
          <w:b/>
          <w:iCs/>
          <w:sz w:val="24"/>
          <w:szCs w:val="24"/>
        </w:rPr>
      </w:pPr>
      <w:r w:rsidRPr="003B737B">
        <w:rPr>
          <w:rFonts w:ascii="Times New Roman" w:hAnsi="Times New Roman" w:cs="Times New Roman"/>
          <w:b/>
          <w:iCs/>
          <w:sz w:val="24"/>
          <w:szCs w:val="24"/>
        </w:rPr>
        <w:t>Apakšuzņēmēju un personāla nomaiņa</w:t>
      </w:r>
    </w:p>
    <w:p w14:paraId="7CAFB861" w14:textId="77777777" w:rsidR="00646719" w:rsidRPr="003B737B" w:rsidRDefault="00646719" w:rsidP="00594D58">
      <w:pPr>
        <w:pStyle w:val="ListParagraph"/>
        <w:numPr>
          <w:ilvl w:val="1"/>
          <w:numId w:val="14"/>
        </w:numPr>
        <w:tabs>
          <w:tab w:val="left" w:pos="-1975"/>
          <w:tab w:val="left" w:pos="0"/>
        </w:tabs>
        <w:spacing w:after="0" w:line="240" w:lineRule="auto"/>
        <w:ind w:right="12"/>
        <w:jc w:val="both"/>
        <w:rPr>
          <w:rFonts w:ascii="Times New Roman" w:hAnsi="Times New Roman" w:cs="Times New Roman"/>
          <w:sz w:val="24"/>
          <w:szCs w:val="24"/>
        </w:rPr>
      </w:pPr>
      <w:r w:rsidRPr="003B737B">
        <w:rPr>
          <w:rFonts w:ascii="Times New Roman" w:hAnsi="Times New Roman" w:cs="Times New Roman"/>
          <w:sz w:val="24"/>
          <w:szCs w:val="24"/>
        </w:rPr>
        <w:t>Izpildītājs nav tiesīgs bez saskaņošanas ar Pasūtītāju veikt Iepirkuma piedāvājumā norādītā personāla un apakšuzņēmēju nomaiņu, kā arī papildu apakšuzņēmēja iesaistīšanu Līguma izpildē.</w:t>
      </w:r>
    </w:p>
    <w:p w14:paraId="7C416675" w14:textId="77777777" w:rsidR="00646719" w:rsidRPr="003B737B" w:rsidRDefault="00646719" w:rsidP="00594D58">
      <w:pPr>
        <w:numPr>
          <w:ilvl w:val="1"/>
          <w:numId w:val="14"/>
        </w:numPr>
        <w:tabs>
          <w:tab w:val="left" w:pos="-1975"/>
          <w:tab w:val="left" w:pos="0"/>
        </w:tabs>
        <w:spacing w:after="0" w:line="240" w:lineRule="auto"/>
        <w:ind w:right="12"/>
        <w:jc w:val="both"/>
        <w:rPr>
          <w:rFonts w:ascii="Times New Roman" w:hAnsi="Times New Roman" w:cs="Times New Roman"/>
          <w:sz w:val="24"/>
          <w:szCs w:val="24"/>
        </w:rPr>
      </w:pPr>
      <w:r w:rsidRPr="003B737B">
        <w:rPr>
          <w:rFonts w:ascii="Times New Roman" w:hAnsi="Times New Roman" w:cs="Times New Roman"/>
          <w:sz w:val="24"/>
          <w:szCs w:val="24"/>
        </w:rPr>
        <w:t>Izpildītājs</w:t>
      </w:r>
      <w:r w:rsidRPr="003B737B">
        <w:rPr>
          <w:rFonts w:ascii="Times New Roman" w:eastAsia="Calibri" w:hAnsi="Times New Roman" w:cs="Times New Roman"/>
          <w:sz w:val="24"/>
          <w:szCs w:val="24"/>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74049534" w14:textId="77777777" w:rsidR="00646719" w:rsidRPr="003B737B" w:rsidRDefault="00646719" w:rsidP="00594D58">
      <w:pPr>
        <w:numPr>
          <w:ilvl w:val="2"/>
          <w:numId w:val="14"/>
        </w:numPr>
        <w:spacing w:after="0" w:line="240" w:lineRule="auto"/>
        <w:contextualSpacing/>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piedāvātais personāls neatbilst Iepirkuma nolikumā noteiktajām prasībām, kas attiecas uz personālu, vai tam nav vismaz tādas pašas kvalifikācijas un pieredzes kā personālām, kas tika vērtēts;</w:t>
      </w:r>
    </w:p>
    <w:p w14:paraId="6EDCF216" w14:textId="5F3AE6C8" w:rsidR="00646719" w:rsidRPr="003B737B" w:rsidRDefault="00646719" w:rsidP="00594D58">
      <w:pPr>
        <w:numPr>
          <w:ilvl w:val="2"/>
          <w:numId w:val="14"/>
        </w:numPr>
        <w:spacing w:after="0" w:line="240" w:lineRule="auto"/>
        <w:contextualSpacing/>
        <w:jc w:val="both"/>
        <w:rPr>
          <w:rFonts w:ascii="Times New Roman" w:eastAsia="Calibri" w:hAnsi="Times New Roman" w:cs="Times New Roman"/>
          <w:strike/>
          <w:sz w:val="24"/>
          <w:szCs w:val="24"/>
        </w:rPr>
      </w:pPr>
      <w:r w:rsidRPr="003B737B">
        <w:rPr>
          <w:rFonts w:ascii="Times New Roman" w:eastAsia="Times New Roman" w:hAnsi="Times New Roman" w:cs="Times New Roman"/>
          <w:sz w:val="24"/>
          <w:szCs w:val="24"/>
          <w:lang w:eastAsia="lv-LV"/>
        </w:rPr>
        <w:t xml:space="preserve">tiek nomainīts Apakšuzņēmējs, uz kura iespējām Iepirkumā </w:t>
      </w:r>
      <w:r w:rsidRPr="003B737B">
        <w:rPr>
          <w:rFonts w:ascii="Times New Roman" w:hAnsi="Times New Roman" w:cs="Times New Roman"/>
          <w:sz w:val="24"/>
          <w:szCs w:val="24"/>
        </w:rPr>
        <w:t>Izpildītājs</w:t>
      </w:r>
      <w:r w:rsidRPr="003B737B">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 vai uz to attiecas nolikuma 15.1. vai 15.2.punktā </w:t>
      </w:r>
      <w:r w:rsidR="00333042" w:rsidRPr="003B737B">
        <w:rPr>
          <w:rFonts w:ascii="Times New Roman" w:eastAsia="Times New Roman" w:hAnsi="Times New Roman" w:cs="Times New Roman"/>
          <w:sz w:val="24"/>
          <w:szCs w:val="24"/>
          <w:lang w:eastAsia="lv-LV"/>
        </w:rPr>
        <w:t>no</w:t>
      </w:r>
      <w:r w:rsidRPr="003B737B">
        <w:rPr>
          <w:rFonts w:ascii="Times New Roman" w:eastAsia="Times New Roman" w:hAnsi="Times New Roman" w:cs="Times New Roman"/>
          <w:sz w:val="24"/>
          <w:szCs w:val="24"/>
          <w:lang w:eastAsia="lv-LV"/>
        </w:rPr>
        <w:t>rādītais</w:t>
      </w:r>
      <w:r w:rsidR="00333042" w:rsidRPr="003B737B">
        <w:rPr>
          <w:rFonts w:ascii="Times New Roman" w:eastAsia="Times New Roman" w:hAnsi="Times New Roman" w:cs="Times New Roman"/>
          <w:sz w:val="24"/>
          <w:szCs w:val="24"/>
          <w:lang w:eastAsia="lv-LV"/>
        </w:rPr>
        <w:t xml:space="preserve"> (pretendentu izslēgšanas noteikumi)</w:t>
      </w:r>
      <w:r w:rsidRPr="003B737B">
        <w:rPr>
          <w:rFonts w:ascii="Times New Roman" w:eastAsia="Times New Roman" w:hAnsi="Times New Roman" w:cs="Times New Roman"/>
          <w:sz w:val="24"/>
          <w:szCs w:val="24"/>
          <w:lang w:eastAsia="lv-LV"/>
        </w:rPr>
        <w:t>.</w:t>
      </w:r>
    </w:p>
    <w:p w14:paraId="2D401C1F" w14:textId="77777777" w:rsidR="00646719" w:rsidRPr="003B737B" w:rsidRDefault="00646719" w:rsidP="00594D58">
      <w:pPr>
        <w:numPr>
          <w:ilvl w:val="2"/>
          <w:numId w:val="14"/>
        </w:numPr>
        <w:spacing w:after="0" w:line="240" w:lineRule="auto"/>
        <w:contextualSpacing/>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Apakšuzņēmēja maiņas rezultātā tiktu izdarīti tādi grozījumi Izpildītāja piedāvājumā, kuri, ja sākotnēji būtu iekļauti piedāvājumā, ietekmētu piedāvājuma izvēli atbilstoši Iepirkumā noteiktajiem piedāvājuma izvērtēšanas kritērijiem.</w:t>
      </w:r>
    </w:p>
    <w:p w14:paraId="0F839AEB" w14:textId="77777777" w:rsidR="00646719" w:rsidRPr="003B737B" w:rsidRDefault="00646719" w:rsidP="00594D58">
      <w:pPr>
        <w:pStyle w:val="ListParagraph"/>
        <w:numPr>
          <w:ilvl w:val="1"/>
          <w:numId w:val="14"/>
        </w:numPr>
        <w:spacing w:after="0" w:line="240" w:lineRule="auto"/>
        <w:jc w:val="both"/>
        <w:rPr>
          <w:rFonts w:ascii="Times New Roman" w:eastAsia="Times New Roman" w:hAnsi="Times New Roman" w:cs="Times New Roman"/>
          <w:strike/>
          <w:sz w:val="24"/>
          <w:szCs w:val="24"/>
        </w:rPr>
      </w:pPr>
      <w:r w:rsidRPr="003B737B">
        <w:rPr>
          <w:rFonts w:ascii="Times New Roman" w:hAnsi="Times New Roman" w:cs="Times New Roman"/>
          <w:color w:val="000000" w:themeColor="text1"/>
          <w:sz w:val="24"/>
          <w:szCs w:val="24"/>
        </w:rPr>
        <w:lastRenderedPageBreak/>
        <w:t xml:space="preserve">Izpildītājs drīkst veikt jauna apakšuzņēmēja </w:t>
      </w:r>
      <w:r w:rsidRPr="003B737B">
        <w:rPr>
          <w:rFonts w:ascii="Times New Roman" w:hAnsi="Times New Roman" w:cs="Times New Roman"/>
          <w:sz w:val="24"/>
          <w:szCs w:val="24"/>
        </w:rPr>
        <w:t>iesaistīšanu Līguma izpildē, ja Izpildītājs par to paziņojis Pasūtītājam un saņēmis Pasūtītāja rakstveida piekrišanu apakšuzņēmēja iesaistīšanai Līguma izpildē.</w:t>
      </w:r>
    </w:p>
    <w:p w14:paraId="46DAF20D" w14:textId="77777777" w:rsidR="00646719" w:rsidRPr="003B737B" w:rsidRDefault="00646719" w:rsidP="00594D58">
      <w:pPr>
        <w:numPr>
          <w:ilvl w:val="1"/>
          <w:numId w:val="14"/>
        </w:numPr>
        <w:tabs>
          <w:tab w:val="left" w:pos="-142"/>
        </w:tabs>
        <w:spacing w:after="0" w:line="240" w:lineRule="auto"/>
        <w:contextualSpacing/>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 xml:space="preserve">Pasūtītājs pieņem lēmumu atļaut vai atteikt Izpildītāja personāla vai Apakšuzņēmēja nomaiņu vai jauna apakšuzņēmēja iesaistīšanu Līguma izpildē Līguma 7.2. un 7.3.punktā minētajos gadījumos </w:t>
      </w:r>
      <w:r w:rsidRPr="003B737B">
        <w:rPr>
          <w:rFonts w:ascii="Times New Roman" w:eastAsia="Calibri" w:hAnsi="Times New Roman" w:cs="Times New Roman"/>
          <w:b/>
          <w:sz w:val="24"/>
          <w:szCs w:val="24"/>
        </w:rPr>
        <w:t>5 (piecu) darba dienu</w:t>
      </w:r>
      <w:r w:rsidRPr="003B737B">
        <w:rPr>
          <w:rFonts w:ascii="Times New Roman" w:eastAsia="Calibri" w:hAnsi="Times New Roman" w:cs="Times New Roman"/>
          <w:sz w:val="24"/>
          <w:szCs w:val="24"/>
        </w:rPr>
        <w:t xml:space="preserve"> laikā pēc tam, kad ir saņēmis visu informāciju un dokumentus, kas nepieciešami lēmuma pieņemšanai saskaņā ar Līguma 7.2. un 7.3.punktu.</w:t>
      </w:r>
    </w:p>
    <w:p w14:paraId="5884BDE7" w14:textId="77777777" w:rsidR="00646719" w:rsidRPr="003B737B" w:rsidRDefault="00646719" w:rsidP="00594D58">
      <w:pPr>
        <w:numPr>
          <w:ilvl w:val="1"/>
          <w:numId w:val="14"/>
        </w:numPr>
        <w:spacing w:after="0" w:line="240" w:lineRule="auto"/>
        <w:jc w:val="both"/>
        <w:rPr>
          <w:rFonts w:ascii="Times New Roman" w:hAnsi="Times New Roman" w:cs="Times New Roman"/>
          <w:sz w:val="24"/>
          <w:szCs w:val="24"/>
        </w:rPr>
      </w:pPr>
      <w:r w:rsidRPr="003B737B">
        <w:rPr>
          <w:rFonts w:ascii="Times New Roman" w:hAnsi="Times New Roman" w:cs="Times New Roman"/>
          <w:sz w:val="24"/>
          <w:szCs w:val="24"/>
        </w:rPr>
        <w:t xml:space="preserve">Pēc Līguma noslēgšanas, bet ne vēlāk kā uzsākot Līguma izpildi, Izpildītājs iesniedz Pasūtītājam Darbu veikšanā iesaistīto apakšuzņēmēju (ja tādus plānots iesaistīt) sarakstu, kurā norāda apakšuzņēmēja nosaukumu, kontaktinformāciju un to pārstāvēttiesīgo personu. Sarakstā norāda arī apakšuzņēmēju apakšuzņēmējus. </w:t>
      </w:r>
    </w:p>
    <w:p w14:paraId="7776374F" w14:textId="77777777" w:rsidR="00646719" w:rsidRPr="003B737B" w:rsidRDefault="00646719" w:rsidP="00646719">
      <w:pPr>
        <w:spacing w:after="0" w:line="240" w:lineRule="auto"/>
        <w:ind w:left="480"/>
        <w:jc w:val="both"/>
        <w:rPr>
          <w:rFonts w:ascii="Times New Roman" w:hAnsi="Times New Roman" w:cs="Times New Roman"/>
          <w:sz w:val="24"/>
          <w:szCs w:val="24"/>
        </w:rPr>
      </w:pPr>
    </w:p>
    <w:p w14:paraId="0D34BD3A" w14:textId="77777777" w:rsidR="00646719" w:rsidRPr="003B737B" w:rsidRDefault="00646719" w:rsidP="00594D58">
      <w:pPr>
        <w:pStyle w:val="ListParagraph"/>
        <w:keepNext/>
        <w:numPr>
          <w:ilvl w:val="0"/>
          <w:numId w:val="14"/>
        </w:numPr>
        <w:spacing w:after="0" w:line="240" w:lineRule="auto"/>
        <w:jc w:val="center"/>
        <w:outlineLvl w:val="1"/>
        <w:rPr>
          <w:rFonts w:ascii="Times New Roman" w:hAnsi="Times New Roman" w:cs="Times New Roman"/>
          <w:b/>
          <w:bCs/>
          <w:sz w:val="24"/>
          <w:szCs w:val="24"/>
        </w:rPr>
      </w:pPr>
      <w:r w:rsidRPr="003B737B">
        <w:rPr>
          <w:rFonts w:ascii="Times New Roman" w:hAnsi="Times New Roman" w:cs="Times New Roman"/>
          <w:b/>
          <w:bCs/>
          <w:sz w:val="24"/>
          <w:szCs w:val="24"/>
        </w:rPr>
        <w:t>Līgumsodi</w:t>
      </w:r>
    </w:p>
    <w:p w14:paraId="3B4C005C" w14:textId="77777777" w:rsidR="00646719" w:rsidRPr="003B737B" w:rsidRDefault="00646719" w:rsidP="00594D58">
      <w:pPr>
        <w:numPr>
          <w:ilvl w:val="1"/>
          <w:numId w:val="14"/>
        </w:numPr>
        <w:spacing w:after="0" w:line="240" w:lineRule="auto"/>
        <w:contextualSpacing/>
        <w:jc w:val="both"/>
        <w:rPr>
          <w:rFonts w:ascii="Times New Roman" w:hAnsi="Times New Roman" w:cs="Times New Roman"/>
          <w:sz w:val="24"/>
          <w:szCs w:val="24"/>
        </w:rPr>
      </w:pPr>
      <w:r w:rsidRPr="003B737B">
        <w:rPr>
          <w:rFonts w:ascii="Times New Roman" w:hAnsi="Times New Roman" w:cs="Times New Roman"/>
          <w:sz w:val="24"/>
          <w:szCs w:val="24"/>
        </w:rPr>
        <w:t>Ja Pasūtītājs kavē Līguma 3.2., 3.4., 3.5. un 3.6.punktos noteiktos maksājumu termiņus, Izpildītājam ir tiesības aprēķināt un Pasūtītājam ir pienākums maksāt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6DB69C4A" w14:textId="77777777" w:rsidR="00646719" w:rsidRPr="003B737B" w:rsidRDefault="00646719" w:rsidP="00594D58">
      <w:pPr>
        <w:numPr>
          <w:ilvl w:val="1"/>
          <w:numId w:val="14"/>
        </w:numPr>
        <w:spacing w:after="0" w:line="240" w:lineRule="auto"/>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Ja Izpildītājs nenodrošina Līguma pielikumā Nr.1 (Būvuzraudzības darba uzdevums) noteikto prasību izpildi, Pasūtītājam ir tiesības aprēķināt un Izpildītājam ir pienākums apmaksāt Pasūtītājam līgumsodu 300,00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(trīs simti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un 00 centi) apmērā par katru konstatēto gadījumu. </w:t>
      </w:r>
    </w:p>
    <w:p w14:paraId="1196BF0B" w14:textId="77777777" w:rsidR="00646719" w:rsidRPr="003B737B" w:rsidRDefault="00646719" w:rsidP="00594D58">
      <w:pPr>
        <w:numPr>
          <w:ilvl w:val="1"/>
          <w:numId w:val="14"/>
        </w:numPr>
        <w:spacing w:after="0" w:line="240" w:lineRule="auto"/>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(pieci simti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un 00 centi) apmērā par katru Pasūtītāja konstatēto gadījumu.</w:t>
      </w:r>
    </w:p>
    <w:p w14:paraId="5F2BBBB9" w14:textId="3DD8181C" w:rsidR="00646719" w:rsidRPr="003B737B" w:rsidRDefault="00646719" w:rsidP="00594D58">
      <w:pPr>
        <w:numPr>
          <w:ilvl w:val="1"/>
          <w:numId w:val="14"/>
        </w:numPr>
        <w:spacing w:after="0" w:line="240" w:lineRule="auto"/>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Ja Izpildītājs nepilda Līguma 4.1.punkta nosacījumus, tad Pasūtītājam ir tiesības aprēķināt un Izpildītājam ir pienākums maksāt Pasūtītājam līgumsodu 0,05% (nulle, komats, nulle piecu procentu) apmērā no Līguma </w:t>
      </w:r>
      <w:r w:rsidR="00F36C2D" w:rsidRPr="003B737B">
        <w:rPr>
          <w:rFonts w:ascii="Times New Roman" w:hAnsi="Times New Roman" w:cs="Times New Roman"/>
          <w:sz w:val="24"/>
          <w:szCs w:val="24"/>
        </w:rPr>
        <w:t>cenas par attiecīgo Objektu</w:t>
      </w:r>
      <w:r w:rsidR="009A7BC1" w:rsidRPr="003B737B">
        <w:rPr>
          <w:rFonts w:ascii="Times New Roman" w:hAnsi="Times New Roman" w:cs="Times New Roman"/>
          <w:sz w:val="24"/>
          <w:szCs w:val="24"/>
        </w:rPr>
        <w:t>, kurā netiek pildīti</w:t>
      </w:r>
      <w:r w:rsidRPr="003B737B">
        <w:rPr>
          <w:rFonts w:ascii="Times New Roman" w:hAnsi="Times New Roman" w:cs="Times New Roman"/>
          <w:sz w:val="24"/>
          <w:szCs w:val="24"/>
        </w:rPr>
        <w:t xml:space="preserve"> </w:t>
      </w:r>
      <w:r w:rsidR="009A7BC1" w:rsidRPr="003B737B">
        <w:rPr>
          <w:rFonts w:ascii="Times New Roman" w:hAnsi="Times New Roman" w:cs="Times New Roman"/>
          <w:sz w:val="24"/>
          <w:szCs w:val="24"/>
        </w:rPr>
        <w:t xml:space="preserve">nosacījumi, </w:t>
      </w:r>
      <w:r w:rsidRPr="003B737B">
        <w:rPr>
          <w:rFonts w:ascii="Times New Roman" w:hAnsi="Times New Roman" w:cs="Times New Roman"/>
          <w:sz w:val="24"/>
          <w:szCs w:val="24"/>
        </w:rPr>
        <w:t xml:space="preserve">par katru nokavēto dienu, bet ne vairāk kā 10% (desmit procentu) apmērā no </w:t>
      </w:r>
      <w:r w:rsidR="00875C4C" w:rsidRPr="003B737B">
        <w:rPr>
          <w:rFonts w:ascii="Times New Roman" w:hAnsi="Times New Roman" w:cs="Times New Roman"/>
          <w:sz w:val="24"/>
          <w:szCs w:val="24"/>
        </w:rPr>
        <w:t>Līguma cenas par attiecīgo Objektu</w:t>
      </w:r>
      <w:r w:rsidRPr="003B737B">
        <w:rPr>
          <w:rFonts w:ascii="Times New Roman" w:hAnsi="Times New Roman" w:cs="Times New Roman"/>
          <w:sz w:val="24"/>
          <w:szCs w:val="24"/>
        </w:rPr>
        <w:t xml:space="preserve">. </w:t>
      </w:r>
    </w:p>
    <w:p w14:paraId="2BCD80EC" w14:textId="3C03541B" w:rsidR="00646719" w:rsidRPr="003B737B" w:rsidRDefault="00646719" w:rsidP="00594D58">
      <w:pPr>
        <w:numPr>
          <w:ilvl w:val="1"/>
          <w:numId w:val="14"/>
        </w:numPr>
        <w:spacing w:after="0" w:line="240" w:lineRule="auto"/>
        <w:contextualSpacing/>
        <w:jc w:val="both"/>
        <w:rPr>
          <w:rFonts w:ascii="Times New Roman" w:hAnsi="Times New Roman" w:cs="Times New Roman"/>
          <w:sz w:val="24"/>
          <w:szCs w:val="24"/>
        </w:rPr>
      </w:pPr>
      <w:r w:rsidRPr="003B737B">
        <w:rPr>
          <w:rFonts w:ascii="Times New Roman" w:hAnsi="Times New Roman" w:cs="Times New Roman"/>
          <w:sz w:val="24"/>
          <w:szCs w:val="24"/>
        </w:rPr>
        <w:t>Ja Izpildītājs neievēro Līgumā paredzētos termiņus (izņemot Līguma 4.1.punktu)</w:t>
      </w:r>
      <w:r w:rsidR="0049260F" w:rsidRPr="003B737B">
        <w:rPr>
          <w:rFonts w:ascii="Times New Roman" w:hAnsi="Times New Roman" w:cs="Times New Roman"/>
          <w:sz w:val="24"/>
          <w:szCs w:val="24"/>
        </w:rPr>
        <w:t>,</w:t>
      </w:r>
      <w:r w:rsidRPr="003B737B">
        <w:rPr>
          <w:rFonts w:ascii="Times New Roman" w:hAnsi="Times New Roman" w:cs="Times New Roman"/>
          <w:sz w:val="24"/>
          <w:szCs w:val="24"/>
        </w:rPr>
        <w:t xml:space="preserve"> Pasūtītājam ir tiesības aprēķināt un Izpildītājam ir pienākums maksāt Pasūtītājam līgumsodu 0,03% (nulle, komats, nulle trīs procentu) apmērā no </w:t>
      </w:r>
      <w:r w:rsidR="0049260F" w:rsidRPr="003B737B">
        <w:rPr>
          <w:rFonts w:ascii="Times New Roman" w:hAnsi="Times New Roman" w:cs="Times New Roman"/>
          <w:sz w:val="24"/>
          <w:szCs w:val="24"/>
        </w:rPr>
        <w:t>Līguma cenas par attiecīgo Objektu</w:t>
      </w:r>
      <w:r w:rsidR="00FB421F" w:rsidRPr="003B737B">
        <w:rPr>
          <w:rFonts w:ascii="Times New Roman" w:hAnsi="Times New Roman" w:cs="Times New Roman"/>
          <w:sz w:val="24"/>
          <w:szCs w:val="24"/>
        </w:rPr>
        <w:t>, kurā netiek ievēroti Līgumā paredzētie termiņi,</w:t>
      </w:r>
      <w:r w:rsidR="0049260F" w:rsidRPr="003B737B">
        <w:rPr>
          <w:rFonts w:ascii="Times New Roman" w:hAnsi="Times New Roman" w:cs="Times New Roman"/>
          <w:sz w:val="24"/>
          <w:szCs w:val="24"/>
        </w:rPr>
        <w:t xml:space="preserve"> </w:t>
      </w:r>
      <w:r w:rsidRPr="003B737B">
        <w:rPr>
          <w:rFonts w:ascii="Times New Roman" w:hAnsi="Times New Roman" w:cs="Times New Roman"/>
          <w:sz w:val="24"/>
          <w:szCs w:val="24"/>
        </w:rPr>
        <w:t xml:space="preserve">par katru nokavēto dienu, bet ne vairāk kā 10% (desmit procentu) apmērā no </w:t>
      </w:r>
      <w:r w:rsidR="00FB421F" w:rsidRPr="003B737B">
        <w:rPr>
          <w:rFonts w:ascii="Times New Roman" w:hAnsi="Times New Roman" w:cs="Times New Roman"/>
          <w:sz w:val="24"/>
          <w:szCs w:val="24"/>
        </w:rPr>
        <w:t>Līguma cenas par attiecīgo Objektu</w:t>
      </w:r>
      <w:r w:rsidRPr="003B737B">
        <w:rPr>
          <w:rFonts w:ascii="Times New Roman" w:hAnsi="Times New Roman" w:cs="Times New Roman"/>
          <w:sz w:val="24"/>
          <w:szCs w:val="24"/>
        </w:rPr>
        <w:t xml:space="preserve">. </w:t>
      </w:r>
    </w:p>
    <w:p w14:paraId="05D7B9FA" w14:textId="77777777" w:rsidR="00646719" w:rsidRPr="003B737B" w:rsidRDefault="00646719" w:rsidP="00594D58">
      <w:pPr>
        <w:numPr>
          <w:ilvl w:val="1"/>
          <w:numId w:val="14"/>
        </w:numPr>
        <w:spacing w:after="0" w:line="240" w:lineRule="auto"/>
        <w:contextualSpacing/>
        <w:jc w:val="both"/>
        <w:rPr>
          <w:rFonts w:ascii="Times New Roman" w:hAnsi="Times New Roman" w:cs="Times New Roman"/>
          <w:noProof/>
          <w:sz w:val="24"/>
          <w:szCs w:val="24"/>
        </w:rPr>
      </w:pPr>
      <w:r w:rsidRPr="003B737B">
        <w:rPr>
          <w:rFonts w:ascii="Times New Roman" w:hAnsi="Times New Roman" w:cs="Times New Roman"/>
          <w:sz w:val="24"/>
          <w:szCs w:val="24"/>
        </w:rPr>
        <w:t>Ja Izpildītājs</w:t>
      </w:r>
      <w:r w:rsidRPr="003B737B">
        <w:rPr>
          <w:rFonts w:ascii="Times New Roman" w:hAnsi="Times New Roman" w:cs="Times New Roman"/>
          <w:noProof/>
          <w:sz w:val="24"/>
          <w:szCs w:val="24"/>
        </w:rPr>
        <w:t xml:space="preserve"> kavē atskaites iesniegšanas termiņu, Pasūtītājam ir tiesības pieprasīt un  Izpildītājs maksā Pasūtītājam līgumsodu 100,00 </w:t>
      </w:r>
      <w:r w:rsidRPr="003B737B">
        <w:rPr>
          <w:rFonts w:ascii="Times New Roman" w:hAnsi="Times New Roman" w:cs="Times New Roman"/>
          <w:i/>
          <w:noProof/>
          <w:sz w:val="24"/>
          <w:szCs w:val="24"/>
        </w:rPr>
        <w:t>euro</w:t>
      </w:r>
      <w:r w:rsidRPr="003B737B">
        <w:rPr>
          <w:rFonts w:ascii="Times New Roman" w:hAnsi="Times New Roman" w:cs="Times New Roman"/>
          <w:noProof/>
          <w:sz w:val="24"/>
          <w:szCs w:val="24"/>
        </w:rPr>
        <w:t xml:space="preserve"> (viens simts </w:t>
      </w:r>
      <w:r w:rsidRPr="003B737B">
        <w:rPr>
          <w:rFonts w:ascii="Times New Roman" w:hAnsi="Times New Roman" w:cs="Times New Roman"/>
          <w:i/>
          <w:noProof/>
          <w:sz w:val="24"/>
          <w:szCs w:val="24"/>
        </w:rPr>
        <w:t>euro</w:t>
      </w:r>
      <w:r w:rsidRPr="003B737B">
        <w:rPr>
          <w:rFonts w:ascii="Times New Roman" w:hAnsi="Times New Roman" w:cs="Times New Roman"/>
          <w:noProof/>
          <w:sz w:val="24"/>
          <w:szCs w:val="24"/>
        </w:rPr>
        <w:t xml:space="preserve"> un 00 centi) par katru gadījumu. </w:t>
      </w:r>
    </w:p>
    <w:p w14:paraId="40064FF0" w14:textId="700230E1" w:rsidR="00646719" w:rsidRPr="003B737B" w:rsidRDefault="00646719" w:rsidP="00594D58">
      <w:pPr>
        <w:numPr>
          <w:ilvl w:val="1"/>
          <w:numId w:val="14"/>
        </w:numPr>
        <w:spacing w:after="0" w:line="240" w:lineRule="auto"/>
        <w:contextualSpacing/>
        <w:jc w:val="both"/>
        <w:rPr>
          <w:rFonts w:ascii="Times New Roman" w:hAnsi="Times New Roman" w:cs="Times New Roman"/>
          <w:noProof/>
          <w:sz w:val="24"/>
          <w:szCs w:val="24"/>
        </w:rPr>
      </w:pPr>
      <w:r w:rsidRPr="003B737B">
        <w:rPr>
          <w:rFonts w:ascii="Times New Roman" w:hAnsi="Times New Roman" w:cs="Times New Roman"/>
          <w:noProof/>
          <w:sz w:val="24"/>
          <w:szCs w:val="24"/>
        </w:rPr>
        <w:t xml:space="preserve">Ja Izpildītājs saskaņo vai apstiprina neatbilstošus </w:t>
      </w:r>
      <w:r w:rsidR="00ED63BC" w:rsidRPr="003B737B">
        <w:rPr>
          <w:rFonts w:ascii="Times New Roman" w:hAnsi="Times New Roman" w:cs="Times New Roman"/>
          <w:noProof/>
          <w:sz w:val="24"/>
          <w:szCs w:val="24"/>
        </w:rPr>
        <w:t xml:space="preserve">attiecīgā </w:t>
      </w:r>
      <w:r w:rsidRPr="003B737B">
        <w:rPr>
          <w:rFonts w:ascii="Times New Roman" w:hAnsi="Times New Roman" w:cs="Times New Roman"/>
          <w:noProof/>
          <w:sz w:val="24"/>
          <w:szCs w:val="24"/>
        </w:rPr>
        <w:t xml:space="preserve">Objekta būvdarbu apjomus (piemēram, aktā par izpildītajiem darbiem (forma 2), segto darbu aktā) vai Objekta Būvprojektam neatbilstošus parametrus vai tehnoloģiju, Izpildītājs maksā Pasūtītājam līgumsodu 500,00 </w:t>
      </w:r>
      <w:r w:rsidRPr="003B737B">
        <w:rPr>
          <w:rFonts w:ascii="Times New Roman" w:hAnsi="Times New Roman" w:cs="Times New Roman"/>
          <w:i/>
          <w:noProof/>
          <w:sz w:val="24"/>
          <w:szCs w:val="24"/>
        </w:rPr>
        <w:t>euro</w:t>
      </w:r>
      <w:r w:rsidRPr="003B737B">
        <w:rPr>
          <w:rFonts w:ascii="Times New Roman" w:hAnsi="Times New Roman" w:cs="Times New Roman"/>
          <w:noProof/>
          <w:sz w:val="24"/>
          <w:szCs w:val="24"/>
        </w:rPr>
        <w:t xml:space="preserve"> (pieci simti </w:t>
      </w:r>
      <w:r w:rsidRPr="003B737B">
        <w:rPr>
          <w:rFonts w:ascii="Times New Roman" w:hAnsi="Times New Roman" w:cs="Times New Roman"/>
          <w:i/>
          <w:noProof/>
          <w:sz w:val="24"/>
          <w:szCs w:val="24"/>
        </w:rPr>
        <w:t>euro</w:t>
      </w:r>
      <w:r w:rsidRPr="003B737B">
        <w:rPr>
          <w:rFonts w:ascii="Times New Roman" w:hAnsi="Times New Roman" w:cs="Times New Roman"/>
          <w:noProof/>
          <w:sz w:val="24"/>
          <w:szCs w:val="24"/>
        </w:rPr>
        <w:t xml:space="preserve"> un 00 centi) par katru </w:t>
      </w:r>
      <w:r w:rsidRPr="003B737B">
        <w:rPr>
          <w:rFonts w:ascii="Times New Roman" w:hAnsi="Times New Roman" w:cs="Times New Roman"/>
          <w:sz w:val="24"/>
          <w:szCs w:val="24"/>
        </w:rPr>
        <w:t xml:space="preserve">konstatēto </w:t>
      </w:r>
      <w:r w:rsidRPr="003B737B">
        <w:rPr>
          <w:rFonts w:ascii="Times New Roman" w:hAnsi="Times New Roman" w:cs="Times New Roman"/>
          <w:noProof/>
          <w:sz w:val="24"/>
          <w:szCs w:val="24"/>
        </w:rPr>
        <w:t xml:space="preserve">gadījumu.  </w:t>
      </w:r>
    </w:p>
    <w:p w14:paraId="4D3572CB" w14:textId="77777777" w:rsidR="00646719" w:rsidRPr="003B737B" w:rsidRDefault="00646719" w:rsidP="00594D58">
      <w:pPr>
        <w:numPr>
          <w:ilvl w:val="1"/>
          <w:numId w:val="14"/>
        </w:numPr>
        <w:spacing w:after="0" w:line="240" w:lineRule="auto"/>
        <w:contextualSpacing/>
        <w:jc w:val="both"/>
        <w:rPr>
          <w:rFonts w:ascii="Times New Roman" w:hAnsi="Times New Roman" w:cs="Times New Roman"/>
          <w:noProof/>
          <w:sz w:val="24"/>
          <w:szCs w:val="24"/>
        </w:rPr>
      </w:pPr>
      <w:r w:rsidRPr="003B737B">
        <w:rPr>
          <w:rFonts w:ascii="Times New Roman" w:hAnsi="Times New Roman" w:cs="Times New Roman"/>
          <w:noProof/>
          <w:sz w:val="24"/>
          <w:szCs w:val="24"/>
        </w:rPr>
        <w:t>Ja Izpildītājs</w:t>
      </w:r>
      <w:r w:rsidRPr="003B737B">
        <w:rPr>
          <w:rFonts w:ascii="Times New Roman" w:eastAsia="Calibri" w:hAnsi="Times New Roman" w:cs="Times New Roman"/>
          <w:sz w:val="24"/>
          <w:szCs w:val="24"/>
        </w:rPr>
        <w:t xml:space="preserve"> Iepirkuma piedāvājumā norādīto personālu vai apakšuzņēmēju pēc Līguma noslēgšanas nomaina bez Pasūtītāja rakstveida piekrišanu, </w:t>
      </w:r>
      <w:r w:rsidRPr="003B737B">
        <w:rPr>
          <w:rFonts w:ascii="Times New Roman" w:hAnsi="Times New Roman" w:cs="Times New Roman"/>
          <w:noProof/>
          <w:sz w:val="24"/>
          <w:szCs w:val="24"/>
        </w:rPr>
        <w:t xml:space="preserve">Izpildītājs maksā Pasūtītājam līgumsodu 500,00 </w:t>
      </w:r>
      <w:r w:rsidRPr="003B737B">
        <w:rPr>
          <w:rFonts w:ascii="Times New Roman" w:hAnsi="Times New Roman" w:cs="Times New Roman"/>
          <w:i/>
          <w:noProof/>
          <w:sz w:val="24"/>
          <w:szCs w:val="24"/>
        </w:rPr>
        <w:t>euro</w:t>
      </w:r>
      <w:r w:rsidRPr="003B737B">
        <w:rPr>
          <w:rFonts w:ascii="Times New Roman" w:hAnsi="Times New Roman" w:cs="Times New Roman"/>
          <w:noProof/>
          <w:sz w:val="24"/>
          <w:szCs w:val="24"/>
        </w:rPr>
        <w:t xml:space="preserve"> (pieci simti </w:t>
      </w:r>
      <w:r w:rsidRPr="003B737B">
        <w:rPr>
          <w:rFonts w:ascii="Times New Roman" w:hAnsi="Times New Roman" w:cs="Times New Roman"/>
          <w:i/>
          <w:noProof/>
          <w:sz w:val="24"/>
          <w:szCs w:val="24"/>
        </w:rPr>
        <w:t>euro</w:t>
      </w:r>
      <w:r w:rsidRPr="003B737B">
        <w:rPr>
          <w:rFonts w:ascii="Times New Roman" w:hAnsi="Times New Roman" w:cs="Times New Roman"/>
          <w:noProof/>
          <w:sz w:val="24"/>
          <w:szCs w:val="24"/>
        </w:rPr>
        <w:t xml:space="preserve"> un 00 centi) par katru gadījumu (par katru speciālistu un/vai katru apakšuzņēmēju).</w:t>
      </w:r>
    </w:p>
    <w:p w14:paraId="1681AFF6" w14:textId="77777777" w:rsidR="00646719" w:rsidRPr="003B737B" w:rsidRDefault="00646719" w:rsidP="00594D58">
      <w:pPr>
        <w:numPr>
          <w:ilvl w:val="1"/>
          <w:numId w:val="14"/>
        </w:numPr>
        <w:spacing w:after="0" w:line="240" w:lineRule="auto"/>
        <w:contextualSpacing/>
        <w:jc w:val="both"/>
        <w:rPr>
          <w:rFonts w:ascii="Times New Roman" w:hAnsi="Times New Roman" w:cs="Times New Roman"/>
          <w:sz w:val="24"/>
          <w:szCs w:val="24"/>
        </w:rPr>
      </w:pPr>
      <w:r w:rsidRPr="003B737B">
        <w:rPr>
          <w:rFonts w:ascii="Times New Roman" w:hAnsi="Times New Roman" w:cs="Times New Roman"/>
          <w:sz w:val="24"/>
          <w:szCs w:val="24"/>
        </w:rPr>
        <w:t>Līgumsoda pamatojums ir Pasūtītāja rakstiski sastādīts akts, ar kuru ir iepazīstināts Izpildītājs.</w:t>
      </w:r>
    </w:p>
    <w:p w14:paraId="08483E85" w14:textId="0D512B5E" w:rsidR="00646719" w:rsidRPr="003B737B" w:rsidRDefault="00646719" w:rsidP="00594D58">
      <w:pPr>
        <w:numPr>
          <w:ilvl w:val="1"/>
          <w:numId w:val="14"/>
        </w:numPr>
        <w:spacing w:after="0" w:line="240" w:lineRule="auto"/>
        <w:contextualSpacing/>
        <w:jc w:val="both"/>
        <w:rPr>
          <w:rFonts w:ascii="Times New Roman" w:hAnsi="Times New Roman" w:cs="Times New Roman"/>
          <w:sz w:val="24"/>
          <w:szCs w:val="24"/>
        </w:rPr>
      </w:pPr>
      <w:r w:rsidRPr="003B737B">
        <w:rPr>
          <w:rFonts w:ascii="Times New Roman" w:hAnsi="Times New Roman" w:cs="Times New Roman"/>
          <w:sz w:val="24"/>
          <w:szCs w:val="24"/>
        </w:rPr>
        <w:t xml:space="preserve">Izpildītājam ir jāsedz tās Pasūtītāja izmaksas, kas </w:t>
      </w:r>
      <w:r w:rsidR="00C0554B" w:rsidRPr="003B737B">
        <w:rPr>
          <w:rFonts w:ascii="Times New Roman" w:hAnsi="Times New Roman" w:cs="Times New Roman"/>
          <w:sz w:val="24"/>
          <w:szCs w:val="24"/>
        </w:rPr>
        <w:t xml:space="preserve">attiecīgā </w:t>
      </w:r>
      <w:r w:rsidRPr="003B737B">
        <w:rPr>
          <w:rFonts w:ascii="Times New Roman" w:hAnsi="Times New Roman" w:cs="Times New Roman"/>
          <w:sz w:val="24"/>
          <w:szCs w:val="24"/>
        </w:rPr>
        <w:t xml:space="preserve">Objekta būvniecības procesa laikā radušās no Izpildītāja prettiesiskas (normatīvajiem aktiem un Līguma noteikumiem neatbilstošas) darbības vai bezdarbības. Atbildības limits ir 100% (viens simts procenti) no Līguma 3.1.punktā noteiktās </w:t>
      </w:r>
      <w:r w:rsidR="00FA5C19" w:rsidRPr="003B737B">
        <w:rPr>
          <w:rFonts w:ascii="Times New Roman" w:hAnsi="Times New Roman" w:cs="Times New Roman"/>
          <w:sz w:val="24"/>
          <w:szCs w:val="24"/>
        </w:rPr>
        <w:t>Līguma cenas par attiecīgo Objektu</w:t>
      </w:r>
      <w:r w:rsidRPr="003B737B">
        <w:rPr>
          <w:rFonts w:ascii="Times New Roman" w:hAnsi="Times New Roman" w:cs="Times New Roman"/>
          <w:sz w:val="24"/>
          <w:szCs w:val="24"/>
        </w:rPr>
        <w:t>, neieskaitot PVN.</w:t>
      </w:r>
    </w:p>
    <w:p w14:paraId="56933919" w14:textId="77777777" w:rsidR="00646719" w:rsidRPr="003B737B" w:rsidRDefault="00646719" w:rsidP="00646719">
      <w:pPr>
        <w:spacing w:after="0" w:line="240" w:lineRule="auto"/>
        <w:ind w:left="480"/>
        <w:contextualSpacing/>
        <w:jc w:val="both"/>
        <w:rPr>
          <w:rFonts w:ascii="Times New Roman" w:hAnsi="Times New Roman" w:cs="Times New Roman"/>
          <w:sz w:val="24"/>
          <w:szCs w:val="24"/>
        </w:rPr>
      </w:pPr>
    </w:p>
    <w:p w14:paraId="69026A8B" w14:textId="77777777" w:rsidR="00646719" w:rsidRPr="003B737B" w:rsidRDefault="00646719" w:rsidP="00594D58">
      <w:pPr>
        <w:keepNext/>
        <w:numPr>
          <w:ilvl w:val="0"/>
          <w:numId w:val="14"/>
        </w:numPr>
        <w:spacing w:after="0" w:line="240" w:lineRule="auto"/>
        <w:contextualSpacing/>
        <w:jc w:val="center"/>
        <w:outlineLvl w:val="1"/>
        <w:rPr>
          <w:rFonts w:ascii="Times New Roman" w:hAnsi="Times New Roman" w:cs="Times New Roman"/>
          <w:b/>
          <w:bCs/>
          <w:sz w:val="24"/>
          <w:szCs w:val="24"/>
        </w:rPr>
      </w:pPr>
      <w:r w:rsidRPr="003B737B">
        <w:rPr>
          <w:rFonts w:ascii="Times New Roman" w:hAnsi="Times New Roman" w:cs="Times New Roman"/>
          <w:b/>
          <w:bCs/>
          <w:sz w:val="24"/>
          <w:szCs w:val="24"/>
        </w:rPr>
        <w:lastRenderedPageBreak/>
        <w:t>Līguma termiņš un Līguma izbeigšana</w:t>
      </w:r>
    </w:p>
    <w:p w14:paraId="1CBE3702" w14:textId="77777777" w:rsidR="00646719" w:rsidRPr="003B737B" w:rsidRDefault="00646719" w:rsidP="00594D58">
      <w:pPr>
        <w:numPr>
          <w:ilvl w:val="1"/>
          <w:numId w:val="14"/>
        </w:numPr>
        <w:spacing w:after="0" w:line="240" w:lineRule="auto"/>
        <w:contextualSpacing/>
        <w:jc w:val="both"/>
        <w:rPr>
          <w:rFonts w:ascii="Times New Roman" w:hAnsi="Times New Roman" w:cs="Times New Roman"/>
          <w:sz w:val="24"/>
          <w:szCs w:val="24"/>
        </w:rPr>
      </w:pPr>
      <w:r w:rsidRPr="003B737B">
        <w:rPr>
          <w:rFonts w:ascii="Times New Roman" w:hAnsi="Times New Roman" w:cs="Times New Roman"/>
          <w:sz w:val="24"/>
          <w:szCs w:val="24"/>
        </w:rPr>
        <w:t>Līgums stājas spēkā tā abpusējas parakstīšanas dienā un ir spēkā līdz Pušu saistību pilnīgai izpildei.</w:t>
      </w:r>
    </w:p>
    <w:p w14:paraId="4850F967" w14:textId="77777777" w:rsidR="00646719" w:rsidRPr="003B737B" w:rsidRDefault="00646719" w:rsidP="00594D58">
      <w:pPr>
        <w:numPr>
          <w:ilvl w:val="1"/>
          <w:numId w:val="14"/>
        </w:numPr>
        <w:spacing w:after="0" w:line="240" w:lineRule="auto"/>
        <w:ind w:left="426" w:hanging="426"/>
        <w:jc w:val="both"/>
        <w:rPr>
          <w:rFonts w:ascii="Times New Roman" w:hAnsi="Times New Roman" w:cs="Times New Roman"/>
          <w:sz w:val="24"/>
          <w:szCs w:val="24"/>
        </w:rPr>
      </w:pPr>
      <w:r w:rsidRPr="003B737B">
        <w:rPr>
          <w:rFonts w:ascii="Times New Roman" w:hAnsi="Times New Roman" w:cs="Times New Roman"/>
          <w:sz w:val="24"/>
          <w:szCs w:val="24"/>
        </w:rPr>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657CCEAA" w14:textId="3ED22C7E" w:rsidR="00646719" w:rsidRPr="003B737B" w:rsidRDefault="00C51CCC" w:rsidP="00594D58">
      <w:pPr>
        <w:numPr>
          <w:ilvl w:val="1"/>
          <w:numId w:val="14"/>
        </w:numPr>
        <w:spacing w:after="0" w:line="240" w:lineRule="auto"/>
        <w:ind w:left="426" w:hanging="426"/>
        <w:jc w:val="both"/>
        <w:rPr>
          <w:rFonts w:ascii="Times New Roman" w:hAnsi="Times New Roman" w:cs="Times New Roman"/>
          <w:sz w:val="24"/>
          <w:szCs w:val="24"/>
        </w:rPr>
      </w:pPr>
      <w:r w:rsidRPr="003B737B">
        <w:rPr>
          <w:rFonts w:ascii="Times New Roman" w:hAnsi="Times New Roman" w:cs="Times New Roman"/>
          <w:sz w:val="24"/>
          <w:szCs w:val="24"/>
        </w:rPr>
        <w:t>Pasūtītājam ir tiesības vienpusēji izbeigt Līgumu šādos gadījumos</w:t>
      </w:r>
      <w:r w:rsidR="00646719" w:rsidRPr="003B737B">
        <w:rPr>
          <w:rFonts w:ascii="Times New Roman" w:hAnsi="Times New Roman" w:cs="Times New Roman"/>
          <w:sz w:val="24"/>
          <w:szCs w:val="24"/>
        </w:rPr>
        <w:t>:</w:t>
      </w:r>
    </w:p>
    <w:p w14:paraId="00113F55" w14:textId="1C1FFA4E" w:rsidR="00646719" w:rsidRPr="003B737B" w:rsidRDefault="00646719" w:rsidP="00594D58">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hAnsi="Times New Roman" w:cs="Times New Roman"/>
          <w:sz w:val="24"/>
          <w:szCs w:val="24"/>
        </w:rPr>
        <w:t>Izpildītājs ir patvaļīgi pārtraucis Līguma izpildi</w:t>
      </w:r>
      <w:r w:rsidR="00515E57" w:rsidRPr="003B737B">
        <w:rPr>
          <w:rFonts w:ascii="Times New Roman" w:hAnsi="Times New Roman" w:cs="Times New Roman"/>
          <w:sz w:val="24"/>
          <w:szCs w:val="24"/>
        </w:rPr>
        <w:t xml:space="preserve"> </w:t>
      </w:r>
      <w:r w:rsidR="00C51CCC" w:rsidRPr="003B737B">
        <w:rPr>
          <w:rFonts w:ascii="Times New Roman" w:hAnsi="Times New Roman" w:cs="Times New Roman"/>
          <w:sz w:val="24"/>
          <w:szCs w:val="24"/>
        </w:rPr>
        <w:t xml:space="preserve">kādā </w:t>
      </w:r>
      <w:r w:rsidR="002277EB" w:rsidRPr="003B737B">
        <w:rPr>
          <w:rFonts w:ascii="Times New Roman" w:hAnsi="Times New Roman" w:cs="Times New Roman"/>
          <w:sz w:val="24"/>
          <w:szCs w:val="24"/>
        </w:rPr>
        <w:t>no</w:t>
      </w:r>
      <w:r w:rsidR="00DD1D6D" w:rsidRPr="003B737B">
        <w:rPr>
          <w:rFonts w:ascii="Times New Roman" w:hAnsi="Times New Roman" w:cs="Times New Roman"/>
          <w:sz w:val="24"/>
          <w:szCs w:val="24"/>
        </w:rPr>
        <w:t xml:space="preserve"> Objekt</w:t>
      </w:r>
      <w:r w:rsidR="00C51CCC" w:rsidRPr="003B737B">
        <w:rPr>
          <w:rFonts w:ascii="Times New Roman" w:hAnsi="Times New Roman" w:cs="Times New Roman"/>
          <w:sz w:val="24"/>
          <w:szCs w:val="24"/>
        </w:rPr>
        <w:t>iem</w:t>
      </w:r>
      <w:r w:rsidRPr="003B737B">
        <w:rPr>
          <w:rFonts w:ascii="Times New Roman" w:hAnsi="Times New Roman" w:cs="Times New Roman"/>
          <w:sz w:val="24"/>
          <w:szCs w:val="24"/>
        </w:rPr>
        <w:t>;</w:t>
      </w:r>
    </w:p>
    <w:p w14:paraId="30B73EC0" w14:textId="77777777" w:rsidR="00646719" w:rsidRPr="003B737B" w:rsidRDefault="00646719" w:rsidP="00594D58">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hAnsi="Times New Roman" w:cs="Times New Roman"/>
          <w:sz w:val="24"/>
          <w:szCs w:val="24"/>
        </w:rPr>
        <w:t>Izpildītājs nav sasniedzams juridiskajā adresē;</w:t>
      </w:r>
    </w:p>
    <w:p w14:paraId="00EF1F4D" w14:textId="49417BDB" w:rsidR="00646719" w:rsidRPr="003B737B" w:rsidRDefault="00646719" w:rsidP="00594D58">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hAnsi="Times New Roman" w:cs="Times New Roman"/>
          <w:sz w:val="24"/>
          <w:szCs w:val="24"/>
        </w:rPr>
        <w:t>Izpildītājs atkārtoti (vairāk kā vienu reizi) nenodrošina Līguma 4.sadaļā noteikto prasību izpildi</w:t>
      </w:r>
      <w:r w:rsidR="00DD1D6D" w:rsidRPr="003B737B">
        <w:rPr>
          <w:rFonts w:ascii="Times New Roman" w:hAnsi="Times New Roman" w:cs="Times New Roman"/>
          <w:sz w:val="24"/>
          <w:szCs w:val="24"/>
        </w:rPr>
        <w:t xml:space="preserve"> </w:t>
      </w:r>
      <w:r w:rsidR="00F53803" w:rsidRPr="003B737B">
        <w:rPr>
          <w:rFonts w:ascii="Times New Roman" w:hAnsi="Times New Roman" w:cs="Times New Roman"/>
          <w:sz w:val="24"/>
          <w:szCs w:val="24"/>
        </w:rPr>
        <w:t xml:space="preserve">kādā no </w:t>
      </w:r>
      <w:r w:rsidR="00DD1D6D" w:rsidRPr="003B737B">
        <w:rPr>
          <w:rFonts w:ascii="Times New Roman" w:hAnsi="Times New Roman" w:cs="Times New Roman"/>
          <w:sz w:val="24"/>
          <w:szCs w:val="24"/>
        </w:rPr>
        <w:t>Objekt</w:t>
      </w:r>
      <w:r w:rsidR="00F53803" w:rsidRPr="003B737B">
        <w:rPr>
          <w:rFonts w:ascii="Times New Roman" w:hAnsi="Times New Roman" w:cs="Times New Roman"/>
          <w:sz w:val="24"/>
          <w:szCs w:val="24"/>
        </w:rPr>
        <w:t>iem</w:t>
      </w:r>
      <w:r w:rsidRPr="003B737B">
        <w:rPr>
          <w:rFonts w:ascii="Times New Roman" w:hAnsi="Times New Roman" w:cs="Times New Roman"/>
          <w:sz w:val="24"/>
          <w:szCs w:val="24"/>
        </w:rPr>
        <w:t>;</w:t>
      </w:r>
    </w:p>
    <w:p w14:paraId="4A90E840" w14:textId="6FFFD6B6" w:rsidR="0011147E" w:rsidRPr="003B737B" w:rsidRDefault="00646719" w:rsidP="0011147E">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hAnsi="Times New Roman" w:cs="Times New Roman"/>
          <w:sz w:val="24"/>
          <w:szCs w:val="24"/>
        </w:rPr>
        <w:t xml:space="preserve">Izpildītāja vainas dēļ ir radušās būtiskas </w:t>
      </w:r>
      <w:r w:rsidR="00F53803" w:rsidRPr="003B737B">
        <w:rPr>
          <w:rFonts w:ascii="Times New Roman" w:hAnsi="Times New Roman" w:cs="Times New Roman"/>
          <w:sz w:val="24"/>
          <w:szCs w:val="24"/>
        </w:rPr>
        <w:t xml:space="preserve">būvdarbu neatbilstības kādā no </w:t>
      </w:r>
      <w:r w:rsidRPr="003B737B">
        <w:rPr>
          <w:rFonts w:ascii="Times New Roman" w:hAnsi="Times New Roman" w:cs="Times New Roman"/>
          <w:sz w:val="24"/>
          <w:szCs w:val="24"/>
        </w:rPr>
        <w:t>Objekt</w:t>
      </w:r>
      <w:r w:rsidR="00F53803" w:rsidRPr="003B737B">
        <w:rPr>
          <w:rFonts w:ascii="Times New Roman" w:hAnsi="Times New Roman" w:cs="Times New Roman"/>
          <w:sz w:val="24"/>
          <w:szCs w:val="24"/>
        </w:rPr>
        <w:t>iem</w:t>
      </w:r>
      <w:r w:rsidRPr="003B737B">
        <w:rPr>
          <w:rFonts w:ascii="Times New Roman" w:hAnsi="Times New Roman" w:cs="Times New Roman"/>
          <w:sz w:val="24"/>
          <w:szCs w:val="24"/>
        </w:rPr>
        <w:t>;</w:t>
      </w:r>
      <w:r w:rsidR="0011147E" w:rsidRPr="003B737B">
        <w:rPr>
          <w:rFonts w:ascii="Times New Roman" w:hAnsi="Times New Roman" w:cs="Times New Roman"/>
          <w:sz w:val="24"/>
          <w:szCs w:val="24"/>
        </w:rPr>
        <w:t xml:space="preserve"> </w:t>
      </w:r>
    </w:p>
    <w:p w14:paraId="7F4AD2D8" w14:textId="47AB165B" w:rsidR="0011147E" w:rsidRPr="003B737B" w:rsidRDefault="0011147E" w:rsidP="0011147E">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r w:rsidR="00901596" w:rsidRPr="003B737B">
        <w:rPr>
          <w:rFonts w:ascii="Times New Roman" w:hAnsi="Times New Roman" w:cs="Times New Roman"/>
          <w:sz w:val="24"/>
          <w:szCs w:val="24"/>
        </w:rPr>
        <w:t xml:space="preserve"> </w:t>
      </w:r>
      <w:r w:rsidR="007E01EE" w:rsidRPr="003B737B">
        <w:rPr>
          <w:rFonts w:ascii="Times New Roman" w:hAnsi="Times New Roman" w:cs="Times New Roman"/>
          <w:sz w:val="24"/>
          <w:szCs w:val="24"/>
        </w:rPr>
        <w:t>kādā no</w:t>
      </w:r>
      <w:r w:rsidR="00901596" w:rsidRPr="003B737B">
        <w:rPr>
          <w:rFonts w:ascii="Times New Roman" w:hAnsi="Times New Roman" w:cs="Times New Roman"/>
          <w:sz w:val="24"/>
          <w:szCs w:val="24"/>
        </w:rPr>
        <w:t xml:space="preserve"> Objektā</w:t>
      </w:r>
      <w:r w:rsidR="00990FC0" w:rsidRPr="003B737B">
        <w:rPr>
          <w:rFonts w:ascii="Times New Roman" w:hAnsi="Times New Roman" w:cs="Times New Roman"/>
          <w:sz w:val="24"/>
          <w:szCs w:val="24"/>
        </w:rPr>
        <w:t>;</w:t>
      </w:r>
    </w:p>
    <w:p w14:paraId="71F2F514" w14:textId="77777777" w:rsidR="00646719" w:rsidRPr="003B737B" w:rsidRDefault="00646719" w:rsidP="00594D58">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10B0F23C" w14:textId="77777777" w:rsidR="00646719" w:rsidRPr="003B737B" w:rsidRDefault="00646719" w:rsidP="00594D58">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hAnsi="Times New Roman" w:cs="Times New Roman"/>
          <w:sz w:val="24"/>
          <w:szCs w:val="24"/>
        </w:rPr>
        <w:t>Izpildītājs saistībā ar Līguma noslēgšanu vai Līguma izpildes laikā ir sniedzis nepatiesas vai nepilnīgas ziņas vai apliecinājumus;</w:t>
      </w:r>
    </w:p>
    <w:p w14:paraId="6F49A5E9" w14:textId="77777777" w:rsidR="00646719" w:rsidRPr="003B737B" w:rsidRDefault="00646719" w:rsidP="00594D58">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hAnsi="Times New Roman" w:cs="Times New Roman"/>
          <w:sz w:val="24"/>
          <w:szCs w:val="24"/>
        </w:rPr>
        <w:t>Izpildītājs saistībā ar Līguma noslēgšanu vai izpildi ir veicis prettiesisku darbību;</w:t>
      </w:r>
    </w:p>
    <w:p w14:paraId="776ECBBC" w14:textId="77777777" w:rsidR="00646719" w:rsidRPr="003B737B" w:rsidRDefault="00646719" w:rsidP="00594D58">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hAnsi="Times New Roman" w:cs="Times New Roman"/>
          <w:sz w:val="24"/>
          <w:szCs w:val="24"/>
        </w:rPr>
        <w:t xml:space="preserve">Izpildītājs pārkāpj vai nepilda citu būtisku Līgumā paredzētu pienākumu, t.sk., ja par Līguma noteikumu pārkāpumiem Izpildītājam piemēroto līgumsodu skaits ir pieci vai vairāk, vai piemēroto līgumsodu kopsumma ir 2 500,00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(divi tūkstoši pieci simti </w:t>
      </w:r>
      <w:r w:rsidRPr="003B737B">
        <w:rPr>
          <w:rFonts w:ascii="Times New Roman" w:hAnsi="Times New Roman" w:cs="Times New Roman"/>
          <w:i/>
          <w:sz w:val="24"/>
          <w:szCs w:val="24"/>
        </w:rPr>
        <w:t>euro</w:t>
      </w:r>
      <w:r w:rsidRPr="003B737B">
        <w:rPr>
          <w:rFonts w:ascii="Times New Roman" w:hAnsi="Times New Roman" w:cs="Times New Roman"/>
          <w:sz w:val="24"/>
          <w:szCs w:val="24"/>
        </w:rPr>
        <w:t xml:space="preserve"> un 00 centi) vai vairāk;</w:t>
      </w:r>
    </w:p>
    <w:p w14:paraId="1AF270D6" w14:textId="77777777" w:rsidR="00646719" w:rsidRPr="003B737B" w:rsidRDefault="00646719" w:rsidP="00594D58">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eastAsia="Calibri" w:hAnsi="Times New Roman" w:cs="Times New Roman"/>
          <w:color w:val="000000"/>
          <w:sz w:val="24"/>
          <w:szCs w:val="24"/>
        </w:rPr>
        <w:t xml:space="preserve">Sabiedrisko pakalpojumu sniedzēju iepirkumu </w:t>
      </w:r>
      <w:r w:rsidRPr="003B737B">
        <w:rPr>
          <w:rFonts w:ascii="Times New Roman" w:eastAsia="Calibri" w:hAnsi="Times New Roman" w:cs="Times New Roman"/>
          <w:sz w:val="24"/>
          <w:szCs w:val="24"/>
        </w:rPr>
        <w:t xml:space="preserve">likuma </w:t>
      </w:r>
      <w:r w:rsidRPr="003B737B">
        <w:rPr>
          <w:rFonts w:ascii="Times New Roman" w:hAnsi="Times New Roman" w:cs="Times New Roman"/>
          <w:sz w:val="24"/>
          <w:szCs w:val="24"/>
        </w:rPr>
        <w:t>69.panta pirmajā daļā noteiktajos gadījumos.</w:t>
      </w:r>
    </w:p>
    <w:p w14:paraId="61DF9330" w14:textId="77777777" w:rsidR="00646719" w:rsidRPr="003B737B" w:rsidRDefault="00646719" w:rsidP="00594D58">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hAnsi="Times New Roman" w:cs="Times New Roman"/>
          <w:sz w:val="24"/>
          <w:szCs w:val="24"/>
        </w:rPr>
        <w:t>Ja tiek konstatēts, ka saskaņā ar Starptautisko un Latvijas Republikas nacionālo sankciju likuma 11.</w:t>
      </w:r>
      <w:r w:rsidRPr="003B737B">
        <w:rPr>
          <w:rFonts w:ascii="Times New Roman" w:hAnsi="Times New Roman" w:cs="Times New Roman"/>
          <w:sz w:val="24"/>
          <w:szCs w:val="24"/>
          <w:vertAlign w:val="superscript"/>
        </w:rPr>
        <w:t>1</w:t>
      </w:r>
      <w:r w:rsidRPr="003B737B">
        <w:rPr>
          <w:rFonts w:ascii="Times New Roman" w:hAnsi="Times New Roman" w:cs="Times New Roman"/>
          <w:sz w:val="24"/>
          <w:szCs w:val="24"/>
        </w:rPr>
        <w:t xml:space="preserve"> pantā noteikto Līgumu nav iespējams izpildīt </w:t>
      </w:r>
      <w:r w:rsidRPr="003B737B">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3B737B">
        <w:rPr>
          <w:rFonts w:ascii="Times New Roman" w:hAnsi="Times New Roman" w:cs="Times New Roman"/>
          <w:sz w:val="24"/>
          <w:szCs w:val="24"/>
        </w:rPr>
        <w:t>.</w:t>
      </w:r>
    </w:p>
    <w:p w14:paraId="591E8349" w14:textId="77777777" w:rsidR="00646719" w:rsidRPr="003B737B" w:rsidRDefault="00646719" w:rsidP="00594D58">
      <w:pPr>
        <w:numPr>
          <w:ilvl w:val="2"/>
          <w:numId w:val="14"/>
        </w:numPr>
        <w:spacing w:after="0" w:line="240" w:lineRule="auto"/>
        <w:ind w:left="1134" w:hanging="709"/>
        <w:jc w:val="both"/>
        <w:rPr>
          <w:rFonts w:ascii="Times New Roman" w:hAnsi="Times New Roman" w:cs="Times New Roman"/>
          <w:sz w:val="24"/>
          <w:szCs w:val="24"/>
        </w:rPr>
      </w:pPr>
      <w:r w:rsidRPr="003B737B">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10A4DBFC" w14:textId="201B0A6C" w:rsidR="00E07588" w:rsidRPr="003B737B" w:rsidRDefault="00E07588" w:rsidP="00E07588">
      <w:pPr>
        <w:numPr>
          <w:ilvl w:val="1"/>
          <w:numId w:val="14"/>
        </w:numPr>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t>Pasūtītājam ir tiesības vienpusēji izbeigt Līgumu attiecībā uz vienu, vairākiem vai visiem Objektiem, ja saskaņā ar Līguma 9.10.punktu tiek konstatēts, ka Līguma izpildi attiecīgajā Objektā (-os) nav mērķtiecīgi turpināt vai Pasūtītājam nav pieejams finansējums Darbu uzsākšanai vai turpināšanai attiecīgajā Objektā (-os).</w:t>
      </w:r>
    </w:p>
    <w:p w14:paraId="378396CD" w14:textId="404AF605" w:rsidR="00646719" w:rsidRPr="003B737B" w:rsidRDefault="00646719" w:rsidP="00594D58">
      <w:pPr>
        <w:numPr>
          <w:ilvl w:val="1"/>
          <w:numId w:val="14"/>
        </w:numPr>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t>Izpildītājam ir tiesības vienpusēji izbeigt Līgumu šādos gadījumos:</w:t>
      </w:r>
    </w:p>
    <w:p w14:paraId="4E3D0D04" w14:textId="77777777" w:rsidR="00646719" w:rsidRPr="003B737B" w:rsidRDefault="00646719" w:rsidP="00594D58">
      <w:pPr>
        <w:numPr>
          <w:ilvl w:val="2"/>
          <w:numId w:val="14"/>
        </w:numPr>
        <w:spacing w:after="0" w:line="240" w:lineRule="auto"/>
        <w:ind w:left="1276" w:hanging="709"/>
        <w:jc w:val="both"/>
        <w:rPr>
          <w:rFonts w:ascii="Times New Roman" w:hAnsi="Times New Roman" w:cs="Times New Roman"/>
          <w:sz w:val="24"/>
          <w:szCs w:val="24"/>
        </w:rPr>
      </w:pPr>
      <w:r w:rsidRPr="003B737B">
        <w:rPr>
          <w:rFonts w:ascii="Times New Roman" w:hAnsi="Times New Roman" w:cs="Times New Roman"/>
          <w:sz w:val="24"/>
          <w:szCs w:val="24"/>
        </w:rPr>
        <w:t>Pasūtītājs neveic maksājumu un līgumsods sasniedz 10% (desmit procentus) no neapmaksātās summas, neieskaitot PVN;</w:t>
      </w:r>
    </w:p>
    <w:p w14:paraId="17293B6E" w14:textId="77777777" w:rsidR="00646719" w:rsidRPr="003B737B" w:rsidRDefault="00646719" w:rsidP="00594D58">
      <w:pPr>
        <w:numPr>
          <w:ilvl w:val="2"/>
          <w:numId w:val="14"/>
        </w:numPr>
        <w:spacing w:after="0" w:line="240" w:lineRule="auto"/>
        <w:ind w:left="1276" w:hanging="709"/>
        <w:jc w:val="both"/>
        <w:rPr>
          <w:rFonts w:ascii="Times New Roman" w:hAnsi="Times New Roman" w:cs="Times New Roman"/>
          <w:sz w:val="24"/>
          <w:szCs w:val="24"/>
        </w:rPr>
      </w:pPr>
      <w:r w:rsidRPr="003B737B">
        <w:rPr>
          <w:rFonts w:ascii="Times New Roman" w:hAnsi="Times New Roman" w:cs="Times New Roman"/>
          <w:sz w:val="24"/>
          <w:szCs w:val="24"/>
        </w:rPr>
        <w:t>Pasūtītājs pārkāpj vai nepilda citu būtisku Līgumā paredzētu pienākumu.</w:t>
      </w:r>
    </w:p>
    <w:p w14:paraId="23D9B0CC" w14:textId="77777777" w:rsidR="00646719" w:rsidRPr="003B737B" w:rsidRDefault="00646719" w:rsidP="00594D58">
      <w:pPr>
        <w:numPr>
          <w:ilvl w:val="1"/>
          <w:numId w:val="14"/>
        </w:numPr>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t>Līguma darbība tiek izbeigta, ja turpmāku Līguma izpildi padara neiespējamu vai apgrūtina nepārvarama vara.</w:t>
      </w:r>
    </w:p>
    <w:p w14:paraId="716040AC" w14:textId="77777777" w:rsidR="00646719" w:rsidRPr="003B737B" w:rsidRDefault="00646719" w:rsidP="00594D58">
      <w:pPr>
        <w:numPr>
          <w:ilvl w:val="1"/>
          <w:numId w:val="14"/>
        </w:numPr>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t xml:space="preserve">Ja Līgums tiek izbeigts pirms Objekta būvdarbu pabeigšanas, Izpildītājam </w:t>
      </w:r>
      <w:r w:rsidRPr="003B737B">
        <w:rPr>
          <w:rFonts w:ascii="Times New Roman" w:hAnsi="Times New Roman" w:cs="Times New Roman"/>
          <w:b/>
          <w:sz w:val="24"/>
          <w:szCs w:val="24"/>
        </w:rPr>
        <w:t>14 (četrpadsmit) kalendāro dienu</w:t>
      </w:r>
      <w:r w:rsidRPr="003B737B">
        <w:rPr>
          <w:rFonts w:ascii="Times New Roman" w:hAnsi="Times New Roman" w:cs="Times New Roman"/>
          <w:sz w:val="24"/>
          <w:szCs w:val="24"/>
        </w:rPr>
        <w:t xml:space="preserve"> laikā jāiesniedz Pasūtītājam atskaite par Darbu izpildi un visa Darbu izpildes dokumentācija. Līguma izbeigšanas gadījumā samaksa par Darbu izpildi tiek veikta saskaņā ar Līguma 3.5.punkta noteikumiem. </w:t>
      </w:r>
    </w:p>
    <w:p w14:paraId="149DFA07" w14:textId="77777777" w:rsidR="00646719" w:rsidRPr="003B737B" w:rsidRDefault="00646719" w:rsidP="00594D58">
      <w:pPr>
        <w:numPr>
          <w:ilvl w:val="1"/>
          <w:numId w:val="14"/>
        </w:numPr>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lastRenderedPageBreak/>
        <w:t>Līgums tiek izbeigts paziņojuma kārtībā. Līgums ir uzskatāms par izbeigtu ar dienu, kad adresāts ir saņēmis paziņojumu, kas ierakstītā pasta sūtījumā ir nosūtīts uz adresāta juridisko adresi vai elektroniski pa e-pastu.</w:t>
      </w:r>
    </w:p>
    <w:p w14:paraId="0B8D959E" w14:textId="77777777" w:rsidR="00646719" w:rsidRPr="003B737B" w:rsidRDefault="00646719" w:rsidP="00594D58">
      <w:pPr>
        <w:numPr>
          <w:ilvl w:val="1"/>
          <w:numId w:val="14"/>
        </w:numPr>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51B19548" w14:textId="77777777" w:rsidR="00646719" w:rsidRPr="003B737B" w:rsidRDefault="00646719" w:rsidP="00594D58">
      <w:pPr>
        <w:numPr>
          <w:ilvl w:val="1"/>
          <w:numId w:val="14"/>
        </w:numPr>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t>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24B8BE8E" w14:textId="77777777" w:rsidR="00646719" w:rsidRPr="003B737B" w:rsidRDefault="00646719" w:rsidP="00646719">
      <w:pPr>
        <w:tabs>
          <w:tab w:val="num" w:pos="709"/>
        </w:tabs>
        <w:ind w:left="567"/>
        <w:contextualSpacing/>
        <w:jc w:val="both"/>
        <w:rPr>
          <w:rFonts w:ascii="Times New Roman" w:hAnsi="Times New Roman" w:cs="Times New Roman"/>
          <w:sz w:val="24"/>
          <w:szCs w:val="24"/>
        </w:rPr>
      </w:pPr>
    </w:p>
    <w:p w14:paraId="5E73076E" w14:textId="77777777" w:rsidR="00646719" w:rsidRPr="003B737B" w:rsidRDefault="00646719" w:rsidP="00594D58">
      <w:pPr>
        <w:keepNext/>
        <w:numPr>
          <w:ilvl w:val="0"/>
          <w:numId w:val="14"/>
        </w:numPr>
        <w:spacing w:after="0" w:line="240" w:lineRule="auto"/>
        <w:contextualSpacing/>
        <w:jc w:val="center"/>
        <w:outlineLvl w:val="1"/>
        <w:rPr>
          <w:rFonts w:ascii="Times New Roman" w:hAnsi="Times New Roman" w:cs="Times New Roman"/>
          <w:b/>
          <w:bCs/>
          <w:sz w:val="24"/>
          <w:szCs w:val="24"/>
        </w:rPr>
      </w:pPr>
      <w:r w:rsidRPr="003B737B">
        <w:rPr>
          <w:rFonts w:ascii="Times New Roman" w:hAnsi="Times New Roman" w:cs="Times New Roman"/>
          <w:b/>
          <w:bCs/>
          <w:sz w:val="24"/>
          <w:szCs w:val="24"/>
        </w:rPr>
        <w:t>Nepārvarama vara</w:t>
      </w:r>
    </w:p>
    <w:p w14:paraId="7DF0E97D" w14:textId="77777777" w:rsidR="00646719" w:rsidRPr="003B737B" w:rsidRDefault="00646719" w:rsidP="00594D58">
      <w:pPr>
        <w:numPr>
          <w:ilvl w:val="1"/>
          <w:numId w:val="14"/>
        </w:numPr>
        <w:spacing w:after="0" w:line="240" w:lineRule="auto"/>
        <w:ind w:left="567" w:hanging="644"/>
        <w:contextualSpacing/>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E3A5B25" w14:textId="77777777" w:rsidR="00646719" w:rsidRPr="003B737B" w:rsidRDefault="00646719" w:rsidP="00594D58">
      <w:pPr>
        <w:numPr>
          <w:ilvl w:val="1"/>
          <w:numId w:val="14"/>
        </w:numPr>
        <w:spacing w:after="0" w:line="240" w:lineRule="auto"/>
        <w:ind w:left="567" w:hanging="567"/>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3FC7624C" w14:textId="77777777" w:rsidR="00646719" w:rsidRPr="003B737B" w:rsidRDefault="00646719" w:rsidP="00594D58">
      <w:pPr>
        <w:numPr>
          <w:ilvl w:val="1"/>
          <w:numId w:val="14"/>
        </w:numPr>
        <w:spacing w:after="0" w:line="240" w:lineRule="auto"/>
        <w:ind w:left="567" w:hanging="567"/>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Gadījumā, ja rodas nepārvaramas varas apstākļi, kas ietekmē šī Līguma atsevišķu darbu izpildes termiņus, bet netraucē izpildīt Līgumu kopumā, Puses saskaņo savu turpmāko rīcību attiecībā uz Līguma izpildi un tā termiņiem.</w:t>
      </w:r>
    </w:p>
    <w:p w14:paraId="5F12DEDD" w14:textId="77777777" w:rsidR="00646719" w:rsidRPr="003B737B" w:rsidRDefault="00646719" w:rsidP="00594D58">
      <w:pPr>
        <w:numPr>
          <w:ilvl w:val="1"/>
          <w:numId w:val="14"/>
        </w:numPr>
        <w:spacing w:after="0" w:line="240" w:lineRule="auto"/>
        <w:ind w:left="567" w:hanging="567"/>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71FCBBA5" w14:textId="77777777" w:rsidR="00646719" w:rsidRPr="003B737B" w:rsidRDefault="00646719" w:rsidP="00594D58">
      <w:pPr>
        <w:numPr>
          <w:ilvl w:val="1"/>
          <w:numId w:val="14"/>
        </w:numPr>
        <w:spacing w:after="0" w:line="240" w:lineRule="auto"/>
        <w:ind w:left="567" w:hanging="567"/>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Ja nepārvaramas varas apstākļi turpinās ilgāk par</w:t>
      </w:r>
      <w:r w:rsidRPr="003B737B">
        <w:rPr>
          <w:rFonts w:ascii="Times New Roman" w:eastAsia="Calibri" w:hAnsi="Times New Roman" w:cs="Times New Roman"/>
          <w:b/>
          <w:bCs/>
          <w:sz w:val="24"/>
          <w:szCs w:val="24"/>
        </w:rPr>
        <w:t xml:space="preserve"> 2 (diviem) mēnešiem</w:t>
      </w:r>
      <w:r w:rsidRPr="003B737B">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07B79059" w14:textId="77777777" w:rsidR="00646719" w:rsidRPr="003B737B" w:rsidRDefault="00646719" w:rsidP="00646719">
      <w:pPr>
        <w:keepNext/>
        <w:tabs>
          <w:tab w:val="left" w:pos="1134"/>
          <w:tab w:val="left" w:pos="1276"/>
          <w:tab w:val="left" w:pos="4111"/>
        </w:tabs>
        <w:spacing w:after="0" w:line="240" w:lineRule="auto"/>
        <w:outlineLvl w:val="1"/>
        <w:rPr>
          <w:rFonts w:ascii="Times New Roman" w:hAnsi="Times New Roman" w:cs="Times New Roman"/>
          <w:b/>
          <w:bCs/>
          <w:sz w:val="24"/>
          <w:szCs w:val="24"/>
        </w:rPr>
      </w:pPr>
    </w:p>
    <w:p w14:paraId="28294CEC" w14:textId="77777777" w:rsidR="00646719" w:rsidRPr="003B737B" w:rsidRDefault="00646719" w:rsidP="00594D58">
      <w:pPr>
        <w:keepNext/>
        <w:numPr>
          <w:ilvl w:val="0"/>
          <w:numId w:val="14"/>
        </w:numPr>
        <w:tabs>
          <w:tab w:val="left" w:pos="1134"/>
          <w:tab w:val="left" w:pos="1276"/>
          <w:tab w:val="left" w:pos="4111"/>
        </w:tabs>
        <w:spacing w:after="0" w:line="240" w:lineRule="auto"/>
        <w:contextualSpacing/>
        <w:jc w:val="center"/>
        <w:outlineLvl w:val="1"/>
        <w:rPr>
          <w:rFonts w:ascii="Times New Roman" w:hAnsi="Times New Roman" w:cs="Times New Roman"/>
          <w:b/>
          <w:bCs/>
          <w:sz w:val="24"/>
          <w:szCs w:val="24"/>
        </w:rPr>
      </w:pPr>
      <w:r w:rsidRPr="003B737B">
        <w:rPr>
          <w:rFonts w:ascii="Times New Roman" w:hAnsi="Times New Roman" w:cs="Times New Roman"/>
          <w:b/>
          <w:bCs/>
          <w:sz w:val="24"/>
          <w:szCs w:val="24"/>
        </w:rPr>
        <w:t>Strīdu risināšana</w:t>
      </w:r>
    </w:p>
    <w:p w14:paraId="5378C21D" w14:textId="77777777" w:rsidR="00646719" w:rsidRPr="003B737B" w:rsidRDefault="00646719" w:rsidP="00594D58">
      <w:pPr>
        <w:numPr>
          <w:ilvl w:val="1"/>
          <w:numId w:val="14"/>
        </w:numPr>
        <w:spacing w:after="0" w:line="240" w:lineRule="auto"/>
        <w:ind w:left="567" w:hanging="567"/>
        <w:contextualSpacing/>
        <w:jc w:val="both"/>
        <w:rPr>
          <w:rFonts w:ascii="Times New Roman" w:hAnsi="Times New Roman" w:cs="Times New Roman"/>
          <w:sz w:val="24"/>
          <w:szCs w:val="24"/>
        </w:rPr>
      </w:pPr>
      <w:r w:rsidRPr="003B737B">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5ABBBE35" w14:textId="77777777" w:rsidR="00646719" w:rsidRPr="003B737B" w:rsidRDefault="00646719" w:rsidP="00646719">
      <w:pPr>
        <w:spacing w:after="0" w:line="240" w:lineRule="auto"/>
        <w:ind w:left="709"/>
        <w:contextualSpacing/>
        <w:jc w:val="both"/>
        <w:rPr>
          <w:rFonts w:ascii="Times New Roman" w:hAnsi="Times New Roman" w:cs="Times New Roman"/>
          <w:sz w:val="24"/>
          <w:szCs w:val="24"/>
        </w:rPr>
      </w:pPr>
    </w:p>
    <w:p w14:paraId="6F7CD1C4" w14:textId="77777777" w:rsidR="00646719" w:rsidRPr="003B737B" w:rsidRDefault="00646719" w:rsidP="00594D58">
      <w:pPr>
        <w:keepNext/>
        <w:numPr>
          <w:ilvl w:val="0"/>
          <w:numId w:val="14"/>
        </w:numPr>
        <w:spacing w:after="0" w:line="240" w:lineRule="auto"/>
        <w:contextualSpacing/>
        <w:jc w:val="center"/>
        <w:outlineLvl w:val="1"/>
        <w:rPr>
          <w:rFonts w:ascii="Times New Roman" w:hAnsi="Times New Roman" w:cs="Times New Roman"/>
          <w:b/>
          <w:bCs/>
          <w:sz w:val="24"/>
          <w:szCs w:val="24"/>
        </w:rPr>
      </w:pPr>
      <w:r w:rsidRPr="003B737B">
        <w:rPr>
          <w:rFonts w:ascii="Times New Roman" w:hAnsi="Times New Roman" w:cs="Times New Roman"/>
          <w:b/>
          <w:bCs/>
          <w:sz w:val="24"/>
          <w:szCs w:val="24"/>
        </w:rPr>
        <w:t>Papildu noteikumi</w:t>
      </w:r>
    </w:p>
    <w:p w14:paraId="2288363B" w14:textId="77777777" w:rsidR="00646719" w:rsidRPr="003B737B" w:rsidRDefault="00646719" w:rsidP="00594D58">
      <w:pPr>
        <w:numPr>
          <w:ilvl w:val="1"/>
          <w:numId w:val="14"/>
        </w:numPr>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5E9529CF" w14:textId="77777777" w:rsidR="00646719" w:rsidRPr="003B737B" w:rsidRDefault="00646719" w:rsidP="00594D58">
      <w:pPr>
        <w:numPr>
          <w:ilvl w:val="1"/>
          <w:numId w:val="14"/>
        </w:numPr>
        <w:spacing w:after="0" w:line="240" w:lineRule="auto"/>
        <w:ind w:left="567" w:hanging="567"/>
        <w:jc w:val="both"/>
        <w:rPr>
          <w:rFonts w:ascii="Times New Roman" w:eastAsia="Calibri" w:hAnsi="Times New Roman" w:cs="Times New Roman"/>
          <w:sz w:val="24"/>
          <w:szCs w:val="24"/>
        </w:rPr>
      </w:pPr>
      <w:r w:rsidRPr="003B737B">
        <w:rPr>
          <w:rFonts w:ascii="Times New Roman" w:hAnsi="Times New Roman" w:cs="Times New Roman"/>
          <w:sz w:val="24"/>
          <w:szCs w:val="24"/>
        </w:rPr>
        <w:t xml:space="preserve">Gadījumā, ja Pasūtītājs konstatē, ka </w:t>
      </w:r>
      <w:r w:rsidRPr="003B737B">
        <w:rPr>
          <w:rFonts w:ascii="Times New Roman" w:eastAsia="Calibri" w:hAnsi="Times New Roman" w:cs="Times New Roman"/>
          <w:sz w:val="24"/>
          <w:szCs w:val="24"/>
        </w:rPr>
        <w:t>Izpildītājam</w:t>
      </w:r>
      <w:r w:rsidRPr="003B737B">
        <w:rPr>
          <w:rFonts w:ascii="Times New Roman" w:hAnsi="Times New Roman" w:cs="Times New Roman"/>
          <w:sz w:val="24"/>
          <w:szCs w:val="24"/>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B71C2C4" w14:textId="77777777" w:rsidR="00646719" w:rsidRPr="003B737B" w:rsidRDefault="00646719" w:rsidP="00594D58">
      <w:pPr>
        <w:numPr>
          <w:ilvl w:val="1"/>
          <w:numId w:val="14"/>
        </w:numPr>
        <w:spacing w:after="0" w:line="240" w:lineRule="auto"/>
        <w:ind w:left="567" w:hanging="567"/>
        <w:jc w:val="both"/>
        <w:rPr>
          <w:rFonts w:ascii="Times New Roman" w:eastAsia="Calibri" w:hAnsi="Times New Roman" w:cs="Times New Roman"/>
          <w:sz w:val="24"/>
          <w:szCs w:val="24"/>
        </w:rPr>
      </w:pPr>
      <w:r w:rsidRPr="003B737B">
        <w:rPr>
          <w:rFonts w:ascii="Times New Roman" w:eastAsia="Calibri" w:hAnsi="Times New Roman" w:cs="Times New Roman"/>
          <w:sz w:val="24"/>
          <w:szCs w:val="24"/>
        </w:rPr>
        <w:t>Izpildītājam</w:t>
      </w:r>
      <w:r w:rsidRPr="003B737B">
        <w:rPr>
          <w:rFonts w:ascii="Times New Roman" w:hAnsi="Times New Roman" w:cs="Times New Roman"/>
          <w:sz w:val="24"/>
          <w:szCs w:val="24"/>
          <w:lang w:eastAsia="lv-LV"/>
        </w:rPr>
        <w:t xml:space="preserve"> ir pienākums ievērot Sadarbības ar darījumu partneriem pamatprincipus, kuri publicēti </w:t>
      </w:r>
      <w:r w:rsidRPr="003B737B">
        <w:rPr>
          <w:rFonts w:ascii="Times New Roman" w:hAnsi="Times New Roman" w:cs="Times New Roman"/>
          <w:sz w:val="24"/>
          <w:szCs w:val="24"/>
        </w:rPr>
        <w:t>Pasūtītāja</w:t>
      </w:r>
      <w:r w:rsidRPr="003B737B">
        <w:rPr>
          <w:rFonts w:ascii="Times New Roman" w:hAnsi="Times New Roman" w:cs="Times New Roman"/>
          <w:sz w:val="24"/>
          <w:szCs w:val="24"/>
          <w:lang w:eastAsia="lv-LV"/>
        </w:rPr>
        <w:t xml:space="preserve"> mājaslapā </w:t>
      </w:r>
      <w:hyperlink r:id="rId23" w:history="1">
        <w:r w:rsidRPr="003B737B">
          <w:rPr>
            <w:rFonts w:ascii="Times New Roman" w:hAnsi="Times New Roman" w:cs="Times New Roman"/>
            <w:color w:val="0563C1" w:themeColor="hyperlink"/>
            <w:sz w:val="24"/>
            <w:szCs w:val="24"/>
            <w:u w:val="single"/>
            <w:lang w:eastAsia="lv-LV"/>
          </w:rPr>
          <w:t>https://www.rigassatiksme.lv/lv/par-mums/publiskojama-</w:t>
        </w:r>
        <w:r w:rsidRPr="003B737B">
          <w:rPr>
            <w:rFonts w:ascii="Times New Roman" w:hAnsi="Times New Roman" w:cs="Times New Roman"/>
            <w:color w:val="0563C1" w:themeColor="hyperlink"/>
            <w:sz w:val="24"/>
            <w:szCs w:val="24"/>
            <w:u w:val="single"/>
            <w:lang w:eastAsia="lv-LV"/>
          </w:rPr>
          <w:lastRenderedPageBreak/>
          <w:t>informacija/</w:t>
        </w:r>
      </w:hyperlink>
      <w:r w:rsidRPr="003B737B">
        <w:rPr>
          <w:rFonts w:ascii="Times New Roman" w:hAnsi="Times New Roman" w:cs="Times New Roman"/>
          <w:sz w:val="24"/>
          <w:szCs w:val="24"/>
          <w:lang w:eastAsia="lv-LV"/>
        </w:rPr>
        <w:t xml:space="preserve">. Gadījumā, ja </w:t>
      </w:r>
      <w:r w:rsidRPr="003B737B">
        <w:rPr>
          <w:rFonts w:ascii="Times New Roman" w:eastAsia="Calibri" w:hAnsi="Times New Roman" w:cs="Times New Roman"/>
          <w:sz w:val="24"/>
          <w:szCs w:val="24"/>
        </w:rPr>
        <w:t>Izpildītājs</w:t>
      </w:r>
      <w:r w:rsidRPr="003B737B">
        <w:rPr>
          <w:rFonts w:ascii="Times New Roman" w:hAnsi="Times New Roman" w:cs="Times New Roman"/>
          <w:sz w:val="24"/>
          <w:szCs w:val="24"/>
          <w:lang w:eastAsia="lv-LV"/>
        </w:rPr>
        <w:t xml:space="preserve"> neievēro šos pamatprincipus, </w:t>
      </w:r>
      <w:r w:rsidRPr="003B737B">
        <w:rPr>
          <w:rFonts w:ascii="Times New Roman" w:hAnsi="Times New Roman" w:cs="Times New Roman"/>
          <w:sz w:val="24"/>
          <w:szCs w:val="24"/>
        </w:rPr>
        <w:t>Pasūtītājs</w:t>
      </w:r>
      <w:r w:rsidRPr="003B737B">
        <w:rPr>
          <w:rFonts w:ascii="Times New Roman" w:hAnsi="Times New Roman" w:cs="Times New Roman"/>
          <w:sz w:val="24"/>
          <w:szCs w:val="24"/>
          <w:lang w:eastAsia="lv-LV"/>
        </w:rPr>
        <w:t xml:space="preserve"> ir tiesīgs izbeigt Līgumu.</w:t>
      </w:r>
    </w:p>
    <w:p w14:paraId="7649A780" w14:textId="77777777" w:rsidR="00646719" w:rsidRPr="003B737B" w:rsidRDefault="00646719" w:rsidP="00594D58">
      <w:pPr>
        <w:numPr>
          <w:ilvl w:val="1"/>
          <w:numId w:val="14"/>
        </w:numPr>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t xml:space="preserve">Visi no Līguma izrietošie paziņojumi, brīdinājumi, sarakste, saskaņojumi un cita informācija un dokumentācija ir noformējama rakstveidā latviešu valodā un nododama otrai Pusei personīgi pret parakstu vai nosūtāma pa e-pastu vai ierakstītā vēstulē ar pasta vai ar kurjerpasta starpniecību uz Līgumā norādīto vai Puses Līgumā noteiktajā kārtībā paziņoto juridisko adresi. </w:t>
      </w:r>
    </w:p>
    <w:p w14:paraId="02ABD297" w14:textId="1CE92727" w:rsidR="00646719" w:rsidRPr="003B737B" w:rsidRDefault="009952F5" w:rsidP="00594D58">
      <w:pPr>
        <w:numPr>
          <w:ilvl w:val="1"/>
          <w:numId w:val="14"/>
        </w:numPr>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3B737B">
        <w:rPr>
          <w:rFonts w:ascii="Times New Roman" w:hAnsi="Times New Roman" w:cs="Times New Roman"/>
          <w:sz w:val="24"/>
          <w:szCs w:val="24"/>
        </w:rPr>
        <w:t xml:space="preserve">Jebkuras izmaiņas Līguma noteikumos ir spēkā tikai tad, ja tās būs noformētas rakstiski, kā papildu vienošanās pie Līguma un tās parakstīs abas Puses. </w:t>
      </w:r>
      <w:r w:rsidR="00B602A3" w:rsidRPr="003B737B">
        <w:rPr>
          <w:rFonts w:ascii="Times New Roman" w:hAnsi="Times New Roman" w:cs="Times New Roman"/>
          <w:sz w:val="24"/>
          <w:szCs w:val="24"/>
        </w:rPr>
        <w:t>Pēc abpusējas parakstīšanas p</w:t>
      </w:r>
      <w:r w:rsidRPr="003B737B">
        <w:rPr>
          <w:rFonts w:ascii="Times New Roman" w:hAnsi="Times New Roman" w:cs="Times New Roman"/>
          <w:sz w:val="24"/>
          <w:szCs w:val="24"/>
        </w:rPr>
        <w:t xml:space="preserve">apildus vienošanās </w:t>
      </w:r>
      <w:r w:rsidR="00646719" w:rsidRPr="003B737B">
        <w:rPr>
          <w:rFonts w:ascii="Times New Roman" w:hAnsi="Times New Roman" w:cs="Times New Roman"/>
          <w:sz w:val="24"/>
          <w:szCs w:val="24"/>
        </w:rPr>
        <w:t xml:space="preserve">kļūst par </w:t>
      </w:r>
      <w:r w:rsidR="00B602A3" w:rsidRPr="003B737B">
        <w:rPr>
          <w:rFonts w:ascii="Times New Roman" w:hAnsi="Times New Roman" w:cs="Times New Roman"/>
          <w:sz w:val="24"/>
          <w:szCs w:val="24"/>
        </w:rPr>
        <w:t>Līguma</w:t>
      </w:r>
      <w:r w:rsidR="00646719" w:rsidRPr="003B737B">
        <w:rPr>
          <w:rFonts w:ascii="Times New Roman" w:hAnsi="Times New Roman" w:cs="Times New Roman"/>
          <w:sz w:val="24"/>
          <w:szCs w:val="24"/>
        </w:rPr>
        <w:t xml:space="preserve"> neatņemamu sastāvdaļu.</w:t>
      </w:r>
    </w:p>
    <w:p w14:paraId="14BA8C5A" w14:textId="620B933D" w:rsidR="00646719" w:rsidRPr="003B737B" w:rsidRDefault="00646719" w:rsidP="00594D58">
      <w:pPr>
        <w:numPr>
          <w:ilvl w:val="1"/>
          <w:numId w:val="14"/>
        </w:numPr>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t>Līgumam tā noslēgšanas brīdī ir pievienots pielikums Nr.1 “Būvuzraudzības darba uzdevums”</w:t>
      </w:r>
      <w:r w:rsidR="00F1432D" w:rsidRPr="003B737B">
        <w:rPr>
          <w:rFonts w:ascii="Times New Roman" w:hAnsi="Times New Roman" w:cs="Times New Roman"/>
          <w:sz w:val="24"/>
          <w:szCs w:val="24"/>
        </w:rPr>
        <w:t xml:space="preserve"> un pielikums Nr.2 “DARBA DROŠĪBAS UN VIDES AIZSARDZĪBAS NOTEIKUMI PAKALPOJUMU SNIEDZĒJIEM, PIEGĀDĀTĀJIEM UN BŪVDARBU VEICĒJIEM” </w:t>
      </w:r>
      <w:r w:rsidRPr="003B737B">
        <w:rPr>
          <w:rFonts w:ascii="Times New Roman" w:hAnsi="Times New Roman" w:cs="Times New Roman"/>
          <w:sz w:val="24"/>
          <w:szCs w:val="24"/>
        </w:rPr>
        <w:t>kas ir Līguma neatņemama</w:t>
      </w:r>
      <w:r w:rsidR="00F1432D" w:rsidRPr="003B737B">
        <w:rPr>
          <w:rFonts w:ascii="Times New Roman" w:hAnsi="Times New Roman" w:cs="Times New Roman"/>
          <w:sz w:val="24"/>
          <w:szCs w:val="24"/>
        </w:rPr>
        <w:t>s</w:t>
      </w:r>
      <w:r w:rsidRPr="003B737B">
        <w:rPr>
          <w:rFonts w:ascii="Times New Roman" w:hAnsi="Times New Roman" w:cs="Times New Roman"/>
          <w:sz w:val="24"/>
          <w:szCs w:val="24"/>
        </w:rPr>
        <w:t xml:space="preserve"> sastāvdaļa</w:t>
      </w:r>
      <w:r w:rsidR="00F1432D" w:rsidRPr="003B737B">
        <w:rPr>
          <w:rFonts w:ascii="Times New Roman" w:hAnsi="Times New Roman" w:cs="Times New Roman"/>
          <w:sz w:val="24"/>
          <w:szCs w:val="24"/>
        </w:rPr>
        <w:t>s</w:t>
      </w:r>
      <w:r w:rsidRPr="003B737B">
        <w:rPr>
          <w:rFonts w:ascii="Times New Roman" w:hAnsi="Times New Roman" w:cs="Times New Roman"/>
          <w:sz w:val="24"/>
          <w:szCs w:val="24"/>
        </w:rPr>
        <w:t>.</w:t>
      </w:r>
      <w:r w:rsidR="00002CBA" w:rsidRPr="003B737B">
        <w:rPr>
          <w:rFonts w:ascii="Times New Roman" w:hAnsi="Times New Roman" w:cs="Times New Roman"/>
          <w:sz w:val="24"/>
          <w:szCs w:val="24"/>
        </w:rPr>
        <w:t xml:space="preserve"> </w:t>
      </w:r>
    </w:p>
    <w:p w14:paraId="53A71397" w14:textId="3CF6C602" w:rsidR="00646719" w:rsidRPr="003B737B" w:rsidRDefault="00646719" w:rsidP="00594D58">
      <w:pPr>
        <w:numPr>
          <w:ilvl w:val="1"/>
          <w:numId w:val="14"/>
        </w:numPr>
        <w:spacing w:after="0" w:line="240" w:lineRule="auto"/>
        <w:ind w:left="567" w:hanging="567"/>
        <w:jc w:val="both"/>
        <w:rPr>
          <w:rFonts w:ascii="Times New Roman" w:hAnsi="Times New Roman" w:cs="Times New Roman"/>
          <w:sz w:val="24"/>
          <w:szCs w:val="24"/>
        </w:rPr>
      </w:pPr>
      <w:r w:rsidRPr="003B737B">
        <w:rPr>
          <w:rFonts w:ascii="Times New Roman" w:hAnsi="Times New Roman" w:cs="Times New Roman"/>
          <w:sz w:val="24"/>
          <w:szCs w:val="24"/>
        </w:rPr>
        <w:t xml:space="preserve">Līgums ar pielikumu sagatavots latviešu valodā un parakstīts ar drošu elektronisko parakstu, kas satur laika zīmogu. Līguma </w:t>
      </w:r>
      <w:r w:rsidR="00242EA0" w:rsidRPr="003B737B">
        <w:rPr>
          <w:rFonts w:ascii="Times New Roman" w:hAnsi="Times New Roman" w:cs="Times New Roman"/>
          <w:sz w:val="24"/>
          <w:szCs w:val="24"/>
        </w:rPr>
        <w:t>noslēgšanas</w:t>
      </w:r>
      <w:r w:rsidRPr="003B737B">
        <w:rPr>
          <w:rFonts w:ascii="Times New Roman" w:hAnsi="Times New Roman" w:cs="Times New Roman"/>
          <w:sz w:val="24"/>
          <w:szCs w:val="24"/>
        </w:rPr>
        <w:t xml:space="preserve"> datums ir pēdējā pievienotā droša elektroniskā paraksta un tā laika zīmoga datums. Katram Līdzējam ir pieejams abpusēji parakstīts Līgums elektroniskā formātā.</w:t>
      </w:r>
    </w:p>
    <w:p w14:paraId="4BA76FDB" w14:textId="77777777" w:rsidR="00646719" w:rsidRPr="003B737B" w:rsidRDefault="00646719" w:rsidP="00646719">
      <w:pPr>
        <w:spacing w:after="0" w:line="240" w:lineRule="auto"/>
        <w:ind w:left="567"/>
        <w:jc w:val="both"/>
        <w:rPr>
          <w:rFonts w:ascii="Times New Roman" w:hAnsi="Times New Roman" w:cs="Times New Roman"/>
          <w:sz w:val="24"/>
          <w:szCs w:val="24"/>
        </w:rPr>
      </w:pPr>
    </w:p>
    <w:p w14:paraId="717B02E4" w14:textId="77777777" w:rsidR="00646719" w:rsidRPr="003B737B" w:rsidRDefault="00646719" w:rsidP="00594D58">
      <w:pPr>
        <w:numPr>
          <w:ilvl w:val="0"/>
          <w:numId w:val="14"/>
        </w:numPr>
        <w:spacing w:after="0" w:line="240" w:lineRule="auto"/>
        <w:contextualSpacing/>
        <w:jc w:val="center"/>
        <w:rPr>
          <w:rFonts w:ascii="Times New Roman" w:hAnsi="Times New Roman" w:cs="Times New Roman"/>
          <w:sz w:val="24"/>
          <w:szCs w:val="24"/>
        </w:rPr>
      </w:pPr>
      <w:r w:rsidRPr="003B737B">
        <w:rPr>
          <w:rFonts w:ascii="Times New Roman" w:hAnsi="Times New Roman" w:cs="Times New Roman"/>
          <w:b/>
          <w:sz w:val="24"/>
          <w:szCs w:val="24"/>
        </w:rPr>
        <w:t>LĪDZĒJU REKVIZĪTI UN PARAKSTI</w:t>
      </w:r>
    </w:p>
    <w:tbl>
      <w:tblPr>
        <w:tblW w:w="10632" w:type="dxa"/>
        <w:tblInd w:w="-426" w:type="dxa"/>
        <w:tblLayout w:type="fixed"/>
        <w:tblLook w:val="04A0" w:firstRow="1" w:lastRow="0" w:firstColumn="1" w:lastColumn="0" w:noHBand="0" w:noVBand="1"/>
      </w:tblPr>
      <w:tblGrid>
        <w:gridCol w:w="568"/>
        <w:gridCol w:w="4391"/>
        <w:gridCol w:w="287"/>
        <w:gridCol w:w="84"/>
        <w:gridCol w:w="160"/>
        <w:gridCol w:w="5142"/>
      </w:tblGrid>
      <w:tr w:rsidR="00646719" w:rsidRPr="003B737B" w14:paraId="3C1857E5" w14:textId="77777777" w:rsidTr="009F2B09">
        <w:trPr>
          <w:trHeight w:val="422"/>
        </w:trPr>
        <w:tc>
          <w:tcPr>
            <w:tcW w:w="4959" w:type="dxa"/>
            <w:gridSpan w:val="2"/>
            <w:vAlign w:val="center"/>
            <w:hideMark/>
          </w:tcPr>
          <w:p w14:paraId="172AD8F8" w14:textId="77777777" w:rsidR="00646719" w:rsidRPr="003B737B" w:rsidRDefault="00646719" w:rsidP="009F2B09">
            <w:pPr>
              <w:keepNext/>
              <w:keepLines/>
              <w:spacing w:after="0" w:line="240" w:lineRule="auto"/>
              <w:ind w:left="34" w:firstLine="4"/>
              <w:jc w:val="center"/>
              <w:outlineLvl w:val="1"/>
              <w:rPr>
                <w:rFonts w:ascii="Times New Roman" w:eastAsiaTheme="majorEastAsia" w:hAnsi="Times New Roman" w:cs="Times New Roman"/>
                <w:sz w:val="24"/>
                <w:szCs w:val="24"/>
              </w:rPr>
            </w:pPr>
            <w:r w:rsidRPr="003B737B">
              <w:rPr>
                <w:rFonts w:ascii="Times New Roman" w:eastAsiaTheme="majorEastAsia" w:hAnsi="Times New Roman" w:cs="Times New Roman"/>
                <w:b/>
                <w:color w:val="2F5496" w:themeColor="accent1" w:themeShade="BF"/>
                <w:sz w:val="24"/>
                <w:szCs w:val="24"/>
              </w:rPr>
              <w:t xml:space="preserve">   </w:t>
            </w:r>
            <w:r w:rsidRPr="003B737B">
              <w:rPr>
                <w:rFonts w:ascii="Times New Roman" w:eastAsiaTheme="majorEastAsia" w:hAnsi="Times New Roman" w:cs="Times New Roman"/>
                <w:sz w:val="24"/>
                <w:szCs w:val="24"/>
              </w:rPr>
              <w:t>PASŪTĪTĀJS:</w:t>
            </w:r>
          </w:p>
        </w:tc>
        <w:tc>
          <w:tcPr>
            <w:tcW w:w="371" w:type="dxa"/>
            <w:gridSpan w:val="2"/>
            <w:vAlign w:val="center"/>
          </w:tcPr>
          <w:p w14:paraId="61D26A8C" w14:textId="77777777" w:rsidR="00646719" w:rsidRPr="003B737B" w:rsidRDefault="00646719" w:rsidP="009F2B09">
            <w:pPr>
              <w:keepNext/>
              <w:keepLines/>
              <w:spacing w:after="0" w:line="240" w:lineRule="auto"/>
              <w:ind w:hanging="63"/>
              <w:outlineLvl w:val="1"/>
              <w:rPr>
                <w:rFonts w:ascii="Times New Roman" w:eastAsiaTheme="majorEastAsia" w:hAnsi="Times New Roman" w:cs="Times New Roman"/>
                <w:sz w:val="24"/>
                <w:szCs w:val="24"/>
              </w:rPr>
            </w:pPr>
          </w:p>
        </w:tc>
        <w:tc>
          <w:tcPr>
            <w:tcW w:w="5302" w:type="dxa"/>
            <w:gridSpan w:val="2"/>
            <w:vAlign w:val="center"/>
            <w:hideMark/>
          </w:tcPr>
          <w:p w14:paraId="604E6F7F" w14:textId="77777777" w:rsidR="00646719" w:rsidRPr="003B737B" w:rsidRDefault="00646719" w:rsidP="009F2B09">
            <w:pPr>
              <w:keepNext/>
              <w:keepLines/>
              <w:spacing w:after="0" w:line="240" w:lineRule="auto"/>
              <w:jc w:val="center"/>
              <w:outlineLvl w:val="1"/>
              <w:rPr>
                <w:rFonts w:ascii="Times New Roman" w:eastAsiaTheme="majorEastAsia" w:hAnsi="Times New Roman" w:cs="Times New Roman"/>
                <w:sz w:val="24"/>
                <w:szCs w:val="24"/>
              </w:rPr>
            </w:pPr>
            <w:r w:rsidRPr="003B737B">
              <w:rPr>
                <w:rFonts w:ascii="Times New Roman" w:eastAsiaTheme="majorEastAsia" w:hAnsi="Times New Roman" w:cs="Times New Roman"/>
                <w:sz w:val="24"/>
                <w:szCs w:val="24"/>
              </w:rPr>
              <w:t>IZPILDĪTĀJS:</w:t>
            </w:r>
          </w:p>
        </w:tc>
      </w:tr>
      <w:tr w:rsidR="00646719" w:rsidRPr="003B737B" w14:paraId="6D74BAE3" w14:textId="77777777" w:rsidTr="009F2B09">
        <w:trPr>
          <w:gridBefore w:val="1"/>
          <w:wBefore w:w="568" w:type="dxa"/>
          <w:trHeight w:val="1267"/>
        </w:trPr>
        <w:tc>
          <w:tcPr>
            <w:tcW w:w="4678" w:type="dxa"/>
            <w:gridSpan w:val="2"/>
            <w:tcBorders>
              <w:bottom w:val="single" w:sz="4" w:space="0" w:color="auto"/>
            </w:tcBorders>
            <w:hideMark/>
          </w:tcPr>
          <w:p w14:paraId="0CF0B03B" w14:textId="77777777" w:rsidR="00646719" w:rsidRPr="003B737B" w:rsidRDefault="00646719" w:rsidP="009F2B09">
            <w:pPr>
              <w:spacing w:after="0" w:line="240" w:lineRule="auto"/>
              <w:ind w:right="-111"/>
              <w:rPr>
                <w:rFonts w:ascii="Times New Roman" w:hAnsi="Times New Roman" w:cs="Times New Roman"/>
                <w:b/>
                <w:sz w:val="24"/>
                <w:szCs w:val="24"/>
              </w:rPr>
            </w:pPr>
            <w:r w:rsidRPr="003B737B">
              <w:rPr>
                <w:rFonts w:ascii="Times New Roman" w:hAnsi="Times New Roman" w:cs="Times New Roman"/>
                <w:b/>
                <w:sz w:val="24"/>
                <w:szCs w:val="24"/>
              </w:rPr>
              <w:t>RP SIA “Rīgas satiksme”</w:t>
            </w:r>
          </w:p>
          <w:p w14:paraId="08A57837" w14:textId="77777777" w:rsidR="00646719" w:rsidRPr="003B737B" w:rsidRDefault="00646719" w:rsidP="009F2B09">
            <w:pPr>
              <w:spacing w:after="0" w:line="240" w:lineRule="auto"/>
              <w:ind w:right="-111"/>
              <w:rPr>
                <w:rFonts w:ascii="Times New Roman" w:hAnsi="Times New Roman" w:cs="Times New Roman"/>
                <w:sz w:val="24"/>
                <w:szCs w:val="24"/>
              </w:rPr>
            </w:pPr>
            <w:r w:rsidRPr="003B737B">
              <w:rPr>
                <w:rFonts w:ascii="Times New Roman" w:hAnsi="Times New Roman" w:cs="Times New Roman"/>
                <w:sz w:val="24"/>
                <w:szCs w:val="24"/>
              </w:rPr>
              <w:t>Jurid. adrese: Kleistu iela 28, Rīga, LV-1067</w:t>
            </w:r>
          </w:p>
          <w:p w14:paraId="4F0192F9" w14:textId="77777777" w:rsidR="00646719" w:rsidRPr="003B737B" w:rsidRDefault="00646719" w:rsidP="009F2B09">
            <w:pPr>
              <w:spacing w:after="0" w:line="240" w:lineRule="auto"/>
              <w:ind w:right="-111"/>
              <w:rPr>
                <w:rFonts w:ascii="Times New Roman" w:hAnsi="Times New Roman" w:cs="Times New Roman"/>
                <w:sz w:val="24"/>
                <w:szCs w:val="24"/>
              </w:rPr>
            </w:pPr>
            <w:r w:rsidRPr="003B737B">
              <w:rPr>
                <w:rFonts w:ascii="Times New Roman" w:hAnsi="Times New Roman" w:cs="Times New Roman"/>
                <w:sz w:val="24"/>
                <w:szCs w:val="24"/>
              </w:rPr>
              <w:t>biroja adrese: Vestienas iela 35, Rīga, LV-1035</w:t>
            </w:r>
          </w:p>
          <w:p w14:paraId="0A702EC1" w14:textId="77777777" w:rsidR="00646719" w:rsidRPr="003B737B" w:rsidRDefault="00646719" w:rsidP="009F2B09">
            <w:pPr>
              <w:spacing w:after="0" w:line="240" w:lineRule="auto"/>
              <w:ind w:right="-111"/>
              <w:rPr>
                <w:rFonts w:ascii="Times New Roman" w:hAnsi="Times New Roman" w:cs="Times New Roman"/>
                <w:bCs/>
                <w:sz w:val="24"/>
                <w:szCs w:val="24"/>
              </w:rPr>
            </w:pPr>
            <w:r w:rsidRPr="003B737B">
              <w:rPr>
                <w:rFonts w:ascii="Times New Roman" w:hAnsi="Times New Roman" w:cs="Times New Roman"/>
                <w:sz w:val="24"/>
                <w:szCs w:val="24"/>
              </w:rPr>
              <w:t>Tālr.: 6</w:t>
            </w:r>
            <w:r w:rsidRPr="003B737B">
              <w:rPr>
                <w:rFonts w:ascii="Times New Roman" w:hAnsi="Times New Roman" w:cs="Times New Roman"/>
                <w:bCs/>
                <w:sz w:val="24"/>
                <w:szCs w:val="24"/>
              </w:rPr>
              <w:t>71048, fakss: 67104802</w:t>
            </w:r>
          </w:p>
          <w:p w14:paraId="0CBE62DB" w14:textId="77777777" w:rsidR="00646719" w:rsidRPr="003B737B" w:rsidRDefault="00646719" w:rsidP="009F2B09">
            <w:pPr>
              <w:suppressAutoHyphens/>
              <w:spacing w:after="0" w:line="240" w:lineRule="auto"/>
              <w:rPr>
                <w:rFonts w:ascii="Times New Roman" w:hAnsi="Times New Roman" w:cs="Times New Roman"/>
                <w:bCs/>
                <w:sz w:val="24"/>
                <w:szCs w:val="24"/>
                <w:lang w:eastAsia="ar-SA"/>
              </w:rPr>
            </w:pPr>
            <w:r w:rsidRPr="003B737B">
              <w:rPr>
                <w:rFonts w:ascii="Times New Roman" w:hAnsi="Times New Roman" w:cs="Times New Roman"/>
                <w:bCs/>
                <w:sz w:val="24"/>
                <w:szCs w:val="24"/>
                <w:lang w:eastAsia="ar-SA"/>
              </w:rPr>
              <w:t>Vien. reģ. Nr. 40003619950</w:t>
            </w:r>
          </w:p>
          <w:p w14:paraId="7EE31CA2" w14:textId="77777777" w:rsidR="00646719" w:rsidRPr="003B737B" w:rsidRDefault="00646719" w:rsidP="009F2B09">
            <w:pPr>
              <w:spacing w:after="0" w:line="240" w:lineRule="auto"/>
              <w:ind w:right="-111"/>
              <w:rPr>
                <w:rFonts w:ascii="Times New Roman" w:hAnsi="Times New Roman" w:cs="Times New Roman"/>
                <w:sz w:val="24"/>
                <w:szCs w:val="24"/>
              </w:rPr>
            </w:pPr>
            <w:r w:rsidRPr="003B737B">
              <w:rPr>
                <w:rFonts w:ascii="Times New Roman" w:hAnsi="Times New Roman" w:cs="Times New Roman"/>
                <w:sz w:val="24"/>
                <w:szCs w:val="24"/>
              </w:rPr>
              <w:t>Banka: A/S “Citadele banka”</w:t>
            </w:r>
          </w:p>
          <w:p w14:paraId="69CE7214" w14:textId="77777777" w:rsidR="00646719" w:rsidRPr="003B737B" w:rsidRDefault="00646719" w:rsidP="009F2B09">
            <w:pPr>
              <w:spacing w:after="0" w:line="240" w:lineRule="auto"/>
              <w:ind w:right="-111"/>
              <w:rPr>
                <w:rFonts w:ascii="Times New Roman" w:hAnsi="Times New Roman" w:cs="Times New Roman"/>
                <w:sz w:val="24"/>
                <w:szCs w:val="24"/>
              </w:rPr>
            </w:pPr>
            <w:r w:rsidRPr="003B737B">
              <w:rPr>
                <w:rFonts w:ascii="Times New Roman" w:hAnsi="Times New Roman" w:cs="Times New Roman"/>
                <w:sz w:val="24"/>
                <w:szCs w:val="24"/>
              </w:rPr>
              <w:t>Konts: LV56PARX0006048641565</w:t>
            </w:r>
          </w:p>
          <w:p w14:paraId="2FFB5397" w14:textId="77777777" w:rsidR="00646719" w:rsidRPr="003B737B" w:rsidRDefault="00646719" w:rsidP="009F2B09">
            <w:pPr>
              <w:spacing w:after="0" w:line="240" w:lineRule="auto"/>
              <w:ind w:right="-111"/>
              <w:rPr>
                <w:rFonts w:ascii="Times New Roman" w:hAnsi="Times New Roman" w:cs="Times New Roman"/>
                <w:sz w:val="24"/>
                <w:szCs w:val="24"/>
              </w:rPr>
            </w:pPr>
            <w:r w:rsidRPr="003B737B">
              <w:rPr>
                <w:rFonts w:ascii="Times New Roman" w:hAnsi="Times New Roman" w:cs="Times New Roman"/>
                <w:sz w:val="24"/>
                <w:szCs w:val="24"/>
              </w:rPr>
              <w:t>Kods: PARXLV22</w:t>
            </w:r>
          </w:p>
          <w:p w14:paraId="57C29807" w14:textId="77777777" w:rsidR="00646719" w:rsidRPr="003B737B" w:rsidRDefault="00646719" w:rsidP="009F2B09">
            <w:pPr>
              <w:spacing w:after="0" w:line="240" w:lineRule="auto"/>
              <w:ind w:right="-111"/>
              <w:rPr>
                <w:rFonts w:ascii="Times New Roman" w:hAnsi="Times New Roman" w:cs="Times New Roman"/>
                <w:sz w:val="24"/>
                <w:szCs w:val="24"/>
              </w:rPr>
            </w:pPr>
          </w:p>
          <w:p w14:paraId="5F4F2C04" w14:textId="77777777" w:rsidR="00646719" w:rsidRPr="003B737B" w:rsidRDefault="00646719" w:rsidP="009F2B09">
            <w:pPr>
              <w:spacing w:after="0" w:line="240" w:lineRule="auto"/>
              <w:ind w:right="-111"/>
              <w:jc w:val="center"/>
              <w:rPr>
                <w:rFonts w:ascii="Times New Roman" w:hAnsi="Times New Roman" w:cs="Times New Roman"/>
                <w:i/>
                <w:iCs/>
                <w:sz w:val="24"/>
                <w:szCs w:val="24"/>
              </w:rPr>
            </w:pPr>
            <w:r w:rsidRPr="003B737B">
              <w:rPr>
                <w:rFonts w:ascii="Times New Roman" w:hAnsi="Times New Roman" w:cs="Times New Roman"/>
                <w:i/>
                <w:iCs/>
                <w:sz w:val="24"/>
                <w:szCs w:val="24"/>
              </w:rPr>
              <w:t>*/paraksts/</w:t>
            </w:r>
          </w:p>
        </w:tc>
        <w:tc>
          <w:tcPr>
            <w:tcW w:w="244" w:type="dxa"/>
            <w:gridSpan w:val="2"/>
          </w:tcPr>
          <w:p w14:paraId="7B588FBC" w14:textId="77777777" w:rsidR="00646719" w:rsidRPr="003B737B" w:rsidRDefault="00646719" w:rsidP="009F2B09">
            <w:pPr>
              <w:spacing w:after="0" w:line="240" w:lineRule="auto"/>
              <w:ind w:right="-111" w:hanging="108"/>
              <w:rPr>
                <w:rFonts w:ascii="Times New Roman" w:hAnsi="Times New Roman" w:cs="Times New Roman"/>
                <w:b/>
                <w:sz w:val="24"/>
                <w:szCs w:val="24"/>
              </w:rPr>
            </w:pPr>
          </w:p>
        </w:tc>
        <w:tc>
          <w:tcPr>
            <w:tcW w:w="5142" w:type="dxa"/>
            <w:tcBorders>
              <w:bottom w:val="single" w:sz="4" w:space="0" w:color="auto"/>
            </w:tcBorders>
          </w:tcPr>
          <w:p w14:paraId="0F8F09EC" w14:textId="77777777" w:rsidR="00646719" w:rsidRPr="003B737B" w:rsidRDefault="00646719" w:rsidP="009F2B09">
            <w:pPr>
              <w:spacing w:after="0" w:line="240" w:lineRule="auto"/>
              <w:ind w:right="-111"/>
              <w:rPr>
                <w:rFonts w:ascii="Times New Roman" w:hAnsi="Times New Roman" w:cs="Times New Roman"/>
                <w:b/>
                <w:sz w:val="24"/>
                <w:szCs w:val="24"/>
              </w:rPr>
            </w:pPr>
          </w:p>
          <w:p w14:paraId="7D7C687D" w14:textId="77777777" w:rsidR="00646719" w:rsidRPr="003B737B" w:rsidRDefault="00646719" w:rsidP="009F2B09">
            <w:pPr>
              <w:spacing w:after="0" w:line="240" w:lineRule="auto"/>
              <w:ind w:right="-111"/>
              <w:rPr>
                <w:rFonts w:ascii="Times New Roman" w:hAnsi="Times New Roman" w:cs="Times New Roman"/>
                <w:sz w:val="24"/>
                <w:szCs w:val="24"/>
              </w:rPr>
            </w:pPr>
            <w:r w:rsidRPr="003B737B">
              <w:rPr>
                <w:rFonts w:ascii="Times New Roman" w:hAnsi="Times New Roman" w:cs="Times New Roman"/>
                <w:sz w:val="24"/>
                <w:szCs w:val="24"/>
              </w:rPr>
              <w:t xml:space="preserve">Jurid. adrese: </w:t>
            </w:r>
          </w:p>
          <w:p w14:paraId="28C187BC" w14:textId="77777777" w:rsidR="00646719" w:rsidRPr="003B737B" w:rsidRDefault="00646719" w:rsidP="009F2B09">
            <w:pPr>
              <w:spacing w:after="0" w:line="240" w:lineRule="auto"/>
              <w:ind w:right="-111"/>
              <w:rPr>
                <w:rFonts w:ascii="Times New Roman" w:hAnsi="Times New Roman" w:cs="Times New Roman"/>
                <w:sz w:val="24"/>
                <w:szCs w:val="24"/>
              </w:rPr>
            </w:pPr>
            <w:r w:rsidRPr="003B737B">
              <w:rPr>
                <w:rFonts w:ascii="Times New Roman" w:hAnsi="Times New Roman" w:cs="Times New Roman"/>
                <w:sz w:val="24"/>
                <w:szCs w:val="24"/>
              </w:rPr>
              <w:t xml:space="preserve">Biroja adrese: </w:t>
            </w:r>
          </w:p>
          <w:p w14:paraId="238108BF" w14:textId="77777777" w:rsidR="00646719" w:rsidRPr="003B737B" w:rsidRDefault="00646719" w:rsidP="009F2B09">
            <w:pPr>
              <w:spacing w:after="0" w:line="240" w:lineRule="auto"/>
              <w:ind w:right="-111"/>
              <w:rPr>
                <w:rFonts w:ascii="Times New Roman" w:hAnsi="Times New Roman" w:cs="Times New Roman"/>
                <w:sz w:val="24"/>
                <w:szCs w:val="24"/>
              </w:rPr>
            </w:pPr>
            <w:r w:rsidRPr="003B737B">
              <w:rPr>
                <w:rFonts w:ascii="Times New Roman" w:hAnsi="Times New Roman" w:cs="Times New Roman"/>
                <w:sz w:val="24"/>
                <w:szCs w:val="24"/>
              </w:rPr>
              <w:t xml:space="preserve">Tālr.: </w:t>
            </w:r>
          </w:p>
          <w:p w14:paraId="28394BDF" w14:textId="77777777" w:rsidR="00646719" w:rsidRPr="003B737B" w:rsidRDefault="00646719" w:rsidP="009F2B09">
            <w:pPr>
              <w:suppressAutoHyphens/>
              <w:spacing w:after="0" w:line="240" w:lineRule="auto"/>
              <w:rPr>
                <w:rFonts w:ascii="Times New Roman" w:hAnsi="Times New Roman" w:cs="Times New Roman"/>
                <w:sz w:val="24"/>
                <w:szCs w:val="24"/>
              </w:rPr>
            </w:pPr>
            <w:r w:rsidRPr="003B737B">
              <w:rPr>
                <w:rFonts w:ascii="Times New Roman" w:hAnsi="Times New Roman" w:cs="Times New Roman"/>
                <w:sz w:val="24"/>
                <w:szCs w:val="24"/>
              </w:rPr>
              <w:t xml:space="preserve">Vien. reģ. Nr. </w:t>
            </w:r>
          </w:p>
          <w:p w14:paraId="3920849A" w14:textId="77777777" w:rsidR="00646719" w:rsidRPr="003B737B" w:rsidRDefault="00646719" w:rsidP="009F2B09">
            <w:pPr>
              <w:spacing w:after="0" w:line="240" w:lineRule="auto"/>
              <w:rPr>
                <w:rFonts w:ascii="Times New Roman" w:hAnsi="Times New Roman" w:cs="Times New Roman"/>
                <w:sz w:val="24"/>
                <w:szCs w:val="24"/>
              </w:rPr>
            </w:pPr>
            <w:r w:rsidRPr="003B737B">
              <w:rPr>
                <w:rFonts w:ascii="Times New Roman" w:hAnsi="Times New Roman" w:cs="Times New Roman"/>
                <w:sz w:val="24"/>
                <w:szCs w:val="24"/>
              </w:rPr>
              <w:t xml:space="preserve">Banka: </w:t>
            </w:r>
          </w:p>
          <w:p w14:paraId="2F8BD293" w14:textId="77777777" w:rsidR="00646719" w:rsidRPr="003B737B" w:rsidRDefault="00646719" w:rsidP="009F2B09">
            <w:pPr>
              <w:spacing w:after="0" w:line="240" w:lineRule="auto"/>
              <w:rPr>
                <w:rFonts w:ascii="Times New Roman" w:hAnsi="Times New Roman" w:cs="Times New Roman"/>
                <w:sz w:val="24"/>
                <w:szCs w:val="24"/>
              </w:rPr>
            </w:pPr>
            <w:r w:rsidRPr="003B737B">
              <w:rPr>
                <w:rFonts w:ascii="Times New Roman" w:hAnsi="Times New Roman" w:cs="Times New Roman"/>
                <w:sz w:val="24"/>
                <w:szCs w:val="24"/>
              </w:rPr>
              <w:t xml:space="preserve">Konts: </w:t>
            </w:r>
          </w:p>
          <w:p w14:paraId="221A27F2" w14:textId="77777777" w:rsidR="00646719" w:rsidRPr="003B737B" w:rsidRDefault="00646719" w:rsidP="009F2B09">
            <w:pPr>
              <w:spacing w:after="0" w:line="240" w:lineRule="auto"/>
              <w:rPr>
                <w:rFonts w:ascii="Times New Roman" w:hAnsi="Times New Roman" w:cs="Times New Roman"/>
                <w:sz w:val="24"/>
                <w:szCs w:val="24"/>
              </w:rPr>
            </w:pPr>
            <w:r w:rsidRPr="003B737B">
              <w:rPr>
                <w:rFonts w:ascii="Times New Roman" w:hAnsi="Times New Roman" w:cs="Times New Roman"/>
                <w:sz w:val="24"/>
                <w:szCs w:val="24"/>
              </w:rPr>
              <w:t xml:space="preserve">Kods: </w:t>
            </w:r>
          </w:p>
          <w:p w14:paraId="607B40E2" w14:textId="77777777" w:rsidR="00646719" w:rsidRPr="003B737B" w:rsidRDefault="00646719" w:rsidP="009F2B09">
            <w:pPr>
              <w:spacing w:after="0" w:line="240" w:lineRule="auto"/>
              <w:ind w:right="-27" w:hanging="81"/>
              <w:rPr>
                <w:rFonts w:ascii="Times New Roman" w:hAnsi="Times New Roman" w:cs="Times New Roman"/>
                <w:sz w:val="24"/>
                <w:szCs w:val="24"/>
              </w:rPr>
            </w:pPr>
          </w:p>
          <w:p w14:paraId="7375135D" w14:textId="77777777" w:rsidR="00646719" w:rsidRPr="003B737B" w:rsidRDefault="00646719" w:rsidP="009F2B09">
            <w:pPr>
              <w:spacing w:after="0" w:line="240" w:lineRule="auto"/>
              <w:ind w:right="-27" w:hanging="81"/>
              <w:jc w:val="center"/>
              <w:rPr>
                <w:rFonts w:ascii="Times New Roman" w:hAnsi="Times New Roman" w:cs="Times New Roman"/>
                <w:sz w:val="24"/>
                <w:szCs w:val="24"/>
              </w:rPr>
            </w:pPr>
            <w:r w:rsidRPr="003B737B">
              <w:rPr>
                <w:rFonts w:ascii="Times New Roman" w:hAnsi="Times New Roman" w:cs="Times New Roman"/>
                <w:i/>
                <w:iCs/>
                <w:sz w:val="24"/>
                <w:szCs w:val="24"/>
              </w:rPr>
              <w:t>*/paraksts/</w:t>
            </w:r>
          </w:p>
        </w:tc>
      </w:tr>
      <w:tr w:rsidR="00646719" w:rsidRPr="003B737B" w14:paraId="52DF1797" w14:textId="77777777" w:rsidTr="009F2B09">
        <w:trPr>
          <w:gridBefore w:val="1"/>
          <w:wBefore w:w="568" w:type="dxa"/>
          <w:trHeight w:val="556"/>
        </w:trPr>
        <w:tc>
          <w:tcPr>
            <w:tcW w:w="4678" w:type="dxa"/>
            <w:gridSpan w:val="2"/>
          </w:tcPr>
          <w:p w14:paraId="32328A15" w14:textId="77777777" w:rsidR="00646719" w:rsidRPr="003B737B" w:rsidRDefault="00646719" w:rsidP="009F2B09">
            <w:pPr>
              <w:spacing w:after="0" w:line="240" w:lineRule="auto"/>
              <w:jc w:val="center"/>
              <w:rPr>
                <w:rFonts w:ascii="Times New Roman" w:hAnsi="Times New Roman" w:cs="Times New Roman"/>
                <w:b/>
                <w:sz w:val="24"/>
                <w:szCs w:val="24"/>
              </w:rPr>
            </w:pPr>
          </w:p>
        </w:tc>
        <w:tc>
          <w:tcPr>
            <w:tcW w:w="244" w:type="dxa"/>
            <w:gridSpan w:val="2"/>
          </w:tcPr>
          <w:p w14:paraId="57E80598" w14:textId="77777777" w:rsidR="00646719" w:rsidRPr="003B737B" w:rsidRDefault="00646719" w:rsidP="009F2B09">
            <w:pPr>
              <w:spacing w:after="0" w:line="240" w:lineRule="auto"/>
              <w:ind w:right="-111" w:hanging="108"/>
              <w:jc w:val="center"/>
              <w:rPr>
                <w:rFonts w:ascii="Times New Roman" w:hAnsi="Times New Roman" w:cs="Times New Roman"/>
                <w:b/>
                <w:sz w:val="24"/>
                <w:szCs w:val="24"/>
              </w:rPr>
            </w:pPr>
          </w:p>
        </w:tc>
        <w:tc>
          <w:tcPr>
            <w:tcW w:w="5142" w:type="dxa"/>
            <w:tcBorders>
              <w:top w:val="single" w:sz="4" w:space="0" w:color="auto"/>
            </w:tcBorders>
          </w:tcPr>
          <w:p w14:paraId="7B2B7A5F" w14:textId="77777777" w:rsidR="00646719" w:rsidRPr="003B737B" w:rsidRDefault="00646719" w:rsidP="009F2B09">
            <w:pPr>
              <w:spacing w:after="0" w:line="240" w:lineRule="auto"/>
              <w:ind w:right="-111"/>
              <w:jc w:val="center"/>
              <w:rPr>
                <w:rFonts w:ascii="Times New Roman" w:hAnsi="Times New Roman" w:cs="Times New Roman"/>
                <w:sz w:val="24"/>
                <w:szCs w:val="24"/>
              </w:rPr>
            </w:pPr>
          </w:p>
          <w:p w14:paraId="4E028CC4" w14:textId="77777777" w:rsidR="00646719" w:rsidRPr="003B737B" w:rsidRDefault="00646719" w:rsidP="009F2B09">
            <w:pPr>
              <w:spacing w:after="0" w:line="240" w:lineRule="auto"/>
              <w:ind w:right="-111"/>
              <w:jc w:val="center"/>
              <w:rPr>
                <w:rFonts w:ascii="Times New Roman" w:hAnsi="Times New Roman" w:cs="Times New Roman"/>
                <w:b/>
                <w:sz w:val="24"/>
                <w:szCs w:val="24"/>
              </w:rPr>
            </w:pPr>
          </w:p>
        </w:tc>
      </w:tr>
    </w:tbl>
    <w:p w14:paraId="03148973" w14:textId="5BAC3AA5" w:rsidR="00431FC7" w:rsidRPr="003B737B" w:rsidRDefault="00431FC7" w:rsidP="00D07659"/>
    <w:p w14:paraId="7952B9A2" w14:textId="77777777" w:rsidR="00431FC7" w:rsidRPr="003B737B" w:rsidRDefault="00431FC7">
      <w:r w:rsidRPr="003B737B">
        <w:br w:type="page"/>
      </w:r>
    </w:p>
    <w:p w14:paraId="75A8790E" w14:textId="586B5785" w:rsidR="00431FC7" w:rsidRPr="003B737B" w:rsidRDefault="00C97180" w:rsidP="00431FC7">
      <w:pPr>
        <w:jc w:val="right"/>
        <w:rPr>
          <w:rFonts w:ascii="Times New Roman" w:hAnsi="Times New Roman" w:cs="Times New Roman"/>
          <w:b/>
          <w:bCs/>
          <w:color w:val="000000" w:themeColor="text1"/>
          <w:sz w:val="24"/>
          <w:szCs w:val="24"/>
        </w:rPr>
      </w:pPr>
      <w:r w:rsidRPr="003B737B">
        <w:rPr>
          <w:rFonts w:ascii="Times New Roman" w:hAnsi="Times New Roman" w:cs="Times New Roman"/>
          <w:b/>
          <w:bCs/>
          <w:color w:val="000000" w:themeColor="text1"/>
          <w:sz w:val="24"/>
          <w:szCs w:val="24"/>
        </w:rPr>
        <w:lastRenderedPageBreak/>
        <w:t>P</w:t>
      </w:r>
      <w:r w:rsidR="00431FC7" w:rsidRPr="003B737B">
        <w:rPr>
          <w:rFonts w:ascii="Times New Roman" w:hAnsi="Times New Roman" w:cs="Times New Roman"/>
          <w:b/>
          <w:bCs/>
          <w:color w:val="000000" w:themeColor="text1"/>
          <w:sz w:val="24"/>
          <w:szCs w:val="24"/>
        </w:rPr>
        <w:t>ielikums</w:t>
      </w:r>
      <w:r w:rsidR="004E47E2" w:rsidRPr="003B737B">
        <w:rPr>
          <w:rFonts w:ascii="Times New Roman" w:hAnsi="Times New Roman" w:cs="Times New Roman"/>
          <w:b/>
          <w:bCs/>
          <w:color w:val="000000" w:themeColor="text1"/>
          <w:sz w:val="24"/>
          <w:szCs w:val="24"/>
        </w:rPr>
        <w:t xml:space="preserve"> Nr.1</w:t>
      </w:r>
    </w:p>
    <w:p w14:paraId="5B38FC01" w14:textId="77777777" w:rsidR="00431FC7" w:rsidRPr="003B737B" w:rsidRDefault="00431FC7" w:rsidP="00431FC7">
      <w:pPr>
        <w:jc w:val="center"/>
        <w:rPr>
          <w:rFonts w:ascii="Times New Roman" w:hAnsi="Times New Roman" w:cs="Times New Roman"/>
          <w:b/>
          <w:smallCaps/>
          <w:color w:val="000000" w:themeColor="text1"/>
          <w:sz w:val="24"/>
          <w:szCs w:val="24"/>
        </w:rPr>
      </w:pPr>
    </w:p>
    <w:p w14:paraId="34289E30" w14:textId="77777777" w:rsidR="00431FC7" w:rsidRPr="003B737B" w:rsidRDefault="00431FC7" w:rsidP="00431FC7">
      <w:pPr>
        <w:jc w:val="center"/>
        <w:rPr>
          <w:rFonts w:ascii="Times New Roman" w:hAnsi="Times New Roman" w:cs="Times New Roman"/>
          <w:b/>
          <w:bCs/>
          <w:color w:val="000000"/>
          <w:sz w:val="24"/>
          <w:szCs w:val="24"/>
        </w:rPr>
      </w:pPr>
      <w:r w:rsidRPr="003B737B">
        <w:rPr>
          <w:rFonts w:ascii="Times New Roman" w:hAnsi="Times New Roman" w:cs="Times New Roman"/>
          <w:b/>
          <w:smallCaps/>
          <w:color w:val="000000" w:themeColor="text1"/>
          <w:sz w:val="24"/>
          <w:szCs w:val="24"/>
        </w:rPr>
        <w:t xml:space="preserve">BŪVUZRAUDZĪBAS </w:t>
      </w:r>
      <w:r w:rsidRPr="003B737B">
        <w:rPr>
          <w:rFonts w:ascii="Times New Roman" w:hAnsi="Times New Roman" w:cs="Times New Roman"/>
          <w:b/>
          <w:bCs/>
          <w:color w:val="000000"/>
          <w:sz w:val="24"/>
          <w:szCs w:val="24"/>
        </w:rPr>
        <w:t>DARBA UZDEVUMS</w:t>
      </w:r>
    </w:p>
    <w:p w14:paraId="2B2C2663" w14:textId="63E2B39A" w:rsidR="0058398A" w:rsidRPr="003B737B" w:rsidRDefault="0058398A" w:rsidP="00431FC7">
      <w:pPr>
        <w:jc w:val="center"/>
        <w:rPr>
          <w:rFonts w:ascii="Times New Roman" w:hAnsi="Times New Roman" w:cs="Times New Roman"/>
          <w:i/>
          <w:iCs/>
          <w:color w:val="000000"/>
          <w:sz w:val="24"/>
          <w:szCs w:val="24"/>
        </w:rPr>
      </w:pPr>
      <w:r w:rsidRPr="003B737B">
        <w:rPr>
          <w:rFonts w:ascii="Times New Roman" w:hAnsi="Times New Roman" w:cs="Times New Roman"/>
          <w:i/>
          <w:iCs/>
          <w:color w:val="000000"/>
          <w:sz w:val="24"/>
          <w:szCs w:val="24"/>
        </w:rPr>
        <w:t>(Atsevišķs fails)</w:t>
      </w:r>
    </w:p>
    <w:p w14:paraId="2D6D7848" w14:textId="476E73B5" w:rsidR="00431FC7" w:rsidRPr="003B737B" w:rsidRDefault="00431FC7">
      <w:r w:rsidRPr="003B737B">
        <w:br w:type="page"/>
      </w:r>
    </w:p>
    <w:p w14:paraId="135E0A59" w14:textId="699AD6C7" w:rsidR="004E47E2" w:rsidRPr="003B737B" w:rsidRDefault="00C97180" w:rsidP="004E47E2">
      <w:pPr>
        <w:jc w:val="right"/>
        <w:rPr>
          <w:rFonts w:ascii="Times New Roman" w:hAnsi="Times New Roman" w:cs="Times New Roman"/>
          <w:b/>
          <w:bCs/>
          <w:color w:val="000000" w:themeColor="text1"/>
          <w:sz w:val="24"/>
          <w:szCs w:val="24"/>
        </w:rPr>
      </w:pPr>
      <w:r w:rsidRPr="003B737B">
        <w:rPr>
          <w:rFonts w:ascii="Times New Roman" w:hAnsi="Times New Roman" w:cs="Times New Roman"/>
          <w:b/>
          <w:bCs/>
          <w:color w:val="000000" w:themeColor="text1"/>
          <w:sz w:val="24"/>
          <w:szCs w:val="24"/>
        </w:rPr>
        <w:lastRenderedPageBreak/>
        <w:t>P</w:t>
      </w:r>
      <w:r w:rsidR="004E47E2" w:rsidRPr="003B737B">
        <w:rPr>
          <w:rFonts w:ascii="Times New Roman" w:hAnsi="Times New Roman" w:cs="Times New Roman"/>
          <w:b/>
          <w:bCs/>
          <w:color w:val="000000" w:themeColor="text1"/>
          <w:sz w:val="24"/>
          <w:szCs w:val="24"/>
        </w:rPr>
        <w:t>ielikums Nr.2</w:t>
      </w:r>
    </w:p>
    <w:p w14:paraId="0C103438" w14:textId="77777777" w:rsidR="0058398A" w:rsidRPr="003B737B" w:rsidRDefault="0058398A" w:rsidP="0058398A">
      <w:pPr>
        <w:jc w:val="center"/>
        <w:rPr>
          <w:rFonts w:ascii="Times New Roman" w:hAnsi="Times New Roman" w:cs="Times New Roman"/>
          <w:b/>
          <w:smallCaps/>
          <w:color w:val="000000" w:themeColor="text1"/>
        </w:rPr>
      </w:pPr>
    </w:p>
    <w:p w14:paraId="64AFFD2B" w14:textId="77777777" w:rsidR="0058398A" w:rsidRPr="003B737B" w:rsidRDefault="0058398A" w:rsidP="0058398A">
      <w:pPr>
        <w:jc w:val="center"/>
        <w:rPr>
          <w:rFonts w:ascii="Times New Roman" w:hAnsi="Times New Roman" w:cs="Times New Roman"/>
          <w:b/>
          <w:bCs/>
          <w:color w:val="000000" w:themeColor="text1"/>
        </w:rPr>
      </w:pPr>
      <w:r w:rsidRPr="003B737B">
        <w:rPr>
          <w:rFonts w:ascii="Times New Roman" w:hAnsi="Times New Roman" w:cs="Times New Roman"/>
          <w:b/>
          <w:bCs/>
          <w:color w:val="000000" w:themeColor="text1"/>
        </w:rPr>
        <w:t xml:space="preserve">DARBA DROŠĪBAS UN VIDES AIZSARDZĪBAS NOTEIKUMI PAKALPOJUMU SNIEDZĒJIEM, PIEGĀDĀTĀJIEM UN BŪVDARBU VEICĒJIEM </w:t>
      </w:r>
    </w:p>
    <w:p w14:paraId="4E9036A2" w14:textId="77777777" w:rsidR="0058398A" w:rsidRPr="003B737B" w:rsidRDefault="0058398A" w:rsidP="0058398A">
      <w:pPr>
        <w:pStyle w:val="ListParagraph"/>
        <w:numPr>
          <w:ilvl w:val="0"/>
          <w:numId w:val="34"/>
        </w:numPr>
        <w:spacing w:after="120" w:line="240" w:lineRule="auto"/>
        <w:ind w:left="284" w:hanging="284"/>
        <w:contextualSpacing w:val="0"/>
        <w:jc w:val="both"/>
        <w:rPr>
          <w:rFonts w:ascii="Times New Roman" w:hAnsi="Times New Roman" w:cs="Times New Roman"/>
          <w:b/>
          <w:color w:val="000000" w:themeColor="text1"/>
        </w:rPr>
      </w:pPr>
      <w:r w:rsidRPr="003B737B">
        <w:rPr>
          <w:rFonts w:ascii="Times New Roman" w:hAnsi="Times New Roman" w:cs="Times New Roman"/>
          <w:b/>
          <w:color w:val="000000" w:themeColor="text1"/>
        </w:rPr>
        <w:t>DOKUMENTĀ LIETOTO TERMINU UN SAĪSINĀJUMU SKAIDROJUMS</w:t>
      </w:r>
    </w:p>
    <w:p w14:paraId="0D8CC0CB"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Cs/>
          <w:color w:val="000000" w:themeColor="text1"/>
        </w:rPr>
      </w:pPr>
      <w:r w:rsidRPr="003B737B">
        <w:rPr>
          <w:rFonts w:ascii="Times New Roman" w:hAnsi="Times New Roman" w:cs="Times New Roman"/>
          <w:b/>
          <w:color w:val="000000" w:themeColor="text1"/>
        </w:rPr>
        <w:t>Avārijas situācija</w:t>
      </w:r>
      <w:r w:rsidRPr="003B737B">
        <w:rPr>
          <w:rFonts w:ascii="Times New Roman"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6BCCDA59"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Cs/>
          <w:color w:val="000000" w:themeColor="text1"/>
        </w:rPr>
      </w:pPr>
      <w:r w:rsidRPr="003B737B">
        <w:rPr>
          <w:rFonts w:ascii="Times New Roman" w:hAnsi="Times New Roman" w:cs="Times New Roman"/>
          <w:b/>
          <w:color w:val="000000" w:themeColor="text1"/>
        </w:rPr>
        <w:t>Ārkārtas situācija</w:t>
      </w:r>
      <w:r w:rsidRPr="003B737B">
        <w:rPr>
          <w:rFonts w:ascii="Times New Roman" w:hAnsi="Times New Roman" w:cs="Times New Roman"/>
          <w:bCs/>
          <w:color w:val="000000" w:themeColor="text1"/>
        </w:rPr>
        <w:t xml:space="preserve"> – notikums ārpus parastās secības, kārtības, kad ir apdraudēta cilvēka dzīvība un veselība, ir noticis nelaimes gadījums</w:t>
      </w:r>
      <w:r w:rsidRPr="003B737B">
        <w:rPr>
          <w:rFonts w:ascii="Times New Roman" w:hAnsi="Times New Roman" w:cs="Times New Roman"/>
        </w:rPr>
        <w:t xml:space="preserve"> </w:t>
      </w:r>
      <w:r w:rsidRPr="003B737B">
        <w:rPr>
          <w:rFonts w:ascii="Times New Roman" w:hAnsi="Times New Roman" w:cs="Times New Roman"/>
          <w:bCs/>
          <w:color w:val="000000" w:themeColor="text1"/>
        </w:rPr>
        <w:t>vai apdraudēta apkārtējā vide.</w:t>
      </w:r>
    </w:p>
    <w:p w14:paraId="2CE187C9"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Cs/>
          <w:color w:val="000000" w:themeColor="text1"/>
        </w:rPr>
      </w:pPr>
      <w:r w:rsidRPr="003B737B">
        <w:rPr>
          <w:rFonts w:ascii="Times New Roman" w:hAnsi="Times New Roman" w:cs="Times New Roman"/>
          <w:b/>
          <w:color w:val="000000" w:themeColor="text1"/>
        </w:rPr>
        <w:t>Darbi</w:t>
      </w:r>
      <w:r w:rsidRPr="003B737B">
        <w:rPr>
          <w:rFonts w:ascii="Times New Roman"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632302CF"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Cs/>
          <w:color w:val="000000" w:themeColor="text1"/>
        </w:rPr>
      </w:pPr>
      <w:r w:rsidRPr="003B737B">
        <w:rPr>
          <w:rFonts w:ascii="Times New Roman" w:hAnsi="Times New Roman" w:cs="Times New Roman"/>
          <w:b/>
          <w:color w:val="000000" w:themeColor="text1"/>
        </w:rPr>
        <w:t>Darba vieta</w:t>
      </w:r>
      <w:r w:rsidRPr="003B737B">
        <w:rPr>
          <w:rFonts w:ascii="Times New Roman" w:hAnsi="Times New Roman" w:cs="Times New Roman"/>
          <w:bCs/>
          <w:color w:val="000000" w:themeColor="text1"/>
        </w:rPr>
        <w:t xml:space="preserve"> – vieta, kurā Nodarbinātais veic Darbu.</w:t>
      </w:r>
    </w:p>
    <w:p w14:paraId="512FA267"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Cs/>
          <w:color w:val="000000" w:themeColor="text1"/>
        </w:rPr>
      </w:pPr>
      <w:r w:rsidRPr="003B737B">
        <w:rPr>
          <w:rFonts w:ascii="Times New Roman" w:hAnsi="Times New Roman" w:cs="Times New Roman"/>
          <w:b/>
          <w:color w:val="000000" w:themeColor="text1"/>
        </w:rPr>
        <w:t>IAL</w:t>
      </w:r>
      <w:r w:rsidRPr="003B737B">
        <w:rPr>
          <w:rFonts w:ascii="Times New Roman" w:hAnsi="Times New Roman" w:cs="Times New Roman"/>
          <w:bCs/>
          <w:color w:val="000000" w:themeColor="text1"/>
        </w:rPr>
        <w:t xml:space="preserve"> – individuālie aizsardzības līdzekļi.</w:t>
      </w:r>
    </w:p>
    <w:p w14:paraId="2B763624"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Cs/>
          <w:color w:val="000000" w:themeColor="text1"/>
        </w:rPr>
      </w:pPr>
      <w:r w:rsidRPr="003B737B">
        <w:rPr>
          <w:rFonts w:ascii="Times New Roman" w:hAnsi="Times New Roman" w:cs="Times New Roman"/>
          <w:b/>
          <w:color w:val="000000" w:themeColor="text1"/>
        </w:rPr>
        <w:t>Izpildītājs</w:t>
      </w:r>
      <w:r w:rsidRPr="003B737B">
        <w:rPr>
          <w:rFonts w:ascii="Times New Roman" w:hAnsi="Times New Roman" w:cs="Times New Roman"/>
          <w:bCs/>
          <w:color w:val="000000" w:themeColor="text1"/>
        </w:rPr>
        <w:t xml:space="preserve"> – uzņēmums, kurš uz Līguma vai cita veida sadarbības pamata, veic Darbus Objektos.</w:t>
      </w:r>
    </w:p>
    <w:p w14:paraId="7107CC0E"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Cs/>
          <w:color w:val="000000" w:themeColor="text1"/>
        </w:rPr>
      </w:pPr>
      <w:r w:rsidRPr="003B737B">
        <w:rPr>
          <w:rFonts w:ascii="Times New Roman" w:hAnsi="Times New Roman" w:cs="Times New Roman"/>
          <w:b/>
          <w:color w:val="000000" w:themeColor="text1"/>
        </w:rPr>
        <w:t xml:space="preserve">Līgums </w:t>
      </w:r>
      <w:r w:rsidRPr="003B737B">
        <w:rPr>
          <w:rFonts w:ascii="Times New Roman" w:hAnsi="Times New Roman" w:cs="Times New Roman"/>
          <w:bCs/>
          <w:color w:val="000000" w:themeColor="text1"/>
        </w:rPr>
        <w:t>– Izpildītāja un Pasūtītāja noslēgts līgums par pakalpojumu sniegšanu, piegādi ar iebūvēšanu, uzstādīšanu vai apkalpošanu vai būvdarbu veikšanu.</w:t>
      </w:r>
    </w:p>
    <w:p w14:paraId="532C3224"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Cs/>
          <w:color w:val="000000" w:themeColor="text1"/>
        </w:rPr>
      </w:pPr>
      <w:r w:rsidRPr="003B737B">
        <w:rPr>
          <w:rFonts w:ascii="Times New Roman" w:hAnsi="Times New Roman" w:cs="Times New Roman"/>
          <w:b/>
          <w:color w:val="000000" w:themeColor="text1"/>
        </w:rPr>
        <w:t>Nodarbinātais</w:t>
      </w:r>
      <w:r w:rsidRPr="003B737B">
        <w:rPr>
          <w:rFonts w:ascii="Times New Roman" w:hAnsi="Times New Roman" w:cs="Times New Roman"/>
          <w:bCs/>
          <w:color w:val="000000" w:themeColor="text1"/>
        </w:rPr>
        <w:t xml:space="preserve"> – jebkura fiziska persona, kuru nodarbina Izpildītājs, tai skaitā Izpildītāja piesaistītā apakšuzņēmuma nodarbinātie, ja tādi ir.</w:t>
      </w:r>
    </w:p>
    <w:p w14:paraId="618C6F0F"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Cs/>
          <w:color w:val="000000" w:themeColor="text1"/>
        </w:rPr>
      </w:pPr>
      <w:r w:rsidRPr="003B737B">
        <w:rPr>
          <w:rFonts w:ascii="Times New Roman" w:hAnsi="Times New Roman" w:cs="Times New Roman"/>
          <w:b/>
          <w:color w:val="000000" w:themeColor="text1"/>
        </w:rPr>
        <w:t xml:space="preserve">Noteikumi </w:t>
      </w:r>
      <w:r w:rsidRPr="003B737B">
        <w:rPr>
          <w:rFonts w:ascii="Times New Roman" w:hAnsi="Times New Roman" w:cs="Times New Roman"/>
          <w:bCs/>
          <w:color w:val="000000" w:themeColor="text1"/>
        </w:rPr>
        <w:t xml:space="preserve">– šie noteikumi. </w:t>
      </w:r>
    </w:p>
    <w:p w14:paraId="638D8670"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Cs/>
          <w:color w:val="000000" w:themeColor="text1"/>
        </w:rPr>
      </w:pPr>
      <w:r w:rsidRPr="003B737B">
        <w:rPr>
          <w:rFonts w:ascii="Times New Roman" w:hAnsi="Times New Roman" w:cs="Times New Roman"/>
          <w:b/>
          <w:color w:val="000000" w:themeColor="text1"/>
        </w:rPr>
        <w:t>Objekts/-i</w:t>
      </w:r>
      <w:r w:rsidRPr="003B737B">
        <w:rPr>
          <w:rFonts w:ascii="Times New Roman" w:hAnsi="Times New Roman" w:cs="Times New Roman"/>
          <w:bCs/>
          <w:color w:val="000000" w:themeColor="text1"/>
        </w:rPr>
        <w:t xml:space="preserve"> – Pasūtītāja īpašumā, valdījumā, pārvaldīšanā, apsaimniekošanā vai lietošanā esoša teritorija vai telpas.</w:t>
      </w:r>
    </w:p>
    <w:p w14:paraId="476B576B"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Cs/>
          <w:color w:val="000000" w:themeColor="text1"/>
        </w:rPr>
      </w:pPr>
      <w:r w:rsidRPr="003B737B">
        <w:rPr>
          <w:rFonts w:ascii="Times New Roman" w:hAnsi="Times New Roman" w:cs="Times New Roman"/>
          <w:b/>
          <w:color w:val="000000" w:themeColor="text1"/>
        </w:rPr>
        <w:t xml:space="preserve">Pasūtītājs </w:t>
      </w:r>
      <w:r w:rsidRPr="003B737B">
        <w:rPr>
          <w:rFonts w:ascii="Times New Roman" w:hAnsi="Times New Roman" w:cs="Times New Roman"/>
          <w:bCs/>
          <w:color w:val="000000" w:themeColor="text1"/>
        </w:rPr>
        <w:t>– Rīgas pašvaldības sabiedrība ar ierobežotu atbildību “Rīgas satiksme”.</w:t>
      </w:r>
    </w:p>
    <w:p w14:paraId="7C0590D0" w14:textId="77777777" w:rsidR="0058398A" w:rsidRPr="003B737B" w:rsidRDefault="0058398A" w:rsidP="0058398A">
      <w:pPr>
        <w:pStyle w:val="ListParagraph"/>
        <w:numPr>
          <w:ilvl w:val="0"/>
          <w:numId w:val="34"/>
        </w:numPr>
        <w:tabs>
          <w:tab w:val="left" w:pos="8420"/>
        </w:tabs>
        <w:spacing w:before="120" w:after="120" w:line="240" w:lineRule="auto"/>
        <w:ind w:left="284" w:hanging="284"/>
        <w:contextualSpacing w:val="0"/>
        <w:jc w:val="both"/>
        <w:rPr>
          <w:rFonts w:ascii="Times New Roman" w:hAnsi="Times New Roman" w:cs="Times New Roman"/>
          <w:b/>
          <w:color w:val="000000" w:themeColor="text1"/>
        </w:rPr>
      </w:pPr>
      <w:r w:rsidRPr="003B737B">
        <w:rPr>
          <w:rFonts w:ascii="Times New Roman" w:hAnsi="Times New Roman" w:cs="Times New Roman"/>
          <w:b/>
          <w:color w:val="000000" w:themeColor="text1"/>
        </w:rPr>
        <w:t>APRAKSTS</w:t>
      </w:r>
      <w:r w:rsidRPr="003B737B">
        <w:rPr>
          <w:rFonts w:ascii="Times New Roman" w:hAnsi="Times New Roman" w:cs="Times New Roman"/>
          <w:b/>
          <w:color w:val="000000" w:themeColor="text1"/>
        </w:rPr>
        <w:tab/>
      </w:r>
    </w:p>
    <w:p w14:paraId="7C917FCF" w14:textId="77777777" w:rsidR="0058398A" w:rsidRPr="003B737B" w:rsidRDefault="0058398A" w:rsidP="0058398A">
      <w:pPr>
        <w:pStyle w:val="ListParagraph"/>
        <w:numPr>
          <w:ilvl w:val="1"/>
          <w:numId w:val="34"/>
        </w:numPr>
        <w:spacing w:before="120" w:after="120" w:line="240" w:lineRule="auto"/>
        <w:ind w:left="788" w:hanging="431"/>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74E118F7" w14:textId="77777777" w:rsidR="0058398A" w:rsidRPr="003B737B" w:rsidRDefault="0058398A" w:rsidP="0058398A">
      <w:pPr>
        <w:pStyle w:val="ListParagraph"/>
        <w:numPr>
          <w:ilvl w:val="1"/>
          <w:numId w:val="34"/>
        </w:numPr>
        <w:spacing w:before="120" w:after="120" w:line="240" w:lineRule="auto"/>
        <w:ind w:left="788" w:hanging="431"/>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7A87A3CD" w14:textId="77777777" w:rsidR="0058398A" w:rsidRPr="003B737B" w:rsidRDefault="0058398A" w:rsidP="0058398A">
      <w:pPr>
        <w:pStyle w:val="ListParagraph"/>
        <w:spacing w:before="120" w:after="120"/>
        <w:ind w:left="792"/>
        <w:jc w:val="center"/>
        <w:rPr>
          <w:rFonts w:ascii="Times New Roman" w:hAnsi="Times New Roman" w:cs="Times New Roman"/>
          <w:color w:val="000000" w:themeColor="text1"/>
        </w:rPr>
      </w:pPr>
    </w:p>
    <w:p w14:paraId="40A3FB37" w14:textId="77777777" w:rsidR="0058398A" w:rsidRPr="003B737B" w:rsidRDefault="0058398A" w:rsidP="0058398A">
      <w:pPr>
        <w:pStyle w:val="ListParagraph"/>
        <w:spacing w:before="120" w:after="120"/>
        <w:ind w:left="0"/>
        <w:jc w:val="center"/>
        <w:rPr>
          <w:rFonts w:ascii="Times New Roman" w:hAnsi="Times New Roman" w:cs="Times New Roman"/>
          <w:color w:val="000000" w:themeColor="text1"/>
        </w:rPr>
      </w:pPr>
      <w:r w:rsidRPr="003B737B">
        <w:rPr>
          <w:rFonts w:ascii="Times New Roman" w:hAnsi="Times New Roman" w:cs="Times New Roman"/>
          <w:noProof/>
          <w:color w:val="000000" w:themeColor="text1"/>
        </w:rPr>
        <w:drawing>
          <wp:inline distT="0" distB="0" distL="0" distR="0" wp14:anchorId="37D014D5" wp14:editId="44BBFF54">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6DE93DAD" w14:textId="77777777" w:rsidR="0058398A" w:rsidRPr="003B737B" w:rsidRDefault="0058398A" w:rsidP="0058398A">
      <w:pPr>
        <w:spacing w:before="120" w:after="120"/>
        <w:contextualSpacing/>
        <w:jc w:val="center"/>
        <w:rPr>
          <w:rFonts w:ascii="Times New Roman" w:hAnsi="Times New Roman" w:cs="Times New Roman"/>
          <w:color w:val="000000" w:themeColor="text1"/>
        </w:rPr>
      </w:pPr>
      <w:r w:rsidRPr="003B737B">
        <w:rPr>
          <w:rFonts w:ascii="Times New Roman" w:hAnsi="Times New Roman" w:cs="Times New Roman"/>
          <w:color w:val="000000" w:themeColor="text1"/>
        </w:rPr>
        <w:t>1. attēls “Pasūtītāja vērtības”.</w:t>
      </w:r>
    </w:p>
    <w:p w14:paraId="27F007BE" w14:textId="77777777" w:rsidR="0058398A" w:rsidRPr="003B737B" w:rsidRDefault="0058398A" w:rsidP="0058398A">
      <w:pPr>
        <w:pStyle w:val="ListParagraph"/>
        <w:numPr>
          <w:ilvl w:val="1"/>
          <w:numId w:val="34"/>
        </w:numPr>
        <w:spacing w:before="120" w:after="120" w:line="240" w:lineRule="auto"/>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Pasūtītājs, pamatojoties uz Darba aizsardzības likuma 16. pantu, Izpildītājam nosaka ievērot normatīvo aktu un Noteikumu prasības, izpildot Darbus. </w:t>
      </w:r>
    </w:p>
    <w:p w14:paraId="3E65BB19" w14:textId="77777777" w:rsidR="0058398A" w:rsidRPr="003B737B" w:rsidRDefault="0058398A" w:rsidP="0058398A">
      <w:pPr>
        <w:pStyle w:val="ListParagraph"/>
        <w:numPr>
          <w:ilvl w:val="1"/>
          <w:numId w:val="34"/>
        </w:numPr>
        <w:spacing w:before="120" w:after="120" w:line="240" w:lineRule="auto"/>
        <w:ind w:left="851" w:hanging="567"/>
        <w:contextualSpacing w:val="0"/>
        <w:jc w:val="both"/>
        <w:rPr>
          <w:rFonts w:ascii="Times New Roman" w:hAnsi="Times New Roman" w:cs="Times New Roman"/>
          <w:b/>
          <w:bCs/>
          <w:color w:val="000000" w:themeColor="text1"/>
        </w:rPr>
      </w:pPr>
      <w:r w:rsidRPr="003B737B">
        <w:rPr>
          <w:rFonts w:ascii="Times New Roman" w:hAnsi="Times New Roman" w:cs="Times New Roman"/>
          <w:b/>
          <w:bCs/>
          <w:color w:val="000000" w:themeColor="text1"/>
        </w:rPr>
        <w:t xml:space="preserve">Būtiskākie darba vides riski Izpildītājam, veicot Darbus </w:t>
      </w:r>
    </w:p>
    <w:p w14:paraId="5FC774F6"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lastRenderedPageBreak/>
        <w:t>Jānovērtē Objekta specifika (piemēram, kultūrvēsturiskā vērtība, paaugstinātas ugunsbīstamības objekts, lietošanas mērķis, specifiskas ražošanas funkcijas) un jāpielāgo atbilstošas Darba izpildes metodes.</w:t>
      </w:r>
    </w:p>
    <w:p w14:paraId="01DEFB21"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6254DAD5"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6C5BFFE9"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Nepieļaut Avārijas situāciju radīšanu ar darbību vai bezdarbību. Avārijas situācijā jārīkojas atbilstoši Noteikumu 2.7. punktā noteiktajai kārtībai. </w:t>
      </w:r>
    </w:p>
    <w:p w14:paraId="20757905"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Nodarbinātajam, veicot Darbus, jāievēro šādi noteikumi:</w:t>
      </w:r>
    </w:p>
    <w:p w14:paraId="55B07388" w14:textId="77777777" w:rsidR="0058398A" w:rsidRPr="003B737B" w:rsidRDefault="0058398A" w:rsidP="0058398A">
      <w:pPr>
        <w:pStyle w:val="ListParagraph"/>
        <w:numPr>
          <w:ilvl w:val="3"/>
          <w:numId w:val="34"/>
        </w:numPr>
        <w:spacing w:before="120" w:after="120" w:line="240" w:lineRule="auto"/>
        <w:ind w:left="2268"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aizliegts smēķēt;</w:t>
      </w:r>
    </w:p>
    <w:p w14:paraId="6D4D0384" w14:textId="77777777" w:rsidR="0058398A" w:rsidRPr="003B737B" w:rsidRDefault="0058398A" w:rsidP="0058398A">
      <w:pPr>
        <w:pStyle w:val="ListParagraph"/>
        <w:numPr>
          <w:ilvl w:val="3"/>
          <w:numId w:val="34"/>
        </w:numPr>
        <w:spacing w:before="120" w:after="120" w:line="240" w:lineRule="auto"/>
        <w:ind w:left="2268"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aizliegts atrasties alkohola, narkotisko un citu apreibinošo vielu ietekmē;</w:t>
      </w:r>
    </w:p>
    <w:p w14:paraId="3E8CDA5C" w14:textId="77777777" w:rsidR="0058398A" w:rsidRPr="003B737B" w:rsidRDefault="0058398A" w:rsidP="0058398A">
      <w:pPr>
        <w:pStyle w:val="ListParagraph"/>
        <w:numPr>
          <w:ilvl w:val="3"/>
          <w:numId w:val="34"/>
        </w:numPr>
        <w:spacing w:before="120" w:after="120" w:line="240" w:lineRule="auto"/>
        <w:ind w:left="2268"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pēc iespējas jālieto darba apģērbs ar Nodarbinātā darba devēja nosaukumu vai piestiprinātu darbinieka darba apliecību un jāizmanto atbilstoši IAL;</w:t>
      </w:r>
    </w:p>
    <w:p w14:paraId="3CA1DB8E" w14:textId="77777777" w:rsidR="0058398A" w:rsidRPr="003B737B" w:rsidRDefault="0058398A" w:rsidP="0058398A">
      <w:pPr>
        <w:pStyle w:val="ListParagraph"/>
        <w:numPr>
          <w:ilvl w:val="3"/>
          <w:numId w:val="34"/>
        </w:numPr>
        <w:spacing w:before="120" w:after="120" w:line="240" w:lineRule="auto"/>
        <w:ind w:left="2268"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jābūt apmācītam drošam darbam un ar darbinieka apliecību;</w:t>
      </w:r>
    </w:p>
    <w:p w14:paraId="2870B226" w14:textId="77777777" w:rsidR="0058398A" w:rsidRPr="003B737B" w:rsidRDefault="0058398A" w:rsidP="0058398A">
      <w:pPr>
        <w:pStyle w:val="ListParagraph"/>
        <w:numPr>
          <w:ilvl w:val="3"/>
          <w:numId w:val="34"/>
        </w:numPr>
        <w:spacing w:before="120" w:after="120" w:line="240" w:lineRule="auto"/>
        <w:ind w:left="2268"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066F344D" w14:textId="77777777" w:rsidR="0058398A" w:rsidRPr="003B737B" w:rsidRDefault="0058398A" w:rsidP="0058398A">
      <w:pPr>
        <w:pStyle w:val="ListParagraph"/>
        <w:numPr>
          <w:ilvl w:val="3"/>
          <w:numId w:val="34"/>
        </w:numPr>
        <w:spacing w:before="120" w:after="120" w:line="240" w:lineRule="auto"/>
        <w:ind w:left="2268"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jāinformē par bīstamo darbu veikšanu pirms to uzsākšanas;</w:t>
      </w:r>
    </w:p>
    <w:p w14:paraId="73360EF0" w14:textId="77777777" w:rsidR="0058398A" w:rsidRPr="003B737B" w:rsidRDefault="0058398A" w:rsidP="0058398A">
      <w:pPr>
        <w:pStyle w:val="ListParagraph"/>
        <w:numPr>
          <w:ilvl w:val="3"/>
          <w:numId w:val="34"/>
        </w:numPr>
        <w:spacing w:before="120" w:after="120" w:line="240" w:lineRule="auto"/>
        <w:ind w:left="2268"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darba aprīkojumam jābūt pārbaudītam un marķētam;</w:t>
      </w:r>
    </w:p>
    <w:p w14:paraId="7BE80A64" w14:textId="77777777" w:rsidR="0058398A" w:rsidRPr="003B737B" w:rsidRDefault="0058398A" w:rsidP="0058398A">
      <w:pPr>
        <w:pStyle w:val="ListParagraph"/>
        <w:numPr>
          <w:ilvl w:val="3"/>
          <w:numId w:val="34"/>
        </w:numPr>
        <w:spacing w:before="120" w:after="120" w:line="240" w:lineRule="auto"/>
        <w:ind w:left="2268"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jāzina, kā rīkoties Avārijas un Ārkārtas situācijā.</w:t>
      </w:r>
    </w:p>
    <w:p w14:paraId="0FE38C40" w14:textId="77777777" w:rsidR="0058398A" w:rsidRPr="003B737B" w:rsidRDefault="0058398A" w:rsidP="0058398A">
      <w:pPr>
        <w:pStyle w:val="ListParagraph"/>
        <w:numPr>
          <w:ilvl w:val="1"/>
          <w:numId w:val="34"/>
        </w:numPr>
        <w:spacing w:before="120" w:after="120" w:line="240" w:lineRule="auto"/>
        <w:ind w:left="851" w:hanging="567"/>
        <w:contextualSpacing w:val="0"/>
        <w:jc w:val="both"/>
        <w:rPr>
          <w:rFonts w:ascii="Times New Roman" w:hAnsi="Times New Roman" w:cs="Times New Roman"/>
          <w:b/>
          <w:bCs/>
          <w:color w:val="000000" w:themeColor="text1"/>
        </w:rPr>
      </w:pPr>
      <w:r w:rsidRPr="003B737B">
        <w:rPr>
          <w:rFonts w:ascii="Times New Roman" w:hAnsi="Times New Roman" w:cs="Times New Roman"/>
          <w:b/>
          <w:bCs/>
          <w:color w:val="000000" w:themeColor="text1"/>
        </w:rPr>
        <w:t>Vispārīgās prasības, uzsākot un veicot Darbus Objektā</w:t>
      </w:r>
    </w:p>
    <w:p w14:paraId="278838B6"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2FF46035" w14:textId="77777777" w:rsidR="0058398A" w:rsidRPr="003B737B" w:rsidRDefault="0058398A" w:rsidP="0058398A">
      <w:pPr>
        <w:pStyle w:val="ListParagraph"/>
        <w:numPr>
          <w:ilvl w:val="2"/>
          <w:numId w:val="34"/>
        </w:numPr>
        <w:tabs>
          <w:tab w:val="left" w:pos="1276"/>
        </w:tabs>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Izpildītājs pirms Darbu uzsākšanas Objektā Nodarbinātajiem nodrošina:</w:t>
      </w:r>
    </w:p>
    <w:p w14:paraId="4D1B8CAC"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darba aizsardzības, ugunsdrošības instruktāžu un profesionālo apmācību, atbilstoši veicamajam Darbam;</w:t>
      </w:r>
    </w:p>
    <w:p w14:paraId="34F07DE6"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iepazīstināšanu ar Noteikumos noteiktajām prasībām;</w:t>
      </w:r>
    </w:p>
    <w:p w14:paraId="091AAB1D"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5F2320BF"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darba vides risku novērtējumu veicamiem Darbiem Objektā un Nodarbināto iepazīstināšanu ar risku novērtējumu;</w:t>
      </w:r>
    </w:p>
    <w:p w14:paraId="61AC157A"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obligātās veselības pārbaudes pirms Darbu uzsākšanas;</w:t>
      </w:r>
    </w:p>
    <w:p w14:paraId="21C0DE36"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apmācību reaģēšanai Avārijas un Ārkārtas situācijās;</w:t>
      </w:r>
    </w:p>
    <w:p w14:paraId="7F197EE0"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Nodarbināto apliecības, kurās ietverta šāda informācija: darba devēja nosaukums, darbinieka vārds, uzvārds, amats, apliecības izdošanas datums un fotogrāfija.</w:t>
      </w:r>
    </w:p>
    <w:p w14:paraId="10255F99"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Caurlaižu režīms:</w:t>
      </w:r>
    </w:p>
    <w:p w14:paraId="04D12CC1"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w:t>
      </w:r>
      <w:r w:rsidRPr="003B737B">
        <w:rPr>
          <w:rFonts w:ascii="Times New Roman" w:hAnsi="Times New Roman" w:cs="Times New Roman"/>
          <w:color w:val="000000" w:themeColor="text1"/>
        </w:rPr>
        <w:lastRenderedPageBreak/>
        <w:t>vismaz 3 darba dienas pirms nepieciešamības iebraukt vai iekļūt Pasūtītāja teritorijā vai Objektā.</w:t>
      </w:r>
    </w:p>
    <w:p w14:paraId="67AE961E"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2FC1EAF8"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3D5FFF6A"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26D65EC0"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08FDAC0B"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Izpildītāja Nodarbināto ierašanās un uzturēšanās kārtība Objektā:</w:t>
      </w:r>
    </w:p>
    <w:p w14:paraId="06BDCFA2" w14:textId="77777777" w:rsidR="0058398A" w:rsidRPr="003B737B" w:rsidRDefault="0058398A" w:rsidP="0058398A">
      <w:pPr>
        <w:pStyle w:val="ListParagraph"/>
        <w:numPr>
          <w:ilvl w:val="3"/>
          <w:numId w:val="34"/>
        </w:numPr>
        <w:spacing w:before="120" w:after="120" w:line="240" w:lineRule="auto"/>
        <w:ind w:left="1702" w:hanging="851"/>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saskaņot Darbu uzsākšanu ar Līgumā norādīto kontaktpersonu/atbildīgo personu;</w:t>
      </w:r>
    </w:p>
    <w:p w14:paraId="3AD31EB8" w14:textId="77777777" w:rsidR="0058398A" w:rsidRPr="003B737B" w:rsidRDefault="0058398A" w:rsidP="0058398A">
      <w:pPr>
        <w:pStyle w:val="ListParagraph"/>
        <w:numPr>
          <w:ilvl w:val="3"/>
          <w:numId w:val="34"/>
        </w:numPr>
        <w:spacing w:before="120" w:after="120" w:line="240" w:lineRule="auto"/>
        <w:ind w:left="1702" w:hanging="851"/>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nodrošināt, ka Nodarbinātajam, veicot Darbus Objektā, ir darbinieka apliecība, ko Nodarbinātais uzrāda pēc Pasūtītāja pārstāvja pieprasījuma;</w:t>
      </w:r>
    </w:p>
    <w:p w14:paraId="504E3A68" w14:textId="77777777" w:rsidR="0058398A" w:rsidRPr="003B737B" w:rsidRDefault="0058398A" w:rsidP="0058398A">
      <w:pPr>
        <w:pStyle w:val="ListParagraph"/>
        <w:numPr>
          <w:ilvl w:val="3"/>
          <w:numId w:val="34"/>
        </w:numPr>
        <w:spacing w:before="120" w:after="120" w:line="240" w:lineRule="auto"/>
        <w:ind w:left="1702" w:hanging="851"/>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nodrošināt, ka Nodarbinātais Objektā nelieto un neatrodas alkohola, narkotisko vai psihotropo vielu ietekmē.</w:t>
      </w:r>
    </w:p>
    <w:p w14:paraId="64237F25"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 Izpildītāja pārstāvis ir atbildīgs par to, lai iegūtu Nodarbināto piekrišanu īpašās kategorijas personas datu apstrādei norādītajam mērķim.  </w:t>
      </w:r>
    </w:p>
    <w:p w14:paraId="40D1A6B4"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Prasības Darba vietas iekārtošanai:</w:t>
      </w:r>
    </w:p>
    <w:p w14:paraId="45F50F52"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izvērtēt pirms Darbu uzsākšanas iespējamos riskus Objekta lietotājiem, apmeklētājiem, Pasūtītāja darbiniekiem un jebkuram sabiedrības loceklim;</w:t>
      </w:r>
    </w:p>
    <w:p w14:paraId="6559A503"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norobežot un izvietot brīdinājuma zīmes Darba vietā, ja to nosaka normatīvie akti vai Darba specifika var radīt apdraudējumu apkārtējo dzīvībai, veselībai vai mantai;</w:t>
      </w:r>
    </w:p>
    <w:p w14:paraId="3B1C5755" w14:textId="77777777" w:rsidR="0058398A" w:rsidRPr="003B737B" w:rsidRDefault="0058398A" w:rsidP="0058398A">
      <w:pPr>
        <w:pStyle w:val="ListParagraph"/>
        <w:numPr>
          <w:ilvl w:val="3"/>
          <w:numId w:val="34"/>
        </w:numPr>
        <w:shd w:val="clear" w:color="auto" w:fill="FFFFFF"/>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w:t>
      </w:r>
      <w:r w:rsidRPr="003B737B">
        <w:rPr>
          <w:rFonts w:ascii="Times New Roman" w:hAnsi="Times New Roman" w:cs="Times New Roman"/>
          <w:color w:val="000000" w:themeColor="text1"/>
        </w:rPr>
        <w:lastRenderedPageBreak/>
        <w:t xml:space="preserve">(piemēram, jumta tīrīšanas laikā vieta, kur var krist notīrītais materiāls no augšas; telpās, veicot mitro uzkopšanu, vieta, kur slidena grīda; </w:t>
      </w:r>
      <w:r w:rsidRPr="003B737B">
        <w:rPr>
          <w:rFonts w:ascii="Times New Roman"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494F194B"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nodrošināt Nodarbinātajiem pieejamu pirmās palīdzības aptieciņu un ugunsdzēsības aparātu (ja tiek veikti ugunsbīstami darbi);</w:t>
      </w:r>
    </w:p>
    <w:p w14:paraId="7A8A1BAC"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1F5495FD"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izmantot āra apstākļiem speciāli piemērotus elektroinstrumentus (piemēram, pagarinātāju) un kontaktligzdas aprīkot ar nosedzošajiem vāciņiem;</w:t>
      </w:r>
    </w:p>
    <w:p w14:paraId="0B0AD22C"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uzturēt kārtīgu Darba vietu, aizliegts izraisīt vides piesārņojumu, veidot ar Pasūtītāju nesaskaņotu atkritumu un materiālu uzkrājumus;</w:t>
      </w:r>
    </w:p>
    <w:p w14:paraId="392D8B7F"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veicot Darbus, pēc iespējas mazāk radīt atkritums un Darbu izpildē izvēlēties dabai draudzīgākas ķīmiskās vielas un maisījumus;</w:t>
      </w:r>
    </w:p>
    <w:p w14:paraId="234D52BE"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bīstamo atkritumu veidošanās gadījumā, iepakot un utilizēt atbilstoši vides aizsardzības prasībām, un nepieļaut šo atkritumu nonākšanu apkārtējā vidē.</w:t>
      </w:r>
    </w:p>
    <w:p w14:paraId="686C0110"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Izpildītāja Nodarbināto darba apģērbs, apavi un IAL:</w:t>
      </w:r>
    </w:p>
    <w:p w14:paraId="1271ABF1"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2DDDE9F5"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356538B1"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aizliegts izmantot bojātus, nodilušus un standartiem neatbilstošus IAL. </w:t>
      </w:r>
    </w:p>
    <w:p w14:paraId="073CAC3B"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Izpildītāja izmantojamais darba aprīkojums un iekārtas:</w:t>
      </w:r>
    </w:p>
    <w:p w14:paraId="3DA80350"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darba aprīkojums, instrumenti un iekārtas ir darba kārtībā, tās ir drošas un piemērotas veicamajiem Darbiem;</w:t>
      </w:r>
    </w:p>
    <w:p w14:paraId="7193F085"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darba aprīkojumam un bīstamām iekārtām ir veikta tehniskā apkope un pārbaude, tās ir pārbaudītas un marķētas vai citādi var pierādīt pārbaudes esamību;</w:t>
      </w:r>
    </w:p>
    <w:p w14:paraId="537F2410"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4F975C7E" w14:textId="77777777" w:rsidR="0058398A" w:rsidRPr="003B737B" w:rsidRDefault="0058398A" w:rsidP="0058398A">
      <w:pPr>
        <w:pStyle w:val="ListParagraph"/>
        <w:numPr>
          <w:ilvl w:val="1"/>
          <w:numId w:val="34"/>
        </w:numPr>
        <w:spacing w:before="120" w:after="120" w:line="240" w:lineRule="auto"/>
        <w:ind w:left="851" w:hanging="567"/>
        <w:contextualSpacing w:val="0"/>
        <w:jc w:val="both"/>
        <w:rPr>
          <w:rFonts w:ascii="Times New Roman" w:hAnsi="Times New Roman" w:cs="Times New Roman"/>
          <w:b/>
          <w:bCs/>
          <w:color w:val="000000" w:themeColor="text1"/>
        </w:rPr>
      </w:pPr>
      <w:r w:rsidRPr="003B737B">
        <w:rPr>
          <w:rFonts w:ascii="Times New Roman" w:hAnsi="Times New Roman" w:cs="Times New Roman"/>
          <w:b/>
          <w:bCs/>
          <w:color w:val="000000" w:themeColor="text1"/>
        </w:rPr>
        <w:t>Paaugstināta riska darba veidi</w:t>
      </w:r>
    </w:p>
    <w:p w14:paraId="7CC43013"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0D755519"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694E4DDC"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7C0DF072"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3DCE4B76"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lastRenderedPageBreak/>
        <w:t>augstkāpēju darbs un darbs uz jumtiem jāveic ar  atbilstošu aprīkojumu, stiprinoties pie drošiem enkurpunktiem, nodrošinot arī drošu evakuāciju;</w:t>
      </w:r>
    </w:p>
    <w:p w14:paraId="2E31C60F"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darba zona jānorobežo proporcionāli Darbu veikšanas augstumam, lai izvairītos no krītošu priekšmetu iedarbības.</w:t>
      </w:r>
    </w:p>
    <w:p w14:paraId="4687FF45"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6A58E164"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6ECBA5AC"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Nodarbinātajam, veicot Darbus, jābūt aprīkotam ar aizsarglīdzekļiem un aizsargaprīkojumu, ja tāds ir norādīts ražotāja instrukcijā vai nepieciešams lietojot  bīstamo iekārtu;</w:t>
      </w:r>
    </w:p>
    <w:p w14:paraId="159FAA5A"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veicot bīstamo iekārtu tehnisko uzraudzību un pārbaudi, Darbs jāveic tā, lai nodrošinātu citu iesaistīto drošību un veselību;</w:t>
      </w:r>
    </w:p>
    <w:p w14:paraId="295703B5"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nepielaist Darbu veikšanai neapmācītas un nepiederošas personas.</w:t>
      </w:r>
    </w:p>
    <w:p w14:paraId="0A35F566" w14:textId="77777777" w:rsidR="0058398A" w:rsidRPr="003B737B" w:rsidRDefault="0058398A" w:rsidP="0058398A">
      <w:pPr>
        <w:pStyle w:val="ListParagraph"/>
        <w:numPr>
          <w:ilvl w:val="2"/>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5313F7D6"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4017A5E8"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664494F6"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Izpildītājs vietu, kur paredzēts veikt ugunsbīstamos darbus, 5 m (piecu metru) attālumā atbrīvo no degtspējīgiem materiāliem, ja tas nav iespējams, tos aizsargā no aizdegšanās ar palīgmateriāliem;</w:t>
      </w:r>
    </w:p>
    <w:p w14:paraId="70139FD8" w14:textId="77777777" w:rsidR="0058398A" w:rsidRPr="003B737B" w:rsidRDefault="0058398A" w:rsidP="0058398A">
      <w:pPr>
        <w:pStyle w:val="ListParagraph"/>
        <w:numPr>
          <w:ilvl w:val="3"/>
          <w:numId w:val="34"/>
        </w:numPr>
        <w:spacing w:before="120"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Izpildītājs ugunsbīstamo darbu vietas uzraudzību nodrošina vismaz 4h (četras stundas) pēc ugunsbīstamo darbu pabeigšanas.</w:t>
      </w:r>
    </w:p>
    <w:p w14:paraId="3BE812B0" w14:textId="77777777" w:rsidR="0058398A" w:rsidRPr="003B737B" w:rsidRDefault="0058398A" w:rsidP="0058398A">
      <w:pPr>
        <w:pStyle w:val="ListParagraph"/>
        <w:numPr>
          <w:ilvl w:val="1"/>
          <w:numId w:val="34"/>
        </w:numPr>
        <w:spacing w:after="120" w:line="240" w:lineRule="auto"/>
        <w:ind w:left="851" w:hanging="567"/>
        <w:contextualSpacing w:val="0"/>
        <w:jc w:val="both"/>
        <w:rPr>
          <w:rFonts w:ascii="Times New Roman" w:hAnsi="Times New Roman" w:cs="Times New Roman"/>
          <w:b/>
          <w:bCs/>
          <w:color w:val="000000" w:themeColor="text1"/>
        </w:rPr>
      </w:pPr>
      <w:r w:rsidRPr="003B737B">
        <w:rPr>
          <w:rFonts w:ascii="Times New Roman" w:hAnsi="Times New Roman" w:cs="Times New Roman"/>
          <w:b/>
          <w:bCs/>
          <w:color w:val="000000" w:themeColor="text1"/>
        </w:rPr>
        <w:t>Izpildītāja un Nodarbinātā rīcība Avārijas vai Ārkārtas situācijā</w:t>
      </w:r>
    </w:p>
    <w:p w14:paraId="5121AF18" w14:textId="77777777" w:rsidR="0058398A" w:rsidRPr="003B737B" w:rsidRDefault="0058398A" w:rsidP="0058398A">
      <w:pPr>
        <w:pStyle w:val="ListParagraph"/>
        <w:numPr>
          <w:ilvl w:val="2"/>
          <w:numId w:val="34"/>
        </w:numPr>
        <w:spacing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Avārijas situācijā Objektā rīcības secība jāizvērtē atbilstoši notikumam:</w:t>
      </w:r>
    </w:p>
    <w:p w14:paraId="14471EA9"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konstatējot Avārijas situāciju, nekavējoties jāpārtrauc Darbi un jāuzsāk seku likvidācija un situācijas informēšanas pasākumi;</w:t>
      </w:r>
    </w:p>
    <w:p w14:paraId="0770054D"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jāpārtrauc cēloni, kura rezultātā notikusi avārija, ja tas ir iespējams un neapdraud Nodarbinātā veselību un dzīvību;</w:t>
      </w:r>
    </w:p>
    <w:p w14:paraId="6F880E85"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jānorobežo avārijas vieta, lai nepieļautu cilvēku nejaušu iekļūšanu bīstamajā zonā;</w:t>
      </w:r>
    </w:p>
    <w:p w14:paraId="51A20352"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4F663622" w14:textId="77777777" w:rsidR="0058398A" w:rsidRPr="003B737B" w:rsidRDefault="0058398A" w:rsidP="0058398A">
      <w:pPr>
        <w:pStyle w:val="ListParagraph"/>
        <w:numPr>
          <w:ilvl w:val="2"/>
          <w:numId w:val="34"/>
        </w:numPr>
        <w:spacing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Ja Objektā ir apdraudēta cilvēka dzīvība un veselība, ir noticis nelaimes gadījums, rīcības secība jāizvērtē atbilstoši notikumam:</w:t>
      </w:r>
    </w:p>
    <w:p w14:paraId="1F378BEC"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nekavējoties jāsniedz pirmā palīdzība, izmantojot pirmās palīdzības aptieciņā esošos materiālus;</w:t>
      </w:r>
    </w:p>
    <w:p w14:paraId="30FFA0D8"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jāveic atdzīvināšanas pasākumi, ja nepieciešams, un atdzīvināšanas pasākumus var veikt speciāli apmācīts Nodarbinātais;</w:t>
      </w:r>
    </w:p>
    <w:p w14:paraId="59CA5C94"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jāizsauc un jāsagaida Neatliekamā medicīniskā palīdzība (tālrunis 113 vai 112);</w:t>
      </w:r>
    </w:p>
    <w:p w14:paraId="434E7900"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lastRenderedPageBreak/>
        <w:t>jāziņo Līgumā norādītajai kontaktpersonai/atbildīgai personai par notikušo Ārkārtas situāciju;</w:t>
      </w:r>
    </w:p>
    <w:p w14:paraId="3484C9AC"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Izpildītājam jāveic nelaimes gadījuma izmeklēšana atbilstoši Latvijas Republikā spēkā esošajiem normatīvajiem aktiem.</w:t>
      </w:r>
    </w:p>
    <w:p w14:paraId="653988B3" w14:textId="77777777" w:rsidR="0058398A" w:rsidRPr="003B737B" w:rsidRDefault="0058398A" w:rsidP="0058398A">
      <w:pPr>
        <w:pStyle w:val="ListParagraph"/>
        <w:numPr>
          <w:ilvl w:val="2"/>
          <w:numId w:val="34"/>
        </w:numPr>
        <w:spacing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Ārkārtas situācijā Objektā, ja ir izcēlies ugunsgrēks vai aizdegšanās, rīcības secība jāizvērtē atbilstoši notikumam:</w:t>
      </w:r>
    </w:p>
    <w:p w14:paraId="6B3E2439"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jādzēš aizdegšanās ar pieejamiem ugunsdzēsības līdzekļiem, ja tas neapdraud Nodarbinātā veselību un dzīvību;</w:t>
      </w:r>
    </w:p>
    <w:p w14:paraId="4A009FCF"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nekavējoties evakuēties, ja nav zināma ugunsgrēka izcelšanās vieta, ir piedūmota telpa;</w:t>
      </w:r>
    </w:p>
    <w:p w14:paraId="14FFA0D8"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nekavējoties evakuēties,  ja atskan ugunsgrēka trauksmes signāls, arī situācijā, ja nav pamanīts ugunsgrēks;</w:t>
      </w:r>
    </w:p>
    <w:p w14:paraId="2DCA2D60"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nospiest Objektā esošo trauksmes pogu, ja ugunsgrēka trauksme nav iedarbojusies automātiski un šāda poga ir uzstādīta; </w:t>
      </w:r>
    </w:p>
    <w:p w14:paraId="403B8A7A"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jāziņo Valsts ugunsdzēsības dienestam (tālrunis 112);</w:t>
      </w:r>
    </w:p>
    <w:p w14:paraId="473C328D" w14:textId="77777777" w:rsidR="0058398A" w:rsidRPr="003B737B" w:rsidRDefault="0058398A" w:rsidP="0058398A">
      <w:pPr>
        <w:pStyle w:val="ListParagraph"/>
        <w:numPr>
          <w:ilvl w:val="3"/>
          <w:numId w:val="34"/>
        </w:numPr>
        <w:spacing w:after="120" w:line="240" w:lineRule="auto"/>
        <w:ind w:left="1701" w:hanging="850"/>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6B6C28F5" w14:textId="77777777" w:rsidR="0058398A" w:rsidRPr="003B737B" w:rsidRDefault="0058398A" w:rsidP="0058398A">
      <w:pPr>
        <w:pStyle w:val="ListParagraph"/>
        <w:numPr>
          <w:ilvl w:val="0"/>
          <w:numId w:val="34"/>
        </w:numPr>
        <w:tabs>
          <w:tab w:val="left" w:pos="8420"/>
        </w:tabs>
        <w:spacing w:before="120" w:after="120" w:line="240" w:lineRule="auto"/>
        <w:ind w:left="284" w:hanging="284"/>
        <w:jc w:val="both"/>
        <w:rPr>
          <w:rFonts w:ascii="Times New Roman" w:hAnsi="Times New Roman" w:cs="Times New Roman"/>
          <w:b/>
          <w:color w:val="000000" w:themeColor="text1"/>
        </w:rPr>
      </w:pPr>
      <w:r w:rsidRPr="003B737B">
        <w:rPr>
          <w:rFonts w:ascii="Times New Roman" w:hAnsi="Times New Roman" w:cs="Times New Roman"/>
          <w:b/>
          <w:color w:val="000000" w:themeColor="text1"/>
        </w:rPr>
        <w:t>ATBILDĪBA</w:t>
      </w:r>
    </w:p>
    <w:p w14:paraId="2F6C21C3" w14:textId="77777777" w:rsidR="0058398A" w:rsidRPr="003B737B" w:rsidRDefault="0058398A" w:rsidP="0058398A">
      <w:pPr>
        <w:pStyle w:val="ListParagraph"/>
        <w:numPr>
          <w:ilvl w:val="1"/>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6257F8E6" w14:textId="77777777" w:rsidR="0058398A" w:rsidRPr="003B737B" w:rsidRDefault="0058398A" w:rsidP="0058398A">
      <w:pPr>
        <w:pStyle w:val="ListParagraph"/>
        <w:numPr>
          <w:ilvl w:val="1"/>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63F47F32" w14:textId="77777777" w:rsidR="0058398A" w:rsidRPr="003B737B" w:rsidRDefault="0058398A" w:rsidP="0058398A">
      <w:pPr>
        <w:pStyle w:val="ListParagraph"/>
        <w:numPr>
          <w:ilvl w:val="1"/>
          <w:numId w:val="34"/>
        </w:numPr>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35C093BB" w14:textId="77777777" w:rsidR="0058398A" w:rsidRPr="003B737B" w:rsidRDefault="0058398A" w:rsidP="0058398A">
      <w:pPr>
        <w:pStyle w:val="ListParagraph"/>
        <w:numPr>
          <w:ilvl w:val="1"/>
          <w:numId w:val="34"/>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Pasūtītājam ir tiesības:</w:t>
      </w:r>
    </w:p>
    <w:p w14:paraId="37F03C5C" w14:textId="77777777" w:rsidR="0058398A" w:rsidRPr="003B737B" w:rsidRDefault="0058398A" w:rsidP="0058398A">
      <w:pPr>
        <w:pStyle w:val="ListParagraph"/>
        <w:numPr>
          <w:ilvl w:val="2"/>
          <w:numId w:val="34"/>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16485D95" w14:textId="77777777" w:rsidR="0058398A" w:rsidRPr="003B737B" w:rsidRDefault="0058398A" w:rsidP="0058398A">
      <w:pPr>
        <w:pStyle w:val="ListParagraph"/>
        <w:numPr>
          <w:ilvl w:val="2"/>
          <w:numId w:val="34"/>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konstatējot kādu no Noteikumu pielikuma 3.8.6. – 3.8.11. punktā norādītajiem pārkāpumiem, piemērot Izpildītājam līgumsodu Noteikumu 3.8. punktā noteiktajā apmērā;</w:t>
      </w:r>
    </w:p>
    <w:p w14:paraId="713ACD88" w14:textId="77777777" w:rsidR="0058398A" w:rsidRPr="003B737B" w:rsidRDefault="0058398A" w:rsidP="0058398A">
      <w:pPr>
        <w:pStyle w:val="ListParagraph"/>
        <w:numPr>
          <w:ilvl w:val="2"/>
          <w:numId w:val="34"/>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77EBC148" w14:textId="77777777" w:rsidR="0058398A" w:rsidRPr="003B737B" w:rsidRDefault="0058398A" w:rsidP="0058398A">
      <w:pPr>
        <w:pStyle w:val="ListParagraph"/>
        <w:numPr>
          <w:ilvl w:val="1"/>
          <w:numId w:val="34"/>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2A62D022" w14:textId="77777777" w:rsidR="0058398A" w:rsidRPr="003B737B" w:rsidRDefault="0058398A" w:rsidP="0058398A">
      <w:pPr>
        <w:pStyle w:val="ListParagraph"/>
        <w:numPr>
          <w:ilvl w:val="1"/>
          <w:numId w:val="34"/>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Izpildītājam ir pienākums pēc Pasūtītāja pārstāvja pieprasījuma uzrādīt ar Darbu izpildi saistīto darba aizsardzības, ugunsdrošības, elektrodrošības un vides aizsardzības dokumentāciju.</w:t>
      </w:r>
    </w:p>
    <w:p w14:paraId="2BD76E43" w14:textId="77777777" w:rsidR="0058398A" w:rsidRPr="003B737B" w:rsidRDefault="0058398A" w:rsidP="0058398A">
      <w:pPr>
        <w:pStyle w:val="ListParagraph"/>
        <w:numPr>
          <w:ilvl w:val="1"/>
          <w:numId w:val="34"/>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Nodarbinātajiem ir pienākums ievērot Noteikumus visā Darbu veikšanas laikā Objektā.</w:t>
      </w:r>
    </w:p>
    <w:p w14:paraId="02ADC5E1" w14:textId="77777777" w:rsidR="0058398A" w:rsidRPr="003B737B" w:rsidRDefault="0058398A" w:rsidP="0058398A">
      <w:pPr>
        <w:pStyle w:val="ListParagraph"/>
        <w:numPr>
          <w:ilvl w:val="1"/>
          <w:numId w:val="34"/>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459"/>
        <w:gridCol w:w="3324"/>
      </w:tblGrid>
      <w:tr w:rsidR="0058398A" w:rsidRPr="003B737B" w14:paraId="6EFA6B8D" w14:textId="77777777" w:rsidTr="007E0666">
        <w:tc>
          <w:tcPr>
            <w:tcW w:w="439" w:type="pct"/>
            <w:tcBorders>
              <w:top w:val="single" w:sz="4" w:space="0" w:color="auto"/>
              <w:left w:val="single" w:sz="4" w:space="0" w:color="auto"/>
              <w:bottom w:val="single" w:sz="4" w:space="0" w:color="auto"/>
              <w:right w:val="single" w:sz="4" w:space="0" w:color="auto"/>
            </w:tcBorders>
            <w:hideMark/>
          </w:tcPr>
          <w:p w14:paraId="5F8CEB6E"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3C30B8A0" w14:textId="77777777" w:rsidR="0058398A" w:rsidRPr="003B737B" w:rsidRDefault="0058398A" w:rsidP="007E0666">
            <w:pPr>
              <w:spacing w:before="120" w:after="120"/>
              <w:contextualSpacing/>
              <w:jc w:val="center"/>
              <w:rPr>
                <w:rFonts w:ascii="Times New Roman" w:hAnsi="Times New Roman" w:cs="Times New Roman"/>
                <w:color w:val="000000" w:themeColor="text1"/>
              </w:rPr>
            </w:pPr>
            <w:r w:rsidRPr="003B737B">
              <w:rPr>
                <w:rFonts w:ascii="Times New Roman"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34279E8E" w14:textId="77777777" w:rsidR="0058398A" w:rsidRPr="003B737B" w:rsidRDefault="0058398A" w:rsidP="007E0666">
            <w:pPr>
              <w:spacing w:before="120" w:after="120"/>
              <w:contextualSpacing/>
              <w:jc w:val="center"/>
              <w:rPr>
                <w:rFonts w:ascii="Times New Roman" w:hAnsi="Times New Roman" w:cs="Times New Roman"/>
                <w:color w:val="000000" w:themeColor="text1"/>
              </w:rPr>
            </w:pPr>
            <w:r w:rsidRPr="003B737B">
              <w:rPr>
                <w:rFonts w:ascii="Times New Roman" w:hAnsi="Times New Roman" w:cs="Times New Roman"/>
                <w:color w:val="000000" w:themeColor="text1"/>
              </w:rPr>
              <w:t>Līgumsoda apmērs, EUR bez PVN</w:t>
            </w:r>
          </w:p>
        </w:tc>
      </w:tr>
      <w:tr w:rsidR="0058398A" w:rsidRPr="003B737B" w14:paraId="21D4C820" w14:textId="77777777" w:rsidTr="007E0666">
        <w:trPr>
          <w:trHeight w:val="593"/>
        </w:trPr>
        <w:tc>
          <w:tcPr>
            <w:tcW w:w="439" w:type="pct"/>
            <w:tcBorders>
              <w:top w:val="single" w:sz="4" w:space="0" w:color="auto"/>
              <w:left w:val="single" w:sz="4" w:space="0" w:color="auto"/>
              <w:bottom w:val="single" w:sz="4" w:space="0" w:color="auto"/>
              <w:right w:val="single" w:sz="4" w:space="0" w:color="auto"/>
            </w:tcBorders>
          </w:tcPr>
          <w:p w14:paraId="17FCE262" w14:textId="77777777" w:rsidR="0058398A" w:rsidRPr="003B737B" w:rsidRDefault="0058398A" w:rsidP="007E0666">
            <w:pPr>
              <w:spacing w:before="120" w:after="120"/>
              <w:ind w:left="360" w:hanging="360"/>
              <w:rPr>
                <w:rFonts w:ascii="Times New Roman" w:hAnsi="Times New Roman" w:cs="Times New Roman"/>
                <w:color w:val="000000" w:themeColor="text1"/>
              </w:rPr>
            </w:pPr>
            <w:r w:rsidRPr="003B737B">
              <w:rPr>
                <w:rFonts w:ascii="Times New Roman" w:hAnsi="Times New Roman" w:cs="Times New Roman"/>
                <w:color w:val="000000" w:themeColor="text1"/>
              </w:rPr>
              <w:lastRenderedPageBreak/>
              <w:t>3.8.1.</w:t>
            </w:r>
          </w:p>
        </w:tc>
        <w:tc>
          <w:tcPr>
            <w:tcW w:w="2835" w:type="pct"/>
            <w:tcBorders>
              <w:top w:val="single" w:sz="4" w:space="0" w:color="auto"/>
              <w:left w:val="single" w:sz="4" w:space="0" w:color="auto"/>
              <w:bottom w:val="single" w:sz="4" w:space="0" w:color="auto"/>
              <w:right w:val="single" w:sz="4" w:space="0" w:color="auto"/>
            </w:tcBorders>
            <w:hideMark/>
          </w:tcPr>
          <w:p w14:paraId="5B857B47"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Caurlaižu režīma neievērošana vai Ministru kabineta 2015. gada 2. jūnija noteikumu Nr.279 “Ceļu satiksmes noteikumi” pārkāpšana Objektā. </w:t>
            </w:r>
          </w:p>
          <w:p w14:paraId="2AD73D0B"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1E4D9834"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EUR 30,00 par katru reizi</w:t>
            </w:r>
          </w:p>
        </w:tc>
      </w:tr>
      <w:tr w:rsidR="0058398A" w:rsidRPr="003B737B" w14:paraId="420A25B5" w14:textId="77777777" w:rsidTr="007E0666">
        <w:trPr>
          <w:trHeight w:val="814"/>
        </w:trPr>
        <w:tc>
          <w:tcPr>
            <w:tcW w:w="439" w:type="pct"/>
            <w:tcBorders>
              <w:top w:val="single" w:sz="4" w:space="0" w:color="auto"/>
              <w:left w:val="single" w:sz="4" w:space="0" w:color="auto"/>
              <w:bottom w:val="single" w:sz="4" w:space="0" w:color="auto"/>
              <w:right w:val="single" w:sz="4" w:space="0" w:color="auto"/>
            </w:tcBorders>
          </w:tcPr>
          <w:p w14:paraId="7B0E472B" w14:textId="77777777" w:rsidR="0058398A" w:rsidRPr="003B737B" w:rsidRDefault="0058398A" w:rsidP="007E0666">
            <w:pPr>
              <w:spacing w:before="120" w:after="120"/>
              <w:rPr>
                <w:rFonts w:ascii="Times New Roman" w:hAnsi="Times New Roman" w:cs="Times New Roman"/>
                <w:color w:val="000000" w:themeColor="text1"/>
              </w:rPr>
            </w:pPr>
            <w:r w:rsidRPr="003B737B">
              <w:rPr>
                <w:rFonts w:ascii="Times New Roman"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6DCD2AC3"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72EE7BA4"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EUR 70,00 par katru reizi</w:t>
            </w:r>
          </w:p>
        </w:tc>
      </w:tr>
      <w:tr w:rsidR="0058398A" w:rsidRPr="003B737B" w14:paraId="12B609CF" w14:textId="77777777" w:rsidTr="007E0666">
        <w:trPr>
          <w:trHeight w:val="1807"/>
        </w:trPr>
        <w:tc>
          <w:tcPr>
            <w:tcW w:w="439" w:type="pct"/>
            <w:tcBorders>
              <w:top w:val="single" w:sz="4" w:space="0" w:color="auto"/>
              <w:left w:val="single" w:sz="4" w:space="0" w:color="auto"/>
              <w:bottom w:val="single" w:sz="4" w:space="0" w:color="auto"/>
              <w:right w:val="single" w:sz="4" w:space="0" w:color="auto"/>
            </w:tcBorders>
          </w:tcPr>
          <w:p w14:paraId="1A557696" w14:textId="77777777" w:rsidR="0058398A" w:rsidRPr="003B737B" w:rsidRDefault="0058398A" w:rsidP="007E0666">
            <w:pPr>
              <w:spacing w:before="120" w:after="120"/>
              <w:rPr>
                <w:rFonts w:ascii="Times New Roman" w:hAnsi="Times New Roman" w:cs="Times New Roman"/>
                <w:color w:val="000000" w:themeColor="text1"/>
              </w:rPr>
            </w:pPr>
            <w:r w:rsidRPr="003B737B">
              <w:rPr>
                <w:rFonts w:ascii="Times New Roman"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5BB30632"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Darba vieta un darba zona nav atbilstoši norobežota.</w:t>
            </w:r>
          </w:p>
          <w:p w14:paraId="7E01A4B8"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Nav nodrošināti ugunsdzēsības līdzekļi vai pirmās palīdzības aptieciņa. </w:t>
            </w:r>
          </w:p>
          <w:p w14:paraId="20193104"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Darba vieta nav sakārtota vai ir uzkrāti atkritumi, vai bīstamie atkritumi ir neatbilstoši iepakoti vai novietoti.</w:t>
            </w:r>
          </w:p>
          <w:p w14:paraId="017A17D6"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43F114C1"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EUR 70,00 par katru reizi</w:t>
            </w:r>
          </w:p>
        </w:tc>
      </w:tr>
      <w:tr w:rsidR="0058398A" w:rsidRPr="003B737B" w14:paraId="7C5E8DAF" w14:textId="77777777" w:rsidTr="007E0666">
        <w:tc>
          <w:tcPr>
            <w:tcW w:w="439" w:type="pct"/>
            <w:tcBorders>
              <w:top w:val="single" w:sz="4" w:space="0" w:color="auto"/>
              <w:left w:val="single" w:sz="4" w:space="0" w:color="auto"/>
              <w:bottom w:val="single" w:sz="4" w:space="0" w:color="auto"/>
              <w:right w:val="single" w:sz="4" w:space="0" w:color="auto"/>
            </w:tcBorders>
          </w:tcPr>
          <w:p w14:paraId="6CA2F308" w14:textId="77777777" w:rsidR="0058398A" w:rsidRPr="003B737B" w:rsidRDefault="0058398A" w:rsidP="007E0666">
            <w:pPr>
              <w:spacing w:before="120" w:after="120"/>
              <w:rPr>
                <w:rFonts w:ascii="Times New Roman" w:hAnsi="Times New Roman" w:cs="Times New Roman"/>
                <w:color w:val="000000" w:themeColor="text1"/>
              </w:rPr>
            </w:pPr>
            <w:r w:rsidRPr="003B737B">
              <w:rPr>
                <w:rFonts w:ascii="Times New Roman"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425279E2"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Darbs augstumā tiek veikts ar neatbilstošām kāpnēm vai sastatnēm, vai neizmantojot kolektīvos vai individuālos aizsardzības līdzekļus.</w:t>
            </w:r>
          </w:p>
          <w:p w14:paraId="711AB63B"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28CDDB30"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EUR 70,00 par katru reizi</w:t>
            </w:r>
          </w:p>
        </w:tc>
      </w:tr>
      <w:tr w:rsidR="0058398A" w:rsidRPr="003B737B" w14:paraId="5102519A" w14:textId="77777777" w:rsidTr="007E0666">
        <w:tc>
          <w:tcPr>
            <w:tcW w:w="439" w:type="pct"/>
            <w:tcBorders>
              <w:top w:val="single" w:sz="4" w:space="0" w:color="auto"/>
              <w:left w:val="single" w:sz="4" w:space="0" w:color="auto"/>
              <w:bottom w:val="single" w:sz="4" w:space="0" w:color="auto"/>
              <w:right w:val="single" w:sz="4" w:space="0" w:color="auto"/>
            </w:tcBorders>
          </w:tcPr>
          <w:p w14:paraId="526E7D31" w14:textId="77777777" w:rsidR="0058398A" w:rsidRPr="003B737B" w:rsidRDefault="0058398A" w:rsidP="007E0666">
            <w:pPr>
              <w:spacing w:before="120" w:after="120"/>
              <w:rPr>
                <w:rFonts w:ascii="Times New Roman" w:hAnsi="Times New Roman" w:cs="Times New Roman"/>
                <w:color w:val="000000" w:themeColor="text1"/>
              </w:rPr>
            </w:pPr>
            <w:r w:rsidRPr="003B737B">
              <w:rPr>
                <w:rFonts w:ascii="Times New Roman"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73C59C23"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7F03D4A9"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EUR 70,00 par katru reizi</w:t>
            </w:r>
          </w:p>
        </w:tc>
      </w:tr>
      <w:tr w:rsidR="0058398A" w:rsidRPr="003B737B" w14:paraId="3CA11CBD" w14:textId="77777777" w:rsidTr="007E0666">
        <w:tc>
          <w:tcPr>
            <w:tcW w:w="439" w:type="pct"/>
            <w:tcBorders>
              <w:top w:val="single" w:sz="4" w:space="0" w:color="auto"/>
              <w:left w:val="single" w:sz="4" w:space="0" w:color="auto"/>
              <w:bottom w:val="single" w:sz="4" w:space="0" w:color="auto"/>
              <w:right w:val="single" w:sz="4" w:space="0" w:color="auto"/>
            </w:tcBorders>
          </w:tcPr>
          <w:p w14:paraId="610164AC" w14:textId="77777777" w:rsidR="0058398A" w:rsidRPr="003B737B" w:rsidRDefault="0058398A" w:rsidP="007E0666">
            <w:pPr>
              <w:spacing w:before="120" w:after="120"/>
              <w:rPr>
                <w:rFonts w:ascii="Times New Roman" w:hAnsi="Times New Roman" w:cs="Times New Roman"/>
                <w:color w:val="000000" w:themeColor="text1"/>
              </w:rPr>
            </w:pPr>
            <w:r w:rsidRPr="003B737B">
              <w:rPr>
                <w:rFonts w:ascii="Times New Roman"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0D8011A0"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Nodarbinātā atrašanās alkohola, narkotisko vai citu apreibinošo vielu ietekmē Objektā.</w:t>
            </w:r>
          </w:p>
          <w:p w14:paraId="0530D343"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3D25644B"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5E855880"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EUR 140,00 par katru reizi</w:t>
            </w:r>
          </w:p>
        </w:tc>
      </w:tr>
      <w:tr w:rsidR="0058398A" w:rsidRPr="003B737B" w14:paraId="15676F94" w14:textId="77777777" w:rsidTr="007E0666">
        <w:tc>
          <w:tcPr>
            <w:tcW w:w="439" w:type="pct"/>
            <w:tcBorders>
              <w:top w:val="single" w:sz="4" w:space="0" w:color="auto"/>
              <w:left w:val="single" w:sz="4" w:space="0" w:color="auto"/>
              <w:bottom w:val="single" w:sz="4" w:space="0" w:color="auto"/>
              <w:right w:val="single" w:sz="4" w:space="0" w:color="auto"/>
            </w:tcBorders>
          </w:tcPr>
          <w:p w14:paraId="0BD84A44" w14:textId="77777777" w:rsidR="0058398A" w:rsidRPr="003B737B" w:rsidRDefault="0058398A" w:rsidP="007E0666">
            <w:pPr>
              <w:spacing w:before="120" w:after="120"/>
              <w:rPr>
                <w:rFonts w:ascii="Times New Roman" w:hAnsi="Times New Roman" w:cs="Times New Roman"/>
                <w:color w:val="000000" w:themeColor="text1"/>
              </w:rPr>
            </w:pPr>
            <w:r w:rsidRPr="003B737B">
              <w:rPr>
                <w:rFonts w:ascii="Times New Roman"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03A5D0BF"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0B45F227"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EUR 500,00 par katru apsekošanas (pārbaudes) reizi</w:t>
            </w:r>
          </w:p>
        </w:tc>
      </w:tr>
      <w:tr w:rsidR="0058398A" w:rsidRPr="003B737B" w14:paraId="205C9885" w14:textId="77777777" w:rsidTr="007E0666">
        <w:tc>
          <w:tcPr>
            <w:tcW w:w="439" w:type="pct"/>
            <w:tcBorders>
              <w:top w:val="single" w:sz="4" w:space="0" w:color="auto"/>
              <w:left w:val="single" w:sz="4" w:space="0" w:color="auto"/>
              <w:bottom w:val="single" w:sz="4" w:space="0" w:color="auto"/>
              <w:right w:val="single" w:sz="4" w:space="0" w:color="auto"/>
            </w:tcBorders>
          </w:tcPr>
          <w:p w14:paraId="3C303717" w14:textId="77777777" w:rsidR="0058398A" w:rsidRPr="003B737B" w:rsidRDefault="0058398A" w:rsidP="007E0666">
            <w:pPr>
              <w:spacing w:before="120" w:after="120"/>
              <w:rPr>
                <w:rFonts w:ascii="Times New Roman" w:hAnsi="Times New Roman" w:cs="Times New Roman"/>
                <w:color w:val="000000" w:themeColor="text1"/>
              </w:rPr>
            </w:pPr>
            <w:r w:rsidRPr="003B737B">
              <w:rPr>
                <w:rFonts w:ascii="Times New Roman"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20BE3B48"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3CF50F66"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EUR 300,00 par katru apsekošanas (pārbaudes) reizi</w:t>
            </w:r>
          </w:p>
        </w:tc>
      </w:tr>
      <w:tr w:rsidR="0058398A" w:rsidRPr="003B737B" w14:paraId="5B5743A5" w14:textId="77777777" w:rsidTr="007E0666">
        <w:tc>
          <w:tcPr>
            <w:tcW w:w="439" w:type="pct"/>
            <w:tcBorders>
              <w:top w:val="single" w:sz="4" w:space="0" w:color="auto"/>
              <w:left w:val="single" w:sz="4" w:space="0" w:color="auto"/>
              <w:bottom w:val="single" w:sz="4" w:space="0" w:color="auto"/>
              <w:right w:val="single" w:sz="4" w:space="0" w:color="auto"/>
            </w:tcBorders>
          </w:tcPr>
          <w:p w14:paraId="1B53DF57" w14:textId="77777777" w:rsidR="0058398A" w:rsidRPr="003B737B" w:rsidRDefault="0058398A" w:rsidP="007E0666">
            <w:pPr>
              <w:spacing w:before="120" w:after="120"/>
              <w:rPr>
                <w:rFonts w:ascii="Times New Roman" w:hAnsi="Times New Roman" w:cs="Times New Roman"/>
                <w:color w:val="000000" w:themeColor="text1"/>
              </w:rPr>
            </w:pPr>
            <w:r w:rsidRPr="003B737B">
              <w:rPr>
                <w:rFonts w:ascii="Times New Roman"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7BABC8D8"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0845082C"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EUR 140,00 par katru reizi</w:t>
            </w:r>
          </w:p>
        </w:tc>
      </w:tr>
      <w:tr w:rsidR="0058398A" w:rsidRPr="003B737B" w14:paraId="17008B7C" w14:textId="77777777" w:rsidTr="007E0666">
        <w:tc>
          <w:tcPr>
            <w:tcW w:w="439" w:type="pct"/>
            <w:tcBorders>
              <w:top w:val="single" w:sz="4" w:space="0" w:color="auto"/>
              <w:left w:val="single" w:sz="4" w:space="0" w:color="auto"/>
              <w:bottom w:val="single" w:sz="4" w:space="0" w:color="auto"/>
              <w:right w:val="single" w:sz="4" w:space="0" w:color="auto"/>
            </w:tcBorders>
          </w:tcPr>
          <w:p w14:paraId="3DCAEB9B" w14:textId="77777777" w:rsidR="0058398A" w:rsidRPr="003B737B" w:rsidRDefault="0058398A" w:rsidP="007E0666">
            <w:pPr>
              <w:spacing w:before="120" w:after="120"/>
              <w:rPr>
                <w:rFonts w:ascii="Times New Roman" w:hAnsi="Times New Roman" w:cs="Times New Roman"/>
                <w:color w:val="000000" w:themeColor="text1"/>
              </w:rPr>
            </w:pPr>
            <w:r w:rsidRPr="003B737B">
              <w:rPr>
                <w:rFonts w:ascii="Times New Roman"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2CBD6AE8"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Vides aizsardzības prasību neievērošana vai vides incidentu izraisīšana. </w:t>
            </w:r>
          </w:p>
          <w:p w14:paraId="79BB18B3"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Atkritumu apsaimniekošanas pārkāpums teritorijā (netiek atkritumi šķiroti pa grupām vai nepareizi šķiroti, vai teritorijas piegružošana). </w:t>
            </w:r>
          </w:p>
          <w:p w14:paraId="19AF83BD"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7D5DB51C"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Ķīmisko vielu noplūdes izraisīšana apkārtējā vidē (piemēram, eļļa vai degviela no tehnikas), kas radusies </w:t>
            </w:r>
            <w:r w:rsidRPr="003B737B">
              <w:rPr>
                <w:rFonts w:ascii="Times New Roman" w:hAnsi="Times New Roman" w:cs="Times New Roman"/>
                <w:color w:val="000000" w:themeColor="text1"/>
              </w:rPr>
              <w:lastRenderedPageBreak/>
              <w:t xml:space="preserve">neatbilstoša, bojāta aprīkojuma vai darbinieka vainojamas rīcības rezultātā. </w:t>
            </w:r>
          </w:p>
          <w:p w14:paraId="0EF9F001"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25792185"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Transportlīdzekļu vai tehnikas mazgāšana vai tīrīšana neatļautā vietā un veidā. </w:t>
            </w:r>
          </w:p>
          <w:p w14:paraId="3307A5E9"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Neinformēšana par vides incidentu. </w:t>
            </w:r>
          </w:p>
          <w:p w14:paraId="4774B722"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 xml:space="preserve">Notekūdeņu novadīšana tam neparedzētā vietā. </w:t>
            </w:r>
          </w:p>
          <w:p w14:paraId="63A264DF"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6804B0D3"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lastRenderedPageBreak/>
              <w:t>EUR 300,00 par katru reizi</w:t>
            </w:r>
          </w:p>
        </w:tc>
      </w:tr>
      <w:tr w:rsidR="0058398A" w:rsidRPr="003B737B" w14:paraId="47DD30E3" w14:textId="77777777" w:rsidTr="007E0666">
        <w:tc>
          <w:tcPr>
            <w:tcW w:w="439" w:type="pct"/>
            <w:tcBorders>
              <w:top w:val="single" w:sz="4" w:space="0" w:color="auto"/>
              <w:left w:val="single" w:sz="4" w:space="0" w:color="auto"/>
              <w:bottom w:val="single" w:sz="4" w:space="0" w:color="auto"/>
              <w:right w:val="single" w:sz="4" w:space="0" w:color="auto"/>
            </w:tcBorders>
          </w:tcPr>
          <w:p w14:paraId="0AF3DF0E" w14:textId="77777777" w:rsidR="0058398A" w:rsidRPr="003B737B" w:rsidRDefault="0058398A" w:rsidP="007E0666">
            <w:pPr>
              <w:spacing w:before="120" w:after="120"/>
              <w:rPr>
                <w:rFonts w:ascii="Times New Roman" w:hAnsi="Times New Roman" w:cs="Times New Roman"/>
                <w:color w:val="000000" w:themeColor="text1"/>
              </w:rPr>
            </w:pPr>
            <w:r w:rsidRPr="003B737B">
              <w:rPr>
                <w:rFonts w:ascii="Times New Roman"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48C0C8BE"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26E204C1" w14:textId="77777777" w:rsidR="0058398A" w:rsidRPr="003B737B" w:rsidRDefault="0058398A" w:rsidP="007E0666">
            <w:pPr>
              <w:spacing w:before="120" w:after="120"/>
              <w:contextualSpacing/>
              <w:rPr>
                <w:rFonts w:ascii="Times New Roman" w:hAnsi="Times New Roman" w:cs="Times New Roman"/>
                <w:color w:val="000000" w:themeColor="text1"/>
              </w:rPr>
            </w:pPr>
            <w:r w:rsidRPr="003B737B">
              <w:rPr>
                <w:rFonts w:ascii="Times New Roman" w:hAnsi="Times New Roman" w:cs="Times New Roman"/>
                <w:color w:val="000000" w:themeColor="text1"/>
              </w:rPr>
              <w:t>EUR 200,00 par katru apsekošanas (pārbaudes) reizi</w:t>
            </w:r>
          </w:p>
        </w:tc>
      </w:tr>
    </w:tbl>
    <w:p w14:paraId="0BA946F7" w14:textId="77777777" w:rsidR="0058398A" w:rsidRPr="003B737B" w:rsidRDefault="0058398A" w:rsidP="0058398A">
      <w:pPr>
        <w:spacing w:before="120" w:after="120"/>
        <w:contextualSpacing/>
        <w:jc w:val="both"/>
        <w:rPr>
          <w:rFonts w:ascii="Times New Roman" w:hAnsi="Times New Roman" w:cs="Times New Roman"/>
          <w:color w:val="000000" w:themeColor="text1"/>
        </w:rPr>
      </w:pPr>
    </w:p>
    <w:p w14:paraId="781424AE" w14:textId="77777777" w:rsidR="0058398A" w:rsidRPr="003B737B" w:rsidRDefault="0058398A" w:rsidP="0058398A">
      <w:pPr>
        <w:pStyle w:val="ListParagraph"/>
        <w:numPr>
          <w:ilvl w:val="1"/>
          <w:numId w:val="34"/>
        </w:numPr>
        <w:shd w:val="clear" w:color="auto" w:fill="FFFFFF"/>
        <w:spacing w:before="120" w:after="120" w:line="240" w:lineRule="auto"/>
        <w:ind w:left="851" w:hanging="567"/>
        <w:contextualSpacing w:val="0"/>
        <w:jc w:val="both"/>
        <w:rPr>
          <w:rFonts w:ascii="Times New Roman" w:hAnsi="Times New Roman" w:cs="Times New Roman"/>
          <w:color w:val="000000" w:themeColor="text1"/>
        </w:rPr>
      </w:pPr>
      <w:r w:rsidRPr="003B737B">
        <w:rPr>
          <w:rFonts w:ascii="Times New Roman"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7359CD67" w14:textId="77777777" w:rsidR="002E3367" w:rsidRPr="00176ABB" w:rsidRDefault="002E3367" w:rsidP="00D07659"/>
    <w:sectPr w:rsidR="002E3367" w:rsidRPr="00176ABB" w:rsidSect="006467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05AF" w14:textId="77777777" w:rsidR="00F0175D" w:rsidRDefault="00F0175D" w:rsidP="00646719">
      <w:pPr>
        <w:spacing w:after="0" w:line="240" w:lineRule="auto"/>
      </w:pPr>
      <w:r>
        <w:separator/>
      </w:r>
    </w:p>
  </w:endnote>
  <w:endnote w:type="continuationSeparator" w:id="0">
    <w:p w14:paraId="6DB5E3A8" w14:textId="77777777" w:rsidR="00F0175D" w:rsidRDefault="00F0175D" w:rsidP="0064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6D9F" w14:textId="77777777" w:rsidR="00646719" w:rsidRDefault="00646719"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2052508" w14:textId="77777777" w:rsidR="00646719" w:rsidRDefault="00646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74C575D9" w14:textId="77777777" w:rsidR="00646719" w:rsidRPr="00627189" w:rsidRDefault="00646719">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5646E9EF" w14:textId="77777777" w:rsidR="00646719" w:rsidRPr="00627189" w:rsidRDefault="00646719">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4223" w14:textId="77777777" w:rsidR="00F0175D" w:rsidRDefault="00F0175D" w:rsidP="00646719">
      <w:pPr>
        <w:spacing w:after="0" w:line="240" w:lineRule="auto"/>
      </w:pPr>
      <w:r>
        <w:separator/>
      </w:r>
    </w:p>
  </w:footnote>
  <w:footnote w:type="continuationSeparator" w:id="0">
    <w:p w14:paraId="6E2C1ECE" w14:textId="77777777" w:rsidR="00F0175D" w:rsidRDefault="00F0175D" w:rsidP="00646719">
      <w:pPr>
        <w:spacing w:after="0" w:line="240" w:lineRule="auto"/>
      </w:pPr>
      <w:r>
        <w:continuationSeparator/>
      </w:r>
    </w:p>
  </w:footnote>
  <w:footnote w:id="1">
    <w:p w14:paraId="3D52E963" w14:textId="77777777" w:rsidR="00646719" w:rsidRDefault="00646719" w:rsidP="00646719">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0D062F7" w14:textId="77777777" w:rsidR="00646719" w:rsidRPr="00BC0ADE" w:rsidRDefault="00646719" w:rsidP="00646719">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D1F2" w14:textId="77777777" w:rsidR="00646719" w:rsidRDefault="00646719" w:rsidP="00B90299">
    <w:pPr>
      <w:pStyle w:val="Header"/>
    </w:pPr>
  </w:p>
  <w:p w14:paraId="12E8E5E4" w14:textId="77777777" w:rsidR="00646719" w:rsidRDefault="00646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B57"/>
    <w:multiLevelType w:val="multilevel"/>
    <w:tmpl w:val="3C6A4024"/>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50DCB"/>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D8D1E30"/>
    <w:multiLevelType w:val="hybridMultilevel"/>
    <w:tmpl w:val="B1C8F7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0CE6649"/>
    <w:multiLevelType w:val="hybridMultilevel"/>
    <w:tmpl w:val="80B4FEAC"/>
    <w:lvl w:ilvl="0" w:tplc="D17AD25A">
      <w:start w:val="30"/>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55856"/>
    <w:multiLevelType w:val="hybridMultilevel"/>
    <w:tmpl w:val="52CCB39E"/>
    <w:lvl w:ilvl="0" w:tplc="04260011">
      <w:start w:val="1"/>
      <w:numFmt w:val="decimal"/>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5" w15:restartNumberingAfterBreak="0">
    <w:nsid w:val="1E740F95"/>
    <w:multiLevelType w:val="multilevel"/>
    <w:tmpl w:val="FF76009A"/>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6135D6C"/>
    <w:multiLevelType w:val="multilevel"/>
    <w:tmpl w:val="E2F43CAE"/>
    <w:lvl w:ilvl="0">
      <w:start w:val="5"/>
      <w:numFmt w:val="decimal"/>
      <w:lvlText w:val="%1."/>
      <w:lvlJc w:val="left"/>
      <w:pPr>
        <w:ind w:left="540" w:hanging="540"/>
      </w:pPr>
      <w:rPr>
        <w:rFonts w:ascii="Times New Roman" w:hAnsi="Times New Roman" w:cs="Times New Roman" w:hint="default"/>
        <w:b/>
        <w:bCs/>
      </w:rPr>
    </w:lvl>
    <w:lvl w:ilvl="1">
      <w:start w:val="2"/>
      <w:numFmt w:val="decimal"/>
      <w:lvlText w:val="%1.%2."/>
      <w:lvlJc w:val="left"/>
      <w:pPr>
        <w:ind w:left="1334" w:hanging="720"/>
      </w:pPr>
      <w:rPr>
        <w:rFonts w:ascii="Times New Roman" w:hAnsi="Times New Roman" w:cs="Times New Roman" w:hint="default"/>
        <w:b w:val="0"/>
        <w:bCs w:val="0"/>
      </w:rPr>
    </w:lvl>
    <w:lvl w:ilvl="2">
      <w:start w:val="1"/>
      <w:numFmt w:val="decimal"/>
      <w:lvlText w:val="%1.%2.%3."/>
      <w:lvlJc w:val="left"/>
      <w:pPr>
        <w:ind w:left="1948" w:hanging="720"/>
      </w:pPr>
      <w:rPr>
        <w:rFonts w:ascii="Times New Roman" w:hAnsi="Times New Roman" w:cs="Times New Roman" w:hint="default"/>
      </w:rPr>
    </w:lvl>
    <w:lvl w:ilvl="3">
      <w:start w:val="1"/>
      <w:numFmt w:val="decimal"/>
      <w:lvlText w:val="%1.%2.%3.%4."/>
      <w:lvlJc w:val="left"/>
      <w:pPr>
        <w:ind w:left="2922" w:hanging="1080"/>
      </w:pPr>
      <w:rPr>
        <w:rFonts w:ascii="Times New Roman" w:hAnsi="Times New Roman" w:cs="Times New Roman" w:hint="default"/>
      </w:rPr>
    </w:lvl>
    <w:lvl w:ilvl="4">
      <w:start w:val="1"/>
      <w:numFmt w:val="decimal"/>
      <w:lvlText w:val="%1.%2.%3.%4.%5."/>
      <w:lvlJc w:val="left"/>
      <w:pPr>
        <w:ind w:left="3536" w:hanging="1080"/>
      </w:pPr>
      <w:rPr>
        <w:rFonts w:ascii="Times New Roman" w:hAnsi="Times New Roman" w:cs="Times New Roman" w:hint="default"/>
      </w:rPr>
    </w:lvl>
    <w:lvl w:ilvl="5">
      <w:start w:val="1"/>
      <w:numFmt w:val="decimal"/>
      <w:lvlText w:val="%1.%2.%3.%4.%5.%6."/>
      <w:lvlJc w:val="left"/>
      <w:pPr>
        <w:ind w:left="4510" w:hanging="1440"/>
      </w:pPr>
      <w:rPr>
        <w:rFonts w:ascii="Times New Roman" w:hAnsi="Times New Roman" w:cs="Times New Roman" w:hint="default"/>
      </w:rPr>
    </w:lvl>
    <w:lvl w:ilvl="6">
      <w:start w:val="1"/>
      <w:numFmt w:val="decimal"/>
      <w:lvlText w:val="%1.%2.%3.%4.%5.%6.%7."/>
      <w:lvlJc w:val="left"/>
      <w:pPr>
        <w:ind w:left="5124" w:hanging="1440"/>
      </w:pPr>
      <w:rPr>
        <w:rFonts w:ascii="Times New Roman" w:hAnsi="Times New Roman" w:cs="Times New Roman" w:hint="default"/>
      </w:rPr>
    </w:lvl>
    <w:lvl w:ilvl="7">
      <w:start w:val="1"/>
      <w:numFmt w:val="decimal"/>
      <w:lvlText w:val="%1.%2.%3.%4.%5.%6.%7.%8."/>
      <w:lvlJc w:val="left"/>
      <w:pPr>
        <w:ind w:left="6098" w:hanging="1800"/>
      </w:pPr>
      <w:rPr>
        <w:rFonts w:ascii="Times New Roman" w:hAnsi="Times New Roman" w:cs="Times New Roman" w:hint="default"/>
      </w:rPr>
    </w:lvl>
    <w:lvl w:ilvl="8">
      <w:start w:val="1"/>
      <w:numFmt w:val="decimal"/>
      <w:lvlText w:val="%1.%2.%3.%4.%5.%6.%7.%8.%9."/>
      <w:lvlJc w:val="left"/>
      <w:pPr>
        <w:ind w:left="6712" w:hanging="1800"/>
      </w:pPr>
      <w:rPr>
        <w:rFonts w:ascii="Times New Roman" w:hAnsi="Times New Roman" w:cs="Times New Roman" w:hint="default"/>
      </w:rPr>
    </w:lvl>
  </w:abstractNum>
  <w:abstractNum w:abstractNumId="8"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513A29"/>
    <w:multiLevelType w:val="multilevel"/>
    <w:tmpl w:val="9CCE1AF0"/>
    <w:lvl w:ilvl="0">
      <w:start w:val="21"/>
      <w:numFmt w:val="decimal"/>
      <w:lvlText w:val="%1."/>
      <w:lvlJc w:val="left"/>
      <w:pPr>
        <w:ind w:left="3458" w:hanging="480"/>
      </w:pPr>
      <w:rPr>
        <w:rFonts w:hint="default"/>
        <w:b/>
        <w:bCs/>
      </w:rPr>
    </w:lvl>
    <w:lvl w:ilvl="1">
      <w:start w:val="1"/>
      <w:numFmt w:val="decimal"/>
      <w:lvlText w:val="%1.%2."/>
      <w:lvlJc w:val="left"/>
      <w:pPr>
        <w:ind w:left="480" w:hanging="480"/>
      </w:pPr>
      <w:rPr>
        <w:rFonts w:ascii="Times New Roman" w:hAnsi="Times New Roman" w:cs="Times New Roman" w:hint="default"/>
        <w:sz w:val="24"/>
        <w:szCs w:val="24"/>
        <w:vertAlign w:val="baseline"/>
      </w:rPr>
    </w:lvl>
    <w:lvl w:ilvl="2">
      <w:start w:val="1"/>
      <w:numFmt w:val="decimal"/>
      <w:lvlText w:val="%1.%2.%3."/>
      <w:lvlJc w:val="left"/>
      <w:pPr>
        <w:ind w:left="720" w:hanging="720"/>
      </w:pPr>
      <w:rPr>
        <w:rFonts w:ascii="Times New Roman" w:hAnsi="Times New Roman" w:cs="Times New Roman" w:hint="default"/>
        <w:sz w:val="24"/>
        <w:szCs w:val="24"/>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96508E"/>
    <w:multiLevelType w:val="multilevel"/>
    <w:tmpl w:val="FAAAFBA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C25BBA"/>
    <w:multiLevelType w:val="multilevel"/>
    <w:tmpl w:val="59A210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532610"/>
    <w:multiLevelType w:val="multilevel"/>
    <w:tmpl w:val="55E6F44A"/>
    <w:lvl w:ilvl="0">
      <w:start w:val="9"/>
      <w:numFmt w:val="decimal"/>
      <w:lvlText w:val="%1."/>
      <w:lvlJc w:val="left"/>
      <w:pPr>
        <w:ind w:left="480" w:hanging="480"/>
      </w:pPr>
      <w:rPr>
        <w:rFonts w:cs="Times New Roman" w:hint="default"/>
        <w:b/>
        <w:bCs/>
        <w:i w:val="0"/>
        <w:iCs/>
      </w:rPr>
    </w:lvl>
    <w:lvl w:ilvl="1">
      <w:start w:val="1"/>
      <w:numFmt w:val="decimal"/>
      <w:lvlText w:val="%1.%2."/>
      <w:lvlJc w:val="left"/>
      <w:pPr>
        <w:ind w:left="480" w:hanging="480"/>
      </w:pPr>
      <w:rPr>
        <w:rFonts w:cs="Times New Roman" w:hint="default"/>
        <w:b w:val="0"/>
        <w:bCs/>
        <w:i w:val="0"/>
        <w:iCs/>
      </w:rPr>
    </w:lvl>
    <w:lvl w:ilvl="2">
      <w:start w:val="1"/>
      <w:numFmt w:val="decimal"/>
      <w:lvlText w:val="%1.%2.%3."/>
      <w:lvlJc w:val="left"/>
      <w:pPr>
        <w:ind w:left="1004" w:hanging="720"/>
      </w:pPr>
      <w:rPr>
        <w:rFonts w:cs="Times New Roman" w:hint="default"/>
        <w:b w:val="0"/>
        <w:bCs/>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7C302A"/>
    <w:multiLevelType w:val="multilevel"/>
    <w:tmpl w:val="305245C0"/>
    <w:lvl w:ilvl="0">
      <w:start w:val="8"/>
      <w:numFmt w:val="decimal"/>
      <w:lvlText w:val="%1."/>
      <w:lvlJc w:val="left"/>
      <w:pPr>
        <w:ind w:left="360" w:hanging="360"/>
      </w:pPr>
      <w:rPr>
        <w:rFonts w:hint="default"/>
        <w:b/>
        <w:b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285CB1"/>
    <w:multiLevelType w:val="multilevel"/>
    <w:tmpl w:val="90520B98"/>
    <w:lvl w:ilvl="0">
      <w:start w:val="5"/>
      <w:numFmt w:val="decimal"/>
      <w:lvlText w:val="%1."/>
      <w:lvlJc w:val="left"/>
      <w:pPr>
        <w:ind w:left="360" w:hanging="360"/>
      </w:pPr>
      <w:rPr>
        <w:rFonts w:ascii="Times New Roman" w:hAnsi="Times New Roman" w:hint="default"/>
        <w:b/>
        <w:bCs/>
      </w:rPr>
    </w:lvl>
    <w:lvl w:ilvl="1">
      <w:start w:val="1"/>
      <w:numFmt w:val="decimal"/>
      <w:lvlText w:val="%1.%2."/>
      <w:lvlJc w:val="left"/>
      <w:pPr>
        <w:ind w:left="720" w:hanging="720"/>
      </w:pPr>
      <w:rPr>
        <w:rFonts w:ascii="Times New Roman" w:hAnsi="Times New Roman" w:hint="default"/>
        <w:b w:val="0"/>
        <w:bCs/>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7" w15:restartNumberingAfterBreak="0">
    <w:nsid w:val="4F43775F"/>
    <w:multiLevelType w:val="hybridMultilevel"/>
    <w:tmpl w:val="E66407C4"/>
    <w:lvl w:ilvl="0" w:tplc="518CBFE0">
      <w:start w:val="1"/>
      <w:numFmt w:val="decimal"/>
      <w:lvlText w:val="%1."/>
      <w:lvlJc w:val="left"/>
      <w:pPr>
        <w:ind w:left="1800" w:hanging="360"/>
      </w:pPr>
      <w:rPr>
        <w:rFonts w:ascii="Times New Roman" w:eastAsiaTheme="minorHAnsi" w:hAnsi="Times New Roman" w:cs="Times New Roman" w:hint="default"/>
        <w:b/>
        <w:bCs/>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9"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91831CC"/>
    <w:multiLevelType w:val="multilevel"/>
    <w:tmpl w:val="5DF26398"/>
    <w:lvl w:ilvl="0">
      <w:start w:val="18"/>
      <w:numFmt w:val="decimal"/>
      <w:lvlText w:val="%1."/>
      <w:lvlJc w:val="left"/>
      <w:pPr>
        <w:ind w:left="480" w:hanging="480"/>
      </w:pPr>
      <w:rPr>
        <w:rFonts w:hint="default"/>
        <w:b/>
        <w:bCs/>
      </w:rPr>
    </w:lvl>
    <w:lvl w:ilvl="1">
      <w:start w:val="1"/>
      <w:numFmt w:val="decimal"/>
      <w:lvlText w:val="%1.%2."/>
      <w:lvlJc w:val="left"/>
      <w:pPr>
        <w:ind w:left="1897" w:hanging="480"/>
      </w:pPr>
      <w:rPr>
        <w:rFonts w:hint="default"/>
        <w:b w:val="0"/>
        <w:bCs w:val="0"/>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22" w15:restartNumberingAfterBreak="0">
    <w:nsid w:val="593E7546"/>
    <w:multiLevelType w:val="multilevel"/>
    <w:tmpl w:val="355EA52C"/>
    <w:lvl w:ilvl="0">
      <w:start w:val="4"/>
      <w:numFmt w:val="decimal"/>
      <w:lvlText w:val="%1."/>
      <w:lvlJc w:val="left"/>
      <w:pPr>
        <w:ind w:left="540" w:hanging="540"/>
      </w:pPr>
      <w:rPr>
        <w:rFonts w:hint="default"/>
        <w:color w:val="000000"/>
      </w:rPr>
    </w:lvl>
    <w:lvl w:ilvl="1">
      <w:start w:val="1"/>
      <w:numFmt w:val="decimal"/>
      <w:lvlText w:val="%1.%2."/>
      <w:lvlJc w:val="left"/>
      <w:pPr>
        <w:ind w:left="966" w:hanging="540"/>
      </w:pPr>
      <w:rPr>
        <w:rFonts w:hint="default"/>
        <w:color w:val="000000"/>
      </w:rPr>
    </w:lvl>
    <w:lvl w:ilvl="2">
      <w:start w:val="1"/>
      <w:numFmt w:val="decimal"/>
      <w:lvlText w:val="%1.%2.%3."/>
      <w:lvlJc w:val="left"/>
      <w:pPr>
        <w:ind w:left="1440" w:hanging="720"/>
      </w:pPr>
      <w:rPr>
        <w:rFonts w:hint="default"/>
        <w:b w:val="0"/>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15:restartNumberingAfterBreak="0">
    <w:nsid w:val="596372E4"/>
    <w:multiLevelType w:val="multilevel"/>
    <w:tmpl w:val="B6AEAE2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014613"/>
    <w:multiLevelType w:val="multilevel"/>
    <w:tmpl w:val="F6303734"/>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DB0AA8"/>
    <w:multiLevelType w:val="multilevel"/>
    <w:tmpl w:val="ED487A20"/>
    <w:lvl w:ilvl="0">
      <w:start w:val="4"/>
      <w:numFmt w:val="decimal"/>
      <w:lvlText w:val="%1."/>
      <w:lvlJc w:val="left"/>
      <w:pPr>
        <w:ind w:left="720" w:hanging="720"/>
      </w:pPr>
      <w:rPr>
        <w:rFonts w:hint="default"/>
        <w:b/>
        <w:i w:val="0"/>
      </w:rPr>
    </w:lvl>
    <w:lvl w:ilvl="1">
      <w:start w:val="2"/>
      <w:numFmt w:val="decimal"/>
      <w:lvlText w:val="%1.%2."/>
      <w:lvlJc w:val="left"/>
      <w:pPr>
        <w:ind w:left="720" w:hanging="720"/>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1855" w:hanging="720"/>
      </w:pPr>
      <w:rPr>
        <w:rFonts w:ascii="Times New Roman" w:hAnsi="Times New Roman" w:cs="Times New Roman" w:hint="default"/>
        <w:b w:val="0"/>
        <w:bCs/>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3"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34683231">
    <w:abstractNumId w:val="31"/>
  </w:num>
  <w:num w:numId="2" w16cid:durableId="152986312">
    <w:abstractNumId w:val="32"/>
  </w:num>
  <w:num w:numId="3" w16cid:durableId="1578393180">
    <w:abstractNumId w:val="29"/>
  </w:num>
  <w:num w:numId="4" w16cid:durableId="1508323425">
    <w:abstractNumId w:val="30"/>
  </w:num>
  <w:num w:numId="5" w16cid:durableId="1734159117">
    <w:abstractNumId w:val="18"/>
  </w:num>
  <w:num w:numId="6" w16cid:durableId="2123065859">
    <w:abstractNumId w:val="14"/>
  </w:num>
  <w:num w:numId="7" w16cid:durableId="1944024264">
    <w:abstractNumId w:val="25"/>
  </w:num>
  <w:num w:numId="8" w16cid:durableId="1943299019">
    <w:abstractNumId w:val="24"/>
  </w:num>
  <w:num w:numId="9" w16cid:durableId="918296302">
    <w:abstractNumId w:val="20"/>
  </w:num>
  <w:num w:numId="10" w16cid:durableId="395594374">
    <w:abstractNumId w:val="19"/>
  </w:num>
  <w:num w:numId="11" w16cid:durableId="1119835283">
    <w:abstractNumId w:val="2"/>
  </w:num>
  <w:num w:numId="12" w16cid:durableId="1979530448">
    <w:abstractNumId w:val="8"/>
  </w:num>
  <w:num w:numId="13" w16cid:durableId="507644885">
    <w:abstractNumId w:val="5"/>
  </w:num>
  <w:num w:numId="14" w16cid:durableId="1999453611">
    <w:abstractNumId w:val="10"/>
  </w:num>
  <w:num w:numId="15" w16cid:durableId="1282344597">
    <w:abstractNumId w:val="33"/>
  </w:num>
  <w:num w:numId="16" w16cid:durableId="1949458706">
    <w:abstractNumId w:val="26"/>
  </w:num>
  <w:num w:numId="17" w16cid:durableId="917597713">
    <w:abstractNumId w:val="6"/>
  </w:num>
  <w:num w:numId="18" w16cid:durableId="948465187">
    <w:abstractNumId w:val="17"/>
  </w:num>
  <w:num w:numId="19" w16cid:durableId="1934971274">
    <w:abstractNumId w:val="23"/>
  </w:num>
  <w:num w:numId="20" w16cid:durableId="1407218027">
    <w:abstractNumId w:val="22"/>
  </w:num>
  <w:num w:numId="21" w16cid:durableId="1446926335">
    <w:abstractNumId w:val="28"/>
  </w:num>
  <w:num w:numId="22" w16cid:durableId="220021135">
    <w:abstractNumId w:val="7"/>
  </w:num>
  <w:num w:numId="23" w16cid:durableId="1317801776">
    <w:abstractNumId w:val="12"/>
  </w:num>
  <w:num w:numId="24" w16cid:durableId="1592353963">
    <w:abstractNumId w:val="27"/>
  </w:num>
  <w:num w:numId="25" w16cid:durableId="1231574650">
    <w:abstractNumId w:val="21"/>
  </w:num>
  <w:num w:numId="26" w16cid:durableId="1287658053">
    <w:abstractNumId w:val="9"/>
  </w:num>
  <w:num w:numId="27" w16cid:durableId="165445263">
    <w:abstractNumId w:val="16"/>
  </w:num>
  <w:num w:numId="28" w16cid:durableId="423187295">
    <w:abstractNumId w:val="15"/>
  </w:num>
  <w:num w:numId="29" w16cid:durableId="776095506">
    <w:abstractNumId w:val="0"/>
  </w:num>
  <w:num w:numId="30" w16cid:durableId="1392802959">
    <w:abstractNumId w:val="11"/>
  </w:num>
  <w:num w:numId="31" w16cid:durableId="556550653">
    <w:abstractNumId w:val="4"/>
  </w:num>
  <w:num w:numId="32" w16cid:durableId="589504119">
    <w:abstractNumId w:val="3"/>
  </w:num>
  <w:num w:numId="33" w16cid:durableId="1146632416">
    <w:abstractNumId w:val="1"/>
  </w:num>
  <w:num w:numId="34" w16cid:durableId="1768042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19"/>
    <w:rsid w:val="00002CBA"/>
    <w:rsid w:val="000131B9"/>
    <w:rsid w:val="00021316"/>
    <w:rsid w:val="00022C7E"/>
    <w:rsid w:val="000246D8"/>
    <w:rsid w:val="000271D3"/>
    <w:rsid w:val="000437A9"/>
    <w:rsid w:val="00057EE1"/>
    <w:rsid w:val="0006654B"/>
    <w:rsid w:val="00075710"/>
    <w:rsid w:val="00086673"/>
    <w:rsid w:val="000877C9"/>
    <w:rsid w:val="000913BB"/>
    <w:rsid w:val="000A02B6"/>
    <w:rsid w:val="0011147E"/>
    <w:rsid w:val="00111FAE"/>
    <w:rsid w:val="00117CD5"/>
    <w:rsid w:val="00131C2D"/>
    <w:rsid w:val="0013200C"/>
    <w:rsid w:val="001349D0"/>
    <w:rsid w:val="001353CA"/>
    <w:rsid w:val="00144CDC"/>
    <w:rsid w:val="00145BD2"/>
    <w:rsid w:val="00161142"/>
    <w:rsid w:val="00170AFC"/>
    <w:rsid w:val="00175288"/>
    <w:rsid w:val="001754F1"/>
    <w:rsid w:val="00176ABB"/>
    <w:rsid w:val="001B5814"/>
    <w:rsid w:val="001C5947"/>
    <w:rsid w:val="001D04EE"/>
    <w:rsid w:val="001D0603"/>
    <w:rsid w:val="001D4BB7"/>
    <w:rsid w:val="001D552D"/>
    <w:rsid w:val="001D6D09"/>
    <w:rsid w:val="001E1EAE"/>
    <w:rsid w:val="001F6ADF"/>
    <w:rsid w:val="00211AE3"/>
    <w:rsid w:val="00224388"/>
    <w:rsid w:val="002277EB"/>
    <w:rsid w:val="00235110"/>
    <w:rsid w:val="00241205"/>
    <w:rsid w:val="00242EA0"/>
    <w:rsid w:val="002520C5"/>
    <w:rsid w:val="0025443F"/>
    <w:rsid w:val="002863D9"/>
    <w:rsid w:val="002942A7"/>
    <w:rsid w:val="002D5C61"/>
    <w:rsid w:val="002E2E20"/>
    <w:rsid w:val="002E3367"/>
    <w:rsid w:val="002E7C7B"/>
    <w:rsid w:val="002F26DB"/>
    <w:rsid w:val="0030168D"/>
    <w:rsid w:val="003134A3"/>
    <w:rsid w:val="003163AC"/>
    <w:rsid w:val="00320937"/>
    <w:rsid w:val="00322AA4"/>
    <w:rsid w:val="00326E10"/>
    <w:rsid w:val="00333042"/>
    <w:rsid w:val="00340442"/>
    <w:rsid w:val="003608C4"/>
    <w:rsid w:val="00363165"/>
    <w:rsid w:val="00376BE6"/>
    <w:rsid w:val="003A60FB"/>
    <w:rsid w:val="003B6D73"/>
    <w:rsid w:val="003B737B"/>
    <w:rsid w:val="003B7ED7"/>
    <w:rsid w:val="003C6B2E"/>
    <w:rsid w:val="003D0DD6"/>
    <w:rsid w:val="003D23F5"/>
    <w:rsid w:val="003D7E23"/>
    <w:rsid w:val="003E3BCF"/>
    <w:rsid w:val="003E67E5"/>
    <w:rsid w:val="003E6BFC"/>
    <w:rsid w:val="004013F9"/>
    <w:rsid w:val="0041266F"/>
    <w:rsid w:val="00422227"/>
    <w:rsid w:val="00431FC7"/>
    <w:rsid w:val="00440C5A"/>
    <w:rsid w:val="00441AA9"/>
    <w:rsid w:val="00447D02"/>
    <w:rsid w:val="0045602F"/>
    <w:rsid w:val="004666CE"/>
    <w:rsid w:val="004722B7"/>
    <w:rsid w:val="00482B94"/>
    <w:rsid w:val="0049260F"/>
    <w:rsid w:val="00492D2D"/>
    <w:rsid w:val="004954A2"/>
    <w:rsid w:val="004A7756"/>
    <w:rsid w:val="004B134A"/>
    <w:rsid w:val="004C2951"/>
    <w:rsid w:val="004D1D31"/>
    <w:rsid w:val="004D5528"/>
    <w:rsid w:val="004D63F4"/>
    <w:rsid w:val="004D6BB0"/>
    <w:rsid w:val="004E0E1B"/>
    <w:rsid w:val="004E47E2"/>
    <w:rsid w:val="0050264C"/>
    <w:rsid w:val="005158F8"/>
    <w:rsid w:val="00515E57"/>
    <w:rsid w:val="00537349"/>
    <w:rsid w:val="00540B8B"/>
    <w:rsid w:val="00541632"/>
    <w:rsid w:val="00580223"/>
    <w:rsid w:val="005821F7"/>
    <w:rsid w:val="005833A8"/>
    <w:rsid w:val="0058398A"/>
    <w:rsid w:val="00587D32"/>
    <w:rsid w:val="00591E7D"/>
    <w:rsid w:val="00594D58"/>
    <w:rsid w:val="005A181A"/>
    <w:rsid w:val="005A3496"/>
    <w:rsid w:val="005B0157"/>
    <w:rsid w:val="005B0487"/>
    <w:rsid w:val="005C5CAB"/>
    <w:rsid w:val="005D1B25"/>
    <w:rsid w:val="005E030F"/>
    <w:rsid w:val="005E3446"/>
    <w:rsid w:val="005F0D1D"/>
    <w:rsid w:val="005F563B"/>
    <w:rsid w:val="00603237"/>
    <w:rsid w:val="00621074"/>
    <w:rsid w:val="00627BB1"/>
    <w:rsid w:val="006363FA"/>
    <w:rsid w:val="00646719"/>
    <w:rsid w:val="0066180A"/>
    <w:rsid w:val="006627C2"/>
    <w:rsid w:val="00690900"/>
    <w:rsid w:val="006A6701"/>
    <w:rsid w:val="006D0C72"/>
    <w:rsid w:val="006D4F02"/>
    <w:rsid w:val="006D5D4D"/>
    <w:rsid w:val="006D5D74"/>
    <w:rsid w:val="006F0624"/>
    <w:rsid w:val="00701CBF"/>
    <w:rsid w:val="00702C64"/>
    <w:rsid w:val="00731504"/>
    <w:rsid w:val="00754213"/>
    <w:rsid w:val="00755319"/>
    <w:rsid w:val="007855F9"/>
    <w:rsid w:val="007875A0"/>
    <w:rsid w:val="007A25DF"/>
    <w:rsid w:val="007C589D"/>
    <w:rsid w:val="007D02B5"/>
    <w:rsid w:val="007D2A40"/>
    <w:rsid w:val="007D5EEE"/>
    <w:rsid w:val="007E01EE"/>
    <w:rsid w:val="007E5AC2"/>
    <w:rsid w:val="008159F9"/>
    <w:rsid w:val="00823923"/>
    <w:rsid w:val="008248FE"/>
    <w:rsid w:val="0084130E"/>
    <w:rsid w:val="0084264E"/>
    <w:rsid w:val="00845069"/>
    <w:rsid w:val="00855C6A"/>
    <w:rsid w:val="00873727"/>
    <w:rsid w:val="0087595C"/>
    <w:rsid w:val="00875C4C"/>
    <w:rsid w:val="008A1E03"/>
    <w:rsid w:val="008A2479"/>
    <w:rsid w:val="008A4262"/>
    <w:rsid w:val="008B02F4"/>
    <w:rsid w:val="008B574A"/>
    <w:rsid w:val="008C28C4"/>
    <w:rsid w:val="008D3728"/>
    <w:rsid w:val="008F16FA"/>
    <w:rsid w:val="00901596"/>
    <w:rsid w:val="00914DC7"/>
    <w:rsid w:val="009150BD"/>
    <w:rsid w:val="009173A0"/>
    <w:rsid w:val="00925301"/>
    <w:rsid w:val="009255B2"/>
    <w:rsid w:val="00943E1C"/>
    <w:rsid w:val="009461DC"/>
    <w:rsid w:val="00956736"/>
    <w:rsid w:val="0096747D"/>
    <w:rsid w:val="009703D0"/>
    <w:rsid w:val="009726F9"/>
    <w:rsid w:val="00990FC0"/>
    <w:rsid w:val="009952F5"/>
    <w:rsid w:val="009A7BC1"/>
    <w:rsid w:val="009D06FE"/>
    <w:rsid w:val="009D3FA9"/>
    <w:rsid w:val="009D6710"/>
    <w:rsid w:val="009E0DD8"/>
    <w:rsid w:val="00A13F71"/>
    <w:rsid w:val="00A173E4"/>
    <w:rsid w:val="00A24C93"/>
    <w:rsid w:val="00A34A37"/>
    <w:rsid w:val="00A3546C"/>
    <w:rsid w:val="00A37F51"/>
    <w:rsid w:val="00A80923"/>
    <w:rsid w:val="00A87180"/>
    <w:rsid w:val="00A9109A"/>
    <w:rsid w:val="00A92D4A"/>
    <w:rsid w:val="00AA1F1E"/>
    <w:rsid w:val="00AA4B25"/>
    <w:rsid w:val="00AA56A1"/>
    <w:rsid w:val="00AA7F2B"/>
    <w:rsid w:val="00AB127F"/>
    <w:rsid w:val="00AB1C1B"/>
    <w:rsid w:val="00AB6EF5"/>
    <w:rsid w:val="00AC2887"/>
    <w:rsid w:val="00AC66E4"/>
    <w:rsid w:val="00AD21C0"/>
    <w:rsid w:val="00AD31FE"/>
    <w:rsid w:val="00AD352C"/>
    <w:rsid w:val="00AF3432"/>
    <w:rsid w:val="00B0086B"/>
    <w:rsid w:val="00B04B89"/>
    <w:rsid w:val="00B2282A"/>
    <w:rsid w:val="00B474BF"/>
    <w:rsid w:val="00B602A3"/>
    <w:rsid w:val="00B60B8C"/>
    <w:rsid w:val="00B648A6"/>
    <w:rsid w:val="00B82C20"/>
    <w:rsid w:val="00B86E64"/>
    <w:rsid w:val="00B92146"/>
    <w:rsid w:val="00B96498"/>
    <w:rsid w:val="00BB17DA"/>
    <w:rsid w:val="00BB38DF"/>
    <w:rsid w:val="00BC2605"/>
    <w:rsid w:val="00BC5AFC"/>
    <w:rsid w:val="00BC5D4B"/>
    <w:rsid w:val="00BD1C25"/>
    <w:rsid w:val="00BE7801"/>
    <w:rsid w:val="00BF4DEC"/>
    <w:rsid w:val="00BF6F49"/>
    <w:rsid w:val="00C0554B"/>
    <w:rsid w:val="00C127E5"/>
    <w:rsid w:val="00C17129"/>
    <w:rsid w:val="00C22C1E"/>
    <w:rsid w:val="00C27C50"/>
    <w:rsid w:val="00C35FE1"/>
    <w:rsid w:val="00C51CCC"/>
    <w:rsid w:val="00C67A58"/>
    <w:rsid w:val="00C71A3F"/>
    <w:rsid w:val="00C94867"/>
    <w:rsid w:val="00C94DB8"/>
    <w:rsid w:val="00C970F2"/>
    <w:rsid w:val="00C97180"/>
    <w:rsid w:val="00CA4C77"/>
    <w:rsid w:val="00CB1240"/>
    <w:rsid w:val="00CB2FA7"/>
    <w:rsid w:val="00CC0011"/>
    <w:rsid w:val="00CC3342"/>
    <w:rsid w:val="00CE25A8"/>
    <w:rsid w:val="00D03F8F"/>
    <w:rsid w:val="00D07659"/>
    <w:rsid w:val="00D1782C"/>
    <w:rsid w:val="00D31BCF"/>
    <w:rsid w:val="00D32615"/>
    <w:rsid w:val="00D3362F"/>
    <w:rsid w:val="00D3579E"/>
    <w:rsid w:val="00D573F0"/>
    <w:rsid w:val="00D732D4"/>
    <w:rsid w:val="00DA2EEC"/>
    <w:rsid w:val="00DD1D6D"/>
    <w:rsid w:val="00DD26AB"/>
    <w:rsid w:val="00DE3C83"/>
    <w:rsid w:val="00E01E7B"/>
    <w:rsid w:val="00E03D47"/>
    <w:rsid w:val="00E07588"/>
    <w:rsid w:val="00E1536F"/>
    <w:rsid w:val="00E42C22"/>
    <w:rsid w:val="00E4723C"/>
    <w:rsid w:val="00E5320C"/>
    <w:rsid w:val="00E761C2"/>
    <w:rsid w:val="00E82386"/>
    <w:rsid w:val="00E875AA"/>
    <w:rsid w:val="00EB0668"/>
    <w:rsid w:val="00EC4C2B"/>
    <w:rsid w:val="00ED1F6C"/>
    <w:rsid w:val="00ED63BC"/>
    <w:rsid w:val="00EF315B"/>
    <w:rsid w:val="00EF4F69"/>
    <w:rsid w:val="00F0175D"/>
    <w:rsid w:val="00F02E79"/>
    <w:rsid w:val="00F1432D"/>
    <w:rsid w:val="00F14850"/>
    <w:rsid w:val="00F2484A"/>
    <w:rsid w:val="00F36C2D"/>
    <w:rsid w:val="00F50749"/>
    <w:rsid w:val="00F53803"/>
    <w:rsid w:val="00F540D5"/>
    <w:rsid w:val="00F5618E"/>
    <w:rsid w:val="00F9271E"/>
    <w:rsid w:val="00F960B0"/>
    <w:rsid w:val="00F966ED"/>
    <w:rsid w:val="00FA227F"/>
    <w:rsid w:val="00FA5C19"/>
    <w:rsid w:val="00FB421F"/>
    <w:rsid w:val="00FC0E44"/>
    <w:rsid w:val="00FD48D8"/>
    <w:rsid w:val="00FE283F"/>
    <w:rsid w:val="00FF7E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4AC4"/>
  <w15:chartTrackingRefBased/>
  <w15:docId w15:val="{DABFB338-DA83-4C7B-AB58-7BE5986C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719"/>
    <w:rPr>
      <w:kern w:val="0"/>
      <w14:ligatures w14:val="none"/>
    </w:rPr>
  </w:style>
  <w:style w:type="paragraph" w:styleId="Heading1">
    <w:name w:val="heading 1"/>
    <w:basedOn w:val="Normal"/>
    <w:next w:val="Normal"/>
    <w:link w:val="Heading1Char"/>
    <w:uiPriority w:val="9"/>
    <w:qFormat/>
    <w:rsid w:val="006467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6467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6467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6467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67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semiHidden/>
    <w:unhideWhenUsed/>
    <w:qFormat/>
    <w:rsid w:val="00646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646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646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7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6467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6467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6467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6719"/>
    <w:rPr>
      <w:rFonts w:eastAsiaTheme="majorEastAsia" w:cstheme="majorBidi"/>
      <w:color w:val="2F5496" w:themeColor="accent1" w:themeShade="BF"/>
    </w:rPr>
  </w:style>
  <w:style w:type="character" w:customStyle="1" w:styleId="Heading6Char">
    <w:name w:val="Heading 6 Char"/>
    <w:basedOn w:val="DefaultParagraphFont"/>
    <w:link w:val="Heading6"/>
    <w:semiHidden/>
    <w:rsid w:val="00646719"/>
    <w:rPr>
      <w:rFonts w:eastAsiaTheme="majorEastAsia" w:cstheme="majorBidi"/>
      <w:i/>
      <w:iCs/>
      <w:color w:val="595959" w:themeColor="text1" w:themeTint="A6"/>
    </w:rPr>
  </w:style>
  <w:style w:type="character" w:customStyle="1" w:styleId="Heading7Char">
    <w:name w:val="Heading 7 Char"/>
    <w:basedOn w:val="DefaultParagraphFont"/>
    <w:link w:val="Heading7"/>
    <w:semiHidden/>
    <w:rsid w:val="00646719"/>
    <w:rPr>
      <w:rFonts w:eastAsiaTheme="majorEastAsia" w:cstheme="majorBidi"/>
      <w:color w:val="595959" w:themeColor="text1" w:themeTint="A6"/>
    </w:rPr>
  </w:style>
  <w:style w:type="character" w:customStyle="1" w:styleId="Heading8Char">
    <w:name w:val="Heading 8 Char"/>
    <w:basedOn w:val="DefaultParagraphFont"/>
    <w:link w:val="Heading8"/>
    <w:semiHidden/>
    <w:rsid w:val="00646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719"/>
    <w:rPr>
      <w:rFonts w:eastAsiaTheme="majorEastAsia" w:cstheme="majorBidi"/>
      <w:color w:val="272727" w:themeColor="text1" w:themeTint="D8"/>
    </w:rPr>
  </w:style>
  <w:style w:type="paragraph" w:styleId="Title">
    <w:name w:val="Title"/>
    <w:basedOn w:val="Normal"/>
    <w:next w:val="Normal"/>
    <w:link w:val="TitleChar"/>
    <w:qFormat/>
    <w:rsid w:val="00646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46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719"/>
    <w:pPr>
      <w:spacing w:before="160"/>
      <w:jc w:val="center"/>
    </w:pPr>
    <w:rPr>
      <w:i/>
      <w:iCs/>
      <w:color w:val="404040" w:themeColor="text1" w:themeTint="BF"/>
    </w:rPr>
  </w:style>
  <w:style w:type="character" w:customStyle="1" w:styleId="QuoteChar">
    <w:name w:val="Quote Char"/>
    <w:basedOn w:val="DefaultParagraphFont"/>
    <w:link w:val="Quote"/>
    <w:uiPriority w:val="29"/>
    <w:rsid w:val="00646719"/>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646719"/>
    <w:pPr>
      <w:ind w:left="720"/>
      <w:contextualSpacing/>
    </w:pPr>
  </w:style>
  <w:style w:type="character" w:styleId="IntenseEmphasis">
    <w:name w:val="Intense Emphasis"/>
    <w:basedOn w:val="DefaultParagraphFont"/>
    <w:uiPriority w:val="21"/>
    <w:qFormat/>
    <w:rsid w:val="00646719"/>
    <w:rPr>
      <w:i/>
      <w:iCs/>
      <w:color w:val="2F5496" w:themeColor="accent1" w:themeShade="BF"/>
    </w:rPr>
  </w:style>
  <w:style w:type="paragraph" w:styleId="IntenseQuote">
    <w:name w:val="Intense Quote"/>
    <w:basedOn w:val="Normal"/>
    <w:next w:val="Normal"/>
    <w:link w:val="IntenseQuoteChar"/>
    <w:uiPriority w:val="30"/>
    <w:qFormat/>
    <w:rsid w:val="00646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6719"/>
    <w:rPr>
      <w:i/>
      <w:iCs/>
      <w:color w:val="2F5496" w:themeColor="accent1" w:themeShade="BF"/>
    </w:rPr>
  </w:style>
  <w:style w:type="character" w:styleId="IntenseReference">
    <w:name w:val="Intense Reference"/>
    <w:basedOn w:val="DefaultParagraphFont"/>
    <w:uiPriority w:val="32"/>
    <w:qFormat/>
    <w:rsid w:val="00646719"/>
    <w:rPr>
      <w:b/>
      <w:bCs/>
      <w:smallCaps/>
      <w:color w:val="2F5496" w:themeColor="accent1" w:themeShade="BF"/>
      <w:spacing w:val="5"/>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99"/>
    <w:qFormat/>
    <w:locked/>
    <w:rsid w:val="00646719"/>
  </w:style>
  <w:style w:type="character" w:styleId="Hyperlink">
    <w:name w:val="Hyperlink"/>
    <w:basedOn w:val="DefaultParagraphFont"/>
    <w:uiPriority w:val="99"/>
    <w:unhideWhenUsed/>
    <w:rsid w:val="00646719"/>
    <w:rPr>
      <w:color w:val="0563C1" w:themeColor="hyperlink"/>
      <w:u w:val="single"/>
    </w:rPr>
  </w:style>
  <w:style w:type="character" w:styleId="UnresolvedMention">
    <w:name w:val="Unresolved Mention"/>
    <w:basedOn w:val="DefaultParagraphFont"/>
    <w:uiPriority w:val="99"/>
    <w:unhideWhenUsed/>
    <w:rsid w:val="00646719"/>
    <w:rPr>
      <w:color w:val="808080"/>
      <w:shd w:val="clear" w:color="auto" w:fill="E6E6E6"/>
    </w:rPr>
  </w:style>
  <w:style w:type="paragraph" w:styleId="BodyText2">
    <w:name w:val="Body Text 2"/>
    <w:basedOn w:val="Normal"/>
    <w:link w:val="BodyText2Char"/>
    <w:rsid w:val="00646719"/>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646719"/>
    <w:rPr>
      <w:rFonts w:ascii="Belwe Lt TL" w:eastAsia="Times New Roman" w:hAnsi="Belwe Lt TL" w:cs="Times New Roman"/>
      <w:kern w:val="0"/>
      <w:sz w:val="24"/>
      <w:szCs w:val="20"/>
      <w14:ligatures w14:val="none"/>
    </w:rPr>
  </w:style>
  <w:style w:type="paragraph" w:styleId="BodyTextIndent">
    <w:name w:val="Body Text Indent"/>
    <w:basedOn w:val="Normal"/>
    <w:link w:val="BodyTextIndentChar"/>
    <w:uiPriority w:val="99"/>
    <w:semiHidden/>
    <w:unhideWhenUsed/>
    <w:rsid w:val="00646719"/>
    <w:pPr>
      <w:spacing w:after="120"/>
      <w:ind w:left="283"/>
    </w:pPr>
  </w:style>
  <w:style w:type="character" w:customStyle="1" w:styleId="BodyTextIndentChar">
    <w:name w:val="Body Text Indent Char"/>
    <w:basedOn w:val="DefaultParagraphFont"/>
    <w:link w:val="BodyTextIndent"/>
    <w:uiPriority w:val="99"/>
    <w:semiHidden/>
    <w:rsid w:val="00646719"/>
    <w:rPr>
      <w:kern w:val="0"/>
      <w14:ligatures w14:val="none"/>
    </w:rPr>
  </w:style>
  <w:style w:type="table" w:styleId="TableGrid">
    <w:name w:val="Table Grid"/>
    <w:basedOn w:val="TableNormal"/>
    <w:uiPriority w:val="39"/>
    <w:rsid w:val="00646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46719"/>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646719"/>
    <w:rPr>
      <w:rFonts w:ascii="Arial" w:eastAsia="Times New Roman" w:hAnsi="Arial" w:cs="Times New Roman"/>
      <w:kern w:val="0"/>
      <w:sz w:val="20"/>
      <w:szCs w:val="20"/>
      <w14:ligatures w14:val="none"/>
    </w:rPr>
  </w:style>
  <w:style w:type="character" w:styleId="FootnoteReference">
    <w:name w:val="footnote reference"/>
    <w:uiPriority w:val="99"/>
    <w:rsid w:val="00646719"/>
    <w:rPr>
      <w:vertAlign w:val="superscript"/>
    </w:rPr>
  </w:style>
  <w:style w:type="table" w:customStyle="1" w:styleId="TableGrid1">
    <w:name w:val="Table Grid1"/>
    <w:basedOn w:val="TableNormal"/>
    <w:next w:val="TableGrid"/>
    <w:uiPriority w:val="39"/>
    <w:rsid w:val="00646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46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6719"/>
    <w:rPr>
      <w:rFonts w:ascii="Segoe UI" w:hAnsi="Segoe UI" w:cs="Segoe UI"/>
      <w:kern w:val="0"/>
      <w:sz w:val="18"/>
      <w:szCs w:val="18"/>
      <w14:ligatures w14:val="none"/>
    </w:rPr>
  </w:style>
  <w:style w:type="character" w:customStyle="1" w:styleId="FontStyle13">
    <w:name w:val="Font Style13"/>
    <w:rsid w:val="00646719"/>
    <w:rPr>
      <w:rFonts w:ascii="Times New Roman" w:hAnsi="Times New Roman" w:cs="Times New Roman"/>
      <w:sz w:val="20"/>
      <w:szCs w:val="20"/>
    </w:rPr>
  </w:style>
  <w:style w:type="character" w:styleId="CommentReference">
    <w:name w:val="annotation reference"/>
    <w:basedOn w:val="DefaultParagraphFont"/>
    <w:semiHidden/>
    <w:unhideWhenUsed/>
    <w:rsid w:val="00646719"/>
    <w:rPr>
      <w:sz w:val="16"/>
      <w:szCs w:val="16"/>
    </w:rPr>
  </w:style>
  <w:style w:type="paragraph" w:styleId="CommentText">
    <w:name w:val="annotation text"/>
    <w:basedOn w:val="Normal"/>
    <w:link w:val="CommentTextChar"/>
    <w:unhideWhenUsed/>
    <w:rsid w:val="00646719"/>
    <w:pPr>
      <w:spacing w:line="240" w:lineRule="auto"/>
    </w:pPr>
    <w:rPr>
      <w:sz w:val="20"/>
      <w:szCs w:val="20"/>
    </w:rPr>
  </w:style>
  <w:style w:type="character" w:customStyle="1" w:styleId="CommentTextChar">
    <w:name w:val="Comment Text Char"/>
    <w:basedOn w:val="DefaultParagraphFont"/>
    <w:link w:val="CommentText"/>
    <w:rsid w:val="00646719"/>
    <w:rPr>
      <w:kern w:val="0"/>
      <w:sz w:val="20"/>
      <w:szCs w:val="20"/>
      <w14:ligatures w14:val="none"/>
    </w:rPr>
  </w:style>
  <w:style w:type="paragraph" w:styleId="CommentSubject">
    <w:name w:val="annotation subject"/>
    <w:basedOn w:val="CommentText"/>
    <w:next w:val="CommentText"/>
    <w:link w:val="CommentSubjectChar"/>
    <w:semiHidden/>
    <w:unhideWhenUsed/>
    <w:rsid w:val="00646719"/>
    <w:rPr>
      <w:b/>
      <w:bCs/>
    </w:rPr>
  </w:style>
  <w:style w:type="character" w:customStyle="1" w:styleId="CommentSubjectChar">
    <w:name w:val="Comment Subject Char"/>
    <w:basedOn w:val="CommentTextChar"/>
    <w:link w:val="CommentSubject"/>
    <w:semiHidden/>
    <w:rsid w:val="00646719"/>
    <w:rPr>
      <w:b/>
      <w:bCs/>
      <w:kern w:val="0"/>
      <w:sz w:val="20"/>
      <w:szCs w:val="20"/>
      <w14:ligatures w14:val="none"/>
    </w:rPr>
  </w:style>
  <w:style w:type="paragraph" w:styleId="Header">
    <w:name w:val="header"/>
    <w:aliases w:val="Message,HD"/>
    <w:basedOn w:val="Normal"/>
    <w:link w:val="HeaderChar"/>
    <w:unhideWhenUsed/>
    <w:rsid w:val="00646719"/>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rsid w:val="00646719"/>
    <w:rPr>
      <w:kern w:val="0"/>
      <w14:ligatures w14:val="none"/>
    </w:rPr>
  </w:style>
  <w:style w:type="paragraph" w:styleId="Footer">
    <w:name w:val="footer"/>
    <w:basedOn w:val="Normal"/>
    <w:link w:val="FooterChar"/>
    <w:uiPriority w:val="99"/>
    <w:unhideWhenUsed/>
    <w:rsid w:val="006467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6719"/>
    <w:rPr>
      <w:kern w:val="0"/>
      <w14:ligatures w14:val="none"/>
    </w:rPr>
  </w:style>
  <w:style w:type="table" w:customStyle="1" w:styleId="TableGrid2">
    <w:name w:val="Table Grid2"/>
    <w:basedOn w:val="TableNormal"/>
    <w:next w:val="TableGrid"/>
    <w:uiPriority w:val="39"/>
    <w:rsid w:val="00646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646719"/>
  </w:style>
  <w:style w:type="character" w:customStyle="1" w:styleId="eop">
    <w:name w:val="eop"/>
    <w:basedOn w:val="DefaultParagraphFont"/>
    <w:rsid w:val="00646719"/>
  </w:style>
  <w:style w:type="paragraph" w:customStyle="1" w:styleId="Default">
    <w:name w:val="Default"/>
    <w:rsid w:val="0064671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Revision">
    <w:name w:val="Revision"/>
    <w:hidden/>
    <w:uiPriority w:val="99"/>
    <w:semiHidden/>
    <w:rsid w:val="00646719"/>
    <w:pPr>
      <w:spacing w:after="0" w:line="240" w:lineRule="auto"/>
    </w:pPr>
    <w:rPr>
      <w:kern w:val="0"/>
      <w14:ligatures w14:val="none"/>
    </w:rPr>
  </w:style>
  <w:style w:type="paragraph" w:customStyle="1" w:styleId="Considrant">
    <w:name w:val="Considérant"/>
    <w:basedOn w:val="Normal"/>
    <w:rsid w:val="00646719"/>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46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46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6719"/>
    <w:rPr>
      <w:color w:val="954F72"/>
      <w:u w:val="single"/>
    </w:rPr>
  </w:style>
  <w:style w:type="paragraph" w:customStyle="1" w:styleId="msonormal0">
    <w:name w:val="msonormal"/>
    <w:basedOn w:val="Normal"/>
    <w:rsid w:val="006467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64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64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646719"/>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64671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64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646719"/>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64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64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6467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646719"/>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6467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6467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646719"/>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64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646719"/>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646719"/>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64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646719"/>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646719"/>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646719"/>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646719"/>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6467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646719"/>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646719"/>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646719"/>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646719"/>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646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646719"/>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646719"/>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646719"/>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646719"/>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646719"/>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646719"/>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646719"/>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646719"/>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646719"/>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64671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64671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64671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646719"/>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646719"/>
    <w:rPr>
      <w:sz w:val="21"/>
      <w:szCs w:val="21"/>
      <w:shd w:val="clear" w:color="auto" w:fill="FFFFFF"/>
    </w:rPr>
  </w:style>
  <w:style w:type="character" w:customStyle="1" w:styleId="CharStyle4">
    <w:name w:val="Char Style 4"/>
    <w:rsid w:val="00646719"/>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646719"/>
    <w:rPr>
      <w:b/>
      <w:bCs/>
      <w:sz w:val="21"/>
      <w:szCs w:val="21"/>
      <w:shd w:val="clear" w:color="auto" w:fill="FFFFFF"/>
    </w:rPr>
  </w:style>
  <w:style w:type="character" w:customStyle="1" w:styleId="CharStyle7">
    <w:name w:val="Char Style 7"/>
    <w:rsid w:val="00646719"/>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646719"/>
    <w:pPr>
      <w:widowControl w:val="0"/>
      <w:shd w:val="clear" w:color="auto" w:fill="FFFFFF"/>
      <w:spacing w:after="240" w:line="240" w:lineRule="exact"/>
      <w:ind w:hanging="660"/>
      <w:jc w:val="both"/>
    </w:pPr>
    <w:rPr>
      <w:kern w:val="2"/>
      <w:sz w:val="21"/>
      <w:szCs w:val="21"/>
      <w14:ligatures w14:val="standardContextual"/>
    </w:rPr>
  </w:style>
  <w:style w:type="paragraph" w:customStyle="1" w:styleId="Style5">
    <w:name w:val="Style 5"/>
    <w:basedOn w:val="Normal"/>
    <w:link w:val="CharStyle6"/>
    <w:rsid w:val="00646719"/>
    <w:pPr>
      <w:widowControl w:val="0"/>
      <w:shd w:val="clear" w:color="auto" w:fill="FFFFFF"/>
      <w:spacing w:before="240" w:after="0" w:line="240" w:lineRule="exact"/>
      <w:ind w:hanging="580"/>
      <w:jc w:val="both"/>
      <w:outlineLvl w:val="0"/>
    </w:pPr>
    <w:rPr>
      <w:b/>
      <w:bCs/>
      <w:kern w:val="2"/>
      <w:sz w:val="21"/>
      <w:szCs w:val="21"/>
      <w14:ligatures w14:val="standardContextual"/>
    </w:rPr>
  </w:style>
  <w:style w:type="paragraph" w:styleId="BodyText3">
    <w:name w:val="Body Text 3"/>
    <w:basedOn w:val="Normal"/>
    <w:link w:val="BodyText3Char"/>
    <w:uiPriority w:val="99"/>
    <w:semiHidden/>
    <w:unhideWhenUsed/>
    <w:rsid w:val="00646719"/>
    <w:pPr>
      <w:spacing w:after="120"/>
    </w:pPr>
    <w:rPr>
      <w:sz w:val="16"/>
      <w:szCs w:val="16"/>
    </w:rPr>
  </w:style>
  <w:style w:type="character" w:customStyle="1" w:styleId="BodyText3Char">
    <w:name w:val="Body Text 3 Char"/>
    <w:basedOn w:val="DefaultParagraphFont"/>
    <w:link w:val="BodyText3"/>
    <w:uiPriority w:val="99"/>
    <w:semiHidden/>
    <w:rsid w:val="00646719"/>
    <w:rPr>
      <w:kern w:val="0"/>
      <w:sz w:val="16"/>
      <w:szCs w:val="16"/>
      <w14:ligatures w14:val="none"/>
    </w:rPr>
  </w:style>
  <w:style w:type="paragraph" w:customStyle="1" w:styleId="1Tabulaiiiiii">
    <w:name w:val="1.Tabulaiiiiii"/>
    <w:basedOn w:val="Normal"/>
    <w:qFormat/>
    <w:rsid w:val="00646719"/>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646719"/>
    <w:pPr>
      <w:numPr>
        <w:ilvl w:val="3"/>
      </w:numPr>
      <w:ind w:left="884" w:hanging="879"/>
    </w:pPr>
  </w:style>
  <w:style w:type="table" w:customStyle="1" w:styleId="TableGrid5">
    <w:name w:val="Table Grid5"/>
    <w:basedOn w:val="TableNormal"/>
    <w:next w:val="TableGrid"/>
    <w:uiPriority w:val="39"/>
    <w:rsid w:val="00646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646719"/>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646719"/>
  </w:style>
  <w:style w:type="character" w:styleId="Strong">
    <w:name w:val="Strong"/>
    <w:uiPriority w:val="22"/>
    <w:qFormat/>
    <w:rsid w:val="00646719"/>
    <w:rPr>
      <w:b/>
      <w:bCs/>
    </w:rPr>
  </w:style>
  <w:style w:type="paragraph" w:customStyle="1" w:styleId="naisf">
    <w:name w:val="naisf"/>
    <w:basedOn w:val="Normal"/>
    <w:uiPriority w:val="99"/>
    <w:rsid w:val="00646719"/>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646719"/>
  </w:style>
  <w:style w:type="paragraph" w:styleId="NoSpacing">
    <w:name w:val="No Spacing"/>
    <w:link w:val="NoSpacingChar"/>
    <w:uiPriority w:val="1"/>
    <w:qFormat/>
    <w:rsid w:val="00646719"/>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locked/>
    <w:rsid w:val="00646719"/>
    <w:rPr>
      <w:rFonts w:ascii="Calibri" w:eastAsia="Times New Roman" w:hAnsi="Calibri" w:cs="Times New Roman"/>
      <w:kern w:val="0"/>
      <w14:ligatures w14:val="none"/>
    </w:rPr>
  </w:style>
  <w:style w:type="table" w:customStyle="1" w:styleId="TableGrid6">
    <w:name w:val="Table Grid6"/>
    <w:basedOn w:val="TableNormal"/>
    <w:next w:val="TableGrid"/>
    <w:uiPriority w:val="39"/>
    <w:rsid w:val="00646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646719"/>
    <w:pPr>
      <w:keepNext w:val="0"/>
      <w:keepLines w:val="0"/>
      <w:numPr>
        <w:ilvl w:val="1"/>
        <w:numId w:val="7"/>
      </w:numPr>
      <w:tabs>
        <w:tab w:val="clear" w:pos="567"/>
        <w:tab w:val="left" w:pos="624"/>
      </w:tabs>
      <w:spacing w:before="0" w:after="60" w:line="240" w:lineRule="auto"/>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646719"/>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646719"/>
    <w:pPr>
      <w:keepNext w:val="0"/>
      <w:keepLines w:val="0"/>
      <w:numPr>
        <w:numId w:val="7"/>
      </w:numPr>
      <w:tabs>
        <w:tab w:val="clear" w:pos="397"/>
      </w:tabs>
      <w:spacing w:before="240" w:after="120" w:line="240" w:lineRule="auto"/>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646719"/>
    <w:pPr>
      <w:numPr>
        <w:ilvl w:val="3"/>
      </w:numPr>
      <w:tabs>
        <w:tab w:val="clear" w:pos="1590"/>
        <w:tab w:val="num" w:pos="360"/>
      </w:tabs>
      <w:ind w:left="2880" w:hanging="360"/>
    </w:pPr>
  </w:style>
  <w:style w:type="paragraph" w:styleId="ListNumber2">
    <w:name w:val="List Number 2"/>
    <w:basedOn w:val="Normal"/>
    <w:uiPriority w:val="99"/>
    <w:semiHidden/>
    <w:rsid w:val="00646719"/>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unhideWhenUsed/>
    <w:rsid w:val="00646719"/>
    <w:pPr>
      <w:spacing w:after="120" w:line="480" w:lineRule="auto"/>
      <w:ind w:left="283"/>
    </w:pPr>
  </w:style>
  <w:style w:type="character" w:customStyle="1" w:styleId="BodyTextIndent2Char">
    <w:name w:val="Body Text Indent 2 Char"/>
    <w:basedOn w:val="DefaultParagraphFont"/>
    <w:link w:val="BodyTextIndent2"/>
    <w:uiPriority w:val="99"/>
    <w:rsid w:val="00646719"/>
    <w:rPr>
      <w:kern w:val="0"/>
      <w14:ligatures w14:val="none"/>
    </w:rPr>
  </w:style>
  <w:style w:type="paragraph" w:styleId="NormalWeb">
    <w:name w:val="Normal (Web)"/>
    <w:basedOn w:val="Normal"/>
    <w:rsid w:val="00646719"/>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646719"/>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646719"/>
    <w:rPr>
      <w:rFonts w:ascii="Tahoma" w:eastAsia="Times New Roman" w:hAnsi="Tahoma" w:cs="Tahoma"/>
      <w:kern w:val="0"/>
      <w:sz w:val="20"/>
      <w:szCs w:val="20"/>
      <w:shd w:val="clear" w:color="auto" w:fill="000080"/>
      <w:lang w:eastAsia="lv-LV"/>
      <w14:ligatures w14:val="none"/>
    </w:rPr>
  </w:style>
  <w:style w:type="paragraph" w:customStyle="1" w:styleId="tv213">
    <w:name w:val="tv213"/>
    <w:basedOn w:val="Normal"/>
    <w:rsid w:val="006467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6467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46719"/>
    <w:rPr>
      <w:kern w:val="0"/>
      <w:sz w:val="16"/>
      <w:szCs w:val="16"/>
      <w14:ligatures w14:val="none"/>
    </w:rPr>
  </w:style>
  <w:style w:type="paragraph" w:customStyle="1" w:styleId="DefinitionList">
    <w:name w:val="Definition List"/>
    <w:basedOn w:val="Normal"/>
    <w:next w:val="Normal"/>
    <w:rsid w:val="00646719"/>
    <w:pPr>
      <w:spacing w:after="0" w:line="240" w:lineRule="auto"/>
      <w:ind w:left="360"/>
    </w:pPr>
    <w:rPr>
      <w:rFonts w:ascii="Times New Roman" w:eastAsia="Times New Roman" w:hAnsi="Times New Roman" w:cs="Times New Roman"/>
      <w:snapToGrid w:val="0"/>
      <w:sz w:val="24"/>
      <w:szCs w:val="20"/>
    </w:rPr>
  </w:style>
  <w:style w:type="paragraph" w:customStyle="1" w:styleId="1Lgumam">
    <w:name w:val="1. Līgumam"/>
    <w:basedOn w:val="Normal"/>
    <w:qFormat/>
    <w:rsid w:val="00646719"/>
    <w:pPr>
      <w:keepNext/>
      <w:numPr>
        <w:numId w:val="16"/>
      </w:numPr>
      <w:spacing w:before="120" w:after="120" w:line="240" w:lineRule="auto"/>
      <w:ind w:left="357" w:hanging="357"/>
      <w:jc w:val="center"/>
    </w:pPr>
    <w:rPr>
      <w:rFonts w:ascii="Times New Roman Bold" w:eastAsia="Calibri" w:hAnsi="Times New Roman Bold" w:cs="Times New Roman"/>
      <w:b/>
      <w:caps/>
      <w:sz w:val="24"/>
      <w:szCs w:val="24"/>
      <w:lang w:val="x-none" w:eastAsia="x-none"/>
    </w:rPr>
  </w:style>
  <w:style w:type="paragraph" w:customStyle="1" w:styleId="11Lgumam">
    <w:name w:val="1.1. Līgumam"/>
    <w:basedOn w:val="Normal"/>
    <w:link w:val="11LgumamChar"/>
    <w:qFormat/>
    <w:rsid w:val="00646719"/>
    <w:pPr>
      <w:spacing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qFormat/>
    <w:rsid w:val="00646719"/>
    <w:rPr>
      <w:rFonts w:ascii="Times New Roman" w:eastAsia="Calibri" w:hAnsi="Times New Roman" w:cs="Times New Roman"/>
      <w:kern w:val="0"/>
      <w:sz w:val="24"/>
      <w:szCs w:val="24"/>
      <w:lang w:val="x-none" w:eastAsia="x-none"/>
      <w14:ligatures w14:val="none"/>
    </w:rPr>
  </w:style>
  <w:style w:type="paragraph" w:customStyle="1" w:styleId="111Lgumam">
    <w:name w:val="1.1.1. Līgumam"/>
    <w:basedOn w:val="11Lgumam"/>
    <w:link w:val="111LgumamChar"/>
    <w:qFormat/>
    <w:rsid w:val="00646719"/>
    <w:pPr>
      <w:numPr>
        <w:ilvl w:val="2"/>
      </w:numPr>
      <w:ind w:left="1134" w:hanging="567"/>
    </w:pPr>
    <w:rPr>
      <w:lang w:val="lv-LV"/>
    </w:rPr>
  </w:style>
  <w:style w:type="character" w:customStyle="1" w:styleId="111LgumamChar">
    <w:name w:val="1.1.1. Līgumam Char"/>
    <w:link w:val="111Lgumam"/>
    <w:rsid w:val="00646719"/>
    <w:rPr>
      <w:rFonts w:ascii="Times New Roman" w:eastAsia="Calibri" w:hAnsi="Times New Roman" w:cs="Times New Roman"/>
      <w:kern w:val="0"/>
      <w:sz w:val="24"/>
      <w:szCs w:val="24"/>
      <w:lang w:eastAsia="x-none"/>
      <w14:ligatures w14:val="none"/>
    </w:rPr>
  </w:style>
  <w:style w:type="paragraph" w:customStyle="1" w:styleId="1111lgumam">
    <w:name w:val="1.1.1.1. līgumam"/>
    <w:basedOn w:val="111Lgumam"/>
    <w:qFormat/>
    <w:rsid w:val="00646719"/>
    <w:pPr>
      <w:numPr>
        <w:ilvl w:val="3"/>
      </w:numPr>
      <w:tabs>
        <w:tab w:val="num" w:pos="360"/>
        <w:tab w:val="num" w:pos="1800"/>
      </w:tabs>
      <w:ind w:left="1800" w:hanging="720"/>
    </w:pPr>
    <w:rPr>
      <w:color w:val="000000"/>
      <w:lang w:val="x-none"/>
    </w:rPr>
  </w:style>
  <w:style w:type="paragraph" w:styleId="ListBullet4">
    <w:name w:val="List Bullet 4"/>
    <w:basedOn w:val="Normal"/>
    <w:uiPriority w:val="99"/>
    <w:semiHidden/>
    <w:rsid w:val="00646719"/>
    <w:pPr>
      <w:numPr>
        <w:numId w:val="17"/>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spellingerror">
    <w:name w:val="spellingerror"/>
    <w:basedOn w:val="DefaultParagraphFont"/>
    <w:rsid w:val="00646719"/>
  </w:style>
  <w:style w:type="paragraph" w:styleId="BodyText">
    <w:name w:val="Body Text"/>
    <w:basedOn w:val="Normal"/>
    <w:link w:val="BodyTextChar"/>
    <w:unhideWhenUsed/>
    <w:rsid w:val="00646719"/>
    <w:pPr>
      <w:spacing w:after="120"/>
    </w:pPr>
  </w:style>
  <w:style w:type="character" w:customStyle="1" w:styleId="BodyTextChar">
    <w:name w:val="Body Text Char"/>
    <w:basedOn w:val="DefaultParagraphFont"/>
    <w:link w:val="BodyText"/>
    <w:rsid w:val="00646719"/>
    <w:rPr>
      <w:kern w:val="0"/>
      <w14:ligatures w14:val="none"/>
    </w:rPr>
  </w:style>
  <w:style w:type="paragraph" w:customStyle="1" w:styleId="paragraph">
    <w:name w:val="paragraph"/>
    <w:basedOn w:val="Normal"/>
    <w:rsid w:val="006467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646719"/>
  </w:style>
  <w:style w:type="character" w:customStyle="1" w:styleId="tabchar">
    <w:name w:val="tabchar"/>
    <w:basedOn w:val="DefaultParagraphFont"/>
    <w:rsid w:val="00646719"/>
  </w:style>
  <w:style w:type="paragraph" w:customStyle="1" w:styleId="Bulletnewletters">
    <w:name w:val="Bullet new letters"/>
    <w:basedOn w:val="Normal"/>
    <w:rsid w:val="00646719"/>
    <w:pPr>
      <w:tabs>
        <w:tab w:val="left" w:pos="993"/>
        <w:tab w:val="num" w:pos="2160"/>
        <w:tab w:val="left" w:pos="2694"/>
        <w:tab w:val="left" w:pos="3261"/>
        <w:tab w:val="right" w:pos="8222"/>
      </w:tabs>
      <w:spacing w:after="120" w:line="280" w:lineRule="atLeast"/>
    </w:pPr>
    <w:rPr>
      <w:rFonts w:ascii="Arial" w:eastAsia="Times New Roman" w:hAnsi="Arial" w:cs="Times New Roman"/>
      <w:spacing w:val="-1"/>
      <w:sz w:val="20"/>
      <w:szCs w:val="20"/>
      <w:lang w:val="en-GB"/>
    </w:rPr>
  </w:style>
  <w:style w:type="paragraph" w:styleId="EndnoteText">
    <w:name w:val="endnote text"/>
    <w:basedOn w:val="Normal"/>
    <w:link w:val="EndnoteTextChar"/>
    <w:uiPriority w:val="99"/>
    <w:semiHidden/>
    <w:unhideWhenUsed/>
    <w:rsid w:val="006467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6719"/>
    <w:rPr>
      <w:kern w:val="0"/>
      <w:sz w:val="20"/>
      <w:szCs w:val="20"/>
      <w14:ligatures w14:val="none"/>
    </w:rPr>
  </w:style>
  <w:style w:type="character" w:styleId="EndnoteReference">
    <w:name w:val="endnote reference"/>
    <w:basedOn w:val="DefaultParagraphFont"/>
    <w:uiPriority w:val="99"/>
    <w:semiHidden/>
    <w:unhideWhenUsed/>
    <w:rsid w:val="00646719"/>
    <w:rPr>
      <w:vertAlign w:val="superscript"/>
    </w:rPr>
  </w:style>
  <w:style w:type="character" w:customStyle="1" w:styleId="scxw109223190">
    <w:name w:val="scxw109223190"/>
    <w:basedOn w:val="DefaultParagraphFont"/>
    <w:rsid w:val="00646719"/>
  </w:style>
  <w:style w:type="character" w:styleId="Mention">
    <w:name w:val="Mention"/>
    <w:basedOn w:val="DefaultParagraphFont"/>
    <w:uiPriority w:val="99"/>
    <w:unhideWhenUsed/>
    <w:rsid w:val="00646719"/>
    <w:rPr>
      <w:color w:val="2B579A"/>
      <w:shd w:val="clear" w:color="auto" w:fill="E1DFDD"/>
    </w:rPr>
  </w:style>
  <w:style w:type="character" w:customStyle="1" w:styleId="ui-provider">
    <w:name w:val="ui-provider"/>
    <w:basedOn w:val="DefaultParagraphFont"/>
    <w:rsid w:val="00646719"/>
  </w:style>
  <w:style w:type="character" w:customStyle="1" w:styleId="Heading8Char1">
    <w:name w:val="Heading 8 Char1"/>
    <w:basedOn w:val="DefaultParagraphFont"/>
    <w:uiPriority w:val="9"/>
    <w:semiHidden/>
    <w:rsid w:val="00646719"/>
    <w:rPr>
      <w:rFonts w:asciiTheme="majorHAnsi" w:eastAsiaTheme="majorEastAsia" w:hAnsiTheme="majorHAnsi" w:cstheme="majorBidi"/>
      <w:color w:val="272727" w:themeColor="text1" w:themeTint="D8"/>
      <w:sz w:val="21"/>
      <w:szCs w:val="21"/>
    </w:rPr>
  </w:style>
  <w:style w:type="character" w:customStyle="1" w:styleId="UnresolvedMention1">
    <w:name w:val="Unresolved Mention1"/>
    <w:basedOn w:val="DefaultParagraphFont"/>
    <w:uiPriority w:val="99"/>
    <w:unhideWhenUsed/>
    <w:rsid w:val="00646719"/>
    <w:rPr>
      <w:color w:val="808080"/>
      <w:shd w:val="clear" w:color="auto" w:fill="E6E6E6"/>
    </w:rPr>
  </w:style>
  <w:style w:type="character" w:customStyle="1" w:styleId="Mention1">
    <w:name w:val="Mention1"/>
    <w:basedOn w:val="DefaultParagraphFont"/>
    <w:uiPriority w:val="99"/>
    <w:unhideWhenUsed/>
    <w:rsid w:val="006467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kretariats@rigassatiksme.lv" TargetMode="External"/><Relationship Id="rId18" Type="http://schemas.openxmlformats.org/officeDocument/2006/relationships/hyperlink" Target="http://www.bis.gov.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Mara.Volkova@rigassatiksme.lv" TargetMode="External"/><Relationship Id="rId17" Type="http://schemas.openxmlformats.org/officeDocument/2006/relationships/hyperlink" Target="http://www.bis.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rigassatiksme.lv/lv/par-mums/iepirkumi/" TargetMode="External"/><Relationship Id="rId23" Type="http://schemas.openxmlformats.org/officeDocument/2006/relationships/hyperlink" Target="https://www.rigassatiksme.lv/lv/par-mums/publiskojama-informacija/" TargetMode="External"/><Relationship Id="rId10" Type="http://schemas.openxmlformats.org/officeDocument/2006/relationships/image" Target="media/image1.jpeg"/><Relationship Id="rId19" Type="http://schemas.openxmlformats.org/officeDocument/2006/relationships/hyperlink" Target="http://www.bis.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satiksme.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F1583B-DCEF-4A2D-88CA-A8E33D33A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E2F65-39AD-4BB2-9D01-A2DAA0BF2DF5}">
  <ds:schemaRefs>
    <ds:schemaRef ds:uri="http://schemas.microsoft.com/sharepoint/v3/contenttype/forms"/>
  </ds:schemaRefs>
</ds:datastoreItem>
</file>

<file path=customXml/itemProps3.xml><?xml version="1.0" encoding="utf-8"?>
<ds:datastoreItem xmlns:ds="http://schemas.openxmlformats.org/officeDocument/2006/customXml" ds:itemID="{1409E23F-688D-47AC-941E-5B5C70DD7AD6}">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34</Pages>
  <Words>64352</Words>
  <Characters>36681</Characters>
  <Application>Microsoft Office Word</Application>
  <DocSecurity>0</DocSecurity>
  <Lines>305</Lines>
  <Paragraphs>201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dc:description/>
  <cp:lastModifiedBy>Māra Volkova</cp:lastModifiedBy>
  <cp:revision>17</cp:revision>
  <dcterms:created xsi:type="dcterms:W3CDTF">2025-02-26T12:52:00Z</dcterms:created>
  <dcterms:modified xsi:type="dcterms:W3CDTF">2025-02-27T13:24:00Z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