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4B598" w14:textId="371FF7A2" w:rsidR="00D25E06" w:rsidRDefault="00D25E06" w:rsidP="00EF6833">
      <w:pPr>
        <w:spacing w:after="0"/>
        <w:jc w:val="right"/>
        <w:rPr>
          <w:rFonts w:ascii="Times New Roman" w:hAnsi="Times New Roman" w:cs="Times New Roman"/>
          <w:bCs/>
          <w:sz w:val="24"/>
          <w:szCs w:val="24"/>
        </w:rPr>
      </w:pPr>
      <w:bookmarkStart w:id="0" w:name="_Hlk73697183"/>
      <w:r w:rsidRPr="00942544">
        <w:rPr>
          <w:rFonts w:ascii="Times New Roman" w:hAnsi="Times New Roman" w:cs="Times New Roman"/>
          <w:bCs/>
          <w:sz w:val="24"/>
          <w:szCs w:val="24"/>
        </w:rPr>
        <w:t>1.pielikums</w:t>
      </w:r>
    </w:p>
    <w:p w14:paraId="606BD1B9" w14:textId="18F4A959"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Tehniskajai specifikācijai</w:t>
      </w:r>
    </w:p>
    <w:p w14:paraId="7D116BF5" w14:textId="52DD5A31"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(darba uzdevumam)</w:t>
      </w:r>
    </w:p>
    <w:p w14:paraId="79C7191F" w14:textId="77777777" w:rsid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“Elektroauto uzlādes stacijas Atgāzenes ielā 24A, Rīgā”</w:t>
      </w:r>
    </w:p>
    <w:p w14:paraId="0B0B8C3C" w14:textId="2A96E475" w:rsidR="007C5435" w:rsidRP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 xml:space="preserve"> būvprojekta izstrāde, autoruzraudzība un būvdarbi</w:t>
      </w:r>
    </w:p>
    <w:p w14:paraId="453250E2" w14:textId="77777777" w:rsidR="00D25E06" w:rsidRDefault="00D25E06" w:rsidP="00CD6AA1">
      <w:pPr>
        <w:spacing w:after="0"/>
        <w:jc w:val="center"/>
        <w:rPr>
          <w:rFonts w:ascii="Times New Roman" w:hAnsi="Times New Roman" w:cs="Times New Roman"/>
          <w:b/>
          <w:sz w:val="24"/>
          <w:szCs w:val="24"/>
        </w:rPr>
      </w:pPr>
    </w:p>
    <w:p w14:paraId="3D9AC2F1" w14:textId="57F74C2D" w:rsidR="00352181" w:rsidRDefault="00D008AE" w:rsidP="00CD6AA1">
      <w:pPr>
        <w:spacing w:after="0"/>
        <w:jc w:val="center"/>
        <w:rPr>
          <w:rFonts w:ascii="Times New Roman" w:hAnsi="Times New Roman" w:cs="Times New Roman"/>
          <w:b/>
          <w:sz w:val="24"/>
          <w:szCs w:val="24"/>
        </w:rPr>
      </w:pPr>
      <w:r w:rsidRPr="00790953">
        <w:rPr>
          <w:rFonts w:ascii="Times New Roman" w:hAnsi="Times New Roman" w:cs="Times New Roman"/>
          <w:b/>
          <w:sz w:val="24"/>
          <w:szCs w:val="24"/>
        </w:rPr>
        <w:t>PROJEKTĒŠANAS UZDEVUMS</w:t>
      </w:r>
      <w:bookmarkStart w:id="1" w:name="_Hlk86310528"/>
    </w:p>
    <w:p w14:paraId="447AF231" w14:textId="77777777" w:rsidR="00CD6AA1" w:rsidRPr="00CD6AA1" w:rsidRDefault="00CD6AA1" w:rsidP="00CD6AA1">
      <w:pPr>
        <w:spacing w:after="0"/>
        <w:jc w:val="center"/>
        <w:rPr>
          <w:rFonts w:ascii="Times New Roman" w:hAnsi="Times New Roman" w:cs="Times New Roman"/>
          <w:b/>
          <w:sz w:val="24"/>
          <w:szCs w:val="24"/>
        </w:rPr>
      </w:pPr>
    </w:p>
    <w:p w14:paraId="119B2AA8" w14:textId="261F736E" w:rsidR="00D6121D" w:rsidRPr="00CD6AA1" w:rsidRDefault="00322E54"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w:t>
      </w:r>
      <w:r w:rsidR="000618C6" w:rsidRPr="00CD6AA1">
        <w:rPr>
          <w:rFonts w:ascii="Times New Roman" w:hAnsi="Times New Roman" w:cs="Times New Roman"/>
          <w:bCs/>
          <w:sz w:val="24"/>
          <w:szCs w:val="24"/>
        </w:rPr>
        <w:t>Ārējā elektroapgāde Atgāzenes ielā 24A, Rīgā. T50371 pārbūve (ST TN Nr.131465226)</w:t>
      </w:r>
      <w:r w:rsidRPr="00CD6AA1">
        <w:rPr>
          <w:rFonts w:ascii="Times New Roman" w:hAnsi="Times New Roman" w:cs="Times New Roman"/>
          <w:bCs/>
          <w:sz w:val="24"/>
          <w:szCs w:val="24"/>
        </w:rPr>
        <w:t>”</w:t>
      </w:r>
      <w:r w:rsidR="000618C6" w:rsidRPr="00CD6AA1">
        <w:rPr>
          <w:rFonts w:ascii="Times New Roman" w:hAnsi="Times New Roman" w:cs="Times New Roman"/>
          <w:bCs/>
          <w:sz w:val="24"/>
          <w:szCs w:val="24"/>
        </w:rPr>
        <w:t>,</w:t>
      </w:r>
    </w:p>
    <w:p w14:paraId="74DD02DA" w14:textId="3BAA211C" w:rsidR="00322E54" w:rsidRPr="00CD6AA1" w:rsidRDefault="00322E54"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“Ārējā elektroapgāde Atgāzenes ielā 20, Rīgā (ST TN Nr.101709239</w:t>
      </w:r>
      <w:r w:rsidR="00CD6AA1">
        <w:rPr>
          <w:rFonts w:ascii="Times New Roman" w:hAnsi="Times New Roman" w:cs="Times New Roman"/>
          <w:bCs/>
          <w:sz w:val="24"/>
          <w:szCs w:val="24"/>
        </w:rPr>
        <w:t>)</w:t>
      </w:r>
      <w:r w:rsidRPr="00CD6AA1">
        <w:rPr>
          <w:rFonts w:ascii="Times New Roman" w:hAnsi="Times New Roman" w:cs="Times New Roman"/>
          <w:bCs/>
          <w:sz w:val="24"/>
          <w:szCs w:val="24"/>
        </w:rPr>
        <w:t>”</w:t>
      </w:r>
      <w:r w:rsidR="00FD495F" w:rsidRPr="00CD6AA1">
        <w:rPr>
          <w:rFonts w:ascii="Times New Roman" w:hAnsi="Times New Roman" w:cs="Times New Roman"/>
          <w:bCs/>
          <w:sz w:val="24"/>
          <w:szCs w:val="24"/>
        </w:rPr>
        <w:t xml:space="preserve">, </w:t>
      </w:r>
    </w:p>
    <w:p w14:paraId="52372096" w14:textId="1C2F103F" w:rsidR="00FD495F" w:rsidRPr="00CD6AA1" w:rsidRDefault="00FD495F"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“Elektro</w:t>
      </w:r>
      <w:r w:rsidR="000651B0">
        <w:rPr>
          <w:rFonts w:ascii="Times New Roman" w:hAnsi="Times New Roman" w:cs="Times New Roman"/>
          <w:bCs/>
          <w:sz w:val="24"/>
          <w:szCs w:val="24"/>
        </w:rPr>
        <w:t>auto</w:t>
      </w:r>
      <w:r w:rsidRPr="00CD6AA1">
        <w:rPr>
          <w:rFonts w:ascii="Times New Roman" w:hAnsi="Times New Roman" w:cs="Times New Roman"/>
          <w:bCs/>
          <w:sz w:val="24"/>
          <w:szCs w:val="24"/>
        </w:rPr>
        <w:t xml:space="preserve"> uzlādes stacij</w:t>
      </w:r>
      <w:r w:rsidR="00D25E06">
        <w:rPr>
          <w:rFonts w:ascii="Times New Roman" w:hAnsi="Times New Roman" w:cs="Times New Roman"/>
          <w:bCs/>
          <w:sz w:val="24"/>
          <w:szCs w:val="24"/>
        </w:rPr>
        <w:t xml:space="preserve">as </w:t>
      </w:r>
      <w:r w:rsidRPr="00CD6AA1">
        <w:rPr>
          <w:rFonts w:ascii="Times New Roman" w:hAnsi="Times New Roman" w:cs="Times New Roman"/>
          <w:bCs/>
          <w:sz w:val="24"/>
          <w:szCs w:val="24"/>
        </w:rPr>
        <w:t>Atgāzenes ielā 24A, Rīgā”</w:t>
      </w:r>
    </w:p>
    <w:p w14:paraId="387C6932" w14:textId="5A6C881A" w:rsidR="00352181" w:rsidRPr="00CD6AA1" w:rsidRDefault="00140A94" w:rsidP="00FD495F">
      <w:pPr>
        <w:spacing w:after="0" w:line="240" w:lineRule="auto"/>
        <w:jc w:val="center"/>
        <w:rPr>
          <w:rFonts w:ascii="Times New Roman" w:hAnsi="Times New Roman" w:cs="Times New Roman"/>
          <w:bCs/>
          <w:sz w:val="24"/>
          <w:szCs w:val="24"/>
        </w:rPr>
      </w:pPr>
      <w:r w:rsidRPr="00CD6AA1">
        <w:rPr>
          <w:rFonts w:ascii="Times New Roman" w:hAnsi="Times New Roman" w:cs="Times New Roman"/>
          <w:bCs/>
          <w:sz w:val="24"/>
          <w:szCs w:val="24"/>
        </w:rPr>
        <w:t>b</w:t>
      </w:r>
      <w:r w:rsidR="00EF20C0" w:rsidRPr="00CD6AA1">
        <w:rPr>
          <w:rFonts w:ascii="Times New Roman" w:hAnsi="Times New Roman" w:cs="Times New Roman"/>
          <w:bCs/>
          <w:sz w:val="24"/>
          <w:szCs w:val="24"/>
        </w:rPr>
        <w:t>ūvprojekt</w:t>
      </w:r>
      <w:r w:rsidR="00264EA0" w:rsidRPr="00CD6AA1">
        <w:rPr>
          <w:rFonts w:ascii="Times New Roman" w:hAnsi="Times New Roman" w:cs="Times New Roman"/>
          <w:bCs/>
          <w:sz w:val="24"/>
          <w:szCs w:val="24"/>
        </w:rPr>
        <w:t>u</w:t>
      </w:r>
      <w:r w:rsidR="00D8764D" w:rsidRPr="00CD6AA1">
        <w:rPr>
          <w:rStyle w:val="FootnoteReference"/>
          <w:rFonts w:ascii="Times New Roman" w:eastAsia="Times New Roman" w:hAnsi="Times New Roman" w:cs="Times New Roman"/>
          <w:color w:val="000000" w:themeColor="text1"/>
          <w:sz w:val="24"/>
          <w:szCs w:val="24"/>
          <w:lang w:eastAsia="lv-LV"/>
        </w:rPr>
        <w:footnoteReference w:id="1"/>
      </w:r>
      <w:r w:rsidR="00D8764D" w:rsidRPr="00CD6AA1">
        <w:rPr>
          <w:rFonts w:ascii="Times New Roman" w:hAnsi="Times New Roman" w:cs="Times New Roman"/>
          <w:sz w:val="24"/>
          <w:szCs w:val="24"/>
          <w:lang w:eastAsia="lv-LV"/>
        </w:rPr>
        <w:t xml:space="preserve"> </w:t>
      </w:r>
      <w:r w:rsidR="00EF20C0" w:rsidRPr="00CD6AA1">
        <w:rPr>
          <w:rFonts w:ascii="Times New Roman" w:hAnsi="Times New Roman" w:cs="Times New Roman"/>
          <w:bCs/>
          <w:sz w:val="24"/>
          <w:szCs w:val="24"/>
        </w:rPr>
        <w:t>izstrāde</w:t>
      </w:r>
      <w:r w:rsidR="00FA6543">
        <w:rPr>
          <w:rFonts w:ascii="Times New Roman" w:hAnsi="Times New Roman" w:cs="Times New Roman"/>
          <w:bCs/>
          <w:sz w:val="24"/>
          <w:szCs w:val="24"/>
        </w:rPr>
        <w:t xml:space="preserve"> un </w:t>
      </w:r>
      <w:r w:rsidR="00EF20C0" w:rsidRPr="00CD6AA1">
        <w:rPr>
          <w:rFonts w:ascii="Times New Roman" w:hAnsi="Times New Roman" w:cs="Times New Roman"/>
          <w:bCs/>
          <w:sz w:val="24"/>
          <w:szCs w:val="24"/>
        </w:rPr>
        <w:t>autoruzraudzība</w:t>
      </w:r>
      <w:r w:rsidR="0078484D">
        <w:rPr>
          <w:rFonts w:ascii="Times New Roman" w:hAnsi="Times New Roman" w:cs="Times New Roman"/>
          <w:bCs/>
          <w:sz w:val="24"/>
          <w:szCs w:val="24"/>
        </w:rPr>
        <w:t xml:space="preserve"> </w:t>
      </w:r>
    </w:p>
    <w:p w14:paraId="549FA19E" w14:textId="77777777" w:rsidR="00352181" w:rsidRPr="00D8764D" w:rsidRDefault="00352181" w:rsidP="00D8764D">
      <w:pPr>
        <w:spacing w:after="0" w:line="240" w:lineRule="auto"/>
        <w:jc w:val="center"/>
        <w:rPr>
          <w:rFonts w:ascii="Times New Roman" w:hAnsi="Times New Roman" w:cs="Times New Roman"/>
          <w:sz w:val="24"/>
          <w:szCs w:val="24"/>
          <w:lang w:eastAsia="lv-LV"/>
        </w:rPr>
      </w:pPr>
    </w:p>
    <w:tbl>
      <w:tblPr>
        <w:tblStyle w:val="TableGrid"/>
        <w:tblW w:w="9775" w:type="dxa"/>
        <w:tblLayout w:type="fixed"/>
        <w:tblLook w:val="04A0" w:firstRow="1" w:lastRow="0" w:firstColumn="1" w:lastColumn="0" w:noHBand="0" w:noVBand="1"/>
      </w:tblPr>
      <w:tblGrid>
        <w:gridCol w:w="704"/>
        <w:gridCol w:w="3544"/>
        <w:gridCol w:w="5527"/>
      </w:tblGrid>
      <w:tr w:rsidR="00B116D3" w:rsidRPr="00790953" w14:paraId="4BFA0AC0" w14:textId="57946A4B" w:rsidTr="00E101AE">
        <w:trPr>
          <w:trHeight w:val="491"/>
        </w:trPr>
        <w:tc>
          <w:tcPr>
            <w:tcW w:w="704" w:type="dxa"/>
          </w:tcPr>
          <w:bookmarkEnd w:id="0"/>
          <w:bookmarkEnd w:id="1"/>
          <w:p w14:paraId="291E36A0" w14:textId="57C11C7E" w:rsidR="00B116D3" w:rsidRPr="00790953" w:rsidRDefault="0055395D" w:rsidP="0055395D">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1" w:type="dxa"/>
            <w:gridSpan w:val="2"/>
            <w:shd w:val="clear" w:color="auto" w:fill="D9D9D9" w:themeFill="background1" w:themeFillShade="D9"/>
          </w:tcPr>
          <w:p w14:paraId="2B1FFA21" w14:textId="3D13D7EE" w:rsidR="00B116D3" w:rsidRPr="00790953"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OBJEKTA PASŪTĪTĀJS</w:t>
            </w:r>
            <w:r w:rsidRPr="00790953">
              <w:rPr>
                <w:rFonts w:ascii="Times New Roman" w:eastAsia="Times New Roman" w:hAnsi="Times New Roman" w:cs="Times New Roman"/>
                <w:iCs/>
                <w:sz w:val="24"/>
                <w:szCs w:val="24"/>
                <w:lang w:eastAsia="ar-SA"/>
              </w:rPr>
              <w:t xml:space="preserve"> – RP SIA “Rīgas satiksme”</w:t>
            </w:r>
            <w:r w:rsidR="00C46333">
              <w:rPr>
                <w:rFonts w:ascii="Times New Roman" w:eastAsia="Times New Roman" w:hAnsi="Times New Roman" w:cs="Times New Roman"/>
                <w:iCs/>
                <w:sz w:val="24"/>
                <w:szCs w:val="24"/>
                <w:lang w:eastAsia="ar-SA"/>
              </w:rPr>
              <w:t>.</w:t>
            </w:r>
          </w:p>
          <w:p w14:paraId="7C58984F" w14:textId="77777777" w:rsidR="00B116D3" w:rsidRPr="00CA6CBE"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BŪVPROJEKTA IZSTRĀDES NEPIECIEŠAMĪBAS PAMATOJUM</w:t>
            </w:r>
            <w:r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239FB706" w:rsidR="00CA6CBE" w:rsidRPr="00790953" w:rsidRDefault="00626376" w:rsidP="00976A08">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Vieglo auto</w:t>
            </w:r>
            <w:r w:rsidR="002F2E19" w:rsidRPr="00CA6CBE">
              <w:rPr>
                <w:rFonts w:ascii="Times New Roman" w:eastAsia="Times New Roman" w:hAnsi="Times New Roman" w:cs="Times New Roman"/>
                <w:iCs/>
                <w:sz w:val="24"/>
                <w:szCs w:val="24"/>
                <w:lang w:eastAsia="ar-SA"/>
              </w:rPr>
              <w:t xml:space="preserve"> </w:t>
            </w:r>
            <w:r w:rsidR="00283AED">
              <w:rPr>
                <w:rFonts w:ascii="Times New Roman" w:eastAsia="Times New Roman" w:hAnsi="Times New Roman" w:cs="Times New Roman"/>
                <w:iCs/>
                <w:sz w:val="24"/>
                <w:szCs w:val="24"/>
                <w:lang w:eastAsia="ar-SA"/>
              </w:rPr>
              <w:t xml:space="preserve">elektrouzlādes </w:t>
            </w:r>
            <w:r w:rsidR="00D44542">
              <w:rPr>
                <w:rFonts w:ascii="Times New Roman" w:eastAsia="Times New Roman" w:hAnsi="Times New Roman" w:cs="Times New Roman"/>
                <w:iCs/>
                <w:sz w:val="24"/>
                <w:szCs w:val="24"/>
                <w:lang w:eastAsia="ar-SA"/>
              </w:rPr>
              <w:t xml:space="preserve">infrastruktūras izbūve </w:t>
            </w:r>
            <w:r w:rsidR="002F2E19" w:rsidRPr="00CA6CBE">
              <w:rPr>
                <w:rFonts w:ascii="Times New Roman" w:eastAsia="Times New Roman" w:hAnsi="Times New Roman" w:cs="Times New Roman"/>
                <w:iCs/>
                <w:sz w:val="24"/>
                <w:szCs w:val="24"/>
                <w:lang w:eastAsia="ar-SA"/>
              </w:rPr>
              <w:t>elektro</w:t>
            </w:r>
            <w:r w:rsidR="00B07BFD">
              <w:rPr>
                <w:rFonts w:ascii="Times New Roman" w:eastAsia="Times New Roman" w:hAnsi="Times New Roman" w:cs="Times New Roman"/>
                <w:iCs/>
                <w:sz w:val="24"/>
                <w:szCs w:val="24"/>
                <w:lang w:eastAsia="ar-SA"/>
              </w:rPr>
              <w:t>auto</w:t>
            </w:r>
            <w:r w:rsidR="002F2E19" w:rsidRPr="00CA6CBE">
              <w:rPr>
                <w:rFonts w:ascii="Times New Roman" w:eastAsia="Times New Roman" w:hAnsi="Times New Roman" w:cs="Times New Roman"/>
                <w:iCs/>
                <w:sz w:val="24"/>
                <w:szCs w:val="24"/>
                <w:lang w:eastAsia="ar-SA"/>
              </w:rPr>
              <w:t xml:space="preserve"> ekspluatācijas nodro</w:t>
            </w:r>
            <w:r w:rsidR="002F2E19">
              <w:rPr>
                <w:rFonts w:ascii="Times New Roman" w:eastAsia="Times New Roman" w:hAnsi="Times New Roman" w:cs="Times New Roman"/>
                <w:iCs/>
                <w:sz w:val="24"/>
                <w:szCs w:val="24"/>
                <w:lang w:eastAsia="ar-SA"/>
              </w:rPr>
              <w:t>š</w:t>
            </w:r>
            <w:r w:rsidR="002F2E19" w:rsidRPr="00CA6CBE">
              <w:rPr>
                <w:rFonts w:ascii="Times New Roman" w:eastAsia="Times New Roman" w:hAnsi="Times New Roman" w:cs="Times New Roman"/>
                <w:iCs/>
                <w:sz w:val="24"/>
                <w:szCs w:val="24"/>
                <w:lang w:eastAsia="ar-SA"/>
              </w:rPr>
              <w:t>ināšanai</w:t>
            </w:r>
          </w:p>
        </w:tc>
      </w:tr>
      <w:tr w:rsidR="00386F8A" w:rsidRPr="00790953" w14:paraId="5BD71B0A" w14:textId="749BB4C9" w:rsidTr="00E101AE">
        <w:trPr>
          <w:trHeight w:val="215"/>
        </w:trPr>
        <w:tc>
          <w:tcPr>
            <w:tcW w:w="704" w:type="dxa"/>
            <w:vMerge w:val="restart"/>
          </w:tcPr>
          <w:p w14:paraId="2C156017" w14:textId="5FC24FCC" w:rsidR="00386F8A" w:rsidRPr="00790953" w:rsidRDefault="00386F8A" w:rsidP="008304BF">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1" w:type="dxa"/>
            <w:gridSpan w:val="2"/>
            <w:shd w:val="clear" w:color="auto" w:fill="D9D9D9" w:themeFill="background1" w:themeFillShade="D9"/>
          </w:tcPr>
          <w:p w14:paraId="147389F8" w14:textId="240EA56D" w:rsidR="00386F8A" w:rsidRPr="00790953" w:rsidRDefault="00386F8A" w:rsidP="007116C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090C5A" w:rsidRPr="00790953" w14:paraId="1DA73F3A" w14:textId="2F80A7D1" w:rsidTr="00E101AE">
        <w:tc>
          <w:tcPr>
            <w:tcW w:w="704" w:type="dxa"/>
            <w:vMerge/>
          </w:tcPr>
          <w:p w14:paraId="527B54EB" w14:textId="0A828A1B" w:rsidR="00090C5A" w:rsidRPr="00790953" w:rsidRDefault="00090C5A" w:rsidP="00090C5A">
            <w:pPr>
              <w:pStyle w:val="NoSpacing"/>
              <w:rPr>
                <w:rFonts w:ascii="Times New Roman" w:hAnsi="Times New Roman" w:cs="Times New Roman"/>
                <w:sz w:val="24"/>
                <w:szCs w:val="24"/>
              </w:rPr>
            </w:pPr>
          </w:p>
        </w:tc>
        <w:tc>
          <w:tcPr>
            <w:tcW w:w="3544" w:type="dxa"/>
          </w:tcPr>
          <w:p w14:paraId="6075AE29" w14:textId="070829E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5527" w:type="dxa"/>
          </w:tcPr>
          <w:p w14:paraId="75B2C3A8" w14:textId="07C70E5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iCs/>
                <w:sz w:val="24"/>
                <w:szCs w:val="24"/>
                <w:lang w:eastAsia="ar-SA"/>
              </w:rPr>
              <w:t>Elektro</w:t>
            </w:r>
            <w:r w:rsidR="006B1F0D">
              <w:rPr>
                <w:rFonts w:ascii="Times New Roman" w:eastAsia="Times New Roman" w:hAnsi="Times New Roman" w:cs="Times New Roman"/>
                <w:iCs/>
                <w:sz w:val="24"/>
                <w:szCs w:val="24"/>
                <w:lang w:eastAsia="ar-SA"/>
              </w:rPr>
              <w:t>auto</w:t>
            </w:r>
            <w:r w:rsidRPr="00790953">
              <w:rPr>
                <w:rFonts w:ascii="Times New Roman" w:eastAsia="Times New Roman" w:hAnsi="Times New Roman" w:cs="Times New Roman"/>
                <w:iCs/>
                <w:sz w:val="24"/>
                <w:szCs w:val="24"/>
                <w:lang w:eastAsia="ar-SA"/>
              </w:rPr>
              <w:t xml:space="preserve"> uzlādes stacij</w:t>
            </w:r>
            <w:r w:rsidR="00D25E06">
              <w:rPr>
                <w:rFonts w:ascii="Times New Roman" w:eastAsia="Times New Roman" w:hAnsi="Times New Roman" w:cs="Times New Roman"/>
                <w:iCs/>
                <w:sz w:val="24"/>
                <w:szCs w:val="24"/>
                <w:lang w:eastAsia="ar-SA"/>
              </w:rPr>
              <w:t>as</w:t>
            </w:r>
            <w:r w:rsidRPr="00790953">
              <w:rPr>
                <w:rFonts w:ascii="Times New Roman" w:eastAsia="Times New Roman" w:hAnsi="Times New Roman" w:cs="Times New Roman"/>
                <w:iCs/>
                <w:sz w:val="24"/>
                <w:szCs w:val="24"/>
                <w:lang w:eastAsia="ar-SA"/>
              </w:rPr>
              <w:t xml:space="preserve">                 </w:t>
            </w:r>
          </w:p>
        </w:tc>
      </w:tr>
      <w:tr w:rsidR="00090C5A" w:rsidRPr="00790953" w14:paraId="3331FF5D" w14:textId="6608EFDA" w:rsidTr="00E101AE">
        <w:trPr>
          <w:trHeight w:val="848"/>
        </w:trPr>
        <w:tc>
          <w:tcPr>
            <w:tcW w:w="704" w:type="dxa"/>
            <w:vMerge/>
          </w:tcPr>
          <w:p w14:paraId="78855B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AF17CFB" w14:textId="77777777" w:rsidR="00090C5A"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1228C3D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3603F4">
              <w:rPr>
                <w:rFonts w:ascii="Times New Roman" w:eastAsia="Times New Roman" w:hAnsi="Times New Roman" w:cs="Times New Roman"/>
                <w:color w:val="000000" w:themeColor="text1"/>
                <w:sz w:val="24"/>
                <w:szCs w:val="24"/>
                <w:lang w:eastAsia="lv-LV"/>
              </w:rPr>
              <w:t>zemes vienību kadastra apzīmējum</w:t>
            </w:r>
            <w:r>
              <w:rPr>
                <w:rFonts w:ascii="Times New Roman" w:eastAsia="Times New Roman" w:hAnsi="Times New Roman" w:cs="Times New Roman"/>
                <w:color w:val="000000" w:themeColor="text1"/>
                <w:sz w:val="24"/>
                <w:szCs w:val="24"/>
                <w:lang w:eastAsia="lv-LV"/>
              </w:rPr>
              <w:t>s</w:t>
            </w:r>
            <w:r w:rsidRPr="00790953">
              <w:rPr>
                <w:rFonts w:ascii="Times New Roman" w:eastAsia="Times New Roman" w:hAnsi="Times New Roman" w:cs="Times New Roman"/>
                <w:color w:val="000000" w:themeColor="text1"/>
                <w:sz w:val="24"/>
                <w:szCs w:val="24"/>
                <w:lang w:eastAsia="lv-LV"/>
              </w:rPr>
              <w:t xml:space="preserve">: </w:t>
            </w:r>
          </w:p>
        </w:tc>
        <w:tc>
          <w:tcPr>
            <w:tcW w:w="5527" w:type="dxa"/>
          </w:tcPr>
          <w:p w14:paraId="20CD19F2" w14:textId="32469EB0" w:rsidR="00090C5A" w:rsidRDefault="0017286F" w:rsidP="00090C5A">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Atgāzenes</w:t>
            </w:r>
            <w:r w:rsidRPr="00790953">
              <w:rPr>
                <w:rFonts w:ascii="Times New Roman" w:eastAsia="Times New Roman" w:hAnsi="Times New Roman" w:cs="Times New Roman"/>
                <w:iCs/>
                <w:sz w:val="24"/>
                <w:szCs w:val="24"/>
                <w:lang w:eastAsia="ar-SA"/>
              </w:rPr>
              <w:t xml:space="preserve"> iel</w:t>
            </w:r>
            <w:r>
              <w:rPr>
                <w:rFonts w:ascii="Times New Roman" w:eastAsia="Times New Roman" w:hAnsi="Times New Roman" w:cs="Times New Roman"/>
                <w:iCs/>
                <w:sz w:val="24"/>
                <w:szCs w:val="24"/>
                <w:lang w:eastAsia="ar-SA"/>
              </w:rPr>
              <w:t>a</w:t>
            </w:r>
            <w:r w:rsidRPr="00790953">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24A</w:t>
            </w:r>
            <w:r w:rsidRPr="00790953">
              <w:rPr>
                <w:rFonts w:ascii="Times New Roman" w:eastAsia="Times New Roman" w:hAnsi="Times New Roman" w:cs="Times New Roman"/>
                <w:iCs/>
                <w:sz w:val="24"/>
                <w:szCs w:val="24"/>
                <w:lang w:eastAsia="ar-SA"/>
              </w:rPr>
              <w:t>, Rīg</w:t>
            </w:r>
            <w:r>
              <w:rPr>
                <w:rFonts w:ascii="Times New Roman" w:eastAsia="Times New Roman" w:hAnsi="Times New Roman" w:cs="Times New Roman"/>
                <w:iCs/>
                <w:sz w:val="24"/>
                <w:szCs w:val="24"/>
                <w:lang w:eastAsia="ar-SA"/>
              </w:rPr>
              <w:t>a</w:t>
            </w:r>
            <w:r w:rsidR="00F716D1">
              <w:rPr>
                <w:rFonts w:ascii="Times New Roman" w:eastAsia="Times New Roman" w:hAnsi="Times New Roman" w:cs="Times New Roman"/>
                <w:iCs/>
                <w:sz w:val="24"/>
                <w:szCs w:val="24"/>
                <w:lang w:eastAsia="ar-SA"/>
              </w:rPr>
              <w:t xml:space="preserve">, </w:t>
            </w:r>
            <w:r w:rsidR="009E7509" w:rsidRPr="009E7509">
              <w:rPr>
                <w:rFonts w:ascii="Times New Roman" w:eastAsia="Times New Roman" w:hAnsi="Times New Roman" w:cs="Times New Roman"/>
                <w:iCs/>
                <w:sz w:val="24"/>
                <w:szCs w:val="24"/>
                <w:lang w:eastAsia="ar-SA"/>
              </w:rPr>
              <w:t>01000740148</w:t>
            </w:r>
            <w:r w:rsidR="00090C5A" w:rsidRPr="009E7509">
              <w:rPr>
                <w:rFonts w:ascii="Times New Roman" w:eastAsia="Times New Roman" w:hAnsi="Times New Roman" w:cs="Times New Roman"/>
                <w:iCs/>
                <w:sz w:val="24"/>
                <w:szCs w:val="24"/>
                <w:lang w:eastAsia="ar-SA"/>
              </w:rPr>
              <w:t xml:space="preserve"> </w:t>
            </w:r>
          </w:p>
          <w:p w14:paraId="7FE666B7" w14:textId="3F6A1657" w:rsidR="00F716D1" w:rsidRPr="00F716D1" w:rsidRDefault="00F716D1" w:rsidP="00090C5A">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Atgāzenes</w:t>
            </w:r>
            <w:r w:rsidRPr="00790953">
              <w:rPr>
                <w:rFonts w:ascii="Times New Roman" w:eastAsia="Times New Roman" w:hAnsi="Times New Roman" w:cs="Times New Roman"/>
                <w:iCs/>
                <w:sz w:val="24"/>
                <w:szCs w:val="24"/>
                <w:lang w:eastAsia="ar-SA"/>
              </w:rPr>
              <w:t xml:space="preserve"> iel</w:t>
            </w:r>
            <w:r>
              <w:rPr>
                <w:rFonts w:ascii="Times New Roman" w:eastAsia="Times New Roman" w:hAnsi="Times New Roman" w:cs="Times New Roman"/>
                <w:iCs/>
                <w:sz w:val="24"/>
                <w:szCs w:val="24"/>
                <w:lang w:eastAsia="ar-SA"/>
              </w:rPr>
              <w:t>a</w:t>
            </w:r>
            <w:r w:rsidRPr="00790953">
              <w:rPr>
                <w:rFonts w:ascii="Times New Roman" w:eastAsia="Times New Roman" w:hAnsi="Times New Roman" w:cs="Times New Roman"/>
                <w:iCs/>
                <w:sz w:val="24"/>
                <w:szCs w:val="24"/>
                <w:lang w:eastAsia="ar-SA"/>
              </w:rPr>
              <w:t xml:space="preserve"> </w:t>
            </w:r>
            <w:r w:rsidR="00C23E56">
              <w:rPr>
                <w:rFonts w:ascii="Times New Roman" w:eastAsia="Times New Roman" w:hAnsi="Times New Roman" w:cs="Times New Roman"/>
                <w:iCs/>
                <w:sz w:val="24"/>
                <w:szCs w:val="24"/>
                <w:lang w:eastAsia="ar-SA"/>
              </w:rPr>
              <w:t>20</w:t>
            </w:r>
            <w:r w:rsidRPr="00790953">
              <w:rPr>
                <w:rFonts w:ascii="Times New Roman" w:eastAsia="Times New Roman" w:hAnsi="Times New Roman" w:cs="Times New Roman"/>
                <w:iCs/>
                <w:sz w:val="24"/>
                <w:szCs w:val="24"/>
                <w:lang w:eastAsia="ar-SA"/>
              </w:rPr>
              <w:t>, Rīg</w:t>
            </w:r>
            <w:r>
              <w:rPr>
                <w:rFonts w:ascii="Times New Roman" w:eastAsia="Times New Roman" w:hAnsi="Times New Roman" w:cs="Times New Roman"/>
                <w:iCs/>
                <w:sz w:val="24"/>
                <w:szCs w:val="24"/>
                <w:lang w:eastAsia="ar-SA"/>
              </w:rPr>
              <w:t xml:space="preserve">a, </w:t>
            </w:r>
            <w:r w:rsidRPr="00201487">
              <w:rPr>
                <w:rFonts w:ascii="Times New Roman" w:eastAsia="Times New Roman" w:hAnsi="Times New Roman" w:cs="Times New Roman"/>
                <w:color w:val="000000" w:themeColor="text1"/>
                <w:sz w:val="24"/>
                <w:szCs w:val="24"/>
                <w:lang w:eastAsia="lv-LV"/>
              </w:rPr>
              <w:t>01000740134</w:t>
            </w:r>
          </w:p>
        </w:tc>
      </w:tr>
      <w:tr w:rsidR="00090C5A" w:rsidRPr="00790953" w14:paraId="54146207" w14:textId="44FF8998" w:rsidTr="00E101AE">
        <w:tc>
          <w:tcPr>
            <w:tcW w:w="704" w:type="dxa"/>
            <w:vMerge/>
          </w:tcPr>
          <w:p w14:paraId="7EA0940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715B3BDC" w14:textId="3E66D15B"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Būvniecības veids:</w:t>
            </w:r>
          </w:p>
        </w:tc>
        <w:tc>
          <w:tcPr>
            <w:tcW w:w="5527" w:type="dxa"/>
          </w:tcPr>
          <w:p w14:paraId="1A4E63AA" w14:textId="4F5DC877"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Jauna būvniecība</w:t>
            </w:r>
            <w:r w:rsidR="00DB1C3F">
              <w:rPr>
                <w:rFonts w:ascii="Times New Roman" w:eastAsia="Times New Roman" w:hAnsi="Times New Roman" w:cs="Times New Roman"/>
                <w:color w:val="000000" w:themeColor="text1"/>
                <w:sz w:val="24"/>
                <w:szCs w:val="24"/>
                <w:lang w:eastAsia="lv-LV"/>
              </w:rPr>
              <w:t>, pārbūve</w:t>
            </w:r>
          </w:p>
        </w:tc>
      </w:tr>
      <w:tr w:rsidR="00090C5A" w:rsidRPr="00790953" w14:paraId="3B96F118" w14:textId="4C522342" w:rsidTr="00E101AE">
        <w:tc>
          <w:tcPr>
            <w:tcW w:w="704" w:type="dxa"/>
            <w:vMerge/>
          </w:tcPr>
          <w:p w14:paraId="082E35AB"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6FCD8C94" w14:textId="2CAFE9C9"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Inženierbūves grupa:</w:t>
            </w:r>
          </w:p>
        </w:tc>
        <w:tc>
          <w:tcPr>
            <w:tcW w:w="5527" w:type="dxa"/>
          </w:tcPr>
          <w:p w14:paraId="061F8527" w14:textId="37C7C70E"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I</w:t>
            </w: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grupa</w:t>
            </w:r>
            <w:r>
              <w:rPr>
                <w:rFonts w:ascii="Times New Roman" w:eastAsia="Times New Roman" w:hAnsi="Times New Roman" w:cs="Times New Roman"/>
                <w:color w:val="000000" w:themeColor="text1"/>
                <w:sz w:val="24"/>
                <w:szCs w:val="24"/>
                <w:lang w:eastAsia="lv-LV"/>
              </w:rPr>
              <w:t xml:space="preserve"> </w:t>
            </w:r>
            <w:r>
              <w:rPr>
                <w:rStyle w:val="FootnoteReference"/>
                <w:rFonts w:ascii="Times New Roman" w:eastAsia="Times New Roman" w:hAnsi="Times New Roman" w:cs="Times New Roman"/>
                <w:color w:val="000000" w:themeColor="text1"/>
                <w:sz w:val="24"/>
                <w:szCs w:val="24"/>
                <w:lang w:eastAsia="lv-LV"/>
              </w:rPr>
              <w:footnoteReference w:id="2"/>
            </w:r>
          </w:p>
        </w:tc>
      </w:tr>
      <w:tr w:rsidR="00090C5A" w:rsidRPr="00790953" w14:paraId="60A4E672" w14:textId="0243EB69" w:rsidTr="00E101AE">
        <w:trPr>
          <w:trHeight w:val="285"/>
        </w:trPr>
        <w:tc>
          <w:tcPr>
            <w:tcW w:w="704" w:type="dxa"/>
            <w:vMerge/>
          </w:tcPr>
          <w:p w14:paraId="35B578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DD5DDA6" w14:textId="730F88C2"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Būves klasifikācijas kods:</w:t>
            </w:r>
          </w:p>
        </w:tc>
        <w:tc>
          <w:tcPr>
            <w:tcW w:w="5527" w:type="dxa"/>
          </w:tcPr>
          <w:p w14:paraId="73CB8D6F" w14:textId="21DFFC2B" w:rsidR="00023A0D" w:rsidRDefault="00023A0D" w:rsidP="002F35C6">
            <w:pPr>
              <w:spacing w:after="0" w:line="240" w:lineRule="auto"/>
              <w:rPr>
                <w:rFonts w:ascii="Times New Roman" w:eastAsia="Times New Roman" w:hAnsi="Times New Roman" w:cs="Times New Roman"/>
                <w:color w:val="000000" w:themeColor="text1"/>
                <w:sz w:val="24"/>
                <w:szCs w:val="24"/>
                <w:lang w:eastAsia="lv-LV"/>
              </w:rPr>
            </w:pPr>
            <w:r w:rsidRPr="00023A0D">
              <w:rPr>
                <w:rFonts w:ascii="Times New Roman" w:eastAsia="Times New Roman" w:hAnsi="Times New Roman" w:cs="Times New Roman"/>
                <w:color w:val="000000" w:themeColor="text1"/>
                <w:sz w:val="24"/>
                <w:szCs w:val="24"/>
                <w:lang w:eastAsia="lv-LV"/>
              </w:rPr>
              <w:t>1251</w:t>
            </w:r>
            <w:r w:rsidR="002F35C6" w:rsidRPr="00D25E06">
              <w:rPr>
                <w:rFonts w:ascii="Times New Roman" w:eastAsia="Times New Roman" w:hAnsi="Times New Roman" w:cs="Times New Roman"/>
                <w:color w:val="FF0000"/>
                <w:sz w:val="24"/>
                <w:szCs w:val="24"/>
                <w:lang w:eastAsia="lv-LV"/>
              </w:rPr>
              <w:t xml:space="preserve"> </w:t>
            </w:r>
            <w:r w:rsidR="003C4D9F" w:rsidRPr="001B78A9">
              <w:rPr>
                <w:rFonts w:ascii="Times New Roman" w:eastAsia="Times New Roman" w:hAnsi="Times New Roman" w:cs="Times New Roman"/>
                <w:color w:val="000000" w:themeColor="text1"/>
                <w:sz w:val="24"/>
                <w:szCs w:val="24"/>
                <w:lang w:eastAsia="lv-LV"/>
              </w:rPr>
              <w:t>Rūpnieciskās ražošanas ēkas;</w:t>
            </w:r>
            <w:r w:rsidR="003C4D9F" w:rsidRPr="001B78A9">
              <w:rPr>
                <w:rFonts w:ascii="Times New Roman" w:eastAsia="Times New Roman" w:hAnsi="Times New Roman" w:cs="Times New Roman"/>
                <w:color w:val="000000" w:themeColor="text1"/>
                <w:sz w:val="24"/>
                <w:szCs w:val="24"/>
                <w:lang w:eastAsia="lv-LV"/>
              </w:rPr>
              <w:br/>
              <w:t>rūpnieciskās ražošanas telpu grupa</w:t>
            </w:r>
          </w:p>
          <w:p w14:paraId="7731DF87" w14:textId="1A2D2C77" w:rsidR="00B85229" w:rsidRPr="00BE716B" w:rsidRDefault="00B85229" w:rsidP="00090C5A">
            <w:pPr>
              <w:pStyle w:val="NoSpacing"/>
              <w:rPr>
                <w:rFonts w:ascii="Times New Roman" w:eastAsia="Times New Roman" w:hAnsi="Times New Roman" w:cs="Times New Roman"/>
                <w:color w:val="000000" w:themeColor="text1"/>
                <w:sz w:val="24"/>
                <w:szCs w:val="24"/>
                <w:lang w:eastAsia="lv-LV"/>
              </w:rPr>
            </w:pPr>
            <w:r w:rsidRPr="00BE716B">
              <w:rPr>
                <w:rFonts w:ascii="Times New Roman" w:eastAsia="Times New Roman" w:hAnsi="Times New Roman" w:cs="Times New Roman"/>
                <w:color w:val="000000" w:themeColor="text1"/>
                <w:sz w:val="24"/>
                <w:szCs w:val="24"/>
                <w:lang w:eastAsia="lv-LV"/>
              </w:rPr>
              <w:t>2214</w:t>
            </w:r>
            <w:r w:rsidR="009F7482">
              <w:rPr>
                <w:rFonts w:ascii="Times New Roman" w:eastAsia="Times New Roman" w:hAnsi="Times New Roman" w:cs="Times New Roman"/>
                <w:color w:val="000000" w:themeColor="text1"/>
                <w:sz w:val="24"/>
                <w:szCs w:val="24"/>
                <w:lang w:eastAsia="lv-LV"/>
              </w:rPr>
              <w:t xml:space="preserve"> </w:t>
            </w:r>
            <w:r w:rsidR="009F7482" w:rsidRPr="009F7482">
              <w:rPr>
                <w:rFonts w:ascii="Times New Roman" w:eastAsia="Times New Roman" w:hAnsi="Times New Roman" w:cs="Times New Roman"/>
                <w:color w:val="000000" w:themeColor="text1"/>
                <w:sz w:val="24"/>
                <w:szCs w:val="24"/>
                <w:lang w:eastAsia="lv-LV"/>
              </w:rPr>
              <w:t>Maģistrālās elektropārvades un elektrosadales līnijas</w:t>
            </w:r>
          </w:p>
          <w:p w14:paraId="02AABE24" w14:textId="376BF2BE" w:rsidR="001F51AF" w:rsidRPr="00790953" w:rsidRDefault="00895CAB" w:rsidP="00090C5A">
            <w:pPr>
              <w:pStyle w:val="NoSpacing"/>
              <w:rPr>
                <w:rFonts w:ascii="Times New Roman" w:eastAsia="Times New Roman" w:hAnsi="Times New Roman" w:cs="Times New Roman"/>
                <w:color w:val="000000" w:themeColor="text1"/>
                <w:sz w:val="24"/>
                <w:szCs w:val="24"/>
                <w:lang w:eastAsia="lv-LV"/>
              </w:rPr>
            </w:pPr>
            <w:r w:rsidRPr="00895CAB">
              <w:rPr>
                <w:rFonts w:ascii="Times New Roman" w:eastAsia="Times New Roman" w:hAnsi="Times New Roman" w:cs="Times New Roman"/>
                <w:color w:val="000000" w:themeColor="text1"/>
                <w:sz w:val="24"/>
                <w:szCs w:val="24"/>
                <w:lang w:eastAsia="lv-LV"/>
              </w:rPr>
              <w:t>2224</w:t>
            </w:r>
            <w:r w:rsidR="00D85BE6">
              <w:rPr>
                <w:rFonts w:ascii="Times New Roman" w:eastAsia="Times New Roman" w:hAnsi="Times New Roman" w:cs="Times New Roman"/>
                <w:color w:val="FF0000"/>
                <w:sz w:val="24"/>
                <w:szCs w:val="24"/>
                <w:lang w:eastAsia="lv-LV"/>
              </w:rPr>
              <w:t xml:space="preserve"> </w:t>
            </w:r>
            <w:r w:rsidR="00EE4941" w:rsidRPr="00EE4941">
              <w:rPr>
                <w:rFonts w:ascii="Times New Roman" w:eastAsia="Times New Roman" w:hAnsi="Times New Roman" w:cs="Times New Roman"/>
                <w:color w:val="000000" w:themeColor="text1"/>
                <w:sz w:val="24"/>
                <w:szCs w:val="24"/>
                <w:lang w:eastAsia="lv-LV"/>
              </w:rPr>
              <w:t>Vietējās nozīmes elektropārvades un sakaru kabeļu būves</w:t>
            </w:r>
          </w:p>
        </w:tc>
      </w:tr>
      <w:tr w:rsidR="00090C5A" w:rsidRPr="00790953" w14:paraId="5ED48914" w14:textId="77777777" w:rsidTr="00E101AE">
        <w:trPr>
          <w:trHeight w:val="415"/>
        </w:trPr>
        <w:tc>
          <w:tcPr>
            <w:tcW w:w="704" w:type="dxa"/>
          </w:tcPr>
          <w:p w14:paraId="17032E84" w14:textId="2F1DEC95" w:rsidR="00090C5A" w:rsidRPr="00790953" w:rsidRDefault="00090C5A" w:rsidP="00090C5A">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1" w:type="dxa"/>
            <w:gridSpan w:val="2"/>
            <w:shd w:val="clear" w:color="auto" w:fill="D9D9D9" w:themeFill="background1" w:themeFillShade="D9"/>
          </w:tcPr>
          <w:p w14:paraId="04C39916" w14:textId="17791B0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DOKUMENTĀCIJAS IZSTRĀDES MĒRĶIS, IZSTRĀDES NOSACĪJUMI UN SASKAŅOŠANA</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SATURS UN</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NOFORMĒŠANA</w:t>
            </w:r>
          </w:p>
        </w:tc>
      </w:tr>
      <w:tr w:rsidR="00090C5A" w:rsidRPr="00790953" w14:paraId="4169C173" w14:textId="77777777" w:rsidTr="00E101AE">
        <w:trPr>
          <w:trHeight w:val="175"/>
        </w:trPr>
        <w:tc>
          <w:tcPr>
            <w:tcW w:w="704" w:type="dxa"/>
          </w:tcPr>
          <w:p w14:paraId="45B233F9" w14:textId="7C32FF75"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tc>
        <w:tc>
          <w:tcPr>
            <w:tcW w:w="9071" w:type="dxa"/>
            <w:gridSpan w:val="2"/>
          </w:tcPr>
          <w:p w14:paraId="60809F3D" w14:textId="2CD410B8" w:rsidR="00090C5A" w:rsidRPr="00790953" w:rsidRDefault="009062F3" w:rsidP="001824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Mērķis – </w:t>
            </w:r>
            <w:r w:rsidRPr="003E5580">
              <w:rPr>
                <w:rFonts w:ascii="Times New Roman" w:eastAsia="Times New Roman" w:hAnsi="Times New Roman" w:cs="Times New Roman"/>
                <w:color w:val="000000" w:themeColor="text1"/>
                <w:sz w:val="24"/>
                <w:szCs w:val="24"/>
                <w:lang w:eastAsia="lv-LV"/>
              </w:rPr>
              <w:t>izstrādāt būvprojektu tehniski pareizai un funkcionējošai uzlādes stacij</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infrastruktūras </w:t>
            </w:r>
            <w:r w:rsidRPr="003E5580">
              <w:rPr>
                <w:rFonts w:ascii="Times New Roman" w:eastAsia="Times New Roman" w:hAnsi="Times New Roman" w:cs="Times New Roman"/>
                <w:color w:val="000000" w:themeColor="text1"/>
                <w:sz w:val="24"/>
                <w:szCs w:val="24"/>
                <w:lang w:eastAsia="lv-LV"/>
              </w:rPr>
              <w:t xml:space="preserve">izbūvei Pasūtītāja teritorijā </w:t>
            </w:r>
            <w:r w:rsidR="00801B22">
              <w:rPr>
                <w:rFonts w:ascii="Times New Roman" w:eastAsia="Times New Roman" w:hAnsi="Times New Roman" w:cs="Times New Roman"/>
                <w:iCs/>
                <w:sz w:val="24"/>
                <w:szCs w:val="24"/>
                <w:lang w:eastAsia="ar-SA"/>
              </w:rPr>
              <w:t>Atgāzenes</w:t>
            </w:r>
            <w:r w:rsidR="00801B22" w:rsidRPr="00790953">
              <w:rPr>
                <w:rFonts w:ascii="Times New Roman" w:eastAsia="Times New Roman" w:hAnsi="Times New Roman" w:cs="Times New Roman"/>
                <w:iCs/>
                <w:sz w:val="24"/>
                <w:szCs w:val="24"/>
                <w:lang w:eastAsia="ar-SA"/>
              </w:rPr>
              <w:t xml:space="preserve"> iel</w:t>
            </w:r>
            <w:r w:rsidR="00801B22">
              <w:rPr>
                <w:rFonts w:ascii="Times New Roman" w:eastAsia="Times New Roman" w:hAnsi="Times New Roman" w:cs="Times New Roman"/>
                <w:iCs/>
                <w:sz w:val="24"/>
                <w:szCs w:val="24"/>
                <w:lang w:eastAsia="ar-SA"/>
              </w:rPr>
              <w:t>a</w:t>
            </w:r>
            <w:r w:rsidR="00801B22" w:rsidRPr="00790953">
              <w:rPr>
                <w:rFonts w:ascii="Times New Roman" w:eastAsia="Times New Roman" w:hAnsi="Times New Roman" w:cs="Times New Roman"/>
                <w:iCs/>
                <w:sz w:val="24"/>
                <w:szCs w:val="24"/>
                <w:lang w:eastAsia="ar-SA"/>
              </w:rPr>
              <w:t xml:space="preserve"> </w:t>
            </w:r>
            <w:r w:rsidR="00801B22">
              <w:rPr>
                <w:rFonts w:ascii="Times New Roman" w:eastAsia="Times New Roman" w:hAnsi="Times New Roman" w:cs="Times New Roman"/>
                <w:iCs/>
                <w:sz w:val="24"/>
                <w:szCs w:val="24"/>
                <w:lang w:eastAsia="ar-SA"/>
              </w:rPr>
              <w:t>24A</w:t>
            </w:r>
            <w:r w:rsidRPr="009062F3">
              <w:rPr>
                <w:rFonts w:ascii="Times New Roman" w:eastAsia="Times New Roman" w:hAnsi="Times New Roman" w:cs="Times New Roman"/>
                <w:color w:val="000000" w:themeColor="text1"/>
                <w:sz w:val="24"/>
                <w:szCs w:val="24"/>
                <w:lang w:eastAsia="lv-LV"/>
              </w:rPr>
              <w:t>, Rīgā, lai nodrošinātu p</w:t>
            </w:r>
            <w:r w:rsidRPr="003E5580">
              <w:rPr>
                <w:rFonts w:ascii="Times New Roman" w:eastAsia="Times New Roman" w:hAnsi="Times New Roman" w:cs="Times New Roman"/>
                <w:color w:val="000000" w:themeColor="text1"/>
                <w:sz w:val="24"/>
                <w:szCs w:val="24"/>
                <w:lang w:eastAsia="lv-LV"/>
              </w:rPr>
              <w:t>asūtītāja elektro</w:t>
            </w:r>
            <w:r>
              <w:rPr>
                <w:rFonts w:ascii="Times New Roman" w:eastAsia="Times New Roman" w:hAnsi="Times New Roman" w:cs="Times New Roman"/>
                <w:color w:val="000000" w:themeColor="text1"/>
                <w:sz w:val="24"/>
                <w:szCs w:val="24"/>
                <w:lang w:eastAsia="lv-LV"/>
              </w:rPr>
              <w:t>auto</w:t>
            </w:r>
            <w:r w:rsidRPr="003E5580">
              <w:rPr>
                <w:rFonts w:ascii="Times New Roman" w:eastAsia="Times New Roman" w:hAnsi="Times New Roman" w:cs="Times New Roman"/>
                <w:color w:val="000000" w:themeColor="text1"/>
                <w:sz w:val="24"/>
                <w:szCs w:val="24"/>
                <w:lang w:eastAsia="lv-LV"/>
              </w:rPr>
              <w:t xml:space="preserve"> pilnvērtīg</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efektīv</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un nepārtraukt</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darbīb</w:t>
            </w:r>
            <w:r>
              <w:rPr>
                <w:rFonts w:ascii="Times New Roman" w:eastAsia="Times New Roman" w:hAnsi="Times New Roman" w:cs="Times New Roman"/>
                <w:color w:val="000000" w:themeColor="text1"/>
                <w:sz w:val="24"/>
                <w:szCs w:val="24"/>
                <w:lang w:eastAsia="lv-LV"/>
              </w:rPr>
              <w:t>u.</w:t>
            </w:r>
          </w:p>
        </w:tc>
      </w:tr>
      <w:tr w:rsidR="00090C5A" w:rsidRPr="00790953" w14:paraId="6BE7048C" w14:textId="77777777" w:rsidTr="00E101AE">
        <w:trPr>
          <w:trHeight w:val="175"/>
        </w:trPr>
        <w:tc>
          <w:tcPr>
            <w:tcW w:w="704" w:type="dxa"/>
          </w:tcPr>
          <w:p w14:paraId="614A8540" w14:textId="1D12FDFA"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2. </w:t>
            </w:r>
          </w:p>
        </w:tc>
        <w:tc>
          <w:tcPr>
            <w:tcW w:w="9071" w:type="dxa"/>
            <w:gridSpan w:val="2"/>
            <w:shd w:val="clear" w:color="auto" w:fill="auto"/>
          </w:tcPr>
          <w:p w14:paraId="02E6D0DB" w14:textId="741039E9" w:rsidR="00090C5A" w:rsidRPr="00790953" w:rsidRDefault="0074230F" w:rsidP="009062F3">
            <w:pPr>
              <w:pStyle w:val="NoSpacing"/>
              <w:jc w:val="both"/>
              <w:rPr>
                <w:rFonts w:ascii="Times New Roman" w:eastAsia="Times New Roman" w:hAnsi="Times New Roman" w:cs="Times New Roman"/>
                <w:color w:val="000000" w:themeColor="text1"/>
                <w:sz w:val="24"/>
                <w:szCs w:val="24"/>
                <w:lang w:eastAsia="lv-LV"/>
              </w:rPr>
            </w:pPr>
            <w:r w:rsidRPr="005A6D6F">
              <w:rPr>
                <w:rFonts w:ascii="Times New Roman" w:eastAsia="Times New Roman" w:hAnsi="Times New Roman" w:cs="Times New Roman"/>
                <w:color w:val="000000" w:themeColor="text1"/>
                <w:sz w:val="24"/>
                <w:szCs w:val="24"/>
                <w:lang w:eastAsia="lv-LV"/>
              </w:rPr>
              <w:t xml:space="preserve">Būvprojekta robežas – </w:t>
            </w:r>
            <w:r w:rsidRPr="00582781">
              <w:rPr>
                <w:rFonts w:ascii="Times New Roman" w:eastAsia="Times New Roman" w:hAnsi="Times New Roman" w:cs="Times New Roman"/>
                <w:color w:val="000000" w:themeColor="text1"/>
                <w:sz w:val="24"/>
                <w:szCs w:val="24"/>
                <w:lang w:eastAsia="lv-LV"/>
              </w:rPr>
              <w:t>zemesgabal</w:t>
            </w:r>
            <w:r>
              <w:rPr>
                <w:rFonts w:ascii="Times New Roman" w:eastAsia="Times New Roman" w:hAnsi="Times New Roman" w:cs="Times New Roman"/>
                <w:color w:val="000000" w:themeColor="text1"/>
                <w:sz w:val="24"/>
                <w:szCs w:val="24"/>
                <w:lang w:eastAsia="lv-LV"/>
              </w:rPr>
              <w:t>u</w:t>
            </w:r>
            <w:r w:rsidRPr="00582781">
              <w:rPr>
                <w:rFonts w:ascii="Times New Roman" w:eastAsia="Times New Roman" w:hAnsi="Times New Roman" w:cs="Times New Roman"/>
                <w:color w:val="000000" w:themeColor="text1"/>
                <w:sz w:val="24"/>
                <w:szCs w:val="24"/>
                <w:lang w:eastAsia="lv-LV"/>
              </w:rPr>
              <w:t xml:space="preserve"> </w:t>
            </w:r>
            <w:r w:rsidR="00AB64BE">
              <w:rPr>
                <w:rFonts w:ascii="Times New Roman" w:eastAsia="Times New Roman" w:hAnsi="Times New Roman" w:cs="Times New Roman"/>
                <w:color w:val="000000" w:themeColor="text1"/>
                <w:sz w:val="24"/>
                <w:szCs w:val="24"/>
                <w:lang w:eastAsia="lv-LV"/>
              </w:rPr>
              <w:t xml:space="preserve">ar kadastra apzīmējumiem </w:t>
            </w:r>
            <w:r w:rsidR="00AB64BE" w:rsidRPr="00201487">
              <w:rPr>
                <w:rFonts w:ascii="Times New Roman" w:eastAsia="Times New Roman" w:hAnsi="Times New Roman" w:cs="Times New Roman"/>
                <w:color w:val="000000" w:themeColor="text1"/>
                <w:sz w:val="24"/>
                <w:szCs w:val="24"/>
                <w:lang w:eastAsia="lv-LV"/>
              </w:rPr>
              <w:t>01000740148,</w:t>
            </w:r>
            <w:r w:rsidR="00AB64BE" w:rsidRPr="00AB64BE">
              <w:rPr>
                <w:rFonts w:ascii="Verdana" w:hAnsi="Verdana"/>
                <w:color w:val="000000"/>
                <w:sz w:val="20"/>
                <w:szCs w:val="20"/>
                <w:shd w:val="clear" w:color="auto" w:fill="FFFFFF"/>
              </w:rPr>
              <w:t xml:space="preserve"> </w:t>
            </w:r>
            <w:r w:rsidR="00AB64BE" w:rsidRPr="00201487">
              <w:rPr>
                <w:rFonts w:ascii="Times New Roman" w:eastAsia="Times New Roman" w:hAnsi="Times New Roman" w:cs="Times New Roman"/>
                <w:color w:val="000000" w:themeColor="text1"/>
                <w:sz w:val="24"/>
                <w:szCs w:val="24"/>
                <w:lang w:eastAsia="lv-LV"/>
              </w:rPr>
              <w:t>01000740134</w:t>
            </w:r>
            <w:r w:rsidR="00AB64BE">
              <w:rPr>
                <w:rFonts w:ascii="Times New Roman" w:eastAsia="Times New Roman" w:hAnsi="Times New Roman" w:cs="Times New Roman"/>
                <w:color w:val="000000" w:themeColor="text1"/>
                <w:sz w:val="24"/>
                <w:szCs w:val="24"/>
                <w:lang w:eastAsia="lv-LV"/>
              </w:rPr>
              <w:t xml:space="preserve"> </w:t>
            </w:r>
            <w:r w:rsidRPr="00582781">
              <w:rPr>
                <w:rFonts w:ascii="Times New Roman" w:eastAsia="Times New Roman" w:hAnsi="Times New Roman" w:cs="Times New Roman"/>
                <w:color w:val="000000" w:themeColor="text1"/>
                <w:sz w:val="24"/>
                <w:szCs w:val="24"/>
                <w:lang w:eastAsia="lv-LV"/>
              </w:rPr>
              <w:t>robežas,</w:t>
            </w:r>
            <w:r w:rsidRPr="005A6D6F">
              <w:rPr>
                <w:rFonts w:ascii="Times New Roman" w:eastAsia="Times New Roman" w:hAnsi="Times New Roman" w:cs="Times New Roman"/>
                <w:color w:val="000000" w:themeColor="text1"/>
                <w:sz w:val="24"/>
                <w:szCs w:val="24"/>
                <w:lang w:eastAsia="lv-LV"/>
              </w:rPr>
              <w:t xml:space="preserve"> t.sk. </w:t>
            </w:r>
            <w:r>
              <w:rPr>
                <w:rFonts w:ascii="Times New Roman" w:eastAsia="Times New Roman" w:hAnsi="Times New Roman" w:cs="Times New Roman"/>
                <w:color w:val="000000" w:themeColor="text1"/>
                <w:sz w:val="24"/>
                <w:szCs w:val="24"/>
                <w:lang w:eastAsia="lv-LV"/>
              </w:rPr>
              <w:t xml:space="preserve">ārpus zemes gabalu robežām, </w:t>
            </w:r>
            <w:r w:rsidRPr="005A6D6F">
              <w:rPr>
                <w:rFonts w:ascii="Times New Roman" w:eastAsia="Times New Roman" w:hAnsi="Times New Roman" w:cs="Times New Roman"/>
                <w:color w:val="000000" w:themeColor="text1"/>
                <w:sz w:val="24"/>
                <w:szCs w:val="24"/>
                <w:lang w:eastAsia="lv-LV"/>
              </w:rPr>
              <w:t xml:space="preserve">saskaņā ar  AS „Sadales tīkls” </w:t>
            </w:r>
            <w:r w:rsidR="009353EE">
              <w:rPr>
                <w:rFonts w:ascii="Times New Roman" w:eastAsia="Times New Roman" w:hAnsi="Times New Roman" w:cs="Times New Roman"/>
                <w:color w:val="000000" w:themeColor="text1"/>
                <w:sz w:val="24"/>
                <w:szCs w:val="24"/>
                <w:lang w:eastAsia="lv-LV"/>
              </w:rPr>
              <w:t>e</w:t>
            </w:r>
            <w:r w:rsidR="00AB64BE" w:rsidRPr="00AB64BE">
              <w:rPr>
                <w:rFonts w:ascii="Times New Roman" w:eastAsia="Times New Roman" w:hAnsi="Times New Roman" w:cs="Times New Roman"/>
                <w:color w:val="000000" w:themeColor="text1"/>
                <w:sz w:val="24"/>
                <w:szCs w:val="24"/>
                <w:lang w:eastAsia="lv-LV"/>
              </w:rPr>
              <w:t>lektroietaišu ierīkošanas Tehnisk</w:t>
            </w:r>
            <w:r w:rsidR="00AB64BE">
              <w:rPr>
                <w:rFonts w:ascii="Times New Roman" w:eastAsia="Times New Roman" w:hAnsi="Times New Roman" w:cs="Times New Roman"/>
                <w:color w:val="000000" w:themeColor="text1"/>
                <w:sz w:val="24"/>
                <w:szCs w:val="24"/>
                <w:lang w:eastAsia="lv-LV"/>
              </w:rPr>
              <w:t>ajām</w:t>
            </w:r>
            <w:r w:rsidR="00AB64BE" w:rsidRPr="00AB64BE">
              <w:rPr>
                <w:rFonts w:ascii="Times New Roman" w:eastAsia="Times New Roman" w:hAnsi="Times New Roman" w:cs="Times New Roman"/>
                <w:color w:val="000000" w:themeColor="text1"/>
                <w:sz w:val="24"/>
                <w:szCs w:val="24"/>
                <w:lang w:eastAsia="lv-LV"/>
              </w:rPr>
              <w:t xml:space="preserve"> prasībām </w:t>
            </w:r>
            <w:r w:rsidR="00AB64BE">
              <w:rPr>
                <w:rFonts w:ascii="Times New Roman" w:eastAsia="Times New Roman" w:hAnsi="Times New Roman" w:cs="Times New Roman"/>
                <w:color w:val="000000" w:themeColor="text1"/>
                <w:sz w:val="24"/>
                <w:szCs w:val="24"/>
                <w:lang w:eastAsia="lv-LV"/>
              </w:rPr>
              <w:t>Nr.</w:t>
            </w:r>
            <w:r w:rsidR="00AB64BE" w:rsidRPr="00AB64BE">
              <w:rPr>
                <w:rFonts w:ascii="Times New Roman" w:eastAsia="Times New Roman" w:hAnsi="Times New Roman" w:cs="Times New Roman"/>
                <w:color w:val="000000" w:themeColor="text1"/>
                <w:sz w:val="24"/>
                <w:szCs w:val="24"/>
                <w:lang w:eastAsia="lv-LV"/>
              </w:rPr>
              <w:t>131465226</w:t>
            </w:r>
            <w:r w:rsidR="00F40F52">
              <w:rPr>
                <w:rFonts w:ascii="Times New Roman" w:eastAsia="Times New Roman" w:hAnsi="Times New Roman" w:cs="Times New Roman"/>
                <w:color w:val="000000" w:themeColor="text1"/>
                <w:sz w:val="24"/>
                <w:szCs w:val="24"/>
                <w:lang w:eastAsia="lv-LV"/>
              </w:rPr>
              <w:t xml:space="preserve"> (</w:t>
            </w:r>
            <w:r w:rsidR="00F40F52" w:rsidRPr="00DF18B9">
              <w:rPr>
                <w:rFonts w:ascii="Times New Roman" w:eastAsia="Times New Roman" w:hAnsi="Times New Roman" w:cs="Times New Roman"/>
                <w:color w:val="000000" w:themeColor="text1"/>
                <w:sz w:val="24"/>
                <w:szCs w:val="24"/>
                <w:lang w:eastAsia="lv-LV"/>
              </w:rPr>
              <w:t>sk</w:t>
            </w:r>
            <w:r w:rsidR="00C853F2" w:rsidRPr="004D4F2C">
              <w:rPr>
                <w:rFonts w:ascii="Times New Roman" w:eastAsia="Times New Roman" w:hAnsi="Times New Roman" w:cs="Times New Roman"/>
                <w:color w:val="000000" w:themeColor="text1"/>
                <w:sz w:val="24"/>
                <w:szCs w:val="24"/>
                <w:lang w:eastAsia="lv-LV"/>
              </w:rPr>
              <w:t>.</w:t>
            </w:r>
            <w:r w:rsidR="00F40F52" w:rsidRPr="004D4F2C">
              <w:rPr>
                <w:rFonts w:ascii="Times New Roman" w:eastAsia="Times New Roman" w:hAnsi="Times New Roman" w:cs="Times New Roman"/>
                <w:color w:val="000000" w:themeColor="text1"/>
                <w:sz w:val="24"/>
                <w:szCs w:val="24"/>
                <w:lang w:eastAsia="lv-LV"/>
              </w:rPr>
              <w:t xml:space="preserve"> </w:t>
            </w:r>
            <w:r w:rsidR="00CA7CDE" w:rsidRPr="004D4F2C">
              <w:rPr>
                <w:rFonts w:ascii="Times New Roman" w:eastAsia="Times New Roman" w:hAnsi="Times New Roman" w:cs="Times New Roman"/>
                <w:color w:val="000000" w:themeColor="text1"/>
                <w:sz w:val="24"/>
                <w:szCs w:val="24"/>
                <w:lang w:eastAsia="lv-LV"/>
              </w:rPr>
              <w:t xml:space="preserve">1. </w:t>
            </w:r>
            <w:r w:rsidR="00F40F52" w:rsidRPr="004D4F2C">
              <w:rPr>
                <w:rFonts w:ascii="Times New Roman" w:eastAsia="Times New Roman" w:hAnsi="Times New Roman" w:cs="Times New Roman"/>
                <w:color w:val="000000" w:themeColor="text1"/>
                <w:sz w:val="24"/>
                <w:szCs w:val="24"/>
                <w:lang w:eastAsia="lv-LV"/>
              </w:rPr>
              <w:t>pielikumu)</w:t>
            </w:r>
            <w:r w:rsidR="00AB64BE" w:rsidRPr="004D4F2C">
              <w:rPr>
                <w:rFonts w:ascii="Times New Roman" w:eastAsia="Times New Roman" w:hAnsi="Times New Roman" w:cs="Times New Roman"/>
                <w:color w:val="000000" w:themeColor="text1"/>
                <w:sz w:val="24"/>
                <w:szCs w:val="24"/>
                <w:lang w:eastAsia="lv-LV"/>
              </w:rPr>
              <w:t xml:space="preserve">, Nr.101709239 </w:t>
            </w:r>
            <w:r w:rsidR="00F40F52" w:rsidRPr="004D4F2C">
              <w:rPr>
                <w:rFonts w:ascii="Times New Roman" w:eastAsia="Times New Roman" w:hAnsi="Times New Roman" w:cs="Times New Roman"/>
                <w:color w:val="000000" w:themeColor="text1"/>
                <w:sz w:val="24"/>
                <w:szCs w:val="24"/>
                <w:lang w:eastAsia="lv-LV"/>
              </w:rPr>
              <w:t>(sk</w:t>
            </w:r>
            <w:r w:rsidR="00C853F2" w:rsidRPr="004D4F2C">
              <w:rPr>
                <w:rFonts w:ascii="Times New Roman" w:eastAsia="Times New Roman" w:hAnsi="Times New Roman" w:cs="Times New Roman"/>
                <w:color w:val="000000" w:themeColor="text1"/>
                <w:sz w:val="24"/>
                <w:szCs w:val="24"/>
                <w:lang w:eastAsia="lv-LV"/>
              </w:rPr>
              <w:t xml:space="preserve">. </w:t>
            </w:r>
            <w:r w:rsidR="00CA7CDE" w:rsidRPr="004D4F2C">
              <w:rPr>
                <w:rFonts w:ascii="Times New Roman" w:eastAsia="Times New Roman" w:hAnsi="Times New Roman" w:cs="Times New Roman"/>
                <w:color w:val="000000" w:themeColor="text1"/>
                <w:sz w:val="24"/>
                <w:szCs w:val="24"/>
                <w:lang w:eastAsia="lv-LV"/>
              </w:rPr>
              <w:t xml:space="preserve">2. </w:t>
            </w:r>
            <w:r w:rsidR="00F40F52" w:rsidRPr="004D4F2C">
              <w:rPr>
                <w:rFonts w:ascii="Times New Roman" w:eastAsia="Times New Roman" w:hAnsi="Times New Roman" w:cs="Times New Roman"/>
                <w:color w:val="000000" w:themeColor="text1"/>
                <w:sz w:val="24"/>
                <w:szCs w:val="24"/>
                <w:lang w:eastAsia="lv-LV"/>
              </w:rPr>
              <w:t xml:space="preserve">pielikumu), </w:t>
            </w:r>
            <w:r w:rsidR="00AB64BE" w:rsidRPr="004D4F2C">
              <w:rPr>
                <w:rFonts w:ascii="Times New Roman" w:eastAsia="Times New Roman" w:hAnsi="Times New Roman" w:cs="Times New Roman"/>
                <w:color w:val="000000" w:themeColor="text1"/>
                <w:sz w:val="24"/>
                <w:szCs w:val="24"/>
                <w:lang w:eastAsia="lv-LV"/>
              </w:rPr>
              <w:t xml:space="preserve"> </w:t>
            </w:r>
            <w:r w:rsidRPr="004D4F2C">
              <w:rPr>
                <w:rFonts w:ascii="Times New Roman" w:eastAsia="Times New Roman" w:hAnsi="Times New Roman" w:cs="Times New Roman"/>
                <w:color w:val="000000" w:themeColor="text1"/>
                <w:sz w:val="24"/>
                <w:szCs w:val="24"/>
                <w:lang w:eastAsia="lv-LV"/>
              </w:rPr>
              <w:t>un citu inženiertīklu turētāju tehnisko noteikumu prasībām.</w:t>
            </w:r>
          </w:p>
        </w:tc>
      </w:tr>
      <w:tr w:rsidR="00090C5A" w:rsidRPr="00790953" w14:paraId="3BFA0256" w14:textId="77777777" w:rsidTr="00E101AE">
        <w:trPr>
          <w:trHeight w:val="175"/>
        </w:trPr>
        <w:tc>
          <w:tcPr>
            <w:tcW w:w="704" w:type="dxa"/>
          </w:tcPr>
          <w:p w14:paraId="1540DC09" w14:textId="4E82BCDB"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1" w:type="dxa"/>
            <w:gridSpan w:val="2"/>
          </w:tcPr>
          <w:p w14:paraId="7445FCA4" w14:textId="61CB55A8"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Izstrādātājs izstrādā būvniecības ieceres dokumentāciju pilnā apjomā, saņem visus nepieciešamos saskaņojumos, t.sk. Pasūtītāja un nodrošina </w:t>
            </w:r>
            <w:r w:rsidRPr="004F0A9C">
              <w:rPr>
                <w:rFonts w:ascii="Times New Roman" w:eastAsia="Times New Roman" w:hAnsi="Times New Roman" w:cs="Times New Roman"/>
                <w:sz w:val="24"/>
                <w:szCs w:val="24"/>
                <w:lang w:eastAsia="lv-LV"/>
              </w:rPr>
              <w:t>būvprojekta akceptēšanu BIS Rīgas domes Pilsētas attīstības departamentā</w:t>
            </w:r>
            <w:r>
              <w:rPr>
                <w:rFonts w:ascii="Times New Roman" w:eastAsia="Times New Roman" w:hAnsi="Times New Roman" w:cs="Times New Roman"/>
                <w:sz w:val="24"/>
                <w:szCs w:val="24"/>
                <w:lang w:eastAsia="lv-LV"/>
              </w:rPr>
              <w:t>, t.i., saņem atzīmi par projektēšanas nosacījumu izpildi paskaidrojuma rakstā vai būvatļaujā</w:t>
            </w:r>
            <w:r w:rsidR="00B94AD9">
              <w:rPr>
                <w:rFonts w:ascii="Times New Roman" w:eastAsia="Times New Roman" w:hAnsi="Times New Roman" w:cs="Times New Roman"/>
                <w:sz w:val="24"/>
                <w:szCs w:val="24"/>
                <w:lang w:eastAsia="lv-LV"/>
              </w:rPr>
              <w:t xml:space="preserve"> vai iesniedz attiecīgu paziņojumu</w:t>
            </w:r>
            <w:r>
              <w:rPr>
                <w:rFonts w:ascii="Times New Roman" w:eastAsia="Times New Roman" w:hAnsi="Times New Roman" w:cs="Times New Roman"/>
                <w:sz w:val="24"/>
                <w:szCs w:val="24"/>
                <w:lang w:eastAsia="lv-LV"/>
              </w:rPr>
              <w:t>.</w:t>
            </w:r>
            <w:r w:rsidRPr="004F0A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Būvniecības ieceres dokumentācijas izstrādes laikā, savstarpēji vienojoties ar Pasūtītāju par laiku, organizē būvprojekta izskatīšanu un apspriešanu. </w:t>
            </w:r>
            <w:r w:rsidRPr="00790953">
              <w:rPr>
                <w:rFonts w:ascii="Times New Roman" w:eastAsia="Times New Roman" w:hAnsi="Times New Roman" w:cs="Times New Roman"/>
                <w:color w:val="000000" w:themeColor="text1"/>
                <w:sz w:val="24"/>
                <w:szCs w:val="24"/>
                <w:lang w:eastAsia="lv-LV"/>
              </w:rPr>
              <w:t>Izstrādātājs veic visus nepieciešamos saskaņojumus ar Valsts uzraudzības dienestiem, virszemes un apakšzemes komunikāciju īpašniekiem un zemes īpašniekiem likumā noteiktā kārtībā.</w:t>
            </w:r>
          </w:p>
        </w:tc>
      </w:tr>
      <w:tr w:rsidR="00090C5A" w:rsidRPr="00790953" w14:paraId="3893F77A" w14:textId="77777777" w:rsidTr="00E101AE">
        <w:trPr>
          <w:trHeight w:val="175"/>
        </w:trPr>
        <w:tc>
          <w:tcPr>
            <w:tcW w:w="704" w:type="dxa"/>
          </w:tcPr>
          <w:p w14:paraId="5F29B619" w14:textId="1140C2A9"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4</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5E3BD62A" w14:textId="58BE10A0"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sz w:val="24"/>
                <w:szCs w:val="24"/>
                <w:lang w:eastAsia="lv-LV"/>
              </w:rPr>
              <w:t>Projektēšanas uzdevums pēc iespējas apkopo veicamo pasākumu kopumu būvprojekta izstrāde</w:t>
            </w:r>
            <w:r>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taču nav uzskatāms par izstrādātāju ierobežojoš</w:t>
            </w:r>
            <w:r>
              <w:rPr>
                <w:rFonts w:ascii="Times New Roman" w:hAnsi="Times New Roman" w:cs="Times New Roman"/>
                <w:sz w:val="24"/>
                <w:szCs w:val="24"/>
                <w:lang w:eastAsia="lv-LV"/>
              </w:rPr>
              <w:t>o</w:t>
            </w:r>
            <w:r w:rsidRPr="00790953">
              <w:rPr>
                <w:rFonts w:ascii="Times New Roman" w:hAnsi="Times New Roman" w:cs="Times New Roman"/>
                <w:sz w:val="24"/>
                <w:szCs w:val="24"/>
                <w:lang w:eastAsia="lv-LV"/>
              </w:rPr>
              <w:t xml:space="preserve"> faktoru attiecīgā būvprojekta izstādei. Tādējādi, izstrādājot būvprojektu, </w:t>
            </w:r>
            <w:r w:rsidRPr="00225C55">
              <w:rPr>
                <w:rFonts w:ascii="Times New Roman" w:hAnsi="Times New Roman"/>
                <w:color w:val="000000"/>
                <w:sz w:val="24"/>
                <w:szCs w:val="24"/>
              </w:rPr>
              <w:t>būvprojekta izstrādātājs</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nepieciešamības gadījumā, izmantojot savas profesionālās un praktiskās zināšanas, veic visus papildus nepieciešamos izpētes un projektēšanas darbus būvprojekta veiksmīgai izstrādei.</w:t>
            </w:r>
          </w:p>
        </w:tc>
      </w:tr>
      <w:tr w:rsidR="00090C5A" w:rsidRPr="00790953" w14:paraId="438E53C1" w14:textId="77777777" w:rsidTr="00E101AE">
        <w:trPr>
          <w:trHeight w:val="175"/>
        </w:trPr>
        <w:tc>
          <w:tcPr>
            <w:tcW w:w="704" w:type="dxa"/>
          </w:tcPr>
          <w:p w14:paraId="6B71F211" w14:textId="3719EF7E"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0D60544A" w14:textId="777D93AA" w:rsidR="00090C5A" w:rsidRPr="00952F41" w:rsidRDefault="00090C5A" w:rsidP="00090C5A">
            <w:pPr>
              <w:pStyle w:val="NoSpacing"/>
              <w:jc w:val="both"/>
              <w:rPr>
                <w:rFonts w:ascii="Times New Roman" w:hAnsi="Times New Roman" w:cs="Times New Roman"/>
                <w:sz w:val="24"/>
                <w:szCs w:val="24"/>
                <w:lang w:eastAsia="lv-LV"/>
              </w:rPr>
            </w:pPr>
            <w:r w:rsidRPr="00952F41">
              <w:rPr>
                <w:rFonts w:ascii="Times New Roman" w:hAnsi="Times New Roman" w:cs="Times New Roman"/>
                <w:sz w:val="24"/>
                <w:szCs w:val="24"/>
                <w:lang w:eastAsia="lv-LV"/>
              </w:rPr>
              <w:t>Izstrādātājs nodrošina būvprojekta izstrādei nepieciešamo dokumentu un izejmateriālu saņemšanu, tai skaitā nepieciešamo tehnisko un īpašo noteikumu saņemšanu no attiecīgajām institūcijām.</w:t>
            </w:r>
          </w:p>
        </w:tc>
      </w:tr>
      <w:tr w:rsidR="00090C5A" w:rsidRPr="00790953" w14:paraId="59FA0ABF" w14:textId="77777777" w:rsidTr="00E101AE">
        <w:trPr>
          <w:trHeight w:val="175"/>
        </w:trPr>
        <w:tc>
          <w:tcPr>
            <w:tcW w:w="704" w:type="dxa"/>
          </w:tcPr>
          <w:p w14:paraId="10595A89" w14:textId="656AECA3"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6</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4EF2F6FC" w14:textId="4B54DE5A" w:rsidR="00090C5A" w:rsidRPr="00041F7C" w:rsidRDefault="00BD2753" w:rsidP="00090C5A">
            <w:pPr>
              <w:spacing w:after="0" w:line="240" w:lineRule="auto"/>
              <w:jc w:val="both"/>
              <w:rPr>
                <w:rFonts w:ascii="Times New Roman" w:hAnsi="Times New Roman"/>
                <w:color w:val="000000"/>
                <w:sz w:val="24"/>
                <w:szCs w:val="24"/>
              </w:rPr>
            </w:pPr>
            <w:r w:rsidRPr="008C0BA8">
              <w:rPr>
                <w:rFonts w:ascii="Times New Roman" w:hAnsi="Times New Roman" w:cs="Times New Roman"/>
                <w:sz w:val="24"/>
                <w:szCs w:val="24"/>
                <w:lang w:eastAsia="lv-LV"/>
              </w:rPr>
              <w:t>Topogrāfisko izpēti nodrošina un apmaksā Pasūtītājs. Visas pārējās inženierizpētes, tik lielā apmērā, cik tas nepieciešams būvprojekta izstrādei, nodrošina un apmaksā Izstrādātājs.</w:t>
            </w:r>
          </w:p>
        </w:tc>
      </w:tr>
      <w:tr w:rsidR="00090C5A" w:rsidRPr="004C42C5" w14:paraId="4801E5BD" w14:textId="77777777" w:rsidTr="00E101AE">
        <w:trPr>
          <w:trHeight w:val="175"/>
        </w:trPr>
        <w:tc>
          <w:tcPr>
            <w:tcW w:w="704" w:type="dxa"/>
          </w:tcPr>
          <w:p w14:paraId="3D4C03B0" w14:textId="26E56FA7" w:rsidR="00090C5A" w:rsidRPr="004C42C5" w:rsidRDefault="00090C5A" w:rsidP="00090C5A">
            <w:pPr>
              <w:pStyle w:val="No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Pr="004C42C5">
              <w:rPr>
                <w:rFonts w:ascii="Times New Roman" w:eastAsia="Times New Roman" w:hAnsi="Times New Roman" w:cs="Times New Roman"/>
                <w:sz w:val="24"/>
                <w:szCs w:val="24"/>
                <w:lang w:eastAsia="lv-LV"/>
              </w:rPr>
              <w:t xml:space="preserve">. </w:t>
            </w:r>
          </w:p>
        </w:tc>
        <w:tc>
          <w:tcPr>
            <w:tcW w:w="9071" w:type="dxa"/>
            <w:gridSpan w:val="2"/>
          </w:tcPr>
          <w:p w14:paraId="28365905" w14:textId="57BC3E5A" w:rsidR="00090C5A" w:rsidRPr="004C42C5" w:rsidRDefault="009B71D8" w:rsidP="00090C5A">
            <w:pPr>
              <w:pStyle w:val="NoSpacing"/>
              <w:jc w:val="both"/>
              <w:rPr>
                <w:rFonts w:ascii="Times New Roman" w:eastAsia="Times New Roman" w:hAnsi="Times New Roman" w:cs="Times New Roman"/>
                <w:sz w:val="24"/>
                <w:szCs w:val="24"/>
                <w:lang w:eastAsia="lv-LV"/>
              </w:rPr>
            </w:pPr>
            <w:r w:rsidRPr="00790953">
              <w:rPr>
                <w:rFonts w:ascii="Times New Roman" w:eastAsia="Times New Roman" w:hAnsi="Times New Roman" w:cs="Times New Roman"/>
                <w:color w:val="000000" w:themeColor="text1"/>
                <w:sz w:val="24"/>
                <w:szCs w:val="24"/>
                <w:lang w:eastAsia="lv-LV"/>
              </w:rPr>
              <w:t>Īpašuma tiesību apliecinošos dokumentus RP SIA “Rīgas satiksme” piederošiem zemesgabaliem/ēkām sagatavo Pasūtītājs, pārējam objektam – Izstrādātājs.</w:t>
            </w:r>
          </w:p>
        </w:tc>
      </w:tr>
      <w:tr w:rsidR="00090C5A" w:rsidRPr="00790953" w14:paraId="172E55C9" w14:textId="77777777" w:rsidTr="00E101AE">
        <w:trPr>
          <w:trHeight w:val="175"/>
        </w:trPr>
        <w:tc>
          <w:tcPr>
            <w:tcW w:w="704" w:type="dxa"/>
          </w:tcPr>
          <w:p w14:paraId="5D18FC78" w14:textId="7B296018"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8</w:t>
            </w:r>
            <w:r w:rsidRPr="00790953">
              <w:rPr>
                <w:rFonts w:ascii="Times New Roman" w:eastAsia="Times New Roman" w:hAnsi="Times New Roman" w:cs="Times New Roman"/>
                <w:color w:val="000000" w:themeColor="text1"/>
                <w:sz w:val="24"/>
                <w:szCs w:val="24"/>
                <w:lang w:eastAsia="lv-LV"/>
              </w:rPr>
              <w:t xml:space="preserve">. </w:t>
            </w:r>
          </w:p>
        </w:tc>
        <w:tc>
          <w:tcPr>
            <w:tcW w:w="9071" w:type="dxa"/>
            <w:gridSpan w:val="2"/>
          </w:tcPr>
          <w:p w14:paraId="229A5EAA" w14:textId="186F272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Būvprojekts jāizstrādā izsmeļoši formulējot visas tehniskās prasības, kas nepieciešam</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s kvalitātes nodrošināšanai, bet nepamatoti neierobežojot pielietojamos materiālus vai tehnoloģijas, kā arī neizvirzot nepamatotas konkurenci ierobežojošas prasības.</w:t>
            </w:r>
          </w:p>
        </w:tc>
      </w:tr>
      <w:tr w:rsidR="00090C5A" w:rsidRPr="00790953" w14:paraId="2996C847" w14:textId="77777777" w:rsidTr="00E101AE">
        <w:trPr>
          <w:trHeight w:val="175"/>
        </w:trPr>
        <w:tc>
          <w:tcPr>
            <w:tcW w:w="704" w:type="dxa"/>
          </w:tcPr>
          <w:p w14:paraId="18DCF5DA" w14:textId="421CD317" w:rsidR="00090C5A" w:rsidRPr="00790953" w:rsidRDefault="00E12F72"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9</w:t>
            </w:r>
            <w:r w:rsidR="00090C5A"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6FD06A9C" w14:textId="3A10C6CD" w:rsidR="00090C5A" w:rsidRPr="00026B03" w:rsidRDefault="008F1BC5"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Būvprojekta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 veic būvprojekt</w:t>
            </w:r>
            <w:r>
              <w:rPr>
                <w:rFonts w:ascii="Times New Roman" w:eastAsia="Times New Roman" w:hAnsi="Times New Roman" w:cs="Times New Roman"/>
                <w:color w:val="000000" w:themeColor="text1"/>
                <w:sz w:val="24"/>
                <w:szCs w:val="24"/>
                <w:lang w:eastAsia="lv-LV"/>
              </w:rPr>
              <w:t>a izstrādi</w:t>
            </w:r>
            <w:r w:rsidRPr="00790953">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Visus ar būvprojekta dokumentācijas izstrādi saistītos uzdevumus sedz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w:t>
            </w:r>
          </w:p>
        </w:tc>
      </w:tr>
      <w:tr w:rsidR="00F87AFF" w:rsidRPr="00790953" w14:paraId="76FA6BE5" w14:textId="77777777" w:rsidTr="00E101AE">
        <w:trPr>
          <w:trHeight w:val="175"/>
        </w:trPr>
        <w:tc>
          <w:tcPr>
            <w:tcW w:w="704" w:type="dxa"/>
          </w:tcPr>
          <w:p w14:paraId="45001CB1" w14:textId="76A48A63" w:rsidR="00F87AFF" w:rsidRDefault="00F87AFF"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10.</w:t>
            </w:r>
          </w:p>
        </w:tc>
        <w:tc>
          <w:tcPr>
            <w:tcW w:w="9071" w:type="dxa"/>
            <w:gridSpan w:val="2"/>
          </w:tcPr>
          <w:p w14:paraId="3059901D" w14:textId="055F5E11" w:rsidR="00F87AFF" w:rsidRPr="00790953" w:rsidRDefault="00F87AFF"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F87AFF">
              <w:rPr>
                <w:rFonts w:ascii="Times New Roman" w:eastAsia="Times New Roman" w:hAnsi="Times New Roman" w:cs="Times New Roman"/>
                <w:color w:val="000000" w:themeColor="text1"/>
                <w:sz w:val="24"/>
                <w:szCs w:val="24"/>
                <w:lang w:eastAsia="lv-LV"/>
              </w:rPr>
              <w:t>Būvprojekta saturam jāatbilst vismaz Būvniecības likuma, Aizsargjoslu likuma, Ugunsdrošības un ugunsdzēsības likuma, Enerģētikas likuma, Vides aizsardzības likuma, Ministru kabineta 19.08.2014. noteikumu Nr.500 “Vispārīgie būvnoteikumi”, Ministru kabineta 06.02.2018. noteikumu Nr.78 “Prasības elektrotransportlīdzekļu uzlādes, dabasgāzes uzpildes, ūdeņraža uzpildes un krasta elektropadeves iekārtām”, Ministru kabineta 21.01.2014. noteikumu Nr.50 “Elektroenerģijas tirdzniecības un lietošanas noteikumi”, Ministru kabineta 30.09.2014. noteikumu Nr.573 “Elektroenerģijas ražošanas, pārvades un sadales būvju būvnoteikumi”, Ministru kabineta 19.04.2016. noteikumu Nr.238 “Ugunsdrošības noteikumu”, Ministru kabineta 09.05.2017. noteikumu Nr.253 “Atsevišķu inženierbūvju būvnoteikumi”, Ministru kabineta 28.04.2009. noteikumu Nr.359 “Darba aizsardzības prasības darba vietās”, Ministru kabineta 30.09.2014. noteikumu Nr.574 “Noteikumi par Latvijas būvnormatīvu LBN 008-14 “Inženiertīklu izvietojums”</w:t>
            </w:r>
            <w:r w:rsidR="00A047CA">
              <w:rPr>
                <w:rFonts w:ascii="Times New Roman" w:eastAsia="Times New Roman" w:hAnsi="Times New Roman" w:cs="Times New Roman"/>
                <w:color w:val="000000" w:themeColor="text1"/>
                <w:sz w:val="24"/>
                <w:szCs w:val="24"/>
                <w:lang w:eastAsia="lv-LV"/>
              </w:rPr>
              <w:t xml:space="preserve">, </w:t>
            </w:r>
            <w:r w:rsidRPr="00F87AFF">
              <w:rPr>
                <w:rFonts w:ascii="Times New Roman" w:eastAsia="Times New Roman" w:hAnsi="Times New Roman" w:cs="Times New Roman"/>
                <w:color w:val="000000" w:themeColor="text1"/>
                <w:sz w:val="24"/>
                <w:szCs w:val="24"/>
                <w:lang w:eastAsia="lv-LV"/>
              </w:rPr>
              <w:t>Ministru kabineta 03.05.2017. noteikumu Nr.239 “Būvizmaksu noteikšanas kārtība”, Ministru kabineta 28.08.2018. noteikumu Nr.545 “Noteikumi par Latvijas būvnormatīvu LBN 202-18 “Būvniecības ieceres dokumentācijas noformēšana” prasībām.</w:t>
            </w:r>
          </w:p>
        </w:tc>
      </w:tr>
      <w:tr w:rsidR="00090C5A" w:rsidRPr="00790953" w14:paraId="317892C0" w14:textId="77777777" w:rsidTr="00E101AE">
        <w:trPr>
          <w:trHeight w:val="175"/>
        </w:trPr>
        <w:tc>
          <w:tcPr>
            <w:tcW w:w="704" w:type="dxa"/>
          </w:tcPr>
          <w:p w14:paraId="7D158BC9" w14:textId="2F79BA27"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hAnsi="Times New Roman" w:cs="Times New Roman"/>
                <w:b/>
                <w:bCs/>
                <w:sz w:val="24"/>
                <w:szCs w:val="24"/>
              </w:rPr>
              <w:t>I</w:t>
            </w: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3EA094C8" w14:textId="22794EC8" w:rsidR="00090C5A" w:rsidRPr="00790953" w:rsidRDefault="00090C5A" w:rsidP="00090C5A">
            <w:pPr>
              <w:pStyle w:val="NoSpacing"/>
              <w:rPr>
                <w:rFonts w:ascii="Times New Roman" w:eastAsia="Times New Roman" w:hAnsi="Times New Roman" w:cs="Times New Roman"/>
                <w:b/>
                <w:bCs/>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NOSACĪJUMI UN TEHNISKĀS PRASĪBAS 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RISINĀJUMU IZSTRĀDEI</w:t>
            </w:r>
          </w:p>
        </w:tc>
      </w:tr>
      <w:tr w:rsidR="00B34517" w:rsidRPr="00790953" w14:paraId="50B455A2" w14:textId="77777777" w:rsidTr="00E101AE">
        <w:trPr>
          <w:trHeight w:val="175"/>
        </w:trPr>
        <w:tc>
          <w:tcPr>
            <w:tcW w:w="704" w:type="dxa"/>
            <w:vMerge w:val="restart"/>
          </w:tcPr>
          <w:p w14:paraId="0844E802" w14:textId="762728CD" w:rsidR="00B34517" w:rsidRPr="00790953" w:rsidRDefault="00B34517" w:rsidP="00090C5A">
            <w:pPr>
              <w:pStyle w:val="NoSpacing"/>
              <w:jc w:val="both"/>
              <w:rPr>
                <w:rFonts w:ascii="Times New Roman" w:hAnsi="Times New Roman" w:cs="Times New Roman"/>
                <w:b/>
                <w:bCs/>
                <w:sz w:val="24"/>
                <w:szCs w:val="24"/>
              </w:rPr>
            </w:pP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1.</w:t>
            </w:r>
          </w:p>
        </w:tc>
        <w:tc>
          <w:tcPr>
            <w:tcW w:w="9071" w:type="dxa"/>
            <w:gridSpan w:val="2"/>
            <w:shd w:val="clear" w:color="auto" w:fill="D9D9D9" w:themeFill="background1" w:themeFillShade="D9"/>
          </w:tcPr>
          <w:p w14:paraId="56853E50" w14:textId="27AA6210" w:rsidR="00B34517" w:rsidRPr="00790953" w:rsidRDefault="00B34517" w:rsidP="00090C5A">
            <w:pPr>
              <w:pStyle w:val="NoSpacing"/>
              <w:jc w:val="both"/>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color w:val="000000" w:themeColor="text1"/>
                <w:sz w:val="24"/>
                <w:szCs w:val="24"/>
                <w:lang w:eastAsia="lv-LV"/>
              </w:rPr>
              <w:t>Vispārīgās prasība</w:t>
            </w:r>
            <w:r>
              <w:rPr>
                <w:rFonts w:ascii="Times New Roman" w:eastAsia="Times New Roman" w:hAnsi="Times New Roman" w:cs="Times New Roman"/>
                <w:b/>
                <w:bCs/>
                <w:color w:val="000000" w:themeColor="text1"/>
                <w:sz w:val="24"/>
                <w:szCs w:val="24"/>
                <w:lang w:eastAsia="lv-LV"/>
              </w:rPr>
              <w:t>s</w:t>
            </w:r>
          </w:p>
        </w:tc>
      </w:tr>
      <w:tr w:rsidR="00B34517" w:rsidRPr="00790953" w14:paraId="73F68436" w14:textId="77777777" w:rsidTr="00E101AE">
        <w:trPr>
          <w:trHeight w:val="175"/>
        </w:trPr>
        <w:tc>
          <w:tcPr>
            <w:tcW w:w="704" w:type="dxa"/>
            <w:vMerge/>
          </w:tcPr>
          <w:p w14:paraId="53F658CF" w14:textId="77777777"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CB9EE44" w14:textId="4D7C33C9" w:rsidR="00B34517" w:rsidRDefault="00B34517"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1.1. </w:t>
            </w:r>
            <w:r w:rsidRPr="00052419">
              <w:rPr>
                <w:rFonts w:ascii="Times New Roman" w:eastAsia="Times New Roman" w:hAnsi="Times New Roman" w:cs="Times New Roman"/>
                <w:color w:val="000000" w:themeColor="text1"/>
                <w:sz w:val="24"/>
                <w:szCs w:val="24"/>
                <w:lang w:eastAsia="lv-LV"/>
              </w:rPr>
              <w:t>Būvprojektu</w:t>
            </w:r>
            <w:r w:rsidR="00B700AE">
              <w:rPr>
                <w:rFonts w:ascii="Times New Roman" w:eastAsia="Times New Roman" w:hAnsi="Times New Roman" w:cs="Times New Roman"/>
                <w:color w:val="000000" w:themeColor="text1"/>
                <w:sz w:val="24"/>
                <w:szCs w:val="24"/>
                <w:lang w:eastAsia="lv-LV"/>
              </w:rPr>
              <w:t>s</w:t>
            </w:r>
            <w:r w:rsidRPr="00052419">
              <w:rPr>
                <w:rFonts w:ascii="Times New Roman" w:eastAsia="Times New Roman" w:hAnsi="Times New Roman" w:cs="Times New Roman"/>
                <w:color w:val="000000" w:themeColor="text1"/>
                <w:sz w:val="24"/>
                <w:szCs w:val="24"/>
                <w:lang w:eastAsia="lv-LV"/>
              </w:rPr>
              <w:t xml:space="preserve"> saskaņot ar Valsts uzraudzības dienestiem, virszemes un apakšzemes komunikāciju</w:t>
            </w:r>
            <w:r>
              <w:rPr>
                <w:rFonts w:ascii="Times New Roman" w:eastAsia="Times New Roman" w:hAnsi="Times New Roman" w:cs="Times New Roman"/>
                <w:color w:val="000000" w:themeColor="text1"/>
                <w:sz w:val="24"/>
                <w:szCs w:val="24"/>
                <w:lang w:eastAsia="lv-LV"/>
              </w:rPr>
              <w:t xml:space="preserve"> </w:t>
            </w:r>
            <w:r w:rsidRPr="00052419">
              <w:rPr>
                <w:rFonts w:ascii="Times New Roman" w:eastAsia="Times New Roman" w:hAnsi="Times New Roman" w:cs="Times New Roman"/>
                <w:color w:val="000000" w:themeColor="text1"/>
                <w:sz w:val="24"/>
                <w:szCs w:val="24"/>
                <w:lang w:eastAsia="lv-LV"/>
              </w:rPr>
              <w:t>īpašniekiem un zemes īpašniekiem likumā noteiktajā kārtībā.</w:t>
            </w:r>
          </w:p>
        </w:tc>
      </w:tr>
      <w:tr w:rsidR="00B34517" w:rsidRPr="00790953" w14:paraId="7D266583" w14:textId="77777777" w:rsidTr="00E101AE">
        <w:trPr>
          <w:trHeight w:val="175"/>
        </w:trPr>
        <w:tc>
          <w:tcPr>
            <w:tcW w:w="704" w:type="dxa"/>
            <w:vMerge/>
          </w:tcPr>
          <w:p w14:paraId="30723E5A" w14:textId="786A7CA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9CEC9F4" w14:textId="49E10F76"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1.2</w:t>
            </w:r>
            <w:r w:rsidRPr="00790953">
              <w:rPr>
                <w:rFonts w:ascii="Times New Roman" w:eastAsia="Times New Roman" w:hAnsi="Times New Roman" w:cs="Times New Roman"/>
                <w:color w:val="000000" w:themeColor="text1"/>
                <w:sz w:val="24"/>
                <w:szCs w:val="24"/>
                <w:lang w:eastAsia="lv-LV"/>
              </w:rPr>
              <w:t>.</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Būvprojekt</w:t>
            </w:r>
            <w:r>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ir jābūt racionāliem, funkcionāliem un inženiertehniski pamatotiem. </w:t>
            </w:r>
            <w:r>
              <w:rPr>
                <w:rFonts w:ascii="Times New Roman" w:hAnsi="Times New Roman" w:cs="Times New Roman"/>
                <w:sz w:val="24"/>
                <w:szCs w:val="24"/>
                <w:lang w:eastAsia="lv-LV"/>
              </w:rPr>
              <w:t>B</w:t>
            </w:r>
            <w:r w:rsidRPr="00476514">
              <w:rPr>
                <w:rFonts w:ascii="Times New Roman" w:hAnsi="Times New Roman" w:cs="Times New Roman"/>
                <w:sz w:val="24"/>
                <w:szCs w:val="24"/>
                <w:lang w:eastAsia="lv-LV"/>
              </w:rPr>
              <w:t>ūvprojektu tehniskiem risinājumiem jābūt savstarpēji saskaņotiem.</w:t>
            </w:r>
          </w:p>
        </w:tc>
      </w:tr>
      <w:tr w:rsidR="00B34517" w:rsidRPr="00790953" w14:paraId="0C0D194F" w14:textId="77777777" w:rsidTr="00E101AE">
        <w:trPr>
          <w:trHeight w:val="175"/>
        </w:trPr>
        <w:tc>
          <w:tcPr>
            <w:tcW w:w="704" w:type="dxa"/>
            <w:vMerge/>
          </w:tcPr>
          <w:p w14:paraId="6BE8DE6B"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FA9B18B" w14:textId="00253C7E"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1.3</w:t>
            </w:r>
            <w:r w:rsidRPr="00790953">
              <w:rPr>
                <w:rFonts w:ascii="Times New Roman" w:eastAsia="Times New Roman" w:hAnsi="Times New Roman" w:cs="Times New Roman"/>
                <w:color w:val="000000" w:themeColor="text1"/>
                <w:sz w:val="24"/>
                <w:szCs w:val="24"/>
                <w:lang w:eastAsia="lv-LV"/>
              </w:rPr>
              <w:t>. Visus konstruktī</w:t>
            </w:r>
            <w:r w:rsidR="00EA2260">
              <w:rPr>
                <w:rFonts w:ascii="Times New Roman" w:eastAsia="Times New Roman" w:hAnsi="Times New Roman" w:cs="Times New Roman"/>
                <w:color w:val="000000" w:themeColor="text1"/>
                <w:sz w:val="24"/>
                <w:szCs w:val="24"/>
                <w:lang w:eastAsia="lv-LV"/>
              </w:rPr>
              <w:t>vo</w:t>
            </w:r>
            <w:r w:rsidRPr="00790953">
              <w:rPr>
                <w:rFonts w:ascii="Times New Roman" w:eastAsia="Times New Roman" w:hAnsi="Times New Roman" w:cs="Times New Roman"/>
                <w:color w:val="000000" w:themeColor="text1"/>
                <w:sz w:val="24"/>
                <w:szCs w:val="24"/>
                <w:lang w:eastAsia="lv-LV"/>
              </w:rPr>
              <w:t>s risinājumus, un to re</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lizācijā izmantojamos materiālus un izstr</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d</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jumus, kā arī projektēšanas gaitā veiktās izmaiņas būvprojekt</w:t>
            </w:r>
            <w:r w:rsidR="00AD642D">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Izstrādātājam jāskaņo ar Pasūtītāju.</w:t>
            </w:r>
          </w:p>
        </w:tc>
      </w:tr>
      <w:tr w:rsidR="00B34517" w:rsidRPr="00790953" w14:paraId="7A0DE649" w14:textId="77777777" w:rsidTr="00E101AE">
        <w:trPr>
          <w:trHeight w:val="175"/>
        </w:trPr>
        <w:tc>
          <w:tcPr>
            <w:tcW w:w="704" w:type="dxa"/>
            <w:vMerge/>
          </w:tcPr>
          <w:p w14:paraId="404D6898"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4B25FB0" w14:textId="492830F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1.4</w:t>
            </w:r>
            <w:r w:rsidRPr="00790953">
              <w:rPr>
                <w:rFonts w:ascii="Times New Roman" w:eastAsia="Times New Roman" w:hAnsi="Times New Roman" w:cs="Times New Roman"/>
                <w:color w:val="000000" w:themeColor="text1"/>
                <w:sz w:val="24"/>
                <w:szCs w:val="24"/>
                <w:lang w:eastAsia="lv-LV"/>
              </w:rPr>
              <w:t>. Visām iekārtām un materiāliem ir jābūt augstas kvalitātes, jāatbilst pielietojuma prasībām un ir jābūt sertificētiem atbilstoši Latvijas likumdošanai</w:t>
            </w:r>
            <w:r>
              <w:rPr>
                <w:rFonts w:ascii="Times New Roman" w:eastAsia="Times New Roman" w:hAnsi="Times New Roman" w:cs="Times New Roman"/>
                <w:color w:val="000000" w:themeColor="text1"/>
                <w:sz w:val="24"/>
                <w:szCs w:val="24"/>
                <w:lang w:eastAsia="lv-LV"/>
              </w:rPr>
              <w:t>.</w:t>
            </w:r>
          </w:p>
        </w:tc>
      </w:tr>
      <w:tr w:rsidR="00B34517" w:rsidRPr="00790953" w14:paraId="755266BD" w14:textId="77777777" w:rsidTr="00E101AE">
        <w:trPr>
          <w:trHeight w:val="175"/>
        </w:trPr>
        <w:tc>
          <w:tcPr>
            <w:tcW w:w="704" w:type="dxa"/>
            <w:vMerge/>
          </w:tcPr>
          <w:p w14:paraId="3587ECE6"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3A980707" w14:textId="1830F5AD"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1.5. </w:t>
            </w:r>
            <w:r w:rsidRPr="00790953">
              <w:rPr>
                <w:rFonts w:ascii="Times New Roman" w:eastAsia="Times New Roman" w:hAnsi="Times New Roman" w:cs="Times New Roman"/>
                <w:color w:val="000000" w:themeColor="text1"/>
                <w:sz w:val="24"/>
                <w:szCs w:val="24"/>
                <w:lang w:eastAsia="lv-LV"/>
              </w:rPr>
              <w:t>Izstrādātājam jāskaņo</w:t>
            </w:r>
            <w:r>
              <w:rPr>
                <w:rFonts w:ascii="Times New Roman" w:eastAsia="Times New Roman" w:hAnsi="Times New Roman" w:cs="Times New Roman"/>
                <w:color w:val="000000" w:themeColor="text1"/>
                <w:sz w:val="24"/>
                <w:szCs w:val="24"/>
                <w:lang w:eastAsia="lv-LV"/>
              </w:rPr>
              <w:t xml:space="preserve"> būvprojektu risinājumi ar zemesgabalu īpašniekiem normatīvajos aktos noteiktajā kārtībā.</w:t>
            </w:r>
          </w:p>
        </w:tc>
      </w:tr>
      <w:tr w:rsidR="00B34517" w:rsidRPr="00790953" w14:paraId="23419A9F" w14:textId="77777777" w:rsidTr="00E101AE">
        <w:trPr>
          <w:trHeight w:val="175"/>
        </w:trPr>
        <w:tc>
          <w:tcPr>
            <w:tcW w:w="704" w:type="dxa"/>
            <w:vMerge/>
          </w:tcPr>
          <w:p w14:paraId="02ACEF6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3F6866EE" w14:textId="46A340AF"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1.6</w:t>
            </w:r>
            <w:r w:rsidRPr="00790953">
              <w:rPr>
                <w:rFonts w:ascii="Times New Roman" w:eastAsia="Times New Roman" w:hAnsi="Times New Roman" w:cs="Times New Roman"/>
                <w:color w:val="000000" w:themeColor="text1"/>
                <w:sz w:val="24"/>
                <w:szCs w:val="24"/>
                <w:lang w:eastAsia="lv-LV"/>
              </w:rPr>
              <w:t>. Būvprojekt</w:t>
            </w:r>
            <w:r>
              <w:rPr>
                <w:rFonts w:ascii="Times New Roman" w:eastAsia="Times New Roman" w:hAnsi="Times New Roman" w:cs="Times New Roman"/>
                <w:color w:val="000000" w:themeColor="text1"/>
                <w:sz w:val="24"/>
                <w:szCs w:val="24"/>
                <w:lang w:eastAsia="lv-LV"/>
              </w:rPr>
              <w:t>u</w:t>
            </w:r>
            <w:r w:rsidRPr="00790953">
              <w:rPr>
                <w:rFonts w:ascii="Times New Roman" w:eastAsia="Times New Roman" w:hAnsi="Times New Roman" w:cs="Times New Roman"/>
                <w:color w:val="000000" w:themeColor="text1"/>
                <w:sz w:val="24"/>
                <w:szCs w:val="24"/>
                <w:lang w:eastAsia="lv-LV"/>
              </w:rPr>
              <w:t xml:space="preserve"> izstrādē ievērot </w:t>
            </w:r>
            <w:r>
              <w:rPr>
                <w:rFonts w:ascii="Times New Roman" w:eastAsia="Times New Roman" w:hAnsi="Times New Roman" w:cs="Times New Roman"/>
                <w:color w:val="000000" w:themeColor="text1"/>
                <w:sz w:val="24"/>
                <w:szCs w:val="24"/>
                <w:lang w:eastAsia="lv-LV"/>
              </w:rPr>
              <w:t xml:space="preserve">visus Latvijas Republika spēkā esošos LBN normatīvus un LVS EN standartus. </w:t>
            </w:r>
            <w:r>
              <w:rPr>
                <w:rFonts w:ascii="Times New Roman" w:hAnsi="Times New Roman" w:cs="Times New Roman"/>
                <w:color w:val="000000"/>
                <w:sz w:val="24"/>
                <w:szCs w:val="24"/>
              </w:rPr>
              <w:t>Normatīvo aktu izmaiņu gadījumā Izpildītājam jāievēro arī veiktās izmaiņas uz normatīvo aktu pielietošanas brīdi.</w:t>
            </w:r>
          </w:p>
        </w:tc>
      </w:tr>
      <w:tr w:rsidR="00B34517" w:rsidRPr="00790953" w14:paraId="04C5025F" w14:textId="77777777" w:rsidTr="00E101AE">
        <w:trPr>
          <w:trHeight w:val="175"/>
        </w:trPr>
        <w:tc>
          <w:tcPr>
            <w:tcW w:w="704" w:type="dxa"/>
            <w:vMerge/>
          </w:tcPr>
          <w:p w14:paraId="45A63321"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140451DB" w14:textId="1020B9CE"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1.7. </w:t>
            </w:r>
            <w:r w:rsidRPr="00790953">
              <w:rPr>
                <w:rFonts w:ascii="Times New Roman" w:hAnsi="Times New Roman" w:cs="Times New Roman"/>
                <w:sz w:val="24"/>
                <w:szCs w:val="24"/>
                <w:lang w:eastAsia="lv-LV"/>
              </w:rPr>
              <w:t>Būvprojekt</w:t>
            </w:r>
            <w:r w:rsidR="00AD642D">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jānodrošina nepārtraukta objekta darbība visā būvprojekta realizācijas laikā</w:t>
            </w:r>
            <w:r>
              <w:rPr>
                <w:rFonts w:ascii="Times New Roman" w:hAnsi="Times New Roman" w:cs="Times New Roman"/>
                <w:sz w:val="24"/>
                <w:szCs w:val="24"/>
                <w:lang w:eastAsia="lv-LV"/>
              </w:rPr>
              <w:t>.</w:t>
            </w:r>
          </w:p>
        </w:tc>
      </w:tr>
      <w:tr w:rsidR="00B34517" w:rsidRPr="00790953" w14:paraId="2B1FFA2C" w14:textId="77777777" w:rsidTr="00E101AE">
        <w:trPr>
          <w:trHeight w:val="175"/>
        </w:trPr>
        <w:tc>
          <w:tcPr>
            <w:tcW w:w="704" w:type="dxa"/>
            <w:vMerge/>
          </w:tcPr>
          <w:p w14:paraId="14676D3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ED4F74C" w14:textId="5A52B77D"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1.8</w:t>
            </w:r>
            <w:r w:rsidRPr="00790953">
              <w:rPr>
                <w:rFonts w:ascii="Times New Roman" w:eastAsia="Times New Roman" w:hAnsi="Times New Roman" w:cs="Times New Roman"/>
                <w:color w:val="000000" w:themeColor="text1"/>
                <w:sz w:val="24"/>
                <w:szCs w:val="24"/>
                <w:lang w:eastAsia="lv-LV"/>
              </w:rPr>
              <w:t>. Būvprojekt</w:t>
            </w:r>
            <w:r w:rsidR="007013D0">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jāizvērtē visas prasības esošajai infrastruktūrai, jāiekļauj visi nepieciešamie pasākumi un tehniskie risinājumi esoš</w:t>
            </w:r>
            <w:r>
              <w:rPr>
                <w:rFonts w:ascii="Times New Roman" w:eastAsia="Times New Roman" w:hAnsi="Times New Roman" w:cs="Times New Roman"/>
                <w:color w:val="000000" w:themeColor="text1"/>
                <w:sz w:val="24"/>
                <w:szCs w:val="24"/>
                <w:lang w:eastAsia="lv-LV"/>
              </w:rPr>
              <w:t>ās</w:t>
            </w:r>
            <w:r w:rsidRPr="00790953">
              <w:rPr>
                <w:rFonts w:ascii="Times New Roman" w:eastAsia="Times New Roman" w:hAnsi="Times New Roman" w:cs="Times New Roman"/>
                <w:color w:val="000000" w:themeColor="text1"/>
                <w:sz w:val="24"/>
                <w:szCs w:val="24"/>
                <w:lang w:eastAsia="lv-LV"/>
              </w:rPr>
              <w:t xml:space="preserve"> infrastruktūras pilnvērtīgai un drošai darbībai, īpašie pasākumi ekspluatācijas stadija</w:t>
            </w:r>
            <w:r>
              <w:rPr>
                <w:rFonts w:ascii="Times New Roman" w:eastAsia="Times New Roman" w:hAnsi="Times New Roman" w:cs="Times New Roman"/>
                <w:color w:val="000000" w:themeColor="text1"/>
                <w:sz w:val="24"/>
                <w:szCs w:val="24"/>
                <w:lang w:eastAsia="lv-LV"/>
              </w:rPr>
              <w:t>i.</w:t>
            </w:r>
          </w:p>
        </w:tc>
      </w:tr>
      <w:tr w:rsidR="00B34517" w:rsidRPr="00790953" w14:paraId="2691B6B4" w14:textId="77777777" w:rsidTr="00E101AE">
        <w:trPr>
          <w:trHeight w:val="175"/>
        </w:trPr>
        <w:tc>
          <w:tcPr>
            <w:tcW w:w="704" w:type="dxa"/>
            <w:vMerge/>
          </w:tcPr>
          <w:p w14:paraId="1B6496CF"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CFA3A0B" w14:textId="456AA201" w:rsidR="00B34517" w:rsidRDefault="00B34517" w:rsidP="005F6A7E">
            <w:pPr>
              <w:spacing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432C1">
              <w:rPr>
                <w:rFonts w:ascii="Times New Roman" w:eastAsia="Times New Roman" w:hAnsi="Times New Roman" w:cs="Times New Roman"/>
                <w:color w:val="000000" w:themeColor="text1"/>
                <w:sz w:val="24"/>
                <w:szCs w:val="24"/>
                <w:lang w:eastAsia="lv-LV"/>
              </w:rPr>
              <w:t>9</w:t>
            </w:r>
            <w:r>
              <w:rPr>
                <w:rFonts w:ascii="Times New Roman" w:eastAsia="Times New Roman" w:hAnsi="Times New Roman" w:cs="Times New Roman"/>
                <w:color w:val="000000" w:themeColor="text1"/>
                <w:sz w:val="24"/>
                <w:szCs w:val="24"/>
                <w:lang w:eastAsia="lv-LV"/>
              </w:rPr>
              <w:t>. B</w:t>
            </w:r>
            <w:r w:rsidRPr="005F78C9">
              <w:rPr>
                <w:rFonts w:ascii="Times New Roman" w:eastAsia="Times New Roman" w:hAnsi="Times New Roman" w:cs="Times New Roman"/>
                <w:color w:val="000000" w:themeColor="text1"/>
                <w:sz w:val="24"/>
                <w:szCs w:val="24"/>
                <w:lang w:eastAsia="lv-LV"/>
              </w:rPr>
              <w:t>ūvprojekt</w:t>
            </w:r>
            <w:r>
              <w:rPr>
                <w:rFonts w:ascii="Times New Roman" w:eastAsia="Times New Roman" w:hAnsi="Times New Roman" w:cs="Times New Roman"/>
                <w:color w:val="000000" w:themeColor="text1"/>
                <w:sz w:val="24"/>
                <w:szCs w:val="24"/>
                <w:lang w:eastAsia="lv-LV"/>
              </w:rPr>
              <w:t>u</w:t>
            </w:r>
            <w:r w:rsidRPr="005F78C9">
              <w:rPr>
                <w:rFonts w:ascii="Times New Roman" w:eastAsia="Times New Roman" w:hAnsi="Times New Roman" w:cs="Times New Roman"/>
                <w:color w:val="000000" w:themeColor="text1"/>
                <w:sz w:val="24"/>
                <w:szCs w:val="24"/>
                <w:lang w:eastAsia="lv-LV"/>
              </w:rPr>
              <w:t xml:space="preserve"> izstrādātājam jāveic nepieciešamās izmaiņas būvprojekt</w:t>
            </w:r>
            <w:r w:rsidR="00CC2D57">
              <w:rPr>
                <w:rFonts w:ascii="Times New Roman" w:eastAsia="Times New Roman" w:hAnsi="Times New Roman" w:cs="Times New Roman"/>
                <w:color w:val="000000" w:themeColor="text1"/>
                <w:sz w:val="24"/>
                <w:szCs w:val="24"/>
                <w:lang w:eastAsia="lv-LV"/>
              </w:rPr>
              <w:t xml:space="preserve">os </w:t>
            </w:r>
            <w:r w:rsidRPr="005F78C9">
              <w:rPr>
                <w:rFonts w:ascii="Times New Roman" w:eastAsia="Times New Roman" w:hAnsi="Times New Roman" w:cs="Times New Roman"/>
                <w:color w:val="000000" w:themeColor="text1"/>
                <w:sz w:val="24"/>
                <w:szCs w:val="24"/>
                <w:lang w:eastAsia="lv-LV"/>
              </w:rPr>
              <w:t>gadījumā, ja būvdarbu gaitā būvprojekt</w:t>
            </w:r>
            <w:r w:rsidR="00CC2D57">
              <w:rPr>
                <w:rFonts w:ascii="Times New Roman" w:eastAsia="Times New Roman" w:hAnsi="Times New Roman" w:cs="Times New Roman"/>
                <w:color w:val="000000" w:themeColor="text1"/>
                <w:sz w:val="24"/>
                <w:szCs w:val="24"/>
                <w:lang w:eastAsia="lv-LV"/>
              </w:rPr>
              <w:t>os</w:t>
            </w:r>
            <w:r w:rsidRPr="005F78C9">
              <w:rPr>
                <w:rFonts w:ascii="Times New Roman" w:eastAsia="Times New Roman" w:hAnsi="Times New Roman" w:cs="Times New Roman"/>
                <w:color w:val="000000" w:themeColor="text1"/>
                <w:sz w:val="24"/>
                <w:szCs w:val="24"/>
                <w:lang w:eastAsia="lv-LV"/>
              </w:rPr>
              <w:t xml:space="preserve"> tiks atklātas kļūdas vai nepilnības. Būvprojekt</w:t>
            </w:r>
            <w:r w:rsidR="00CC2D57">
              <w:rPr>
                <w:rFonts w:ascii="Times New Roman" w:eastAsia="Times New Roman" w:hAnsi="Times New Roman" w:cs="Times New Roman"/>
                <w:color w:val="000000" w:themeColor="text1"/>
                <w:sz w:val="24"/>
                <w:szCs w:val="24"/>
                <w:lang w:eastAsia="lv-LV"/>
              </w:rPr>
              <w:t>u</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izstrādātājam jāierodas būvobjektā ne vēlāk kā 3 darba dienu laikā pēc</w:t>
            </w:r>
            <w:r w:rsidR="00EA2260">
              <w:rPr>
                <w:rFonts w:ascii="Times New Roman" w:eastAsia="Times New Roman" w:hAnsi="Times New Roman" w:cs="Times New Roman"/>
                <w:color w:val="000000" w:themeColor="text1"/>
                <w:sz w:val="24"/>
                <w:szCs w:val="24"/>
                <w:lang w:eastAsia="lv-LV"/>
              </w:rPr>
              <w:t xml:space="preserve"> Pasūtītāja,</w:t>
            </w:r>
            <w:r w:rsidRPr="005F78C9">
              <w:rPr>
                <w:rFonts w:ascii="Times New Roman" w:eastAsia="Times New Roman" w:hAnsi="Times New Roman" w:cs="Times New Roman"/>
                <w:color w:val="000000" w:themeColor="text1"/>
                <w:sz w:val="24"/>
                <w:szCs w:val="24"/>
                <w:lang w:eastAsia="lv-LV"/>
              </w:rPr>
              <w:t xml:space="preserve"> būvdarbu vadītāja vai būvuzrauga pirmā</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uzaicinājuma.</w:t>
            </w:r>
          </w:p>
        </w:tc>
      </w:tr>
      <w:tr w:rsidR="00090C5A" w:rsidRPr="00790953" w14:paraId="00134A1B" w14:textId="77777777" w:rsidTr="00E101AE">
        <w:trPr>
          <w:trHeight w:val="379"/>
        </w:trPr>
        <w:tc>
          <w:tcPr>
            <w:tcW w:w="704" w:type="dxa"/>
            <w:vMerge w:val="restart"/>
          </w:tcPr>
          <w:p w14:paraId="154440EE" w14:textId="156A4E7F" w:rsidR="00090C5A"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p>
        </w:tc>
        <w:tc>
          <w:tcPr>
            <w:tcW w:w="9071" w:type="dxa"/>
            <w:gridSpan w:val="2"/>
            <w:shd w:val="clear" w:color="auto" w:fill="D9D9D9" w:themeFill="background1" w:themeFillShade="D9"/>
          </w:tcPr>
          <w:p w14:paraId="767BA26E" w14:textId="3A673DBE" w:rsidR="00090C5A" w:rsidRPr="00536893" w:rsidRDefault="00090C5A" w:rsidP="00090C5A">
            <w:pPr>
              <w:spacing w:after="0" w:line="240" w:lineRule="auto"/>
              <w:contextualSpacing/>
              <w:jc w:val="both"/>
              <w:rPr>
                <w:rFonts w:ascii="Times New Roman" w:hAnsi="Times New Roman" w:cs="Times New Roman"/>
                <w:b/>
                <w:sz w:val="24"/>
                <w:szCs w:val="24"/>
              </w:rPr>
            </w:pPr>
            <w:r w:rsidRPr="00F74D8E">
              <w:rPr>
                <w:rFonts w:ascii="Times New Roman" w:hAnsi="Times New Roman" w:cs="Times New Roman"/>
                <w:b/>
                <w:sz w:val="24"/>
                <w:szCs w:val="24"/>
              </w:rPr>
              <w:t xml:space="preserve">Nosacījumi un prasības būvprojekta </w:t>
            </w:r>
            <w:r w:rsidR="002879B9" w:rsidRPr="00536893">
              <w:rPr>
                <w:rFonts w:ascii="Times New Roman" w:hAnsi="Times New Roman" w:cs="Times New Roman"/>
                <w:b/>
                <w:i/>
                <w:iCs/>
                <w:sz w:val="24"/>
                <w:szCs w:val="24"/>
              </w:rPr>
              <w:t>Ārējā elektroapgāde</w:t>
            </w:r>
            <w:r w:rsidR="00B6613D">
              <w:rPr>
                <w:rFonts w:ascii="Times New Roman" w:hAnsi="Times New Roman" w:cs="Times New Roman"/>
                <w:b/>
                <w:i/>
                <w:iCs/>
                <w:sz w:val="24"/>
                <w:szCs w:val="24"/>
              </w:rPr>
              <w:t xml:space="preserve"> </w:t>
            </w:r>
            <w:r w:rsidR="00B37DAE" w:rsidRPr="00536893">
              <w:rPr>
                <w:rFonts w:ascii="Times New Roman" w:hAnsi="Times New Roman" w:cs="Times New Roman"/>
                <w:b/>
                <w:i/>
                <w:iCs/>
                <w:sz w:val="24"/>
                <w:szCs w:val="24"/>
              </w:rPr>
              <w:t>Atgāzenes iel</w:t>
            </w:r>
            <w:r w:rsidR="00B6613D">
              <w:rPr>
                <w:rFonts w:ascii="Times New Roman" w:hAnsi="Times New Roman" w:cs="Times New Roman"/>
                <w:b/>
                <w:i/>
                <w:iCs/>
                <w:sz w:val="24"/>
                <w:szCs w:val="24"/>
              </w:rPr>
              <w:t>ā</w:t>
            </w:r>
            <w:r w:rsidR="00B37DAE" w:rsidRPr="00536893">
              <w:rPr>
                <w:rFonts w:ascii="Times New Roman" w:hAnsi="Times New Roman" w:cs="Times New Roman"/>
                <w:b/>
                <w:i/>
                <w:iCs/>
                <w:sz w:val="24"/>
                <w:szCs w:val="24"/>
              </w:rPr>
              <w:t xml:space="preserve"> 24</w:t>
            </w:r>
            <w:r w:rsidR="009B7D46" w:rsidRPr="00536893">
              <w:rPr>
                <w:rFonts w:ascii="Times New Roman" w:hAnsi="Times New Roman" w:cs="Times New Roman"/>
                <w:b/>
                <w:i/>
                <w:iCs/>
                <w:sz w:val="24"/>
                <w:szCs w:val="24"/>
              </w:rPr>
              <w:t>A</w:t>
            </w:r>
            <w:r w:rsidR="00B37DAE" w:rsidRPr="00536893">
              <w:rPr>
                <w:rFonts w:ascii="Times New Roman" w:hAnsi="Times New Roman" w:cs="Times New Roman"/>
                <w:b/>
                <w:i/>
                <w:iCs/>
                <w:sz w:val="24"/>
                <w:szCs w:val="24"/>
              </w:rPr>
              <w:t>, Rīg</w:t>
            </w:r>
            <w:r w:rsidR="00B6613D">
              <w:rPr>
                <w:rFonts w:ascii="Times New Roman" w:hAnsi="Times New Roman" w:cs="Times New Roman"/>
                <w:b/>
                <w:i/>
                <w:iCs/>
                <w:sz w:val="24"/>
                <w:szCs w:val="24"/>
              </w:rPr>
              <w:t>ā.</w:t>
            </w:r>
            <w:r w:rsidR="00B37DAE" w:rsidRPr="00536893">
              <w:rPr>
                <w:rFonts w:ascii="Times New Roman" w:hAnsi="Times New Roman" w:cs="Times New Roman"/>
                <w:b/>
                <w:i/>
                <w:iCs/>
                <w:sz w:val="24"/>
                <w:szCs w:val="24"/>
              </w:rPr>
              <w:t xml:space="preserve"> </w:t>
            </w:r>
            <w:r w:rsidR="001B205F" w:rsidRPr="00536893">
              <w:rPr>
                <w:rFonts w:ascii="Times New Roman" w:hAnsi="Times New Roman" w:cs="Times New Roman"/>
                <w:b/>
                <w:i/>
                <w:iCs/>
                <w:sz w:val="24"/>
                <w:szCs w:val="24"/>
              </w:rPr>
              <w:t>T50371 pārbūve</w:t>
            </w:r>
            <w:r w:rsidR="00CA7CDE" w:rsidRPr="00536893">
              <w:rPr>
                <w:rFonts w:ascii="Times New Roman" w:hAnsi="Times New Roman" w:cs="Times New Roman"/>
                <w:b/>
                <w:i/>
                <w:iCs/>
                <w:sz w:val="24"/>
                <w:szCs w:val="24"/>
              </w:rPr>
              <w:t xml:space="preserve"> </w:t>
            </w:r>
            <w:r w:rsidR="00536893" w:rsidRPr="00536893">
              <w:rPr>
                <w:rFonts w:ascii="Times New Roman" w:hAnsi="Times New Roman" w:cs="Times New Roman"/>
                <w:b/>
                <w:i/>
                <w:iCs/>
                <w:sz w:val="24"/>
                <w:szCs w:val="24"/>
              </w:rPr>
              <w:t>(ST TN Nr.131465226)</w:t>
            </w:r>
            <w:r w:rsidR="00536893" w:rsidRPr="00536893">
              <w:rPr>
                <w:rFonts w:ascii="Times New Roman" w:hAnsi="Times New Roman" w:cs="Times New Roman"/>
                <w:b/>
                <w:sz w:val="24"/>
                <w:szCs w:val="24"/>
              </w:rPr>
              <w:t xml:space="preserve"> </w:t>
            </w:r>
            <w:r w:rsidRPr="00F74D8E">
              <w:rPr>
                <w:rFonts w:ascii="Times New Roman" w:hAnsi="Times New Roman" w:cs="Times New Roman"/>
                <w:b/>
                <w:sz w:val="24"/>
                <w:szCs w:val="24"/>
              </w:rPr>
              <w:t>izstrādei</w:t>
            </w:r>
          </w:p>
        </w:tc>
      </w:tr>
      <w:tr w:rsidR="00090C5A" w:rsidRPr="00790953" w14:paraId="5245AACA" w14:textId="77777777" w:rsidTr="00E101AE">
        <w:trPr>
          <w:trHeight w:val="379"/>
        </w:trPr>
        <w:tc>
          <w:tcPr>
            <w:tcW w:w="704" w:type="dxa"/>
            <w:vMerge/>
          </w:tcPr>
          <w:p w14:paraId="65CE450C" w14:textId="77777777" w:rsidR="00090C5A" w:rsidRDefault="00090C5A"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B64E408" w14:textId="36A8685A" w:rsidR="00FE058A" w:rsidRDefault="00090C5A" w:rsidP="00FE058A">
            <w:pPr>
              <w:pStyle w:val="NoSpacing"/>
              <w:jc w:val="both"/>
              <w:rPr>
                <w:rFonts w:ascii="Times New Roman" w:eastAsia="Times New Roman" w:hAnsi="Times New Roman" w:cs="Times New Roman"/>
                <w:b/>
                <w:bCs/>
                <w:color w:val="000000" w:themeColor="text1"/>
                <w:sz w:val="24"/>
                <w:szCs w:val="24"/>
                <w:lang w:eastAsia="lv-LV"/>
              </w:rPr>
            </w:pPr>
            <w:r w:rsidRPr="002B408D">
              <w:rPr>
                <w:rFonts w:ascii="Times New Roman" w:eastAsia="Times New Roman" w:hAnsi="Times New Roman" w:cs="Times New Roman"/>
                <w:color w:val="000000" w:themeColor="text1"/>
                <w:sz w:val="24"/>
                <w:szCs w:val="24"/>
                <w:lang w:eastAsia="lv-LV"/>
              </w:rPr>
              <w:t>Izstrādāt būvprojekt</w:t>
            </w:r>
            <w:r w:rsidR="00447A5E">
              <w:rPr>
                <w:rFonts w:ascii="Times New Roman" w:eastAsia="Times New Roman" w:hAnsi="Times New Roman" w:cs="Times New Roman"/>
                <w:color w:val="000000" w:themeColor="text1"/>
                <w:sz w:val="24"/>
                <w:szCs w:val="24"/>
                <w:lang w:eastAsia="lv-LV"/>
              </w:rPr>
              <w:t>u</w:t>
            </w:r>
            <w:r w:rsidR="001B205F">
              <w:rPr>
                <w:rFonts w:ascii="Times New Roman" w:eastAsia="Times New Roman" w:hAnsi="Times New Roman" w:cs="Times New Roman"/>
                <w:color w:val="000000" w:themeColor="text1"/>
                <w:sz w:val="24"/>
                <w:szCs w:val="24"/>
                <w:lang w:eastAsia="lv-LV"/>
              </w:rPr>
              <w:t xml:space="preserve"> </w:t>
            </w:r>
            <w:r w:rsidRPr="002B408D">
              <w:rPr>
                <w:rFonts w:ascii="Times New Roman" w:eastAsia="Times New Roman" w:hAnsi="Times New Roman" w:cs="Times New Roman"/>
                <w:color w:val="000000" w:themeColor="text1"/>
                <w:sz w:val="24"/>
                <w:szCs w:val="24"/>
                <w:lang w:eastAsia="lv-LV"/>
              </w:rPr>
              <w:t xml:space="preserve">saskaņā ar AS "Sadales </w:t>
            </w:r>
            <w:r w:rsidRPr="00A62F80">
              <w:rPr>
                <w:rFonts w:ascii="Times New Roman" w:eastAsia="Times New Roman" w:hAnsi="Times New Roman" w:cs="Times New Roman"/>
                <w:color w:val="000000" w:themeColor="text1"/>
                <w:sz w:val="24"/>
                <w:szCs w:val="24"/>
                <w:lang w:eastAsia="lv-LV"/>
              </w:rPr>
              <w:t xml:space="preserve">tīkls" </w:t>
            </w:r>
            <w:r w:rsidR="00062657" w:rsidRPr="00A62F80">
              <w:rPr>
                <w:rFonts w:ascii="Times New Roman" w:eastAsia="Times New Roman" w:hAnsi="Times New Roman" w:cs="Times New Roman"/>
                <w:color w:val="000000" w:themeColor="text1"/>
                <w:sz w:val="24"/>
                <w:szCs w:val="24"/>
                <w:lang w:eastAsia="lv-LV"/>
              </w:rPr>
              <w:t>11</w:t>
            </w:r>
            <w:r w:rsidRPr="00A62F80">
              <w:rPr>
                <w:rFonts w:ascii="Times New Roman" w:eastAsia="Times New Roman" w:hAnsi="Times New Roman" w:cs="Times New Roman"/>
                <w:color w:val="000000" w:themeColor="text1"/>
                <w:sz w:val="24"/>
                <w:szCs w:val="24"/>
                <w:lang w:eastAsia="lv-LV"/>
              </w:rPr>
              <w:t>.0</w:t>
            </w:r>
            <w:r w:rsidR="00062657" w:rsidRPr="00A62F80">
              <w:rPr>
                <w:rFonts w:ascii="Times New Roman" w:eastAsia="Times New Roman" w:hAnsi="Times New Roman" w:cs="Times New Roman"/>
                <w:color w:val="000000" w:themeColor="text1"/>
                <w:sz w:val="24"/>
                <w:szCs w:val="24"/>
                <w:lang w:eastAsia="lv-LV"/>
              </w:rPr>
              <w:t>1</w:t>
            </w:r>
            <w:r w:rsidRPr="00A62F80">
              <w:rPr>
                <w:rFonts w:ascii="Times New Roman" w:eastAsia="Times New Roman" w:hAnsi="Times New Roman" w:cs="Times New Roman"/>
                <w:color w:val="000000" w:themeColor="text1"/>
                <w:sz w:val="24"/>
                <w:szCs w:val="24"/>
                <w:lang w:eastAsia="lv-LV"/>
              </w:rPr>
              <w:t>.202</w:t>
            </w:r>
            <w:r w:rsidR="00062657" w:rsidRPr="00A62F80">
              <w:rPr>
                <w:rFonts w:ascii="Times New Roman" w:eastAsia="Times New Roman" w:hAnsi="Times New Roman" w:cs="Times New Roman"/>
                <w:color w:val="000000" w:themeColor="text1"/>
                <w:sz w:val="24"/>
                <w:szCs w:val="24"/>
                <w:lang w:eastAsia="lv-LV"/>
              </w:rPr>
              <w:t>3</w:t>
            </w:r>
            <w:r w:rsidRPr="00A62F80">
              <w:rPr>
                <w:rFonts w:ascii="Times New Roman" w:eastAsia="Times New Roman" w:hAnsi="Times New Roman" w:cs="Times New Roman"/>
                <w:color w:val="000000" w:themeColor="text1"/>
                <w:sz w:val="24"/>
                <w:szCs w:val="24"/>
                <w:lang w:eastAsia="lv-LV"/>
              </w:rPr>
              <w:t>. izdotaj</w:t>
            </w:r>
            <w:r w:rsidR="00EE5B8B">
              <w:rPr>
                <w:rFonts w:ascii="Times New Roman" w:eastAsia="Times New Roman" w:hAnsi="Times New Roman" w:cs="Times New Roman"/>
                <w:color w:val="000000" w:themeColor="text1"/>
                <w:sz w:val="24"/>
                <w:szCs w:val="24"/>
                <w:lang w:eastAsia="lv-LV"/>
              </w:rPr>
              <w:t>ām</w:t>
            </w:r>
            <w:r w:rsidRPr="00A62F80">
              <w:rPr>
                <w:rFonts w:ascii="Times New Roman" w:eastAsia="Times New Roman" w:hAnsi="Times New Roman" w:cs="Times New Roman"/>
                <w:color w:val="000000" w:themeColor="text1"/>
                <w:sz w:val="24"/>
                <w:szCs w:val="24"/>
                <w:lang w:eastAsia="lv-LV"/>
              </w:rPr>
              <w:t>m Elektroietaišu ierīkošanas Tehniskajām prasībām  Nr.</w:t>
            </w:r>
            <w:r w:rsidR="00C813AA" w:rsidRPr="00A62F80">
              <w:rPr>
                <w:rFonts w:ascii="Times New Roman" w:eastAsia="Times New Roman" w:hAnsi="Times New Roman" w:cs="Times New Roman"/>
                <w:color w:val="000000" w:themeColor="text1"/>
                <w:sz w:val="24"/>
                <w:szCs w:val="24"/>
                <w:lang w:eastAsia="lv-LV"/>
              </w:rPr>
              <w:t>131465226</w:t>
            </w:r>
            <w:r w:rsidRPr="00A62F80">
              <w:rPr>
                <w:rFonts w:ascii="Times New Roman" w:eastAsia="Times New Roman" w:hAnsi="Times New Roman" w:cs="Times New Roman"/>
                <w:color w:val="000000" w:themeColor="text1"/>
                <w:sz w:val="24"/>
                <w:szCs w:val="24"/>
                <w:lang w:eastAsia="lv-LV"/>
              </w:rPr>
              <w:t>.</w:t>
            </w:r>
            <w:r w:rsidR="00FE058A">
              <w:rPr>
                <w:rFonts w:ascii="Times New Roman" w:eastAsia="Times New Roman" w:hAnsi="Times New Roman" w:cs="Times New Roman"/>
                <w:color w:val="000000" w:themeColor="text1"/>
                <w:sz w:val="24"/>
                <w:szCs w:val="24"/>
                <w:lang w:eastAsia="lv-LV"/>
              </w:rPr>
              <w:t xml:space="preserve"> </w:t>
            </w:r>
          </w:p>
          <w:p w14:paraId="353BCD74" w14:textId="2753ED2E" w:rsidR="00090C5A" w:rsidRPr="00F928E1" w:rsidRDefault="00FE058A" w:rsidP="0065023F">
            <w:pPr>
              <w:pStyle w:val="NoSpacing"/>
              <w:jc w:val="both"/>
              <w:rPr>
                <w:rFonts w:ascii="Times New Roman" w:eastAsia="Times New Roman" w:hAnsi="Times New Roman" w:cs="Times New Roman"/>
                <w:b/>
                <w:bCs/>
                <w:color w:val="000000" w:themeColor="text1"/>
                <w:sz w:val="24"/>
                <w:szCs w:val="24"/>
                <w:lang w:eastAsia="lv-LV"/>
              </w:rPr>
            </w:pPr>
            <w:r w:rsidRPr="00344AD0">
              <w:rPr>
                <w:rFonts w:ascii="Times New Roman" w:eastAsia="Times New Roman" w:hAnsi="Times New Roman" w:cs="Times New Roman"/>
                <w:color w:val="000000" w:themeColor="text1"/>
                <w:sz w:val="24"/>
                <w:szCs w:val="24"/>
                <w:lang w:eastAsia="lv-LV"/>
              </w:rPr>
              <w:t xml:space="preserve">Pirms </w:t>
            </w:r>
            <w:r>
              <w:rPr>
                <w:rFonts w:ascii="Times New Roman" w:eastAsia="Times New Roman" w:hAnsi="Times New Roman" w:cs="Times New Roman"/>
                <w:color w:val="000000" w:themeColor="text1"/>
                <w:sz w:val="24"/>
                <w:szCs w:val="24"/>
                <w:lang w:eastAsia="lv-LV"/>
              </w:rPr>
              <w:t xml:space="preserve">objekta </w:t>
            </w:r>
            <w:r w:rsidRPr="00344AD0">
              <w:rPr>
                <w:rFonts w:ascii="Times New Roman" w:eastAsia="Times New Roman" w:hAnsi="Times New Roman" w:cs="Times New Roman"/>
                <w:color w:val="000000" w:themeColor="text1"/>
                <w:sz w:val="24"/>
                <w:szCs w:val="24"/>
                <w:lang w:eastAsia="lv-LV"/>
              </w:rPr>
              <w:t xml:space="preserve">slodzes palielināšanas, lai noteiktu </w:t>
            </w:r>
            <w:r w:rsidR="00C56CE2">
              <w:rPr>
                <w:rFonts w:ascii="Times New Roman" w:eastAsia="Times New Roman" w:hAnsi="Times New Roman" w:cs="Times New Roman"/>
                <w:color w:val="000000" w:themeColor="text1"/>
                <w:sz w:val="24"/>
                <w:szCs w:val="24"/>
                <w:lang w:eastAsia="lv-LV"/>
              </w:rPr>
              <w:t xml:space="preserve">objektam </w:t>
            </w:r>
            <w:r w:rsidRPr="00344AD0">
              <w:rPr>
                <w:rFonts w:ascii="Times New Roman" w:eastAsia="Times New Roman" w:hAnsi="Times New Roman" w:cs="Times New Roman"/>
                <w:color w:val="000000" w:themeColor="text1"/>
                <w:sz w:val="24"/>
                <w:szCs w:val="24"/>
                <w:lang w:eastAsia="lv-LV"/>
              </w:rPr>
              <w:t>nepieciešamo pieslēguma jaudu un izvairīt</w:t>
            </w:r>
            <w:r>
              <w:rPr>
                <w:rFonts w:ascii="Times New Roman" w:eastAsia="Times New Roman" w:hAnsi="Times New Roman" w:cs="Times New Roman"/>
                <w:color w:val="000000" w:themeColor="text1"/>
                <w:sz w:val="24"/>
                <w:szCs w:val="24"/>
                <w:lang w:eastAsia="lv-LV"/>
              </w:rPr>
              <w:t>os</w:t>
            </w:r>
            <w:r w:rsidRPr="00344AD0">
              <w:rPr>
                <w:rFonts w:ascii="Times New Roman" w:eastAsia="Times New Roman" w:hAnsi="Times New Roman" w:cs="Times New Roman"/>
                <w:color w:val="000000" w:themeColor="text1"/>
                <w:sz w:val="24"/>
                <w:szCs w:val="24"/>
                <w:lang w:eastAsia="lv-LV"/>
              </w:rPr>
              <w:t xml:space="preserve"> no </w:t>
            </w:r>
            <w:r>
              <w:rPr>
                <w:rFonts w:ascii="Times New Roman" w:eastAsia="Times New Roman" w:hAnsi="Times New Roman" w:cs="Times New Roman"/>
                <w:color w:val="000000" w:themeColor="text1"/>
                <w:sz w:val="24"/>
                <w:szCs w:val="24"/>
                <w:lang w:eastAsia="lv-LV"/>
              </w:rPr>
              <w:t xml:space="preserve">Pasūtītāja </w:t>
            </w:r>
            <w:r w:rsidRPr="00344AD0">
              <w:rPr>
                <w:rFonts w:ascii="Times New Roman" w:eastAsia="Times New Roman" w:hAnsi="Times New Roman" w:cs="Times New Roman"/>
                <w:color w:val="000000" w:themeColor="text1"/>
                <w:sz w:val="24"/>
                <w:szCs w:val="24"/>
                <w:lang w:eastAsia="lv-LV"/>
              </w:rPr>
              <w:t>pārmaksas par neefektīvi izmantotu slodzi</w:t>
            </w:r>
            <w:r>
              <w:rPr>
                <w:rFonts w:ascii="Times New Roman" w:eastAsia="Times New Roman" w:hAnsi="Times New Roman" w:cs="Times New Roman"/>
                <w:color w:val="000000" w:themeColor="text1"/>
                <w:sz w:val="24"/>
                <w:szCs w:val="24"/>
                <w:lang w:eastAsia="lv-LV"/>
              </w:rPr>
              <w:t xml:space="preserve"> objekta ekspluatācijas laikā</w:t>
            </w:r>
            <w:r w:rsidRPr="00344AD0">
              <w:rPr>
                <w:rFonts w:ascii="Times New Roman" w:eastAsia="Times New Roman" w:hAnsi="Times New Roman" w:cs="Times New Roman"/>
                <w:color w:val="000000" w:themeColor="text1"/>
                <w:sz w:val="24"/>
                <w:szCs w:val="24"/>
                <w:lang w:eastAsia="lv-LV"/>
              </w:rPr>
              <w:t xml:space="preserve">, veikt projektējamo elektropatērētāju slodzes noteikšanu, </w:t>
            </w:r>
            <w:r w:rsidR="009968ED">
              <w:rPr>
                <w:rFonts w:ascii="Times New Roman" w:eastAsia="Times New Roman" w:hAnsi="Times New Roman" w:cs="Times New Roman"/>
                <w:color w:val="000000" w:themeColor="text1"/>
                <w:sz w:val="24"/>
                <w:szCs w:val="24"/>
                <w:lang w:eastAsia="lv-LV"/>
              </w:rPr>
              <w:t xml:space="preserve">objekta </w:t>
            </w:r>
            <w:r w:rsidRPr="00344AD0">
              <w:rPr>
                <w:rFonts w:ascii="Times New Roman" w:eastAsia="Times New Roman" w:hAnsi="Times New Roman" w:cs="Times New Roman"/>
                <w:color w:val="000000" w:themeColor="text1"/>
                <w:sz w:val="24"/>
                <w:szCs w:val="24"/>
                <w:lang w:eastAsia="lv-LV"/>
              </w:rPr>
              <w:t>jaudas aprēķinu</w:t>
            </w:r>
            <w:r>
              <w:rPr>
                <w:rFonts w:ascii="Times New Roman" w:eastAsia="Times New Roman" w:hAnsi="Times New Roman" w:cs="Times New Roman"/>
                <w:color w:val="000000" w:themeColor="text1"/>
                <w:sz w:val="24"/>
                <w:szCs w:val="24"/>
                <w:lang w:eastAsia="lv-LV"/>
              </w:rPr>
              <w:t>.</w:t>
            </w:r>
            <w:r w:rsidR="000E4AB8">
              <w:rPr>
                <w:rFonts w:ascii="Times New Roman" w:eastAsia="Times New Roman" w:hAnsi="Times New Roman" w:cs="Times New Roman"/>
                <w:color w:val="000000" w:themeColor="text1"/>
                <w:sz w:val="24"/>
                <w:szCs w:val="24"/>
                <w:lang w:eastAsia="lv-LV"/>
              </w:rPr>
              <w:t xml:space="preserve"> </w:t>
            </w:r>
            <w:r w:rsidR="00C039E8">
              <w:rPr>
                <w:rFonts w:ascii="Times New Roman" w:hAnsi="Times New Roman" w:cs="Times New Roman"/>
                <w:sz w:val="24"/>
                <w:szCs w:val="24"/>
                <w:lang w:eastAsia="lv-LV"/>
              </w:rPr>
              <w:t>N</w:t>
            </w:r>
            <w:r w:rsidR="00C039E8">
              <w:rPr>
                <w:rFonts w:ascii="Times New Roman" w:eastAsia="Times New Roman" w:hAnsi="Times New Roman" w:cs="Times New Roman"/>
                <w:color w:val="000000" w:themeColor="text1"/>
                <w:sz w:val="24"/>
                <w:szCs w:val="24"/>
                <w:lang w:eastAsia="lv-LV"/>
              </w:rPr>
              <w:t>epieciešamības gadījumā</w:t>
            </w:r>
            <w:r w:rsidR="00FC4DE5">
              <w:rPr>
                <w:rFonts w:ascii="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veikt agrāk izsniegtos AS “Sadales tīkls” Elektroietaišu ierīkošanas Tehniskos noteikumos</w:t>
            </w:r>
            <w:r w:rsidRPr="004F62E7">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pieprasītas vienlaicīgās maksimālās</w:t>
            </w:r>
            <w:r w:rsidRPr="00E16ED6">
              <w:rPr>
                <w:rFonts w:ascii="Times New Roman" w:eastAsia="Times New Roman" w:hAnsi="Times New Roman" w:cs="Times New Roman"/>
                <w:color w:val="000000" w:themeColor="text1"/>
                <w:sz w:val="24"/>
                <w:szCs w:val="24"/>
                <w:lang w:eastAsia="lv-LV"/>
              </w:rPr>
              <w:t xml:space="preserve"> slodz</w:t>
            </w:r>
            <w:r>
              <w:rPr>
                <w:rFonts w:ascii="Times New Roman" w:eastAsia="Times New Roman" w:hAnsi="Times New Roman" w:cs="Times New Roman"/>
                <w:color w:val="000000" w:themeColor="text1"/>
                <w:sz w:val="24"/>
                <w:szCs w:val="24"/>
                <w:lang w:eastAsia="lv-LV"/>
              </w:rPr>
              <w:t>es korekciju.</w:t>
            </w:r>
          </w:p>
        </w:tc>
      </w:tr>
      <w:tr w:rsidR="00870746" w:rsidRPr="00790953" w14:paraId="7D69F1BF" w14:textId="77777777" w:rsidTr="00870746">
        <w:trPr>
          <w:trHeight w:val="379"/>
        </w:trPr>
        <w:tc>
          <w:tcPr>
            <w:tcW w:w="704" w:type="dxa"/>
            <w:vMerge w:val="restart"/>
          </w:tcPr>
          <w:p w14:paraId="411419CB" w14:textId="231A4413" w:rsidR="00870746" w:rsidRDefault="00870746"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1" w:type="dxa"/>
            <w:gridSpan w:val="2"/>
            <w:shd w:val="clear" w:color="auto" w:fill="D9D9D9" w:themeFill="background1" w:themeFillShade="D9"/>
          </w:tcPr>
          <w:p w14:paraId="3B2E61C7" w14:textId="43D66855" w:rsidR="00870746" w:rsidRPr="006B79D1" w:rsidRDefault="00870746" w:rsidP="00FE058A">
            <w:pPr>
              <w:pStyle w:val="NoSpacing"/>
              <w:jc w:val="both"/>
              <w:rPr>
                <w:rFonts w:ascii="Times New Roman" w:eastAsia="Times New Roman" w:hAnsi="Times New Roman" w:cs="Times New Roman"/>
                <w:b/>
                <w:color w:val="000000" w:themeColor="text1"/>
                <w:sz w:val="24"/>
                <w:szCs w:val="24"/>
                <w:lang w:eastAsia="lv-LV"/>
              </w:rPr>
            </w:pPr>
            <w:r w:rsidRPr="006B79D1">
              <w:rPr>
                <w:rFonts w:ascii="Times New Roman" w:hAnsi="Times New Roman" w:cs="Times New Roman"/>
                <w:b/>
                <w:sz w:val="24"/>
                <w:szCs w:val="24"/>
              </w:rPr>
              <w:t xml:space="preserve">Nosacījumi un prasības būvprojekta </w:t>
            </w:r>
            <w:r w:rsidRPr="006B79D1">
              <w:rPr>
                <w:rFonts w:ascii="Times New Roman" w:hAnsi="Times New Roman" w:cs="Times New Roman"/>
                <w:b/>
                <w:i/>
                <w:iCs/>
                <w:sz w:val="24"/>
                <w:szCs w:val="24"/>
              </w:rPr>
              <w:t>Ārējā elektroapgāde</w:t>
            </w:r>
            <w:r w:rsidR="00B6613D">
              <w:rPr>
                <w:rFonts w:ascii="Times New Roman" w:hAnsi="Times New Roman" w:cs="Times New Roman"/>
                <w:b/>
                <w:i/>
                <w:iCs/>
                <w:sz w:val="24"/>
                <w:szCs w:val="24"/>
              </w:rPr>
              <w:t xml:space="preserve"> </w:t>
            </w:r>
            <w:r w:rsidR="00303839" w:rsidRPr="006B79D1">
              <w:rPr>
                <w:rFonts w:ascii="Times New Roman" w:hAnsi="Times New Roman" w:cs="Times New Roman"/>
                <w:b/>
                <w:i/>
                <w:iCs/>
                <w:sz w:val="24"/>
                <w:szCs w:val="24"/>
              </w:rPr>
              <w:t>Atgāzenes iel</w:t>
            </w:r>
            <w:r w:rsidR="00B6613D">
              <w:rPr>
                <w:rFonts w:ascii="Times New Roman" w:hAnsi="Times New Roman" w:cs="Times New Roman"/>
                <w:b/>
                <w:i/>
                <w:iCs/>
                <w:sz w:val="24"/>
                <w:szCs w:val="24"/>
              </w:rPr>
              <w:t>ā</w:t>
            </w:r>
            <w:r w:rsidR="00303839" w:rsidRPr="006B79D1">
              <w:rPr>
                <w:rFonts w:ascii="Times New Roman" w:hAnsi="Times New Roman" w:cs="Times New Roman"/>
                <w:b/>
                <w:i/>
                <w:iCs/>
                <w:sz w:val="24"/>
                <w:szCs w:val="24"/>
              </w:rPr>
              <w:t xml:space="preserve"> 20, Rīg</w:t>
            </w:r>
            <w:r w:rsidR="00B6613D">
              <w:rPr>
                <w:rFonts w:ascii="Times New Roman" w:hAnsi="Times New Roman" w:cs="Times New Roman"/>
                <w:b/>
                <w:i/>
                <w:iCs/>
                <w:sz w:val="24"/>
                <w:szCs w:val="24"/>
              </w:rPr>
              <w:t xml:space="preserve">ā </w:t>
            </w:r>
            <w:r w:rsidR="0020665A" w:rsidRPr="006B79D1">
              <w:rPr>
                <w:rFonts w:ascii="Times New Roman" w:hAnsi="Times New Roman" w:cs="Times New Roman"/>
                <w:b/>
                <w:i/>
                <w:iCs/>
                <w:sz w:val="24"/>
                <w:szCs w:val="24"/>
              </w:rPr>
              <w:t>(ST TN Nr.101709239)</w:t>
            </w:r>
            <w:r w:rsidR="006B79D1" w:rsidRPr="006B79D1">
              <w:rPr>
                <w:rFonts w:ascii="Times New Roman" w:hAnsi="Times New Roman" w:cs="Times New Roman"/>
                <w:b/>
                <w:i/>
                <w:iCs/>
                <w:sz w:val="24"/>
                <w:szCs w:val="24"/>
              </w:rPr>
              <w:t xml:space="preserve"> </w:t>
            </w:r>
            <w:r w:rsidR="005B3EC2" w:rsidRPr="006B79D1">
              <w:rPr>
                <w:rFonts w:ascii="Times New Roman" w:hAnsi="Times New Roman" w:cs="Times New Roman"/>
                <w:b/>
                <w:sz w:val="24"/>
                <w:szCs w:val="24"/>
              </w:rPr>
              <w:t>izstrādei</w:t>
            </w:r>
          </w:p>
        </w:tc>
      </w:tr>
      <w:tr w:rsidR="00870746" w:rsidRPr="00790953" w14:paraId="56087C00" w14:textId="77777777" w:rsidTr="00E101AE">
        <w:trPr>
          <w:trHeight w:val="379"/>
        </w:trPr>
        <w:tc>
          <w:tcPr>
            <w:tcW w:w="704" w:type="dxa"/>
            <w:vMerge/>
          </w:tcPr>
          <w:p w14:paraId="5FF61FEC" w14:textId="77777777" w:rsidR="00870746" w:rsidRDefault="00870746"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003395DA" w14:textId="4EE12684" w:rsidR="00870746" w:rsidRPr="00870746" w:rsidRDefault="00870746" w:rsidP="00FE058A">
            <w:pPr>
              <w:pStyle w:val="NoSpacing"/>
              <w:jc w:val="both"/>
              <w:rPr>
                <w:rFonts w:ascii="Times New Roman" w:eastAsia="Times New Roman" w:hAnsi="Times New Roman" w:cs="Times New Roman"/>
                <w:b/>
                <w:bCs/>
                <w:color w:val="000000" w:themeColor="text1"/>
                <w:sz w:val="24"/>
                <w:szCs w:val="24"/>
                <w:lang w:eastAsia="lv-LV"/>
              </w:rPr>
            </w:pPr>
            <w:r w:rsidRPr="002B408D">
              <w:rPr>
                <w:rFonts w:ascii="Times New Roman" w:eastAsia="Times New Roman" w:hAnsi="Times New Roman" w:cs="Times New Roman"/>
                <w:color w:val="000000" w:themeColor="text1"/>
                <w:sz w:val="24"/>
                <w:szCs w:val="24"/>
                <w:lang w:eastAsia="lv-LV"/>
              </w:rPr>
              <w:t>Izstrādāt būvprojekt</w:t>
            </w:r>
            <w:r>
              <w:rPr>
                <w:rFonts w:ascii="Times New Roman" w:eastAsia="Times New Roman" w:hAnsi="Times New Roman" w:cs="Times New Roman"/>
                <w:color w:val="000000" w:themeColor="text1"/>
                <w:sz w:val="24"/>
                <w:szCs w:val="24"/>
                <w:lang w:eastAsia="lv-LV"/>
              </w:rPr>
              <w:t xml:space="preserve">u </w:t>
            </w:r>
            <w:r w:rsidRPr="002B408D">
              <w:rPr>
                <w:rFonts w:ascii="Times New Roman" w:eastAsia="Times New Roman" w:hAnsi="Times New Roman" w:cs="Times New Roman"/>
                <w:color w:val="000000" w:themeColor="text1"/>
                <w:sz w:val="24"/>
                <w:szCs w:val="24"/>
                <w:lang w:eastAsia="lv-LV"/>
              </w:rPr>
              <w:t xml:space="preserve">saskaņā ar AS "Sadales </w:t>
            </w:r>
            <w:r w:rsidRPr="00A62F80">
              <w:rPr>
                <w:rFonts w:ascii="Times New Roman" w:eastAsia="Times New Roman" w:hAnsi="Times New Roman" w:cs="Times New Roman"/>
                <w:color w:val="000000" w:themeColor="text1"/>
                <w:sz w:val="24"/>
                <w:szCs w:val="24"/>
                <w:lang w:eastAsia="lv-LV"/>
              </w:rPr>
              <w:t xml:space="preserve">tīkls" </w:t>
            </w:r>
            <w:r w:rsidR="006C542C">
              <w:rPr>
                <w:rFonts w:ascii="Times New Roman" w:eastAsia="Times New Roman" w:hAnsi="Times New Roman" w:cs="Times New Roman"/>
                <w:color w:val="000000" w:themeColor="text1"/>
                <w:sz w:val="24"/>
                <w:szCs w:val="24"/>
                <w:lang w:eastAsia="lv-LV"/>
              </w:rPr>
              <w:t>27</w:t>
            </w:r>
            <w:r w:rsidRPr="00A62F80">
              <w:rPr>
                <w:rFonts w:ascii="Times New Roman" w:eastAsia="Times New Roman" w:hAnsi="Times New Roman" w:cs="Times New Roman"/>
                <w:color w:val="000000" w:themeColor="text1"/>
                <w:sz w:val="24"/>
                <w:szCs w:val="24"/>
                <w:lang w:eastAsia="lv-LV"/>
              </w:rPr>
              <w:t>.01.2023. izdotajiem Elektroietaišu ierīkošanas Tehniskajām prasībām  Nr</w:t>
            </w:r>
            <w:r w:rsidR="00B247F8" w:rsidRPr="00480F86">
              <w:rPr>
                <w:rFonts w:ascii="Times New Roman" w:eastAsia="Times New Roman" w:hAnsi="Times New Roman" w:cs="Times New Roman"/>
                <w:color w:val="000000" w:themeColor="text1"/>
                <w:sz w:val="24"/>
                <w:szCs w:val="24"/>
                <w:lang w:eastAsia="lv-LV"/>
              </w:rPr>
              <w:t>.</w:t>
            </w:r>
            <w:r w:rsidR="006C542C" w:rsidRPr="00087D9C">
              <w:rPr>
                <w:rFonts w:ascii="Times New Roman" w:eastAsia="Times New Roman" w:hAnsi="Times New Roman" w:cs="Times New Roman"/>
                <w:color w:val="000000" w:themeColor="text1"/>
                <w:sz w:val="24"/>
                <w:szCs w:val="24"/>
                <w:lang w:eastAsia="lv-LV"/>
              </w:rPr>
              <w:t>10170</w:t>
            </w:r>
            <w:r w:rsidR="00087D9C" w:rsidRPr="00087D9C">
              <w:rPr>
                <w:rFonts w:ascii="Times New Roman" w:eastAsia="Times New Roman" w:hAnsi="Times New Roman" w:cs="Times New Roman"/>
                <w:color w:val="000000" w:themeColor="text1"/>
                <w:sz w:val="24"/>
                <w:szCs w:val="24"/>
                <w:lang w:eastAsia="lv-LV"/>
              </w:rPr>
              <w:t>9239</w:t>
            </w:r>
            <w:r w:rsidRPr="00087D9C">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w:t>
            </w:r>
          </w:p>
        </w:tc>
      </w:tr>
      <w:tr w:rsidR="005F54C0" w:rsidRPr="00790953" w14:paraId="2A207A26" w14:textId="77777777" w:rsidTr="00664FDF">
        <w:trPr>
          <w:trHeight w:val="379"/>
        </w:trPr>
        <w:tc>
          <w:tcPr>
            <w:tcW w:w="704" w:type="dxa"/>
            <w:vMerge w:val="restart"/>
          </w:tcPr>
          <w:p w14:paraId="6CD40469" w14:textId="0698DA4B" w:rsidR="005F54C0" w:rsidRDefault="00870746"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5F54C0">
              <w:rPr>
                <w:rFonts w:ascii="Times New Roman" w:eastAsia="Times New Roman" w:hAnsi="Times New Roman" w:cs="Times New Roman"/>
                <w:color w:val="000000" w:themeColor="text1"/>
                <w:sz w:val="24"/>
                <w:szCs w:val="24"/>
                <w:lang w:eastAsia="lv-LV"/>
              </w:rPr>
              <w:t>.</w:t>
            </w:r>
          </w:p>
        </w:tc>
        <w:tc>
          <w:tcPr>
            <w:tcW w:w="9071" w:type="dxa"/>
            <w:gridSpan w:val="2"/>
            <w:shd w:val="clear" w:color="auto" w:fill="D9D9D9" w:themeFill="background1" w:themeFillShade="D9"/>
          </w:tcPr>
          <w:p w14:paraId="1CBA1767" w14:textId="0C458DD2" w:rsidR="005F54C0" w:rsidRPr="00852871" w:rsidRDefault="005F54C0" w:rsidP="00090C5A">
            <w:pPr>
              <w:spacing w:after="0" w:line="240" w:lineRule="auto"/>
              <w:contextualSpacing/>
              <w:jc w:val="both"/>
              <w:rPr>
                <w:rFonts w:ascii="Times New Roman" w:eastAsia="Times New Roman" w:hAnsi="Times New Roman" w:cs="Times New Roman"/>
                <w:b/>
                <w:bCs/>
                <w:color w:val="000000" w:themeColor="text1"/>
                <w:sz w:val="24"/>
                <w:szCs w:val="24"/>
                <w:u w:val="single"/>
                <w:lang w:eastAsia="lv-LV"/>
              </w:rPr>
            </w:pPr>
            <w:r w:rsidRPr="00F74D8E">
              <w:rPr>
                <w:rFonts w:ascii="Times New Roman" w:hAnsi="Times New Roman" w:cs="Times New Roman"/>
                <w:b/>
                <w:sz w:val="24"/>
                <w:szCs w:val="24"/>
              </w:rPr>
              <w:t>Nosacījumi un prasības būvprojekta</w:t>
            </w:r>
            <w:r w:rsidR="00CA7CDE">
              <w:rPr>
                <w:rFonts w:ascii="Times New Roman" w:hAnsi="Times New Roman" w:cs="Times New Roman"/>
                <w:b/>
                <w:sz w:val="24"/>
                <w:szCs w:val="24"/>
              </w:rPr>
              <w:t xml:space="preserve"> </w:t>
            </w:r>
            <w:r w:rsidRPr="00CA7CDE">
              <w:rPr>
                <w:rFonts w:ascii="Times New Roman" w:hAnsi="Times New Roman" w:cs="Times New Roman"/>
                <w:b/>
                <w:i/>
                <w:iCs/>
                <w:sz w:val="24"/>
                <w:szCs w:val="24"/>
              </w:rPr>
              <w:t>Elektro</w:t>
            </w:r>
            <w:r w:rsidR="00C731C3">
              <w:rPr>
                <w:rFonts w:ascii="Times New Roman" w:hAnsi="Times New Roman" w:cs="Times New Roman"/>
                <w:b/>
                <w:i/>
                <w:iCs/>
                <w:sz w:val="24"/>
                <w:szCs w:val="24"/>
              </w:rPr>
              <w:t>auto</w:t>
            </w:r>
            <w:r w:rsidRPr="00CA7CDE">
              <w:rPr>
                <w:rFonts w:ascii="Times New Roman" w:hAnsi="Times New Roman" w:cs="Times New Roman"/>
                <w:b/>
                <w:i/>
                <w:iCs/>
                <w:sz w:val="24"/>
                <w:szCs w:val="24"/>
              </w:rPr>
              <w:t xml:space="preserve"> uzlādes stacijas infrastruktūras izbūve Atgāzenes iel</w:t>
            </w:r>
            <w:r w:rsidR="00510A3D" w:rsidRPr="00CA7CDE">
              <w:rPr>
                <w:rFonts w:ascii="Times New Roman" w:hAnsi="Times New Roman" w:cs="Times New Roman"/>
                <w:b/>
                <w:i/>
                <w:iCs/>
                <w:sz w:val="24"/>
                <w:szCs w:val="24"/>
              </w:rPr>
              <w:t>ā</w:t>
            </w:r>
            <w:r w:rsidRPr="00CA7CDE">
              <w:rPr>
                <w:rFonts w:ascii="Times New Roman" w:hAnsi="Times New Roman" w:cs="Times New Roman"/>
                <w:b/>
                <w:i/>
                <w:iCs/>
                <w:sz w:val="24"/>
                <w:szCs w:val="24"/>
              </w:rPr>
              <w:t xml:space="preserve"> 24A, Rīg</w:t>
            </w:r>
            <w:r w:rsidR="00510A3D" w:rsidRPr="00CA7CDE">
              <w:rPr>
                <w:rFonts w:ascii="Times New Roman" w:hAnsi="Times New Roman" w:cs="Times New Roman"/>
                <w:b/>
                <w:i/>
                <w:iCs/>
                <w:sz w:val="24"/>
                <w:szCs w:val="24"/>
              </w:rPr>
              <w:t>ā</w:t>
            </w:r>
            <w:r w:rsidRPr="00F74D8E">
              <w:rPr>
                <w:rFonts w:ascii="Times New Roman" w:hAnsi="Times New Roman" w:cs="Times New Roman"/>
                <w:b/>
                <w:sz w:val="24"/>
                <w:szCs w:val="24"/>
              </w:rPr>
              <w:t xml:space="preserve"> izstrādei</w:t>
            </w:r>
          </w:p>
        </w:tc>
      </w:tr>
      <w:tr w:rsidR="00851732" w:rsidRPr="00790953" w14:paraId="7E9C81D5" w14:textId="77777777" w:rsidTr="00E101AE">
        <w:trPr>
          <w:trHeight w:val="379"/>
        </w:trPr>
        <w:tc>
          <w:tcPr>
            <w:tcW w:w="704" w:type="dxa"/>
            <w:vMerge/>
          </w:tcPr>
          <w:p w14:paraId="1DC3C7EB" w14:textId="77777777" w:rsidR="00851732" w:rsidRDefault="00851732"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0AE8F" w14:textId="6153083E" w:rsidR="00851732" w:rsidRPr="005D7171" w:rsidRDefault="00B83187"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851732">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1</w:t>
            </w:r>
            <w:r w:rsidR="00851732">
              <w:rPr>
                <w:rFonts w:ascii="Times New Roman" w:eastAsia="Times New Roman" w:hAnsi="Times New Roman" w:cs="Times New Roman"/>
                <w:color w:val="000000" w:themeColor="text1"/>
                <w:sz w:val="24"/>
                <w:szCs w:val="24"/>
                <w:lang w:eastAsia="lv-LV"/>
              </w:rPr>
              <w:t xml:space="preserve">. </w:t>
            </w:r>
            <w:r w:rsidR="00851732" w:rsidRPr="005D7171">
              <w:rPr>
                <w:rFonts w:ascii="Times New Roman" w:eastAsia="Times New Roman" w:hAnsi="Times New Roman" w:cs="Times New Roman"/>
                <w:color w:val="000000" w:themeColor="text1"/>
                <w:sz w:val="24"/>
                <w:szCs w:val="24"/>
                <w:lang w:eastAsia="lv-LV"/>
              </w:rPr>
              <w:t>Izstrādātājs būvprojekta sastāvā iekļauj daļas, kuru saturam ir jāatbilst 28.08.2018. MK noteikumu Nr.545 "Noteikumi par Latvijas būvnormatīvu LBN 202-18 "Būvniecības ieceres dokumentācijas noformēšana"" prasībām.</w:t>
            </w:r>
          </w:p>
          <w:p w14:paraId="3DA58BE0"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D7171">
              <w:rPr>
                <w:rFonts w:ascii="Times New Roman" w:eastAsia="Times New Roman" w:hAnsi="Times New Roman" w:cs="Times New Roman"/>
                <w:color w:val="000000" w:themeColor="text1"/>
                <w:sz w:val="24"/>
                <w:szCs w:val="24"/>
                <w:lang w:eastAsia="lv-LV"/>
              </w:rPr>
              <w:t>Būvprojektā ietvert šādas daļas:</w:t>
            </w:r>
          </w:p>
          <w:p w14:paraId="12F3E7BF"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5D7171">
              <w:rPr>
                <w:rFonts w:ascii="Times New Roman" w:eastAsia="Times New Roman" w:hAnsi="Times New Roman" w:cs="Times New Roman"/>
                <w:color w:val="000000" w:themeColor="text1"/>
                <w:sz w:val="24"/>
                <w:szCs w:val="24"/>
                <w:lang w:eastAsia="lv-LV"/>
              </w:rPr>
              <w:t xml:space="preserve">1. Vispārīgā daļa; </w:t>
            </w:r>
          </w:p>
          <w:p w14:paraId="320E35EC"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 xml:space="preserve">. Inženierrisinājumu daļa: </w:t>
            </w:r>
          </w:p>
          <w:p w14:paraId="663766AA" w14:textId="7777777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 xml:space="preserve">.1. ELT – Elektroapgāde (ārējā); </w:t>
            </w:r>
          </w:p>
          <w:p w14:paraId="766A6FFB" w14:textId="26D5E405"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.2. EL – Elektroapgāde (iekšējā);</w:t>
            </w:r>
          </w:p>
          <w:p w14:paraId="6C56E36C" w14:textId="17F7DB0D" w:rsidR="00851732"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.3. ES</w:t>
            </w:r>
            <w:r>
              <w:rPr>
                <w:rFonts w:ascii="Times New Roman" w:eastAsia="Times New Roman" w:hAnsi="Times New Roman" w:cs="Times New Roman"/>
                <w:color w:val="000000" w:themeColor="text1"/>
                <w:sz w:val="24"/>
                <w:szCs w:val="24"/>
                <w:lang w:eastAsia="lv-LV"/>
              </w:rPr>
              <w:t>T</w:t>
            </w:r>
            <w:r w:rsidRPr="005D7171">
              <w:rPr>
                <w:rFonts w:ascii="Times New Roman" w:eastAsia="Times New Roman" w:hAnsi="Times New Roman" w:cs="Times New Roman"/>
                <w:color w:val="000000" w:themeColor="text1"/>
                <w:sz w:val="24"/>
                <w:szCs w:val="24"/>
                <w:lang w:eastAsia="lv-LV"/>
              </w:rPr>
              <w:t xml:space="preserve"> – </w:t>
            </w:r>
            <w:r w:rsidR="00267C02" w:rsidRPr="00267C02">
              <w:rPr>
                <w:rFonts w:ascii="Times New Roman" w:eastAsia="Times New Roman" w:hAnsi="Times New Roman" w:cs="Times New Roman"/>
                <w:color w:val="000000" w:themeColor="text1"/>
                <w:sz w:val="24"/>
                <w:szCs w:val="24"/>
                <w:lang w:eastAsia="lv-LV"/>
              </w:rPr>
              <w:t>Elektronisko sakaru sistēmas (ārējās)</w:t>
            </w:r>
            <w:r w:rsidR="00267C02">
              <w:rPr>
                <w:rFonts w:ascii="Times New Roman" w:eastAsia="Times New Roman" w:hAnsi="Times New Roman" w:cs="Times New Roman"/>
                <w:color w:val="000000" w:themeColor="text1"/>
                <w:sz w:val="24"/>
                <w:szCs w:val="24"/>
                <w:lang w:eastAsia="lv-LV"/>
              </w:rPr>
              <w:t>;</w:t>
            </w:r>
          </w:p>
          <w:p w14:paraId="5C5F8E29" w14:textId="2D28ECB7" w:rsidR="00851732" w:rsidRPr="005D7171"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2.4. ESS </w:t>
            </w:r>
            <w:r w:rsidR="00837222" w:rsidRPr="005D7171">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w:t>
            </w:r>
            <w:r w:rsidR="00837222">
              <w:rPr>
                <w:rFonts w:ascii="Times New Roman" w:eastAsia="Times New Roman" w:hAnsi="Times New Roman" w:cs="Times New Roman"/>
                <w:color w:val="000000" w:themeColor="text1"/>
                <w:sz w:val="24"/>
                <w:szCs w:val="24"/>
                <w:lang w:eastAsia="lv-LV"/>
              </w:rPr>
              <w:t xml:space="preserve"> </w:t>
            </w:r>
            <w:r w:rsidR="00DD54C1" w:rsidRPr="005D7171">
              <w:rPr>
                <w:rFonts w:ascii="Times New Roman" w:eastAsia="Times New Roman" w:hAnsi="Times New Roman" w:cs="Times New Roman"/>
                <w:color w:val="000000" w:themeColor="text1"/>
                <w:sz w:val="24"/>
                <w:szCs w:val="24"/>
                <w:lang w:eastAsia="lv-LV"/>
              </w:rPr>
              <w:t>Elektronisko sakaru sistēmas</w:t>
            </w:r>
            <w:r w:rsidR="00F53869">
              <w:rPr>
                <w:rFonts w:ascii="Times New Roman" w:eastAsia="Times New Roman" w:hAnsi="Times New Roman" w:cs="Times New Roman"/>
                <w:color w:val="000000" w:themeColor="text1"/>
                <w:sz w:val="24"/>
                <w:szCs w:val="24"/>
                <w:lang w:eastAsia="lv-LV"/>
              </w:rPr>
              <w:t>;</w:t>
            </w:r>
          </w:p>
          <w:p w14:paraId="4841A7B3" w14:textId="77777777"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2</w:t>
            </w:r>
            <w:r w:rsidRPr="005D7171">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5</w:t>
            </w:r>
            <w:r w:rsidRPr="005D7171">
              <w:rPr>
                <w:rFonts w:ascii="Times New Roman" w:eastAsia="Times New Roman" w:hAnsi="Times New Roman" w:cs="Times New Roman"/>
                <w:color w:val="000000" w:themeColor="text1"/>
                <w:sz w:val="24"/>
                <w:szCs w:val="24"/>
                <w:lang w:eastAsia="lv-LV"/>
              </w:rPr>
              <w:t>. Citas daļas, ja tādas nepieciešamas (piemēram, citu inženiertīklu vai būvju pārbūvei vai pielāgošanai projektējamiem risinājumiem). Paredzēt esošo inženiertīklu demontāžu un pārnešanu, ja tādu nepieciešamību rada būvprojekta risinājumi.</w:t>
            </w:r>
          </w:p>
          <w:p w14:paraId="19CB5ADE" w14:textId="77777777"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 xml:space="preserve">. Ekonomikas daļa: </w:t>
            </w:r>
          </w:p>
          <w:p w14:paraId="2969AC26" w14:textId="77777777"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 xml:space="preserve">.1. IS – Iekārtu, konstrukciju un būvizstrādājumu kopsavilkums; </w:t>
            </w:r>
          </w:p>
          <w:p w14:paraId="55FDFBCE" w14:textId="2F988C0F"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.2. BA – Būvdarbu apjomu saraksts;</w:t>
            </w:r>
          </w:p>
          <w:p w14:paraId="0BB1EB0D" w14:textId="0A41F73D" w:rsidR="000903CA" w:rsidRPr="005D7171"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r w:rsidRPr="005D7171">
              <w:rPr>
                <w:rFonts w:ascii="Times New Roman" w:eastAsia="Times New Roman" w:hAnsi="Times New Roman" w:cs="Times New Roman"/>
                <w:color w:val="000000" w:themeColor="text1"/>
                <w:sz w:val="24"/>
                <w:szCs w:val="24"/>
                <w:lang w:eastAsia="lv-LV"/>
              </w:rPr>
              <w:t>.3. T – Izmaksu aprēķins.</w:t>
            </w:r>
          </w:p>
          <w:p w14:paraId="7AD954F0" w14:textId="1FB6A632" w:rsidR="00851732" w:rsidRPr="00494736"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Pr="005D7171">
              <w:rPr>
                <w:rFonts w:ascii="Times New Roman" w:eastAsia="Times New Roman" w:hAnsi="Times New Roman" w:cs="Times New Roman"/>
                <w:color w:val="000000" w:themeColor="text1"/>
                <w:sz w:val="24"/>
                <w:szCs w:val="24"/>
                <w:lang w:eastAsia="lv-LV"/>
              </w:rPr>
              <w:t xml:space="preserve">. DOP – Darbu </w:t>
            </w:r>
            <w:r w:rsidR="00143FE9" w:rsidRPr="005D7171">
              <w:rPr>
                <w:rFonts w:ascii="Times New Roman" w:eastAsia="Times New Roman" w:hAnsi="Times New Roman" w:cs="Times New Roman"/>
                <w:color w:val="000000" w:themeColor="text1"/>
                <w:sz w:val="24"/>
                <w:szCs w:val="24"/>
                <w:lang w:eastAsia="lv-LV"/>
              </w:rPr>
              <w:t>organiz</w:t>
            </w:r>
            <w:r w:rsidR="00143FE9">
              <w:rPr>
                <w:rFonts w:ascii="Times New Roman" w:eastAsia="Times New Roman" w:hAnsi="Times New Roman" w:cs="Times New Roman"/>
                <w:color w:val="000000" w:themeColor="text1"/>
                <w:sz w:val="24"/>
                <w:szCs w:val="24"/>
                <w:lang w:eastAsia="lv-LV"/>
              </w:rPr>
              <w:t>ēšanas</w:t>
            </w:r>
            <w:r w:rsidR="00143FE9" w:rsidRPr="005D7171">
              <w:rPr>
                <w:rFonts w:ascii="Times New Roman" w:eastAsia="Times New Roman" w:hAnsi="Times New Roman" w:cs="Times New Roman"/>
                <w:color w:val="000000" w:themeColor="text1"/>
                <w:sz w:val="24"/>
                <w:szCs w:val="24"/>
                <w:lang w:eastAsia="lv-LV"/>
              </w:rPr>
              <w:t xml:space="preserve"> </w:t>
            </w:r>
            <w:r w:rsidRPr="005D7171">
              <w:rPr>
                <w:rFonts w:ascii="Times New Roman" w:eastAsia="Times New Roman" w:hAnsi="Times New Roman" w:cs="Times New Roman"/>
                <w:color w:val="000000" w:themeColor="text1"/>
                <w:sz w:val="24"/>
                <w:szCs w:val="24"/>
                <w:lang w:eastAsia="lv-LV"/>
              </w:rPr>
              <w:t>projekts, t.sk. satiksmes organizācijas risinājumi.</w:t>
            </w:r>
          </w:p>
        </w:tc>
      </w:tr>
      <w:tr w:rsidR="005F54C0" w:rsidRPr="00790953" w14:paraId="692F4977" w14:textId="77777777" w:rsidTr="00E101AE">
        <w:trPr>
          <w:trHeight w:val="379"/>
        </w:trPr>
        <w:tc>
          <w:tcPr>
            <w:tcW w:w="704" w:type="dxa"/>
            <w:vMerge/>
          </w:tcPr>
          <w:p w14:paraId="333D9BE8" w14:textId="77777777" w:rsidR="005F54C0" w:rsidRDefault="005F54C0"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D92F0DD" w14:textId="47FA6895" w:rsidR="00FD5622" w:rsidRDefault="001756C3" w:rsidP="00BC6635">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5F54C0" w:rsidRPr="00494736">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2</w:t>
            </w:r>
            <w:r w:rsidR="005F54C0" w:rsidRPr="00494736">
              <w:rPr>
                <w:rFonts w:ascii="Times New Roman" w:eastAsia="Times New Roman" w:hAnsi="Times New Roman" w:cs="Times New Roman"/>
                <w:color w:val="000000" w:themeColor="text1"/>
                <w:sz w:val="24"/>
                <w:szCs w:val="24"/>
                <w:lang w:eastAsia="lv-LV"/>
              </w:rPr>
              <w:t xml:space="preserve">. </w:t>
            </w:r>
            <w:r w:rsidR="0067247A" w:rsidRPr="00494736">
              <w:rPr>
                <w:rFonts w:ascii="Times New Roman" w:eastAsia="Times New Roman" w:hAnsi="Times New Roman" w:cs="Times New Roman"/>
                <w:color w:val="000000" w:themeColor="text1"/>
                <w:sz w:val="24"/>
                <w:szCs w:val="24"/>
                <w:lang w:eastAsia="lv-LV"/>
              </w:rPr>
              <w:t xml:space="preserve">Visas </w:t>
            </w:r>
            <w:r w:rsidR="00A77FAC" w:rsidRPr="00855BC0">
              <w:rPr>
                <w:rFonts w:ascii="Times New Roman" w:eastAsia="Times New Roman" w:hAnsi="Times New Roman" w:cs="Times New Roman"/>
                <w:color w:val="000000" w:themeColor="text1"/>
                <w:sz w:val="24"/>
                <w:szCs w:val="24"/>
                <w:lang w:eastAsia="lv-LV"/>
              </w:rPr>
              <w:t>Pasūtītājam piederošās</w:t>
            </w:r>
            <w:r w:rsidR="00A77FAC" w:rsidRPr="00855BC0">
              <w:rPr>
                <w:rFonts w:ascii="Arial" w:hAnsi="Arial" w:cs="Arial"/>
                <w:color w:val="4D5156"/>
                <w:sz w:val="21"/>
                <w:szCs w:val="21"/>
                <w:shd w:val="clear" w:color="auto" w:fill="FFFFFF"/>
              </w:rPr>
              <w:t> </w:t>
            </w:r>
            <w:r w:rsidR="00A77FAC" w:rsidRPr="00494736">
              <w:rPr>
                <w:rFonts w:ascii="Times New Roman" w:eastAsia="Times New Roman" w:hAnsi="Times New Roman" w:cs="Times New Roman"/>
                <w:color w:val="000000" w:themeColor="text1"/>
                <w:sz w:val="24"/>
                <w:szCs w:val="24"/>
                <w:lang w:eastAsia="lv-LV"/>
              </w:rPr>
              <w:t xml:space="preserve"> </w:t>
            </w:r>
            <w:r w:rsidR="0067247A" w:rsidRPr="00494736">
              <w:rPr>
                <w:rFonts w:ascii="Times New Roman" w:eastAsia="Times New Roman" w:hAnsi="Times New Roman" w:cs="Times New Roman"/>
                <w:color w:val="000000" w:themeColor="text1"/>
                <w:sz w:val="24"/>
                <w:szCs w:val="24"/>
                <w:lang w:eastAsia="lv-LV"/>
              </w:rPr>
              <w:t xml:space="preserve">teritorijas elektroapgādes gaisvadu līnijas nomainīt pret </w:t>
            </w:r>
            <w:r w:rsidR="00EA2260">
              <w:rPr>
                <w:rFonts w:ascii="Times New Roman" w:eastAsia="Times New Roman" w:hAnsi="Times New Roman" w:cs="Times New Roman"/>
                <w:color w:val="000000" w:themeColor="text1"/>
                <w:sz w:val="24"/>
                <w:szCs w:val="24"/>
                <w:lang w:eastAsia="lv-LV"/>
              </w:rPr>
              <w:t xml:space="preserve">pazemes </w:t>
            </w:r>
            <w:r w:rsidR="0067247A" w:rsidRPr="00494736">
              <w:rPr>
                <w:rFonts w:ascii="Times New Roman" w:eastAsia="Times New Roman" w:hAnsi="Times New Roman" w:cs="Times New Roman"/>
                <w:color w:val="000000" w:themeColor="text1"/>
                <w:sz w:val="24"/>
                <w:szCs w:val="24"/>
                <w:lang w:eastAsia="lv-LV"/>
              </w:rPr>
              <w:t xml:space="preserve">kabeļu līnijām. </w:t>
            </w:r>
            <w:r w:rsidR="005F54C0" w:rsidRPr="00494736">
              <w:rPr>
                <w:rFonts w:ascii="Times New Roman" w:eastAsia="Times New Roman" w:hAnsi="Times New Roman" w:cs="Times New Roman"/>
                <w:color w:val="000000" w:themeColor="text1"/>
                <w:sz w:val="24"/>
                <w:szCs w:val="24"/>
                <w:lang w:eastAsia="lv-LV"/>
              </w:rPr>
              <w:t>Izstrādāt</w:t>
            </w:r>
            <w:r w:rsidR="005F54C0" w:rsidRPr="002B408D">
              <w:rPr>
                <w:rFonts w:ascii="Times New Roman" w:eastAsia="Times New Roman" w:hAnsi="Times New Roman" w:cs="Times New Roman"/>
                <w:color w:val="000000" w:themeColor="text1"/>
                <w:sz w:val="24"/>
                <w:szCs w:val="24"/>
                <w:lang w:eastAsia="lv-LV"/>
              </w:rPr>
              <w:t xml:space="preserve"> </w:t>
            </w:r>
            <w:r w:rsidR="005F54C0">
              <w:rPr>
                <w:rFonts w:ascii="Times New Roman" w:eastAsia="Times New Roman" w:hAnsi="Times New Roman" w:cs="Times New Roman"/>
                <w:color w:val="000000" w:themeColor="text1"/>
                <w:sz w:val="24"/>
                <w:szCs w:val="24"/>
                <w:lang w:eastAsia="lv-LV"/>
              </w:rPr>
              <w:t xml:space="preserve">objekta </w:t>
            </w:r>
            <w:r w:rsidR="00BC6747">
              <w:rPr>
                <w:rFonts w:ascii="Times New Roman" w:eastAsia="Times New Roman" w:hAnsi="Times New Roman" w:cs="Times New Roman"/>
                <w:color w:val="000000" w:themeColor="text1"/>
                <w:sz w:val="24"/>
                <w:szCs w:val="24"/>
                <w:lang w:eastAsia="lv-LV"/>
              </w:rPr>
              <w:t xml:space="preserve">Atgāzenes ielā 24A, Rīgā </w:t>
            </w:r>
            <w:r w:rsidR="005F54C0">
              <w:rPr>
                <w:rFonts w:ascii="Times New Roman" w:eastAsia="Times New Roman" w:hAnsi="Times New Roman" w:cs="Times New Roman"/>
                <w:color w:val="000000" w:themeColor="text1"/>
                <w:sz w:val="24"/>
                <w:szCs w:val="24"/>
                <w:lang w:eastAsia="lv-LV"/>
              </w:rPr>
              <w:t xml:space="preserve">pēcuzskaites lietotāja elektroapgādes tīkla </w:t>
            </w:r>
            <w:r w:rsidR="005F54C0" w:rsidRPr="001D478C">
              <w:rPr>
                <w:rFonts w:ascii="Times New Roman" w:eastAsia="Times New Roman" w:hAnsi="Times New Roman" w:cs="Times New Roman"/>
                <w:color w:val="000000" w:themeColor="text1"/>
                <w:sz w:val="24"/>
                <w:szCs w:val="24"/>
                <w:lang w:eastAsia="lv-LV"/>
              </w:rPr>
              <w:t>izbūve</w:t>
            </w:r>
            <w:r w:rsidR="00C273B7" w:rsidRPr="001D478C">
              <w:rPr>
                <w:rFonts w:ascii="Times New Roman" w:eastAsia="Times New Roman" w:hAnsi="Times New Roman" w:cs="Times New Roman"/>
                <w:color w:val="000000" w:themeColor="text1"/>
                <w:sz w:val="24"/>
                <w:szCs w:val="24"/>
                <w:lang w:eastAsia="lv-LV"/>
              </w:rPr>
              <w:t xml:space="preserve">s </w:t>
            </w:r>
            <w:r w:rsidR="00C273B7" w:rsidRPr="007369BC">
              <w:rPr>
                <w:rFonts w:ascii="Times New Roman" w:eastAsia="Times New Roman" w:hAnsi="Times New Roman" w:cs="Times New Roman"/>
                <w:color w:val="000000" w:themeColor="text1"/>
                <w:sz w:val="24"/>
                <w:szCs w:val="24"/>
                <w:lang w:eastAsia="lv-LV"/>
              </w:rPr>
              <w:t>risinājumus</w:t>
            </w:r>
            <w:r w:rsidR="001D478C" w:rsidRPr="007369BC">
              <w:rPr>
                <w:rFonts w:ascii="Times New Roman" w:eastAsia="Times New Roman" w:hAnsi="Times New Roman" w:cs="Times New Roman"/>
                <w:color w:val="000000" w:themeColor="text1"/>
                <w:sz w:val="24"/>
                <w:szCs w:val="24"/>
                <w:lang w:eastAsia="lv-LV"/>
              </w:rPr>
              <w:t>,</w:t>
            </w:r>
            <w:r w:rsidR="008B19ED">
              <w:rPr>
                <w:rFonts w:ascii="Times New Roman" w:eastAsia="Times New Roman" w:hAnsi="Times New Roman" w:cs="Times New Roman"/>
                <w:color w:val="000000" w:themeColor="text1"/>
                <w:sz w:val="24"/>
                <w:szCs w:val="24"/>
                <w:lang w:eastAsia="lv-LV"/>
              </w:rPr>
              <w:t xml:space="preserve"> t.</w:t>
            </w:r>
            <w:r w:rsidR="00DF18B9">
              <w:rPr>
                <w:rFonts w:ascii="Times New Roman" w:eastAsia="Times New Roman" w:hAnsi="Times New Roman" w:cs="Times New Roman"/>
                <w:color w:val="000000" w:themeColor="text1"/>
                <w:sz w:val="24"/>
                <w:szCs w:val="24"/>
                <w:lang w:eastAsia="lv-LV"/>
              </w:rPr>
              <w:t xml:space="preserve"> </w:t>
            </w:r>
            <w:r w:rsidR="008B19ED">
              <w:rPr>
                <w:rFonts w:ascii="Times New Roman" w:eastAsia="Times New Roman" w:hAnsi="Times New Roman" w:cs="Times New Roman"/>
                <w:color w:val="000000" w:themeColor="text1"/>
                <w:sz w:val="24"/>
                <w:szCs w:val="24"/>
                <w:lang w:eastAsia="lv-LV"/>
              </w:rPr>
              <w:t>sk. objekta elektroapgādes maģistrālo shēmu,</w:t>
            </w:r>
            <w:r w:rsidR="005F54C0">
              <w:rPr>
                <w:rFonts w:ascii="Times New Roman" w:eastAsia="Times New Roman" w:hAnsi="Times New Roman" w:cs="Times New Roman"/>
                <w:color w:val="000000" w:themeColor="text1"/>
                <w:sz w:val="24"/>
                <w:szCs w:val="24"/>
                <w:lang w:eastAsia="lv-LV"/>
              </w:rPr>
              <w:t xml:space="preserve"> </w:t>
            </w:r>
            <w:r w:rsidR="00366471">
              <w:rPr>
                <w:rFonts w:ascii="Times New Roman" w:eastAsia="Times New Roman" w:hAnsi="Times New Roman" w:cs="Times New Roman"/>
                <w:color w:val="000000" w:themeColor="text1"/>
                <w:sz w:val="24"/>
                <w:szCs w:val="24"/>
                <w:lang w:eastAsia="lv-LV"/>
              </w:rPr>
              <w:t xml:space="preserve">atbilstoši </w:t>
            </w:r>
            <w:r w:rsidR="007B5023">
              <w:rPr>
                <w:rFonts w:ascii="Times New Roman" w:eastAsia="Times New Roman" w:hAnsi="Times New Roman" w:cs="Times New Roman"/>
                <w:color w:val="000000" w:themeColor="text1"/>
                <w:sz w:val="24"/>
                <w:szCs w:val="24"/>
                <w:lang w:eastAsia="lv-LV"/>
              </w:rPr>
              <w:t>ēk</w:t>
            </w:r>
            <w:r w:rsidR="00345AD3">
              <w:rPr>
                <w:rFonts w:ascii="Times New Roman" w:eastAsia="Times New Roman" w:hAnsi="Times New Roman" w:cs="Times New Roman"/>
                <w:color w:val="000000" w:themeColor="text1"/>
                <w:sz w:val="24"/>
                <w:szCs w:val="24"/>
                <w:lang w:eastAsia="lv-LV"/>
              </w:rPr>
              <w:t>u</w:t>
            </w:r>
            <w:r w:rsidR="007B5023">
              <w:rPr>
                <w:rFonts w:ascii="Times New Roman" w:eastAsia="Times New Roman" w:hAnsi="Times New Roman" w:cs="Times New Roman"/>
                <w:color w:val="000000" w:themeColor="text1"/>
                <w:sz w:val="24"/>
                <w:szCs w:val="24"/>
                <w:lang w:eastAsia="lv-LV"/>
              </w:rPr>
              <w:t xml:space="preserve"> </w:t>
            </w:r>
            <w:r w:rsidR="00716C13">
              <w:rPr>
                <w:rFonts w:ascii="Times New Roman" w:eastAsia="Times New Roman" w:hAnsi="Times New Roman" w:cs="Times New Roman"/>
                <w:color w:val="000000" w:themeColor="text1"/>
                <w:sz w:val="24"/>
                <w:szCs w:val="24"/>
                <w:lang w:eastAsia="lv-LV"/>
              </w:rPr>
              <w:t xml:space="preserve">projektējamai </w:t>
            </w:r>
            <w:r w:rsidR="007B5023">
              <w:rPr>
                <w:rFonts w:ascii="Times New Roman" w:eastAsia="Times New Roman" w:hAnsi="Times New Roman" w:cs="Times New Roman"/>
                <w:color w:val="000000" w:themeColor="text1"/>
                <w:sz w:val="24"/>
                <w:szCs w:val="24"/>
                <w:lang w:eastAsia="lv-LV"/>
              </w:rPr>
              <w:t>slodzei</w:t>
            </w:r>
            <w:r w:rsidR="00EE028F">
              <w:rPr>
                <w:rFonts w:ascii="Times New Roman" w:eastAsia="Times New Roman" w:hAnsi="Times New Roman" w:cs="Times New Roman"/>
                <w:color w:val="000000" w:themeColor="text1"/>
                <w:sz w:val="24"/>
                <w:szCs w:val="24"/>
                <w:lang w:eastAsia="lv-LV"/>
              </w:rPr>
              <w:t xml:space="preserve"> paredzot </w:t>
            </w:r>
            <w:r w:rsidR="00D47DCE" w:rsidRPr="00D47DCE">
              <w:rPr>
                <w:rFonts w:ascii="Times New Roman" w:eastAsia="Times New Roman" w:hAnsi="Times New Roman" w:cs="Times New Roman"/>
                <w:color w:val="000000" w:themeColor="text1"/>
                <w:sz w:val="24"/>
                <w:szCs w:val="24"/>
                <w:lang w:eastAsia="lv-LV"/>
              </w:rPr>
              <w:t>nepieciešam</w:t>
            </w:r>
            <w:r w:rsidR="00EA2260">
              <w:rPr>
                <w:rFonts w:ascii="Times New Roman" w:eastAsia="Times New Roman" w:hAnsi="Times New Roman" w:cs="Times New Roman"/>
                <w:color w:val="000000" w:themeColor="text1"/>
                <w:sz w:val="24"/>
                <w:szCs w:val="24"/>
                <w:lang w:eastAsia="lv-LV"/>
              </w:rPr>
              <w:t>ā</w:t>
            </w:r>
            <w:r w:rsidR="00D47DCE" w:rsidRPr="00D47DCE">
              <w:rPr>
                <w:rFonts w:ascii="Times New Roman" w:eastAsia="Times New Roman" w:hAnsi="Times New Roman" w:cs="Times New Roman"/>
                <w:color w:val="000000" w:themeColor="text1"/>
                <w:sz w:val="24"/>
                <w:szCs w:val="24"/>
                <w:lang w:eastAsia="lv-LV"/>
              </w:rPr>
              <w:t xml:space="preserve"> šķērsgriezuma </w:t>
            </w:r>
            <w:r w:rsidR="00EE4B10">
              <w:rPr>
                <w:rFonts w:ascii="Times New Roman" w:eastAsia="Times New Roman" w:hAnsi="Times New Roman" w:cs="Times New Roman"/>
                <w:color w:val="000000" w:themeColor="text1"/>
                <w:sz w:val="24"/>
                <w:szCs w:val="24"/>
                <w:lang w:eastAsia="lv-LV"/>
              </w:rPr>
              <w:t xml:space="preserve">pazemes </w:t>
            </w:r>
            <w:r w:rsidR="00EE4B10" w:rsidRPr="007369BC">
              <w:rPr>
                <w:rFonts w:ascii="Times New Roman" w:eastAsia="Times New Roman" w:hAnsi="Times New Roman" w:cs="Times New Roman"/>
                <w:color w:val="000000" w:themeColor="text1"/>
                <w:sz w:val="24"/>
                <w:szCs w:val="24"/>
                <w:lang w:eastAsia="lv-LV"/>
              </w:rPr>
              <w:t>elektropārvades līnijas</w:t>
            </w:r>
            <w:r w:rsidR="00466132">
              <w:rPr>
                <w:rFonts w:ascii="Times New Roman" w:eastAsia="Times New Roman" w:hAnsi="Times New Roman" w:cs="Times New Roman"/>
                <w:color w:val="000000" w:themeColor="text1"/>
                <w:sz w:val="24"/>
                <w:szCs w:val="24"/>
                <w:lang w:eastAsia="lv-LV"/>
              </w:rPr>
              <w:t xml:space="preserve"> </w:t>
            </w:r>
            <w:r w:rsidR="00EE4B10">
              <w:rPr>
                <w:rFonts w:ascii="Times New Roman" w:eastAsia="Times New Roman" w:hAnsi="Times New Roman" w:cs="Times New Roman"/>
                <w:color w:val="000000" w:themeColor="text1"/>
                <w:sz w:val="24"/>
                <w:szCs w:val="24"/>
                <w:lang w:eastAsia="lv-LV"/>
              </w:rPr>
              <w:t>izbūvi</w:t>
            </w:r>
            <w:r w:rsidR="00EB24B5">
              <w:rPr>
                <w:rFonts w:ascii="Times New Roman" w:eastAsia="Times New Roman" w:hAnsi="Times New Roman" w:cs="Times New Roman"/>
                <w:color w:val="000000" w:themeColor="text1"/>
                <w:sz w:val="24"/>
                <w:szCs w:val="24"/>
                <w:lang w:eastAsia="lv-LV"/>
              </w:rPr>
              <w:t xml:space="preserve"> </w:t>
            </w:r>
            <w:r w:rsidR="00F016A9">
              <w:rPr>
                <w:rFonts w:ascii="Times New Roman" w:eastAsia="Times New Roman" w:hAnsi="Times New Roman" w:cs="Times New Roman"/>
                <w:color w:val="000000" w:themeColor="text1"/>
                <w:sz w:val="24"/>
                <w:szCs w:val="24"/>
                <w:lang w:eastAsia="lv-LV"/>
              </w:rPr>
              <w:t>no</w:t>
            </w:r>
            <w:r w:rsidR="00F016A9" w:rsidRPr="007369BC">
              <w:rPr>
                <w:rFonts w:ascii="Times New Roman" w:eastAsia="Times New Roman" w:hAnsi="Times New Roman" w:cs="Times New Roman"/>
                <w:color w:val="000000" w:themeColor="text1"/>
                <w:sz w:val="24"/>
                <w:szCs w:val="24"/>
                <w:lang w:eastAsia="lv-LV"/>
              </w:rPr>
              <w:t xml:space="preserve"> </w:t>
            </w:r>
            <w:r w:rsidR="00F016A9" w:rsidRPr="00DA54CC">
              <w:rPr>
                <w:rFonts w:ascii="Times New Roman" w:eastAsia="Times New Roman" w:hAnsi="Times New Roman" w:cs="Times New Roman"/>
                <w:color w:val="000000" w:themeColor="text1"/>
                <w:sz w:val="24"/>
                <w:szCs w:val="24"/>
                <w:lang w:eastAsia="lv-LV"/>
              </w:rPr>
              <w:t>T50371</w:t>
            </w:r>
            <w:r w:rsidR="00F016A9">
              <w:rPr>
                <w:rFonts w:ascii="Times New Roman" w:eastAsia="Times New Roman" w:hAnsi="Times New Roman" w:cs="Times New Roman"/>
                <w:color w:val="000000" w:themeColor="text1"/>
                <w:sz w:val="24"/>
                <w:szCs w:val="24"/>
                <w:lang w:eastAsia="lv-LV"/>
              </w:rPr>
              <w:t xml:space="preserve"> </w:t>
            </w:r>
            <w:r w:rsidR="005F54C0">
              <w:rPr>
                <w:rFonts w:ascii="Times New Roman" w:eastAsia="Times New Roman" w:hAnsi="Times New Roman" w:cs="Times New Roman"/>
                <w:color w:val="000000" w:themeColor="text1"/>
                <w:sz w:val="24"/>
                <w:szCs w:val="24"/>
                <w:lang w:eastAsia="lv-LV"/>
              </w:rPr>
              <w:t>līdz ēk</w:t>
            </w:r>
            <w:r w:rsidR="00F94C56">
              <w:rPr>
                <w:rFonts w:ascii="Times New Roman" w:eastAsia="Times New Roman" w:hAnsi="Times New Roman" w:cs="Times New Roman"/>
                <w:color w:val="000000" w:themeColor="text1"/>
                <w:sz w:val="24"/>
                <w:szCs w:val="24"/>
                <w:lang w:eastAsia="lv-LV"/>
              </w:rPr>
              <w:t>u</w:t>
            </w:r>
            <w:r w:rsidR="00FE6BCF">
              <w:rPr>
                <w:rFonts w:ascii="Times New Roman" w:eastAsia="Times New Roman" w:hAnsi="Times New Roman" w:cs="Times New Roman"/>
                <w:color w:val="000000" w:themeColor="text1"/>
                <w:sz w:val="24"/>
                <w:szCs w:val="24"/>
                <w:lang w:eastAsia="lv-LV"/>
              </w:rPr>
              <w:t xml:space="preserve"> </w:t>
            </w:r>
            <w:r w:rsidR="005F54C0">
              <w:rPr>
                <w:rFonts w:ascii="Times New Roman" w:eastAsia="Times New Roman" w:hAnsi="Times New Roman" w:cs="Times New Roman"/>
                <w:color w:val="000000" w:themeColor="text1"/>
                <w:sz w:val="24"/>
                <w:szCs w:val="24"/>
                <w:lang w:eastAsia="lv-LV"/>
              </w:rPr>
              <w:t>ar kadastra apzīmējum</w:t>
            </w:r>
            <w:r w:rsidR="0046227C">
              <w:rPr>
                <w:rFonts w:ascii="Times New Roman" w:eastAsia="Times New Roman" w:hAnsi="Times New Roman" w:cs="Times New Roman"/>
                <w:color w:val="000000" w:themeColor="text1"/>
                <w:sz w:val="24"/>
                <w:szCs w:val="24"/>
                <w:lang w:eastAsia="lv-LV"/>
              </w:rPr>
              <w:t>iem</w:t>
            </w:r>
            <w:r w:rsidR="005F54C0">
              <w:rPr>
                <w:rFonts w:ascii="Times New Roman" w:eastAsia="Times New Roman" w:hAnsi="Times New Roman" w:cs="Times New Roman"/>
                <w:color w:val="000000" w:themeColor="text1"/>
                <w:sz w:val="24"/>
                <w:szCs w:val="24"/>
                <w:lang w:eastAsia="lv-LV"/>
              </w:rPr>
              <w:t xml:space="preserve"> </w:t>
            </w:r>
            <w:r w:rsidR="005F54C0" w:rsidRPr="000851E4">
              <w:rPr>
                <w:rFonts w:ascii="Times New Roman" w:eastAsia="Times New Roman" w:hAnsi="Times New Roman" w:cs="Times New Roman"/>
                <w:color w:val="000000" w:themeColor="text1"/>
                <w:sz w:val="24"/>
                <w:szCs w:val="24"/>
                <w:lang w:eastAsia="lv-LV"/>
              </w:rPr>
              <w:t>01000740148001</w:t>
            </w:r>
            <w:r w:rsidR="00EB24B5">
              <w:rPr>
                <w:rFonts w:ascii="Times New Roman" w:eastAsia="Times New Roman" w:hAnsi="Times New Roman" w:cs="Times New Roman"/>
                <w:color w:val="000000" w:themeColor="text1"/>
                <w:sz w:val="24"/>
                <w:szCs w:val="24"/>
                <w:lang w:eastAsia="lv-LV"/>
              </w:rPr>
              <w:t xml:space="preserve">, </w:t>
            </w:r>
            <w:r w:rsidR="005F54C0" w:rsidRPr="00040066">
              <w:rPr>
                <w:rFonts w:ascii="Times New Roman" w:eastAsia="Times New Roman" w:hAnsi="Times New Roman" w:cs="Times New Roman"/>
                <w:color w:val="000000" w:themeColor="text1"/>
                <w:sz w:val="24"/>
                <w:szCs w:val="24"/>
                <w:lang w:eastAsia="lv-LV"/>
              </w:rPr>
              <w:t>01000740148002</w:t>
            </w:r>
            <w:r w:rsidR="0059047A">
              <w:rPr>
                <w:rFonts w:ascii="Times New Roman" w:eastAsia="Times New Roman" w:hAnsi="Times New Roman" w:cs="Times New Roman"/>
                <w:color w:val="000000" w:themeColor="text1"/>
                <w:sz w:val="24"/>
                <w:szCs w:val="24"/>
                <w:lang w:eastAsia="lv-LV"/>
              </w:rPr>
              <w:t xml:space="preserve">, </w:t>
            </w:r>
            <w:r w:rsidR="000800C0" w:rsidRPr="000800C0">
              <w:rPr>
                <w:rFonts w:ascii="Times New Roman" w:eastAsia="Times New Roman" w:hAnsi="Times New Roman" w:cs="Times New Roman"/>
                <w:color w:val="000000" w:themeColor="text1"/>
                <w:sz w:val="24"/>
                <w:szCs w:val="24"/>
                <w:lang w:eastAsia="lv-LV"/>
              </w:rPr>
              <w:t>01000740148004</w:t>
            </w:r>
            <w:r w:rsidR="00F94C56">
              <w:rPr>
                <w:rFonts w:ascii="Times New Roman" w:eastAsia="Times New Roman" w:hAnsi="Times New Roman" w:cs="Times New Roman"/>
                <w:color w:val="000000" w:themeColor="text1"/>
                <w:sz w:val="24"/>
                <w:szCs w:val="24"/>
                <w:lang w:eastAsia="lv-LV"/>
              </w:rPr>
              <w:t xml:space="preserve"> galvenajām sadalnēm</w:t>
            </w:r>
            <w:r w:rsidR="0046227C">
              <w:rPr>
                <w:rFonts w:ascii="Times New Roman" w:eastAsia="Times New Roman" w:hAnsi="Times New Roman" w:cs="Times New Roman"/>
                <w:color w:val="000000" w:themeColor="text1"/>
                <w:sz w:val="24"/>
                <w:szCs w:val="24"/>
                <w:lang w:eastAsia="lv-LV"/>
              </w:rPr>
              <w:t>.</w:t>
            </w:r>
            <w:r w:rsidR="00FD5622">
              <w:rPr>
                <w:rFonts w:ascii="Times New Roman" w:eastAsia="Times New Roman" w:hAnsi="Times New Roman" w:cs="Times New Roman"/>
                <w:color w:val="000000" w:themeColor="text1"/>
                <w:sz w:val="24"/>
                <w:szCs w:val="24"/>
                <w:lang w:eastAsia="lv-LV"/>
              </w:rPr>
              <w:t xml:space="preserve">  </w:t>
            </w:r>
          </w:p>
        </w:tc>
      </w:tr>
      <w:tr w:rsidR="00BC6747" w:rsidRPr="00790953" w14:paraId="72EC3C38" w14:textId="77777777" w:rsidTr="00E101AE">
        <w:trPr>
          <w:trHeight w:val="379"/>
        </w:trPr>
        <w:tc>
          <w:tcPr>
            <w:tcW w:w="704" w:type="dxa"/>
            <w:vMerge/>
          </w:tcPr>
          <w:p w14:paraId="268C733D" w14:textId="77777777" w:rsidR="00BC6747" w:rsidRDefault="00BC6747"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752DA3A7" w14:textId="7D6DB075" w:rsidR="00BC6747" w:rsidRDefault="00DF2075" w:rsidP="00DB4BF2">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BC6747">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3</w:t>
            </w:r>
            <w:r w:rsidR="00BC6747">
              <w:rPr>
                <w:rFonts w:ascii="Times New Roman" w:eastAsia="Times New Roman" w:hAnsi="Times New Roman" w:cs="Times New Roman"/>
                <w:color w:val="000000" w:themeColor="text1"/>
                <w:sz w:val="24"/>
                <w:szCs w:val="24"/>
                <w:lang w:eastAsia="lv-LV"/>
              </w:rPr>
              <w:t xml:space="preserve">. </w:t>
            </w:r>
            <w:r w:rsidR="006418E8">
              <w:rPr>
                <w:rFonts w:ascii="Times New Roman" w:eastAsia="Times New Roman" w:hAnsi="Times New Roman" w:cs="Times New Roman"/>
                <w:color w:val="000000" w:themeColor="text1"/>
                <w:sz w:val="24"/>
                <w:szCs w:val="24"/>
                <w:lang w:eastAsia="lv-LV"/>
              </w:rPr>
              <w:t xml:space="preserve">Paredzēt demontēt garāžu ēkas Atgāzenes ielā 20, Rīgā esošo elektropieslēgumu no objekta Atgāzenes ielā 24A, Rīgā iekšējiem elektrotīkliem. </w:t>
            </w:r>
            <w:r w:rsidR="00F46C08">
              <w:rPr>
                <w:rFonts w:ascii="Times New Roman" w:eastAsia="Times New Roman" w:hAnsi="Times New Roman" w:cs="Times New Roman"/>
                <w:color w:val="000000" w:themeColor="text1"/>
                <w:sz w:val="24"/>
                <w:szCs w:val="24"/>
                <w:lang w:eastAsia="lv-LV"/>
              </w:rPr>
              <w:t xml:space="preserve">Saskaņā ar </w:t>
            </w:r>
            <w:r w:rsidR="00BC6747" w:rsidRPr="002B408D">
              <w:rPr>
                <w:rFonts w:ascii="Times New Roman" w:eastAsia="Times New Roman" w:hAnsi="Times New Roman" w:cs="Times New Roman"/>
                <w:color w:val="000000" w:themeColor="text1"/>
                <w:sz w:val="24"/>
                <w:szCs w:val="24"/>
                <w:lang w:eastAsia="lv-LV"/>
              </w:rPr>
              <w:t>būvprojekt</w:t>
            </w:r>
            <w:r w:rsidR="00F61D63">
              <w:rPr>
                <w:rFonts w:ascii="Times New Roman" w:eastAsia="Times New Roman" w:hAnsi="Times New Roman" w:cs="Times New Roman"/>
                <w:color w:val="000000" w:themeColor="text1"/>
                <w:sz w:val="24"/>
                <w:szCs w:val="24"/>
                <w:lang w:eastAsia="lv-LV"/>
              </w:rPr>
              <w:t xml:space="preserve">ā </w:t>
            </w:r>
            <w:r w:rsidR="00F61D63" w:rsidRPr="00DB115D">
              <w:rPr>
                <w:rFonts w:ascii="Times New Roman" w:eastAsia="Times New Roman" w:hAnsi="Times New Roman" w:cs="Times New Roman"/>
                <w:i/>
                <w:iCs/>
                <w:color w:val="000000" w:themeColor="text1"/>
                <w:sz w:val="24"/>
                <w:szCs w:val="24"/>
                <w:lang w:eastAsia="lv-LV"/>
              </w:rPr>
              <w:t>Ārējā elektroapgāde Atgāzenes ielā 20, Rīgā (ST TN Nr.101709239)</w:t>
            </w:r>
            <w:r w:rsidR="00DB115D">
              <w:rPr>
                <w:rFonts w:ascii="Times New Roman" w:eastAsia="Times New Roman" w:hAnsi="Times New Roman" w:cs="Times New Roman"/>
                <w:color w:val="000000" w:themeColor="text1"/>
                <w:sz w:val="24"/>
                <w:szCs w:val="24"/>
                <w:lang w:eastAsia="lv-LV"/>
              </w:rPr>
              <w:t xml:space="preserve"> </w:t>
            </w:r>
            <w:r w:rsidR="00866B20" w:rsidRPr="00DB115D">
              <w:rPr>
                <w:rFonts w:ascii="Times New Roman" w:eastAsia="Times New Roman" w:hAnsi="Times New Roman" w:cs="Times New Roman"/>
                <w:color w:val="000000" w:themeColor="text1"/>
                <w:sz w:val="24"/>
                <w:szCs w:val="24"/>
                <w:lang w:eastAsia="lv-LV"/>
              </w:rPr>
              <w:t>pieņemtajiem risinājumiem, atbilstoši</w:t>
            </w:r>
            <w:r w:rsidR="00470815" w:rsidRPr="00DB115D">
              <w:rPr>
                <w:rFonts w:ascii="Times New Roman" w:eastAsia="Times New Roman" w:hAnsi="Times New Roman" w:cs="Times New Roman"/>
                <w:color w:val="000000" w:themeColor="text1"/>
                <w:sz w:val="24"/>
                <w:szCs w:val="24"/>
                <w:lang w:eastAsia="lv-LV"/>
              </w:rPr>
              <w:t> pieslēguma atļautajai</w:t>
            </w:r>
            <w:r w:rsidR="00EA2260">
              <w:rPr>
                <w:rFonts w:ascii="Times New Roman" w:eastAsia="Times New Roman" w:hAnsi="Times New Roman" w:cs="Times New Roman"/>
                <w:color w:val="000000" w:themeColor="text1"/>
                <w:sz w:val="24"/>
                <w:szCs w:val="24"/>
                <w:lang w:eastAsia="lv-LV"/>
              </w:rPr>
              <w:t xml:space="preserve"> </w:t>
            </w:r>
            <w:r w:rsidR="00470815" w:rsidRPr="00DB115D">
              <w:rPr>
                <w:rFonts w:ascii="Times New Roman" w:eastAsia="Times New Roman" w:hAnsi="Times New Roman" w:cs="Times New Roman"/>
                <w:color w:val="000000" w:themeColor="text1"/>
                <w:sz w:val="24"/>
                <w:szCs w:val="24"/>
                <w:lang w:eastAsia="lv-LV"/>
              </w:rPr>
              <w:t>slodzei, </w:t>
            </w:r>
            <w:r w:rsidR="008B18BD">
              <w:rPr>
                <w:rFonts w:ascii="Times New Roman" w:eastAsia="Times New Roman" w:hAnsi="Times New Roman" w:cs="Times New Roman"/>
                <w:color w:val="000000" w:themeColor="text1"/>
                <w:sz w:val="24"/>
                <w:szCs w:val="24"/>
                <w:lang w:eastAsia="lv-LV"/>
              </w:rPr>
              <w:t>i</w:t>
            </w:r>
            <w:r w:rsidR="002F730F" w:rsidRPr="002B408D">
              <w:rPr>
                <w:rFonts w:ascii="Times New Roman" w:eastAsia="Times New Roman" w:hAnsi="Times New Roman" w:cs="Times New Roman"/>
                <w:color w:val="000000" w:themeColor="text1"/>
                <w:sz w:val="24"/>
                <w:szCs w:val="24"/>
                <w:lang w:eastAsia="lv-LV"/>
              </w:rPr>
              <w:t xml:space="preserve">zstrādāt </w:t>
            </w:r>
            <w:r w:rsidR="002F730F">
              <w:rPr>
                <w:rFonts w:ascii="Times New Roman" w:eastAsia="Times New Roman" w:hAnsi="Times New Roman" w:cs="Times New Roman"/>
                <w:color w:val="000000" w:themeColor="text1"/>
                <w:sz w:val="24"/>
                <w:szCs w:val="24"/>
                <w:lang w:eastAsia="lv-LV"/>
              </w:rPr>
              <w:t xml:space="preserve">objekta Atgāzenes ielā 20, Rīgā </w:t>
            </w:r>
            <w:r w:rsidR="00470815">
              <w:rPr>
                <w:rFonts w:ascii="Times New Roman" w:eastAsia="Times New Roman" w:hAnsi="Times New Roman" w:cs="Times New Roman"/>
                <w:color w:val="000000" w:themeColor="text1"/>
                <w:sz w:val="24"/>
                <w:szCs w:val="24"/>
                <w:lang w:eastAsia="lv-LV"/>
              </w:rPr>
              <w:t>p</w:t>
            </w:r>
            <w:r w:rsidR="00EA2260">
              <w:rPr>
                <w:rFonts w:ascii="Times New Roman" w:eastAsia="Times New Roman" w:hAnsi="Times New Roman" w:cs="Times New Roman"/>
                <w:color w:val="000000" w:themeColor="text1"/>
                <w:sz w:val="24"/>
                <w:szCs w:val="24"/>
                <w:lang w:eastAsia="lv-LV"/>
              </w:rPr>
              <w:t>ē</w:t>
            </w:r>
            <w:r w:rsidR="00470815">
              <w:rPr>
                <w:rFonts w:ascii="Times New Roman" w:eastAsia="Times New Roman" w:hAnsi="Times New Roman" w:cs="Times New Roman"/>
                <w:color w:val="000000" w:themeColor="text1"/>
                <w:sz w:val="24"/>
                <w:szCs w:val="24"/>
                <w:lang w:eastAsia="lv-LV"/>
              </w:rPr>
              <w:t xml:space="preserve">cuzskaites </w:t>
            </w:r>
            <w:r w:rsidR="001B7EA2">
              <w:rPr>
                <w:rFonts w:ascii="Times New Roman" w:eastAsia="Times New Roman" w:hAnsi="Times New Roman" w:cs="Times New Roman"/>
                <w:color w:val="000000" w:themeColor="text1"/>
                <w:sz w:val="24"/>
                <w:szCs w:val="24"/>
                <w:lang w:eastAsia="lv-LV"/>
              </w:rPr>
              <w:t xml:space="preserve">pazemes </w:t>
            </w:r>
            <w:r w:rsidR="001B7EA2" w:rsidRPr="007369BC">
              <w:rPr>
                <w:rFonts w:ascii="Times New Roman" w:eastAsia="Times New Roman" w:hAnsi="Times New Roman" w:cs="Times New Roman"/>
                <w:color w:val="000000" w:themeColor="text1"/>
                <w:sz w:val="24"/>
                <w:szCs w:val="24"/>
                <w:lang w:eastAsia="lv-LV"/>
              </w:rPr>
              <w:t>elektropārvades līnijas</w:t>
            </w:r>
            <w:r w:rsidR="001B7EA2">
              <w:rPr>
                <w:rFonts w:ascii="Times New Roman" w:eastAsia="Times New Roman" w:hAnsi="Times New Roman" w:cs="Times New Roman"/>
                <w:color w:val="000000" w:themeColor="text1"/>
                <w:sz w:val="24"/>
                <w:szCs w:val="24"/>
                <w:lang w:eastAsia="lv-LV"/>
              </w:rPr>
              <w:t xml:space="preserve"> izbūv</w:t>
            </w:r>
            <w:r w:rsidR="005C5AD1">
              <w:rPr>
                <w:rFonts w:ascii="Times New Roman" w:eastAsia="Times New Roman" w:hAnsi="Times New Roman" w:cs="Times New Roman"/>
                <w:color w:val="000000" w:themeColor="text1"/>
                <w:sz w:val="24"/>
                <w:szCs w:val="24"/>
                <w:lang w:eastAsia="lv-LV"/>
              </w:rPr>
              <w:t>es risinājumus</w:t>
            </w:r>
            <w:r w:rsidR="001B7EA2">
              <w:rPr>
                <w:rFonts w:ascii="Times New Roman" w:eastAsia="Times New Roman" w:hAnsi="Times New Roman" w:cs="Times New Roman"/>
                <w:color w:val="000000" w:themeColor="text1"/>
                <w:sz w:val="24"/>
                <w:szCs w:val="24"/>
                <w:lang w:eastAsia="lv-LV"/>
              </w:rPr>
              <w:t>.</w:t>
            </w:r>
          </w:p>
        </w:tc>
      </w:tr>
      <w:tr w:rsidR="005F54C0" w:rsidRPr="00790953" w14:paraId="5D70EEE1" w14:textId="77777777" w:rsidTr="00E101AE">
        <w:trPr>
          <w:trHeight w:val="379"/>
        </w:trPr>
        <w:tc>
          <w:tcPr>
            <w:tcW w:w="704" w:type="dxa"/>
            <w:vMerge/>
          </w:tcPr>
          <w:p w14:paraId="55F8D606" w14:textId="77777777" w:rsidR="005F54C0" w:rsidRDefault="005F54C0"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637958C" w14:textId="1DCBEDCC" w:rsidR="005F54C0" w:rsidRPr="00594F0C" w:rsidRDefault="005C5AD1" w:rsidP="00207720">
            <w:pPr>
              <w:pStyle w:val="Default"/>
              <w:jc w:val="both"/>
            </w:pPr>
            <w:r>
              <w:rPr>
                <w:rFonts w:eastAsia="Times New Roman"/>
                <w:color w:val="000000" w:themeColor="text1"/>
                <w:lang w:eastAsia="lv-LV"/>
              </w:rPr>
              <w:t>4</w:t>
            </w:r>
            <w:r w:rsidR="00390D65">
              <w:rPr>
                <w:rFonts w:eastAsia="Times New Roman"/>
                <w:color w:val="000000" w:themeColor="text1"/>
                <w:lang w:eastAsia="lv-LV"/>
              </w:rPr>
              <w:t>.</w:t>
            </w:r>
            <w:r w:rsidR="00053E4C">
              <w:rPr>
                <w:rFonts w:eastAsia="Times New Roman"/>
                <w:color w:val="000000" w:themeColor="text1"/>
                <w:lang w:eastAsia="lv-LV"/>
              </w:rPr>
              <w:t>4</w:t>
            </w:r>
            <w:r w:rsidR="00390D65">
              <w:rPr>
                <w:rFonts w:eastAsia="Times New Roman"/>
                <w:color w:val="000000" w:themeColor="text1"/>
                <w:lang w:eastAsia="lv-LV"/>
              </w:rPr>
              <w:t xml:space="preserve">. </w:t>
            </w:r>
            <w:r w:rsidR="0022528A">
              <w:rPr>
                <w:rFonts w:eastAsia="Times New Roman"/>
                <w:color w:val="000000" w:themeColor="text1"/>
                <w:lang w:eastAsia="lv-LV"/>
              </w:rPr>
              <w:t xml:space="preserve">Saskaņā ar objekta </w:t>
            </w:r>
            <w:r w:rsidR="0022528A" w:rsidRPr="007E1092">
              <w:rPr>
                <w:rFonts w:eastAsia="Times New Roman"/>
                <w:color w:val="000000" w:themeColor="text1"/>
                <w:lang w:eastAsia="lv-LV"/>
              </w:rPr>
              <w:t>teritorijā plānoto uzlādes stacij</w:t>
            </w:r>
            <w:r w:rsidR="00A14BD7">
              <w:rPr>
                <w:rFonts w:eastAsia="Times New Roman"/>
                <w:color w:val="000000" w:themeColor="text1"/>
                <w:lang w:eastAsia="lv-LV"/>
              </w:rPr>
              <w:t>u</w:t>
            </w:r>
            <w:r w:rsidR="0022528A" w:rsidRPr="007E1092">
              <w:rPr>
                <w:rFonts w:eastAsia="Times New Roman"/>
                <w:color w:val="000000" w:themeColor="text1"/>
                <w:lang w:eastAsia="lv-LV"/>
              </w:rPr>
              <w:t xml:space="preserve"> iekārtu  izvietojumu</w:t>
            </w:r>
            <w:r w:rsidR="0022528A">
              <w:rPr>
                <w:rStyle w:val="Emphasis"/>
                <w:rFonts w:ascii="Arial" w:hAnsi="Arial" w:cs="Arial"/>
                <w:b/>
                <w:bCs/>
                <w:i w:val="0"/>
                <w:iCs w:val="0"/>
                <w:color w:val="5F6368"/>
                <w:sz w:val="21"/>
                <w:szCs w:val="21"/>
                <w:shd w:val="clear" w:color="auto" w:fill="FFFFFF"/>
              </w:rPr>
              <w:t xml:space="preserve"> </w:t>
            </w:r>
            <w:r w:rsidR="0022528A" w:rsidRPr="007E1092">
              <w:rPr>
                <w:rFonts w:eastAsia="Times New Roman"/>
                <w:color w:val="000000" w:themeColor="text1"/>
                <w:lang w:eastAsia="lv-LV"/>
              </w:rPr>
              <w:t xml:space="preserve">(sk. </w:t>
            </w:r>
            <w:r w:rsidR="0022528A" w:rsidRPr="00ED5437">
              <w:rPr>
                <w:rFonts w:eastAsia="Times New Roman"/>
                <w:color w:val="000000" w:themeColor="text1"/>
                <w:lang w:eastAsia="lv-LV"/>
              </w:rPr>
              <w:t>3.</w:t>
            </w:r>
            <w:r w:rsidR="0022528A" w:rsidRPr="007E1092">
              <w:rPr>
                <w:rFonts w:eastAsia="Times New Roman"/>
                <w:color w:val="000000" w:themeColor="text1"/>
                <w:lang w:eastAsia="lv-LV"/>
              </w:rPr>
              <w:t xml:space="preserve"> pielikumu)</w:t>
            </w:r>
            <w:r w:rsidR="0022528A">
              <w:rPr>
                <w:rStyle w:val="Emphasis"/>
                <w:rFonts w:ascii="Arial" w:hAnsi="Arial" w:cs="Arial"/>
                <w:b/>
                <w:bCs/>
                <w:i w:val="0"/>
                <w:iCs w:val="0"/>
                <w:color w:val="5F6368"/>
                <w:sz w:val="21"/>
                <w:szCs w:val="21"/>
                <w:shd w:val="clear" w:color="auto" w:fill="FFFFFF"/>
              </w:rPr>
              <w:t xml:space="preserve">, </w:t>
            </w:r>
            <w:r w:rsidR="0022528A">
              <w:rPr>
                <w:color w:val="auto"/>
                <w:lang w:eastAsia="lv-LV"/>
              </w:rPr>
              <w:t>i</w:t>
            </w:r>
            <w:r w:rsidR="00B90FBA" w:rsidRPr="005927CB">
              <w:rPr>
                <w:color w:val="auto"/>
                <w:lang w:eastAsia="lv-LV"/>
              </w:rPr>
              <w:t>z</w:t>
            </w:r>
            <w:r w:rsidR="008F3E22" w:rsidRPr="005927CB">
              <w:rPr>
                <w:color w:val="auto"/>
                <w:lang w:eastAsia="lv-LV"/>
              </w:rPr>
              <w:t>strādāt</w:t>
            </w:r>
            <w:r w:rsidR="00594F0C" w:rsidRPr="005927CB">
              <w:rPr>
                <w:color w:val="auto"/>
                <w:lang w:eastAsia="lv-LV"/>
              </w:rPr>
              <w:t xml:space="preserve"> elektro</w:t>
            </w:r>
            <w:r w:rsidR="000553CC">
              <w:rPr>
                <w:color w:val="auto"/>
                <w:lang w:eastAsia="lv-LV"/>
              </w:rPr>
              <w:t>aut</w:t>
            </w:r>
            <w:r w:rsidR="00A14BD7">
              <w:rPr>
                <w:color w:val="auto"/>
                <w:lang w:eastAsia="lv-LV"/>
              </w:rPr>
              <w:t>o</w:t>
            </w:r>
            <w:r w:rsidR="00594F0C" w:rsidRPr="005927CB">
              <w:rPr>
                <w:color w:val="auto"/>
                <w:lang w:eastAsia="lv-LV"/>
              </w:rPr>
              <w:t xml:space="preserve"> uzlādes stacij</w:t>
            </w:r>
            <w:r w:rsidR="00A14BD7">
              <w:rPr>
                <w:color w:val="auto"/>
                <w:lang w:eastAsia="lv-LV"/>
              </w:rPr>
              <w:t>u</w:t>
            </w:r>
            <w:r w:rsidR="00137048">
              <w:rPr>
                <w:color w:val="auto"/>
                <w:lang w:eastAsia="lv-LV"/>
              </w:rPr>
              <w:t xml:space="preserve"> iekārtu</w:t>
            </w:r>
            <w:r w:rsidR="00594F0C" w:rsidRPr="005927CB">
              <w:rPr>
                <w:color w:val="auto"/>
                <w:lang w:eastAsia="lv-LV"/>
              </w:rPr>
              <w:t xml:space="preserve"> </w:t>
            </w:r>
            <w:r w:rsidR="00D50AD4" w:rsidRPr="005927CB">
              <w:rPr>
                <w:color w:val="auto"/>
                <w:lang w:eastAsia="lv-LV"/>
              </w:rPr>
              <w:t>elektroapgādes</w:t>
            </w:r>
            <w:r w:rsidR="00F94BF6">
              <w:rPr>
                <w:color w:val="auto"/>
                <w:lang w:eastAsia="lv-LV"/>
              </w:rPr>
              <w:t xml:space="preserve">, t.sk. </w:t>
            </w:r>
            <w:r w:rsidR="00F94BF6">
              <w:rPr>
                <w:color w:val="auto"/>
                <w:lang w:eastAsia="lv-LV"/>
              </w:rPr>
              <w:lastRenderedPageBreak/>
              <w:t>zibensaizsardzības,</w:t>
            </w:r>
            <w:r w:rsidR="008B7D96" w:rsidRPr="009B78D3">
              <w:rPr>
                <w:color w:val="auto"/>
                <w:lang w:eastAsia="lv-LV"/>
              </w:rPr>
              <w:t xml:space="preserve"> potenciālu izlīdzināšanas, pārspriegumaizsardzības</w:t>
            </w:r>
            <w:r w:rsidR="009B78D3" w:rsidRPr="009B78D3">
              <w:rPr>
                <w:color w:val="auto"/>
                <w:lang w:eastAsia="lv-LV"/>
              </w:rPr>
              <w:t>, zemējuma</w:t>
            </w:r>
            <w:r w:rsidR="008B7D96" w:rsidRPr="009B78D3">
              <w:rPr>
                <w:color w:val="auto"/>
                <w:lang w:eastAsia="lv-LV"/>
              </w:rPr>
              <w:t xml:space="preserve"> sistēmas</w:t>
            </w:r>
            <w:r w:rsidR="00F94BF6">
              <w:rPr>
                <w:color w:val="auto"/>
                <w:lang w:eastAsia="lv-LV"/>
              </w:rPr>
              <w:t xml:space="preserve"> </w:t>
            </w:r>
            <w:r w:rsidR="005A5B12" w:rsidRPr="005927CB">
              <w:rPr>
                <w:color w:val="auto"/>
                <w:lang w:eastAsia="lv-LV"/>
              </w:rPr>
              <w:t>tehniskos risinājumus</w:t>
            </w:r>
            <w:r w:rsidR="00736B9E">
              <w:rPr>
                <w:color w:val="auto"/>
                <w:lang w:eastAsia="lv-LV"/>
              </w:rPr>
              <w:t xml:space="preserve">, paredzot </w:t>
            </w:r>
            <w:r w:rsidR="00F45C40">
              <w:rPr>
                <w:color w:val="auto"/>
                <w:lang w:eastAsia="lv-LV"/>
              </w:rPr>
              <w:t xml:space="preserve">uzlādes staciju </w:t>
            </w:r>
            <w:r w:rsidR="00736B9E">
              <w:rPr>
                <w:color w:val="auto"/>
                <w:lang w:eastAsia="lv-LV"/>
              </w:rPr>
              <w:t xml:space="preserve">iekārtu elektropieslēgumu no objekta </w:t>
            </w:r>
            <w:r w:rsidR="00EE0FD3">
              <w:rPr>
                <w:color w:val="auto"/>
                <w:lang w:eastAsia="lv-LV"/>
              </w:rPr>
              <w:t>iekšējiem</w:t>
            </w:r>
            <w:r w:rsidR="00736B9E">
              <w:rPr>
                <w:color w:val="auto"/>
                <w:lang w:eastAsia="lv-LV"/>
              </w:rPr>
              <w:t xml:space="preserve"> elektroapgādes tīkliem.</w:t>
            </w:r>
            <w:r w:rsidR="005927CB">
              <w:rPr>
                <w:rFonts w:eastAsia="Times New Roman"/>
                <w:color w:val="000000" w:themeColor="text1"/>
                <w:lang w:eastAsia="lv-LV"/>
              </w:rPr>
              <w:t xml:space="preserve"> </w:t>
            </w:r>
            <w:r w:rsidR="005A5B12">
              <w:rPr>
                <w:b/>
                <w:bCs/>
                <w:sz w:val="23"/>
                <w:szCs w:val="23"/>
              </w:rPr>
              <w:t xml:space="preserve"> </w:t>
            </w:r>
          </w:p>
        </w:tc>
      </w:tr>
      <w:tr w:rsidR="0065345D" w:rsidRPr="00790953" w14:paraId="671437BF" w14:textId="77777777" w:rsidTr="00E101AE">
        <w:trPr>
          <w:trHeight w:val="379"/>
        </w:trPr>
        <w:tc>
          <w:tcPr>
            <w:tcW w:w="704" w:type="dxa"/>
            <w:vMerge/>
          </w:tcPr>
          <w:p w14:paraId="1CDE21A9" w14:textId="77777777" w:rsidR="0065345D" w:rsidRDefault="0065345D"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10BE140F" w14:textId="3D128722" w:rsidR="0065345D" w:rsidRDefault="0065345D" w:rsidP="00207720">
            <w:pPr>
              <w:pStyle w:val="Default"/>
              <w:jc w:val="both"/>
              <w:rPr>
                <w:rFonts w:eastAsia="Times New Roman"/>
                <w:color w:val="000000" w:themeColor="text1"/>
                <w:lang w:eastAsia="lv-LV"/>
              </w:rPr>
            </w:pPr>
            <w:r>
              <w:rPr>
                <w:rFonts w:eastAsia="Times New Roman"/>
                <w:color w:val="000000" w:themeColor="text1"/>
                <w:lang w:eastAsia="lv-LV"/>
              </w:rPr>
              <w:t xml:space="preserve">4.5. Elektroapgādes tīklu izpildīt ar </w:t>
            </w:r>
            <w:r w:rsidR="005807AA">
              <w:rPr>
                <w:rFonts w:eastAsia="Times New Roman"/>
                <w:color w:val="000000" w:themeColor="text1"/>
                <w:lang w:eastAsia="lv-LV"/>
              </w:rPr>
              <w:t xml:space="preserve">AXMK/AXPK/NYY-J/NYM-J </w:t>
            </w:r>
            <w:r>
              <w:rPr>
                <w:rFonts w:eastAsia="Times New Roman"/>
                <w:color w:val="000000" w:themeColor="text1"/>
                <w:lang w:eastAsia="lv-LV"/>
              </w:rPr>
              <w:t>tipa kabeļiem</w:t>
            </w:r>
            <w:r w:rsidR="002B35AD">
              <w:rPr>
                <w:rFonts w:eastAsia="Times New Roman"/>
                <w:color w:val="000000" w:themeColor="text1"/>
                <w:lang w:eastAsia="lv-LV"/>
              </w:rPr>
              <w:t xml:space="preserve"> (</w:t>
            </w:r>
            <w:r w:rsidR="00DA0900">
              <w:rPr>
                <w:rFonts w:eastAsia="Times New Roman"/>
                <w:color w:val="000000" w:themeColor="text1"/>
                <w:lang w:eastAsia="lv-LV"/>
              </w:rPr>
              <w:t>vai analogu</w:t>
            </w:r>
            <w:r w:rsidR="002B35AD">
              <w:rPr>
                <w:rFonts w:eastAsia="Times New Roman"/>
                <w:color w:val="000000" w:themeColor="text1"/>
                <w:lang w:eastAsia="lv-LV"/>
              </w:rPr>
              <w:t>)</w:t>
            </w:r>
            <w:r w:rsidR="00DA0900">
              <w:rPr>
                <w:rFonts w:eastAsia="Times New Roman"/>
                <w:color w:val="000000" w:themeColor="text1"/>
                <w:lang w:eastAsia="lv-LV"/>
              </w:rPr>
              <w:t xml:space="preserve"> paredzētiem pielietošanai atklātā v</w:t>
            </w:r>
            <w:r w:rsidR="00EA11F2">
              <w:rPr>
                <w:rFonts w:eastAsia="Times New Roman"/>
                <w:color w:val="000000" w:themeColor="text1"/>
                <w:lang w:eastAsia="lv-LV"/>
              </w:rPr>
              <w:t xml:space="preserve">idē, atbilstošiem IEC prasībām, kas paredzēti novietošanai gruntī. Projektējamos kabeļu ievadus ēkā pēc cauruļu un kabeļu izbūves nohermetizēt. </w:t>
            </w:r>
            <w:r>
              <w:rPr>
                <w:rFonts w:eastAsia="Times New Roman"/>
                <w:color w:val="000000" w:themeColor="text1"/>
                <w:lang w:eastAsia="lv-LV"/>
              </w:rPr>
              <w:t xml:space="preserve"> Projektējamos kabeļus guldīt 0.7m dziļumā, zem stāvlaukuma braucamās daļas 1m dziļumā.</w:t>
            </w:r>
            <w:r w:rsidR="00EA11F2">
              <w:rPr>
                <w:rFonts w:eastAsia="Times New Roman"/>
                <w:color w:val="000000" w:themeColor="text1"/>
                <w:lang w:eastAsia="lv-LV"/>
              </w:rPr>
              <w:t xml:space="preserve"> Šķērsojot brauktuvi/iebrauktuvi</w:t>
            </w:r>
            <w:r w:rsidR="00DC7571">
              <w:rPr>
                <w:rFonts w:eastAsia="Times New Roman"/>
                <w:color w:val="000000" w:themeColor="text1"/>
                <w:lang w:eastAsia="lv-LV"/>
              </w:rPr>
              <w:t>,</w:t>
            </w:r>
            <w:r w:rsidR="00EA11F2">
              <w:rPr>
                <w:rFonts w:eastAsia="Times New Roman"/>
                <w:color w:val="000000" w:themeColor="text1"/>
                <w:lang w:eastAsia="lv-LV"/>
              </w:rPr>
              <w:t xml:space="preserve"> kabeļus aizsargāt ar cauruli D110 ar pieļaujamo izturību 1250N.  Visi 0.4kV kabeļi ieguldāmi uz 0.1m bieza smilts spilvena, 0.3m virs kabeļa noklājama brīdinājuma lenta</w:t>
            </w:r>
            <w:r w:rsidR="00DC7571">
              <w:rPr>
                <w:rFonts w:eastAsia="Times New Roman"/>
                <w:color w:val="000000" w:themeColor="text1"/>
                <w:lang w:eastAsia="lv-LV"/>
              </w:rPr>
              <w:t>s</w:t>
            </w:r>
            <w:r w:rsidR="00EA11F2">
              <w:rPr>
                <w:rFonts w:eastAsia="Times New Roman"/>
                <w:color w:val="000000" w:themeColor="text1"/>
                <w:lang w:eastAsia="lv-LV"/>
              </w:rPr>
              <w:t>.</w:t>
            </w:r>
          </w:p>
        </w:tc>
      </w:tr>
      <w:tr w:rsidR="00855BC0" w:rsidRPr="00790953" w14:paraId="55A2315B" w14:textId="77777777" w:rsidTr="00E101AE">
        <w:trPr>
          <w:trHeight w:val="379"/>
        </w:trPr>
        <w:tc>
          <w:tcPr>
            <w:tcW w:w="704" w:type="dxa"/>
            <w:vMerge/>
          </w:tcPr>
          <w:p w14:paraId="205EED4B" w14:textId="77777777" w:rsidR="00855BC0" w:rsidRDefault="00855BC0"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28B31A04" w14:textId="2CA08818" w:rsidR="00A610E7" w:rsidRDefault="00855BC0"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855BC0">
              <w:rPr>
                <w:rFonts w:ascii="Times New Roman" w:eastAsia="Times New Roman" w:hAnsi="Times New Roman" w:cs="Times New Roman"/>
                <w:color w:val="000000" w:themeColor="text1"/>
                <w:sz w:val="24"/>
                <w:szCs w:val="24"/>
                <w:lang w:eastAsia="lv-LV"/>
              </w:rPr>
              <w:t>4.</w:t>
            </w:r>
            <w:r w:rsidR="00694330">
              <w:rPr>
                <w:rFonts w:ascii="Times New Roman" w:eastAsia="Times New Roman" w:hAnsi="Times New Roman" w:cs="Times New Roman"/>
                <w:color w:val="000000" w:themeColor="text1"/>
                <w:sz w:val="24"/>
                <w:szCs w:val="24"/>
                <w:lang w:eastAsia="lv-LV"/>
              </w:rPr>
              <w:t>6</w:t>
            </w:r>
            <w:r w:rsidRPr="00855BC0">
              <w:rPr>
                <w:rFonts w:ascii="Times New Roman" w:eastAsia="Times New Roman" w:hAnsi="Times New Roman" w:cs="Times New Roman"/>
                <w:color w:val="000000" w:themeColor="text1"/>
                <w:sz w:val="24"/>
                <w:szCs w:val="24"/>
                <w:lang w:eastAsia="lv-LV"/>
              </w:rPr>
              <w:t xml:space="preserve">. </w:t>
            </w:r>
            <w:bookmarkStart w:id="2" w:name="_Hlk133324925"/>
            <w:bookmarkStart w:id="3" w:name="_Hlk133390141"/>
            <w:r w:rsidRPr="00855BC0">
              <w:rPr>
                <w:rFonts w:ascii="Times New Roman" w:eastAsia="Times New Roman" w:hAnsi="Times New Roman" w:cs="Times New Roman"/>
                <w:color w:val="000000" w:themeColor="text1"/>
                <w:sz w:val="24"/>
                <w:szCs w:val="24"/>
                <w:lang w:eastAsia="lv-LV"/>
              </w:rPr>
              <w:t>Visas</w:t>
            </w:r>
            <w:r w:rsidR="00A77FAC">
              <w:rPr>
                <w:rFonts w:ascii="Times New Roman" w:eastAsia="Times New Roman" w:hAnsi="Times New Roman" w:cs="Times New Roman"/>
                <w:color w:val="000000" w:themeColor="text1"/>
                <w:sz w:val="24"/>
                <w:szCs w:val="24"/>
                <w:lang w:eastAsia="lv-LV"/>
              </w:rPr>
              <w:t xml:space="preserve"> </w:t>
            </w:r>
            <w:r w:rsidRPr="00855BC0">
              <w:rPr>
                <w:rFonts w:ascii="Times New Roman" w:eastAsia="Times New Roman" w:hAnsi="Times New Roman" w:cs="Times New Roman"/>
                <w:color w:val="000000" w:themeColor="text1"/>
                <w:sz w:val="24"/>
                <w:szCs w:val="24"/>
                <w:lang w:eastAsia="lv-LV"/>
              </w:rPr>
              <w:t>Pasūtītājam piederošās</w:t>
            </w:r>
            <w:r w:rsidRPr="003F6A4B">
              <w:rPr>
                <w:rFonts w:ascii="Times New Roman" w:eastAsia="Times New Roman" w:hAnsi="Times New Roman" w:cs="Times New Roman"/>
                <w:color w:val="000000" w:themeColor="text1"/>
                <w:sz w:val="24"/>
                <w:szCs w:val="24"/>
                <w:lang w:eastAsia="lv-LV"/>
              </w:rPr>
              <w:t> </w:t>
            </w:r>
            <w:r w:rsidRPr="00855BC0">
              <w:rPr>
                <w:rFonts w:ascii="Times New Roman" w:eastAsia="Times New Roman" w:hAnsi="Times New Roman" w:cs="Times New Roman"/>
                <w:color w:val="000000" w:themeColor="text1"/>
                <w:sz w:val="24"/>
                <w:szCs w:val="24"/>
                <w:lang w:eastAsia="lv-LV"/>
              </w:rPr>
              <w:t xml:space="preserve">teritorijas elektronisko sakaru tīklu gaisvadu līnijas nomainīt pret </w:t>
            </w:r>
            <w:r w:rsidR="003F6A4B">
              <w:rPr>
                <w:rFonts w:ascii="Times New Roman" w:eastAsia="Times New Roman" w:hAnsi="Times New Roman" w:cs="Times New Roman"/>
                <w:color w:val="000000" w:themeColor="text1"/>
                <w:sz w:val="24"/>
                <w:szCs w:val="24"/>
                <w:lang w:eastAsia="lv-LV"/>
              </w:rPr>
              <w:t>pazemes</w:t>
            </w:r>
            <w:r w:rsidRPr="00855BC0">
              <w:rPr>
                <w:rFonts w:ascii="Times New Roman" w:eastAsia="Times New Roman" w:hAnsi="Times New Roman" w:cs="Times New Roman"/>
                <w:color w:val="000000" w:themeColor="text1"/>
                <w:sz w:val="24"/>
                <w:szCs w:val="24"/>
                <w:lang w:eastAsia="lv-LV"/>
              </w:rPr>
              <w:t xml:space="preserve"> līnijām</w:t>
            </w:r>
            <w:r w:rsidR="00A610E7">
              <w:rPr>
                <w:rFonts w:ascii="Times New Roman" w:eastAsia="Times New Roman" w:hAnsi="Times New Roman" w:cs="Times New Roman"/>
                <w:color w:val="000000" w:themeColor="text1"/>
                <w:sz w:val="24"/>
                <w:szCs w:val="24"/>
                <w:lang w:eastAsia="lv-LV"/>
              </w:rPr>
              <w:t xml:space="preserve">, paredzot jaunu elektronisko sakaru kanalizācijas izbūvi. </w:t>
            </w:r>
          </w:p>
          <w:p w14:paraId="789D8B80" w14:textId="444282B2" w:rsidR="002A1864" w:rsidRDefault="002B35AD"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P</w:t>
            </w:r>
            <w:r w:rsidR="00A77FAC">
              <w:rPr>
                <w:rFonts w:ascii="Times New Roman" w:eastAsia="Times New Roman" w:hAnsi="Times New Roman" w:cs="Times New Roman"/>
                <w:color w:val="000000" w:themeColor="text1"/>
                <w:sz w:val="24"/>
                <w:szCs w:val="24"/>
                <w:lang w:eastAsia="lv-LV"/>
              </w:rPr>
              <w:t xml:space="preserve">osmā starp ēkām ar kadastra apzīmējumiem </w:t>
            </w:r>
            <w:r w:rsidR="00A77FAC" w:rsidRPr="000851E4">
              <w:rPr>
                <w:rFonts w:ascii="Times New Roman" w:eastAsia="Times New Roman" w:hAnsi="Times New Roman" w:cs="Times New Roman"/>
                <w:color w:val="000000" w:themeColor="text1"/>
                <w:sz w:val="24"/>
                <w:szCs w:val="24"/>
                <w:lang w:eastAsia="lv-LV"/>
              </w:rPr>
              <w:t>01000740148001</w:t>
            </w:r>
            <w:r w:rsidR="00A77FAC">
              <w:rPr>
                <w:rFonts w:ascii="Times New Roman" w:eastAsia="Times New Roman" w:hAnsi="Times New Roman" w:cs="Times New Roman"/>
                <w:color w:val="000000" w:themeColor="text1"/>
                <w:sz w:val="24"/>
                <w:szCs w:val="24"/>
                <w:lang w:eastAsia="lv-LV"/>
              </w:rPr>
              <w:t xml:space="preserve"> un  </w:t>
            </w:r>
            <w:r w:rsidR="00A77FAC" w:rsidRPr="00040066">
              <w:rPr>
                <w:rFonts w:ascii="Times New Roman" w:eastAsia="Times New Roman" w:hAnsi="Times New Roman" w:cs="Times New Roman"/>
                <w:color w:val="000000" w:themeColor="text1"/>
                <w:sz w:val="24"/>
                <w:szCs w:val="24"/>
                <w:lang w:eastAsia="lv-LV"/>
              </w:rPr>
              <w:t>01000740148002</w:t>
            </w:r>
            <w:r w:rsidR="00A77FAC">
              <w:rPr>
                <w:rFonts w:ascii="Times New Roman" w:eastAsia="Times New Roman" w:hAnsi="Times New Roman" w:cs="Times New Roman"/>
                <w:color w:val="000000" w:themeColor="text1"/>
                <w:sz w:val="24"/>
                <w:szCs w:val="24"/>
                <w:lang w:eastAsia="lv-LV"/>
              </w:rPr>
              <w:t xml:space="preserve"> </w:t>
            </w:r>
            <w:r w:rsidR="00C137AA">
              <w:rPr>
                <w:rFonts w:ascii="Times New Roman" w:eastAsia="Times New Roman" w:hAnsi="Times New Roman" w:cs="Times New Roman"/>
                <w:color w:val="000000" w:themeColor="text1"/>
                <w:sz w:val="24"/>
                <w:szCs w:val="24"/>
                <w:lang w:eastAsia="lv-LV"/>
              </w:rPr>
              <w:t>pārbūvēt</w:t>
            </w:r>
            <w:r w:rsidR="00A610E7">
              <w:rPr>
                <w:rFonts w:ascii="Times New Roman" w:eastAsia="Times New Roman" w:hAnsi="Times New Roman" w:cs="Times New Roman"/>
                <w:color w:val="000000" w:themeColor="text1"/>
                <w:sz w:val="24"/>
                <w:szCs w:val="24"/>
                <w:lang w:eastAsia="lv-LV"/>
              </w:rPr>
              <w:t xml:space="preserve"> v</w:t>
            </w:r>
            <w:r w:rsidR="00A610E7" w:rsidRPr="003F6A4B">
              <w:rPr>
                <w:rFonts w:ascii="Times New Roman" w:eastAsia="Times New Roman" w:hAnsi="Times New Roman" w:cs="Times New Roman"/>
                <w:color w:val="000000" w:themeColor="text1"/>
                <w:sz w:val="24"/>
                <w:szCs w:val="24"/>
                <w:lang w:eastAsia="lv-LV"/>
              </w:rPr>
              <w:t>ideosistēmas, ugunsdrošības un apsardzes signalizācija</w:t>
            </w:r>
            <w:r w:rsidR="00A610E7">
              <w:rPr>
                <w:rFonts w:ascii="Times New Roman" w:eastAsia="Times New Roman" w:hAnsi="Times New Roman" w:cs="Times New Roman"/>
                <w:color w:val="000000" w:themeColor="text1"/>
                <w:sz w:val="24"/>
                <w:szCs w:val="24"/>
                <w:lang w:eastAsia="lv-LV"/>
              </w:rPr>
              <w:t>s</w:t>
            </w:r>
            <w:r w:rsidR="00A610E7" w:rsidRPr="003F6A4B">
              <w:rPr>
                <w:rFonts w:ascii="Times New Roman" w:eastAsia="Times New Roman" w:hAnsi="Times New Roman" w:cs="Times New Roman"/>
                <w:color w:val="000000" w:themeColor="text1"/>
                <w:sz w:val="24"/>
                <w:szCs w:val="24"/>
                <w:lang w:eastAsia="lv-LV"/>
              </w:rPr>
              <w:t xml:space="preserve"> sistēmu</w:t>
            </w:r>
            <w:r w:rsidR="00A610E7">
              <w:rPr>
                <w:rFonts w:ascii="Times New Roman" w:eastAsia="Times New Roman" w:hAnsi="Times New Roman" w:cs="Times New Roman"/>
                <w:color w:val="000000" w:themeColor="text1"/>
                <w:sz w:val="24"/>
                <w:szCs w:val="24"/>
                <w:lang w:eastAsia="lv-LV"/>
              </w:rPr>
              <w:t xml:space="preserve"> slēgumu.</w:t>
            </w:r>
            <w:r w:rsidR="0011028C">
              <w:rPr>
                <w:rFonts w:ascii="Times New Roman" w:eastAsia="Times New Roman" w:hAnsi="Times New Roman" w:cs="Times New Roman"/>
                <w:color w:val="000000" w:themeColor="text1"/>
                <w:sz w:val="24"/>
                <w:szCs w:val="24"/>
                <w:lang w:eastAsia="lv-LV"/>
              </w:rPr>
              <w:t xml:space="preserve"> </w:t>
            </w:r>
            <w:bookmarkEnd w:id="2"/>
            <w:r w:rsidR="002D1DD9">
              <w:rPr>
                <w:rFonts w:ascii="Times New Roman" w:eastAsia="Times New Roman" w:hAnsi="Times New Roman" w:cs="Times New Roman"/>
                <w:color w:val="000000" w:themeColor="text1"/>
                <w:sz w:val="24"/>
                <w:szCs w:val="24"/>
                <w:lang w:eastAsia="lv-LV"/>
              </w:rPr>
              <w:t>Drošības</w:t>
            </w:r>
            <w:r w:rsidR="00C137AA">
              <w:rPr>
                <w:rFonts w:ascii="Times New Roman" w:eastAsia="Times New Roman" w:hAnsi="Times New Roman" w:cs="Times New Roman"/>
                <w:color w:val="000000" w:themeColor="text1"/>
                <w:sz w:val="24"/>
                <w:szCs w:val="24"/>
                <w:lang w:eastAsia="lv-LV"/>
              </w:rPr>
              <w:t xml:space="preserve"> sistēmas izveidei ir paredzēta integrēta kontroles sistēma. </w:t>
            </w:r>
            <w:bookmarkEnd w:id="3"/>
            <w:r w:rsidR="00C931AF" w:rsidRPr="00C931AF">
              <w:rPr>
                <w:rFonts w:ascii="Times New Roman" w:eastAsia="Times New Roman" w:hAnsi="Times New Roman" w:cs="Times New Roman"/>
                <w:color w:val="000000" w:themeColor="text1"/>
                <w:sz w:val="24"/>
                <w:szCs w:val="24"/>
                <w:lang w:eastAsia="lv-LV"/>
              </w:rPr>
              <w:t xml:space="preserve">Šī sistēma ietver sevī piekļuves kontroles un video  sistēmu. Starp </w:t>
            </w:r>
            <w:r w:rsidR="00FD6461">
              <w:rPr>
                <w:rFonts w:ascii="Times New Roman" w:eastAsia="Times New Roman" w:hAnsi="Times New Roman" w:cs="Times New Roman"/>
                <w:color w:val="000000" w:themeColor="text1"/>
                <w:sz w:val="24"/>
                <w:szCs w:val="24"/>
                <w:lang w:eastAsia="lv-LV"/>
              </w:rPr>
              <w:t xml:space="preserve">ēku ar kadastra apzīmējumiem </w:t>
            </w:r>
            <w:r w:rsidR="002574F3" w:rsidRPr="000851E4">
              <w:rPr>
                <w:rFonts w:ascii="Times New Roman" w:eastAsia="Times New Roman" w:hAnsi="Times New Roman" w:cs="Times New Roman"/>
                <w:color w:val="000000" w:themeColor="text1"/>
                <w:sz w:val="24"/>
                <w:szCs w:val="24"/>
                <w:lang w:eastAsia="lv-LV"/>
              </w:rPr>
              <w:t>01000740148001</w:t>
            </w:r>
            <w:r w:rsidR="002574F3">
              <w:rPr>
                <w:rFonts w:ascii="Times New Roman" w:eastAsia="Times New Roman" w:hAnsi="Times New Roman" w:cs="Times New Roman"/>
                <w:color w:val="000000" w:themeColor="text1"/>
                <w:sz w:val="24"/>
                <w:szCs w:val="24"/>
                <w:lang w:eastAsia="lv-LV"/>
              </w:rPr>
              <w:t xml:space="preserve"> un  </w:t>
            </w:r>
            <w:r w:rsidR="002574F3" w:rsidRPr="00040066">
              <w:rPr>
                <w:rFonts w:ascii="Times New Roman" w:eastAsia="Times New Roman" w:hAnsi="Times New Roman" w:cs="Times New Roman"/>
                <w:color w:val="000000" w:themeColor="text1"/>
                <w:sz w:val="24"/>
                <w:szCs w:val="24"/>
                <w:lang w:eastAsia="lv-LV"/>
              </w:rPr>
              <w:t>01000740148002</w:t>
            </w:r>
            <w:r w:rsidR="002574F3">
              <w:rPr>
                <w:rFonts w:ascii="Times New Roman" w:eastAsia="Times New Roman" w:hAnsi="Times New Roman" w:cs="Times New Roman"/>
                <w:color w:val="000000" w:themeColor="text1"/>
                <w:sz w:val="24"/>
                <w:szCs w:val="24"/>
                <w:lang w:eastAsia="lv-LV"/>
              </w:rPr>
              <w:t xml:space="preserve"> </w:t>
            </w:r>
            <w:r w:rsidR="00C931AF" w:rsidRPr="00C931AF">
              <w:rPr>
                <w:rFonts w:ascii="Times New Roman" w:eastAsia="Times New Roman" w:hAnsi="Times New Roman" w:cs="Times New Roman"/>
                <w:color w:val="000000" w:themeColor="text1"/>
                <w:sz w:val="24"/>
                <w:szCs w:val="24"/>
                <w:lang w:eastAsia="lv-LV"/>
              </w:rPr>
              <w:t>komutācijas skapjiem jānodrošina optiskā kabeļa izbūve, kā arī jānodrošina optiskais savienojums starp komutācijas skapjiem un servertelpu</w:t>
            </w:r>
            <w:r w:rsidR="00346375">
              <w:rPr>
                <w:rFonts w:ascii="Times New Roman" w:eastAsia="Times New Roman" w:hAnsi="Times New Roman" w:cs="Times New Roman"/>
                <w:color w:val="000000" w:themeColor="text1"/>
                <w:sz w:val="24"/>
                <w:szCs w:val="24"/>
                <w:lang w:eastAsia="lv-LV"/>
              </w:rPr>
              <w:t xml:space="preserve">, kas </w:t>
            </w:r>
            <w:r w:rsidR="00196160">
              <w:rPr>
                <w:rFonts w:ascii="Times New Roman" w:eastAsia="Times New Roman" w:hAnsi="Times New Roman" w:cs="Times New Roman"/>
                <w:color w:val="000000" w:themeColor="text1"/>
                <w:sz w:val="24"/>
                <w:szCs w:val="24"/>
                <w:lang w:eastAsia="lv-LV"/>
              </w:rPr>
              <w:t xml:space="preserve">atrodas </w:t>
            </w:r>
            <w:r w:rsidR="009B3738">
              <w:rPr>
                <w:rFonts w:ascii="Times New Roman" w:eastAsia="Times New Roman" w:hAnsi="Times New Roman" w:cs="Times New Roman"/>
                <w:color w:val="000000" w:themeColor="text1"/>
                <w:sz w:val="24"/>
                <w:szCs w:val="24"/>
                <w:lang w:eastAsia="lv-LV"/>
              </w:rPr>
              <w:t>ēk</w:t>
            </w:r>
            <w:r w:rsidR="00093B07">
              <w:rPr>
                <w:rFonts w:ascii="Times New Roman" w:eastAsia="Times New Roman" w:hAnsi="Times New Roman" w:cs="Times New Roman"/>
                <w:color w:val="000000" w:themeColor="text1"/>
                <w:sz w:val="24"/>
                <w:szCs w:val="24"/>
                <w:lang w:eastAsia="lv-LV"/>
              </w:rPr>
              <w:t>ā</w:t>
            </w:r>
            <w:r w:rsidR="00196160">
              <w:rPr>
                <w:rFonts w:ascii="Times New Roman" w:eastAsia="Times New Roman" w:hAnsi="Times New Roman" w:cs="Times New Roman"/>
                <w:color w:val="000000" w:themeColor="text1"/>
                <w:sz w:val="24"/>
                <w:szCs w:val="24"/>
                <w:lang w:eastAsia="lv-LV"/>
              </w:rPr>
              <w:t xml:space="preserve"> </w:t>
            </w:r>
            <w:r w:rsidR="00346375">
              <w:rPr>
                <w:rFonts w:ascii="Times New Roman" w:eastAsia="Times New Roman" w:hAnsi="Times New Roman" w:cs="Times New Roman"/>
                <w:color w:val="000000" w:themeColor="text1"/>
                <w:sz w:val="24"/>
                <w:szCs w:val="24"/>
                <w:lang w:eastAsia="lv-LV"/>
              </w:rPr>
              <w:t xml:space="preserve">ar kadastra apzīmējumu </w:t>
            </w:r>
            <w:r w:rsidR="00196160" w:rsidRPr="000851E4">
              <w:rPr>
                <w:rFonts w:ascii="Times New Roman" w:eastAsia="Times New Roman" w:hAnsi="Times New Roman" w:cs="Times New Roman"/>
                <w:color w:val="000000" w:themeColor="text1"/>
                <w:sz w:val="24"/>
                <w:szCs w:val="24"/>
                <w:lang w:eastAsia="lv-LV"/>
              </w:rPr>
              <w:t>01000740148001</w:t>
            </w:r>
            <w:r w:rsidR="00196160">
              <w:rPr>
                <w:rFonts w:ascii="Times New Roman" w:eastAsia="Times New Roman" w:hAnsi="Times New Roman" w:cs="Times New Roman"/>
                <w:color w:val="000000" w:themeColor="text1"/>
                <w:sz w:val="24"/>
                <w:szCs w:val="24"/>
                <w:lang w:eastAsia="lv-LV"/>
              </w:rPr>
              <w:t xml:space="preserve"> 1. stāvā)</w:t>
            </w:r>
            <w:r w:rsidR="00093B07">
              <w:rPr>
                <w:rFonts w:ascii="Times New Roman" w:eastAsia="Times New Roman" w:hAnsi="Times New Roman" w:cs="Times New Roman"/>
                <w:color w:val="000000" w:themeColor="text1"/>
                <w:sz w:val="24"/>
                <w:szCs w:val="24"/>
                <w:lang w:eastAsia="lv-LV"/>
              </w:rPr>
              <w:t>.</w:t>
            </w:r>
            <w:r w:rsidR="009B3738">
              <w:rPr>
                <w:rFonts w:ascii="Times New Roman" w:eastAsia="Times New Roman" w:hAnsi="Times New Roman" w:cs="Times New Roman"/>
                <w:color w:val="000000" w:themeColor="text1"/>
                <w:sz w:val="24"/>
                <w:szCs w:val="24"/>
                <w:lang w:eastAsia="lv-LV"/>
              </w:rPr>
              <w:t xml:space="preserve"> </w:t>
            </w:r>
          </w:p>
          <w:p w14:paraId="74C21B67" w14:textId="0AE46FB1" w:rsidR="00C56A04" w:rsidRPr="00855BC0" w:rsidRDefault="00C931AF" w:rsidP="00502EC3">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C931AF">
              <w:rPr>
                <w:rFonts w:ascii="Times New Roman" w:eastAsia="Times New Roman" w:hAnsi="Times New Roman" w:cs="Times New Roman"/>
                <w:color w:val="000000" w:themeColor="text1"/>
                <w:sz w:val="24"/>
                <w:szCs w:val="24"/>
                <w:lang w:eastAsia="lv-LV"/>
              </w:rPr>
              <w:t xml:space="preserve">Izbūvēt elektronisko sakaru kanalizāciju un vājstrāvas kanalizācijas pieslēgumu katrai elektroauto uzlādes stacijai. </w:t>
            </w:r>
          </w:p>
        </w:tc>
      </w:tr>
      <w:tr w:rsidR="00FC0929" w:rsidRPr="00790953" w14:paraId="599948BF" w14:textId="77777777" w:rsidTr="00E101AE">
        <w:trPr>
          <w:trHeight w:val="379"/>
        </w:trPr>
        <w:tc>
          <w:tcPr>
            <w:tcW w:w="704" w:type="dxa"/>
            <w:vMerge/>
          </w:tcPr>
          <w:p w14:paraId="1FF079FB" w14:textId="77777777" w:rsidR="00FC0929" w:rsidRDefault="00FC0929"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67844D60" w14:textId="67AED3AD" w:rsidR="00FC0929" w:rsidRPr="00855BC0" w:rsidRDefault="00FC0929" w:rsidP="00352181">
            <w:pPr>
              <w:spacing w:after="0"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4.7. Paredzēt visus nepieciešamos tehniskās ugunsdrošības pasākumus. </w:t>
            </w:r>
            <w:r>
              <w:rPr>
                <w:rFonts w:ascii="Times New Roman" w:hAnsi="Times New Roman" w:cs="Times New Roman"/>
                <w:color w:val="000000"/>
                <w:sz w:val="24"/>
                <w:szCs w:val="24"/>
              </w:rPr>
              <w:t>Visiem pielietotiem materiāliem jābūt aizsargātiem pret koroziju. Visām elektroiekārtu metāliskām daļām, kas izolācijas bojājuma rezultātā var nonākt zem sprieguma, jābūt sazemētām.</w:t>
            </w:r>
          </w:p>
        </w:tc>
      </w:tr>
      <w:tr w:rsidR="00510A3D" w:rsidRPr="00790953" w14:paraId="7A827312" w14:textId="77777777" w:rsidTr="00E101AE">
        <w:trPr>
          <w:trHeight w:val="379"/>
        </w:trPr>
        <w:tc>
          <w:tcPr>
            <w:tcW w:w="704" w:type="dxa"/>
            <w:vMerge/>
          </w:tcPr>
          <w:p w14:paraId="52167924" w14:textId="77777777" w:rsidR="00510A3D" w:rsidRDefault="00510A3D"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244B4" w14:textId="587B03CE" w:rsidR="00510A3D" w:rsidRPr="00855BC0" w:rsidRDefault="00053E4C" w:rsidP="00352181">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855BC0">
              <w:rPr>
                <w:rFonts w:ascii="Times New Roman" w:eastAsia="Times New Roman" w:hAnsi="Times New Roman" w:cs="Times New Roman"/>
                <w:color w:val="000000" w:themeColor="text1"/>
                <w:sz w:val="24"/>
                <w:szCs w:val="24"/>
                <w:lang w:eastAsia="lv-LV"/>
              </w:rPr>
              <w:t>4</w:t>
            </w:r>
            <w:r w:rsidR="00510A3D" w:rsidRPr="00855BC0">
              <w:rPr>
                <w:rFonts w:ascii="Times New Roman" w:eastAsia="Times New Roman" w:hAnsi="Times New Roman" w:cs="Times New Roman"/>
                <w:color w:val="000000" w:themeColor="text1"/>
                <w:sz w:val="24"/>
                <w:szCs w:val="24"/>
                <w:lang w:eastAsia="lv-LV"/>
              </w:rPr>
              <w:t>.</w:t>
            </w:r>
            <w:r w:rsidR="00FC0929">
              <w:rPr>
                <w:rFonts w:ascii="Times New Roman" w:eastAsia="Times New Roman" w:hAnsi="Times New Roman" w:cs="Times New Roman"/>
                <w:color w:val="000000" w:themeColor="text1"/>
                <w:sz w:val="24"/>
                <w:szCs w:val="24"/>
                <w:lang w:eastAsia="lv-LV"/>
              </w:rPr>
              <w:t>8</w:t>
            </w:r>
            <w:r w:rsidR="00510A3D" w:rsidRPr="00855BC0">
              <w:rPr>
                <w:rFonts w:ascii="Times New Roman" w:eastAsia="Times New Roman" w:hAnsi="Times New Roman" w:cs="Times New Roman"/>
                <w:color w:val="000000" w:themeColor="text1"/>
                <w:sz w:val="24"/>
                <w:szCs w:val="24"/>
                <w:lang w:eastAsia="lv-LV"/>
              </w:rPr>
              <w:t>. Izstrādājot būvprojektu</w:t>
            </w:r>
            <w:r w:rsidR="00EE5B8B">
              <w:rPr>
                <w:rFonts w:ascii="Times New Roman" w:eastAsia="Times New Roman" w:hAnsi="Times New Roman" w:cs="Times New Roman"/>
                <w:color w:val="000000" w:themeColor="text1"/>
                <w:sz w:val="24"/>
                <w:szCs w:val="24"/>
                <w:lang w:eastAsia="lv-LV"/>
              </w:rPr>
              <w:t>,</w:t>
            </w:r>
            <w:r w:rsidR="00510A3D" w:rsidRPr="00855BC0">
              <w:rPr>
                <w:rFonts w:ascii="Times New Roman" w:eastAsia="Times New Roman" w:hAnsi="Times New Roman" w:cs="Times New Roman"/>
                <w:color w:val="000000" w:themeColor="text1"/>
                <w:sz w:val="24"/>
                <w:szCs w:val="24"/>
                <w:lang w:eastAsia="lv-LV"/>
              </w:rPr>
              <w:t xml:space="preserve"> ievērot energopārvaldības sistēmas principus, paredzot elektroenerģijas skaitītāju uzstādīšanu</w:t>
            </w:r>
            <w:r w:rsidR="00F94C56">
              <w:rPr>
                <w:rFonts w:ascii="Times New Roman" w:eastAsia="Times New Roman" w:hAnsi="Times New Roman" w:cs="Times New Roman"/>
                <w:color w:val="000000" w:themeColor="text1"/>
                <w:sz w:val="24"/>
                <w:szCs w:val="24"/>
                <w:lang w:eastAsia="lv-LV"/>
              </w:rPr>
              <w:t xml:space="preserve"> katrai ēkai, </w:t>
            </w:r>
            <w:r w:rsidR="00F657C7">
              <w:rPr>
                <w:rFonts w:ascii="Times New Roman" w:eastAsia="Times New Roman" w:hAnsi="Times New Roman" w:cs="Times New Roman"/>
                <w:color w:val="000000" w:themeColor="text1"/>
                <w:sz w:val="24"/>
                <w:szCs w:val="24"/>
                <w:lang w:eastAsia="lv-LV"/>
              </w:rPr>
              <w:t>kā arī</w:t>
            </w:r>
            <w:r w:rsidR="00F94C56">
              <w:rPr>
                <w:rFonts w:ascii="Times New Roman" w:eastAsia="Times New Roman" w:hAnsi="Times New Roman" w:cs="Times New Roman"/>
                <w:color w:val="000000" w:themeColor="text1"/>
                <w:sz w:val="24"/>
                <w:szCs w:val="24"/>
                <w:lang w:eastAsia="lv-LV"/>
              </w:rPr>
              <w:t xml:space="preserve"> </w:t>
            </w:r>
            <w:r w:rsidR="00F657C7">
              <w:rPr>
                <w:rFonts w:ascii="Times New Roman" w:eastAsia="Times New Roman" w:hAnsi="Times New Roman" w:cs="Times New Roman"/>
                <w:color w:val="000000" w:themeColor="text1"/>
                <w:sz w:val="24"/>
                <w:szCs w:val="24"/>
                <w:lang w:eastAsia="lv-LV"/>
              </w:rPr>
              <w:t xml:space="preserve">nodrošināt elektroenerģijas uzskaiti </w:t>
            </w:r>
            <w:r w:rsidR="00F94C56">
              <w:rPr>
                <w:rFonts w:ascii="Times New Roman" w:eastAsia="Times New Roman" w:hAnsi="Times New Roman" w:cs="Times New Roman"/>
                <w:color w:val="000000" w:themeColor="text1"/>
                <w:sz w:val="24"/>
                <w:szCs w:val="24"/>
                <w:lang w:eastAsia="lv-LV"/>
              </w:rPr>
              <w:t>uzlādes stacijām</w:t>
            </w:r>
            <w:r w:rsidR="00F657C7">
              <w:rPr>
                <w:rFonts w:ascii="Times New Roman" w:eastAsia="Times New Roman" w:hAnsi="Times New Roman" w:cs="Times New Roman"/>
                <w:color w:val="000000" w:themeColor="text1"/>
                <w:sz w:val="24"/>
                <w:szCs w:val="24"/>
                <w:lang w:eastAsia="lv-LV"/>
              </w:rPr>
              <w:t>.</w:t>
            </w:r>
          </w:p>
        </w:tc>
      </w:tr>
      <w:tr w:rsidR="00CA7D6E" w:rsidRPr="00790953" w14:paraId="121719D2" w14:textId="77777777" w:rsidTr="00E101AE">
        <w:trPr>
          <w:trHeight w:val="379"/>
        </w:trPr>
        <w:tc>
          <w:tcPr>
            <w:tcW w:w="704" w:type="dxa"/>
            <w:vMerge/>
          </w:tcPr>
          <w:p w14:paraId="0B231E62"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D5146D4" w14:textId="7CCE2E75" w:rsidR="00CA7D6E" w:rsidRPr="00855BC0" w:rsidRDefault="00CA7D6E" w:rsidP="00CA7D6E">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E53FA8">
              <w:rPr>
                <w:rFonts w:ascii="Times New Roman" w:eastAsia="Times New Roman" w:hAnsi="Times New Roman" w:cs="Times New Roman"/>
                <w:color w:val="000000" w:themeColor="text1"/>
                <w:sz w:val="24"/>
                <w:szCs w:val="24"/>
                <w:lang w:eastAsia="lv-LV"/>
              </w:rPr>
              <w:t>4.</w:t>
            </w:r>
            <w:r w:rsidR="00FC0929">
              <w:rPr>
                <w:rFonts w:ascii="Times New Roman" w:eastAsia="Times New Roman" w:hAnsi="Times New Roman" w:cs="Times New Roman"/>
                <w:color w:val="000000" w:themeColor="text1"/>
                <w:sz w:val="24"/>
                <w:szCs w:val="24"/>
                <w:lang w:eastAsia="lv-LV"/>
              </w:rPr>
              <w:t>9</w:t>
            </w:r>
            <w:r w:rsidRPr="00E53FA8">
              <w:rPr>
                <w:rFonts w:ascii="Times New Roman" w:eastAsia="Times New Roman" w:hAnsi="Times New Roman" w:cs="Times New Roman"/>
                <w:color w:val="000000" w:themeColor="text1"/>
                <w:sz w:val="24"/>
                <w:szCs w:val="24"/>
                <w:lang w:eastAsia="lv-LV"/>
              </w:rPr>
              <w:t>. Izstrādāt būvdarbu secības plānu, norādot arī darbu veikšanas termiņus katram posmam</w:t>
            </w:r>
            <w:r>
              <w:rPr>
                <w:rFonts w:ascii="Times New Roman" w:eastAsia="Times New Roman" w:hAnsi="Times New Roman" w:cs="Times New Roman"/>
                <w:color w:val="000000" w:themeColor="text1"/>
                <w:sz w:val="24"/>
                <w:szCs w:val="24"/>
                <w:lang w:eastAsia="lv-LV"/>
              </w:rPr>
              <w:t>.</w:t>
            </w:r>
          </w:p>
        </w:tc>
      </w:tr>
      <w:tr w:rsidR="00CA7D6E" w:rsidRPr="00790953" w14:paraId="7EC78847" w14:textId="77777777" w:rsidTr="00E101AE">
        <w:trPr>
          <w:trHeight w:val="379"/>
        </w:trPr>
        <w:tc>
          <w:tcPr>
            <w:tcW w:w="704" w:type="dxa"/>
            <w:vMerge/>
          </w:tcPr>
          <w:p w14:paraId="379D87F4"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7273BE0" w14:textId="282FA4B1" w:rsidR="0035494B" w:rsidRDefault="00CA7D6E" w:rsidP="0073715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FC0929">
              <w:rPr>
                <w:rFonts w:ascii="Times New Roman" w:eastAsia="Times New Roman" w:hAnsi="Times New Roman" w:cs="Times New Roman"/>
                <w:color w:val="000000" w:themeColor="text1"/>
                <w:sz w:val="24"/>
                <w:szCs w:val="24"/>
                <w:lang w:eastAsia="lv-LV"/>
              </w:rPr>
              <w:t>10</w:t>
            </w:r>
            <w:r>
              <w:rPr>
                <w:rFonts w:ascii="Times New Roman" w:eastAsia="Times New Roman" w:hAnsi="Times New Roman" w:cs="Times New Roman"/>
                <w:color w:val="000000" w:themeColor="text1"/>
                <w:sz w:val="24"/>
                <w:szCs w:val="24"/>
                <w:lang w:eastAsia="lv-LV"/>
              </w:rPr>
              <w:t xml:space="preserve">. </w:t>
            </w:r>
            <w:r w:rsidR="0065345D">
              <w:rPr>
                <w:rFonts w:ascii="Times New Roman" w:eastAsia="Times New Roman" w:hAnsi="Times New Roman" w:cs="Times New Roman"/>
                <w:color w:val="000000" w:themeColor="text1"/>
                <w:sz w:val="24"/>
                <w:szCs w:val="24"/>
                <w:lang w:eastAsia="lv-LV"/>
              </w:rPr>
              <w:t xml:space="preserve">Izbūvējot </w:t>
            </w:r>
            <w:r w:rsidR="00923EC6">
              <w:rPr>
                <w:rFonts w:ascii="Times New Roman" w:eastAsia="Times New Roman" w:hAnsi="Times New Roman" w:cs="Times New Roman"/>
                <w:color w:val="000000" w:themeColor="text1"/>
                <w:sz w:val="24"/>
                <w:szCs w:val="24"/>
                <w:lang w:eastAsia="lv-LV"/>
              </w:rPr>
              <w:t>inženier</w:t>
            </w:r>
            <w:r w:rsidR="00F657C7">
              <w:rPr>
                <w:rFonts w:ascii="Times New Roman" w:eastAsia="Times New Roman" w:hAnsi="Times New Roman" w:cs="Times New Roman"/>
                <w:color w:val="000000" w:themeColor="text1"/>
                <w:sz w:val="24"/>
                <w:szCs w:val="24"/>
                <w:lang w:eastAsia="lv-LV"/>
              </w:rPr>
              <w:t>tīklus</w:t>
            </w:r>
            <w:r w:rsidR="00923EC6">
              <w:rPr>
                <w:rFonts w:ascii="Times New Roman" w:eastAsia="Times New Roman" w:hAnsi="Times New Roman" w:cs="Times New Roman"/>
                <w:color w:val="000000" w:themeColor="text1"/>
                <w:sz w:val="24"/>
                <w:szCs w:val="24"/>
                <w:lang w:eastAsia="lv-LV"/>
              </w:rPr>
              <w:t>, tranšej</w:t>
            </w:r>
            <w:r w:rsidR="00F657C7">
              <w:rPr>
                <w:rFonts w:ascii="Times New Roman" w:eastAsia="Times New Roman" w:hAnsi="Times New Roman" w:cs="Times New Roman"/>
                <w:color w:val="000000" w:themeColor="text1"/>
                <w:sz w:val="24"/>
                <w:szCs w:val="24"/>
                <w:lang w:eastAsia="lv-LV"/>
              </w:rPr>
              <w:t xml:space="preserve">as un </w:t>
            </w:r>
            <w:r w:rsidR="00923EC6">
              <w:rPr>
                <w:rFonts w:ascii="Times New Roman" w:eastAsia="Times New Roman" w:hAnsi="Times New Roman" w:cs="Times New Roman"/>
                <w:color w:val="000000" w:themeColor="text1"/>
                <w:sz w:val="24"/>
                <w:szCs w:val="24"/>
                <w:lang w:eastAsia="lv-LV"/>
              </w:rPr>
              <w:t>segum</w:t>
            </w:r>
            <w:r w:rsidR="00F657C7">
              <w:rPr>
                <w:rFonts w:ascii="Times New Roman" w:eastAsia="Times New Roman" w:hAnsi="Times New Roman" w:cs="Times New Roman"/>
                <w:color w:val="000000" w:themeColor="text1"/>
                <w:sz w:val="24"/>
                <w:szCs w:val="24"/>
                <w:lang w:eastAsia="lv-LV"/>
              </w:rPr>
              <w:t>i</w:t>
            </w:r>
            <w:r w:rsidR="00923EC6">
              <w:rPr>
                <w:rFonts w:ascii="Times New Roman" w:eastAsia="Times New Roman" w:hAnsi="Times New Roman" w:cs="Times New Roman"/>
                <w:color w:val="000000" w:themeColor="text1"/>
                <w:sz w:val="24"/>
                <w:szCs w:val="24"/>
                <w:lang w:eastAsia="lv-LV"/>
              </w:rPr>
              <w:t xml:space="preserve"> jāatjauno analogi esošajai konstrukcijai.</w:t>
            </w:r>
            <w:r w:rsidR="000425EB">
              <w:rPr>
                <w:rFonts w:ascii="Times New Roman" w:eastAsia="Times New Roman" w:hAnsi="Times New Roman" w:cs="Times New Roman"/>
                <w:color w:val="000000" w:themeColor="text1"/>
                <w:sz w:val="24"/>
                <w:szCs w:val="24"/>
                <w:lang w:eastAsia="lv-LV"/>
              </w:rPr>
              <w:t xml:space="preserve"> </w:t>
            </w:r>
            <w:r w:rsidR="000425EB" w:rsidRPr="000425EB">
              <w:rPr>
                <w:rFonts w:ascii="Times New Roman" w:eastAsia="Times New Roman" w:hAnsi="Times New Roman" w:cs="Times New Roman"/>
                <w:color w:val="000000" w:themeColor="text1"/>
                <w:sz w:val="24"/>
                <w:szCs w:val="24"/>
                <w:lang w:eastAsia="lv-LV"/>
              </w:rPr>
              <w:t> </w:t>
            </w:r>
          </w:p>
          <w:p w14:paraId="31755EED" w14:textId="1B2764BA" w:rsidR="00CA7D6E" w:rsidRPr="00262332" w:rsidRDefault="00737156" w:rsidP="00737156">
            <w:pPr>
              <w:spacing w:after="0"/>
              <w:jc w:val="both"/>
              <w:rPr>
                <w:rFonts w:ascii="Times New Roman" w:eastAsia="Times New Roman" w:hAnsi="Times New Roman" w:cs="Times New Roman"/>
                <w:color w:val="000000" w:themeColor="text1"/>
                <w:sz w:val="24"/>
                <w:szCs w:val="24"/>
                <w:lang w:eastAsia="lv-LV"/>
              </w:rPr>
            </w:pPr>
            <w:r w:rsidRPr="00737156">
              <w:rPr>
                <w:rFonts w:ascii="Times New Roman" w:eastAsia="Times New Roman" w:hAnsi="Times New Roman" w:cs="Times New Roman"/>
                <w:color w:val="000000" w:themeColor="text1"/>
                <w:sz w:val="24"/>
                <w:szCs w:val="24"/>
                <w:lang w:eastAsia="lv-LV"/>
              </w:rPr>
              <w:t>A</w:t>
            </w:r>
            <w:r w:rsidR="0035494B" w:rsidRPr="00737156">
              <w:rPr>
                <w:rFonts w:ascii="Times New Roman" w:eastAsia="Times New Roman" w:hAnsi="Times New Roman" w:cs="Times New Roman"/>
                <w:color w:val="000000" w:themeColor="text1"/>
                <w:sz w:val="24"/>
                <w:szCs w:val="24"/>
                <w:lang w:eastAsia="lv-LV"/>
              </w:rPr>
              <w:t>sfalta segum</w:t>
            </w:r>
            <w:r w:rsidRPr="00737156">
              <w:rPr>
                <w:rFonts w:ascii="Times New Roman" w:eastAsia="Times New Roman" w:hAnsi="Times New Roman" w:cs="Times New Roman"/>
                <w:color w:val="000000" w:themeColor="text1"/>
                <w:sz w:val="24"/>
                <w:szCs w:val="24"/>
                <w:lang w:eastAsia="lv-LV"/>
              </w:rPr>
              <w:t>a</w:t>
            </w:r>
            <w:r w:rsidR="0035494B" w:rsidRPr="00737156">
              <w:rPr>
                <w:rFonts w:ascii="Times New Roman" w:eastAsia="Times New Roman" w:hAnsi="Times New Roman" w:cs="Times New Roman"/>
                <w:color w:val="000000" w:themeColor="text1"/>
                <w:sz w:val="24"/>
                <w:szCs w:val="24"/>
                <w:lang w:eastAsia="lv-LV"/>
              </w:rPr>
              <w:t xml:space="preserve"> atjaunošan</w:t>
            </w:r>
            <w:r w:rsidRPr="00737156">
              <w:rPr>
                <w:rFonts w:ascii="Times New Roman" w:eastAsia="Times New Roman" w:hAnsi="Times New Roman" w:cs="Times New Roman"/>
                <w:color w:val="000000" w:themeColor="text1"/>
                <w:sz w:val="24"/>
                <w:szCs w:val="24"/>
                <w:lang w:eastAsia="lv-LV"/>
              </w:rPr>
              <w:t>a</w:t>
            </w:r>
            <w:r w:rsidR="0035494B" w:rsidRPr="00737156">
              <w:rPr>
                <w:rFonts w:ascii="Times New Roman" w:eastAsia="Times New Roman" w:hAnsi="Times New Roman" w:cs="Times New Roman"/>
                <w:color w:val="000000" w:themeColor="text1"/>
                <w:sz w:val="24"/>
                <w:szCs w:val="24"/>
                <w:lang w:eastAsia="lv-LV"/>
              </w:rPr>
              <w:t>:</w:t>
            </w:r>
            <w:r w:rsidRPr="00737156">
              <w:rPr>
                <w:rFonts w:ascii="Times New Roman" w:eastAsia="Times New Roman" w:hAnsi="Times New Roman" w:cs="Times New Roman"/>
                <w:color w:val="000000" w:themeColor="text1"/>
                <w:sz w:val="24"/>
                <w:szCs w:val="24"/>
                <w:lang w:eastAsia="lv-LV"/>
              </w:rPr>
              <w:t xml:space="preserve"> a</w:t>
            </w:r>
            <w:r w:rsidR="0035494B" w:rsidRPr="00737156">
              <w:rPr>
                <w:rFonts w:ascii="Times New Roman" w:eastAsia="Times New Roman" w:hAnsi="Times New Roman" w:cs="Times New Roman"/>
                <w:color w:val="000000" w:themeColor="text1"/>
                <w:sz w:val="24"/>
                <w:szCs w:val="24"/>
                <w:lang w:eastAsia="lv-LV"/>
              </w:rPr>
              <w:t>sfalta apakškārta - 0,5m uz katru pusi no tranšejas</w:t>
            </w:r>
            <w:r w:rsidRPr="00737156">
              <w:rPr>
                <w:rFonts w:ascii="Times New Roman" w:eastAsia="Times New Roman" w:hAnsi="Times New Roman" w:cs="Times New Roman"/>
                <w:color w:val="000000" w:themeColor="text1"/>
                <w:sz w:val="24"/>
                <w:szCs w:val="24"/>
                <w:lang w:eastAsia="lv-LV"/>
              </w:rPr>
              <w:t>, a</w:t>
            </w:r>
            <w:r w:rsidR="0035494B" w:rsidRPr="00737156">
              <w:rPr>
                <w:rFonts w:ascii="Times New Roman" w:eastAsia="Times New Roman" w:hAnsi="Times New Roman" w:cs="Times New Roman"/>
                <w:color w:val="000000" w:themeColor="text1"/>
                <w:sz w:val="24"/>
                <w:szCs w:val="24"/>
                <w:lang w:eastAsia="lv-LV"/>
              </w:rPr>
              <w:t>sfalta virskārta - 1m uz katru pusi no tranšejas</w:t>
            </w:r>
            <w:r>
              <w:rPr>
                <w:rFonts w:ascii="Times New Roman" w:eastAsia="Times New Roman" w:hAnsi="Times New Roman" w:cs="Times New Roman"/>
                <w:color w:val="000000" w:themeColor="text1"/>
                <w:sz w:val="24"/>
                <w:szCs w:val="24"/>
                <w:lang w:eastAsia="lv-LV"/>
              </w:rPr>
              <w:t xml:space="preserve">. </w:t>
            </w:r>
            <w:r w:rsidR="00D552AB">
              <w:rPr>
                <w:rFonts w:ascii="Times New Roman" w:eastAsia="Times New Roman" w:hAnsi="Times New Roman" w:cs="Times New Roman"/>
                <w:color w:val="000000" w:themeColor="text1"/>
                <w:sz w:val="24"/>
                <w:szCs w:val="24"/>
                <w:lang w:eastAsia="lv-LV"/>
              </w:rPr>
              <w:t xml:space="preserve">Prasības būvmateriāliem un darbu tehnoloģijām - atbilstoši </w:t>
            </w:r>
            <w:r w:rsidR="00121240" w:rsidRPr="00121240">
              <w:rPr>
                <w:rFonts w:ascii="Times New Roman" w:eastAsia="Times New Roman" w:hAnsi="Times New Roman" w:cs="Times New Roman"/>
                <w:color w:val="000000" w:themeColor="text1"/>
                <w:sz w:val="24"/>
                <w:szCs w:val="24"/>
                <w:lang w:eastAsia="lv-LV"/>
              </w:rPr>
              <w:t xml:space="preserve">VSIA “Latvijas Valsts ceļi” </w:t>
            </w:r>
            <w:r w:rsidR="000C4F2A">
              <w:rPr>
                <w:rFonts w:ascii="Times New Roman" w:eastAsia="Times New Roman" w:hAnsi="Times New Roman" w:cs="Times New Roman"/>
                <w:color w:val="000000" w:themeColor="text1"/>
                <w:sz w:val="24"/>
                <w:szCs w:val="24"/>
                <w:lang w:eastAsia="lv-LV"/>
              </w:rPr>
              <w:t>autoceļu būvdarbu s</w:t>
            </w:r>
            <w:r w:rsidR="00121240" w:rsidRPr="00121240">
              <w:rPr>
                <w:rFonts w:ascii="Times New Roman" w:eastAsia="Times New Roman" w:hAnsi="Times New Roman" w:cs="Times New Roman"/>
                <w:color w:val="000000" w:themeColor="text1"/>
                <w:sz w:val="24"/>
                <w:szCs w:val="24"/>
                <w:lang w:eastAsia="lv-LV"/>
              </w:rPr>
              <w:t>pecifikācij</w:t>
            </w:r>
            <w:r w:rsidR="00A365F9">
              <w:rPr>
                <w:rFonts w:ascii="Times New Roman" w:eastAsia="Times New Roman" w:hAnsi="Times New Roman" w:cs="Times New Roman"/>
                <w:color w:val="000000" w:themeColor="text1"/>
                <w:sz w:val="24"/>
                <w:szCs w:val="24"/>
                <w:lang w:eastAsia="lv-LV"/>
              </w:rPr>
              <w:t xml:space="preserve">u </w:t>
            </w:r>
            <w:r w:rsidR="00D552AB">
              <w:rPr>
                <w:rFonts w:ascii="Times New Roman" w:eastAsia="Times New Roman" w:hAnsi="Times New Roman" w:cs="Times New Roman"/>
                <w:color w:val="000000" w:themeColor="text1"/>
                <w:sz w:val="24"/>
                <w:szCs w:val="24"/>
                <w:lang w:eastAsia="lv-LV"/>
              </w:rPr>
              <w:t>prasībām.</w:t>
            </w:r>
          </w:p>
        </w:tc>
      </w:tr>
      <w:tr w:rsidR="00CA7D6E" w:rsidRPr="00790953" w14:paraId="44AC06BD" w14:textId="77777777" w:rsidTr="0055461F">
        <w:trPr>
          <w:trHeight w:val="175"/>
        </w:trPr>
        <w:tc>
          <w:tcPr>
            <w:tcW w:w="704" w:type="dxa"/>
            <w:vMerge w:val="restart"/>
          </w:tcPr>
          <w:p w14:paraId="7EF9598F" w14:textId="2C6F33D1" w:rsidR="00CA7D6E" w:rsidRPr="00A14F8A"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5</w:t>
            </w:r>
            <w:r w:rsidRPr="00A14F8A">
              <w:rPr>
                <w:rFonts w:ascii="Times New Roman" w:hAnsi="Times New Roman" w:cs="Times New Roman"/>
                <w:sz w:val="24"/>
                <w:szCs w:val="24"/>
              </w:rPr>
              <w:t>.</w:t>
            </w:r>
          </w:p>
        </w:tc>
        <w:tc>
          <w:tcPr>
            <w:tcW w:w="9071" w:type="dxa"/>
            <w:gridSpan w:val="2"/>
            <w:shd w:val="clear" w:color="auto" w:fill="D9D9D9" w:themeFill="background1" w:themeFillShade="D9"/>
          </w:tcPr>
          <w:p w14:paraId="3EEDD25D" w14:textId="7C92F847" w:rsidR="00CA7D6E" w:rsidRPr="00790953" w:rsidRDefault="00CA7D6E" w:rsidP="00CA7D6E">
            <w:pPr>
              <w:pStyle w:val="NoSpacing"/>
              <w:rPr>
                <w:rFonts w:ascii="Times New Roman" w:eastAsia="Times New Roman" w:hAnsi="Times New Roman" w:cs="Times New Roman"/>
                <w:b/>
                <w:bCs/>
                <w:iCs/>
                <w:sz w:val="24"/>
                <w:szCs w:val="24"/>
                <w:lang w:eastAsia="ar-SA"/>
              </w:rPr>
            </w:pPr>
            <w:r w:rsidRPr="00736550">
              <w:rPr>
                <w:rFonts w:ascii="Times New Roman" w:eastAsia="Times New Roman" w:hAnsi="Times New Roman" w:cs="Times New Roman"/>
                <w:b/>
                <w:bCs/>
                <w:color w:val="000000" w:themeColor="text1"/>
                <w:sz w:val="24"/>
                <w:szCs w:val="24"/>
                <w:lang w:eastAsia="lv-LV"/>
              </w:rPr>
              <w:t xml:space="preserve">Uzlādes </w:t>
            </w:r>
            <w:r>
              <w:rPr>
                <w:rFonts w:ascii="Times New Roman" w:eastAsia="Times New Roman" w:hAnsi="Times New Roman" w:cs="Times New Roman"/>
                <w:b/>
                <w:bCs/>
                <w:color w:val="000000" w:themeColor="text1"/>
                <w:sz w:val="24"/>
                <w:szCs w:val="24"/>
                <w:lang w:eastAsia="lv-LV"/>
              </w:rPr>
              <w:t>iekārtas</w:t>
            </w:r>
            <w:r w:rsidRPr="00736550">
              <w:rPr>
                <w:rFonts w:ascii="Times New Roman" w:eastAsia="Times New Roman" w:hAnsi="Times New Roman" w:cs="Times New Roman"/>
                <w:b/>
                <w:bCs/>
                <w:color w:val="000000" w:themeColor="text1"/>
                <w:sz w:val="24"/>
                <w:szCs w:val="24"/>
                <w:lang w:eastAsia="lv-LV"/>
              </w:rPr>
              <w:t xml:space="preserve">. </w:t>
            </w:r>
            <w:r w:rsidRPr="00587B02">
              <w:rPr>
                <w:rFonts w:ascii="Times New Roman" w:eastAsia="Times New Roman" w:hAnsi="Times New Roman" w:cs="Times New Roman"/>
                <w:b/>
                <w:bCs/>
                <w:color w:val="000000" w:themeColor="text1"/>
                <w:sz w:val="24"/>
                <w:szCs w:val="24"/>
                <w:lang w:eastAsia="lv-LV"/>
              </w:rPr>
              <w:t xml:space="preserve">Vispārīgie norādījumi un </w:t>
            </w:r>
            <w:r w:rsidRPr="00736550">
              <w:rPr>
                <w:rFonts w:ascii="Times New Roman" w:eastAsia="Times New Roman" w:hAnsi="Times New Roman" w:cs="Times New Roman"/>
                <w:b/>
                <w:bCs/>
                <w:color w:val="000000" w:themeColor="text1"/>
                <w:sz w:val="24"/>
                <w:szCs w:val="24"/>
                <w:lang w:eastAsia="lv-LV"/>
              </w:rPr>
              <w:t>tehniskās prasības</w:t>
            </w:r>
          </w:p>
        </w:tc>
      </w:tr>
      <w:tr w:rsidR="00CA7D6E" w:rsidRPr="00790953" w14:paraId="64732E5B" w14:textId="77777777" w:rsidTr="00E101AE">
        <w:trPr>
          <w:trHeight w:val="175"/>
        </w:trPr>
        <w:tc>
          <w:tcPr>
            <w:tcW w:w="704" w:type="dxa"/>
            <w:vMerge/>
          </w:tcPr>
          <w:p w14:paraId="76ABFBA1"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3EE14DD1" w14:textId="34E78448" w:rsidR="00CA7D6E" w:rsidRPr="00736550"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Pr="00790953">
              <w:rPr>
                <w:rFonts w:ascii="Times New Roman" w:eastAsia="Times New Roman" w:hAnsi="Times New Roman" w:cs="Times New Roman"/>
                <w:color w:val="000000" w:themeColor="text1"/>
                <w:sz w:val="24"/>
                <w:szCs w:val="24"/>
                <w:lang w:eastAsia="lv-LV"/>
              </w:rPr>
              <w:t>1</w:t>
            </w:r>
            <w:r w:rsidRPr="00A14C9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A14C9B">
              <w:rPr>
                <w:rFonts w:ascii="Times New Roman" w:hAnsi="Times New Roman" w:cs="Times New Roman"/>
                <w:color w:val="000000"/>
                <w:sz w:val="24"/>
                <w:szCs w:val="24"/>
              </w:rPr>
              <w:t>Uzlādes iekārt</w:t>
            </w:r>
            <w:r>
              <w:rPr>
                <w:rFonts w:ascii="Times New Roman" w:hAnsi="Times New Roman" w:cs="Times New Roman"/>
                <w:color w:val="000000"/>
                <w:sz w:val="24"/>
                <w:szCs w:val="24"/>
              </w:rPr>
              <w:t>u</w:t>
            </w:r>
            <w:r w:rsidRPr="00A14C9B">
              <w:rPr>
                <w:rFonts w:ascii="Times New Roman" w:hAnsi="Times New Roman" w:cs="Times New Roman"/>
                <w:color w:val="000000"/>
                <w:sz w:val="24"/>
                <w:szCs w:val="24"/>
              </w:rPr>
              <w:t xml:space="preserve"> darbībai jāatbilst </w:t>
            </w:r>
            <w:r w:rsidRPr="00790953">
              <w:rPr>
                <w:rFonts w:ascii="Times New Roman" w:hAnsi="Times New Roman" w:cs="Times New Roman"/>
                <w:color w:val="000000"/>
                <w:sz w:val="24"/>
                <w:szCs w:val="24"/>
              </w:rPr>
              <w:t xml:space="preserve">Ministru kabineta </w:t>
            </w:r>
            <w:r>
              <w:rPr>
                <w:rFonts w:ascii="Times New Roman" w:hAnsi="Times New Roman" w:cs="Times New Roman"/>
                <w:color w:val="000000"/>
                <w:sz w:val="24"/>
                <w:szCs w:val="24"/>
              </w:rPr>
              <w:t>06</w:t>
            </w:r>
            <w:r w:rsidRPr="00790953">
              <w:rPr>
                <w:rFonts w:ascii="Times New Roman" w:hAnsi="Times New Roman" w:cs="Times New Roman"/>
                <w:color w:val="000000"/>
                <w:sz w:val="24"/>
                <w:szCs w:val="24"/>
              </w:rPr>
              <w:t>.</w:t>
            </w:r>
            <w:r>
              <w:rPr>
                <w:rFonts w:ascii="Times New Roman" w:hAnsi="Times New Roman" w:cs="Times New Roman"/>
                <w:color w:val="000000"/>
                <w:sz w:val="24"/>
                <w:szCs w:val="24"/>
              </w:rPr>
              <w:t>02</w:t>
            </w:r>
            <w:r w:rsidRPr="00790953">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790953">
              <w:rPr>
                <w:rFonts w:ascii="Times New Roman" w:hAnsi="Times New Roman" w:cs="Times New Roman"/>
                <w:color w:val="000000"/>
                <w:sz w:val="24"/>
                <w:szCs w:val="24"/>
              </w:rPr>
              <w:t>. noteikumu Nr.</w:t>
            </w:r>
            <w:r>
              <w:rPr>
                <w:rFonts w:ascii="Times New Roman" w:hAnsi="Times New Roman" w:cs="Times New Roman"/>
                <w:color w:val="000000"/>
                <w:sz w:val="24"/>
                <w:szCs w:val="24"/>
              </w:rPr>
              <w:t>78</w:t>
            </w:r>
            <w:r w:rsidRPr="00790953">
              <w:rPr>
                <w:rFonts w:ascii="Times New Roman" w:hAnsi="Times New Roman" w:cs="Times New Roman"/>
                <w:color w:val="000000"/>
                <w:sz w:val="24"/>
                <w:szCs w:val="24"/>
              </w:rPr>
              <w:t xml:space="preserve"> “</w:t>
            </w:r>
            <w:r w:rsidRPr="00A14C9B">
              <w:rPr>
                <w:rFonts w:ascii="Times New Roman" w:hAnsi="Times New Roman" w:cs="Times New Roman"/>
                <w:color w:val="000000"/>
                <w:sz w:val="24"/>
                <w:szCs w:val="24"/>
              </w:rPr>
              <w:t>Prasības elektrotransportlīdzekļu uzlādes, dabasgāzes uzpildes, ūdeņraža uzpildes un krasta elektropadeves iekārtām” prasībām</w:t>
            </w:r>
            <w:r>
              <w:rPr>
                <w:rFonts w:ascii="Times New Roman" w:hAnsi="Times New Roman" w:cs="Times New Roman"/>
                <w:color w:val="000000"/>
                <w:sz w:val="24"/>
                <w:szCs w:val="24"/>
              </w:rPr>
              <w:t>.</w:t>
            </w:r>
          </w:p>
        </w:tc>
      </w:tr>
      <w:tr w:rsidR="00CA7D6E" w:rsidRPr="00790953" w14:paraId="35433B15" w14:textId="77777777" w:rsidTr="00E101AE">
        <w:trPr>
          <w:trHeight w:val="175"/>
        </w:trPr>
        <w:tc>
          <w:tcPr>
            <w:tcW w:w="704" w:type="dxa"/>
            <w:vMerge/>
          </w:tcPr>
          <w:p w14:paraId="4A3D63DA"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302C79A3" w14:textId="78CC38F1" w:rsidR="00CA7D6E" w:rsidRPr="00C96CB5" w:rsidRDefault="00CA7D6E" w:rsidP="00CA7D6E">
            <w:pPr>
              <w:pStyle w:val="NoSpacing"/>
              <w:jc w:val="both"/>
              <w:rPr>
                <w:rFonts w:ascii="Times New Roman" w:hAnsi="Times New Roman" w:cs="Times New Roman"/>
                <w:sz w:val="24"/>
                <w:szCs w:val="24"/>
              </w:rPr>
            </w:pPr>
            <w:r>
              <w:rPr>
                <w:rFonts w:ascii="Times New Roman" w:hAnsi="Times New Roman" w:cs="Times New Roman"/>
                <w:sz w:val="24"/>
                <w:szCs w:val="24"/>
                <w:lang w:eastAsia="lv-LV"/>
              </w:rPr>
              <w:t>4.2</w:t>
            </w:r>
            <w:r w:rsidRPr="00DD1789">
              <w:rPr>
                <w:rFonts w:ascii="Times New Roman" w:hAnsi="Times New Roman" w:cs="Times New Roman"/>
                <w:sz w:val="24"/>
                <w:szCs w:val="24"/>
                <w:lang w:eastAsia="lv-LV"/>
              </w:rPr>
              <w:t>. Uzlādes iekārt</w:t>
            </w:r>
            <w:r>
              <w:rPr>
                <w:rFonts w:ascii="Times New Roman" w:hAnsi="Times New Roman" w:cs="Times New Roman"/>
                <w:sz w:val="24"/>
                <w:szCs w:val="24"/>
                <w:lang w:eastAsia="lv-LV"/>
              </w:rPr>
              <w:t>ām</w:t>
            </w:r>
            <w:r w:rsidRPr="00DD1789">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DD1789">
              <w:rPr>
                <w:rFonts w:ascii="Times New Roman" w:hAnsi="Times New Roman" w:cs="Times New Roman"/>
                <w:sz w:val="24"/>
                <w:szCs w:val="24"/>
                <w:lang w:eastAsia="lv-LV"/>
              </w:rPr>
              <w:t xml:space="preserve">atbilst Latvijas Republikas normatīvo aktu prasībām par iekārtu elektrodrošību, par iekārtu  elektromagnētisko saderību. </w:t>
            </w:r>
          </w:p>
        </w:tc>
      </w:tr>
      <w:tr w:rsidR="00CA7D6E" w:rsidRPr="00790953" w14:paraId="48C94919" w14:textId="77777777" w:rsidTr="00E101AE">
        <w:trPr>
          <w:trHeight w:val="175"/>
        </w:trPr>
        <w:tc>
          <w:tcPr>
            <w:tcW w:w="704" w:type="dxa"/>
            <w:vMerge/>
          </w:tcPr>
          <w:p w14:paraId="1750AAA8"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0CAFA13D" w14:textId="51D959E8" w:rsidR="00CA7D6E" w:rsidRPr="00736550"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4.3. </w:t>
            </w:r>
            <w:r w:rsidRPr="00790953">
              <w:rPr>
                <w:rFonts w:ascii="Times New Roman" w:eastAsia="Times New Roman" w:hAnsi="Times New Roman" w:cs="Times New Roman"/>
                <w:color w:val="000000" w:themeColor="text1"/>
                <w:sz w:val="24"/>
                <w:szCs w:val="24"/>
                <w:lang w:eastAsia="lv-LV"/>
              </w:rPr>
              <w:t>Visām uzlādes iekārtām ir jābūt izvēlētām tā, lai garantētu atbilstošu darbību konkrētos apstākļos saskaņā ar pieslēdzamām jaudām un videi, kurā tās ir uzstādītas</w:t>
            </w:r>
            <w:r>
              <w:rPr>
                <w:rFonts w:ascii="Times New Roman" w:eastAsia="Times New Roman" w:hAnsi="Times New Roman" w:cs="Times New Roman"/>
                <w:color w:val="000000" w:themeColor="text1"/>
                <w:sz w:val="24"/>
                <w:szCs w:val="24"/>
                <w:lang w:eastAsia="lv-LV"/>
              </w:rPr>
              <w:t>.</w:t>
            </w:r>
          </w:p>
        </w:tc>
      </w:tr>
      <w:tr w:rsidR="00CA7D6E" w:rsidRPr="00790953" w14:paraId="70700598" w14:textId="77777777" w:rsidTr="00E101AE">
        <w:trPr>
          <w:trHeight w:val="175"/>
        </w:trPr>
        <w:tc>
          <w:tcPr>
            <w:tcW w:w="704" w:type="dxa"/>
            <w:vMerge/>
          </w:tcPr>
          <w:p w14:paraId="0A90B6D1"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6CC22E1D" w14:textId="2E174E97" w:rsidR="00CA7D6E" w:rsidRDefault="00CA7D6E"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4.4</w:t>
            </w:r>
            <w:r w:rsidRPr="00DD1789">
              <w:rPr>
                <w:rFonts w:ascii="Times New Roman" w:eastAsia="Times New Roman" w:hAnsi="Times New Roman" w:cs="Times New Roman"/>
                <w:color w:val="000000" w:themeColor="text1"/>
                <w:sz w:val="24"/>
                <w:szCs w:val="24"/>
                <w:lang w:eastAsia="lv-LV"/>
              </w:rPr>
              <w:t xml:space="preserve">. </w:t>
            </w:r>
            <w:r w:rsidRPr="004558D5">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os</w:t>
            </w:r>
            <w:r w:rsidRPr="004558D5">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us</w:t>
            </w:r>
            <w:r w:rsidRPr="004558D5">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us</w:t>
            </w:r>
            <w:r w:rsidRPr="004558D5">
              <w:rPr>
                <w:rFonts w:ascii="Times New Roman" w:eastAsia="Times New Roman" w:hAnsi="Times New Roman" w:cs="Times New Roman"/>
                <w:color w:val="000000" w:themeColor="text1"/>
                <w:sz w:val="24"/>
                <w:szCs w:val="24"/>
                <w:lang w:eastAsia="lv-LV"/>
              </w:rPr>
              <w:t xml:space="preserve"> uzlādes iekārtu izvēlei un tehnisko</w:t>
            </w:r>
            <w:r w:rsidRPr="00733927">
              <w:rPr>
                <w:rFonts w:ascii="Times New Roman" w:eastAsia="Times New Roman" w:hAnsi="Times New Roman" w:cs="Times New Roman"/>
                <w:color w:val="000000" w:themeColor="text1"/>
                <w:sz w:val="24"/>
                <w:szCs w:val="24"/>
                <w:lang w:eastAsia="lv-LV"/>
              </w:rPr>
              <w:t xml:space="preserve"> datu izvērtēšanai</w:t>
            </w:r>
            <w:r>
              <w:rPr>
                <w:rFonts w:ascii="Times New Roman" w:eastAsia="Times New Roman" w:hAnsi="Times New Roman" w:cs="Times New Roman"/>
                <w:color w:val="000000" w:themeColor="text1"/>
                <w:sz w:val="24"/>
                <w:szCs w:val="24"/>
                <w:lang w:eastAsia="lv-LV"/>
              </w:rPr>
              <w:t xml:space="preserve"> skatīt </w:t>
            </w:r>
            <w:r w:rsidRPr="00ED5437">
              <w:rPr>
                <w:rFonts w:ascii="Times New Roman" w:eastAsia="Times New Roman" w:hAnsi="Times New Roman" w:cs="Times New Roman"/>
                <w:color w:val="000000" w:themeColor="text1"/>
                <w:sz w:val="24"/>
                <w:szCs w:val="24"/>
                <w:lang w:eastAsia="lv-LV"/>
              </w:rPr>
              <w:t>4.</w:t>
            </w:r>
            <w:r>
              <w:rPr>
                <w:rFonts w:ascii="Times New Roman" w:eastAsia="Times New Roman" w:hAnsi="Times New Roman" w:cs="Times New Roman"/>
                <w:color w:val="000000" w:themeColor="text1"/>
                <w:sz w:val="24"/>
                <w:szCs w:val="24"/>
                <w:lang w:eastAsia="lv-LV"/>
              </w:rPr>
              <w:t xml:space="preserve"> pielikumā.</w:t>
            </w:r>
            <w:r w:rsidR="00CD571A">
              <w:rPr>
                <w:rFonts w:ascii="Times New Roman" w:eastAsia="Times New Roman" w:hAnsi="Times New Roman" w:cs="Times New Roman"/>
                <w:color w:val="000000" w:themeColor="text1"/>
                <w:sz w:val="24"/>
                <w:szCs w:val="24"/>
                <w:lang w:eastAsia="lv-LV"/>
              </w:rPr>
              <w:t xml:space="preserve"> </w:t>
            </w:r>
            <w:r w:rsidR="004F1305">
              <w:rPr>
                <w:rFonts w:ascii="Times New Roman" w:eastAsia="Times New Roman" w:hAnsi="Times New Roman" w:cs="Times New Roman"/>
                <w:color w:val="000000" w:themeColor="text1"/>
                <w:sz w:val="24"/>
                <w:szCs w:val="24"/>
                <w:lang w:eastAsia="lv-LV"/>
              </w:rPr>
              <w:t xml:space="preserve">Paredzēt visus nepieciešamos tehniskās ugunsdrošības pasākumus. </w:t>
            </w:r>
            <w:r w:rsidR="004F1305">
              <w:rPr>
                <w:rFonts w:ascii="Times New Roman" w:hAnsi="Times New Roman" w:cs="Times New Roman"/>
                <w:color w:val="000000"/>
                <w:sz w:val="24"/>
                <w:szCs w:val="24"/>
              </w:rPr>
              <w:t>Visiem pielietotiem materiāliem jābūt aizsargātiem pret koroziju. Visām elektroiekārtu metāliskām daļām, kas izolācijas bojājuma rezultātā var nonākt zem sprieguma, jābūt sazemētām.</w:t>
            </w:r>
          </w:p>
        </w:tc>
      </w:tr>
      <w:tr w:rsidR="00CA7D6E" w:rsidRPr="00790953" w14:paraId="6EF2F8F9" w14:textId="77777777" w:rsidTr="00901C26">
        <w:trPr>
          <w:trHeight w:val="175"/>
        </w:trPr>
        <w:tc>
          <w:tcPr>
            <w:tcW w:w="704" w:type="dxa"/>
          </w:tcPr>
          <w:p w14:paraId="353AD8A5" w14:textId="1898C163" w:rsidR="00CA7D6E" w:rsidRPr="00790953" w:rsidRDefault="00CA7D6E" w:rsidP="00CA7D6E">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2D9602B7" w14:textId="2AEE1BA1" w:rsidR="00CA7D6E" w:rsidRPr="00901C26" w:rsidRDefault="00CA7D6E" w:rsidP="00CA7D6E">
            <w:pPr>
              <w:pStyle w:val="NoSpacing"/>
              <w:rPr>
                <w:rFonts w:ascii="Times New Roman" w:eastAsia="Times New Roman" w:hAnsi="Times New Roman" w:cs="Times New Roman"/>
                <w:b/>
                <w:bCs/>
                <w:color w:val="000000" w:themeColor="text1"/>
                <w:sz w:val="24"/>
                <w:szCs w:val="24"/>
                <w:lang w:eastAsia="lv-LV"/>
              </w:rPr>
            </w:pPr>
            <w:r w:rsidRPr="00901C26">
              <w:rPr>
                <w:rFonts w:ascii="Times New Roman" w:eastAsia="Times New Roman" w:hAnsi="Times New Roman" w:cs="Times New Roman"/>
                <w:b/>
                <w:bCs/>
                <w:color w:val="000000" w:themeColor="text1"/>
                <w:sz w:val="24"/>
                <w:szCs w:val="24"/>
                <w:lang w:eastAsia="lv-LV"/>
              </w:rPr>
              <w:t>BŪVPROJEKTA IZSTRĀDES LAIKS UN IESNIEGŠANAS KĀRTĪBA</w:t>
            </w:r>
          </w:p>
        </w:tc>
      </w:tr>
      <w:tr w:rsidR="00CA7D6E" w:rsidRPr="00790953" w14:paraId="338CEE29" w14:textId="77777777" w:rsidTr="00E101AE">
        <w:trPr>
          <w:trHeight w:val="175"/>
        </w:trPr>
        <w:tc>
          <w:tcPr>
            <w:tcW w:w="704" w:type="dxa"/>
            <w:shd w:val="clear" w:color="auto" w:fill="auto"/>
          </w:tcPr>
          <w:p w14:paraId="76AEB4D9" w14:textId="714DF7E7"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275CF0C1" w14:textId="0A795ECE"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Ne retāk kā reiz</w:t>
            </w:r>
            <w:r>
              <w:rPr>
                <w:rFonts w:ascii="Times New Roman" w:eastAsia="Times New Roman" w:hAnsi="Times New Roman" w:cs="Times New Roman"/>
                <w:color w:val="000000" w:themeColor="text1"/>
                <w:sz w:val="24"/>
                <w:szCs w:val="24"/>
                <w:lang w:eastAsia="lv-LV"/>
              </w:rPr>
              <w:t>i</w:t>
            </w:r>
            <w:r w:rsidRPr="00E84E7C">
              <w:rPr>
                <w:rFonts w:ascii="Times New Roman" w:eastAsia="Times New Roman" w:hAnsi="Times New Roman" w:cs="Times New Roman"/>
                <w:color w:val="000000" w:themeColor="text1"/>
                <w:sz w:val="24"/>
                <w:szCs w:val="24"/>
                <w:lang w:eastAsia="lv-LV"/>
              </w:rPr>
              <w:t xml:space="preserve"> mēnesī Izstrādātājs sniedz Pasūtītājam progresa atskaiti par izpildītajiem darbiem.</w:t>
            </w:r>
          </w:p>
        </w:tc>
      </w:tr>
      <w:tr w:rsidR="00CA7D6E" w:rsidRPr="00790953" w14:paraId="51C7A9A0" w14:textId="77777777" w:rsidTr="00E101AE">
        <w:trPr>
          <w:trHeight w:val="175"/>
        </w:trPr>
        <w:tc>
          <w:tcPr>
            <w:tcW w:w="704" w:type="dxa"/>
            <w:shd w:val="clear" w:color="auto" w:fill="auto"/>
          </w:tcPr>
          <w:p w14:paraId="49301447" w14:textId="1B66F25D"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5486C886" w14:textId="6CA7E8D6"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 xml:space="preserve">Ne ilgāk </w:t>
            </w:r>
            <w:r w:rsidRPr="0068722A">
              <w:rPr>
                <w:rFonts w:ascii="Times New Roman" w:eastAsia="Times New Roman" w:hAnsi="Times New Roman" w:cs="Times New Roman"/>
                <w:color w:val="000000" w:themeColor="text1"/>
                <w:sz w:val="24"/>
                <w:szCs w:val="24"/>
                <w:lang w:eastAsia="lv-LV"/>
              </w:rPr>
              <w:t>kā 3 (trīs) mēnešu laikā</w:t>
            </w:r>
            <w:r w:rsidRPr="00E84E7C">
              <w:rPr>
                <w:rFonts w:ascii="Times New Roman" w:eastAsia="Times New Roman" w:hAnsi="Times New Roman" w:cs="Times New Roman"/>
                <w:color w:val="000000" w:themeColor="text1"/>
                <w:sz w:val="24"/>
                <w:szCs w:val="24"/>
                <w:lang w:eastAsia="lv-LV"/>
              </w:rPr>
              <w:t xml:space="preserve"> no līguma noslēgšanas Izstrādātājs saņem visus nepieciešamos saskaņojumos un iesniedz Pasūtītajam </w:t>
            </w:r>
            <w:r w:rsidR="00432D0D">
              <w:rPr>
                <w:rFonts w:ascii="Times New Roman" w:eastAsia="Times New Roman" w:hAnsi="Times New Roman" w:cs="Times New Roman"/>
                <w:color w:val="000000" w:themeColor="text1"/>
                <w:sz w:val="24"/>
                <w:szCs w:val="24"/>
                <w:lang w:eastAsia="lv-LV"/>
              </w:rPr>
              <w:t xml:space="preserve">pabeigtu </w:t>
            </w:r>
            <w:r>
              <w:rPr>
                <w:rFonts w:ascii="Times New Roman" w:eastAsia="Times New Roman" w:hAnsi="Times New Roman" w:cs="Times New Roman"/>
                <w:color w:val="000000" w:themeColor="text1"/>
                <w:sz w:val="24"/>
                <w:szCs w:val="24"/>
                <w:lang w:eastAsia="lv-LV"/>
              </w:rPr>
              <w:t xml:space="preserve">būvprojektu </w:t>
            </w:r>
            <w:r w:rsidR="00432D0D">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ar tajā izdarītu atzīmi par projektēšanas nosacījumu izpildi</w:t>
            </w:r>
            <w:r w:rsidR="00432D0D">
              <w:rPr>
                <w:rFonts w:ascii="Times New Roman" w:eastAsia="Times New Roman" w:hAnsi="Times New Roman" w:cs="Times New Roman"/>
                <w:color w:val="000000" w:themeColor="text1"/>
                <w:sz w:val="24"/>
                <w:szCs w:val="24"/>
                <w:lang w:eastAsia="lv-LV"/>
              </w:rPr>
              <w:t xml:space="preserve"> vai iesniedz attiecīgu paziņojumu </w:t>
            </w:r>
            <w:r w:rsidR="00432D0D" w:rsidRPr="00432D0D">
              <w:rPr>
                <w:rFonts w:ascii="Times New Roman" w:eastAsia="Times New Roman" w:hAnsi="Times New Roman" w:cs="Times New Roman"/>
                <w:color w:val="000000" w:themeColor="text1"/>
                <w:sz w:val="24"/>
                <w:szCs w:val="24"/>
                <w:lang w:eastAsia="lv-LV"/>
              </w:rPr>
              <w:t>Rīgas domes Pilsētas attīstības departamentā</w:t>
            </w:r>
            <w:r w:rsidR="00432D0D">
              <w:rPr>
                <w:rFonts w:ascii="Times New Roman" w:eastAsia="Times New Roman" w:hAnsi="Times New Roman" w:cs="Times New Roman"/>
                <w:color w:val="000000" w:themeColor="text1"/>
                <w:sz w:val="24"/>
                <w:szCs w:val="24"/>
                <w:lang w:eastAsia="lv-LV"/>
              </w:rPr>
              <w:t>).</w:t>
            </w:r>
          </w:p>
        </w:tc>
      </w:tr>
      <w:tr w:rsidR="00CA7D6E" w:rsidRPr="00790953" w14:paraId="73F1CC3C" w14:textId="77777777" w:rsidTr="00E101AE">
        <w:trPr>
          <w:trHeight w:val="175"/>
        </w:trPr>
        <w:tc>
          <w:tcPr>
            <w:tcW w:w="704" w:type="dxa"/>
            <w:shd w:val="clear" w:color="auto" w:fill="auto"/>
          </w:tcPr>
          <w:p w14:paraId="37836255" w14:textId="7DEF2CEB"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2BF0EA53" w14:textId="009C4E7C"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noformējumu veikt atbilstoši Latvijas Republikā spēkā esošajiem būvnormatīviem. Visu 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dokumentāciju iesniegt Pasūtītājam </w:t>
            </w:r>
            <w:r>
              <w:rPr>
                <w:rFonts w:ascii="Times New Roman" w:eastAsia="Times New Roman" w:hAnsi="Times New Roman" w:cs="Times New Roman"/>
                <w:color w:val="000000" w:themeColor="text1"/>
                <w:sz w:val="24"/>
                <w:szCs w:val="24"/>
                <w:lang w:eastAsia="lv-LV"/>
              </w:rPr>
              <w:t>2</w:t>
            </w:r>
            <w:r w:rsidRPr="00494C6B">
              <w:rPr>
                <w:rFonts w:ascii="Times New Roman" w:eastAsia="Times New Roman" w:hAnsi="Times New Roman" w:cs="Times New Roman"/>
                <w:color w:val="000000" w:themeColor="text1"/>
                <w:sz w:val="24"/>
                <w:szCs w:val="24"/>
                <w:lang w:eastAsia="lv-LV"/>
              </w:rPr>
              <w:t xml:space="preserve"> eksemplār</w:t>
            </w:r>
            <w:r>
              <w:rPr>
                <w:rFonts w:ascii="Times New Roman" w:eastAsia="Times New Roman" w:hAnsi="Times New Roman" w:cs="Times New Roman"/>
                <w:color w:val="000000" w:themeColor="text1"/>
                <w:sz w:val="24"/>
                <w:szCs w:val="24"/>
                <w:lang w:eastAsia="lv-LV"/>
              </w:rPr>
              <w:t>os</w:t>
            </w:r>
            <w:r w:rsidRPr="00494C6B">
              <w:rPr>
                <w:rFonts w:ascii="Times New Roman" w:eastAsia="Times New Roman" w:hAnsi="Times New Roman" w:cs="Times New Roman"/>
                <w:color w:val="000000" w:themeColor="text1"/>
                <w:sz w:val="24"/>
                <w:szCs w:val="24"/>
                <w:lang w:eastAsia="lv-LV"/>
              </w:rPr>
              <w:t xml:space="preserve"> drukātā formātā un digitālā formātā (uz datu nesēja):</w:t>
            </w:r>
          </w:p>
          <w:p w14:paraId="545A3031" w14:textId="429B0413"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teksta materiāli elektroniskā formā, izmantojot Microsoft Office programmnodrošinājumu;</w:t>
            </w:r>
          </w:p>
          <w:p w14:paraId="22F7B0ED" w14:textId="49BB0914"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grafiskos materiālus </w:t>
            </w:r>
            <w:r>
              <w:rPr>
                <w:rFonts w:ascii="Times New Roman" w:eastAsia="Times New Roman" w:hAnsi="Times New Roman" w:cs="Times New Roman"/>
                <w:color w:val="000000" w:themeColor="text1"/>
                <w:sz w:val="24"/>
                <w:szCs w:val="24"/>
                <w:lang w:eastAsia="lv-LV"/>
              </w:rPr>
              <w:t>jān</w:t>
            </w:r>
            <w:r w:rsidRPr="00494C6B">
              <w:rPr>
                <w:rFonts w:ascii="Times New Roman" w:eastAsia="Times New Roman" w:hAnsi="Times New Roman" w:cs="Times New Roman"/>
                <w:color w:val="000000" w:themeColor="text1"/>
                <w:sz w:val="24"/>
                <w:szCs w:val="24"/>
                <w:lang w:eastAsia="lv-LV"/>
              </w:rPr>
              <w:t>ormē, izmantojot AutoCAD (*.dwg formātā) programmnodrošinājumu;</w:t>
            </w:r>
          </w:p>
          <w:p w14:paraId="134B47DF" w14:textId="6E914E08"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viss būvprojekts kopā *.pdf formātā, </w:t>
            </w:r>
          </w:p>
          <w:p w14:paraId="4A10EC56" w14:textId="7D30B22E"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visas tāmes *.excel formātā;</w:t>
            </w:r>
          </w:p>
          <w:p w14:paraId="46603583" w14:textId="50091F48" w:rsidR="00CA7D6E" w:rsidRPr="00494C6B" w:rsidRDefault="00CA7D6E" w:rsidP="002674BA">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visi tehniskie noteikumi, atļaujas un saskaņojumi iesniedzami Pasūtītājam 1 eksemplārā – oriģināli.</w:t>
            </w:r>
          </w:p>
        </w:tc>
      </w:tr>
      <w:tr w:rsidR="00CA7D6E" w:rsidRPr="00790953" w14:paraId="0F645AFB" w14:textId="77777777" w:rsidTr="00901C26">
        <w:trPr>
          <w:trHeight w:val="175"/>
        </w:trPr>
        <w:tc>
          <w:tcPr>
            <w:tcW w:w="704" w:type="dxa"/>
            <w:shd w:val="clear" w:color="auto" w:fill="auto"/>
          </w:tcPr>
          <w:p w14:paraId="2A7F36FC" w14:textId="4A7585E5" w:rsidR="00CA7D6E" w:rsidRDefault="00CA7D6E" w:rsidP="00CA7D6E">
            <w:pPr>
              <w:pStyle w:val="NoSpacing"/>
              <w:jc w:val="center"/>
              <w:rPr>
                <w:rFonts w:ascii="Times New Roman" w:hAnsi="Times New Roman" w:cs="Times New Roman"/>
                <w:sz w:val="24"/>
                <w:szCs w:val="24"/>
              </w:rPr>
            </w:pPr>
            <w:r w:rsidRPr="001B3918">
              <w:rPr>
                <w:rFonts w:ascii="Times New Roman" w:hAnsi="Times New Roman" w:cs="Times New Roman"/>
                <w:b/>
                <w:bCs/>
                <w:sz w:val="24"/>
                <w:szCs w:val="24"/>
              </w:rPr>
              <w:t>V</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6D6D2654" w14:textId="41C7373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A76439">
              <w:rPr>
                <w:rFonts w:ascii="Times New Roman" w:hAnsi="Times New Roman"/>
                <w:b/>
                <w:bCs/>
                <w:iCs/>
                <w:szCs w:val="24"/>
                <w:lang w:eastAsia="ar-SA"/>
              </w:rPr>
              <w:t>AUTORUZRAUDZĪBA</w:t>
            </w:r>
          </w:p>
        </w:tc>
      </w:tr>
      <w:tr w:rsidR="00CA7D6E" w:rsidRPr="00790953" w14:paraId="5A77723C" w14:textId="77777777" w:rsidTr="00E101AE">
        <w:trPr>
          <w:trHeight w:val="175"/>
        </w:trPr>
        <w:tc>
          <w:tcPr>
            <w:tcW w:w="704" w:type="dxa"/>
            <w:shd w:val="clear" w:color="auto" w:fill="auto"/>
          </w:tcPr>
          <w:p w14:paraId="21FF34E4" w14:textId="61841E00"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569CDA81" w14:textId="4EFF157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Autoruzraudzības mērķis ir nepieļaut būvniecības dalībnieku patvaļīgas atkāpes no akceptētās ieceres un izstrādātā būvprojekta, kā arī normatīvo aktu un standartu pārkāpumus būvdarbu gaitā. </w:t>
            </w:r>
          </w:p>
        </w:tc>
      </w:tr>
      <w:tr w:rsidR="00CA7D6E" w:rsidRPr="00790953" w14:paraId="5FDD275F" w14:textId="77777777" w:rsidTr="00E101AE">
        <w:trPr>
          <w:trHeight w:val="175"/>
        </w:trPr>
        <w:tc>
          <w:tcPr>
            <w:tcW w:w="704" w:type="dxa"/>
            <w:shd w:val="clear" w:color="auto" w:fill="auto"/>
          </w:tcPr>
          <w:p w14:paraId="7C1CABAA" w14:textId="58283C26"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72F298CF" w14:textId="2AE82D42"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CA7D6E" w:rsidRPr="00790953" w14:paraId="7B8AC43C" w14:textId="77777777" w:rsidTr="00E101AE">
        <w:trPr>
          <w:trHeight w:val="175"/>
        </w:trPr>
        <w:tc>
          <w:tcPr>
            <w:tcW w:w="704" w:type="dxa"/>
            <w:shd w:val="clear" w:color="auto" w:fill="auto"/>
          </w:tcPr>
          <w:p w14:paraId="7AD55243" w14:textId="49D6B7DE"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64C1D810" w14:textId="281D1671"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Izstrādātājs apņemas veikt autoruzraudzību no brīža, kad būvatļaujā tiek izdarīta atzīme par būvdarbu uzsākšanas nosacījumu izpildi līdz būvdarbu pilnīgai pabeigšanai un objekta pieņemšanai ekspluatācijā.</w:t>
            </w:r>
          </w:p>
        </w:tc>
      </w:tr>
      <w:tr w:rsidR="00CA7D6E" w:rsidRPr="00790953" w14:paraId="4DEF6309" w14:textId="77777777" w:rsidTr="00E101AE">
        <w:trPr>
          <w:trHeight w:val="175"/>
        </w:trPr>
        <w:tc>
          <w:tcPr>
            <w:tcW w:w="704" w:type="dxa"/>
            <w:shd w:val="clear" w:color="auto" w:fill="auto"/>
          </w:tcPr>
          <w:p w14:paraId="7AE31DA3" w14:textId="5E243E21"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shd w:val="clear" w:color="auto" w:fill="auto"/>
          </w:tcPr>
          <w:p w14:paraId="75F4DDD6" w14:textId="7EF2C23E"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Atlīdzība par objekta autoruzraudzības pakalpojumiem tiek iekļauta būvprojekta izstrādes tāmē. Autoruzraudzības izmaksās paredzami visi pakalpojumi, kas nodrošina autoruzrauga un autoruzraugu grupas darbu attiecībā uz šo objektu. Autoruzrauga darbs objektā visā būvdarbu periodā jānodrošina vismaz 1 (vienu) reizi nedēļā. Ar autoruzraudzības kārtībā izstrādājamiem risinājumiem (nepilnības, kļūdas, risinājumu detalizācija) visā objekta būvniecības laikā Autoruzraugs nodrošina bez papildu maksas.</w:t>
            </w:r>
          </w:p>
        </w:tc>
      </w:tr>
      <w:tr w:rsidR="00CA7D6E" w:rsidRPr="00790953" w14:paraId="14EFD259" w14:textId="77777777" w:rsidTr="0034381C">
        <w:trPr>
          <w:trHeight w:val="175"/>
        </w:trPr>
        <w:tc>
          <w:tcPr>
            <w:tcW w:w="704" w:type="dxa"/>
          </w:tcPr>
          <w:p w14:paraId="26647812" w14:textId="199E754A" w:rsidR="00CA7D6E" w:rsidRPr="00D76CAB" w:rsidRDefault="00CA7D6E" w:rsidP="00CA7D6E">
            <w:pPr>
              <w:pStyle w:val="NoSpacing"/>
              <w:jc w:val="center"/>
              <w:rPr>
                <w:rFonts w:ascii="Times New Roman" w:hAnsi="Times New Roman" w:cs="Times New Roman"/>
                <w:b/>
                <w:bCs/>
                <w:sz w:val="24"/>
                <w:szCs w:val="24"/>
              </w:rPr>
            </w:pPr>
            <w:r w:rsidRPr="00D76CAB">
              <w:rPr>
                <w:rFonts w:ascii="Times New Roman" w:hAnsi="Times New Roman" w:cs="Times New Roman"/>
                <w:b/>
                <w:bCs/>
                <w:sz w:val="24"/>
                <w:szCs w:val="24"/>
              </w:rPr>
              <w:t>VI</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775F0FD8" w14:textId="234A69F6" w:rsidR="00CA7D6E" w:rsidRPr="00E84E7C"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sidRPr="00E84E7C">
              <w:rPr>
                <w:rFonts w:ascii="Times New Roman" w:eastAsia="Times New Roman" w:hAnsi="Times New Roman" w:cs="Times New Roman"/>
                <w:b/>
                <w:bCs/>
                <w:color w:val="000000" w:themeColor="text1"/>
                <w:sz w:val="24"/>
                <w:szCs w:val="24"/>
                <w:lang w:eastAsia="lv-LV"/>
              </w:rPr>
              <w:t>PIELIKUMI</w:t>
            </w:r>
          </w:p>
        </w:tc>
      </w:tr>
      <w:tr w:rsidR="00CA7D6E" w:rsidRPr="007661A6" w14:paraId="64EEA613" w14:textId="77777777" w:rsidTr="00E101AE">
        <w:trPr>
          <w:trHeight w:val="113"/>
        </w:trPr>
        <w:tc>
          <w:tcPr>
            <w:tcW w:w="704" w:type="dxa"/>
          </w:tcPr>
          <w:p w14:paraId="34BD1BC4" w14:textId="1C732FCA" w:rsidR="00CA7D6E" w:rsidRPr="00DC41E8" w:rsidRDefault="00CA7D6E" w:rsidP="00CA7D6E">
            <w:pPr>
              <w:pStyle w:val="NoSpacing"/>
              <w:jc w:val="center"/>
              <w:rPr>
                <w:rFonts w:ascii="Times New Roman" w:hAnsi="Times New Roman" w:cs="Times New Roman"/>
                <w:sz w:val="24"/>
                <w:szCs w:val="24"/>
              </w:rPr>
            </w:pPr>
            <w:r w:rsidRPr="00DC41E8">
              <w:rPr>
                <w:rFonts w:ascii="Times New Roman" w:hAnsi="Times New Roman" w:cs="Times New Roman"/>
                <w:sz w:val="24"/>
                <w:szCs w:val="24"/>
              </w:rPr>
              <w:t>1.</w:t>
            </w:r>
          </w:p>
        </w:tc>
        <w:tc>
          <w:tcPr>
            <w:tcW w:w="9071" w:type="dxa"/>
            <w:gridSpan w:val="2"/>
          </w:tcPr>
          <w:p w14:paraId="55DEF1CA" w14:textId="7E6D4C79"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AS “Sadales tīkls” elektroietaišu ierīkošanas Tehniskās prasības </w:t>
            </w:r>
            <w:r w:rsidRPr="00D156E2">
              <w:rPr>
                <w:rFonts w:ascii="Times New Roman" w:eastAsia="Times New Roman" w:hAnsi="Times New Roman" w:cs="Times New Roman"/>
                <w:color w:val="000000" w:themeColor="text1"/>
                <w:sz w:val="24"/>
                <w:szCs w:val="24"/>
                <w:lang w:eastAsia="lv-LV"/>
              </w:rPr>
              <w:t>Nr.</w:t>
            </w:r>
            <w:r w:rsidRPr="00A62F80">
              <w:rPr>
                <w:rFonts w:ascii="Times New Roman" w:eastAsia="Times New Roman" w:hAnsi="Times New Roman" w:cs="Times New Roman"/>
                <w:color w:val="000000" w:themeColor="text1"/>
                <w:sz w:val="24"/>
                <w:szCs w:val="24"/>
                <w:lang w:eastAsia="lv-LV"/>
              </w:rPr>
              <w:t xml:space="preserve"> 131465226</w:t>
            </w:r>
            <w:r w:rsidRPr="00D156E2">
              <w:rPr>
                <w:rFonts w:ascii="Times New Roman" w:eastAsia="Times New Roman" w:hAnsi="Times New Roman" w:cs="Times New Roman"/>
                <w:color w:val="000000" w:themeColor="text1"/>
                <w:sz w:val="24"/>
                <w:szCs w:val="24"/>
                <w:lang w:eastAsia="lv-LV"/>
              </w:rPr>
              <w:t xml:space="preserve"> </w:t>
            </w:r>
            <w:r w:rsidRPr="00622893">
              <w:rPr>
                <w:rFonts w:ascii="Times New Roman" w:eastAsia="Times New Roman" w:hAnsi="Times New Roman" w:cs="Times New Roman"/>
                <w:color w:val="000000" w:themeColor="text1"/>
                <w:sz w:val="24"/>
                <w:szCs w:val="24"/>
                <w:lang w:eastAsia="lv-LV"/>
              </w:rPr>
              <w:t>uz 6 lpp.</w:t>
            </w:r>
          </w:p>
        </w:tc>
      </w:tr>
      <w:tr w:rsidR="00CA7D6E" w:rsidRPr="007661A6" w14:paraId="07FF8E7F" w14:textId="77777777" w:rsidTr="00E101AE">
        <w:trPr>
          <w:trHeight w:val="113"/>
        </w:trPr>
        <w:tc>
          <w:tcPr>
            <w:tcW w:w="704" w:type="dxa"/>
          </w:tcPr>
          <w:p w14:paraId="0F07F8B2" w14:textId="0F9C54B6" w:rsidR="00CA7D6E" w:rsidRPr="00DC41E8"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tcPr>
          <w:p w14:paraId="3FDC784A" w14:textId="2366FC24" w:rsidR="00CA7D6E" w:rsidRDefault="00CA7D6E"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AS “Sadales tīkls” elektroietaišu ierīkošanas Tehniskās prasības </w:t>
            </w:r>
            <w:r w:rsidRPr="00D156E2">
              <w:rPr>
                <w:rFonts w:ascii="Times New Roman" w:eastAsia="Times New Roman" w:hAnsi="Times New Roman" w:cs="Times New Roman"/>
                <w:color w:val="000000" w:themeColor="text1"/>
                <w:sz w:val="24"/>
                <w:szCs w:val="24"/>
                <w:lang w:eastAsia="lv-LV"/>
              </w:rPr>
              <w:t>Nr.</w:t>
            </w:r>
            <w:r w:rsidRPr="00A62F80">
              <w:rPr>
                <w:rFonts w:ascii="Times New Roman" w:eastAsia="Times New Roman" w:hAnsi="Times New Roman" w:cs="Times New Roman"/>
                <w:color w:val="000000" w:themeColor="text1"/>
                <w:sz w:val="24"/>
                <w:szCs w:val="24"/>
                <w:lang w:eastAsia="lv-LV"/>
              </w:rPr>
              <w:t xml:space="preserve"> </w:t>
            </w:r>
            <w:r w:rsidRPr="00AB64BE">
              <w:rPr>
                <w:rFonts w:ascii="Times New Roman" w:eastAsia="Times New Roman" w:hAnsi="Times New Roman" w:cs="Times New Roman"/>
                <w:color w:val="000000" w:themeColor="text1"/>
                <w:sz w:val="24"/>
                <w:szCs w:val="24"/>
                <w:lang w:eastAsia="lv-LV"/>
              </w:rPr>
              <w:t>101709239</w:t>
            </w:r>
            <w:r w:rsidRPr="00D156E2">
              <w:rPr>
                <w:rFonts w:ascii="Times New Roman" w:eastAsia="Times New Roman" w:hAnsi="Times New Roman" w:cs="Times New Roman"/>
                <w:color w:val="000000" w:themeColor="text1"/>
                <w:sz w:val="24"/>
                <w:szCs w:val="24"/>
                <w:lang w:eastAsia="lv-LV"/>
              </w:rPr>
              <w:t xml:space="preserve"> </w:t>
            </w:r>
            <w:r w:rsidRPr="00622893">
              <w:rPr>
                <w:rFonts w:ascii="Times New Roman" w:eastAsia="Times New Roman" w:hAnsi="Times New Roman" w:cs="Times New Roman"/>
                <w:color w:val="000000" w:themeColor="text1"/>
                <w:sz w:val="24"/>
                <w:szCs w:val="24"/>
                <w:lang w:eastAsia="lv-LV"/>
              </w:rPr>
              <w:t xml:space="preserve">uz </w:t>
            </w:r>
            <w:r w:rsidR="003D57FD">
              <w:rPr>
                <w:rFonts w:ascii="Times New Roman" w:eastAsia="Times New Roman" w:hAnsi="Times New Roman" w:cs="Times New Roman"/>
                <w:color w:val="000000" w:themeColor="text1"/>
                <w:sz w:val="24"/>
                <w:szCs w:val="24"/>
                <w:lang w:eastAsia="lv-LV"/>
              </w:rPr>
              <w:t>10</w:t>
            </w:r>
            <w:r w:rsidRPr="00622893">
              <w:rPr>
                <w:rFonts w:ascii="Times New Roman" w:eastAsia="Times New Roman" w:hAnsi="Times New Roman" w:cs="Times New Roman"/>
                <w:color w:val="000000" w:themeColor="text1"/>
                <w:sz w:val="24"/>
                <w:szCs w:val="24"/>
                <w:lang w:eastAsia="lv-LV"/>
              </w:rPr>
              <w:t xml:space="preserve"> lpp.</w:t>
            </w:r>
          </w:p>
        </w:tc>
      </w:tr>
      <w:tr w:rsidR="00CA7D6E" w:rsidRPr="007661A6" w14:paraId="6511883D" w14:textId="77777777" w:rsidTr="00E101AE">
        <w:trPr>
          <w:trHeight w:val="113"/>
        </w:trPr>
        <w:tc>
          <w:tcPr>
            <w:tcW w:w="704" w:type="dxa"/>
          </w:tcPr>
          <w:p w14:paraId="5F99D064" w14:textId="65E9E3C8" w:rsidR="00CA7D6E" w:rsidRPr="00DC41E8"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tcPr>
          <w:p w14:paraId="2ADC6B6A" w14:textId="469C303C"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B14BCB">
              <w:rPr>
                <w:rFonts w:ascii="Times New Roman" w:eastAsia="Times New Roman" w:hAnsi="Times New Roman" w:cs="Times New Roman"/>
                <w:color w:val="000000" w:themeColor="text1"/>
                <w:sz w:val="24"/>
                <w:szCs w:val="24"/>
                <w:lang w:eastAsia="lv-LV"/>
              </w:rPr>
              <w:t>Uzlādes staciju uzstādīšanas plāna skice</w:t>
            </w:r>
            <w:r w:rsidR="0019797D">
              <w:rPr>
                <w:rFonts w:ascii="Times New Roman" w:eastAsia="Times New Roman" w:hAnsi="Times New Roman" w:cs="Times New Roman"/>
                <w:color w:val="000000" w:themeColor="text1"/>
                <w:sz w:val="24"/>
                <w:szCs w:val="24"/>
                <w:lang w:eastAsia="lv-LV"/>
              </w:rPr>
              <w:t xml:space="preserve"> Atgāzenes ielā 24A, Rīgā</w:t>
            </w:r>
            <w:r w:rsidRPr="00B14BCB">
              <w:rPr>
                <w:rFonts w:ascii="Times New Roman" w:eastAsia="Times New Roman" w:hAnsi="Times New Roman" w:cs="Times New Roman"/>
                <w:color w:val="000000" w:themeColor="text1"/>
                <w:sz w:val="24"/>
                <w:szCs w:val="24"/>
                <w:lang w:eastAsia="lv-LV"/>
              </w:rPr>
              <w:t xml:space="preserve"> uz 1 lpp.</w:t>
            </w:r>
          </w:p>
        </w:tc>
      </w:tr>
      <w:tr w:rsidR="00232D01" w:rsidRPr="007661A6" w14:paraId="6FFDA7D7" w14:textId="77777777" w:rsidTr="00E101AE">
        <w:trPr>
          <w:trHeight w:val="113"/>
        </w:trPr>
        <w:tc>
          <w:tcPr>
            <w:tcW w:w="704" w:type="dxa"/>
          </w:tcPr>
          <w:p w14:paraId="53839857" w14:textId="5D92F631" w:rsidR="00232D01" w:rsidRDefault="00232D01" w:rsidP="00CA7D6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tcPr>
          <w:p w14:paraId="7A783106" w14:textId="46457D6B" w:rsidR="00232D01" w:rsidRDefault="0078012B" w:rsidP="00CA7D6E">
            <w:pPr>
              <w:pStyle w:val="NoSpacing"/>
              <w:jc w:val="both"/>
              <w:rPr>
                <w:rFonts w:ascii="Times New Roman" w:hAnsi="Times New Roman" w:cs="Times New Roman"/>
                <w:bCs/>
                <w:sz w:val="24"/>
                <w:szCs w:val="24"/>
              </w:rPr>
            </w:pPr>
            <w:r>
              <w:rPr>
                <w:rFonts w:ascii="Times New Roman" w:eastAsia="Times New Roman" w:hAnsi="Times New Roman" w:cs="Times New Roman"/>
                <w:color w:val="000000" w:themeColor="text1"/>
                <w:sz w:val="24"/>
                <w:szCs w:val="24"/>
                <w:lang w:eastAsia="lv-LV"/>
              </w:rPr>
              <w:t>Uzlādes stacijas tehniskā specifikācija</w:t>
            </w:r>
            <w:r w:rsidR="003E1BA5">
              <w:rPr>
                <w:rFonts w:ascii="Times New Roman" w:eastAsia="Times New Roman" w:hAnsi="Times New Roman" w:cs="Times New Roman"/>
                <w:color w:val="000000" w:themeColor="text1"/>
                <w:sz w:val="24"/>
                <w:szCs w:val="24"/>
                <w:lang w:eastAsia="lv-LV"/>
              </w:rPr>
              <w:t xml:space="preserve"> uz</w:t>
            </w:r>
            <w:r w:rsidR="00232D01" w:rsidRPr="00DC7519">
              <w:rPr>
                <w:rFonts w:ascii="Times New Roman" w:eastAsia="Times New Roman" w:hAnsi="Times New Roman" w:cs="Times New Roman"/>
                <w:color w:val="000000" w:themeColor="text1"/>
                <w:sz w:val="24"/>
                <w:szCs w:val="24"/>
                <w:lang w:eastAsia="lv-LV"/>
              </w:rPr>
              <w:t xml:space="preserve"> </w:t>
            </w:r>
            <w:r w:rsidR="003E1BA5">
              <w:rPr>
                <w:rFonts w:ascii="Times New Roman" w:eastAsia="Times New Roman" w:hAnsi="Times New Roman" w:cs="Times New Roman"/>
                <w:color w:val="000000" w:themeColor="text1"/>
                <w:sz w:val="24"/>
                <w:szCs w:val="24"/>
                <w:lang w:eastAsia="lv-LV"/>
              </w:rPr>
              <w:t>5</w:t>
            </w:r>
            <w:r w:rsidR="00232D01" w:rsidRPr="00DC7519">
              <w:rPr>
                <w:rFonts w:ascii="Times New Roman" w:eastAsia="Times New Roman" w:hAnsi="Times New Roman" w:cs="Times New Roman"/>
                <w:color w:val="000000" w:themeColor="text1"/>
                <w:sz w:val="24"/>
                <w:szCs w:val="24"/>
                <w:lang w:eastAsia="lv-LV"/>
              </w:rPr>
              <w:t xml:space="preserve"> lpp.</w:t>
            </w:r>
          </w:p>
        </w:tc>
      </w:tr>
      <w:tr w:rsidR="00CA7D6E" w:rsidRPr="007661A6" w14:paraId="6DDD560F" w14:textId="77777777" w:rsidTr="00C44365">
        <w:trPr>
          <w:trHeight w:val="199"/>
        </w:trPr>
        <w:tc>
          <w:tcPr>
            <w:tcW w:w="704" w:type="dxa"/>
          </w:tcPr>
          <w:p w14:paraId="6037D61D" w14:textId="73C7EC7A" w:rsidR="00CA7D6E" w:rsidRDefault="00232D01" w:rsidP="00CA7D6E">
            <w:pPr>
              <w:pStyle w:val="NoSpacing"/>
              <w:jc w:val="center"/>
              <w:rPr>
                <w:rFonts w:ascii="Times New Roman" w:hAnsi="Times New Roman" w:cs="Times New Roman"/>
                <w:sz w:val="24"/>
                <w:szCs w:val="24"/>
              </w:rPr>
            </w:pPr>
            <w:r>
              <w:rPr>
                <w:rFonts w:ascii="Times New Roman" w:hAnsi="Times New Roman" w:cs="Times New Roman"/>
                <w:sz w:val="24"/>
                <w:szCs w:val="24"/>
              </w:rPr>
              <w:t>5</w:t>
            </w:r>
            <w:r w:rsidR="00CA7D6E">
              <w:rPr>
                <w:rFonts w:ascii="Times New Roman" w:hAnsi="Times New Roman" w:cs="Times New Roman"/>
                <w:sz w:val="24"/>
                <w:szCs w:val="24"/>
              </w:rPr>
              <w:t>.</w:t>
            </w:r>
          </w:p>
        </w:tc>
        <w:tc>
          <w:tcPr>
            <w:tcW w:w="9071" w:type="dxa"/>
            <w:gridSpan w:val="2"/>
          </w:tcPr>
          <w:p w14:paraId="591DF8C4" w14:textId="25624E7F" w:rsidR="00CA7D6E" w:rsidRPr="00232D01" w:rsidRDefault="00232D01" w:rsidP="00232D01">
            <w:pPr>
              <w:pStyle w:val="NoSpacing"/>
              <w:jc w:val="both"/>
              <w:rPr>
                <w:rFonts w:ascii="Times New Roman" w:hAnsi="Times New Roman" w:cs="Times New Roman"/>
                <w:b/>
                <w:sz w:val="24"/>
                <w:szCs w:val="24"/>
              </w:rPr>
            </w:pPr>
            <w:r w:rsidRPr="00232D01">
              <w:rPr>
                <w:rFonts w:ascii="Times New Roman" w:eastAsia="Times New Roman" w:hAnsi="Times New Roman" w:cs="Times New Roman"/>
                <w:color w:val="000000" w:themeColor="text1"/>
                <w:sz w:val="24"/>
                <w:szCs w:val="24"/>
                <w:lang w:eastAsia="lv-LV"/>
              </w:rPr>
              <w:t>Uzlādes iekārtas darbības nodrošināšanas prasības</w:t>
            </w:r>
            <w:r>
              <w:rPr>
                <w:rFonts w:ascii="Times New Roman" w:eastAsia="Times New Roman" w:hAnsi="Times New Roman" w:cs="Times New Roman"/>
                <w:color w:val="000000" w:themeColor="text1"/>
                <w:sz w:val="24"/>
                <w:szCs w:val="24"/>
                <w:lang w:eastAsia="lv-LV"/>
              </w:rPr>
              <w:t xml:space="preserve"> </w:t>
            </w:r>
            <w:r w:rsidRPr="00DC7519">
              <w:rPr>
                <w:rFonts w:ascii="Times New Roman" w:eastAsia="Times New Roman" w:hAnsi="Times New Roman" w:cs="Times New Roman"/>
                <w:color w:val="000000" w:themeColor="text1"/>
                <w:sz w:val="24"/>
                <w:szCs w:val="24"/>
                <w:lang w:eastAsia="lv-LV"/>
              </w:rPr>
              <w:t xml:space="preserve">uz </w:t>
            </w:r>
            <w:r>
              <w:rPr>
                <w:rFonts w:ascii="Times New Roman" w:eastAsia="Times New Roman" w:hAnsi="Times New Roman" w:cs="Times New Roman"/>
                <w:color w:val="000000" w:themeColor="text1"/>
                <w:sz w:val="24"/>
                <w:szCs w:val="24"/>
                <w:lang w:eastAsia="lv-LV"/>
              </w:rPr>
              <w:t>2</w:t>
            </w:r>
            <w:r w:rsidRPr="00DC7519">
              <w:rPr>
                <w:rFonts w:ascii="Times New Roman" w:eastAsia="Times New Roman" w:hAnsi="Times New Roman" w:cs="Times New Roman"/>
                <w:color w:val="000000" w:themeColor="text1"/>
                <w:sz w:val="24"/>
                <w:szCs w:val="24"/>
                <w:lang w:eastAsia="lv-LV"/>
              </w:rPr>
              <w:t xml:space="preserve"> lpp.</w:t>
            </w:r>
          </w:p>
        </w:tc>
      </w:tr>
      <w:tr w:rsidR="00422BBA" w:rsidRPr="007661A6" w14:paraId="6396E48A" w14:textId="77777777" w:rsidTr="00C44365">
        <w:trPr>
          <w:trHeight w:val="199"/>
        </w:trPr>
        <w:tc>
          <w:tcPr>
            <w:tcW w:w="704" w:type="dxa"/>
          </w:tcPr>
          <w:p w14:paraId="0D618404" w14:textId="240EF2F1" w:rsidR="00422BBA" w:rsidRDefault="00422BBA" w:rsidP="00CA7D6E">
            <w:pPr>
              <w:pStyle w:val="NoSpacing"/>
              <w:jc w:val="center"/>
              <w:rPr>
                <w:rFonts w:ascii="Times New Roman" w:hAnsi="Times New Roman" w:cs="Times New Roman"/>
                <w:sz w:val="24"/>
                <w:szCs w:val="24"/>
              </w:rPr>
            </w:pPr>
            <w:r>
              <w:rPr>
                <w:rFonts w:ascii="Times New Roman" w:hAnsi="Times New Roman" w:cs="Times New Roman"/>
                <w:sz w:val="24"/>
                <w:szCs w:val="24"/>
              </w:rPr>
              <w:t>6.</w:t>
            </w:r>
          </w:p>
        </w:tc>
        <w:tc>
          <w:tcPr>
            <w:tcW w:w="9071" w:type="dxa"/>
            <w:gridSpan w:val="2"/>
          </w:tcPr>
          <w:p w14:paraId="71123C0E" w14:textId="1F588FAC" w:rsidR="00422BBA" w:rsidRPr="00232D01" w:rsidRDefault="00DF1092" w:rsidP="00232D01">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Topogrāfiskais plāns. Atgāzenes </w:t>
            </w:r>
            <w:r w:rsidR="00AD3DB0">
              <w:rPr>
                <w:rFonts w:ascii="Times New Roman" w:eastAsia="Times New Roman" w:hAnsi="Times New Roman" w:cs="Times New Roman"/>
                <w:color w:val="000000" w:themeColor="text1"/>
                <w:sz w:val="24"/>
                <w:szCs w:val="24"/>
                <w:lang w:eastAsia="lv-LV"/>
              </w:rPr>
              <w:t xml:space="preserve">iela </w:t>
            </w:r>
            <w:r>
              <w:rPr>
                <w:rFonts w:ascii="Times New Roman" w:eastAsia="Times New Roman" w:hAnsi="Times New Roman" w:cs="Times New Roman"/>
                <w:color w:val="000000" w:themeColor="text1"/>
                <w:sz w:val="24"/>
                <w:szCs w:val="24"/>
                <w:lang w:eastAsia="lv-LV"/>
              </w:rPr>
              <w:t>20 un 24A</w:t>
            </w:r>
            <w:r w:rsidR="009C4056">
              <w:rPr>
                <w:rFonts w:ascii="Times New Roman" w:eastAsia="Times New Roman" w:hAnsi="Times New Roman" w:cs="Times New Roman"/>
                <w:color w:val="000000" w:themeColor="text1"/>
                <w:sz w:val="24"/>
                <w:szCs w:val="24"/>
                <w:lang w:eastAsia="lv-LV"/>
              </w:rPr>
              <w:t>, Rīga uz 1 lpp.</w:t>
            </w:r>
            <w:r>
              <w:rPr>
                <w:rFonts w:ascii="Times New Roman" w:eastAsia="Times New Roman" w:hAnsi="Times New Roman" w:cs="Times New Roman"/>
                <w:color w:val="000000" w:themeColor="text1"/>
                <w:sz w:val="24"/>
                <w:szCs w:val="24"/>
                <w:lang w:eastAsia="lv-LV"/>
              </w:rPr>
              <w:t xml:space="preserve"> </w:t>
            </w:r>
          </w:p>
        </w:tc>
      </w:tr>
    </w:tbl>
    <w:p w14:paraId="1A67E509" w14:textId="63E47759" w:rsidR="00976A08" w:rsidRDefault="00976A08" w:rsidP="00DC41E8">
      <w:pPr>
        <w:rPr>
          <w:rFonts w:ascii="Times New Roman" w:hAnsi="Times New Roman" w:cs="Times New Roman"/>
          <w:sz w:val="24"/>
          <w:szCs w:val="24"/>
        </w:rPr>
      </w:pPr>
    </w:p>
    <w:sectPr w:rsidR="00976A08" w:rsidSect="00AC1DB2">
      <w:headerReference w:type="default" r:id="rId11"/>
      <w:pgSz w:w="11906" w:h="16838"/>
      <w:pgMar w:top="851"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C505D" w14:textId="77777777" w:rsidR="00B55F04" w:rsidRDefault="00B55F04" w:rsidP="004C373B">
      <w:pPr>
        <w:spacing w:after="0" w:line="240" w:lineRule="auto"/>
      </w:pPr>
      <w:r>
        <w:separator/>
      </w:r>
    </w:p>
  </w:endnote>
  <w:endnote w:type="continuationSeparator" w:id="0">
    <w:p w14:paraId="0E4ADAE8" w14:textId="77777777" w:rsidR="00B55F04" w:rsidRDefault="00B55F04" w:rsidP="004C3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3456" w14:textId="77777777" w:rsidR="00B55F04" w:rsidRDefault="00B55F04" w:rsidP="004C373B">
      <w:pPr>
        <w:spacing w:after="0" w:line="240" w:lineRule="auto"/>
      </w:pPr>
      <w:r>
        <w:separator/>
      </w:r>
    </w:p>
  </w:footnote>
  <w:footnote w:type="continuationSeparator" w:id="0">
    <w:p w14:paraId="480C30FF" w14:textId="77777777" w:rsidR="00B55F04" w:rsidRDefault="00B55F04" w:rsidP="004C373B">
      <w:pPr>
        <w:spacing w:after="0" w:line="240" w:lineRule="auto"/>
      </w:pPr>
      <w:r>
        <w:continuationSeparator/>
      </w:r>
    </w:p>
  </w:footnote>
  <w:footnote w:id="1">
    <w:p w14:paraId="3D3B50D9"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Būvprojekts – dokumentu kopums, kas nepieciešams projektēšanas uzdevumā norādīto darbu veikšanai, atbilstoši normatīvo aktu prasībām, t.sk., būvprojekts, paskaidrojuma raksts, paziņojums par būvniecību u.tml.</w:t>
      </w:r>
    </w:p>
    <w:p w14:paraId="2799727F"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t>2</w:t>
      </w:r>
      <w:r>
        <w:rPr>
          <w:rFonts w:ascii="Times New Roman" w:hAnsi="Times New Roman" w:cs="Times New Roman"/>
        </w:rPr>
        <w:t xml:space="preserve"> Atbilstoši Ministru kabineta 19.08.2014. noteikumiem Nr.500 “Vispārīgie būvnoteikumi”.</w:t>
      </w:r>
    </w:p>
  </w:footnote>
  <w:footnote w:id="2">
    <w:p w14:paraId="68A1522B" w14:textId="623FE458" w:rsidR="00090C5A" w:rsidRDefault="00090C5A" w:rsidP="002926C5">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35162"/>
      <w:docPartObj>
        <w:docPartGallery w:val="Page Numbers (Top of Page)"/>
        <w:docPartUnique/>
      </w:docPartObj>
    </w:sdtPr>
    <w:sdtEndPr>
      <w:rPr>
        <w:noProof/>
      </w:rPr>
    </w:sdtEndPr>
    <w:sdtContent>
      <w:p w14:paraId="6E96DB7E" w14:textId="43E0D372" w:rsidR="003379BC" w:rsidRDefault="003379BC" w:rsidP="00DC41E8">
        <w:pPr>
          <w:pStyle w:val="Header"/>
          <w:jc w:val="right"/>
        </w:pPr>
        <w:r>
          <w:fldChar w:fldCharType="begin"/>
        </w:r>
        <w:r>
          <w:instrText xml:space="preserve"> PAGE   \* MERGEFORMAT </w:instrText>
        </w:r>
        <w:r>
          <w:fldChar w:fldCharType="separate"/>
        </w:r>
        <w:r>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6AC3"/>
    <w:multiLevelType w:val="hybridMultilevel"/>
    <w:tmpl w:val="A14A0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44C04"/>
    <w:multiLevelType w:val="multilevel"/>
    <w:tmpl w:val="8F264A6E"/>
    <w:lvl w:ilvl="0">
      <w:start w:val="7"/>
      <w:numFmt w:val="decimal"/>
      <w:lvlText w:val="%1."/>
      <w:lvlJc w:val="left"/>
      <w:pPr>
        <w:ind w:left="360" w:hanging="360"/>
      </w:pPr>
      <w:rPr>
        <w:color w:val="auto"/>
      </w:rPr>
    </w:lvl>
    <w:lvl w:ilvl="1">
      <w:start w:val="1"/>
      <w:numFmt w:val="decimal"/>
      <w:lvlText w:val="%2."/>
      <w:lvlJc w:val="left"/>
      <w:pPr>
        <w:ind w:left="960" w:hanging="360"/>
      </w:pPr>
      <w:rPr>
        <w:color w:val="auto"/>
      </w:rPr>
    </w:lvl>
    <w:lvl w:ilvl="2">
      <w:start w:val="1"/>
      <w:numFmt w:val="decimal"/>
      <w:lvlText w:val="%1.%2.%3."/>
      <w:lvlJc w:val="left"/>
      <w:pPr>
        <w:ind w:left="1920" w:hanging="720"/>
      </w:pPr>
      <w:rPr>
        <w:color w:val="auto"/>
      </w:rPr>
    </w:lvl>
    <w:lvl w:ilvl="3">
      <w:start w:val="1"/>
      <w:numFmt w:val="decimal"/>
      <w:lvlText w:val="%1.%2.%3.%4."/>
      <w:lvlJc w:val="left"/>
      <w:pPr>
        <w:ind w:left="2520" w:hanging="720"/>
      </w:pPr>
      <w:rPr>
        <w:color w:val="auto"/>
      </w:rPr>
    </w:lvl>
    <w:lvl w:ilvl="4">
      <w:start w:val="1"/>
      <w:numFmt w:val="decimal"/>
      <w:lvlText w:val="%1.%2.%3.%4.%5."/>
      <w:lvlJc w:val="left"/>
      <w:pPr>
        <w:ind w:left="3480" w:hanging="1080"/>
      </w:pPr>
      <w:rPr>
        <w:color w:val="auto"/>
      </w:rPr>
    </w:lvl>
    <w:lvl w:ilvl="5">
      <w:start w:val="1"/>
      <w:numFmt w:val="decimal"/>
      <w:lvlText w:val="%1.%2.%3.%4.%5.%6."/>
      <w:lvlJc w:val="left"/>
      <w:pPr>
        <w:ind w:left="4080" w:hanging="1080"/>
      </w:pPr>
      <w:rPr>
        <w:color w:val="auto"/>
      </w:rPr>
    </w:lvl>
    <w:lvl w:ilvl="6">
      <w:start w:val="1"/>
      <w:numFmt w:val="decimal"/>
      <w:lvlText w:val="%1.%2.%3.%4.%5.%6.%7."/>
      <w:lvlJc w:val="left"/>
      <w:pPr>
        <w:ind w:left="5040" w:hanging="1440"/>
      </w:pPr>
      <w:rPr>
        <w:color w:val="auto"/>
      </w:rPr>
    </w:lvl>
    <w:lvl w:ilvl="7">
      <w:start w:val="1"/>
      <w:numFmt w:val="decimal"/>
      <w:lvlText w:val="%1.%2.%3.%4.%5.%6.%7.%8."/>
      <w:lvlJc w:val="left"/>
      <w:pPr>
        <w:ind w:left="5640" w:hanging="1440"/>
      </w:pPr>
      <w:rPr>
        <w:color w:val="auto"/>
      </w:rPr>
    </w:lvl>
    <w:lvl w:ilvl="8">
      <w:start w:val="1"/>
      <w:numFmt w:val="decimal"/>
      <w:lvlText w:val="%1.%2.%3.%4.%5.%6.%7.%8.%9."/>
      <w:lvlJc w:val="left"/>
      <w:pPr>
        <w:ind w:left="6600" w:hanging="1800"/>
      </w:pPr>
      <w:rPr>
        <w:color w:val="auto"/>
      </w:rPr>
    </w:lvl>
  </w:abstractNum>
  <w:abstractNum w:abstractNumId="2"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48483B"/>
    <w:multiLevelType w:val="multilevel"/>
    <w:tmpl w:val="35EE6F24"/>
    <w:lvl w:ilvl="0">
      <w:start w:val="8"/>
      <w:numFmt w:val="decimal"/>
      <w:lvlText w:val="%1."/>
      <w:lvlJc w:val="left"/>
      <w:pPr>
        <w:ind w:left="360" w:hanging="360"/>
      </w:pPr>
      <w:rPr>
        <w:rFonts w:hint="default"/>
      </w:rPr>
    </w:lvl>
    <w:lvl w:ilvl="1">
      <w:start w:val="1"/>
      <w:numFmt w:val="decimal"/>
      <w:lvlText w:val="%1.%2."/>
      <w:lvlJc w:val="left"/>
      <w:pPr>
        <w:ind w:left="1020" w:hanging="360"/>
      </w:pPr>
      <w:rPr>
        <w:rFonts w:hint="default"/>
        <w:color w:val="auto"/>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6"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 w15:restartNumberingAfterBreak="0">
    <w:nsid w:val="1A5E33BA"/>
    <w:multiLevelType w:val="multilevel"/>
    <w:tmpl w:val="B85E9FA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2"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4"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5" w15:restartNumberingAfterBreak="0">
    <w:nsid w:val="408D1A83"/>
    <w:multiLevelType w:val="hybridMultilevel"/>
    <w:tmpl w:val="B106B9C6"/>
    <w:lvl w:ilvl="0" w:tplc="0426000F">
      <w:start w:val="1"/>
      <w:numFmt w:val="decimal"/>
      <w:lvlText w:val="%1."/>
      <w:lvlJc w:val="left"/>
      <w:pPr>
        <w:ind w:left="1680" w:hanging="360"/>
      </w:pPr>
    </w:lvl>
    <w:lvl w:ilvl="1" w:tplc="04260019" w:tentative="1">
      <w:start w:val="1"/>
      <w:numFmt w:val="lowerLetter"/>
      <w:lvlText w:val="%2."/>
      <w:lvlJc w:val="left"/>
      <w:pPr>
        <w:ind w:left="2400" w:hanging="360"/>
      </w:pPr>
    </w:lvl>
    <w:lvl w:ilvl="2" w:tplc="0426001B" w:tentative="1">
      <w:start w:val="1"/>
      <w:numFmt w:val="lowerRoman"/>
      <w:lvlText w:val="%3."/>
      <w:lvlJc w:val="right"/>
      <w:pPr>
        <w:ind w:left="3120" w:hanging="180"/>
      </w:pPr>
    </w:lvl>
    <w:lvl w:ilvl="3" w:tplc="0426000F" w:tentative="1">
      <w:start w:val="1"/>
      <w:numFmt w:val="decimal"/>
      <w:lvlText w:val="%4."/>
      <w:lvlJc w:val="left"/>
      <w:pPr>
        <w:ind w:left="3840" w:hanging="360"/>
      </w:pPr>
    </w:lvl>
    <w:lvl w:ilvl="4" w:tplc="04260019" w:tentative="1">
      <w:start w:val="1"/>
      <w:numFmt w:val="lowerLetter"/>
      <w:lvlText w:val="%5."/>
      <w:lvlJc w:val="left"/>
      <w:pPr>
        <w:ind w:left="4560" w:hanging="360"/>
      </w:pPr>
    </w:lvl>
    <w:lvl w:ilvl="5" w:tplc="0426001B" w:tentative="1">
      <w:start w:val="1"/>
      <w:numFmt w:val="lowerRoman"/>
      <w:lvlText w:val="%6."/>
      <w:lvlJc w:val="right"/>
      <w:pPr>
        <w:ind w:left="5280" w:hanging="180"/>
      </w:pPr>
    </w:lvl>
    <w:lvl w:ilvl="6" w:tplc="0426000F" w:tentative="1">
      <w:start w:val="1"/>
      <w:numFmt w:val="decimal"/>
      <w:lvlText w:val="%7."/>
      <w:lvlJc w:val="left"/>
      <w:pPr>
        <w:ind w:left="6000" w:hanging="360"/>
      </w:pPr>
    </w:lvl>
    <w:lvl w:ilvl="7" w:tplc="04260019" w:tentative="1">
      <w:start w:val="1"/>
      <w:numFmt w:val="lowerLetter"/>
      <w:lvlText w:val="%8."/>
      <w:lvlJc w:val="left"/>
      <w:pPr>
        <w:ind w:left="6720" w:hanging="360"/>
      </w:pPr>
    </w:lvl>
    <w:lvl w:ilvl="8" w:tplc="0426001B" w:tentative="1">
      <w:start w:val="1"/>
      <w:numFmt w:val="lowerRoman"/>
      <w:lvlText w:val="%9."/>
      <w:lvlJc w:val="right"/>
      <w:pPr>
        <w:ind w:left="7440" w:hanging="180"/>
      </w:pPr>
    </w:lvl>
  </w:abstractNum>
  <w:abstractNum w:abstractNumId="26"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7"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E932016"/>
    <w:multiLevelType w:val="hybridMultilevel"/>
    <w:tmpl w:val="BA1AF8F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0"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34"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D942878"/>
    <w:multiLevelType w:val="hybridMultilevel"/>
    <w:tmpl w:val="A3CC69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9B4ED4"/>
    <w:multiLevelType w:val="hybridMultilevel"/>
    <w:tmpl w:val="A9E684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99287741">
    <w:abstractNumId w:val="2"/>
  </w:num>
  <w:num w:numId="2" w16cid:durableId="766121054">
    <w:abstractNumId w:val="14"/>
  </w:num>
  <w:num w:numId="3" w16cid:durableId="551505825">
    <w:abstractNumId w:val="17"/>
  </w:num>
  <w:num w:numId="4" w16cid:durableId="212082118">
    <w:abstractNumId w:val="32"/>
  </w:num>
  <w:num w:numId="5" w16cid:durableId="1650866576">
    <w:abstractNumId w:val="4"/>
  </w:num>
  <w:num w:numId="6" w16cid:durableId="1872452912">
    <w:abstractNumId w:val="19"/>
  </w:num>
  <w:num w:numId="7" w16cid:durableId="1856115463">
    <w:abstractNumId w:val="40"/>
  </w:num>
  <w:num w:numId="8" w16cid:durableId="1403527401">
    <w:abstractNumId w:val="20"/>
  </w:num>
  <w:num w:numId="9" w16cid:durableId="1288438049">
    <w:abstractNumId w:val="12"/>
  </w:num>
  <w:num w:numId="10" w16cid:durableId="1647198979">
    <w:abstractNumId w:val="8"/>
  </w:num>
  <w:num w:numId="11" w16cid:durableId="855658420">
    <w:abstractNumId w:val="33"/>
  </w:num>
  <w:num w:numId="12" w16cid:durableId="2114473531">
    <w:abstractNumId w:val="9"/>
  </w:num>
  <w:num w:numId="13" w16cid:durableId="750273259">
    <w:abstractNumId w:val="21"/>
  </w:num>
  <w:num w:numId="14" w16cid:durableId="1880123427">
    <w:abstractNumId w:val="35"/>
  </w:num>
  <w:num w:numId="15" w16cid:durableId="1389762575">
    <w:abstractNumId w:val="10"/>
  </w:num>
  <w:num w:numId="16" w16cid:durableId="148595987">
    <w:abstractNumId w:val="28"/>
  </w:num>
  <w:num w:numId="17" w16cid:durableId="1121538309">
    <w:abstractNumId w:val="37"/>
  </w:num>
  <w:num w:numId="18" w16cid:durableId="1485780219">
    <w:abstractNumId w:val="26"/>
  </w:num>
  <w:num w:numId="19" w16cid:durableId="1544714479">
    <w:abstractNumId w:val="24"/>
  </w:num>
  <w:num w:numId="20" w16cid:durableId="1769813019">
    <w:abstractNumId w:val="6"/>
  </w:num>
  <w:num w:numId="21" w16cid:durableId="1519781387">
    <w:abstractNumId w:val="31"/>
  </w:num>
  <w:num w:numId="22" w16cid:durableId="380516050">
    <w:abstractNumId w:val="15"/>
  </w:num>
  <w:num w:numId="23" w16cid:durableId="865022501">
    <w:abstractNumId w:val="5"/>
  </w:num>
  <w:num w:numId="24" w16cid:durableId="1764914586">
    <w:abstractNumId w:val="11"/>
  </w:num>
  <w:num w:numId="25" w16cid:durableId="449667216">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1698190">
    <w:abstractNumId w:val="23"/>
  </w:num>
  <w:num w:numId="27" w16cid:durableId="1957059291">
    <w:abstractNumId w:val="16"/>
  </w:num>
  <w:num w:numId="28" w16cid:durableId="1627276818">
    <w:abstractNumId w:val="22"/>
  </w:num>
  <w:num w:numId="29" w16cid:durableId="17444540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2363546">
    <w:abstractNumId w:val="39"/>
  </w:num>
  <w:num w:numId="31" w16cid:durableId="1082488542">
    <w:abstractNumId w:val="13"/>
  </w:num>
  <w:num w:numId="32" w16cid:durableId="286670288">
    <w:abstractNumId w:val="27"/>
  </w:num>
  <w:num w:numId="33" w16cid:durableId="1629434052">
    <w:abstractNumId w:val="34"/>
  </w:num>
  <w:num w:numId="34" w16cid:durableId="1377242275">
    <w:abstractNumId w:val="0"/>
  </w:num>
  <w:num w:numId="35" w16cid:durableId="1339769628">
    <w:abstractNumId w:val="38"/>
  </w:num>
  <w:num w:numId="36" w16cid:durableId="1055398970">
    <w:abstractNumId w:val="1"/>
  </w:num>
  <w:num w:numId="37" w16cid:durableId="172956027">
    <w:abstractNumId w:val="25"/>
  </w:num>
  <w:num w:numId="38" w16cid:durableId="1618872618">
    <w:abstractNumId w:val="3"/>
  </w:num>
  <w:num w:numId="39" w16cid:durableId="1954701838">
    <w:abstractNumId w:val="7"/>
  </w:num>
  <w:num w:numId="40" w16cid:durableId="18679458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457171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8F7"/>
    <w:rsid w:val="00007837"/>
    <w:rsid w:val="00007D5A"/>
    <w:rsid w:val="00007E78"/>
    <w:rsid w:val="000107C1"/>
    <w:rsid w:val="00010831"/>
    <w:rsid w:val="0001109C"/>
    <w:rsid w:val="000125BD"/>
    <w:rsid w:val="00013C9D"/>
    <w:rsid w:val="00014894"/>
    <w:rsid w:val="00014AB1"/>
    <w:rsid w:val="00014B8E"/>
    <w:rsid w:val="00020FE7"/>
    <w:rsid w:val="000215F8"/>
    <w:rsid w:val="00023A0D"/>
    <w:rsid w:val="00026A85"/>
    <w:rsid w:val="00026B03"/>
    <w:rsid w:val="000314FE"/>
    <w:rsid w:val="00033DBC"/>
    <w:rsid w:val="000378FA"/>
    <w:rsid w:val="00037B9C"/>
    <w:rsid w:val="00040066"/>
    <w:rsid w:val="00040ECC"/>
    <w:rsid w:val="000410B9"/>
    <w:rsid w:val="00041475"/>
    <w:rsid w:val="00041F7C"/>
    <w:rsid w:val="000425EB"/>
    <w:rsid w:val="00042A48"/>
    <w:rsid w:val="000432FF"/>
    <w:rsid w:val="000447DF"/>
    <w:rsid w:val="00044D9A"/>
    <w:rsid w:val="00044E7C"/>
    <w:rsid w:val="00046E4D"/>
    <w:rsid w:val="00047D85"/>
    <w:rsid w:val="00050151"/>
    <w:rsid w:val="00050421"/>
    <w:rsid w:val="000504CF"/>
    <w:rsid w:val="00050E61"/>
    <w:rsid w:val="00052419"/>
    <w:rsid w:val="0005394B"/>
    <w:rsid w:val="00053D81"/>
    <w:rsid w:val="00053E4C"/>
    <w:rsid w:val="00054E65"/>
    <w:rsid w:val="000553CC"/>
    <w:rsid w:val="00055DA8"/>
    <w:rsid w:val="000573C2"/>
    <w:rsid w:val="0006069A"/>
    <w:rsid w:val="000618C6"/>
    <w:rsid w:val="00062657"/>
    <w:rsid w:val="000634BC"/>
    <w:rsid w:val="00064ABB"/>
    <w:rsid w:val="000651B0"/>
    <w:rsid w:val="00066A90"/>
    <w:rsid w:val="00066D30"/>
    <w:rsid w:val="00067230"/>
    <w:rsid w:val="000704BF"/>
    <w:rsid w:val="00070CE4"/>
    <w:rsid w:val="00071494"/>
    <w:rsid w:val="00072744"/>
    <w:rsid w:val="000729EC"/>
    <w:rsid w:val="00073075"/>
    <w:rsid w:val="00073B5B"/>
    <w:rsid w:val="00074DA3"/>
    <w:rsid w:val="00074E65"/>
    <w:rsid w:val="00074EC3"/>
    <w:rsid w:val="0007554F"/>
    <w:rsid w:val="00075CF2"/>
    <w:rsid w:val="000772F1"/>
    <w:rsid w:val="00077469"/>
    <w:rsid w:val="000800C0"/>
    <w:rsid w:val="0008041A"/>
    <w:rsid w:val="00080B98"/>
    <w:rsid w:val="00082EFD"/>
    <w:rsid w:val="000837A3"/>
    <w:rsid w:val="0008462A"/>
    <w:rsid w:val="00084C42"/>
    <w:rsid w:val="00084F8E"/>
    <w:rsid w:val="000851E4"/>
    <w:rsid w:val="00085576"/>
    <w:rsid w:val="000857A0"/>
    <w:rsid w:val="000860A3"/>
    <w:rsid w:val="000876EC"/>
    <w:rsid w:val="00087D9C"/>
    <w:rsid w:val="000903CA"/>
    <w:rsid w:val="00090C5A"/>
    <w:rsid w:val="000919CE"/>
    <w:rsid w:val="000933DA"/>
    <w:rsid w:val="00093B07"/>
    <w:rsid w:val="00096AE9"/>
    <w:rsid w:val="00096B8D"/>
    <w:rsid w:val="00097D3E"/>
    <w:rsid w:val="00097DE3"/>
    <w:rsid w:val="000A1138"/>
    <w:rsid w:val="000A1145"/>
    <w:rsid w:val="000A161F"/>
    <w:rsid w:val="000A2755"/>
    <w:rsid w:val="000A5289"/>
    <w:rsid w:val="000A52F3"/>
    <w:rsid w:val="000A7E79"/>
    <w:rsid w:val="000B0F0B"/>
    <w:rsid w:val="000B2A59"/>
    <w:rsid w:val="000B3F3D"/>
    <w:rsid w:val="000B4151"/>
    <w:rsid w:val="000B4283"/>
    <w:rsid w:val="000B7812"/>
    <w:rsid w:val="000B7827"/>
    <w:rsid w:val="000C14F5"/>
    <w:rsid w:val="000C34F3"/>
    <w:rsid w:val="000C352E"/>
    <w:rsid w:val="000C4F2A"/>
    <w:rsid w:val="000C581F"/>
    <w:rsid w:val="000C685E"/>
    <w:rsid w:val="000C6909"/>
    <w:rsid w:val="000C7274"/>
    <w:rsid w:val="000C7B10"/>
    <w:rsid w:val="000D2213"/>
    <w:rsid w:val="000D3602"/>
    <w:rsid w:val="000D543D"/>
    <w:rsid w:val="000D584E"/>
    <w:rsid w:val="000D5F8C"/>
    <w:rsid w:val="000D656C"/>
    <w:rsid w:val="000D6717"/>
    <w:rsid w:val="000D721B"/>
    <w:rsid w:val="000D7439"/>
    <w:rsid w:val="000D7ACA"/>
    <w:rsid w:val="000D7BDC"/>
    <w:rsid w:val="000D7E68"/>
    <w:rsid w:val="000E07B3"/>
    <w:rsid w:val="000E0CF9"/>
    <w:rsid w:val="000E15DD"/>
    <w:rsid w:val="000E4AB8"/>
    <w:rsid w:val="000E4D03"/>
    <w:rsid w:val="000E7BA3"/>
    <w:rsid w:val="000E7FCC"/>
    <w:rsid w:val="000F13C9"/>
    <w:rsid w:val="000F1776"/>
    <w:rsid w:val="000F1A94"/>
    <w:rsid w:val="000F33B5"/>
    <w:rsid w:val="000F43FE"/>
    <w:rsid w:val="0010199B"/>
    <w:rsid w:val="001026E0"/>
    <w:rsid w:val="001039C4"/>
    <w:rsid w:val="001068E9"/>
    <w:rsid w:val="0011028C"/>
    <w:rsid w:val="00111EF9"/>
    <w:rsid w:val="0011234D"/>
    <w:rsid w:val="00113056"/>
    <w:rsid w:val="001130F8"/>
    <w:rsid w:val="00114C26"/>
    <w:rsid w:val="00115FD8"/>
    <w:rsid w:val="001176EC"/>
    <w:rsid w:val="00121240"/>
    <w:rsid w:val="001227B2"/>
    <w:rsid w:val="00123368"/>
    <w:rsid w:val="00123D39"/>
    <w:rsid w:val="00123EDF"/>
    <w:rsid w:val="00124391"/>
    <w:rsid w:val="001247D0"/>
    <w:rsid w:val="001254FA"/>
    <w:rsid w:val="00126187"/>
    <w:rsid w:val="00126661"/>
    <w:rsid w:val="00127D33"/>
    <w:rsid w:val="00133CB2"/>
    <w:rsid w:val="00137048"/>
    <w:rsid w:val="00140097"/>
    <w:rsid w:val="0014073F"/>
    <w:rsid w:val="00140A94"/>
    <w:rsid w:val="00140C6B"/>
    <w:rsid w:val="00141BDE"/>
    <w:rsid w:val="00143FE9"/>
    <w:rsid w:val="00144D1C"/>
    <w:rsid w:val="00147B44"/>
    <w:rsid w:val="00147CC0"/>
    <w:rsid w:val="001512B6"/>
    <w:rsid w:val="001533E7"/>
    <w:rsid w:val="00153963"/>
    <w:rsid w:val="00155F95"/>
    <w:rsid w:val="001577AD"/>
    <w:rsid w:val="00157E66"/>
    <w:rsid w:val="001609E8"/>
    <w:rsid w:val="0016101A"/>
    <w:rsid w:val="001649A7"/>
    <w:rsid w:val="00165421"/>
    <w:rsid w:val="0016558D"/>
    <w:rsid w:val="00167E9E"/>
    <w:rsid w:val="00170653"/>
    <w:rsid w:val="001709CB"/>
    <w:rsid w:val="00171636"/>
    <w:rsid w:val="00171712"/>
    <w:rsid w:val="0017286F"/>
    <w:rsid w:val="0017290A"/>
    <w:rsid w:val="001744D1"/>
    <w:rsid w:val="001756C3"/>
    <w:rsid w:val="00175D57"/>
    <w:rsid w:val="00175EF7"/>
    <w:rsid w:val="00176E99"/>
    <w:rsid w:val="001819AB"/>
    <w:rsid w:val="00182468"/>
    <w:rsid w:val="00185565"/>
    <w:rsid w:val="00186F26"/>
    <w:rsid w:val="001870E1"/>
    <w:rsid w:val="001875B2"/>
    <w:rsid w:val="00190C38"/>
    <w:rsid w:val="00190E5A"/>
    <w:rsid w:val="0019207E"/>
    <w:rsid w:val="00193339"/>
    <w:rsid w:val="00193C93"/>
    <w:rsid w:val="00195634"/>
    <w:rsid w:val="00196160"/>
    <w:rsid w:val="0019679F"/>
    <w:rsid w:val="00196F11"/>
    <w:rsid w:val="0019797D"/>
    <w:rsid w:val="001A0089"/>
    <w:rsid w:val="001A18D0"/>
    <w:rsid w:val="001A2A64"/>
    <w:rsid w:val="001A2EB3"/>
    <w:rsid w:val="001A43D6"/>
    <w:rsid w:val="001A6C51"/>
    <w:rsid w:val="001A7CA2"/>
    <w:rsid w:val="001A7E27"/>
    <w:rsid w:val="001B0D85"/>
    <w:rsid w:val="001B18B7"/>
    <w:rsid w:val="001B205F"/>
    <w:rsid w:val="001B2BD2"/>
    <w:rsid w:val="001B2D5B"/>
    <w:rsid w:val="001B3646"/>
    <w:rsid w:val="001B3918"/>
    <w:rsid w:val="001B40ED"/>
    <w:rsid w:val="001B4436"/>
    <w:rsid w:val="001B65F2"/>
    <w:rsid w:val="001B67F8"/>
    <w:rsid w:val="001B72EF"/>
    <w:rsid w:val="001B78A9"/>
    <w:rsid w:val="001B7D98"/>
    <w:rsid w:val="001B7EA2"/>
    <w:rsid w:val="001B7F9D"/>
    <w:rsid w:val="001C2360"/>
    <w:rsid w:val="001C3D50"/>
    <w:rsid w:val="001C4BE0"/>
    <w:rsid w:val="001C62B4"/>
    <w:rsid w:val="001C68A3"/>
    <w:rsid w:val="001C6D69"/>
    <w:rsid w:val="001C73F2"/>
    <w:rsid w:val="001D0014"/>
    <w:rsid w:val="001D36B7"/>
    <w:rsid w:val="001D478C"/>
    <w:rsid w:val="001D6F98"/>
    <w:rsid w:val="001D7AC4"/>
    <w:rsid w:val="001E122A"/>
    <w:rsid w:val="001E1E43"/>
    <w:rsid w:val="001E30E9"/>
    <w:rsid w:val="001E4475"/>
    <w:rsid w:val="001E7AEC"/>
    <w:rsid w:val="001F00F8"/>
    <w:rsid w:val="001F0262"/>
    <w:rsid w:val="001F26A7"/>
    <w:rsid w:val="001F2A16"/>
    <w:rsid w:val="001F3DEE"/>
    <w:rsid w:val="001F40EE"/>
    <w:rsid w:val="001F42CC"/>
    <w:rsid w:val="001F43BA"/>
    <w:rsid w:val="001F484C"/>
    <w:rsid w:val="001F51AF"/>
    <w:rsid w:val="001F687F"/>
    <w:rsid w:val="001F74AF"/>
    <w:rsid w:val="001F7D36"/>
    <w:rsid w:val="00201487"/>
    <w:rsid w:val="0020149F"/>
    <w:rsid w:val="00201BB5"/>
    <w:rsid w:val="00204218"/>
    <w:rsid w:val="00204258"/>
    <w:rsid w:val="00204683"/>
    <w:rsid w:val="00204852"/>
    <w:rsid w:val="0020665A"/>
    <w:rsid w:val="00206F64"/>
    <w:rsid w:val="00207720"/>
    <w:rsid w:val="0021020C"/>
    <w:rsid w:val="00212337"/>
    <w:rsid w:val="00213567"/>
    <w:rsid w:val="0021544B"/>
    <w:rsid w:val="00215B65"/>
    <w:rsid w:val="00217327"/>
    <w:rsid w:val="002211D5"/>
    <w:rsid w:val="002211EF"/>
    <w:rsid w:val="00222A06"/>
    <w:rsid w:val="00222C3A"/>
    <w:rsid w:val="00222D20"/>
    <w:rsid w:val="002251F3"/>
    <w:rsid w:val="0022528A"/>
    <w:rsid w:val="00225C55"/>
    <w:rsid w:val="00226203"/>
    <w:rsid w:val="00232D01"/>
    <w:rsid w:val="00233533"/>
    <w:rsid w:val="00235769"/>
    <w:rsid w:val="002358E3"/>
    <w:rsid w:val="002364E1"/>
    <w:rsid w:val="002370B7"/>
    <w:rsid w:val="002404B1"/>
    <w:rsid w:val="002411F6"/>
    <w:rsid w:val="00244FA3"/>
    <w:rsid w:val="00246049"/>
    <w:rsid w:val="00246EA4"/>
    <w:rsid w:val="00253BFE"/>
    <w:rsid w:val="00254228"/>
    <w:rsid w:val="0025619F"/>
    <w:rsid w:val="00256A4C"/>
    <w:rsid w:val="002574F3"/>
    <w:rsid w:val="002578A6"/>
    <w:rsid w:val="00260DC6"/>
    <w:rsid w:val="00262332"/>
    <w:rsid w:val="00262D20"/>
    <w:rsid w:val="00263649"/>
    <w:rsid w:val="00264EA0"/>
    <w:rsid w:val="0026569A"/>
    <w:rsid w:val="00266D4C"/>
    <w:rsid w:val="002674BA"/>
    <w:rsid w:val="00267C02"/>
    <w:rsid w:val="002703EF"/>
    <w:rsid w:val="00273F0F"/>
    <w:rsid w:val="00274D73"/>
    <w:rsid w:val="00277413"/>
    <w:rsid w:val="00277D60"/>
    <w:rsid w:val="00280219"/>
    <w:rsid w:val="00281BBD"/>
    <w:rsid w:val="00281C21"/>
    <w:rsid w:val="00283AED"/>
    <w:rsid w:val="00284382"/>
    <w:rsid w:val="002879B9"/>
    <w:rsid w:val="00287B68"/>
    <w:rsid w:val="0029085C"/>
    <w:rsid w:val="002912D8"/>
    <w:rsid w:val="002926C5"/>
    <w:rsid w:val="002944BD"/>
    <w:rsid w:val="00295B30"/>
    <w:rsid w:val="0029648D"/>
    <w:rsid w:val="00297AAF"/>
    <w:rsid w:val="002A042A"/>
    <w:rsid w:val="002A0525"/>
    <w:rsid w:val="002A1864"/>
    <w:rsid w:val="002A1FC0"/>
    <w:rsid w:val="002A2C60"/>
    <w:rsid w:val="002A328C"/>
    <w:rsid w:val="002A35D2"/>
    <w:rsid w:val="002A54ED"/>
    <w:rsid w:val="002A6044"/>
    <w:rsid w:val="002A7543"/>
    <w:rsid w:val="002A7F85"/>
    <w:rsid w:val="002B0549"/>
    <w:rsid w:val="002B1CA4"/>
    <w:rsid w:val="002B35AD"/>
    <w:rsid w:val="002B408D"/>
    <w:rsid w:val="002B40AB"/>
    <w:rsid w:val="002B4C8A"/>
    <w:rsid w:val="002B53C9"/>
    <w:rsid w:val="002B5801"/>
    <w:rsid w:val="002B5814"/>
    <w:rsid w:val="002B58A3"/>
    <w:rsid w:val="002B67EB"/>
    <w:rsid w:val="002B6C6C"/>
    <w:rsid w:val="002C06BF"/>
    <w:rsid w:val="002C1276"/>
    <w:rsid w:val="002C2498"/>
    <w:rsid w:val="002C382E"/>
    <w:rsid w:val="002C3F91"/>
    <w:rsid w:val="002C7FCC"/>
    <w:rsid w:val="002D055D"/>
    <w:rsid w:val="002D15B2"/>
    <w:rsid w:val="002D185D"/>
    <w:rsid w:val="002D1DD9"/>
    <w:rsid w:val="002D2D81"/>
    <w:rsid w:val="002D3932"/>
    <w:rsid w:val="002D3FAE"/>
    <w:rsid w:val="002D6EE8"/>
    <w:rsid w:val="002E0D2A"/>
    <w:rsid w:val="002E0DD6"/>
    <w:rsid w:val="002E1BBD"/>
    <w:rsid w:val="002E2B02"/>
    <w:rsid w:val="002E3E12"/>
    <w:rsid w:val="002E4246"/>
    <w:rsid w:val="002E42DA"/>
    <w:rsid w:val="002E4C03"/>
    <w:rsid w:val="002E58E2"/>
    <w:rsid w:val="002E6790"/>
    <w:rsid w:val="002E6E8D"/>
    <w:rsid w:val="002F0709"/>
    <w:rsid w:val="002F0F8C"/>
    <w:rsid w:val="002F10AC"/>
    <w:rsid w:val="002F1A29"/>
    <w:rsid w:val="002F2E19"/>
    <w:rsid w:val="002F35C6"/>
    <w:rsid w:val="002F4EDA"/>
    <w:rsid w:val="002F730F"/>
    <w:rsid w:val="002F7CF9"/>
    <w:rsid w:val="0030045B"/>
    <w:rsid w:val="00300BB3"/>
    <w:rsid w:val="00301B5F"/>
    <w:rsid w:val="003021E2"/>
    <w:rsid w:val="003031F8"/>
    <w:rsid w:val="00303839"/>
    <w:rsid w:val="003046EC"/>
    <w:rsid w:val="00304ADE"/>
    <w:rsid w:val="00305B86"/>
    <w:rsid w:val="00306B25"/>
    <w:rsid w:val="003100B0"/>
    <w:rsid w:val="0031056F"/>
    <w:rsid w:val="003125E2"/>
    <w:rsid w:val="00313106"/>
    <w:rsid w:val="00313BB5"/>
    <w:rsid w:val="0031429A"/>
    <w:rsid w:val="0031454D"/>
    <w:rsid w:val="00314726"/>
    <w:rsid w:val="00314F4E"/>
    <w:rsid w:val="003215C9"/>
    <w:rsid w:val="003218AA"/>
    <w:rsid w:val="0032210D"/>
    <w:rsid w:val="00322E54"/>
    <w:rsid w:val="0032409C"/>
    <w:rsid w:val="0032727E"/>
    <w:rsid w:val="00327343"/>
    <w:rsid w:val="00330716"/>
    <w:rsid w:val="003314CB"/>
    <w:rsid w:val="00331F82"/>
    <w:rsid w:val="003333B4"/>
    <w:rsid w:val="003335FA"/>
    <w:rsid w:val="00335456"/>
    <w:rsid w:val="00335767"/>
    <w:rsid w:val="003379BC"/>
    <w:rsid w:val="00340BE0"/>
    <w:rsid w:val="0034214B"/>
    <w:rsid w:val="0034381C"/>
    <w:rsid w:val="00343DD8"/>
    <w:rsid w:val="0034423A"/>
    <w:rsid w:val="00344AD0"/>
    <w:rsid w:val="00345AD3"/>
    <w:rsid w:val="00345E88"/>
    <w:rsid w:val="003462AF"/>
    <w:rsid w:val="00346375"/>
    <w:rsid w:val="00350770"/>
    <w:rsid w:val="0035081D"/>
    <w:rsid w:val="00350ED5"/>
    <w:rsid w:val="00351C05"/>
    <w:rsid w:val="00352181"/>
    <w:rsid w:val="003523EC"/>
    <w:rsid w:val="00353116"/>
    <w:rsid w:val="00353E3D"/>
    <w:rsid w:val="00353EBD"/>
    <w:rsid w:val="0035494B"/>
    <w:rsid w:val="00354D17"/>
    <w:rsid w:val="00355E2C"/>
    <w:rsid w:val="003560C3"/>
    <w:rsid w:val="003603F4"/>
    <w:rsid w:val="003604A9"/>
    <w:rsid w:val="0036276D"/>
    <w:rsid w:val="00362FFE"/>
    <w:rsid w:val="00363BE9"/>
    <w:rsid w:val="0036430A"/>
    <w:rsid w:val="00365510"/>
    <w:rsid w:val="00365879"/>
    <w:rsid w:val="00365B1A"/>
    <w:rsid w:val="003660E7"/>
    <w:rsid w:val="003661FC"/>
    <w:rsid w:val="00366471"/>
    <w:rsid w:val="00367342"/>
    <w:rsid w:val="00367514"/>
    <w:rsid w:val="003678B8"/>
    <w:rsid w:val="00367A31"/>
    <w:rsid w:val="00367E6D"/>
    <w:rsid w:val="0037051A"/>
    <w:rsid w:val="0037059A"/>
    <w:rsid w:val="003705BC"/>
    <w:rsid w:val="0037185E"/>
    <w:rsid w:val="00371D73"/>
    <w:rsid w:val="003729D4"/>
    <w:rsid w:val="003754D7"/>
    <w:rsid w:val="00375644"/>
    <w:rsid w:val="0037589C"/>
    <w:rsid w:val="00377BC0"/>
    <w:rsid w:val="00380FD1"/>
    <w:rsid w:val="003841B3"/>
    <w:rsid w:val="00384A2D"/>
    <w:rsid w:val="00384AD1"/>
    <w:rsid w:val="00385F35"/>
    <w:rsid w:val="00385FF4"/>
    <w:rsid w:val="0038609C"/>
    <w:rsid w:val="00386634"/>
    <w:rsid w:val="00386F8A"/>
    <w:rsid w:val="003900CD"/>
    <w:rsid w:val="00390D2D"/>
    <w:rsid w:val="00390D65"/>
    <w:rsid w:val="0039154A"/>
    <w:rsid w:val="00392ED8"/>
    <w:rsid w:val="00393E73"/>
    <w:rsid w:val="0039459C"/>
    <w:rsid w:val="003946B0"/>
    <w:rsid w:val="00395474"/>
    <w:rsid w:val="003972F5"/>
    <w:rsid w:val="00397484"/>
    <w:rsid w:val="003A0000"/>
    <w:rsid w:val="003A199F"/>
    <w:rsid w:val="003B05B6"/>
    <w:rsid w:val="003B0C43"/>
    <w:rsid w:val="003B1541"/>
    <w:rsid w:val="003B209F"/>
    <w:rsid w:val="003B21D8"/>
    <w:rsid w:val="003B4020"/>
    <w:rsid w:val="003B526B"/>
    <w:rsid w:val="003B5DD8"/>
    <w:rsid w:val="003B5E36"/>
    <w:rsid w:val="003B65F7"/>
    <w:rsid w:val="003B7803"/>
    <w:rsid w:val="003B7C00"/>
    <w:rsid w:val="003C11D0"/>
    <w:rsid w:val="003C1B77"/>
    <w:rsid w:val="003C269C"/>
    <w:rsid w:val="003C34D7"/>
    <w:rsid w:val="003C3BED"/>
    <w:rsid w:val="003C4A2A"/>
    <w:rsid w:val="003C4D9F"/>
    <w:rsid w:val="003C554B"/>
    <w:rsid w:val="003D1401"/>
    <w:rsid w:val="003D2F57"/>
    <w:rsid w:val="003D3902"/>
    <w:rsid w:val="003D3F9B"/>
    <w:rsid w:val="003D4BC5"/>
    <w:rsid w:val="003D503D"/>
    <w:rsid w:val="003D539C"/>
    <w:rsid w:val="003D57FD"/>
    <w:rsid w:val="003D79D8"/>
    <w:rsid w:val="003E1BA5"/>
    <w:rsid w:val="003E1CF2"/>
    <w:rsid w:val="003E1D58"/>
    <w:rsid w:val="003E1F3C"/>
    <w:rsid w:val="003E2F1D"/>
    <w:rsid w:val="003E392A"/>
    <w:rsid w:val="003E3BC5"/>
    <w:rsid w:val="003E542B"/>
    <w:rsid w:val="003E5580"/>
    <w:rsid w:val="003E7689"/>
    <w:rsid w:val="003F0BD5"/>
    <w:rsid w:val="003F0D35"/>
    <w:rsid w:val="003F0E0B"/>
    <w:rsid w:val="003F10D0"/>
    <w:rsid w:val="003F2705"/>
    <w:rsid w:val="003F2E9E"/>
    <w:rsid w:val="003F4BBA"/>
    <w:rsid w:val="003F632A"/>
    <w:rsid w:val="003F6A4B"/>
    <w:rsid w:val="004037AC"/>
    <w:rsid w:val="00406F04"/>
    <w:rsid w:val="00410AC4"/>
    <w:rsid w:val="00410ED9"/>
    <w:rsid w:val="00411E4C"/>
    <w:rsid w:val="004127DC"/>
    <w:rsid w:val="00414258"/>
    <w:rsid w:val="00414E15"/>
    <w:rsid w:val="00415072"/>
    <w:rsid w:val="004152D1"/>
    <w:rsid w:val="004156F3"/>
    <w:rsid w:val="00417A89"/>
    <w:rsid w:val="004219FE"/>
    <w:rsid w:val="00422BBA"/>
    <w:rsid w:val="004238AD"/>
    <w:rsid w:val="0042463F"/>
    <w:rsid w:val="00424FB3"/>
    <w:rsid w:val="00427696"/>
    <w:rsid w:val="004279ED"/>
    <w:rsid w:val="00427E9B"/>
    <w:rsid w:val="0043097A"/>
    <w:rsid w:val="00431467"/>
    <w:rsid w:val="00431C3F"/>
    <w:rsid w:val="00432D0D"/>
    <w:rsid w:val="00433524"/>
    <w:rsid w:val="00434A13"/>
    <w:rsid w:val="00435346"/>
    <w:rsid w:val="0043535A"/>
    <w:rsid w:val="00435888"/>
    <w:rsid w:val="00435BE8"/>
    <w:rsid w:val="00435D60"/>
    <w:rsid w:val="00437030"/>
    <w:rsid w:val="004375FA"/>
    <w:rsid w:val="0044189E"/>
    <w:rsid w:val="0044293F"/>
    <w:rsid w:val="0044358E"/>
    <w:rsid w:val="004442A0"/>
    <w:rsid w:val="00445AAB"/>
    <w:rsid w:val="0044618C"/>
    <w:rsid w:val="00447A5E"/>
    <w:rsid w:val="004500D8"/>
    <w:rsid w:val="0045041F"/>
    <w:rsid w:val="00453258"/>
    <w:rsid w:val="00454435"/>
    <w:rsid w:val="0045548F"/>
    <w:rsid w:val="004558D5"/>
    <w:rsid w:val="0045725A"/>
    <w:rsid w:val="0046031B"/>
    <w:rsid w:val="00460B5F"/>
    <w:rsid w:val="004620BA"/>
    <w:rsid w:val="0046227C"/>
    <w:rsid w:val="004639C0"/>
    <w:rsid w:val="00466132"/>
    <w:rsid w:val="00467141"/>
    <w:rsid w:val="004671AB"/>
    <w:rsid w:val="00470815"/>
    <w:rsid w:val="00470DC2"/>
    <w:rsid w:val="004737F6"/>
    <w:rsid w:val="00473C55"/>
    <w:rsid w:val="00475C9F"/>
    <w:rsid w:val="00475E3C"/>
    <w:rsid w:val="00476514"/>
    <w:rsid w:val="00480F86"/>
    <w:rsid w:val="00481AC8"/>
    <w:rsid w:val="004829F1"/>
    <w:rsid w:val="00482A75"/>
    <w:rsid w:val="00486AD5"/>
    <w:rsid w:val="00487239"/>
    <w:rsid w:val="00490FDE"/>
    <w:rsid w:val="004911CC"/>
    <w:rsid w:val="0049270D"/>
    <w:rsid w:val="004938F4"/>
    <w:rsid w:val="00493D19"/>
    <w:rsid w:val="00494736"/>
    <w:rsid w:val="00494C6B"/>
    <w:rsid w:val="00496540"/>
    <w:rsid w:val="00496B02"/>
    <w:rsid w:val="004972E0"/>
    <w:rsid w:val="00497AE9"/>
    <w:rsid w:val="004A1D4F"/>
    <w:rsid w:val="004A2439"/>
    <w:rsid w:val="004A27D7"/>
    <w:rsid w:val="004A2B0B"/>
    <w:rsid w:val="004A39FC"/>
    <w:rsid w:val="004A4285"/>
    <w:rsid w:val="004A5450"/>
    <w:rsid w:val="004A5886"/>
    <w:rsid w:val="004A5921"/>
    <w:rsid w:val="004A7B06"/>
    <w:rsid w:val="004B280E"/>
    <w:rsid w:val="004B2E0F"/>
    <w:rsid w:val="004B603C"/>
    <w:rsid w:val="004B6217"/>
    <w:rsid w:val="004C09FC"/>
    <w:rsid w:val="004C16C4"/>
    <w:rsid w:val="004C21FE"/>
    <w:rsid w:val="004C3093"/>
    <w:rsid w:val="004C373B"/>
    <w:rsid w:val="004C411E"/>
    <w:rsid w:val="004C42C5"/>
    <w:rsid w:val="004C44B5"/>
    <w:rsid w:val="004C556D"/>
    <w:rsid w:val="004C65DC"/>
    <w:rsid w:val="004C6740"/>
    <w:rsid w:val="004D0B64"/>
    <w:rsid w:val="004D3A1F"/>
    <w:rsid w:val="004D4337"/>
    <w:rsid w:val="004D4F2C"/>
    <w:rsid w:val="004D509F"/>
    <w:rsid w:val="004D69B7"/>
    <w:rsid w:val="004D7618"/>
    <w:rsid w:val="004E0EA0"/>
    <w:rsid w:val="004E1B15"/>
    <w:rsid w:val="004E36A7"/>
    <w:rsid w:val="004E3781"/>
    <w:rsid w:val="004E404A"/>
    <w:rsid w:val="004E4765"/>
    <w:rsid w:val="004E6881"/>
    <w:rsid w:val="004E7AB4"/>
    <w:rsid w:val="004F0A9C"/>
    <w:rsid w:val="004F1305"/>
    <w:rsid w:val="004F13F2"/>
    <w:rsid w:val="004F281B"/>
    <w:rsid w:val="004F3BDD"/>
    <w:rsid w:val="004F4A87"/>
    <w:rsid w:val="004F62E7"/>
    <w:rsid w:val="004F6DA9"/>
    <w:rsid w:val="00500145"/>
    <w:rsid w:val="00501504"/>
    <w:rsid w:val="00502EC3"/>
    <w:rsid w:val="0050465A"/>
    <w:rsid w:val="00505EE8"/>
    <w:rsid w:val="00505F20"/>
    <w:rsid w:val="005061AD"/>
    <w:rsid w:val="005062A2"/>
    <w:rsid w:val="0050677A"/>
    <w:rsid w:val="00507585"/>
    <w:rsid w:val="0050777B"/>
    <w:rsid w:val="00510109"/>
    <w:rsid w:val="005109AD"/>
    <w:rsid w:val="005109B2"/>
    <w:rsid w:val="00510A3D"/>
    <w:rsid w:val="00510F99"/>
    <w:rsid w:val="00511149"/>
    <w:rsid w:val="00511C39"/>
    <w:rsid w:val="00511CBF"/>
    <w:rsid w:val="00513A9C"/>
    <w:rsid w:val="00513E40"/>
    <w:rsid w:val="00515E24"/>
    <w:rsid w:val="00516FD2"/>
    <w:rsid w:val="00517104"/>
    <w:rsid w:val="0051766F"/>
    <w:rsid w:val="005207E5"/>
    <w:rsid w:val="005219FC"/>
    <w:rsid w:val="00522EC7"/>
    <w:rsid w:val="0052300F"/>
    <w:rsid w:val="005236DA"/>
    <w:rsid w:val="00523F8F"/>
    <w:rsid w:val="00524B26"/>
    <w:rsid w:val="00524E5B"/>
    <w:rsid w:val="00524ECD"/>
    <w:rsid w:val="005253C8"/>
    <w:rsid w:val="005262EF"/>
    <w:rsid w:val="005268E2"/>
    <w:rsid w:val="005275BE"/>
    <w:rsid w:val="00527B53"/>
    <w:rsid w:val="00530324"/>
    <w:rsid w:val="005306E3"/>
    <w:rsid w:val="005323A6"/>
    <w:rsid w:val="00532E27"/>
    <w:rsid w:val="00536568"/>
    <w:rsid w:val="00536893"/>
    <w:rsid w:val="00537393"/>
    <w:rsid w:val="00537779"/>
    <w:rsid w:val="00537BEE"/>
    <w:rsid w:val="005400E2"/>
    <w:rsid w:val="005408A1"/>
    <w:rsid w:val="005410C3"/>
    <w:rsid w:val="0054147C"/>
    <w:rsid w:val="00541AD1"/>
    <w:rsid w:val="0054344D"/>
    <w:rsid w:val="005436AB"/>
    <w:rsid w:val="00551C49"/>
    <w:rsid w:val="00552045"/>
    <w:rsid w:val="0055252F"/>
    <w:rsid w:val="00552BC7"/>
    <w:rsid w:val="0055395D"/>
    <w:rsid w:val="00554419"/>
    <w:rsid w:val="0055461F"/>
    <w:rsid w:val="005561BB"/>
    <w:rsid w:val="00556FEA"/>
    <w:rsid w:val="005572CA"/>
    <w:rsid w:val="00562CBC"/>
    <w:rsid w:val="005630D8"/>
    <w:rsid w:val="005634B1"/>
    <w:rsid w:val="00563793"/>
    <w:rsid w:val="00563F9F"/>
    <w:rsid w:val="005656AB"/>
    <w:rsid w:val="00565FFD"/>
    <w:rsid w:val="005662E0"/>
    <w:rsid w:val="00570146"/>
    <w:rsid w:val="0057277A"/>
    <w:rsid w:val="00573929"/>
    <w:rsid w:val="00574870"/>
    <w:rsid w:val="00575AF8"/>
    <w:rsid w:val="00575D32"/>
    <w:rsid w:val="00576659"/>
    <w:rsid w:val="00576CA6"/>
    <w:rsid w:val="00577D48"/>
    <w:rsid w:val="005807AA"/>
    <w:rsid w:val="00581623"/>
    <w:rsid w:val="0058202A"/>
    <w:rsid w:val="00582781"/>
    <w:rsid w:val="00583D14"/>
    <w:rsid w:val="00584204"/>
    <w:rsid w:val="00584656"/>
    <w:rsid w:val="00584EA7"/>
    <w:rsid w:val="00587228"/>
    <w:rsid w:val="00587B02"/>
    <w:rsid w:val="00587C0A"/>
    <w:rsid w:val="0059047A"/>
    <w:rsid w:val="005927CB"/>
    <w:rsid w:val="005948CF"/>
    <w:rsid w:val="00594F0C"/>
    <w:rsid w:val="0059709C"/>
    <w:rsid w:val="005A0101"/>
    <w:rsid w:val="005A0749"/>
    <w:rsid w:val="005A5B12"/>
    <w:rsid w:val="005A6141"/>
    <w:rsid w:val="005A6D6F"/>
    <w:rsid w:val="005B1800"/>
    <w:rsid w:val="005B26EB"/>
    <w:rsid w:val="005B33AE"/>
    <w:rsid w:val="005B3EC2"/>
    <w:rsid w:val="005B672B"/>
    <w:rsid w:val="005B7869"/>
    <w:rsid w:val="005B7E90"/>
    <w:rsid w:val="005C126B"/>
    <w:rsid w:val="005C16D8"/>
    <w:rsid w:val="005C22D7"/>
    <w:rsid w:val="005C249A"/>
    <w:rsid w:val="005C424E"/>
    <w:rsid w:val="005C5628"/>
    <w:rsid w:val="005C5AD1"/>
    <w:rsid w:val="005C666F"/>
    <w:rsid w:val="005C6C62"/>
    <w:rsid w:val="005D0753"/>
    <w:rsid w:val="005D0DA1"/>
    <w:rsid w:val="005D0F19"/>
    <w:rsid w:val="005D1B0C"/>
    <w:rsid w:val="005D2C52"/>
    <w:rsid w:val="005D4238"/>
    <w:rsid w:val="005D5E98"/>
    <w:rsid w:val="005D7171"/>
    <w:rsid w:val="005D79AC"/>
    <w:rsid w:val="005D7CEF"/>
    <w:rsid w:val="005E04F4"/>
    <w:rsid w:val="005E0ECF"/>
    <w:rsid w:val="005E17BF"/>
    <w:rsid w:val="005E188E"/>
    <w:rsid w:val="005E1F9F"/>
    <w:rsid w:val="005E28D6"/>
    <w:rsid w:val="005E4456"/>
    <w:rsid w:val="005E4FBD"/>
    <w:rsid w:val="005E52E4"/>
    <w:rsid w:val="005E5B41"/>
    <w:rsid w:val="005F1E1B"/>
    <w:rsid w:val="005F2869"/>
    <w:rsid w:val="005F30AC"/>
    <w:rsid w:val="005F3ABF"/>
    <w:rsid w:val="005F426A"/>
    <w:rsid w:val="005F54C0"/>
    <w:rsid w:val="005F6A7E"/>
    <w:rsid w:val="005F6CAF"/>
    <w:rsid w:val="005F78C9"/>
    <w:rsid w:val="005F7E8A"/>
    <w:rsid w:val="006013BC"/>
    <w:rsid w:val="0060174A"/>
    <w:rsid w:val="0060190D"/>
    <w:rsid w:val="00601929"/>
    <w:rsid w:val="006030F7"/>
    <w:rsid w:val="00605173"/>
    <w:rsid w:val="006053B1"/>
    <w:rsid w:val="006053E5"/>
    <w:rsid w:val="006100D9"/>
    <w:rsid w:val="00615D58"/>
    <w:rsid w:val="00615E55"/>
    <w:rsid w:val="00616118"/>
    <w:rsid w:val="00616DBD"/>
    <w:rsid w:val="00621604"/>
    <w:rsid w:val="00622893"/>
    <w:rsid w:val="006240E7"/>
    <w:rsid w:val="0062487F"/>
    <w:rsid w:val="00626376"/>
    <w:rsid w:val="00626438"/>
    <w:rsid w:val="006269FF"/>
    <w:rsid w:val="0062732E"/>
    <w:rsid w:val="00635F79"/>
    <w:rsid w:val="006363BB"/>
    <w:rsid w:val="00637C43"/>
    <w:rsid w:val="0064026D"/>
    <w:rsid w:val="00640452"/>
    <w:rsid w:val="006416AE"/>
    <w:rsid w:val="006418E8"/>
    <w:rsid w:val="00642317"/>
    <w:rsid w:val="006426E7"/>
    <w:rsid w:val="00643664"/>
    <w:rsid w:val="00643907"/>
    <w:rsid w:val="00644A0D"/>
    <w:rsid w:val="00647387"/>
    <w:rsid w:val="0065023F"/>
    <w:rsid w:val="00650525"/>
    <w:rsid w:val="00651C2E"/>
    <w:rsid w:val="0065210A"/>
    <w:rsid w:val="00652E72"/>
    <w:rsid w:val="00652FA3"/>
    <w:rsid w:val="0065345D"/>
    <w:rsid w:val="00656076"/>
    <w:rsid w:val="00656521"/>
    <w:rsid w:val="00656903"/>
    <w:rsid w:val="00656CF2"/>
    <w:rsid w:val="006608EF"/>
    <w:rsid w:val="00660E1E"/>
    <w:rsid w:val="006641C3"/>
    <w:rsid w:val="006641EF"/>
    <w:rsid w:val="00664F52"/>
    <w:rsid w:val="00664FDF"/>
    <w:rsid w:val="0066516A"/>
    <w:rsid w:val="00667BBA"/>
    <w:rsid w:val="00672001"/>
    <w:rsid w:val="0067247A"/>
    <w:rsid w:val="00673BA0"/>
    <w:rsid w:val="00674886"/>
    <w:rsid w:val="00674B61"/>
    <w:rsid w:val="00675848"/>
    <w:rsid w:val="006767AB"/>
    <w:rsid w:val="00676FCD"/>
    <w:rsid w:val="00677697"/>
    <w:rsid w:val="006804C6"/>
    <w:rsid w:val="00681A2B"/>
    <w:rsid w:val="00682F1F"/>
    <w:rsid w:val="00683A54"/>
    <w:rsid w:val="00683C95"/>
    <w:rsid w:val="00686441"/>
    <w:rsid w:val="0068722A"/>
    <w:rsid w:val="006904E6"/>
    <w:rsid w:val="0069098E"/>
    <w:rsid w:val="00690CA6"/>
    <w:rsid w:val="006915A2"/>
    <w:rsid w:val="00692B09"/>
    <w:rsid w:val="00693FB5"/>
    <w:rsid w:val="00694330"/>
    <w:rsid w:val="00694BD8"/>
    <w:rsid w:val="00695652"/>
    <w:rsid w:val="00695DFD"/>
    <w:rsid w:val="00695EE6"/>
    <w:rsid w:val="0069779F"/>
    <w:rsid w:val="006978B7"/>
    <w:rsid w:val="00697AF8"/>
    <w:rsid w:val="006A087F"/>
    <w:rsid w:val="006A0925"/>
    <w:rsid w:val="006A18DE"/>
    <w:rsid w:val="006A25E6"/>
    <w:rsid w:val="006A6C2B"/>
    <w:rsid w:val="006A7199"/>
    <w:rsid w:val="006A743A"/>
    <w:rsid w:val="006A7724"/>
    <w:rsid w:val="006A77CC"/>
    <w:rsid w:val="006B1F0D"/>
    <w:rsid w:val="006B2942"/>
    <w:rsid w:val="006B387E"/>
    <w:rsid w:val="006B5460"/>
    <w:rsid w:val="006B60F3"/>
    <w:rsid w:val="006B6B71"/>
    <w:rsid w:val="006B7300"/>
    <w:rsid w:val="006B788C"/>
    <w:rsid w:val="006B79D1"/>
    <w:rsid w:val="006B7F56"/>
    <w:rsid w:val="006C2405"/>
    <w:rsid w:val="006C2F96"/>
    <w:rsid w:val="006C3FC7"/>
    <w:rsid w:val="006C542C"/>
    <w:rsid w:val="006C7506"/>
    <w:rsid w:val="006C76F3"/>
    <w:rsid w:val="006C786E"/>
    <w:rsid w:val="006D066B"/>
    <w:rsid w:val="006D17FE"/>
    <w:rsid w:val="006D46CD"/>
    <w:rsid w:val="006D4754"/>
    <w:rsid w:val="006D5214"/>
    <w:rsid w:val="006D58CD"/>
    <w:rsid w:val="006D6C01"/>
    <w:rsid w:val="006D768D"/>
    <w:rsid w:val="006E212C"/>
    <w:rsid w:val="006E3DEC"/>
    <w:rsid w:val="006E5479"/>
    <w:rsid w:val="006E59A9"/>
    <w:rsid w:val="006E5A0C"/>
    <w:rsid w:val="006F0EEF"/>
    <w:rsid w:val="006F199B"/>
    <w:rsid w:val="006F25D9"/>
    <w:rsid w:val="006F339E"/>
    <w:rsid w:val="006F33D2"/>
    <w:rsid w:val="006F34A0"/>
    <w:rsid w:val="006F52E1"/>
    <w:rsid w:val="006F5827"/>
    <w:rsid w:val="006F6C71"/>
    <w:rsid w:val="006F6DEB"/>
    <w:rsid w:val="006F76E2"/>
    <w:rsid w:val="006F7A70"/>
    <w:rsid w:val="00700806"/>
    <w:rsid w:val="007013D0"/>
    <w:rsid w:val="00701588"/>
    <w:rsid w:val="0070184A"/>
    <w:rsid w:val="007019F2"/>
    <w:rsid w:val="007021DD"/>
    <w:rsid w:val="00702E61"/>
    <w:rsid w:val="00703681"/>
    <w:rsid w:val="00704790"/>
    <w:rsid w:val="00705771"/>
    <w:rsid w:val="0070580B"/>
    <w:rsid w:val="00706041"/>
    <w:rsid w:val="00706413"/>
    <w:rsid w:val="0070670C"/>
    <w:rsid w:val="0071093B"/>
    <w:rsid w:val="007116C2"/>
    <w:rsid w:val="007119AD"/>
    <w:rsid w:val="00712D83"/>
    <w:rsid w:val="0071438A"/>
    <w:rsid w:val="0071519D"/>
    <w:rsid w:val="00716749"/>
    <w:rsid w:val="00716C13"/>
    <w:rsid w:val="007170B4"/>
    <w:rsid w:val="007178C2"/>
    <w:rsid w:val="007216D0"/>
    <w:rsid w:val="0072237C"/>
    <w:rsid w:val="00722BF7"/>
    <w:rsid w:val="007234D7"/>
    <w:rsid w:val="007254D8"/>
    <w:rsid w:val="00727509"/>
    <w:rsid w:val="007276CD"/>
    <w:rsid w:val="00730E0A"/>
    <w:rsid w:val="00731FB7"/>
    <w:rsid w:val="00733101"/>
    <w:rsid w:val="007335DB"/>
    <w:rsid w:val="007338CD"/>
    <w:rsid w:val="00733927"/>
    <w:rsid w:val="00734DFE"/>
    <w:rsid w:val="00736550"/>
    <w:rsid w:val="007366B1"/>
    <w:rsid w:val="007369BC"/>
    <w:rsid w:val="00736B9E"/>
    <w:rsid w:val="00737156"/>
    <w:rsid w:val="007403E6"/>
    <w:rsid w:val="00741A63"/>
    <w:rsid w:val="0074230F"/>
    <w:rsid w:val="007423AC"/>
    <w:rsid w:val="007424B8"/>
    <w:rsid w:val="00742D15"/>
    <w:rsid w:val="007431AA"/>
    <w:rsid w:val="00743397"/>
    <w:rsid w:val="007440C0"/>
    <w:rsid w:val="00746442"/>
    <w:rsid w:val="00746DBB"/>
    <w:rsid w:val="00747ECE"/>
    <w:rsid w:val="00747FF6"/>
    <w:rsid w:val="00751139"/>
    <w:rsid w:val="007514B4"/>
    <w:rsid w:val="00751A1E"/>
    <w:rsid w:val="00752712"/>
    <w:rsid w:val="00754845"/>
    <w:rsid w:val="00754AA5"/>
    <w:rsid w:val="007551E2"/>
    <w:rsid w:val="00757040"/>
    <w:rsid w:val="007579F8"/>
    <w:rsid w:val="0076399A"/>
    <w:rsid w:val="00763E39"/>
    <w:rsid w:val="00764492"/>
    <w:rsid w:val="00764876"/>
    <w:rsid w:val="0076593E"/>
    <w:rsid w:val="00766060"/>
    <w:rsid w:val="007661A6"/>
    <w:rsid w:val="00766865"/>
    <w:rsid w:val="00767411"/>
    <w:rsid w:val="007707FF"/>
    <w:rsid w:val="007709AA"/>
    <w:rsid w:val="00773154"/>
    <w:rsid w:val="00773F3D"/>
    <w:rsid w:val="007769AD"/>
    <w:rsid w:val="007775DA"/>
    <w:rsid w:val="0078012B"/>
    <w:rsid w:val="00780C23"/>
    <w:rsid w:val="00781D9F"/>
    <w:rsid w:val="0078279C"/>
    <w:rsid w:val="00782856"/>
    <w:rsid w:val="00783B54"/>
    <w:rsid w:val="00783DB6"/>
    <w:rsid w:val="00784798"/>
    <w:rsid w:val="0078484D"/>
    <w:rsid w:val="00787B15"/>
    <w:rsid w:val="00787F59"/>
    <w:rsid w:val="00790314"/>
    <w:rsid w:val="00790953"/>
    <w:rsid w:val="00790CB4"/>
    <w:rsid w:val="007922FC"/>
    <w:rsid w:val="00792A9B"/>
    <w:rsid w:val="00793339"/>
    <w:rsid w:val="00794DED"/>
    <w:rsid w:val="007955ED"/>
    <w:rsid w:val="0079639F"/>
    <w:rsid w:val="007A15EC"/>
    <w:rsid w:val="007A1E8E"/>
    <w:rsid w:val="007A54F8"/>
    <w:rsid w:val="007A61CE"/>
    <w:rsid w:val="007A7C45"/>
    <w:rsid w:val="007A7EA5"/>
    <w:rsid w:val="007B0813"/>
    <w:rsid w:val="007B236D"/>
    <w:rsid w:val="007B3430"/>
    <w:rsid w:val="007B4038"/>
    <w:rsid w:val="007B5023"/>
    <w:rsid w:val="007C114D"/>
    <w:rsid w:val="007C12C9"/>
    <w:rsid w:val="007C207D"/>
    <w:rsid w:val="007C2263"/>
    <w:rsid w:val="007C2783"/>
    <w:rsid w:val="007C2F71"/>
    <w:rsid w:val="007C36BD"/>
    <w:rsid w:val="007C5435"/>
    <w:rsid w:val="007C6B06"/>
    <w:rsid w:val="007C7980"/>
    <w:rsid w:val="007D0F74"/>
    <w:rsid w:val="007D1D0B"/>
    <w:rsid w:val="007D2A18"/>
    <w:rsid w:val="007D2D14"/>
    <w:rsid w:val="007D3097"/>
    <w:rsid w:val="007D319B"/>
    <w:rsid w:val="007D4A02"/>
    <w:rsid w:val="007D53E2"/>
    <w:rsid w:val="007D6899"/>
    <w:rsid w:val="007D6ACF"/>
    <w:rsid w:val="007D7461"/>
    <w:rsid w:val="007E0BF0"/>
    <w:rsid w:val="007E156C"/>
    <w:rsid w:val="007E2A15"/>
    <w:rsid w:val="007E5303"/>
    <w:rsid w:val="007E5B6D"/>
    <w:rsid w:val="007E7640"/>
    <w:rsid w:val="007F0E7D"/>
    <w:rsid w:val="007F3420"/>
    <w:rsid w:val="007F390A"/>
    <w:rsid w:val="007F4903"/>
    <w:rsid w:val="007F5319"/>
    <w:rsid w:val="007F649E"/>
    <w:rsid w:val="008017AB"/>
    <w:rsid w:val="00801B22"/>
    <w:rsid w:val="0080203E"/>
    <w:rsid w:val="008031C7"/>
    <w:rsid w:val="00805288"/>
    <w:rsid w:val="00805AA7"/>
    <w:rsid w:val="00806DAE"/>
    <w:rsid w:val="00806F4D"/>
    <w:rsid w:val="00807E03"/>
    <w:rsid w:val="0081053A"/>
    <w:rsid w:val="008125B5"/>
    <w:rsid w:val="0081269B"/>
    <w:rsid w:val="00814A69"/>
    <w:rsid w:val="0081582A"/>
    <w:rsid w:val="00815F59"/>
    <w:rsid w:val="00817929"/>
    <w:rsid w:val="008216B6"/>
    <w:rsid w:val="00821B4A"/>
    <w:rsid w:val="00822390"/>
    <w:rsid w:val="008230C6"/>
    <w:rsid w:val="00824874"/>
    <w:rsid w:val="0082566E"/>
    <w:rsid w:val="00825AEB"/>
    <w:rsid w:val="008301B7"/>
    <w:rsid w:val="008304BF"/>
    <w:rsid w:val="008307BD"/>
    <w:rsid w:val="00831229"/>
    <w:rsid w:val="00831941"/>
    <w:rsid w:val="00832891"/>
    <w:rsid w:val="00837222"/>
    <w:rsid w:val="00840D47"/>
    <w:rsid w:val="00841428"/>
    <w:rsid w:val="0084195E"/>
    <w:rsid w:val="00841F5C"/>
    <w:rsid w:val="00844BF8"/>
    <w:rsid w:val="0084511E"/>
    <w:rsid w:val="0084673F"/>
    <w:rsid w:val="00846809"/>
    <w:rsid w:val="00850E07"/>
    <w:rsid w:val="00851474"/>
    <w:rsid w:val="00851732"/>
    <w:rsid w:val="00851CDE"/>
    <w:rsid w:val="00852871"/>
    <w:rsid w:val="008550F1"/>
    <w:rsid w:val="00855A1D"/>
    <w:rsid w:val="00855BC0"/>
    <w:rsid w:val="00856814"/>
    <w:rsid w:val="008574DB"/>
    <w:rsid w:val="00860935"/>
    <w:rsid w:val="00860B4A"/>
    <w:rsid w:val="00860E2C"/>
    <w:rsid w:val="00860FD4"/>
    <w:rsid w:val="008625E6"/>
    <w:rsid w:val="008632DF"/>
    <w:rsid w:val="00865174"/>
    <w:rsid w:val="008652B7"/>
    <w:rsid w:val="008659B4"/>
    <w:rsid w:val="008663BE"/>
    <w:rsid w:val="00866535"/>
    <w:rsid w:val="00866B20"/>
    <w:rsid w:val="0086741B"/>
    <w:rsid w:val="0086770D"/>
    <w:rsid w:val="00870746"/>
    <w:rsid w:val="00874ECD"/>
    <w:rsid w:val="0087702A"/>
    <w:rsid w:val="008776FE"/>
    <w:rsid w:val="00877BAB"/>
    <w:rsid w:val="00880349"/>
    <w:rsid w:val="008828F7"/>
    <w:rsid w:val="008849CD"/>
    <w:rsid w:val="00885658"/>
    <w:rsid w:val="0089083C"/>
    <w:rsid w:val="00893150"/>
    <w:rsid w:val="00895CAB"/>
    <w:rsid w:val="00896EE5"/>
    <w:rsid w:val="00897CD8"/>
    <w:rsid w:val="008A07A9"/>
    <w:rsid w:val="008A08D8"/>
    <w:rsid w:val="008A1C1E"/>
    <w:rsid w:val="008A1C31"/>
    <w:rsid w:val="008A1DF4"/>
    <w:rsid w:val="008A4EBF"/>
    <w:rsid w:val="008A5C79"/>
    <w:rsid w:val="008A7A2D"/>
    <w:rsid w:val="008B18BD"/>
    <w:rsid w:val="008B19ED"/>
    <w:rsid w:val="008B2850"/>
    <w:rsid w:val="008B4B3C"/>
    <w:rsid w:val="008B4DA4"/>
    <w:rsid w:val="008B5B9A"/>
    <w:rsid w:val="008B6C8D"/>
    <w:rsid w:val="008B72DD"/>
    <w:rsid w:val="008B7D96"/>
    <w:rsid w:val="008C0598"/>
    <w:rsid w:val="008C0B05"/>
    <w:rsid w:val="008C140E"/>
    <w:rsid w:val="008C21C8"/>
    <w:rsid w:val="008C2C0F"/>
    <w:rsid w:val="008C4167"/>
    <w:rsid w:val="008C479C"/>
    <w:rsid w:val="008C4C8B"/>
    <w:rsid w:val="008C5F09"/>
    <w:rsid w:val="008C6AA6"/>
    <w:rsid w:val="008C75B6"/>
    <w:rsid w:val="008D011B"/>
    <w:rsid w:val="008D1591"/>
    <w:rsid w:val="008D1D99"/>
    <w:rsid w:val="008D29C2"/>
    <w:rsid w:val="008D29FC"/>
    <w:rsid w:val="008D5319"/>
    <w:rsid w:val="008D6F5C"/>
    <w:rsid w:val="008D7374"/>
    <w:rsid w:val="008E016F"/>
    <w:rsid w:val="008E01D2"/>
    <w:rsid w:val="008E1B80"/>
    <w:rsid w:val="008E23A0"/>
    <w:rsid w:val="008E4B01"/>
    <w:rsid w:val="008E4DA1"/>
    <w:rsid w:val="008E5AA1"/>
    <w:rsid w:val="008E711F"/>
    <w:rsid w:val="008E7E8B"/>
    <w:rsid w:val="008F0913"/>
    <w:rsid w:val="008F1BC5"/>
    <w:rsid w:val="008F2FBA"/>
    <w:rsid w:val="008F3421"/>
    <w:rsid w:val="008F3BEE"/>
    <w:rsid w:val="008F3E22"/>
    <w:rsid w:val="008F3ED7"/>
    <w:rsid w:val="008F5A01"/>
    <w:rsid w:val="008F5A91"/>
    <w:rsid w:val="008F7B82"/>
    <w:rsid w:val="009008A0"/>
    <w:rsid w:val="00900D96"/>
    <w:rsid w:val="00901C26"/>
    <w:rsid w:val="0090215B"/>
    <w:rsid w:val="00903027"/>
    <w:rsid w:val="009062F3"/>
    <w:rsid w:val="00906B33"/>
    <w:rsid w:val="00906E91"/>
    <w:rsid w:val="00907B70"/>
    <w:rsid w:val="00910AA4"/>
    <w:rsid w:val="00913E42"/>
    <w:rsid w:val="00913F98"/>
    <w:rsid w:val="00915722"/>
    <w:rsid w:val="0091621E"/>
    <w:rsid w:val="009223D1"/>
    <w:rsid w:val="00923EC6"/>
    <w:rsid w:val="00926527"/>
    <w:rsid w:val="009317B3"/>
    <w:rsid w:val="00932200"/>
    <w:rsid w:val="0093244D"/>
    <w:rsid w:val="00932454"/>
    <w:rsid w:val="009353EE"/>
    <w:rsid w:val="009357BE"/>
    <w:rsid w:val="00935B7F"/>
    <w:rsid w:val="00935CE1"/>
    <w:rsid w:val="009362BB"/>
    <w:rsid w:val="00936FD8"/>
    <w:rsid w:val="00937705"/>
    <w:rsid w:val="00937C4F"/>
    <w:rsid w:val="00942544"/>
    <w:rsid w:val="00942F74"/>
    <w:rsid w:val="0094358D"/>
    <w:rsid w:val="00943A36"/>
    <w:rsid w:val="00944AE2"/>
    <w:rsid w:val="0094609E"/>
    <w:rsid w:val="00946D15"/>
    <w:rsid w:val="00946D26"/>
    <w:rsid w:val="009502EC"/>
    <w:rsid w:val="00952F41"/>
    <w:rsid w:val="0095415E"/>
    <w:rsid w:val="00955020"/>
    <w:rsid w:val="009563DC"/>
    <w:rsid w:val="00956900"/>
    <w:rsid w:val="009569A2"/>
    <w:rsid w:val="009613AE"/>
    <w:rsid w:val="0096225A"/>
    <w:rsid w:val="0096240F"/>
    <w:rsid w:val="0096247F"/>
    <w:rsid w:val="0096276B"/>
    <w:rsid w:val="00962CF2"/>
    <w:rsid w:val="00964432"/>
    <w:rsid w:val="009664BB"/>
    <w:rsid w:val="00966A32"/>
    <w:rsid w:val="00967BB2"/>
    <w:rsid w:val="009715C7"/>
    <w:rsid w:val="00971678"/>
    <w:rsid w:val="00974453"/>
    <w:rsid w:val="0097510B"/>
    <w:rsid w:val="00976A08"/>
    <w:rsid w:val="00977483"/>
    <w:rsid w:val="009778AF"/>
    <w:rsid w:val="0098034E"/>
    <w:rsid w:val="00980C97"/>
    <w:rsid w:val="00980F95"/>
    <w:rsid w:val="00984B9D"/>
    <w:rsid w:val="009860A6"/>
    <w:rsid w:val="00986368"/>
    <w:rsid w:val="0099093E"/>
    <w:rsid w:val="009909EA"/>
    <w:rsid w:val="00991B17"/>
    <w:rsid w:val="00991ED4"/>
    <w:rsid w:val="00993D52"/>
    <w:rsid w:val="00993EC6"/>
    <w:rsid w:val="00994DFF"/>
    <w:rsid w:val="009968ED"/>
    <w:rsid w:val="009970C0"/>
    <w:rsid w:val="009979AF"/>
    <w:rsid w:val="00997F18"/>
    <w:rsid w:val="009A0322"/>
    <w:rsid w:val="009A0CF5"/>
    <w:rsid w:val="009A449C"/>
    <w:rsid w:val="009A5D96"/>
    <w:rsid w:val="009A6278"/>
    <w:rsid w:val="009A6CAD"/>
    <w:rsid w:val="009B0EFF"/>
    <w:rsid w:val="009B1F6F"/>
    <w:rsid w:val="009B2144"/>
    <w:rsid w:val="009B21CC"/>
    <w:rsid w:val="009B301E"/>
    <w:rsid w:val="009B3202"/>
    <w:rsid w:val="009B3738"/>
    <w:rsid w:val="009B4B56"/>
    <w:rsid w:val="009B5D34"/>
    <w:rsid w:val="009B71D8"/>
    <w:rsid w:val="009B78D3"/>
    <w:rsid w:val="009B7A6A"/>
    <w:rsid w:val="009B7D46"/>
    <w:rsid w:val="009C0CB2"/>
    <w:rsid w:val="009C1D1B"/>
    <w:rsid w:val="009C3010"/>
    <w:rsid w:val="009C4056"/>
    <w:rsid w:val="009C5BCC"/>
    <w:rsid w:val="009C5CC8"/>
    <w:rsid w:val="009C7F00"/>
    <w:rsid w:val="009D02C3"/>
    <w:rsid w:val="009D1B9B"/>
    <w:rsid w:val="009D30DB"/>
    <w:rsid w:val="009D3F92"/>
    <w:rsid w:val="009D4171"/>
    <w:rsid w:val="009D5144"/>
    <w:rsid w:val="009D7548"/>
    <w:rsid w:val="009D7F2D"/>
    <w:rsid w:val="009E0F16"/>
    <w:rsid w:val="009E3379"/>
    <w:rsid w:val="009E5CDC"/>
    <w:rsid w:val="009E67FB"/>
    <w:rsid w:val="009E6D6A"/>
    <w:rsid w:val="009E74D0"/>
    <w:rsid w:val="009E7509"/>
    <w:rsid w:val="009E7BE7"/>
    <w:rsid w:val="009F00EA"/>
    <w:rsid w:val="009F1F7F"/>
    <w:rsid w:val="009F30B9"/>
    <w:rsid w:val="009F40F0"/>
    <w:rsid w:val="009F4CCD"/>
    <w:rsid w:val="009F4F3A"/>
    <w:rsid w:val="009F5160"/>
    <w:rsid w:val="009F5629"/>
    <w:rsid w:val="009F56D6"/>
    <w:rsid w:val="009F63CB"/>
    <w:rsid w:val="009F6C5B"/>
    <w:rsid w:val="009F7482"/>
    <w:rsid w:val="009F7770"/>
    <w:rsid w:val="009F793A"/>
    <w:rsid w:val="00A01378"/>
    <w:rsid w:val="00A0172B"/>
    <w:rsid w:val="00A020BF"/>
    <w:rsid w:val="00A02606"/>
    <w:rsid w:val="00A0302D"/>
    <w:rsid w:val="00A047CA"/>
    <w:rsid w:val="00A05195"/>
    <w:rsid w:val="00A0769A"/>
    <w:rsid w:val="00A07E04"/>
    <w:rsid w:val="00A12DB5"/>
    <w:rsid w:val="00A13173"/>
    <w:rsid w:val="00A136FC"/>
    <w:rsid w:val="00A14309"/>
    <w:rsid w:val="00A14BD7"/>
    <w:rsid w:val="00A14C9B"/>
    <w:rsid w:val="00A14E22"/>
    <w:rsid w:val="00A14F8A"/>
    <w:rsid w:val="00A16B19"/>
    <w:rsid w:val="00A16D20"/>
    <w:rsid w:val="00A16FB6"/>
    <w:rsid w:val="00A20047"/>
    <w:rsid w:val="00A23846"/>
    <w:rsid w:val="00A23A0D"/>
    <w:rsid w:val="00A258C5"/>
    <w:rsid w:val="00A25D9F"/>
    <w:rsid w:val="00A307C3"/>
    <w:rsid w:val="00A30F00"/>
    <w:rsid w:val="00A3458A"/>
    <w:rsid w:val="00A35557"/>
    <w:rsid w:val="00A363CE"/>
    <w:rsid w:val="00A3654F"/>
    <w:rsid w:val="00A365F9"/>
    <w:rsid w:val="00A36970"/>
    <w:rsid w:val="00A37458"/>
    <w:rsid w:val="00A40352"/>
    <w:rsid w:val="00A42991"/>
    <w:rsid w:val="00A4611D"/>
    <w:rsid w:val="00A466A1"/>
    <w:rsid w:val="00A4682A"/>
    <w:rsid w:val="00A500E3"/>
    <w:rsid w:val="00A50D01"/>
    <w:rsid w:val="00A51F51"/>
    <w:rsid w:val="00A543A7"/>
    <w:rsid w:val="00A547BA"/>
    <w:rsid w:val="00A5546D"/>
    <w:rsid w:val="00A569EE"/>
    <w:rsid w:val="00A56C8C"/>
    <w:rsid w:val="00A57E1E"/>
    <w:rsid w:val="00A609EB"/>
    <w:rsid w:val="00A610E7"/>
    <w:rsid w:val="00A61848"/>
    <w:rsid w:val="00A62F80"/>
    <w:rsid w:val="00A6344F"/>
    <w:rsid w:val="00A6373E"/>
    <w:rsid w:val="00A63F60"/>
    <w:rsid w:val="00A664EE"/>
    <w:rsid w:val="00A7032E"/>
    <w:rsid w:val="00A70A70"/>
    <w:rsid w:val="00A7314F"/>
    <w:rsid w:val="00A740AB"/>
    <w:rsid w:val="00A74368"/>
    <w:rsid w:val="00A75620"/>
    <w:rsid w:val="00A772BD"/>
    <w:rsid w:val="00A77FAC"/>
    <w:rsid w:val="00A80019"/>
    <w:rsid w:val="00A8178E"/>
    <w:rsid w:val="00A825FE"/>
    <w:rsid w:val="00A82E8B"/>
    <w:rsid w:val="00A844F5"/>
    <w:rsid w:val="00A8516C"/>
    <w:rsid w:val="00A851D1"/>
    <w:rsid w:val="00A8669F"/>
    <w:rsid w:val="00A87EB4"/>
    <w:rsid w:val="00A90BBE"/>
    <w:rsid w:val="00A91314"/>
    <w:rsid w:val="00A91347"/>
    <w:rsid w:val="00A9210C"/>
    <w:rsid w:val="00AA15ED"/>
    <w:rsid w:val="00AA1E00"/>
    <w:rsid w:val="00AA22AA"/>
    <w:rsid w:val="00AA46CC"/>
    <w:rsid w:val="00AA5CAB"/>
    <w:rsid w:val="00AA6256"/>
    <w:rsid w:val="00AA671F"/>
    <w:rsid w:val="00AA724A"/>
    <w:rsid w:val="00AA7586"/>
    <w:rsid w:val="00AA76B6"/>
    <w:rsid w:val="00AA7A31"/>
    <w:rsid w:val="00AB03DD"/>
    <w:rsid w:val="00AB046B"/>
    <w:rsid w:val="00AB1432"/>
    <w:rsid w:val="00AB27B8"/>
    <w:rsid w:val="00AB3B40"/>
    <w:rsid w:val="00AB64BE"/>
    <w:rsid w:val="00AB6A20"/>
    <w:rsid w:val="00AC1DB2"/>
    <w:rsid w:val="00AC3E2B"/>
    <w:rsid w:val="00AC48CB"/>
    <w:rsid w:val="00AC58E0"/>
    <w:rsid w:val="00AC687A"/>
    <w:rsid w:val="00AC7605"/>
    <w:rsid w:val="00AC7754"/>
    <w:rsid w:val="00AD0245"/>
    <w:rsid w:val="00AD15AE"/>
    <w:rsid w:val="00AD3D43"/>
    <w:rsid w:val="00AD3DB0"/>
    <w:rsid w:val="00AD3E32"/>
    <w:rsid w:val="00AD40EE"/>
    <w:rsid w:val="00AD4572"/>
    <w:rsid w:val="00AD47E8"/>
    <w:rsid w:val="00AD642D"/>
    <w:rsid w:val="00AD6B72"/>
    <w:rsid w:val="00AD6DD6"/>
    <w:rsid w:val="00AD7849"/>
    <w:rsid w:val="00AE1993"/>
    <w:rsid w:val="00AE3883"/>
    <w:rsid w:val="00AE4160"/>
    <w:rsid w:val="00AE55DF"/>
    <w:rsid w:val="00AE5978"/>
    <w:rsid w:val="00AE6A1A"/>
    <w:rsid w:val="00AE7275"/>
    <w:rsid w:val="00AE756D"/>
    <w:rsid w:val="00AF07B0"/>
    <w:rsid w:val="00AF2F95"/>
    <w:rsid w:val="00AF3165"/>
    <w:rsid w:val="00AF4C47"/>
    <w:rsid w:val="00AF50E4"/>
    <w:rsid w:val="00B03AE9"/>
    <w:rsid w:val="00B03E28"/>
    <w:rsid w:val="00B042CE"/>
    <w:rsid w:val="00B07BFD"/>
    <w:rsid w:val="00B1074D"/>
    <w:rsid w:val="00B10A4C"/>
    <w:rsid w:val="00B116D3"/>
    <w:rsid w:val="00B12831"/>
    <w:rsid w:val="00B12993"/>
    <w:rsid w:val="00B1393B"/>
    <w:rsid w:val="00B148B2"/>
    <w:rsid w:val="00B14BCB"/>
    <w:rsid w:val="00B1620C"/>
    <w:rsid w:val="00B16FCF"/>
    <w:rsid w:val="00B17753"/>
    <w:rsid w:val="00B2082D"/>
    <w:rsid w:val="00B22364"/>
    <w:rsid w:val="00B223A1"/>
    <w:rsid w:val="00B240E3"/>
    <w:rsid w:val="00B2452D"/>
    <w:rsid w:val="00B247F8"/>
    <w:rsid w:val="00B25BBC"/>
    <w:rsid w:val="00B2644E"/>
    <w:rsid w:val="00B2655C"/>
    <w:rsid w:val="00B307EE"/>
    <w:rsid w:val="00B30FA9"/>
    <w:rsid w:val="00B32F64"/>
    <w:rsid w:val="00B33B43"/>
    <w:rsid w:val="00B34517"/>
    <w:rsid w:val="00B34C3B"/>
    <w:rsid w:val="00B35568"/>
    <w:rsid w:val="00B37580"/>
    <w:rsid w:val="00B37DAE"/>
    <w:rsid w:val="00B4057D"/>
    <w:rsid w:val="00B4178D"/>
    <w:rsid w:val="00B418C2"/>
    <w:rsid w:val="00B441D0"/>
    <w:rsid w:val="00B45791"/>
    <w:rsid w:val="00B45CA6"/>
    <w:rsid w:val="00B50EAA"/>
    <w:rsid w:val="00B50FB2"/>
    <w:rsid w:val="00B526AF"/>
    <w:rsid w:val="00B530E1"/>
    <w:rsid w:val="00B54241"/>
    <w:rsid w:val="00B54D53"/>
    <w:rsid w:val="00B54D85"/>
    <w:rsid w:val="00B5585C"/>
    <w:rsid w:val="00B55F04"/>
    <w:rsid w:val="00B55F8F"/>
    <w:rsid w:val="00B57173"/>
    <w:rsid w:val="00B60203"/>
    <w:rsid w:val="00B6216C"/>
    <w:rsid w:val="00B63838"/>
    <w:rsid w:val="00B6613D"/>
    <w:rsid w:val="00B6622D"/>
    <w:rsid w:val="00B700AE"/>
    <w:rsid w:val="00B70B50"/>
    <w:rsid w:val="00B70E49"/>
    <w:rsid w:val="00B71BAB"/>
    <w:rsid w:val="00B728D8"/>
    <w:rsid w:val="00B7417E"/>
    <w:rsid w:val="00B74289"/>
    <w:rsid w:val="00B754E0"/>
    <w:rsid w:val="00B756E2"/>
    <w:rsid w:val="00B76815"/>
    <w:rsid w:val="00B76E6E"/>
    <w:rsid w:val="00B7741A"/>
    <w:rsid w:val="00B8183F"/>
    <w:rsid w:val="00B83187"/>
    <w:rsid w:val="00B83C5F"/>
    <w:rsid w:val="00B83D2D"/>
    <w:rsid w:val="00B84CB1"/>
    <w:rsid w:val="00B84E2D"/>
    <w:rsid w:val="00B85229"/>
    <w:rsid w:val="00B853A7"/>
    <w:rsid w:val="00B863AF"/>
    <w:rsid w:val="00B90DDF"/>
    <w:rsid w:val="00B90FBA"/>
    <w:rsid w:val="00B92235"/>
    <w:rsid w:val="00B93625"/>
    <w:rsid w:val="00B943ED"/>
    <w:rsid w:val="00B94AD9"/>
    <w:rsid w:val="00B96297"/>
    <w:rsid w:val="00B96682"/>
    <w:rsid w:val="00B97F41"/>
    <w:rsid w:val="00BA0575"/>
    <w:rsid w:val="00BA399F"/>
    <w:rsid w:val="00BA4AB2"/>
    <w:rsid w:val="00BA4B89"/>
    <w:rsid w:val="00BA64DB"/>
    <w:rsid w:val="00BA72C1"/>
    <w:rsid w:val="00BA7710"/>
    <w:rsid w:val="00BB0729"/>
    <w:rsid w:val="00BB2005"/>
    <w:rsid w:val="00BB38B4"/>
    <w:rsid w:val="00BC05D6"/>
    <w:rsid w:val="00BC0A6C"/>
    <w:rsid w:val="00BC1F7A"/>
    <w:rsid w:val="00BC5340"/>
    <w:rsid w:val="00BC55DE"/>
    <w:rsid w:val="00BC59DE"/>
    <w:rsid w:val="00BC5DA5"/>
    <w:rsid w:val="00BC615E"/>
    <w:rsid w:val="00BC6635"/>
    <w:rsid w:val="00BC6747"/>
    <w:rsid w:val="00BD1F4D"/>
    <w:rsid w:val="00BD2753"/>
    <w:rsid w:val="00BD4A8C"/>
    <w:rsid w:val="00BD4AD2"/>
    <w:rsid w:val="00BD51DC"/>
    <w:rsid w:val="00BD641C"/>
    <w:rsid w:val="00BD7D7A"/>
    <w:rsid w:val="00BE105E"/>
    <w:rsid w:val="00BE13E9"/>
    <w:rsid w:val="00BE20A8"/>
    <w:rsid w:val="00BE2517"/>
    <w:rsid w:val="00BE2550"/>
    <w:rsid w:val="00BE34DB"/>
    <w:rsid w:val="00BE3BCD"/>
    <w:rsid w:val="00BE46C6"/>
    <w:rsid w:val="00BE4989"/>
    <w:rsid w:val="00BE5B4B"/>
    <w:rsid w:val="00BE716B"/>
    <w:rsid w:val="00BE75F5"/>
    <w:rsid w:val="00BF05B1"/>
    <w:rsid w:val="00BF0F5D"/>
    <w:rsid w:val="00BF1015"/>
    <w:rsid w:val="00BF1587"/>
    <w:rsid w:val="00BF1A68"/>
    <w:rsid w:val="00BF41A4"/>
    <w:rsid w:val="00BF4E66"/>
    <w:rsid w:val="00BF603A"/>
    <w:rsid w:val="00BF616D"/>
    <w:rsid w:val="00BF75F6"/>
    <w:rsid w:val="00BF7B58"/>
    <w:rsid w:val="00C01234"/>
    <w:rsid w:val="00C02CEB"/>
    <w:rsid w:val="00C039E8"/>
    <w:rsid w:val="00C046DD"/>
    <w:rsid w:val="00C048C5"/>
    <w:rsid w:val="00C05E0D"/>
    <w:rsid w:val="00C116CE"/>
    <w:rsid w:val="00C130CB"/>
    <w:rsid w:val="00C137AA"/>
    <w:rsid w:val="00C13C49"/>
    <w:rsid w:val="00C1750D"/>
    <w:rsid w:val="00C203A2"/>
    <w:rsid w:val="00C21B12"/>
    <w:rsid w:val="00C21C77"/>
    <w:rsid w:val="00C21D20"/>
    <w:rsid w:val="00C22015"/>
    <w:rsid w:val="00C2281B"/>
    <w:rsid w:val="00C23E56"/>
    <w:rsid w:val="00C241C1"/>
    <w:rsid w:val="00C2449D"/>
    <w:rsid w:val="00C263FB"/>
    <w:rsid w:val="00C273B7"/>
    <w:rsid w:val="00C3181A"/>
    <w:rsid w:val="00C323CE"/>
    <w:rsid w:val="00C32E74"/>
    <w:rsid w:val="00C34AC1"/>
    <w:rsid w:val="00C3547A"/>
    <w:rsid w:val="00C35D6B"/>
    <w:rsid w:val="00C35EF9"/>
    <w:rsid w:val="00C373F7"/>
    <w:rsid w:val="00C37A65"/>
    <w:rsid w:val="00C40E51"/>
    <w:rsid w:val="00C41CE3"/>
    <w:rsid w:val="00C43080"/>
    <w:rsid w:val="00C437E1"/>
    <w:rsid w:val="00C43910"/>
    <w:rsid w:val="00C43B83"/>
    <w:rsid w:val="00C43D1C"/>
    <w:rsid w:val="00C44365"/>
    <w:rsid w:val="00C45171"/>
    <w:rsid w:val="00C4620C"/>
    <w:rsid w:val="00C46333"/>
    <w:rsid w:val="00C465EA"/>
    <w:rsid w:val="00C512E8"/>
    <w:rsid w:val="00C5223D"/>
    <w:rsid w:val="00C52FC5"/>
    <w:rsid w:val="00C5334F"/>
    <w:rsid w:val="00C53FE1"/>
    <w:rsid w:val="00C541E9"/>
    <w:rsid w:val="00C54399"/>
    <w:rsid w:val="00C54529"/>
    <w:rsid w:val="00C54A8F"/>
    <w:rsid w:val="00C55223"/>
    <w:rsid w:val="00C560DC"/>
    <w:rsid w:val="00C56A04"/>
    <w:rsid w:val="00C56CE2"/>
    <w:rsid w:val="00C57322"/>
    <w:rsid w:val="00C57F11"/>
    <w:rsid w:val="00C57F14"/>
    <w:rsid w:val="00C60E4D"/>
    <w:rsid w:val="00C62583"/>
    <w:rsid w:val="00C62B3F"/>
    <w:rsid w:val="00C637D1"/>
    <w:rsid w:val="00C63C1E"/>
    <w:rsid w:val="00C63F5B"/>
    <w:rsid w:val="00C6413A"/>
    <w:rsid w:val="00C64876"/>
    <w:rsid w:val="00C64B94"/>
    <w:rsid w:val="00C65728"/>
    <w:rsid w:val="00C66B13"/>
    <w:rsid w:val="00C70455"/>
    <w:rsid w:val="00C71744"/>
    <w:rsid w:val="00C72AA6"/>
    <w:rsid w:val="00C731C3"/>
    <w:rsid w:val="00C75E94"/>
    <w:rsid w:val="00C765BF"/>
    <w:rsid w:val="00C813AA"/>
    <w:rsid w:val="00C81A86"/>
    <w:rsid w:val="00C8335C"/>
    <w:rsid w:val="00C853F2"/>
    <w:rsid w:val="00C869C0"/>
    <w:rsid w:val="00C87280"/>
    <w:rsid w:val="00C8768F"/>
    <w:rsid w:val="00C90717"/>
    <w:rsid w:val="00C90D69"/>
    <w:rsid w:val="00C931AF"/>
    <w:rsid w:val="00C951D7"/>
    <w:rsid w:val="00C963E0"/>
    <w:rsid w:val="00C9661A"/>
    <w:rsid w:val="00C96CB5"/>
    <w:rsid w:val="00CA05A0"/>
    <w:rsid w:val="00CA111C"/>
    <w:rsid w:val="00CA12D6"/>
    <w:rsid w:val="00CA1B62"/>
    <w:rsid w:val="00CA1DD0"/>
    <w:rsid w:val="00CA1E66"/>
    <w:rsid w:val="00CA1FC1"/>
    <w:rsid w:val="00CA2D41"/>
    <w:rsid w:val="00CA6271"/>
    <w:rsid w:val="00CA6AC8"/>
    <w:rsid w:val="00CA6CBE"/>
    <w:rsid w:val="00CA7335"/>
    <w:rsid w:val="00CA7CDE"/>
    <w:rsid w:val="00CA7D6E"/>
    <w:rsid w:val="00CB01D3"/>
    <w:rsid w:val="00CB41C9"/>
    <w:rsid w:val="00CB4AEE"/>
    <w:rsid w:val="00CB519B"/>
    <w:rsid w:val="00CB54F9"/>
    <w:rsid w:val="00CB6339"/>
    <w:rsid w:val="00CB704C"/>
    <w:rsid w:val="00CB7159"/>
    <w:rsid w:val="00CB77A5"/>
    <w:rsid w:val="00CC10FE"/>
    <w:rsid w:val="00CC2D57"/>
    <w:rsid w:val="00CC3148"/>
    <w:rsid w:val="00CC67FB"/>
    <w:rsid w:val="00CC7A7A"/>
    <w:rsid w:val="00CD0989"/>
    <w:rsid w:val="00CD1D9D"/>
    <w:rsid w:val="00CD2A5E"/>
    <w:rsid w:val="00CD3985"/>
    <w:rsid w:val="00CD3C30"/>
    <w:rsid w:val="00CD4ECC"/>
    <w:rsid w:val="00CD4F4A"/>
    <w:rsid w:val="00CD537D"/>
    <w:rsid w:val="00CD571A"/>
    <w:rsid w:val="00CD6367"/>
    <w:rsid w:val="00CD644C"/>
    <w:rsid w:val="00CD6AA1"/>
    <w:rsid w:val="00CE0E2D"/>
    <w:rsid w:val="00CE398C"/>
    <w:rsid w:val="00CE5590"/>
    <w:rsid w:val="00CE6E83"/>
    <w:rsid w:val="00CE721B"/>
    <w:rsid w:val="00CE75B9"/>
    <w:rsid w:val="00CF1FEA"/>
    <w:rsid w:val="00CF3C81"/>
    <w:rsid w:val="00CF5A1B"/>
    <w:rsid w:val="00CF6FEA"/>
    <w:rsid w:val="00CF726C"/>
    <w:rsid w:val="00CF78CC"/>
    <w:rsid w:val="00CF7EF1"/>
    <w:rsid w:val="00D008AE"/>
    <w:rsid w:val="00D01219"/>
    <w:rsid w:val="00D01378"/>
    <w:rsid w:val="00D020A1"/>
    <w:rsid w:val="00D0238B"/>
    <w:rsid w:val="00D04015"/>
    <w:rsid w:val="00D04B29"/>
    <w:rsid w:val="00D04D99"/>
    <w:rsid w:val="00D07649"/>
    <w:rsid w:val="00D10B88"/>
    <w:rsid w:val="00D11136"/>
    <w:rsid w:val="00D11BF4"/>
    <w:rsid w:val="00D11C88"/>
    <w:rsid w:val="00D133FE"/>
    <w:rsid w:val="00D13794"/>
    <w:rsid w:val="00D14118"/>
    <w:rsid w:val="00D156E2"/>
    <w:rsid w:val="00D1591C"/>
    <w:rsid w:val="00D16406"/>
    <w:rsid w:val="00D212B8"/>
    <w:rsid w:val="00D22257"/>
    <w:rsid w:val="00D258E2"/>
    <w:rsid w:val="00D25E06"/>
    <w:rsid w:val="00D26E89"/>
    <w:rsid w:val="00D27D5D"/>
    <w:rsid w:val="00D32F4F"/>
    <w:rsid w:val="00D3359A"/>
    <w:rsid w:val="00D3616B"/>
    <w:rsid w:val="00D36217"/>
    <w:rsid w:val="00D369EC"/>
    <w:rsid w:val="00D407B9"/>
    <w:rsid w:val="00D40AB3"/>
    <w:rsid w:val="00D40DE1"/>
    <w:rsid w:val="00D413C2"/>
    <w:rsid w:val="00D432C1"/>
    <w:rsid w:val="00D43CAF"/>
    <w:rsid w:val="00D44152"/>
    <w:rsid w:val="00D44542"/>
    <w:rsid w:val="00D46823"/>
    <w:rsid w:val="00D46B63"/>
    <w:rsid w:val="00D4708D"/>
    <w:rsid w:val="00D47DCE"/>
    <w:rsid w:val="00D50AD4"/>
    <w:rsid w:val="00D51883"/>
    <w:rsid w:val="00D52F90"/>
    <w:rsid w:val="00D5435D"/>
    <w:rsid w:val="00D54592"/>
    <w:rsid w:val="00D552AB"/>
    <w:rsid w:val="00D55CF5"/>
    <w:rsid w:val="00D6121D"/>
    <w:rsid w:val="00D61901"/>
    <w:rsid w:val="00D63383"/>
    <w:rsid w:val="00D646F8"/>
    <w:rsid w:val="00D67C37"/>
    <w:rsid w:val="00D70F31"/>
    <w:rsid w:val="00D7515A"/>
    <w:rsid w:val="00D76312"/>
    <w:rsid w:val="00D76A1D"/>
    <w:rsid w:val="00D76CAB"/>
    <w:rsid w:val="00D76CED"/>
    <w:rsid w:val="00D77297"/>
    <w:rsid w:val="00D77663"/>
    <w:rsid w:val="00D81FA9"/>
    <w:rsid w:val="00D84832"/>
    <w:rsid w:val="00D84CF7"/>
    <w:rsid w:val="00D85AF6"/>
    <w:rsid w:val="00D85BE6"/>
    <w:rsid w:val="00D8764D"/>
    <w:rsid w:val="00D87AB6"/>
    <w:rsid w:val="00D87ACE"/>
    <w:rsid w:val="00D911E4"/>
    <w:rsid w:val="00D920E7"/>
    <w:rsid w:val="00D95D98"/>
    <w:rsid w:val="00D96225"/>
    <w:rsid w:val="00D97B79"/>
    <w:rsid w:val="00DA0900"/>
    <w:rsid w:val="00DA2A9E"/>
    <w:rsid w:val="00DA2FCD"/>
    <w:rsid w:val="00DA3F12"/>
    <w:rsid w:val="00DA54CC"/>
    <w:rsid w:val="00DA557F"/>
    <w:rsid w:val="00DA6F5B"/>
    <w:rsid w:val="00DB115D"/>
    <w:rsid w:val="00DB1C3F"/>
    <w:rsid w:val="00DB36B8"/>
    <w:rsid w:val="00DB4BF2"/>
    <w:rsid w:val="00DB4DB0"/>
    <w:rsid w:val="00DB4DB5"/>
    <w:rsid w:val="00DB59BC"/>
    <w:rsid w:val="00DB6BD2"/>
    <w:rsid w:val="00DC35CF"/>
    <w:rsid w:val="00DC3FC0"/>
    <w:rsid w:val="00DC41E8"/>
    <w:rsid w:val="00DC7519"/>
    <w:rsid w:val="00DC7571"/>
    <w:rsid w:val="00DD00FA"/>
    <w:rsid w:val="00DD1789"/>
    <w:rsid w:val="00DD18B6"/>
    <w:rsid w:val="00DD54C1"/>
    <w:rsid w:val="00DD5D36"/>
    <w:rsid w:val="00DD64C4"/>
    <w:rsid w:val="00DD6F8F"/>
    <w:rsid w:val="00DD767F"/>
    <w:rsid w:val="00DD7FD5"/>
    <w:rsid w:val="00DE1189"/>
    <w:rsid w:val="00DE1468"/>
    <w:rsid w:val="00DE1A3F"/>
    <w:rsid w:val="00DE3844"/>
    <w:rsid w:val="00DE61DC"/>
    <w:rsid w:val="00DE76E8"/>
    <w:rsid w:val="00DE7796"/>
    <w:rsid w:val="00DE7C34"/>
    <w:rsid w:val="00DF1092"/>
    <w:rsid w:val="00DF18B9"/>
    <w:rsid w:val="00DF2075"/>
    <w:rsid w:val="00DF71E9"/>
    <w:rsid w:val="00E0104D"/>
    <w:rsid w:val="00E0108C"/>
    <w:rsid w:val="00E01826"/>
    <w:rsid w:val="00E039C9"/>
    <w:rsid w:val="00E039FE"/>
    <w:rsid w:val="00E05106"/>
    <w:rsid w:val="00E051C4"/>
    <w:rsid w:val="00E0555C"/>
    <w:rsid w:val="00E05C64"/>
    <w:rsid w:val="00E071A5"/>
    <w:rsid w:val="00E10054"/>
    <w:rsid w:val="00E101AE"/>
    <w:rsid w:val="00E103A5"/>
    <w:rsid w:val="00E10888"/>
    <w:rsid w:val="00E10FC1"/>
    <w:rsid w:val="00E111E5"/>
    <w:rsid w:val="00E116D4"/>
    <w:rsid w:val="00E12125"/>
    <w:rsid w:val="00E121A9"/>
    <w:rsid w:val="00E12F72"/>
    <w:rsid w:val="00E1592B"/>
    <w:rsid w:val="00E16ED6"/>
    <w:rsid w:val="00E20183"/>
    <w:rsid w:val="00E2040A"/>
    <w:rsid w:val="00E20EDB"/>
    <w:rsid w:val="00E21A23"/>
    <w:rsid w:val="00E22A70"/>
    <w:rsid w:val="00E23037"/>
    <w:rsid w:val="00E232F4"/>
    <w:rsid w:val="00E23589"/>
    <w:rsid w:val="00E23823"/>
    <w:rsid w:val="00E23A40"/>
    <w:rsid w:val="00E23B77"/>
    <w:rsid w:val="00E23BA5"/>
    <w:rsid w:val="00E24C05"/>
    <w:rsid w:val="00E25AEF"/>
    <w:rsid w:val="00E27C90"/>
    <w:rsid w:val="00E306E5"/>
    <w:rsid w:val="00E3139B"/>
    <w:rsid w:val="00E3177F"/>
    <w:rsid w:val="00E324C4"/>
    <w:rsid w:val="00E333C3"/>
    <w:rsid w:val="00E342B4"/>
    <w:rsid w:val="00E346F5"/>
    <w:rsid w:val="00E378FA"/>
    <w:rsid w:val="00E405DD"/>
    <w:rsid w:val="00E41F5B"/>
    <w:rsid w:val="00E441C7"/>
    <w:rsid w:val="00E455EF"/>
    <w:rsid w:val="00E465A9"/>
    <w:rsid w:val="00E4796B"/>
    <w:rsid w:val="00E50169"/>
    <w:rsid w:val="00E51ACF"/>
    <w:rsid w:val="00E52754"/>
    <w:rsid w:val="00E53BD6"/>
    <w:rsid w:val="00E53FA8"/>
    <w:rsid w:val="00E540E1"/>
    <w:rsid w:val="00E543F7"/>
    <w:rsid w:val="00E56E1B"/>
    <w:rsid w:val="00E57C05"/>
    <w:rsid w:val="00E60203"/>
    <w:rsid w:val="00E6151A"/>
    <w:rsid w:val="00E63E80"/>
    <w:rsid w:val="00E64E44"/>
    <w:rsid w:val="00E661D0"/>
    <w:rsid w:val="00E663D1"/>
    <w:rsid w:val="00E66650"/>
    <w:rsid w:val="00E66AE9"/>
    <w:rsid w:val="00E67003"/>
    <w:rsid w:val="00E6735C"/>
    <w:rsid w:val="00E6781F"/>
    <w:rsid w:val="00E72DA8"/>
    <w:rsid w:val="00E746F5"/>
    <w:rsid w:val="00E74C27"/>
    <w:rsid w:val="00E74F6F"/>
    <w:rsid w:val="00E766A1"/>
    <w:rsid w:val="00E77C1E"/>
    <w:rsid w:val="00E812CE"/>
    <w:rsid w:val="00E83012"/>
    <w:rsid w:val="00E83AD4"/>
    <w:rsid w:val="00E84E7C"/>
    <w:rsid w:val="00E84F2D"/>
    <w:rsid w:val="00E87A5E"/>
    <w:rsid w:val="00E87B2B"/>
    <w:rsid w:val="00E90658"/>
    <w:rsid w:val="00E921B2"/>
    <w:rsid w:val="00E94C4A"/>
    <w:rsid w:val="00E94FB0"/>
    <w:rsid w:val="00EA01E7"/>
    <w:rsid w:val="00EA07BF"/>
    <w:rsid w:val="00EA0E5C"/>
    <w:rsid w:val="00EA0FE2"/>
    <w:rsid w:val="00EA11F2"/>
    <w:rsid w:val="00EA14A3"/>
    <w:rsid w:val="00EA1B31"/>
    <w:rsid w:val="00EA2260"/>
    <w:rsid w:val="00EA2B5B"/>
    <w:rsid w:val="00EA305A"/>
    <w:rsid w:val="00EA6246"/>
    <w:rsid w:val="00EA6679"/>
    <w:rsid w:val="00EA7149"/>
    <w:rsid w:val="00EA7EEB"/>
    <w:rsid w:val="00EB0221"/>
    <w:rsid w:val="00EB0F02"/>
    <w:rsid w:val="00EB24B5"/>
    <w:rsid w:val="00EB30C7"/>
    <w:rsid w:val="00EB34AE"/>
    <w:rsid w:val="00EB3A11"/>
    <w:rsid w:val="00EB438F"/>
    <w:rsid w:val="00EC0787"/>
    <w:rsid w:val="00EC203C"/>
    <w:rsid w:val="00EC40D5"/>
    <w:rsid w:val="00EC4CBB"/>
    <w:rsid w:val="00EC5DA0"/>
    <w:rsid w:val="00EC62AD"/>
    <w:rsid w:val="00EC7F03"/>
    <w:rsid w:val="00EC7F3B"/>
    <w:rsid w:val="00ED11E6"/>
    <w:rsid w:val="00ED1289"/>
    <w:rsid w:val="00ED5437"/>
    <w:rsid w:val="00ED606A"/>
    <w:rsid w:val="00ED6340"/>
    <w:rsid w:val="00ED73B3"/>
    <w:rsid w:val="00EE028F"/>
    <w:rsid w:val="00EE0398"/>
    <w:rsid w:val="00EE0603"/>
    <w:rsid w:val="00EE0FD3"/>
    <w:rsid w:val="00EE1DD4"/>
    <w:rsid w:val="00EE4941"/>
    <w:rsid w:val="00EE4B10"/>
    <w:rsid w:val="00EE5130"/>
    <w:rsid w:val="00EE5B8B"/>
    <w:rsid w:val="00EE7004"/>
    <w:rsid w:val="00EF0ECC"/>
    <w:rsid w:val="00EF20C0"/>
    <w:rsid w:val="00EF32DC"/>
    <w:rsid w:val="00EF3F15"/>
    <w:rsid w:val="00EF4476"/>
    <w:rsid w:val="00EF5316"/>
    <w:rsid w:val="00EF5897"/>
    <w:rsid w:val="00EF6833"/>
    <w:rsid w:val="00EF78B7"/>
    <w:rsid w:val="00F01151"/>
    <w:rsid w:val="00F016A9"/>
    <w:rsid w:val="00F01FBB"/>
    <w:rsid w:val="00F034E5"/>
    <w:rsid w:val="00F05C74"/>
    <w:rsid w:val="00F0638C"/>
    <w:rsid w:val="00F06BDD"/>
    <w:rsid w:val="00F110D7"/>
    <w:rsid w:val="00F111B5"/>
    <w:rsid w:val="00F13F21"/>
    <w:rsid w:val="00F14AA3"/>
    <w:rsid w:val="00F14B50"/>
    <w:rsid w:val="00F157D7"/>
    <w:rsid w:val="00F15DCB"/>
    <w:rsid w:val="00F16138"/>
    <w:rsid w:val="00F20019"/>
    <w:rsid w:val="00F21621"/>
    <w:rsid w:val="00F22753"/>
    <w:rsid w:val="00F233A4"/>
    <w:rsid w:val="00F24239"/>
    <w:rsid w:val="00F24E18"/>
    <w:rsid w:val="00F253FF"/>
    <w:rsid w:val="00F257AE"/>
    <w:rsid w:val="00F2790B"/>
    <w:rsid w:val="00F27F90"/>
    <w:rsid w:val="00F30CE4"/>
    <w:rsid w:val="00F30D85"/>
    <w:rsid w:val="00F30EBE"/>
    <w:rsid w:val="00F3142D"/>
    <w:rsid w:val="00F31561"/>
    <w:rsid w:val="00F32385"/>
    <w:rsid w:val="00F3253F"/>
    <w:rsid w:val="00F33EB6"/>
    <w:rsid w:val="00F34DB2"/>
    <w:rsid w:val="00F34F24"/>
    <w:rsid w:val="00F35B61"/>
    <w:rsid w:val="00F36709"/>
    <w:rsid w:val="00F36D57"/>
    <w:rsid w:val="00F36DC0"/>
    <w:rsid w:val="00F37A6A"/>
    <w:rsid w:val="00F409E9"/>
    <w:rsid w:val="00F40F52"/>
    <w:rsid w:val="00F41865"/>
    <w:rsid w:val="00F4190D"/>
    <w:rsid w:val="00F4213E"/>
    <w:rsid w:val="00F43C8E"/>
    <w:rsid w:val="00F43E29"/>
    <w:rsid w:val="00F457F2"/>
    <w:rsid w:val="00F45C40"/>
    <w:rsid w:val="00F46C08"/>
    <w:rsid w:val="00F500BC"/>
    <w:rsid w:val="00F50B16"/>
    <w:rsid w:val="00F52BA5"/>
    <w:rsid w:val="00F53869"/>
    <w:rsid w:val="00F5444B"/>
    <w:rsid w:val="00F54659"/>
    <w:rsid w:val="00F54F20"/>
    <w:rsid w:val="00F56251"/>
    <w:rsid w:val="00F574D7"/>
    <w:rsid w:val="00F57FC3"/>
    <w:rsid w:val="00F60885"/>
    <w:rsid w:val="00F60FFF"/>
    <w:rsid w:val="00F61956"/>
    <w:rsid w:val="00F61D63"/>
    <w:rsid w:val="00F622CD"/>
    <w:rsid w:val="00F657C7"/>
    <w:rsid w:val="00F65873"/>
    <w:rsid w:val="00F67C51"/>
    <w:rsid w:val="00F7045D"/>
    <w:rsid w:val="00F711CE"/>
    <w:rsid w:val="00F716D1"/>
    <w:rsid w:val="00F72AD8"/>
    <w:rsid w:val="00F74D8E"/>
    <w:rsid w:val="00F7646E"/>
    <w:rsid w:val="00F76BF9"/>
    <w:rsid w:val="00F7730B"/>
    <w:rsid w:val="00F835BD"/>
    <w:rsid w:val="00F84E04"/>
    <w:rsid w:val="00F85569"/>
    <w:rsid w:val="00F870DF"/>
    <w:rsid w:val="00F87AFF"/>
    <w:rsid w:val="00F90F70"/>
    <w:rsid w:val="00F928E1"/>
    <w:rsid w:val="00F93427"/>
    <w:rsid w:val="00F94A2D"/>
    <w:rsid w:val="00F94BF6"/>
    <w:rsid w:val="00F94C56"/>
    <w:rsid w:val="00F9597C"/>
    <w:rsid w:val="00FA0815"/>
    <w:rsid w:val="00FA245F"/>
    <w:rsid w:val="00FA2819"/>
    <w:rsid w:val="00FA6427"/>
    <w:rsid w:val="00FA6543"/>
    <w:rsid w:val="00FA666E"/>
    <w:rsid w:val="00FA729A"/>
    <w:rsid w:val="00FA7407"/>
    <w:rsid w:val="00FB11AD"/>
    <w:rsid w:val="00FB11FA"/>
    <w:rsid w:val="00FB202A"/>
    <w:rsid w:val="00FB2529"/>
    <w:rsid w:val="00FB3AC5"/>
    <w:rsid w:val="00FB4704"/>
    <w:rsid w:val="00FB5AF1"/>
    <w:rsid w:val="00FB5B07"/>
    <w:rsid w:val="00FC049E"/>
    <w:rsid w:val="00FC0840"/>
    <w:rsid w:val="00FC0929"/>
    <w:rsid w:val="00FC1210"/>
    <w:rsid w:val="00FC16EB"/>
    <w:rsid w:val="00FC2206"/>
    <w:rsid w:val="00FC2AF5"/>
    <w:rsid w:val="00FC320A"/>
    <w:rsid w:val="00FC3A88"/>
    <w:rsid w:val="00FC4494"/>
    <w:rsid w:val="00FC4662"/>
    <w:rsid w:val="00FC4913"/>
    <w:rsid w:val="00FC4DE5"/>
    <w:rsid w:val="00FC5172"/>
    <w:rsid w:val="00FC6A6A"/>
    <w:rsid w:val="00FD1317"/>
    <w:rsid w:val="00FD280A"/>
    <w:rsid w:val="00FD46D5"/>
    <w:rsid w:val="00FD495F"/>
    <w:rsid w:val="00FD5622"/>
    <w:rsid w:val="00FD573D"/>
    <w:rsid w:val="00FD6461"/>
    <w:rsid w:val="00FD6C7A"/>
    <w:rsid w:val="00FE058A"/>
    <w:rsid w:val="00FE1813"/>
    <w:rsid w:val="00FE243A"/>
    <w:rsid w:val="00FE2ABB"/>
    <w:rsid w:val="00FE467C"/>
    <w:rsid w:val="00FE5295"/>
    <w:rsid w:val="00FE65DB"/>
    <w:rsid w:val="00FE6BCF"/>
    <w:rsid w:val="00FE72EB"/>
    <w:rsid w:val="00FE7AF7"/>
    <w:rsid w:val="00FE7C00"/>
    <w:rsid w:val="00FF30E3"/>
    <w:rsid w:val="00FF3709"/>
    <w:rsid w:val="00FF53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F74AD"/>
  <w15:chartTrackingRefBased/>
  <w15:docId w15:val="{1E42FC2F-1203-4764-9DDE-4773B7623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 w:type="paragraph" w:styleId="FootnoteText">
    <w:name w:val="footnote text"/>
    <w:basedOn w:val="Normal"/>
    <w:link w:val="FootnoteTextChar"/>
    <w:uiPriority w:val="99"/>
    <w:unhideWhenUsed/>
    <w:rsid w:val="00026A85"/>
    <w:pPr>
      <w:spacing w:after="0" w:line="240" w:lineRule="auto"/>
    </w:pPr>
    <w:rPr>
      <w:sz w:val="20"/>
      <w:szCs w:val="20"/>
    </w:rPr>
  </w:style>
  <w:style w:type="character" w:customStyle="1" w:styleId="FootnoteTextChar">
    <w:name w:val="Footnote Text Char"/>
    <w:basedOn w:val="DefaultParagraphFont"/>
    <w:link w:val="FootnoteText"/>
    <w:uiPriority w:val="99"/>
    <w:rsid w:val="00026A85"/>
    <w:rPr>
      <w:sz w:val="20"/>
      <w:szCs w:val="20"/>
    </w:rPr>
  </w:style>
  <w:style w:type="character" w:styleId="FootnoteReference">
    <w:name w:val="footnote reference"/>
    <w:basedOn w:val="DefaultParagraphFont"/>
    <w:uiPriority w:val="99"/>
    <w:semiHidden/>
    <w:unhideWhenUsed/>
    <w:rsid w:val="00026A85"/>
    <w:rPr>
      <w:vertAlign w:val="superscript"/>
    </w:rPr>
  </w:style>
  <w:style w:type="paragraph" w:customStyle="1" w:styleId="Default">
    <w:name w:val="Default"/>
    <w:rsid w:val="00594F0C"/>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101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47144">
      <w:bodyDiv w:val="1"/>
      <w:marLeft w:val="0"/>
      <w:marRight w:val="0"/>
      <w:marTop w:val="0"/>
      <w:marBottom w:val="0"/>
      <w:divBdr>
        <w:top w:val="none" w:sz="0" w:space="0" w:color="auto"/>
        <w:left w:val="none" w:sz="0" w:space="0" w:color="auto"/>
        <w:bottom w:val="none" w:sz="0" w:space="0" w:color="auto"/>
        <w:right w:val="none" w:sz="0" w:space="0" w:color="auto"/>
      </w:divBdr>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408844">
      <w:bodyDiv w:val="1"/>
      <w:marLeft w:val="0"/>
      <w:marRight w:val="0"/>
      <w:marTop w:val="0"/>
      <w:marBottom w:val="0"/>
      <w:divBdr>
        <w:top w:val="none" w:sz="0" w:space="0" w:color="auto"/>
        <w:left w:val="none" w:sz="0" w:space="0" w:color="auto"/>
        <w:bottom w:val="none" w:sz="0" w:space="0" w:color="auto"/>
        <w:right w:val="none" w:sz="0" w:space="0" w:color="auto"/>
      </w:divBdr>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47042136">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500630676">
      <w:bodyDiv w:val="1"/>
      <w:marLeft w:val="0"/>
      <w:marRight w:val="0"/>
      <w:marTop w:val="0"/>
      <w:marBottom w:val="0"/>
      <w:divBdr>
        <w:top w:val="none" w:sz="0" w:space="0" w:color="auto"/>
        <w:left w:val="none" w:sz="0" w:space="0" w:color="auto"/>
        <w:bottom w:val="none" w:sz="0" w:space="0" w:color="auto"/>
        <w:right w:val="none" w:sz="0" w:space="0" w:color="auto"/>
      </w:divBdr>
    </w:div>
    <w:div w:id="507714762">
      <w:bodyDiv w:val="1"/>
      <w:marLeft w:val="0"/>
      <w:marRight w:val="0"/>
      <w:marTop w:val="0"/>
      <w:marBottom w:val="0"/>
      <w:divBdr>
        <w:top w:val="none" w:sz="0" w:space="0" w:color="auto"/>
        <w:left w:val="none" w:sz="0" w:space="0" w:color="auto"/>
        <w:bottom w:val="none" w:sz="0" w:space="0" w:color="auto"/>
        <w:right w:val="none" w:sz="0" w:space="0" w:color="auto"/>
      </w:divBdr>
    </w:div>
    <w:div w:id="63341212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0814106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495872365">
      <w:bodyDiv w:val="1"/>
      <w:marLeft w:val="0"/>
      <w:marRight w:val="0"/>
      <w:marTop w:val="0"/>
      <w:marBottom w:val="0"/>
      <w:divBdr>
        <w:top w:val="none" w:sz="0" w:space="0" w:color="auto"/>
        <w:left w:val="none" w:sz="0" w:space="0" w:color="auto"/>
        <w:bottom w:val="none" w:sz="0" w:space="0" w:color="auto"/>
        <w:right w:val="none" w:sz="0" w:space="0" w:color="auto"/>
      </w:divBdr>
    </w:div>
    <w:div w:id="1523595366">
      <w:bodyDiv w:val="1"/>
      <w:marLeft w:val="0"/>
      <w:marRight w:val="0"/>
      <w:marTop w:val="0"/>
      <w:marBottom w:val="0"/>
      <w:divBdr>
        <w:top w:val="none" w:sz="0" w:space="0" w:color="auto"/>
        <w:left w:val="none" w:sz="0" w:space="0" w:color="auto"/>
        <w:bottom w:val="none" w:sz="0" w:space="0" w:color="auto"/>
        <w:right w:val="none" w:sz="0" w:space="0" w:color="auto"/>
      </w:divBdr>
      <w:divsChild>
        <w:div w:id="1720473997">
          <w:marLeft w:val="0"/>
          <w:marRight w:val="0"/>
          <w:marTop w:val="0"/>
          <w:marBottom w:val="450"/>
          <w:divBdr>
            <w:top w:val="none" w:sz="0" w:space="0" w:color="auto"/>
            <w:left w:val="none" w:sz="0" w:space="0" w:color="auto"/>
            <w:bottom w:val="none" w:sz="0" w:space="0" w:color="auto"/>
            <w:right w:val="none" w:sz="0" w:space="0" w:color="auto"/>
          </w:divBdr>
          <w:divsChild>
            <w:div w:id="509217905">
              <w:marLeft w:val="0"/>
              <w:marRight w:val="0"/>
              <w:marTop w:val="0"/>
              <w:marBottom w:val="0"/>
              <w:divBdr>
                <w:top w:val="none" w:sz="0" w:space="0" w:color="auto"/>
                <w:left w:val="none" w:sz="0" w:space="0" w:color="auto"/>
                <w:bottom w:val="none" w:sz="0" w:space="0" w:color="auto"/>
                <w:right w:val="none" w:sz="0" w:space="0" w:color="auto"/>
              </w:divBdr>
              <w:divsChild>
                <w:div w:id="1630893318">
                  <w:marLeft w:val="0"/>
                  <w:marRight w:val="0"/>
                  <w:marTop w:val="0"/>
                  <w:marBottom w:val="0"/>
                  <w:divBdr>
                    <w:top w:val="none" w:sz="0" w:space="0" w:color="auto"/>
                    <w:left w:val="none" w:sz="0" w:space="0" w:color="auto"/>
                    <w:bottom w:val="none" w:sz="0" w:space="0" w:color="auto"/>
                    <w:right w:val="none" w:sz="0" w:space="0" w:color="auto"/>
                  </w:divBdr>
                  <w:divsChild>
                    <w:div w:id="18902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86642">
      <w:bodyDiv w:val="1"/>
      <w:marLeft w:val="0"/>
      <w:marRight w:val="0"/>
      <w:marTop w:val="0"/>
      <w:marBottom w:val="0"/>
      <w:divBdr>
        <w:top w:val="none" w:sz="0" w:space="0" w:color="auto"/>
        <w:left w:val="none" w:sz="0" w:space="0" w:color="auto"/>
        <w:bottom w:val="none" w:sz="0" w:space="0" w:color="auto"/>
        <w:right w:val="none" w:sz="0" w:space="0" w:color="auto"/>
      </w:divBdr>
    </w:div>
    <w:div w:id="1682780513">
      <w:bodyDiv w:val="1"/>
      <w:marLeft w:val="0"/>
      <w:marRight w:val="0"/>
      <w:marTop w:val="0"/>
      <w:marBottom w:val="0"/>
      <w:divBdr>
        <w:top w:val="none" w:sz="0" w:space="0" w:color="auto"/>
        <w:left w:val="none" w:sz="0" w:space="0" w:color="auto"/>
        <w:bottom w:val="none" w:sz="0" w:space="0" w:color="auto"/>
        <w:right w:val="none" w:sz="0" w:space="0" w:color="auto"/>
      </w:divBdr>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1885940569">
      <w:bodyDiv w:val="1"/>
      <w:marLeft w:val="0"/>
      <w:marRight w:val="0"/>
      <w:marTop w:val="0"/>
      <w:marBottom w:val="0"/>
      <w:divBdr>
        <w:top w:val="none" w:sz="0" w:space="0" w:color="auto"/>
        <w:left w:val="none" w:sz="0" w:space="0" w:color="auto"/>
        <w:bottom w:val="none" w:sz="0" w:space="0" w:color="auto"/>
        <w:right w:val="none" w:sz="0" w:space="0" w:color="auto"/>
      </w:divBdr>
    </w:div>
    <w:div w:id="1950164936">
      <w:bodyDiv w:val="1"/>
      <w:marLeft w:val="0"/>
      <w:marRight w:val="0"/>
      <w:marTop w:val="0"/>
      <w:marBottom w:val="0"/>
      <w:divBdr>
        <w:top w:val="none" w:sz="0" w:space="0" w:color="auto"/>
        <w:left w:val="none" w:sz="0" w:space="0" w:color="auto"/>
        <w:bottom w:val="none" w:sz="0" w:space="0" w:color="auto"/>
        <w:right w:val="none" w:sz="0" w:space="0" w:color="auto"/>
      </w:divBdr>
    </w:div>
    <w:div w:id="2058121593">
      <w:bodyDiv w:val="1"/>
      <w:marLeft w:val="0"/>
      <w:marRight w:val="0"/>
      <w:marTop w:val="0"/>
      <w:marBottom w:val="0"/>
      <w:divBdr>
        <w:top w:val="none" w:sz="0" w:space="0" w:color="auto"/>
        <w:left w:val="none" w:sz="0" w:space="0" w:color="auto"/>
        <w:bottom w:val="none" w:sz="0" w:space="0" w:color="auto"/>
        <w:right w:val="none" w:sz="0" w:space="0" w:color="auto"/>
      </w:divBdr>
    </w:div>
    <w:div w:id="2097902509">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C20251-64F9-4142-9D6D-9B2E32AFDECC}">
  <ds:schemaRefs>
    <ds:schemaRef ds:uri="http://schemas.microsoft.com/sharepoint/v3/contenttype/forms"/>
  </ds:schemaRefs>
</ds:datastoreItem>
</file>

<file path=customXml/itemProps2.xml><?xml version="1.0" encoding="utf-8"?>
<ds:datastoreItem xmlns:ds="http://schemas.openxmlformats.org/officeDocument/2006/customXml" ds:itemID="{54329C90-5653-430A-AC0E-2E98B9765A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customXml/itemProps4.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10358</Words>
  <Characters>5905</Characters>
  <Application>Microsoft Office Word</Application>
  <DocSecurity>0</DocSecurity>
  <Lines>49</Lines>
  <Paragraphs>32</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16231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Timofejeva</cp:lastModifiedBy>
  <cp:revision>13</cp:revision>
  <cp:lastPrinted>2022-04-11T09:53:00Z</cp:lastPrinted>
  <dcterms:created xsi:type="dcterms:W3CDTF">2023-05-25T12:36:00Z</dcterms:created>
  <dcterms:modified xsi:type="dcterms:W3CDTF">2023-05-30T12:38:00Z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