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C4BFD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BFD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C4BFD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BFD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0000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„Elektroautobusu ātrās lieljaudas elektrouzlādes iekārtu piegāde un iestatīšana.”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C4BFD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0000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 2023/76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C4BFD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4BFD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0000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4BFD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0000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9C4BFD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C4BFD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C4BFD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(7 iekārtas)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A71A99C" w14:textId="77777777" w:rsidR="00753CD0" w:rsidRPr="00BD1F66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(Garantijas laika remontdarbi)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C4BFD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"Energolukss"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15.02.2024 plkst. 08:56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1272236.08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84C340" w14:textId="77777777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80.0</w:t>
            </w:r>
          </w:p>
          <w:p w14:paraId="014358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4BFD" w14:paraId="37A6292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A9CF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9001C1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"Latvenergo"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9FFE0D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14.02.2024 plkst. 10:44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E20C02" w14:textId="77777777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1107148.22</w:t>
            </w:r>
          </w:p>
          <w:p w14:paraId="25F376C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8217AA8" w14:textId="77777777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395.0</w:t>
            </w:r>
          </w:p>
          <w:p w14:paraId="076B2CE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A5E09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4BFD" w14:paraId="090B138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8548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04BC029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"ROHE LATVIJĀ"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5179560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14.02.2024 plkst. 18:01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CA4B5B" w14:textId="77777777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1150375.62</w:t>
            </w:r>
          </w:p>
          <w:p w14:paraId="1FB9C6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50DE559" w14:textId="77777777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560.0</w:t>
            </w:r>
          </w:p>
          <w:p w14:paraId="7124467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B154B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4BFD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C4BFD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000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C4BFD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000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15.02.2024;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p w14:paraId="49CC9987" w14:textId="77777777" w:rsidR="001A3154" w:rsidRDefault="001A3154" w:rsidP="0046228F"/>
    <w:p w14:paraId="073C83CA" w14:textId="77777777" w:rsidR="001A3154" w:rsidRDefault="001A3154" w:rsidP="0046228F"/>
    <w:p w14:paraId="73AB52E4" w14:textId="77777777" w:rsidR="001A3154" w:rsidRDefault="001A3154" w:rsidP="0046228F"/>
    <w:p w14:paraId="763B6A1A" w14:textId="77777777" w:rsidR="001A3154" w:rsidRDefault="001A3154" w:rsidP="0046228F"/>
    <w:p w14:paraId="38BC4DCF" w14:textId="77777777" w:rsidR="001A3154" w:rsidRDefault="001A3154" w:rsidP="0046228F"/>
    <w:p w14:paraId="01FD5B79" w14:textId="77777777" w:rsidR="001A3154" w:rsidRDefault="001A3154" w:rsidP="0046228F"/>
    <w:p w14:paraId="0721C97F" w14:textId="77777777" w:rsidR="001A3154" w:rsidRDefault="001A3154" w:rsidP="0046228F"/>
    <w:p w14:paraId="2FB4BD8D" w14:textId="77777777" w:rsidR="001A3154" w:rsidRDefault="001A3154" w:rsidP="0046228F"/>
    <w:p w14:paraId="61296FBE" w14:textId="77777777" w:rsidR="001A3154" w:rsidRDefault="001A3154" w:rsidP="0046228F"/>
    <w:p w14:paraId="4D399C8F" w14:textId="77777777" w:rsidR="001A3154" w:rsidRDefault="001A3154" w:rsidP="0046228F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A3154" w14:paraId="4831F2EC" w14:textId="77777777" w:rsidTr="00A760E2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C43DAC" w14:textId="77777777" w:rsidR="001A3154" w:rsidRDefault="001A3154" w:rsidP="00A76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4AB1C0" w14:textId="77777777" w:rsidR="001A3154" w:rsidRDefault="001A3154" w:rsidP="00A76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  <w:p w14:paraId="3A7EB16C" w14:textId="36E08D1C" w:rsidR="001A3154" w:rsidRDefault="001A3154" w:rsidP="00A760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(koriģēts)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9695015" w14:textId="77777777" w:rsidR="001A3154" w:rsidRDefault="001A3154" w:rsidP="00A760E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7EC7D0" w14:textId="77777777" w:rsidR="001A3154" w:rsidRDefault="001A3154" w:rsidP="0046228F"/>
    <w:p w14:paraId="65D3713F" w14:textId="77777777" w:rsidR="001A3154" w:rsidRDefault="001A3154" w:rsidP="0046228F"/>
    <w:p w14:paraId="1FB974B5" w14:textId="77777777" w:rsidR="001A3154" w:rsidRDefault="001A3154" w:rsidP="0046228F"/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2437"/>
        <w:gridCol w:w="2285"/>
        <w:gridCol w:w="2145"/>
        <w:gridCol w:w="2357"/>
        <w:gridCol w:w="2357"/>
        <w:gridCol w:w="2363"/>
        <w:gridCol w:w="2353"/>
      </w:tblGrid>
      <w:tr w:rsidR="001A3154" w:rsidRPr="002F4866" w14:paraId="001D10C1" w14:textId="77777777" w:rsidTr="00A760E2">
        <w:tc>
          <w:tcPr>
            <w:tcW w:w="748" w:type="pct"/>
            <w:shd w:val="pct10" w:color="auto" w:fill="auto"/>
          </w:tcPr>
          <w:p w14:paraId="77283F9A" w14:textId="77777777" w:rsidR="001A3154" w:rsidRPr="002F4866" w:rsidRDefault="001A3154" w:rsidP="00A760E2">
            <w:r w:rsidRPr="002F4866">
              <w:t>Pretendents</w:t>
            </w:r>
          </w:p>
        </w:tc>
        <w:tc>
          <w:tcPr>
            <w:tcW w:w="701" w:type="pct"/>
            <w:shd w:val="pct10" w:color="auto" w:fill="auto"/>
          </w:tcPr>
          <w:p w14:paraId="5E1CF905" w14:textId="77777777" w:rsidR="001A3154" w:rsidRPr="002F4866" w:rsidRDefault="001A3154" w:rsidP="00A760E2">
            <w:r w:rsidRPr="002F4866">
              <w:t>Iesniegšanas datums un laiks</w:t>
            </w:r>
          </w:p>
        </w:tc>
        <w:tc>
          <w:tcPr>
            <w:tcW w:w="658" w:type="pct"/>
            <w:shd w:val="pct10" w:color="auto" w:fill="auto"/>
          </w:tcPr>
          <w:p w14:paraId="188A1B3F" w14:textId="77777777" w:rsidR="001A3154" w:rsidRPr="002F4866" w:rsidRDefault="001A3154" w:rsidP="00A760E2">
            <w:r w:rsidRPr="002F4866">
              <w:t xml:space="preserve">Cena bez PVN </w:t>
            </w:r>
          </w:p>
          <w:p w14:paraId="0543FEFB" w14:textId="77777777" w:rsidR="001A3154" w:rsidRPr="002F4866" w:rsidRDefault="001A3154" w:rsidP="00A760E2">
            <w:r w:rsidRPr="002F4866">
              <w:t>(7 iekārtas)</w:t>
            </w:r>
          </w:p>
        </w:tc>
        <w:tc>
          <w:tcPr>
            <w:tcW w:w="723" w:type="pct"/>
            <w:shd w:val="pct10" w:color="auto" w:fill="auto"/>
          </w:tcPr>
          <w:p w14:paraId="1C99946A" w14:textId="77777777" w:rsidR="001A3154" w:rsidRPr="002F4866" w:rsidRDefault="001A3154" w:rsidP="00A760E2">
            <w:r w:rsidRPr="002F4866">
              <w:t xml:space="preserve">Cena bez PVN plānveida remontd. (brigādes 1 darba stunda)  </w:t>
            </w:r>
          </w:p>
        </w:tc>
        <w:tc>
          <w:tcPr>
            <w:tcW w:w="723" w:type="pct"/>
            <w:shd w:val="pct10" w:color="auto" w:fill="auto"/>
          </w:tcPr>
          <w:p w14:paraId="4ADF66F2" w14:textId="77777777" w:rsidR="001A3154" w:rsidRPr="002F4866" w:rsidRDefault="001A3154" w:rsidP="00A760E2">
            <w:r w:rsidRPr="002F4866">
              <w:t>Cena bez PVN reakcijai uz servisa pieteikumiem un 1.stundai pēc pieteikuma (izsaukuma) ārkārtas situācijas novēršanas remontd. (brigādes 1 darba stunda)</w:t>
            </w:r>
          </w:p>
        </w:tc>
        <w:tc>
          <w:tcPr>
            <w:tcW w:w="725" w:type="pct"/>
            <w:shd w:val="pct10" w:color="auto" w:fill="auto"/>
          </w:tcPr>
          <w:p w14:paraId="777D33D8" w14:textId="77777777" w:rsidR="001A3154" w:rsidRPr="002F4866" w:rsidRDefault="001A3154" w:rsidP="00A760E2">
            <w:r w:rsidRPr="002F4866">
              <w:t>Cena bez PVN  remontd. ārkārtas situācijas novēršanai (katra nākamā stunda pēc pirmās stundas) (brigādes 1 darba stunda)</w:t>
            </w:r>
          </w:p>
        </w:tc>
        <w:tc>
          <w:tcPr>
            <w:tcW w:w="722" w:type="pct"/>
            <w:shd w:val="pct10" w:color="auto" w:fill="auto"/>
          </w:tcPr>
          <w:p w14:paraId="193ACED2" w14:textId="77777777" w:rsidR="001A3154" w:rsidRPr="002F4866" w:rsidRDefault="001A3154" w:rsidP="00A760E2">
            <w:r w:rsidRPr="002F4866">
              <w:t xml:space="preserve">Cena bez PVN </w:t>
            </w:r>
            <w:r w:rsidRPr="002F4866">
              <w:rPr>
                <w:lang w:eastAsia="ar-SA"/>
              </w:rPr>
              <w:t>programmnodrošinājuma pakalpojumi programmnodrošinājuma pielāgošanai (izstrādes stunda)</w:t>
            </w:r>
          </w:p>
        </w:tc>
      </w:tr>
      <w:tr w:rsidR="001A3154" w14:paraId="7F0F8F9C" w14:textId="77777777" w:rsidTr="00A760E2">
        <w:tc>
          <w:tcPr>
            <w:tcW w:w="748" w:type="pct"/>
          </w:tcPr>
          <w:p w14:paraId="76187402" w14:textId="77777777" w:rsidR="001A3154" w:rsidRPr="00FE6B7C" w:rsidRDefault="001A3154" w:rsidP="00A760E2">
            <w:pPr>
              <w:rPr>
                <w:bCs/>
              </w:rPr>
            </w:pPr>
            <w:r>
              <w:t>"Energolukss" SIA</w:t>
            </w:r>
            <w:r w:rsidRPr="00FE6B7C">
              <w:rPr>
                <w:bCs/>
              </w:rPr>
              <w:t xml:space="preserve"> </w:t>
            </w:r>
          </w:p>
        </w:tc>
        <w:tc>
          <w:tcPr>
            <w:tcW w:w="701" w:type="pct"/>
          </w:tcPr>
          <w:p w14:paraId="23275DE7" w14:textId="77777777" w:rsidR="001A3154" w:rsidRPr="00FE6B7C" w:rsidRDefault="001A3154" w:rsidP="00A760E2">
            <w:pPr>
              <w:rPr>
                <w:bCs/>
              </w:rPr>
            </w:pPr>
            <w:r>
              <w:t>15.02.2024 plkst. 08:56</w:t>
            </w:r>
          </w:p>
        </w:tc>
        <w:tc>
          <w:tcPr>
            <w:tcW w:w="658" w:type="pct"/>
          </w:tcPr>
          <w:p w14:paraId="384A1B72" w14:textId="77777777" w:rsidR="001A3154" w:rsidRPr="00FE6B7C" w:rsidRDefault="001A3154" w:rsidP="00A760E2">
            <w:r>
              <w:t>EUR 1272236.08</w:t>
            </w:r>
          </w:p>
          <w:p w14:paraId="0E0BA48E" w14:textId="77777777" w:rsidR="001A3154" w:rsidRPr="00FE6B7C" w:rsidRDefault="001A3154" w:rsidP="00A760E2">
            <w:pPr>
              <w:rPr>
                <w:bCs/>
              </w:rPr>
            </w:pPr>
          </w:p>
        </w:tc>
        <w:tc>
          <w:tcPr>
            <w:tcW w:w="723" w:type="pct"/>
          </w:tcPr>
          <w:p w14:paraId="6FB4A1A4" w14:textId="77777777" w:rsidR="001A3154" w:rsidRPr="00FE6B7C" w:rsidRDefault="001A3154" w:rsidP="00A760E2">
            <w:r>
              <w:t>EUR 80.00</w:t>
            </w:r>
          </w:p>
          <w:p w14:paraId="7FAA0A68" w14:textId="77777777" w:rsidR="001A3154" w:rsidRPr="00FE6B7C" w:rsidRDefault="001A3154" w:rsidP="00A760E2">
            <w:pPr>
              <w:rPr>
                <w:bCs/>
              </w:rPr>
            </w:pPr>
          </w:p>
        </w:tc>
        <w:tc>
          <w:tcPr>
            <w:tcW w:w="723" w:type="pct"/>
          </w:tcPr>
          <w:p w14:paraId="395E4579" w14:textId="77777777" w:rsidR="001A3154" w:rsidRDefault="001A3154" w:rsidP="00A760E2">
            <w:r>
              <w:t>EUR 160.00</w:t>
            </w:r>
          </w:p>
        </w:tc>
        <w:tc>
          <w:tcPr>
            <w:tcW w:w="725" w:type="pct"/>
          </w:tcPr>
          <w:p w14:paraId="709BF903" w14:textId="77777777" w:rsidR="001A3154" w:rsidRPr="00FE6B7C" w:rsidRDefault="001A3154" w:rsidP="00A760E2">
            <w:r>
              <w:t>EUR 80.00</w:t>
            </w:r>
          </w:p>
          <w:p w14:paraId="2AACE1ED" w14:textId="77777777" w:rsidR="001A3154" w:rsidRDefault="001A3154" w:rsidP="00A760E2"/>
        </w:tc>
        <w:tc>
          <w:tcPr>
            <w:tcW w:w="722" w:type="pct"/>
          </w:tcPr>
          <w:p w14:paraId="4564020F" w14:textId="77777777" w:rsidR="001A3154" w:rsidRPr="00FE6B7C" w:rsidRDefault="001A3154" w:rsidP="00A760E2">
            <w:r>
              <w:t>EUR 55.00</w:t>
            </w:r>
          </w:p>
          <w:p w14:paraId="28AFE5CC" w14:textId="77777777" w:rsidR="001A3154" w:rsidRPr="003F3081" w:rsidRDefault="001A3154" w:rsidP="00A760E2"/>
        </w:tc>
      </w:tr>
      <w:tr w:rsidR="001A3154" w14:paraId="7691E021" w14:textId="77777777" w:rsidTr="00A760E2">
        <w:tc>
          <w:tcPr>
            <w:tcW w:w="748" w:type="pct"/>
          </w:tcPr>
          <w:p w14:paraId="13053EF9" w14:textId="77777777" w:rsidR="001A3154" w:rsidRPr="00FE6B7C" w:rsidRDefault="001A3154" w:rsidP="00A760E2">
            <w:pPr>
              <w:rPr>
                <w:bCs/>
              </w:rPr>
            </w:pPr>
            <w:r>
              <w:t>"Latvenergo" AS</w:t>
            </w:r>
            <w:r w:rsidRPr="00FE6B7C">
              <w:rPr>
                <w:bCs/>
              </w:rPr>
              <w:t xml:space="preserve"> </w:t>
            </w:r>
          </w:p>
        </w:tc>
        <w:tc>
          <w:tcPr>
            <w:tcW w:w="701" w:type="pct"/>
          </w:tcPr>
          <w:p w14:paraId="4B4D8E21" w14:textId="77777777" w:rsidR="001A3154" w:rsidRPr="00FE6B7C" w:rsidRDefault="001A3154" w:rsidP="00A760E2">
            <w:pPr>
              <w:rPr>
                <w:bCs/>
              </w:rPr>
            </w:pPr>
            <w:r>
              <w:t>14.02.2024 plkst. 10:44</w:t>
            </w:r>
          </w:p>
        </w:tc>
        <w:tc>
          <w:tcPr>
            <w:tcW w:w="658" w:type="pct"/>
          </w:tcPr>
          <w:p w14:paraId="79526040" w14:textId="77777777" w:rsidR="001A3154" w:rsidRPr="00FE6B7C" w:rsidRDefault="001A3154" w:rsidP="00A760E2">
            <w:r>
              <w:t>EUR 1107148.22</w:t>
            </w:r>
          </w:p>
          <w:p w14:paraId="68437667" w14:textId="77777777" w:rsidR="001A3154" w:rsidRPr="00FE6B7C" w:rsidRDefault="001A3154" w:rsidP="00A760E2">
            <w:pPr>
              <w:rPr>
                <w:bCs/>
              </w:rPr>
            </w:pPr>
          </w:p>
        </w:tc>
        <w:tc>
          <w:tcPr>
            <w:tcW w:w="723" w:type="pct"/>
          </w:tcPr>
          <w:p w14:paraId="7F2230B2" w14:textId="77777777" w:rsidR="001A3154" w:rsidRPr="00FE6B7C" w:rsidRDefault="001A3154" w:rsidP="00A760E2">
            <w:r>
              <w:t>EUR 82.50</w:t>
            </w:r>
          </w:p>
          <w:p w14:paraId="5DB3105A" w14:textId="77777777" w:rsidR="001A3154" w:rsidRPr="00FE6B7C" w:rsidRDefault="001A3154" w:rsidP="00A760E2">
            <w:pPr>
              <w:rPr>
                <w:bCs/>
              </w:rPr>
            </w:pPr>
          </w:p>
        </w:tc>
        <w:tc>
          <w:tcPr>
            <w:tcW w:w="723" w:type="pct"/>
          </w:tcPr>
          <w:p w14:paraId="398737EB" w14:textId="77777777" w:rsidR="001A3154" w:rsidRDefault="001A3154" w:rsidP="00A760E2">
            <w:r>
              <w:t>EUR 110.00</w:t>
            </w:r>
          </w:p>
        </w:tc>
        <w:tc>
          <w:tcPr>
            <w:tcW w:w="725" w:type="pct"/>
          </w:tcPr>
          <w:p w14:paraId="13790971" w14:textId="77777777" w:rsidR="001A3154" w:rsidRPr="00FE6B7C" w:rsidRDefault="001A3154" w:rsidP="00A760E2">
            <w:r>
              <w:t>EUR 82.50</w:t>
            </w:r>
          </w:p>
          <w:p w14:paraId="256BEA13" w14:textId="77777777" w:rsidR="001A3154" w:rsidRDefault="001A3154" w:rsidP="00A760E2"/>
        </w:tc>
        <w:tc>
          <w:tcPr>
            <w:tcW w:w="722" w:type="pct"/>
          </w:tcPr>
          <w:p w14:paraId="37FFB352" w14:textId="77777777" w:rsidR="001A3154" w:rsidRPr="00FE6B7C" w:rsidRDefault="001A3154" w:rsidP="00A760E2">
            <w:r>
              <w:t>EUR 120.00</w:t>
            </w:r>
          </w:p>
          <w:p w14:paraId="678F1126" w14:textId="77777777" w:rsidR="001A3154" w:rsidRPr="003F3081" w:rsidRDefault="001A3154" w:rsidP="00A760E2"/>
        </w:tc>
      </w:tr>
      <w:tr w:rsidR="001A3154" w14:paraId="44A09A83" w14:textId="77777777" w:rsidTr="00A760E2">
        <w:tc>
          <w:tcPr>
            <w:tcW w:w="748" w:type="pct"/>
          </w:tcPr>
          <w:p w14:paraId="55503F75" w14:textId="77777777" w:rsidR="001A3154" w:rsidRPr="00FE6B7C" w:rsidRDefault="001A3154" w:rsidP="00A760E2">
            <w:pPr>
              <w:rPr>
                <w:bCs/>
              </w:rPr>
            </w:pPr>
            <w:r>
              <w:t>SIA "ROHE LATVIJĀ"</w:t>
            </w:r>
            <w:r w:rsidRPr="00FE6B7C">
              <w:rPr>
                <w:bCs/>
              </w:rPr>
              <w:t xml:space="preserve"> </w:t>
            </w:r>
          </w:p>
        </w:tc>
        <w:tc>
          <w:tcPr>
            <w:tcW w:w="701" w:type="pct"/>
          </w:tcPr>
          <w:p w14:paraId="029F53E2" w14:textId="77777777" w:rsidR="001A3154" w:rsidRPr="00FE6B7C" w:rsidRDefault="001A3154" w:rsidP="00A760E2">
            <w:pPr>
              <w:rPr>
                <w:bCs/>
              </w:rPr>
            </w:pPr>
            <w:r>
              <w:t>14.02.2024 plkst. 18:01</w:t>
            </w:r>
          </w:p>
        </w:tc>
        <w:tc>
          <w:tcPr>
            <w:tcW w:w="658" w:type="pct"/>
          </w:tcPr>
          <w:p w14:paraId="3561B98D" w14:textId="77777777" w:rsidR="001A3154" w:rsidRPr="00FE6B7C" w:rsidRDefault="001A3154" w:rsidP="00A760E2">
            <w:r>
              <w:t>EUR 1150375.62</w:t>
            </w:r>
          </w:p>
          <w:p w14:paraId="011835C3" w14:textId="77777777" w:rsidR="001A3154" w:rsidRPr="00FE6B7C" w:rsidRDefault="001A3154" w:rsidP="00A760E2">
            <w:pPr>
              <w:rPr>
                <w:bCs/>
              </w:rPr>
            </w:pPr>
          </w:p>
        </w:tc>
        <w:tc>
          <w:tcPr>
            <w:tcW w:w="723" w:type="pct"/>
          </w:tcPr>
          <w:p w14:paraId="18D334A9" w14:textId="77777777" w:rsidR="001A3154" w:rsidRPr="00FE6B7C" w:rsidRDefault="001A3154" w:rsidP="00A760E2">
            <w:r>
              <w:t>EUR 100.00</w:t>
            </w:r>
          </w:p>
          <w:p w14:paraId="7998016C" w14:textId="77777777" w:rsidR="001A3154" w:rsidRPr="00FE6B7C" w:rsidRDefault="001A3154" w:rsidP="00A760E2">
            <w:pPr>
              <w:rPr>
                <w:bCs/>
              </w:rPr>
            </w:pPr>
          </w:p>
        </w:tc>
        <w:tc>
          <w:tcPr>
            <w:tcW w:w="723" w:type="pct"/>
          </w:tcPr>
          <w:p w14:paraId="577B8342" w14:textId="77777777" w:rsidR="001A3154" w:rsidRPr="00FE6B7C" w:rsidRDefault="001A3154" w:rsidP="00A760E2">
            <w:r>
              <w:t>EUR 200.00</w:t>
            </w:r>
          </w:p>
          <w:p w14:paraId="38675651" w14:textId="77777777" w:rsidR="001A3154" w:rsidRDefault="001A3154" w:rsidP="00A760E2"/>
        </w:tc>
        <w:tc>
          <w:tcPr>
            <w:tcW w:w="725" w:type="pct"/>
          </w:tcPr>
          <w:p w14:paraId="6F672502" w14:textId="77777777" w:rsidR="001A3154" w:rsidRPr="00FE6B7C" w:rsidRDefault="001A3154" w:rsidP="00A760E2">
            <w:r>
              <w:t>EUR 180.00</w:t>
            </w:r>
          </w:p>
          <w:p w14:paraId="6303B7C8" w14:textId="77777777" w:rsidR="001A3154" w:rsidRDefault="001A3154" w:rsidP="00A760E2"/>
        </w:tc>
        <w:tc>
          <w:tcPr>
            <w:tcW w:w="722" w:type="pct"/>
          </w:tcPr>
          <w:p w14:paraId="20AE6FD1" w14:textId="77777777" w:rsidR="001A3154" w:rsidRPr="00FE6B7C" w:rsidRDefault="001A3154" w:rsidP="00A760E2">
            <w:r>
              <w:t>EUR 80.00</w:t>
            </w:r>
          </w:p>
          <w:p w14:paraId="5F045793" w14:textId="77777777" w:rsidR="001A3154" w:rsidRPr="003F3081" w:rsidRDefault="001A3154" w:rsidP="00A760E2"/>
        </w:tc>
      </w:tr>
    </w:tbl>
    <w:p w14:paraId="605473F2" w14:textId="77777777" w:rsidR="001A3154" w:rsidRPr="00AF0AE0" w:rsidRDefault="001A3154" w:rsidP="001A3154"/>
    <w:p w14:paraId="3F75552C" w14:textId="77777777" w:rsidR="001A3154" w:rsidRDefault="001A3154" w:rsidP="0046228F"/>
    <w:sectPr w:rsidR="001A3154" w:rsidSect="007826B2">
      <w:footerReference w:type="even" r:id="rId10"/>
      <w:footerReference w:type="default" r:id="rId11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F7DC" w14:textId="77777777" w:rsidR="002A2D4A" w:rsidRDefault="002A2D4A">
      <w:r>
        <w:separator/>
      </w:r>
    </w:p>
  </w:endnote>
  <w:endnote w:type="continuationSeparator" w:id="0">
    <w:p w14:paraId="02992F3D" w14:textId="77777777" w:rsidR="002A2D4A" w:rsidRDefault="002A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0000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0000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D28E" w14:textId="77777777" w:rsidR="002A2D4A" w:rsidRDefault="002A2D4A">
      <w:r>
        <w:separator/>
      </w:r>
    </w:p>
  </w:footnote>
  <w:footnote w:type="continuationSeparator" w:id="0">
    <w:p w14:paraId="25770960" w14:textId="77777777" w:rsidR="002A2D4A" w:rsidRDefault="002A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41C97EA">
      <w:start w:val="1"/>
      <w:numFmt w:val="decimal"/>
      <w:lvlText w:val="%1."/>
      <w:lvlJc w:val="left"/>
      <w:pPr>
        <w:ind w:left="1440" w:hanging="360"/>
      </w:pPr>
    </w:lvl>
    <w:lvl w:ilvl="1" w:tplc="599C171C" w:tentative="1">
      <w:start w:val="1"/>
      <w:numFmt w:val="lowerLetter"/>
      <w:lvlText w:val="%2."/>
      <w:lvlJc w:val="left"/>
      <w:pPr>
        <w:ind w:left="2160" w:hanging="360"/>
      </w:pPr>
    </w:lvl>
    <w:lvl w:ilvl="2" w:tplc="D01AECFE" w:tentative="1">
      <w:start w:val="1"/>
      <w:numFmt w:val="lowerRoman"/>
      <w:lvlText w:val="%3."/>
      <w:lvlJc w:val="right"/>
      <w:pPr>
        <w:ind w:left="2880" w:hanging="180"/>
      </w:pPr>
    </w:lvl>
    <w:lvl w:ilvl="3" w:tplc="8CF065F6" w:tentative="1">
      <w:start w:val="1"/>
      <w:numFmt w:val="decimal"/>
      <w:lvlText w:val="%4."/>
      <w:lvlJc w:val="left"/>
      <w:pPr>
        <w:ind w:left="3600" w:hanging="360"/>
      </w:pPr>
    </w:lvl>
    <w:lvl w:ilvl="4" w:tplc="FFF4DE36" w:tentative="1">
      <w:start w:val="1"/>
      <w:numFmt w:val="lowerLetter"/>
      <w:lvlText w:val="%5."/>
      <w:lvlJc w:val="left"/>
      <w:pPr>
        <w:ind w:left="4320" w:hanging="360"/>
      </w:pPr>
    </w:lvl>
    <w:lvl w:ilvl="5" w:tplc="37F4F6AA" w:tentative="1">
      <w:start w:val="1"/>
      <w:numFmt w:val="lowerRoman"/>
      <w:lvlText w:val="%6."/>
      <w:lvlJc w:val="right"/>
      <w:pPr>
        <w:ind w:left="5040" w:hanging="180"/>
      </w:pPr>
    </w:lvl>
    <w:lvl w:ilvl="6" w:tplc="9A3457C0" w:tentative="1">
      <w:start w:val="1"/>
      <w:numFmt w:val="decimal"/>
      <w:lvlText w:val="%7."/>
      <w:lvlJc w:val="left"/>
      <w:pPr>
        <w:ind w:left="5760" w:hanging="360"/>
      </w:pPr>
    </w:lvl>
    <w:lvl w:ilvl="7" w:tplc="DF1004B4" w:tentative="1">
      <w:start w:val="1"/>
      <w:numFmt w:val="lowerLetter"/>
      <w:lvlText w:val="%8."/>
      <w:lvlJc w:val="left"/>
      <w:pPr>
        <w:ind w:left="6480" w:hanging="360"/>
      </w:pPr>
    </w:lvl>
    <w:lvl w:ilvl="8" w:tplc="A91E53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B66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5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02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6B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B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D82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EF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8D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AD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F4CF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302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80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D4E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29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4E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E9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2F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65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8628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A6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82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AB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EE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2D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98B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2D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B07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AE2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D8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0F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142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43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89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ED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60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C9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48CE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788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CE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C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03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4E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0E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6D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EC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8649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3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4F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0C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E5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84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EE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C6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EB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418F3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62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0F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E3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8F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EE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6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E4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4B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51AB3E6">
      <w:start w:val="1"/>
      <w:numFmt w:val="decimal"/>
      <w:lvlText w:val="%1."/>
      <w:lvlJc w:val="left"/>
      <w:pPr>
        <w:ind w:left="720" w:hanging="360"/>
      </w:pPr>
    </w:lvl>
    <w:lvl w:ilvl="1" w:tplc="FF703A5C" w:tentative="1">
      <w:start w:val="1"/>
      <w:numFmt w:val="lowerLetter"/>
      <w:lvlText w:val="%2."/>
      <w:lvlJc w:val="left"/>
      <w:pPr>
        <w:ind w:left="1440" w:hanging="360"/>
      </w:pPr>
    </w:lvl>
    <w:lvl w:ilvl="2" w:tplc="477E211C" w:tentative="1">
      <w:start w:val="1"/>
      <w:numFmt w:val="lowerRoman"/>
      <w:lvlText w:val="%3."/>
      <w:lvlJc w:val="right"/>
      <w:pPr>
        <w:ind w:left="2160" w:hanging="180"/>
      </w:pPr>
    </w:lvl>
    <w:lvl w:ilvl="3" w:tplc="8E7A89F6" w:tentative="1">
      <w:start w:val="1"/>
      <w:numFmt w:val="decimal"/>
      <w:lvlText w:val="%4."/>
      <w:lvlJc w:val="left"/>
      <w:pPr>
        <w:ind w:left="2880" w:hanging="360"/>
      </w:pPr>
    </w:lvl>
    <w:lvl w:ilvl="4" w:tplc="3DB0EDEE" w:tentative="1">
      <w:start w:val="1"/>
      <w:numFmt w:val="lowerLetter"/>
      <w:lvlText w:val="%5."/>
      <w:lvlJc w:val="left"/>
      <w:pPr>
        <w:ind w:left="3600" w:hanging="360"/>
      </w:pPr>
    </w:lvl>
    <w:lvl w:ilvl="5" w:tplc="71706180" w:tentative="1">
      <w:start w:val="1"/>
      <w:numFmt w:val="lowerRoman"/>
      <w:lvlText w:val="%6."/>
      <w:lvlJc w:val="right"/>
      <w:pPr>
        <w:ind w:left="4320" w:hanging="180"/>
      </w:pPr>
    </w:lvl>
    <w:lvl w:ilvl="6" w:tplc="DC1E1FB8" w:tentative="1">
      <w:start w:val="1"/>
      <w:numFmt w:val="decimal"/>
      <w:lvlText w:val="%7."/>
      <w:lvlJc w:val="left"/>
      <w:pPr>
        <w:ind w:left="5040" w:hanging="360"/>
      </w:pPr>
    </w:lvl>
    <w:lvl w:ilvl="7" w:tplc="53787452" w:tentative="1">
      <w:start w:val="1"/>
      <w:numFmt w:val="lowerLetter"/>
      <w:lvlText w:val="%8."/>
      <w:lvlJc w:val="left"/>
      <w:pPr>
        <w:ind w:left="5760" w:hanging="360"/>
      </w:pPr>
    </w:lvl>
    <w:lvl w:ilvl="8" w:tplc="F0EC5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680259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EDC81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1C62C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EEE2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E6476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F418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1446E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16D1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4853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AB469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DE7C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FA90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F434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7631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4419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5AC4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F6C4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B48D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750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80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C26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4A4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B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F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09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A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0D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52AE5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054F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E3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C1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83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8D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AA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4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EA2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6E80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8C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C4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69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E3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4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28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40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C9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84DEC5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C3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465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AE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A0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4B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04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09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A7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E3C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8C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A1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481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AF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84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C8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8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88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E7CD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02B1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C43E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1C34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EA8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E9C60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B8D5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B0C6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BAC56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1304E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E52D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C6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C4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84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C21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29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0E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C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C6A924E">
      <w:start w:val="1"/>
      <w:numFmt w:val="decimal"/>
      <w:lvlText w:val="%1."/>
      <w:lvlJc w:val="left"/>
      <w:pPr>
        <w:ind w:left="720" w:hanging="360"/>
      </w:pPr>
    </w:lvl>
    <w:lvl w:ilvl="1" w:tplc="4CB4EC20" w:tentative="1">
      <w:start w:val="1"/>
      <w:numFmt w:val="lowerLetter"/>
      <w:lvlText w:val="%2."/>
      <w:lvlJc w:val="left"/>
      <w:pPr>
        <w:ind w:left="1440" w:hanging="360"/>
      </w:pPr>
    </w:lvl>
    <w:lvl w:ilvl="2" w:tplc="1D8CDE62" w:tentative="1">
      <w:start w:val="1"/>
      <w:numFmt w:val="lowerRoman"/>
      <w:lvlText w:val="%3."/>
      <w:lvlJc w:val="right"/>
      <w:pPr>
        <w:ind w:left="2160" w:hanging="180"/>
      </w:pPr>
    </w:lvl>
    <w:lvl w:ilvl="3" w:tplc="056AFF72" w:tentative="1">
      <w:start w:val="1"/>
      <w:numFmt w:val="decimal"/>
      <w:lvlText w:val="%4."/>
      <w:lvlJc w:val="left"/>
      <w:pPr>
        <w:ind w:left="2880" w:hanging="360"/>
      </w:pPr>
    </w:lvl>
    <w:lvl w:ilvl="4" w:tplc="5EFE8D08" w:tentative="1">
      <w:start w:val="1"/>
      <w:numFmt w:val="lowerLetter"/>
      <w:lvlText w:val="%5."/>
      <w:lvlJc w:val="left"/>
      <w:pPr>
        <w:ind w:left="3600" w:hanging="360"/>
      </w:pPr>
    </w:lvl>
    <w:lvl w:ilvl="5" w:tplc="EA067150" w:tentative="1">
      <w:start w:val="1"/>
      <w:numFmt w:val="lowerRoman"/>
      <w:lvlText w:val="%6."/>
      <w:lvlJc w:val="right"/>
      <w:pPr>
        <w:ind w:left="4320" w:hanging="180"/>
      </w:pPr>
    </w:lvl>
    <w:lvl w:ilvl="6" w:tplc="84D670C8" w:tentative="1">
      <w:start w:val="1"/>
      <w:numFmt w:val="decimal"/>
      <w:lvlText w:val="%7."/>
      <w:lvlJc w:val="left"/>
      <w:pPr>
        <w:ind w:left="5040" w:hanging="360"/>
      </w:pPr>
    </w:lvl>
    <w:lvl w:ilvl="7" w:tplc="2594EBE8" w:tentative="1">
      <w:start w:val="1"/>
      <w:numFmt w:val="lowerLetter"/>
      <w:lvlText w:val="%8."/>
      <w:lvlJc w:val="left"/>
      <w:pPr>
        <w:ind w:left="5760" w:hanging="360"/>
      </w:pPr>
    </w:lvl>
    <w:lvl w:ilvl="8" w:tplc="DB90A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596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EB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6F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4E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2D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7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E9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8B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62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D18B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86C0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2B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44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4A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6A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62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0D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81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ED02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C44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1E0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627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02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87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2E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C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28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6BE6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E786E">
      <w:numFmt w:val="none"/>
      <w:lvlText w:val=""/>
      <w:lvlJc w:val="left"/>
      <w:pPr>
        <w:tabs>
          <w:tab w:val="num" w:pos="360"/>
        </w:tabs>
      </w:pPr>
    </w:lvl>
    <w:lvl w:ilvl="2" w:tplc="80E8CB8A">
      <w:numFmt w:val="none"/>
      <w:lvlText w:val=""/>
      <w:lvlJc w:val="left"/>
      <w:pPr>
        <w:tabs>
          <w:tab w:val="num" w:pos="360"/>
        </w:tabs>
      </w:pPr>
    </w:lvl>
    <w:lvl w:ilvl="3" w:tplc="F3C8EBA0">
      <w:numFmt w:val="none"/>
      <w:lvlText w:val=""/>
      <w:lvlJc w:val="left"/>
      <w:pPr>
        <w:tabs>
          <w:tab w:val="num" w:pos="360"/>
        </w:tabs>
      </w:pPr>
    </w:lvl>
    <w:lvl w:ilvl="4" w:tplc="FE6E4FF0">
      <w:numFmt w:val="none"/>
      <w:lvlText w:val=""/>
      <w:lvlJc w:val="left"/>
      <w:pPr>
        <w:tabs>
          <w:tab w:val="num" w:pos="360"/>
        </w:tabs>
      </w:pPr>
    </w:lvl>
    <w:lvl w:ilvl="5" w:tplc="1F1E2E0A">
      <w:numFmt w:val="none"/>
      <w:lvlText w:val=""/>
      <w:lvlJc w:val="left"/>
      <w:pPr>
        <w:tabs>
          <w:tab w:val="num" w:pos="360"/>
        </w:tabs>
      </w:pPr>
    </w:lvl>
    <w:lvl w:ilvl="6" w:tplc="B410450C">
      <w:numFmt w:val="none"/>
      <w:lvlText w:val=""/>
      <w:lvlJc w:val="left"/>
      <w:pPr>
        <w:tabs>
          <w:tab w:val="num" w:pos="360"/>
        </w:tabs>
      </w:pPr>
    </w:lvl>
    <w:lvl w:ilvl="7" w:tplc="3D1E1518">
      <w:numFmt w:val="none"/>
      <w:lvlText w:val=""/>
      <w:lvlJc w:val="left"/>
      <w:pPr>
        <w:tabs>
          <w:tab w:val="num" w:pos="360"/>
        </w:tabs>
      </w:pPr>
    </w:lvl>
    <w:lvl w:ilvl="8" w:tplc="B2481F2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20E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A8F3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A4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CC4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329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5EB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FEE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E4C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D24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886F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282B8" w:tentative="1">
      <w:start w:val="1"/>
      <w:numFmt w:val="lowerLetter"/>
      <w:lvlText w:val="%2."/>
      <w:lvlJc w:val="left"/>
      <w:pPr>
        <w:ind w:left="1440" w:hanging="360"/>
      </w:pPr>
    </w:lvl>
    <w:lvl w:ilvl="2" w:tplc="73B69EC0" w:tentative="1">
      <w:start w:val="1"/>
      <w:numFmt w:val="lowerRoman"/>
      <w:lvlText w:val="%3."/>
      <w:lvlJc w:val="right"/>
      <w:pPr>
        <w:ind w:left="2160" w:hanging="180"/>
      </w:pPr>
    </w:lvl>
    <w:lvl w:ilvl="3" w:tplc="BB0438FC" w:tentative="1">
      <w:start w:val="1"/>
      <w:numFmt w:val="decimal"/>
      <w:lvlText w:val="%4."/>
      <w:lvlJc w:val="left"/>
      <w:pPr>
        <w:ind w:left="2880" w:hanging="360"/>
      </w:pPr>
    </w:lvl>
    <w:lvl w:ilvl="4" w:tplc="741AA09A" w:tentative="1">
      <w:start w:val="1"/>
      <w:numFmt w:val="lowerLetter"/>
      <w:lvlText w:val="%5."/>
      <w:lvlJc w:val="left"/>
      <w:pPr>
        <w:ind w:left="3600" w:hanging="360"/>
      </w:pPr>
    </w:lvl>
    <w:lvl w:ilvl="5" w:tplc="B0401CC4" w:tentative="1">
      <w:start w:val="1"/>
      <w:numFmt w:val="lowerRoman"/>
      <w:lvlText w:val="%6."/>
      <w:lvlJc w:val="right"/>
      <w:pPr>
        <w:ind w:left="4320" w:hanging="180"/>
      </w:pPr>
    </w:lvl>
    <w:lvl w:ilvl="6" w:tplc="EB4E98D6" w:tentative="1">
      <w:start w:val="1"/>
      <w:numFmt w:val="decimal"/>
      <w:lvlText w:val="%7."/>
      <w:lvlJc w:val="left"/>
      <w:pPr>
        <w:ind w:left="5040" w:hanging="360"/>
      </w:pPr>
    </w:lvl>
    <w:lvl w:ilvl="7" w:tplc="EC143896" w:tentative="1">
      <w:start w:val="1"/>
      <w:numFmt w:val="lowerLetter"/>
      <w:lvlText w:val="%8."/>
      <w:lvlJc w:val="left"/>
      <w:pPr>
        <w:ind w:left="5760" w:hanging="360"/>
      </w:pPr>
    </w:lvl>
    <w:lvl w:ilvl="8" w:tplc="21449E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177188">
    <w:abstractNumId w:val="10"/>
  </w:num>
  <w:num w:numId="3" w16cid:durableId="1276400532">
    <w:abstractNumId w:val="9"/>
  </w:num>
  <w:num w:numId="4" w16cid:durableId="2109890274">
    <w:abstractNumId w:val="22"/>
  </w:num>
  <w:num w:numId="5" w16cid:durableId="682322518">
    <w:abstractNumId w:val="4"/>
  </w:num>
  <w:num w:numId="6" w16cid:durableId="35740088">
    <w:abstractNumId w:val="8"/>
  </w:num>
  <w:num w:numId="7" w16cid:durableId="292178527">
    <w:abstractNumId w:val="27"/>
  </w:num>
  <w:num w:numId="8" w16cid:durableId="1539514837">
    <w:abstractNumId w:val="3"/>
  </w:num>
  <w:num w:numId="9" w16cid:durableId="1816995579">
    <w:abstractNumId w:val="13"/>
  </w:num>
  <w:num w:numId="10" w16cid:durableId="1982693059">
    <w:abstractNumId w:val="28"/>
  </w:num>
  <w:num w:numId="11" w16cid:durableId="1609241042">
    <w:abstractNumId w:val="21"/>
  </w:num>
  <w:num w:numId="12" w16cid:durableId="1685131918">
    <w:abstractNumId w:val="23"/>
  </w:num>
  <w:num w:numId="13" w16cid:durableId="306398347">
    <w:abstractNumId w:val="16"/>
  </w:num>
  <w:num w:numId="14" w16cid:durableId="1503659494">
    <w:abstractNumId w:val="19"/>
  </w:num>
  <w:num w:numId="15" w16cid:durableId="356348400">
    <w:abstractNumId w:val="11"/>
  </w:num>
  <w:num w:numId="16" w16cid:durableId="48841261">
    <w:abstractNumId w:val="6"/>
  </w:num>
  <w:num w:numId="17" w16cid:durableId="1693679051">
    <w:abstractNumId w:val="17"/>
  </w:num>
  <w:num w:numId="18" w16cid:durableId="1446188928">
    <w:abstractNumId w:val="7"/>
  </w:num>
  <w:num w:numId="19" w16cid:durableId="781000160">
    <w:abstractNumId w:val="5"/>
  </w:num>
  <w:num w:numId="20" w16cid:durableId="1186558075">
    <w:abstractNumId w:val="29"/>
  </w:num>
  <w:num w:numId="21" w16cid:durableId="1742823931">
    <w:abstractNumId w:val="20"/>
  </w:num>
  <w:num w:numId="22" w16cid:durableId="1492524603">
    <w:abstractNumId w:val="15"/>
  </w:num>
  <w:num w:numId="23" w16cid:durableId="762994750">
    <w:abstractNumId w:val="18"/>
  </w:num>
  <w:num w:numId="24" w16cid:durableId="468520224">
    <w:abstractNumId w:val="26"/>
  </w:num>
  <w:num w:numId="25" w16cid:durableId="264267917">
    <w:abstractNumId w:val="2"/>
  </w:num>
  <w:num w:numId="26" w16cid:durableId="353505455">
    <w:abstractNumId w:val="1"/>
  </w:num>
  <w:num w:numId="27" w16cid:durableId="621351394">
    <w:abstractNumId w:val="30"/>
  </w:num>
  <w:num w:numId="28" w16cid:durableId="1731154351">
    <w:abstractNumId w:val="0"/>
  </w:num>
  <w:num w:numId="29" w16cid:durableId="1040587957">
    <w:abstractNumId w:val="24"/>
  </w:num>
  <w:num w:numId="30" w16cid:durableId="1986810160">
    <w:abstractNumId w:val="14"/>
  </w:num>
  <w:num w:numId="31" w16cid:durableId="1627734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3154"/>
    <w:rsid w:val="001A72A9"/>
    <w:rsid w:val="001E5127"/>
    <w:rsid w:val="00204017"/>
    <w:rsid w:val="00210BAC"/>
    <w:rsid w:val="002164D2"/>
    <w:rsid w:val="00254198"/>
    <w:rsid w:val="00287FA6"/>
    <w:rsid w:val="002A2D4A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C4BFD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BEDD3-9345-441C-BC20-4CE089F43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A5299-AB49-498F-847D-C2B9F6D4E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2021-02-02T10:30:00Z</dcterms:created>
  <dcterms:modified xsi:type="dcterms:W3CDTF">2024-02-15T14:21:00Z</dcterms:modified>
</cp:coreProperties>
</file>