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64155D40" w:rsidR="003207CC" w:rsidRPr="00C75986" w:rsidRDefault="00C75986" w:rsidP="00320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D67FF1C" w14:textId="23DAE43D" w:rsidR="00C75986" w:rsidRPr="00A40AE6" w:rsidRDefault="003207CC" w:rsidP="00A40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986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C75986" w:rsidRPr="00C75986">
        <w:rPr>
          <w:rFonts w:ascii="Times New Roman" w:hAnsi="Times New Roman" w:cs="Times New Roman"/>
          <w:b/>
          <w:bCs/>
          <w:sz w:val="26"/>
          <w:szCs w:val="26"/>
        </w:rPr>
        <w:t>Par RP SIA "Rīgas satiksme" zemās grīdas tramvaju 1.piegādes ārējo LED informācijas paneļu un audio apziņošanas sistēmas integrāciju ar Pasūtītāja transportlīdzekļu pārvaldības sistēmu PikasFleet</w:t>
      </w:r>
      <w:r w:rsidRPr="00C7598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B91B058" w14:textId="7242C6BF" w:rsidR="001A7C7E" w:rsidRPr="006B280E" w:rsidRDefault="00C75986" w:rsidP="006B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JAUTĀJUMI UN ATBILDES</w:t>
      </w:r>
    </w:p>
    <w:p w14:paraId="12BD74D1" w14:textId="590903B5" w:rsidR="003207CC" w:rsidRDefault="004441E2" w:rsidP="001A7C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04.11.2024.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4148"/>
        <w:gridCol w:w="5633"/>
      </w:tblGrid>
      <w:tr w:rsidR="004441E2" w:rsidRPr="007604A0" w14:paraId="4B011F7C" w14:textId="77777777" w:rsidTr="004441E2">
        <w:trPr>
          <w:trHeight w:val="276"/>
        </w:trPr>
        <w:tc>
          <w:tcPr>
            <w:tcW w:w="4148" w:type="dxa"/>
            <w:hideMark/>
          </w:tcPr>
          <w:p w14:paraId="33E63C9A" w14:textId="77777777" w:rsidR="004441E2" w:rsidRPr="007604A0" w:rsidRDefault="004441E2" w:rsidP="000C39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Jautājums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(LV)</w:t>
            </w:r>
          </w:p>
        </w:tc>
        <w:tc>
          <w:tcPr>
            <w:tcW w:w="5633" w:type="dxa"/>
            <w:hideMark/>
          </w:tcPr>
          <w:p w14:paraId="22AFBD62" w14:textId="77777777" w:rsidR="004441E2" w:rsidRPr="007604A0" w:rsidRDefault="004441E2" w:rsidP="000C39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Atbilde (LV)</w:t>
            </w:r>
          </w:p>
        </w:tc>
      </w:tr>
      <w:tr w:rsidR="004441E2" w:rsidRPr="007604A0" w14:paraId="69451BAB" w14:textId="77777777" w:rsidTr="004441E2">
        <w:trPr>
          <w:trHeight w:val="540"/>
        </w:trPr>
        <w:tc>
          <w:tcPr>
            <w:tcW w:w="4148" w:type="dxa"/>
            <w:hideMark/>
          </w:tcPr>
          <w:p w14:paraId="0521AB72" w14:textId="77777777" w:rsidR="004441E2" w:rsidRPr="002670E2" w:rsidRDefault="004441E2" w:rsidP="000C39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Lūdzu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iesniegt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dokumentāciju, kurā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pieejama informācija par to, kā 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lejupielādēt/integrēt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kustības 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grafiku no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Pasūtītāja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sistēmas. </w:t>
            </w:r>
          </w:p>
          <w:p w14:paraId="77BAEE41" w14:textId="77777777" w:rsidR="004441E2" w:rsidRPr="007604A0" w:rsidRDefault="004441E2" w:rsidP="000C394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Lūdzu, kopīgojiet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kustības 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grafika faila paraugu.</w:t>
            </w:r>
          </w:p>
        </w:tc>
        <w:tc>
          <w:tcPr>
            <w:tcW w:w="5633" w:type="dxa"/>
          </w:tcPr>
          <w:p w14:paraId="59533C82" w14:textId="77777777" w:rsidR="004441E2" w:rsidRPr="007604A0" w:rsidRDefault="004441E2" w:rsidP="000C39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Iepirkuma ietvaros būs pieejami kustības sarakstu un pieturu XML faili. </w:t>
            </w:r>
          </w:p>
        </w:tc>
      </w:tr>
      <w:tr w:rsidR="004441E2" w:rsidRPr="007604A0" w14:paraId="05E89A56" w14:textId="77777777" w:rsidTr="004441E2">
        <w:trPr>
          <w:trHeight w:val="276"/>
        </w:trPr>
        <w:tc>
          <w:tcPr>
            <w:tcW w:w="4148" w:type="dxa"/>
          </w:tcPr>
          <w:p w14:paraId="1B436429" w14:textId="77777777" w:rsidR="004441E2" w:rsidRPr="007604A0" w:rsidRDefault="004441E2" w:rsidP="000C3941">
            <w:pPr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Lūdzu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iesniegt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dokumentāciju, kurā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pieejama informācija audio failu 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lejupielād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</w:t>
            </w:r>
            <w:r w:rsidRPr="002670E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integrēšanu ar Pasūtītāja sistēmu.</w:t>
            </w:r>
          </w:p>
        </w:tc>
        <w:tc>
          <w:tcPr>
            <w:tcW w:w="5633" w:type="dxa"/>
          </w:tcPr>
          <w:p w14:paraId="03664819" w14:textId="77777777" w:rsidR="004441E2" w:rsidRPr="007604A0" w:rsidRDefault="004441E2" w:rsidP="000C39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Pasūtītāja infrastruktūrā būs pieejama mape ar audio failiem (MP3 formātā) ar nosaukumu, kas atbilst pieturas identifikatoram atbilstoši pieturu XML failam.</w:t>
            </w:r>
          </w:p>
        </w:tc>
      </w:tr>
    </w:tbl>
    <w:p w14:paraId="05A887CE" w14:textId="77777777" w:rsidR="00C75986" w:rsidRPr="00C75986" w:rsidRDefault="00653740" w:rsidP="004441E2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</w:p>
    <w:p w14:paraId="4ECF1EE6" w14:textId="37658440" w:rsidR="00C75986" w:rsidRDefault="00C75986" w:rsidP="004441E2">
      <w:pPr>
        <w:pStyle w:val="NormalWeb"/>
        <w:numPr>
          <w:ilvl w:val="0"/>
          <w:numId w:val="1"/>
        </w:numPr>
        <w:spacing w:before="10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>Vineta Jaudzema, Informācijas sistēmu daļas IT projektu vadītāja</w:t>
      </w:r>
      <w:r w:rsidR="00E67EE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80F8A62" w14:textId="3066BC31" w:rsidR="00E67EEC" w:rsidRPr="00C75986" w:rsidRDefault="00E67EEC" w:rsidP="004441E2">
      <w:pPr>
        <w:pStyle w:val="ListParagraph"/>
        <w:numPr>
          <w:ilvl w:val="0"/>
          <w:numId w:val="1"/>
        </w:numPr>
        <w:spacing w:after="0" w:line="276" w:lineRule="auto"/>
        <w:ind w:left="0" w:right="-382" w:firstLine="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C759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  <w:r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.</w:t>
      </w:r>
    </w:p>
    <w:p w14:paraId="4236191D" w14:textId="17F68A11" w:rsidR="006B280E" w:rsidRDefault="00A40AE6" w:rsidP="006B280E">
      <w:pPr>
        <w:pStyle w:val="NormalWeb"/>
        <w:spacing w:before="1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p w14:paraId="6131D72F" w14:textId="1F72AB0A" w:rsidR="006B280E" w:rsidRPr="00A40AE6" w:rsidRDefault="006B280E" w:rsidP="00A40AE6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80E">
        <w:rPr>
          <w:rFonts w:ascii="Times New Roman" w:hAnsi="Times New Roman" w:cs="Times New Roman"/>
          <w:b/>
          <w:bCs/>
          <w:sz w:val="24"/>
          <w:szCs w:val="24"/>
        </w:rPr>
        <w:t>MARKET RESEARCH</w:t>
      </w:r>
    </w:p>
    <w:p w14:paraId="35A477BF" w14:textId="704E6B5B" w:rsidR="009D2A1A" w:rsidRDefault="006B280E" w:rsidP="00541B6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73907438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integration of external LED information panels and audio announcement system of RP SIA “Rīgas satiksme” low-floor trams of the 1st delivery with RP SIA “Rīgas satiksme” vehicle management system PikasFleet </w:t>
      </w:r>
    </w:p>
    <w:bookmarkEnd w:id="0"/>
    <w:p w14:paraId="167221EF" w14:textId="73531E11" w:rsidR="009D2A1A" w:rsidRPr="00541B69" w:rsidRDefault="006B280E" w:rsidP="00541B69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41B69">
        <w:rPr>
          <w:rFonts w:ascii="Times New Roman" w:hAnsi="Times New Roman" w:cs="Times New Roman"/>
          <w:sz w:val="24"/>
          <w:szCs w:val="24"/>
        </w:rPr>
        <w:t>QUESTION AND ANSWER</w:t>
      </w:r>
    </w:p>
    <w:p w14:paraId="59F0318E" w14:textId="3272AABF" w:rsidR="009D2A1A" w:rsidRDefault="004441E2" w:rsidP="009D2A1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04.112024.</w:t>
      </w: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671"/>
      </w:tblGrid>
      <w:tr w:rsidR="004441E2" w:rsidRPr="007604A0" w14:paraId="620EFE75" w14:textId="77777777" w:rsidTr="00435347">
        <w:trPr>
          <w:trHeight w:val="276"/>
        </w:trPr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90421DB" w14:textId="77777777" w:rsidR="004441E2" w:rsidRPr="007604A0" w:rsidRDefault="004441E2" w:rsidP="000C3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  <w:t>Questions (EN)</w:t>
            </w:r>
          </w:p>
        </w:tc>
        <w:tc>
          <w:tcPr>
            <w:tcW w:w="4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E93AADE" w14:textId="77777777" w:rsidR="004441E2" w:rsidRPr="007604A0" w:rsidRDefault="004441E2" w:rsidP="000C3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  <w:t>Answers (EN)</w:t>
            </w:r>
          </w:p>
        </w:tc>
      </w:tr>
      <w:tr w:rsidR="004441E2" w:rsidRPr="00A92878" w14:paraId="72028931" w14:textId="77777777" w:rsidTr="00435347">
        <w:trPr>
          <w:trHeight w:val="540"/>
        </w:trPr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44B959" w14:textId="77777777" w:rsidR="004441E2" w:rsidRDefault="004441E2" w:rsidP="000C3941">
            <w:pPr>
              <w:spacing w:after="0" w:line="240" w:lineRule="auto"/>
              <w:ind w:left="118" w:right="13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Please share documentation describing how to download / integrate timetable from the Customer’s system. </w:t>
            </w:r>
          </w:p>
          <w:p w14:paraId="0B878C4A" w14:textId="77777777" w:rsidR="004441E2" w:rsidRPr="00A92878" w:rsidRDefault="004441E2" w:rsidP="000C3941">
            <w:pPr>
              <w:spacing w:after="120" w:line="240" w:lineRule="auto"/>
              <w:ind w:left="119" w:right="13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Please share a sample timetable file.</w:t>
            </w:r>
          </w:p>
        </w:tc>
        <w:tc>
          <w:tcPr>
            <w:tcW w:w="4671" w:type="dxa"/>
            <w:tcBorders>
              <w:bottom w:val="single" w:sz="8" w:space="0" w:color="auto"/>
              <w:right w:val="single" w:sz="8" w:space="0" w:color="auto"/>
            </w:tcBorders>
          </w:tcPr>
          <w:p w14:paraId="6A1D9739" w14:textId="77777777" w:rsidR="004441E2" w:rsidRPr="00A0126F" w:rsidRDefault="004441E2" w:rsidP="000C3941">
            <w:pPr>
              <w:spacing w:after="0" w:line="240" w:lineRule="auto"/>
              <w:ind w:left="128" w:right="12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 w:rsidRPr="00A012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XML files of timetables and stops will be available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within the scope of </w:t>
            </w:r>
            <w:r w:rsidRPr="00A012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the procurement. </w:t>
            </w:r>
          </w:p>
          <w:p w14:paraId="0C3F4339" w14:textId="77777777" w:rsidR="004441E2" w:rsidRPr="00A92878" w:rsidRDefault="004441E2" w:rsidP="000C3941">
            <w:pPr>
              <w:spacing w:after="0" w:line="240" w:lineRule="auto"/>
              <w:ind w:left="128" w:right="12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</w:p>
        </w:tc>
      </w:tr>
      <w:tr w:rsidR="004441E2" w:rsidRPr="00A92878" w14:paraId="2ED77CD1" w14:textId="77777777" w:rsidTr="00435347">
        <w:trPr>
          <w:trHeight w:val="276"/>
        </w:trPr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561270" w14:textId="77777777" w:rsidR="004441E2" w:rsidRPr="00A92878" w:rsidRDefault="004441E2" w:rsidP="000C3941">
            <w:pPr>
              <w:spacing w:after="120" w:line="240" w:lineRule="auto"/>
              <w:ind w:left="119" w:right="13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Please share documentation describing how to download / integrate audio files from the Customer’s system.</w:t>
            </w:r>
          </w:p>
        </w:tc>
        <w:tc>
          <w:tcPr>
            <w:tcW w:w="4671" w:type="dxa"/>
            <w:tcBorders>
              <w:bottom w:val="single" w:sz="8" w:space="0" w:color="auto"/>
              <w:right w:val="single" w:sz="8" w:space="0" w:color="auto"/>
            </w:tcBorders>
          </w:tcPr>
          <w:p w14:paraId="0F0E336C" w14:textId="77777777" w:rsidR="004441E2" w:rsidRPr="00A92878" w:rsidRDefault="004441E2" w:rsidP="000C3941">
            <w:pPr>
              <w:spacing w:after="0" w:line="240" w:lineRule="auto"/>
              <w:ind w:left="128" w:right="12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 w:rsidRPr="00A012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A folder with audio files (in MP3 format) with a name corresponding to the stop identifier according to the stops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’ </w:t>
            </w:r>
            <w:r w:rsidRPr="00A012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 xml:space="preserve"> XML file will be available in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C</w:t>
            </w:r>
            <w:r w:rsidRPr="00A012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ustomer's infrastructure.</w:t>
            </w:r>
          </w:p>
        </w:tc>
      </w:tr>
    </w:tbl>
    <w:p w14:paraId="31EFDCA3" w14:textId="77777777" w:rsidR="009D2A1A" w:rsidRDefault="009D2A1A" w:rsidP="004441E2">
      <w:pPr>
        <w:pStyle w:val="NormalWeb"/>
        <w:spacing w:before="1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3EA2" w14:textId="0B98103D" w:rsidR="00A40AE6" w:rsidRPr="00A40AE6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0AE6">
        <w:rPr>
          <w:rFonts w:ascii="Times New Roman" w:hAnsi="Times New Roman" w:cs="Times New Roman"/>
          <w:i/>
          <w:iCs/>
          <w:sz w:val="24"/>
          <w:szCs w:val="24"/>
        </w:rPr>
        <w:t>Answers by:</w:t>
      </w:r>
    </w:p>
    <w:p w14:paraId="03E84828" w14:textId="77777777" w:rsidR="004441E2" w:rsidRDefault="00A40AE6" w:rsidP="00A40AE6">
      <w:pPr>
        <w:pStyle w:val="NormalWeb"/>
        <w:numPr>
          <w:ilvl w:val="0"/>
          <w:numId w:val="2"/>
        </w:numPr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0AE6">
        <w:rPr>
          <w:rFonts w:ascii="Times New Roman" w:hAnsi="Times New Roman" w:cs="Times New Roman"/>
          <w:i/>
          <w:iCs/>
          <w:sz w:val="24"/>
          <w:szCs w:val="24"/>
        </w:rPr>
        <w:t>Vineta Jaudzema, IT Project Manager, Information Systems Department;</w:t>
      </w:r>
    </w:p>
    <w:p w14:paraId="7D80B1E7" w14:textId="364EB0FA" w:rsidR="00A40AE6" w:rsidRPr="004441E2" w:rsidRDefault="00A40AE6" w:rsidP="00A40AE6">
      <w:pPr>
        <w:pStyle w:val="NormalWeb"/>
        <w:numPr>
          <w:ilvl w:val="0"/>
          <w:numId w:val="2"/>
        </w:numPr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1E2">
        <w:rPr>
          <w:rFonts w:ascii="Times New Roman" w:hAnsi="Times New Roman" w:cs="Times New Roman"/>
          <w:i/>
          <w:iCs/>
          <w:sz w:val="24"/>
          <w:szCs w:val="24"/>
        </w:rPr>
        <w:t>Astra Bērziņa, Procurement Specialist, Market Research and Procurement Methodology Unit, Procurement and Contract Management Division.</w:t>
      </w:r>
    </w:p>
    <w:sectPr w:rsidR="00A40AE6" w:rsidRPr="004441E2" w:rsidSect="004441E2">
      <w:pgSz w:w="11906" w:h="16838"/>
      <w:pgMar w:top="709" w:right="18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28A"/>
    <w:multiLevelType w:val="hybridMultilevel"/>
    <w:tmpl w:val="DE4E0D12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1"/>
  </w:num>
  <w:num w:numId="2" w16cid:durableId="153107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36C23"/>
    <w:rsid w:val="001A7C7E"/>
    <w:rsid w:val="00283311"/>
    <w:rsid w:val="003207CC"/>
    <w:rsid w:val="00435347"/>
    <w:rsid w:val="004441E2"/>
    <w:rsid w:val="004D2C9B"/>
    <w:rsid w:val="00541B69"/>
    <w:rsid w:val="00597FFB"/>
    <w:rsid w:val="00653740"/>
    <w:rsid w:val="006B280E"/>
    <w:rsid w:val="00754E1B"/>
    <w:rsid w:val="00971174"/>
    <w:rsid w:val="009D2A1A"/>
    <w:rsid w:val="00A40AE6"/>
    <w:rsid w:val="00C75986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5</cp:revision>
  <dcterms:created xsi:type="dcterms:W3CDTF">2024-11-04T06:26:00Z</dcterms:created>
  <dcterms:modified xsi:type="dcterms:W3CDTF">2024-11-04T06:30:00Z</dcterms:modified>
</cp:coreProperties>
</file>