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C43FA" w14:textId="19F5329C" w:rsidR="00C20F2D" w:rsidRPr="00CF2134" w:rsidRDefault="002566E8" w:rsidP="002566E8">
      <w:pPr>
        <w:spacing w:after="0" w:line="240" w:lineRule="auto"/>
        <w:jc w:val="right"/>
        <w:rPr>
          <w:rFonts w:ascii="Times New Roman" w:hAnsi="Times New Roman" w:cs="Times New Roman"/>
          <w:bCs/>
          <w:sz w:val="24"/>
          <w:szCs w:val="24"/>
        </w:rPr>
      </w:pPr>
      <w:r>
        <w:rPr>
          <w:rFonts w:ascii="Times New Roman" w:hAnsi="Times New Roman" w:cs="Times New Roman"/>
          <w:b/>
          <w:sz w:val="24"/>
          <w:szCs w:val="24"/>
        </w:rPr>
        <w:t>Līguma projekt</w:t>
      </w:r>
      <w:r w:rsidR="00080D7A">
        <w:rPr>
          <w:rFonts w:ascii="Times New Roman" w:hAnsi="Times New Roman" w:cs="Times New Roman"/>
          <w:b/>
          <w:sz w:val="24"/>
          <w:szCs w:val="24"/>
        </w:rPr>
        <w:t>s</w:t>
      </w:r>
      <w:r w:rsidR="006E458A" w:rsidRPr="000D31DE">
        <w:rPr>
          <w:rFonts w:ascii="Times New Roman" w:hAnsi="Times New Roman" w:cs="Times New Roman"/>
          <w:sz w:val="24"/>
          <w:szCs w:val="24"/>
        </w:rPr>
        <w:br/>
      </w:r>
    </w:p>
    <w:p w14:paraId="03386BEF" w14:textId="5C2CF591" w:rsidR="007110BD" w:rsidRPr="007110BD" w:rsidRDefault="007110BD" w:rsidP="007110BD">
      <w:pPr>
        <w:spacing w:after="0" w:line="240" w:lineRule="auto"/>
        <w:ind w:firstLine="720"/>
        <w:jc w:val="center"/>
        <w:rPr>
          <w:rFonts w:ascii="Times New Roman" w:eastAsia="Times New Roman" w:hAnsi="Times New Roman" w:cs="Times New Roman"/>
          <w:b/>
          <w:bCs/>
          <w:sz w:val="24"/>
          <w:szCs w:val="24"/>
        </w:rPr>
      </w:pPr>
      <w:r w:rsidRPr="007110BD">
        <w:rPr>
          <w:rFonts w:ascii="Times New Roman" w:eastAsia="Times New Roman" w:hAnsi="Times New Roman" w:cs="Times New Roman"/>
          <w:b/>
          <w:bCs/>
          <w:sz w:val="24"/>
          <w:szCs w:val="24"/>
        </w:rPr>
        <w:t>Līgums Nr.</w:t>
      </w:r>
      <w:r w:rsidRPr="007110BD">
        <w:rPr>
          <w:rFonts w:ascii="Times New Roman" w:hAnsi="Times New Roman" w:cs="Times New Roman"/>
          <w:b/>
          <w:bCs/>
          <w:sz w:val="24"/>
          <w:szCs w:val="24"/>
        </w:rPr>
        <w:t xml:space="preserve"> </w:t>
      </w:r>
      <w:bookmarkStart w:id="0" w:name="_Hlk67996093"/>
      <w:r w:rsidRPr="007110BD">
        <w:rPr>
          <w:rFonts w:ascii="Times New Roman" w:hAnsi="Times New Roman" w:cs="Times New Roman"/>
          <w:b/>
          <w:bCs/>
          <w:sz w:val="24"/>
          <w:szCs w:val="24"/>
        </w:rPr>
        <w:t>LIG/202</w:t>
      </w:r>
      <w:r w:rsidR="003048E3">
        <w:rPr>
          <w:rFonts w:ascii="Times New Roman" w:hAnsi="Times New Roman" w:cs="Times New Roman"/>
          <w:b/>
          <w:bCs/>
          <w:sz w:val="24"/>
          <w:szCs w:val="24"/>
        </w:rPr>
        <w:t>4</w:t>
      </w:r>
      <w:r w:rsidRPr="007110BD">
        <w:rPr>
          <w:rFonts w:ascii="Times New Roman" w:hAnsi="Times New Roman" w:cs="Times New Roman"/>
          <w:b/>
          <w:bCs/>
          <w:sz w:val="24"/>
          <w:szCs w:val="24"/>
        </w:rPr>
        <w:t>/____</w:t>
      </w:r>
      <w:bookmarkEnd w:id="0"/>
    </w:p>
    <w:p w14:paraId="26915DAF" w14:textId="77777777" w:rsidR="007110BD" w:rsidRPr="007110BD" w:rsidRDefault="007110BD" w:rsidP="007110BD">
      <w:pPr>
        <w:spacing w:after="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Rīgas pilsētas sabiedriskā transporta viedkaršu un viedbiļešu izplatīšana</w:t>
      </w:r>
    </w:p>
    <w:p w14:paraId="31C3BC59" w14:textId="77777777" w:rsidR="007110BD" w:rsidRPr="007110BD" w:rsidRDefault="007110BD" w:rsidP="007110BD">
      <w:pPr>
        <w:spacing w:after="120" w:line="240" w:lineRule="auto"/>
        <w:jc w:val="both"/>
        <w:rPr>
          <w:rFonts w:ascii="Times New Roman" w:hAnsi="Times New Roman" w:cs="Times New Roman"/>
          <w:b/>
          <w:sz w:val="24"/>
          <w:szCs w:val="24"/>
        </w:rPr>
      </w:pPr>
    </w:p>
    <w:p w14:paraId="3D1D6E89" w14:textId="77777777" w:rsidR="007110BD" w:rsidRPr="007110BD" w:rsidRDefault="007110BD" w:rsidP="007110BD">
      <w:pPr>
        <w:spacing w:after="0" w:line="240" w:lineRule="auto"/>
        <w:ind w:firstLine="41"/>
        <w:jc w:val="both"/>
        <w:rPr>
          <w:rFonts w:ascii="Times New Roman" w:eastAsia="Calibri" w:hAnsi="Times New Roman" w:cs="Times New Roman"/>
          <w:i/>
          <w:iCs/>
          <w:sz w:val="24"/>
          <w:szCs w:val="24"/>
        </w:rPr>
      </w:pPr>
      <w:r w:rsidRPr="007110BD">
        <w:rPr>
          <w:rFonts w:ascii="Times New Roman" w:eastAsia="Times New Roman" w:hAnsi="Times New Roman" w:cs="Times New Roman"/>
          <w:sz w:val="24"/>
          <w:szCs w:val="24"/>
        </w:rPr>
        <w:t xml:space="preserve">Rīgā, </w:t>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t xml:space="preserve">   </w:t>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t xml:space="preserve">        </w:t>
      </w:r>
      <w:r w:rsidRPr="007110BD">
        <w:rPr>
          <w:rFonts w:ascii="Times New Roman" w:eastAsia="Times New Roman" w:hAnsi="Times New Roman" w:cs="Times New Roman"/>
          <w:sz w:val="24"/>
          <w:szCs w:val="24"/>
        </w:rPr>
        <w:tab/>
        <w:t xml:space="preserve">         </w:t>
      </w:r>
      <w:r w:rsidRPr="007110BD">
        <w:rPr>
          <w:rFonts w:ascii="Times New Roman" w:eastAsia="Calibri" w:hAnsi="Times New Roman" w:cs="Times New Roman"/>
          <w:i/>
          <w:iCs/>
          <w:sz w:val="24"/>
          <w:szCs w:val="24"/>
        </w:rPr>
        <w:t>Līguma datums</w:t>
      </w:r>
    </w:p>
    <w:p w14:paraId="2D264D32" w14:textId="77777777" w:rsidR="007110BD" w:rsidRPr="007110BD" w:rsidRDefault="007110BD" w:rsidP="007110BD">
      <w:pPr>
        <w:spacing w:after="0" w:line="240" w:lineRule="auto"/>
        <w:ind w:firstLine="41"/>
        <w:jc w:val="right"/>
        <w:rPr>
          <w:rFonts w:ascii="Times New Roman" w:eastAsia="Calibri" w:hAnsi="Times New Roman" w:cs="Times New Roman"/>
          <w:i/>
          <w:iCs/>
          <w:sz w:val="24"/>
          <w:szCs w:val="24"/>
        </w:rPr>
      </w:pPr>
      <w:r w:rsidRPr="007110BD">
        <w:rPr>
          <w:rFonts w:ascii="Times New Roman" w:eastAsia="Calibri" w:hAnsi="Times New Roman" w:cs="Times New Roman"/>
          <w:i/>
          <w:iCs/>
          <w:sz w:val="24"/>
          <w:szCs w:val="24"/>
        </w:rPr>
        <w:t>ir pēdējā pievienotā drošā elektroniskā paraksta un laika zīmoga datums</w:t>
      </w:r>
    </w:p>
    <w:p w14:paraId="316C3F52" w14:textId="77777777" w:rsidR="007110BD" w:rsidRPr="007110BD" w:rsidRDefault="007110BD" w:rsidP="007110BD">
      <w:pPr>
        <w:spacing w:after="0" w:line="240" w:lineRule="auto"/>
        <w:jc w:val="right"/>
        <w:rPr>
          <w:rFonts w:ascii="Times New Roman" w:eastAsia="Times New Roman" w:hAnsi="Times New Roman" w:cs="Times New Roman"/>
          <w:sz w:val="24"/>
          <w:szCs w:val="24"/>
        </w:rPr>
      </w:pPr>
    </w:p>
    <w:p w14:paraId="20C6038F" w14:textId="77777777" w:rsidR="007110BD" w:rsidRPr="007110BD" w:rsidRDefault="007110BD" w:rsidP="007110BD">
      <w:pPr>
        <w:spacing w:after="120" w:line="240" w:lineRule="auto"/>
        <w:jc w:val="both"/>
        <w:rPr>
          <w:rFonts w:ascii="Times New Roman" w:hAnsi="Times New Roman" w:cs="Times New Roman"/>
          <w:sz w:val="24"/>
          <w:szCs w:val="24"/>
        </w:rPr>
      </w:pPr>
      <w:r w:rsidRPr="007110BD">
        <w:rPr>
          <w:rFonts w:ascii="Times New Roman" w:hAnsi="Times New Roman" w:cs="Times New Roman"/>
          <w:b/>
          <w:bCs/>
          <w:sz w:val="24"/>
          <w:szCs w:val="24"/>
        </w:rPr>
        <w:t>Rīgas pašvaldības Sabiedrība ar ierobežotu atbildību “Rīgas satiksme”</w:t>
      </w:r>
      <w:r w:rsidRPr="007110BD">
        <w:rPr>
          <w:rFonts w:ascii="Times New Roman" w:hAnsi="Times New Roman" w:cs="Times New Roman"/>
          <w:sz w:val="24"/>
          <w:szCs w:val="24"/>
        </w:rPr>
        <w:t>, vienotais reģistrācijas numurs</w:t>
      </w:r>
      <w:r w:rsidRPr="007110BD">
        <w:rPr>
          <w:rFonts w:ascii="Times New Roman" w:hAnsi="Times New Roman" w:cs="Times New Roman"/>
          <w:bCs/>
          <w:sz w:val="24"/>
          <w:szCs w:val="24"/>
        </w:rPr>
        <w:t xml:space="preserve"> 40003619950, kuru pārstāv tās </w:t>
      </w:r>
      <w:r w:rsidRPr="007110BD">
        <w:rPr>
          <w:rFonts w:ascii="Times New Roman" w:hAnsi="Times New Roman" w:cs="Times New Roman"/>
          <w:sz w:val="24"/>
          <w:szCs w:val="24"/>
        </w:rPr>
        <w:t>valdes priekšsēdētāja Džineta Innusa uz valdes lēmumam pamata</w:t>
      </w:r>
      <w:r w:rsidRPr="007110BD">
        <w:rPr>
          <w:rFonts w:ascii="Times New Roman" w:hAnsi="Times New Roman" w:cs="Times New Roman"/>
          <w:bCs/>
          <w:sz w:val="24"/>
          <w:szCs w:val="24"/>
        </w:rPr>
        <w:t>, turpmāk tekstā PASŪTĪTĀJS, no vienas puses</w:t>
      </w:r>
      <w:r w:rsidRPr="007110BD">
        <w:rPr>
          <w:rFonts w:ascii="Times New Roman" w:hAnsi="Times New Roman" w:cs="Times New Roman"/>
          <w:sz w:val="24"/>
          <w:szCs w:val="24"/>
        </w:rPr>
        <w:t xml:space="preserve"> </w:t>
      </w:r>
    </w:p>
    <w:p w14:paraId="67834576" w14:textId="77777777" w:rsidR="007110BD" w:rsidRPr="007110BD" w:rsidRDefault="007110BD" w:rsidP="007110BD">
      <w:pPr>
        <w:spacing w:after="120" w:line="240" w:lineRule="auto"/>
        <w:jc w:val="both"/>
        <w:rPr>
          <w:rFonts w:ascii="Times New Roman" w:hAnsi="Times New Roman" w:cs="Times New Roman"/>
          <w:bCs/>
          <w:color w:val="000000"/>
          <w:sz w:val="24"/>
          <w:szCs w:val="24"/>
        </w:rPr>
      </w:pPr>
      <w:r w:rsidRPr="007110BD">
        <w:rPr>
          <w:rFonts w:ascii="Times New Roman" w:hAnsi="Times New Roman" w:cs="Times New Roman"/>
          <w:sz w:val="24"/>
          <w:szCs w:val="24"/>
        </w:rPr>
        <w:t xml:space="preserve">un </w:t>
      </w:r>
    </w:p>
    <w:p w14:paraId="320CA8C5" w14:textId="77777777" w:rsidR="007110BD" w:rsidRPr="007110BD" w:rsidRDefault="007110BD" w:rsidP="007110BD">
      <w:pPr>
        <w:spacing w:after="120" w:line="240" w:lineRule="auto"/>
        <w:jc w:val="both"/>
        <w:rPr>
          <w:rFonts w:ascii="Times New Roman" w:hAnsi="Times New Roman" w:cs="Times New Roman"/>
          <w:bCs/>
          <w:sz w:val="24"/>
          <w:szCs w:val="24"/>
        </w:rPr>
      </w:pPr>
      <w:r w:rsidRPr="007110BD">
        <w:rPr>
          <w:rFonts w:ascii="Times New Roman" w:hAnsi="Times New Roman" w:cs="Times New Roman"/>
          <w:sz w:val="24"/>
          <w:szCs w:val="24"/>
        </w:rPr>
        <w:t>________________________,</w:t>
      </w:r>
      <w:r w:rsidRPr="007110BD">
        <w:rPr>
          <w:rFonts w:ascii="Times New Roman" w:hAnsi="Times New Roman" w:cs="Times New Roman"/>
          <w:b/>
          <w:sz w:val="24"/>
          <w:szCs w:val="24"/>
        </w:rPr>
        <w:t xml:space="preserve"> </w:t>
      </w:r>
      <w:r w:rsidRPr="007110BD">
        <w:rPr>
          <w:rFonts w:ascii="Times New Roman" w:hAnsi="Times New Roman" w:cs="Times New Roman"/>
          <w:sz w:val="24"/>
          <w:szCs w:val="24"/>
        </w:rPr>
        <w:t xml:space="preserve">vienotais reģistrācijas numurs __________________, tās ______________________________________________________personā, kuri rīkojas saskaņā ar statūtiem, turpmāk tekstā - IZPILDĪTĀJS, no otras puses, </w:t>
      </w:r>
    </w:p>
    <w:p w14:paraId="2AB34C6F" w14:textId="0CC4CDA0" w:rsidR="007110BD" w:rsidRPr="007110BD" w:rsidRDefault="007110BD" w:rsidP="007110BD">
      <w:p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 xml:space="preserve">kopā - PUSES un katrs atsevišķi turpmāk tekstā - PUSE, pamatojoties uz atklāta konkursa “Rīgas pilsētas sabiedriskā transporta viedkaršu un viedbiļešu izplatīšana”, </w:t>
      </w:r>
      <w:r w:rsidRPr="007110BD">
        <w:rPr>
          <w:rFonts w:ascii="Times New Roman" w:hAnsi="Times New Roman" w:cs="Times New Roman"/>
          <w:sz w:val="24"/>
          <w:szCs w:val="24"/>
        </w:rPr>
        <w:t>identifikācijas Nr.</w:t>
      </w:r>
      <w:r w:rsidR="00A07DE1">
        <w:rPr>
          <w:rFonts w:ascii="Times New Roman" w:hAnsi="Times New Roman" w:cs="Times New Roman"/>
          <w:sz w:val="24"/>
          <w:szCs w:val="24"/>
        </w:rPr>
        <w:t>RS/2023/</w:t>
      </w:r>
      <w:r w:rsidR="00D55AA0">
        <w:rPr>
          <w:rFonts w:ascii="Times New Roman" w:hAnsi="Times New Roman" w:cs="Times New Roman"/>
          <w:sz w:val="24"/>
          <w:szCs w:val="24"/>
        </w:rPr>
        <w:t>3</w:t>
      </w:r>
      <w:r w:rsidRPr="007110BD">
        <w:rPr>
          <w:rFonts w:ascii="Times New Roman" w:hAnsi="Times New Roman" w:cs="Times New Roman"/>
          <w:sz w:val="24"/>
          <w:szCs w:val="24"/>
        </w:rPr>
        <w:t xml:space="preserve">, (turpmāk – Konkurss) </w:t>
      </w:r>
      <w:r w:rsidR="00DE497F">
        <w:rPr>
          <w:rFonts w:ascii="Times New Roman" w:hAnsi="Times New Roman" w:cs="Times New Roman"/>
          <w:bCs/>
          <w:sz w:val="24"/>
          <w:szCs w:val="24"/>
        </w:rPr>
        <w:t>__</w:t>
      </w:r>
      <w:r w:rsidRPr="007110BD">
        <w:rPr>
          <w:rFonts w:ascii="Times New Roman" w:hAnsi="Times New Roman" w:cs="Times New Roman"/>
          <w:bCs/>
          <w:sz w:val="24"/>
          <w:szCs w:val="24"/>
        </w:rPr>
        <w:t>.daļas rezultātiem, noslēdz līgumu, turpmāk tekstā – LĪGUMS.</w:t>
      </w:r>
    </w:p>
    <w:p w14:paraId="3B880103" w14:textId="77777777" w:rsidR="007110BD" w:rsidRPr="007110BD" w:rsidRDefault="007110BD" w:rsidP="007110BD">
      <w:pPr>
        <w:spacing w:after="120" w:line="240" w:lineRule="auto"/>
        <w:jc w:val="both"/>
        <w:rPr>
          <w:rFonts w:ascii="Times New Roman" w:hAnsi="Times New Roman" w:cs="Times New Roman"/>
          <w:bCs/>
          <w:sz w:val="24"/>
          <w:szCs w:val="24"/>
        </w:rPr>
      </w:pPr>
    </w:p>
    <w:p w14:paraId="6B9B9CE4" w14:textId="77777777" w:rsidR="007110BD" w:rsidRPr="007110BD" w:rsidRDefault="007110BD" w:rsidP="007110BD">
      <w:pPr>
        <w:spacing w:after="120" w:line="240" w:lineRule="auto"/>
        <w:jc w:val="center"/>
        <w:rPr>
          <w:rFonts w:ascii="Times New Roman" w:hAnsi="Times New Roman" w:cs="Times New Roman"/>
          <w:b/>
          <w:sz w:val="24"/>
          <w:szCs w:val="24"/>
        </w:rPr>
      </w:pPr>
      <w:r w:rsidRPr="007110BD">
        <w:rPr>
          <w:rFonts w:ascii="Times New Roman" w:hAnsi="Times New Roman" w:cs="Times New Roman"/>
          <w:b/>
          <w:sz w:val="24"/>
          <w:szCs w:val="24"/>
        </w:rPr>
        <w:t>LIGUMA DEFINĪCIJAS</w:t>
      </w:r>
    </w:p>
    <w:p w14:paraId="4BDEB7A3" w14:textId="1C087391"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sz w:val="24"/>
          <w:szCs w:val="24"/>
        </w:rPr>
        <w:t>Viedbiļete</w:t>
      </w:r>
      <w:r w:rsidRPr="007110BD">
        <w:rPr>
          <w:rFonts w:ascii="Times New Roman" w:eastAsia="Arial Unicode MS" w:hAnsi="Times New Roman" w:cs="Times New Roman"/>
          <w:i/>
          <w:sz w:val="24"/>
          <w:szCs w:val="24"/>
        </w:rPr>
        <w:t xml:space="preserve"> – </w:t>
      </w:r>
      <w:r w:rsidRPr="007110BD">
        <w:rPr>
          <w:rFonts w:ascii="Times New Roman" w:eastAsia="Arial Unicode MS" w:hAnsi="Times New Roman" w:cs="Times New Roman"/>
          <w:sz w:val="24"/>
          <w:szCs w:val="24"/>
        </w:rPr>
        <w:t xml:space="preserve">abonementa biļetes vai viena veida abonementa biļešu datu nesējs, kas izgatavots no kartona, ar iebūvētu mikroprocesoru (čipu) atbilstoši </w:t>
      </w:r>
      <w:r w:rsidR="00D63558" w:rsidRPr="00D63558">
        <w:rPr>
          <w:rFonts w:ascii="Times New Roman" w:eastAsia="Arial Unicode MS" w:hAnsi="Times New Roman" w:cs="Times New Roman"/>
          <w:sz w:val="24"/>
          <w:szCs w:val="24"/>
        </w:rPr>
        <w:t xml:space="preserve">LĪGUMAM pievienotajam </w:t>
      </w:r>
      <w:r w:rsidRPr="007110BD">
        <w:rPr>
          <w:rFonts w:ascii="Times New Roman" w:eastAsia="Arial Unicode MS" w:hAnsi="Times New Roman" w:cs="Times New Roman"/>
          <w:sz w:val="24"/>
          <w:szCs w:val="24"/>
        </w:rPr>
        <w:t>1.paraugam. Viedbiļete ir paredzēta jebkuram uzrādītājam. Uz viedbiļetes aversa var tikt izvietots attēls.</w:t>
      </w:r>
    </w:p>
    <w:p w14:paraId="3A37B5C4" w14:textId="23B359D4"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sz w:val="24"/>
          <w:szCs w:val="24"/>
        </w:rPr>
        <w:t>Nepersonalizētā viedkarte</w:t>
      </w:r>
      <w:r w:rsidRPr="007110BD">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sidRPr="00D63558">
        <w:rPr>
          <w:rFonts w:ascii="Times New Roman" w:eastAsia="Arial Unicode MS" w:hAnsi="Times New Roman" w:cs="Times New Roman"/>
          <w:sz w:val="24"/>
          <w:szCs w:val="24"/>
        </w:rPr>
        <w:t xml:space="preserve">LĪGUMAM pievienotajam </w:t>
      </w:r>
      <w:r w:rsidRPr="007110BD">
        <w:rPr>
          <w:rFonts w:ascii="Times New Roman" w:eastAsia="Arial Unicode MS" w:hAnsi="Times New Roman" w:cs="Times New Roman"/>
          <w:sz w:val="24"/>
          <w:szCs w:val="24"/>
        </w:rPr>
        <w:t>2.paraugam. Nepersonalizētā viedkarte ir paredzēta jebkuram uzrādītājam.</w:t>
      </w:r>
    </w:p>
    <w:p w14:paraId="0644F9F9" w14:textId="6D327A35"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sz w:val="24"/>
          <w:szCs w:val="24"/>
        </w:rPr>
        <w:t>Personalizētā viedkarte</w:t>
      </w:r>
      <w:r w:rsidRPr="007110BD">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Pr>
          <w:rFonts w:ascii="Times New Roman" w:eastAsia="Arial Unicode MS" w:hAnsi="Times New Roman" w:cs="Times New Roman"/>
          <w:sz w:val="24"/>
          <w:szCs w:val="24"/>
        </w:rPr>
        <w:t>LĪGUMAM pievienotajam</w:t>
      </w:r>
      <w:r w:rsidRPr="007110BD">
        <w:rPr>
          <w:rFonts w:ascii="Times New Roman" w:eastAsia="Arial Unicode MS" w:hAnsi="Times New Roman" w:cs="Times New Roman"/>
          <w:sz w:val="24"/>
          <w:szCs w:val="24"/>
        </w:rPr>
        <w:t xml:space="preserve"> 3.paraugam, kurā ir redzama klienta fotogrāfija, vārds un uzvārds un kurai elektroniski piesaistīts klienta personas kods </w:t>
      </w:r>
      <w:r w:rsidRPr="007110BD">
        <w:rPr>
          <w:rFonts w:ascii="Times New Roman" w:eastAsia="Arial Unicode MS" w:hAnsi="Times New Roman" w:cs="Times New Roman"/>
          <w:i/>
          <w:sz w:val="24"/>
          <w:szCs w:val="24"/>
        </w:rPr>
        <w:t>un dzimšanas datums</w:t>
      </w:r>
      <w:r w:rsidRPr="007110BD">
        <w:rPr>
          <w:rFonts w:ascii="Times New Roman" w:eastAsia="Arial Unicode MS" w:hAnsi="Times New Roman" w:cs="Times New Roman"/>
          <w:sz w:val="24"/>
          <w:szCs w:val="24"/>
        </w:rPr>
        <w:t>. Personalizētajai viedkartei var tikt elektroniski piesaistīts braukšanas maksas atvieglojums, ja Rīgas pašvaldības SIA “Rīgas satiksme” tādu piešķīrusi saskaņā ar Rīgas pašvaldības SIA “Rīgas satiksme” noteikumiem „Braukšanas maksas atvieglojumu piešķiršanas kārtība”. Personalizētā viedkarte ir paredzēta tikai personalizētam klientam, kas ir parakstījis un iesniedzis Rīgas pašvaldības SIA “Rīgas satiksme” izsniegtu individuālā pieteikuma veidlapu kopā ar nepieciešamo pielikumu/pielikumiem (turpmāk – Individuālais pieteikums), izņemot 22.punktā noteikto izņēmumu. Personalizētais klients ir atbildīgs par personalizētās viedkartes personisku lietošanu un nenodošanu trešajām personām. Personalizētais klients var pilnvarot trešo personu saņemt viedkarti un/vai ielādēt abonementa biļetes tajā.</w:t>
      </w:r>
    </w:p>
    <w:p w14:paraId="1F3669CD" w14:textId="134ADBCE"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Rīdzinieka karte</w:t>
      </w:r>
      <w:r w:rsidRPr="007110BD">
        <w:rPr>
          <w:rFonts w:ascii="Times New Roman" w:eastAsia="Arial Unicode MS" w:hAnsi="Times New Roman" w:cs="Times New Roman"/>
          <w:sz w:val="24"/>
          <w:szCs w:val="24"/>
        </w:rPr>
        <w:t xml:space="preserve"> – </w:t>
      </w:r>
      <w:r w:rsidR="0042580A" w:rsidRPr="0042580A">
        <w:rPr>
          <w:rFonts w:ascii="Times New Roman" w:eastAsia="Arial Unicode MS" w:hAnsi="Times New Roman" w:cs="Times New Roman"/>
          <w:sz w:val="24"/>
          <w:szCs w:val="24"/>
        </w:rPr>
        <w:t>Personalizētā viedkarte ar personas apliecības funkciju</w:t>
      </w:r>
      <w:r w:rsidRPr="007110BD">
        <w:rPr>
          <w:rFonts w:ascii="Times New Roman" w:eastAsia="Arial Unicode MS" w:hAnsi="Times New Roman" w:cs="Times New Roman"/>
          <w:iCs/>
          <w:sz w:val="24"/>
          <w:szCs w:val="24"/>
        </w:rPr>
        <w:t xml:space="preserve">, atbilstoši </w:t>
      </w:r>
      <w:r w:rsidR="00D63558">
        <w:rPr>
          <w:rFonts w:ascii="Times New Roman" w:eastAsia="Arial Unicode MS" w:hAnsi="Times New Roman" w:cs="Times New Roman"/>
          <w:iCs/>
          <w:sz w:val="24"/>
          <w:szCs w:val="24"/>
        </w:rPr>
        <w:t xml:space="preserve">LĪGUMAM pievienotajam </w:t>
      </w:r>
      <w:r w:rsidRPr="007110BD">
        <w:rPr>
          <w:rFonts w:ascii="Times New Roman" w:eastAsia="Arial Unicode MS" w:hAnsi="Times New Roman" w:cs="Times New Roman"/>
          <w:iCs/>
          <w:sz w:val="24"/>
          <w:szCs w:val="24"/>
        </w:rPr>
        <w:t>4.paraugam</w:t>
      </w:r>
      <w:r w:rsidRPr="007110BD">
        <w:rPr>
          <w:rFonts w:ascii="Times New Roman" w:eastAsia="Arial Unicode MS" w:hAnsi="Times New Roman" w:cs="Times New Roman"/>
          <w:sz w:val="24"/>
          <w:szCs w:val="24"/>
        </w:rPr>
        <w:t>.</w:t>
      </w:r>
    </w:p>
    <w:p w14:paraId="058594A0" w14:textId="0DBAEFBD"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lastRenderedPageBreak/>
        <w:t>Skolēna e-karte</w:t>
      </w:r>
      <w:r w:rsidRPr="007110BD">
        <w:rPr>
          <w:rFonts w:ascii="Times New Roman" w:eastAsia="Arial Unicode MS" w:hAnsi="Times New Roman" w:cs="Times New Roman"/>
          <w:sz w:val="24"/>
          <w:szCs w:val="24"/>
        </w:rPr>
        <w:t xml:space="preserve"> – </w:t>
      </w:r>
      <w:r w:rsidR="00EC343C" w:rsidRPr="00EC343C">
        <w:rPr>
          <w:rFonts w:ascii="Times New Roman" w:eastAsia="Arial Unicode MS" w:hAnsi="Times New Roman" w:cs="Times New Roman"/>
          <w:sz w:val="24"/>
          <w:szCs w:val="24"/>
        </w:rPr>
        <w:t>Personalizētā viedkarte ar personas apliecības funkciju</w:t>
      </w:r>
      <w:r w:rsidRPr="007110BD">
        <w:rPr>
          <w:rFonts w:ascii="Times New Roman" w:eastAsia="Arial Unicode MS" w:hAnsi="Times New Roman" w:cs="Times New Roman"/>
          <w:sz w:val="24"/>
          <w:szCs w:val="24"/>
        </w:rPr>
        <w:t xml:space="preserve">, </w:t>
      </w:r>
      <w:r w:rsidRPr="007110BD">
        <w:rPr>
          <w:rFonts w:ascii="Times New Roman" w:eastAsia="Arial Unicode MS" w:hAnsi="Times New Roman" w:cs="Times New Roman"/>
          <w:iCs/>
          <w:sz w:val="24"/>
          <w:szCs w:val="24"/>
        </w:rPr>
        <w:t xml:space="preserve">atbilstoši </w:t>
      </w:r>
      <w:r w:rsidR="00D63558">
        <w:rPr>
          <w:rFonts w:ascii="Times New Roman" w:eastAsia="Arial Unicode MS" w:hAnsi="Times New Roman" w:cs="Times New Roman"/>
          <w:iCs/>
          <w:sz w:val="24"/>
          <w:szCs w:val="24"/>
        </w:rPr>
        <w:t>LĪGUMAM pievienotajam</w:t>
      </w:r>
      <w:r w:rsidRPr="007110BD">
        <w:rPr>
          <w:rFonts w:ascii="Times New Roman" w:eastAsia="Arial Unicode MS" w:hAnsi="Times New Roman" w:cs="Times New Roman"/>
          <w:iCs/>
          <w:sz w:val="24"/>
          <w:szCs w:val="24"/>
        </w:rPr>
        <w:t xml:space="preserve"> 5.paraugam.</w:t>
      </w:r>
    </w:p>
    <w:p w14:paraId="70A3659C" w14:textId="2F791438"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Biļešu pārdošanas termināls</w:t>
      </w:r>
      <w:r w:rsidR="00F8272A">
        <w:rPr>
          <w:rFonts w:ascii="Times New Roman" w:eastAsia="Arial Unicode MS" w:hAnsi="Times New Roman" w:cs="Times New Roman"/>
          <w:b/>
          <w:bCs/>
          <w:sz w:val="24"/>
          <w:szCs w:val="24"/>
        </w:rPr>
        <w:t xml:space="preserve"> </w:t>
      </w:r>
      <w:r w:rsidRPr="007110BD">
        <w:rPr>
          <w:rFonts w:ascii="Times New Roman" w:eastAsia="Arial Unicode MS" w:hAnsi="Times New Roman" w:cs="Times New Roman"/>
          <w:sz w:val="24"/>
          <w:szCs w:val="24"/>
        </w:rPr>
        <w:t>(turpmāk – BPT) – fiziska iekārta (modelis MDS415), ar kuras palīdzību notiek produktu ielāde viedbiļetēs un viedkartēs. kas uzstādīta IZPLATĪTĀJA tirdzniecības vietās produktu ielādei viedbiļetēs, personalizētajās un nepersonalizētajās viedkartēs. Biļešu pārdošanas termināla tehniskā specifikācija norādīta Pielikumā Nr. 1.</w:t>
      </w:r>
    </w:p>
    <w:p w14:paraId="477E074F"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 xml:space="preserve">Bojāta viedbiļete </w:t>
      </w:r>
      <w:r w:rsidRPr="007110BD">
        <w:rPr>
          <w:rFonts w:ascii="Times New Roman" w:eastAsia="Arial Unicode MS" w:hAnsi="Times New Roman" w:cs="Times New Roman"/>
          <w:sz w:val="24"/>
          <w:szCs w:val="24"/>
        </w:rPr>
        <w:t>– viedbiļete, uz kuras nav iespējams ielādēt produktu un izmantot atkārtoti. Bojātas biļetes tiek iedalītas šādās kategorijās:</w:t>
      </w:r>
    </w:p>
    <w:p w14:paraId="48EB426E"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sz w:val="24"/>
          <w:szCs w:val="24"/>
        </w:rPr>
        <w:t>•</w:t>
      </w:r>
      <w:r w:rsidRPr="007110BD">
        <w:rPr>
          <w:rFonts w:ascii="Times New Roman" w:eastAsia="Arial Unicode MS" w:hAnsi="Times New Roman" w:cs="Times New Roman"/>
          <w:sz w:val="24"/>
          <w:szCs w:val="24"/>
        </w:rPr>
        <w:tab/>
        <w:t xml:space="preserve">Rūpnīcas ražotāja brāķis - viedbiļetē nav iespējams uzlādēt produktu, biļešu pārdošanas termināls monitorā neuzrāda informāciju; </w:t>
      </w:r>
    </w:p>
    <w:p w14:paraId="046062E9"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sz w:val="24"/>
          <w:szCs w:val="24"/>
        </w:rPr>
        <w:t>•</w:t>
      </w:r>
      <w:r w:rsidRPr="007110BD">
        <w:rPr>
          <w:rFonts w:ascii="Times New Roman" w:eastAsia="Arial Unicode MS" w:hAnsi="Times New Roman" w:cs="Times New Roman"/>
          <w:sz w:val="24"/>
          <w:szCs w:val="24"/>
        </w:rPr>
        <w:tab/>
        <w:t>IZPLATĪTĀJA darbinieku vainas dēļ bojātas viedbiļetes – IZPILDĪTĀJA tirdzniecības vietā uzlādēta viedbiļete ar pircēja pieprasījumam neatbilstošu produktu;</w:t>
      </w:r>
    </w:p>
    <w:p w14:paraId="00BF3C2C"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b/>
          <w:bCs/>
          <w:sz w:val="24"/>
          <w:szCs w:val="24"/>
        </w:rPr>
      </w:pPr>
      <w:r w:rsidRPr="007110BD">
        <w:rPr>
          <w:rFonts w:ascii="Times New Roman" w:eastAsia="Arial Unicode MS" w:hAnsi="Times New Roman" w:cs="Times New Roman"/>
          <w:b/>
          <w:bCs/>
          <w:sz w:val="24"/>
          <w:szCs w:val="24"/>
        </w:rPr>
        <w:t>•</w:t>
      </w:r>
      <w:r w:rsidRPr="007110BD">
        <w:rPr>
          <w:rFonts w:ascii="Times New Roman" w:eastAsia="Arial Unicode MS" w:hAnsi="Times New Roman" w:cs="Times New Roman"/>
          <w:b/>
          <w:bCs/>
          <w:sz w:val="24"/>
          <w:szCs w:val="24"/>
        </w:rPr>
        <w:tab/>
      </w:r>
      <w:r w:rsidRPr="007110BD">
        <w:rPr>
          <w:rFonts w:ascii="Times New Roman" w:eastAsia="Arial Unicode MS" w:hAnsi="Times New Roman" w:cs="Times New Roman"/>
          <w:sz w:val="24"/>
          <w:szCs w:val="24"/>
        </w:rPr>
        <w:t>Pircēja vainas dēļ bojāta viedbiļete – pircējs ir atteicies no pirkuma pēc biļetes ielādes viedbiļetē un nav samaksājis par ielādēto biļeti.</w:t>
      </w:r>
    </w:p>
    <w:p w14:paraId="5561D64F" w14:textId="1AF5B081" w:rsid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 xml:space="preserve">Pircējs - </w:t>
      </w:r>
      <w:r w:rsidRPr="007110BD">
        <w:rPr>
          <w:rFonts w:ascii="Times New Roman" w:eastAsia="Arial Unicode MS" w:hAnsi="Times New Roman" w:cs="Times New Roman"/>
          <w:sz w:val="24"/>
          <w:szCs w:val="24"/>
        </w:rPr>
        <w:t>fiziska vai juridiska persona, kas iegādājās IZPILDĪTĀJU tirdzniecības vietās PASŪTĪTĀJA Rīgas pilsētas transporta viedbiļeti un veic maksājumu par produktu.</w:t>
      </w:r>
    </w:p>
    <w:p w14:paraId="5E811197" w14:textId="77777777" w:rsidR="00980CFE" w:rsidRDefault="00980CFE" w:rsidP="007110BD">
      <w:pPr>
        <w:spacing w:before="100" w:beforeAutospacing="1" w:after="100" w:afterAutospacing="1" w:line="240" w:lineRule="auto"/>
        <w:jc w:val="both"/>
        <w:rPr>
          <w:rFonts w:ascii="Times New Roman" w:eastAsia="Arial Unicode MS" w:hAnsi="Times New Roman" w:cs="Times New Roman"/>
          <w:sz w:val="24"/>
          <w:szCs w:val="24"/>
        </w:rPr>
      </w:pPr>
    </w:p>
    <w:p w14:paraId="2567829F" w14:textId="77777777" w:rsidR="007110BD" w:rsidRPr="007110BD" w:rsidRDefault="007110BD" w:rsidP="007110BD">
      <w:pPr>
        <w:numPr>
          <w:ilvl w:val="0"/>
          <w:numId w:val="14"/>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LĪGUMA PRIEKŠMETS</w:t>
      </w:r>
    </w:p>
    <w:p w14:paraId="0F0AD326"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color w:val="000000" w:themeColor="text1"/>
          <w:sz w:val="24"/>
          <w:szCs w:val="24"/>
        </w:rPr>
      </w:pPr>
      <w:r w:rsidRPr="007110BD">
        <w:rPr>
          <w:rFonts w:ascii="Times New Roman" w:hAnsi="Times New Roman" w:cs="Times New Roman"/>
          <w:bCs/>
          <w:color w:val="000000" w:themeColor="text1"/>
          <w:sz w:val="24"/>
          <w:szCs w:val="24"/>
        </w:rPr>
        <w:t xml:space="preserve">LĪGUMA priekšmets ir Rīgas pilsētas sabiedriskā transporta viedkaršu un viedbiļešu izplatīšana ar </w:t>
      </w:r>
      <w:r w:rsidRPr="007110BD">
        <w:rPr>
          <w:rFonts w:ascii="Times New Roman" w:hAnsi="Times New Roman" w:cs="Times New Roman"/>
          <w:color w:val="000000" w:themeColor="text1"/>
          <w:sz w:val="24"/>
          <w:szCs w:val="24"/>
        </w:rPr>
        <w:t xml:space="preserve">IZPILDĪTĀJA </w:t>
      </w:r>
      <w:r w:rsidRPr="007110BD">
        <w:rPr>
          <w:rFonts w:ascii="Times New Roman" w:hAnsi="Times New Roman" w:cs="Times New Roman"/>
          <w:bCs/>
          <w:color w:val="000000" w:themeColor="text1"/>
          <w:sz w:val="24"/>
          <w:szCs w:val="24"/>
        </w:rPr>
        <w:t xml:space="preserve">starpniecību saskaņā ar </w:t>
      </w:r>
      <w:r w:rsidRPr="007110BD">
        <w:rPr>
          <w:rFonts w:ascii="Times New Roman" w:hAnsi="Times New Roman" w:cs="Times New Roman"/>
          <w:color w:val="000000" w:themeColor="text1"/>
          <w:sz w:val="24"/>
          <w:szCs w:val="24"/>
        </w:rPr>
        <w:t xml:space="preserve">Tehnisko specifikāciju (pielikums Nr.1), turpmāk tekstā Pakalpojums. </w:t>
      </w:r>
    </w:p>
    <w:p w14:paraId="2D5313ED"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sz w:val="24"/>
          <w:szCs w:val="24"/>
        </w:rPr>
      </w:pPr>
      <w:r w:rsidRPr="007110BD">
        <w:rPr>
          <w:rFonts w:ascii="Times New Roman" w:hAnsi="Times New Roman" w:cs="Times New Roman"/>
          <w:color w:val="000000"/>
          <w:sz w:val="24"/>
          <w:szCs w:val="24"/>
        </w:rPr>
        <w:t>Pakalpojuma sniegšanas</w:t>
      </w:r>
      <w:r w:rsidRPr="007110BD">
        <w:rPr>
          <w:rFonts w:ascii="Times New Roman" w:hAnsi="Times New Roman" w:cs="Times New Roman"/>
          <w:sz w:val="24"/>
          <w:szCs w:val="24"/>
        </w:rPr>
        <w:t xml:space="preserve"> vietas ir noteiktas LĪGUMA </w:t>
      </w:r>
      <w:r w:rsidRPr="007110BD">
        <w:rPr>
          <w:rFonts w:ascii="Times New Roman" w:hAnsi="Times New Roman" w:cs="Times New Roman"/>
          <w:bCs/>
          <w:sz w:val="24"/>
          <w:szCs w:val="24"/>
        </w:rPr>
        <w:t>pielikumā Nr.2. “Tirdzniecības vietu saraksts”</w:t>
      </w:r>
      <w:r w:rsidRPr="007110BD">
        <w:rPr>
          <w:rFonts w:ascii="Times New Roman" w:hAnsi="Times New Roman" w:cs="Times New Roman"/>
          <w:sz w:val="24"/>
          <w:szCs w:val="24"/>
        </w:rPr>
        <w:t>.</w:t>
      </w:r>
    </w:p>
    <w:p w14:paraId="67302AA3"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sz w:val="24"/>
          <w:szCs w:val="24"/>
        </w:rPr>
      </w:pPr>
      <w:r w:rsidRPr="007110BD">
        <w:rPr>
          <w:rFonts w:ascii="Times New Roman" w:hAnsi="Times New Roman" w:cs="Times New Roman"/>
          <w:bCs/>
          <w:sz w:val="24"/>
          <w:szCs w:val="24"/>
        </w:rPr>
        <w:t>Pakalpojums ietver šādas darbības:</w:t>
      </w:r>
    </w:p>
    <w:p w14:paraId="3DE08A41" w14:textId="77777777" w:rsidR="007110BD" w:rsidRPr="007110BD" w:rsidRDefault="007110BD" w:rsidP="007110BD">
      <w:pPr>
        <w:numPr>
          <w:ilvl w:val="2"/>
          <w:numId w:val="14"/>
        </w:numPr>
        <w:spacing w:after="120" w:line="240" w:lineRule="auto"/>
        <w:ind w:left="1260"/>
        <w:jc w:val="both"/>
        <w:rPr>
          <w:rFonts w:ascii="Times New Roman" w:hAnsi="Times New Roman" w:cs="Times New Roman"/>
          <w:bCs/>
          <w:sz w:val="24"/>
          <w:szCs w:val="24"/>
        </w:rPr>
      </w:pPr>
      <w:r w:rsidRPr="007110BD">
        <w:rPr>
          <w:rFonts w:ascii="Times New Roman" w:hAnsi="Times New Roman" w:cs="Times New Roman"/>
          <w:bCs/>
          <w:sz w:val="24"/>
          <w:szCs w:val="24"/>
        </w:rPr>
        <w:t>produktu ielādēšana viedbiļetēs, izmantojot biļešu pārdošanas terminālus (turpmāk tekstā – BPT) un to tirdzniecība;</w:t>
      </w:r>
    </w:p>
    <w:p w14:paraId="6A24ADB0" w14:textId="77777777" w:rsidR="007110BD" w:rsidRPr="007110BD" w:rsidRDefault="007110BD" w:rsidP="007110BD">
      <w:pPr>
        <w:numPr>
          <w:ilvl w:val="2"/>
          <w:numId w:val="14"/>
        </w:numPr>
        <w:spacing w:after="120" w:line="240" w:lineRule="auto"/>
        <w:ind w:left="1260"/>
        <w:jc w:val="both"/>
        <w:rPr>
          <w:rFonts w:ascii="Times New Roman" w:hAnsi="Times New Roman" w:cs="Times New Roman"/>
          <w:bCs/>
          <w:sz w:val="24"/>
          <w:szCs w:val="24"/>
        </w:rPr>
      </w:pPr>
      <w:r w:rsidRPr="007110BD">
        <w:rPr>
          <w:rFonts w:ascii="Times New Roman" w:hAnsi="Times New Roman" w:cs="Times New Roman"/>
          <w:bCs/>
          <w:sz w:val="24"/>
          <w:szCs w:val="24"/>
        </w:rPr>
        <w:t>produktu ielādēšana personalizētajās un nepersonalizētajās viedkartēs, izmantojot BPT un pircēju informēšana par tā turējumā esošās viedkartes vai iegādātās viedbiļetes produktu derīguma termiņu, saturu un lietošanas robežām.</w:t>
      </w:r>
    </w:p>
    <w:p w14:paraId="1C281D1E"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color w:val="000000"/>
          <w:sz w:val="24"/>
          <w:szCs w:val="24"/>
        </w:rPr>
      </w:pPr>
      <w:r w:rsidRPr="007110BD">
        <w:rPr>
          <w:rFonts w:ascii="Times New Roman" w:hAnsi="Times New Roman" w:cs="Times New Roman"/>
          <w:bCs/>
          <w:sz w:val="24"/>
          <w:szCs w:val="24"/>
        </w:rPr>
        <w:t>Viedbiļetēs un viedkartēs ielādējamie produkti un to cenas ir ieprogrammētas BPT, kas ir PASŪTĪTĀJA pienākums un atbildība.</w:t>
      </w:r>
    </w:p>
    <w:p w14:paraId="49F1DC1E" w14:textId="188CA7B2" w:rsidR="007110BD" w:rsidRPr="00980CFE" w:rsidRDefault="007110BD" w:rsidP="007110BD">
      <w:pPr>
        <w:numPr>
          <w:ilvl w:val="1"/>
          <w:numId w:val="14"/>
        </w:numPr>
        <w:spacing w:after="120" w:line="240" w:lineRule="auto"/>
        <w:ind w:left="540" w:hanging="540"/>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Pakalpojuma nodrošināšanai PASŪTĪTĀJS nodod IZPILDĪTĀJAM BPT bezatlīdzības lietošanā un nodrošina to uzstādīšanu bez maksas. Par BPT nodošanu un pieņemšanu PUSES paraksta pieņemšanas – nodošanas aktu (Pielikuma Nr. 7), kas kļūst par LĪGUMA neatņemamu sastāvdaļu. </w:t>
      </w:r>
    </w:p>
    <w:p w14:paraId="670A2955" w14:textId="77777777" w:rsidR="00980CFE" w:rsidRPr="007110BD" w:rsidRDefault="00980CFE" w:rsidP="00980CFE">
      <w:pPr>
        <w:spacing w:after="120" w:line="240" w:lineRule="auto"/>
        <w:ind w:left="540"/>
        <w:jc w:val="both"/>
        <w:rPr>
          <w:rFonts w:ascii="Times New Roman" w:hAnsi="Times New Roman" w:cs="Times New Roman"/>
          <w:bCs/>
          <w:color w:val="000000"/>
          <w:sz w:val="24"/>
          <w:szCs w:val="24"/>
        </w:rPr>
      </w:pPr>
    </w:p>
    <w:p w14:paraId="46C94D78" w14:textId="77777777" w:rsidR="007110BD" w:rsidRPr="007110BD" w:rsidRDefault="007110BD" w:rsidP="007110BD">
      <w:pPr>
        <w:numPr>
          <w:ilvl w:val="0"/>
          <w:numId w:val="14"/>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IZPILDĪTĀJA SAISTĪBAS</w:t>
      </w:r>
    </w:p>
    <w:p w14:paraId="33ADCD16"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IZPILDĪTĀJAM ir pienākums nodrošināt iespēju PASŪTĪTĀJAM pārbaudīt IZPILDĪTAJA darbību, kas ir saistīta ar Pakalpojuma sniegšanu, nodrošinot piekļuvi </w:t>
      </w:r>
      <w:r w:rsidRPr="007110BD">
        <w:rPr>
          <w:rFonts w:ascii="Times New Roman" w:hAnsi="Times New Roman" w:cs="Times New Roman"/>
          <w:sz w:val="24"/>
          <w:szCs w:val="24"/>
        </w:rPr>
        <w:lastRenderedPageBreak/>
        <w:t>visiem ar pakalpojuma sniegšanu saistītiem dokumentiem un pakalpojuma sniegšanas vietai. Par pārbaudi PASŪTĪTĀJS informē IZPILDĪTĀJU rakstveidā vismaz 1 (vienu) darba dienu iepriekš, saskaņojot ar IZPILDĪTĀJU pārbaudes laiku.</w:t>
      </w:r>
    </w:p>
    <w:p w14:paraId="2DA18C53"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ir tiesības objektīvu iemeslu dēļ atteikties sniegt Pakalpojumu kādā no LĪGUMA pielikuma Nr.2 norādītājām vietām par to savlaicīgi, bet ne vēlāk kā vienu mēnesi iepriekš, rakstiski informējot PASŪTĪTĀJU. IZPILDĪTĀJS šādā gadījumā nodrošina netraucētu BPT noņemšanas iespēju.</w:t>
      </w:r>
    </w:p>
    <w:p w14:paraId="299122FF" w14:textId="6A9D4FFC" w:rsidR="007110BD" w:rsidRPr="007110BD" w:rsidRDefault="007110BD" w:rsidP="007110BD">
      <w:pPr>
        <w:numPr>
          <w:ilvl w:val="1"/>
          <w:numId w:val="17"/>
        </w:numPr>
        <w:tabs>
          <w:tab w:val="num" w:pos="0"/>
        </w:tabs>
        <w:spacing w:after="120" w:line="240" w:lineRule="auto"/>
        <w:ind w:left="522" w:hanging="522"/>
        <w:jc w:val="both"/>
        <w:rPr>
          <w:rFonts w:ascii="Times New Roman" w:hAnsi="Times New Roman" w:cs="Times New Roman"/>
          <w:sz w:val="24"/>
          <w:szCs w:val="24"/>
        </w:rPr>
      </w:pPr>
      <w:r w:rsidRPr="007110BD">
        <w:rPr>
          <w:rFonts w:ascii="Times New Roman" w:hAnsi="Times New Roman" w:cs="Times New Roman"/>
          <w:bCs/>
          <w:sz w:val="24"/>
          <w:szCs w:val="24"/>
        </w:rPr>
        <w:t>IZPILDĪTĀJAM, saskaņojot ar PASŪTĪTĀJU, ir tiesības pārvietot BPT no LĪGUMA pielikuma Nr.2 norādītājām vietām uz citu Pakalpojuma sniegšanas vietu Konkursa daļas, kas norādīta IZPILDĪTĀJA Konkursā iesniegtajā piedāvājumā</w:t>
      </w:r>
      <w:r w:rsidR="00073450">
        <w:rPr>
          <w:rFonts w:ascii="Times New Roman" w:hAnsi="Times New Roman" w:cs="Times New Roman"/>
          <w:bCs/>
          <w:sz w:val="24"/>
          <w:szCs w:val="24"/>
        </w:rPr>
        <w:t>,</w:t>
      </w:r>
      <w:r w:rsidR="00073450" w:rsidRPr="00073450">
        <w:rPr>
          <w:rFonts w:ascii="Times New Roman" w:hAnsi="Times New Roman" w:cs="Times New Roman"/>
          <w:bCs/>
          <w:sz w:val="24"/>
          <w:szCs w:val="24"/>
        </w:rPr>
        <w:t xml:space="preserve"> </w:t>
      </w:r>
      <w:r w:rsidR="00073450" w:rsidRPr="007110BD">
        <w:rPr>
          <w:rFonts w:ascii="Times New Roman" w:hAnsi="Times New Roman" w:cs="Times New Roman"/>
          <w:bCs/>
          <w:sz w:val="24"/>
          <w:szCs w:val="24"/>
        </w:rPr>
        <w:t>ietvaros</w:t>
      </w:r>
      <w:r w:rsidRPr="007110BD">
        <w:rPr>
          <w:rFonts w:ascii="Times New Roman" w:hAnsi="Times New Roman" w:cs="Times New Roman"/>
          <w:bCs/>
          <w:sz w:val="24"/>
          <w:szCs w:val="24"/>
        </w:rPr>
        <w:t xml:space="preserve">. </w:t>
      </w:r>
      <w:r w:rsidRPr="007110BD">
        <w:rPr>
          <w:rFonts w:ascii="Times New Roman" w:hAnsi="Times New Roman" w:cs="Times New Roman"/>
          <w:sz w:val="24"/>
          <w:szCs w:val="24"/>
        </w:rPr>
        <w:t>IZPILDĪTĀJS apņemas apmaksāt PASŪTĪTĀJAM BPT pārvietošanas izmaksas EUR 60.00 (sešdesmit eiro) apmērā, neskaitot pievienotās vērtības nodokli.</w:t>
      </w:r>
    </w:p>
    <w:p w14:paraId="3FF8581E"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IZPILDĪTĀJS apņemas bez maksas ar saviem spēkiem nogādāt tirdzniecības vietās no PASŪTĪTĀJA saņemtās viedbiļetes. IZPILDĪTĀJS ir atbildīgs par savlaicīgu viedbiļešu pieprasīšanu no PASŪTĪTĀJA un piegādi uz tirdzniecības vietām, lai nodrošinātu nepieciešamo viedbiļešu daudzumu visās tirdzniecības vietās to nepārtrauktai izplatīšanai. </w:t>
      </w:r>
    </w:p>
    <w:p w14:paraId="35595BAE"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IZPILDĪTĀJAM ir pienākums apmācīt tirdzniecības vietu </w:t>
      </w:r>
      <w:r w:rsidRPr="007110BD">
        <w:rPr>
          <w:rFonts w:ascii="Times New Roman" w:hAnsi="Times New Roman" w:cs="Times New Roman"/>
          <w:sz w:val="24"/>
          <w:szCs w:val="24"/>
        </w:rPr>
        <w:t>darbiniekus darbam ar BPT. IZPILDĪTĀJS ir atbildīgs par BPT lietošanu atbilstoši PASŪTĪTĀJA norādījumiem.</w:t>
      </w:r>
    </w:p>
    <w:p w14:paraId="401EE173" w14:textId="77777777" w:rsidR="007110BD" w:rsidRPr="007110BD" w:rsidRDefault="007110BD" w:rsidP="007110BD">
      <w:pPr>
        <w:numPr>
          <w:ilvl w:val="1"/>
          <w:numId w:val="17"/>
        </w:numPr>
        <w:spacing w:after="120" w:line="240" w:lineRule="auto"/>
        <w:ind w:left="567" w:hanging="567"/>
        <w:jc w:val="both"/>
        <w:rPr>
          <w:rFonts w:ascii="Times New Roman" w:hAnsi="Times New Roman" w:cs="Times New Roman"/>
          <w:bCs/>
          <w:sz w:val="24"/>
          <w:szCs w:val="24"/>
        </w:rPr>
      </w:pPr>
      <w:r w:rsidRPr="007110BD">
        <w:rPr>
          <w:rFonts w:ascii="Times New Roman" w:hAnsi="Times New Roman" w:cs="Times New Roman"/>
          <w:bCs/>
          <w:sz w:val="24"/>
          <w:szCs w:val="24"/>
        </w:rPr>
        <w:t xml:space="preserve">IZPILDĪTĀJS piesaka BPT bojājumus un saņem atbildes uz tehniskiem jautājumiem PASŪTĪTĀJA zvanu centrā atbilstoši LĪGUMA 3.13.punkta noteikumiem. IZPILDĪTĀJS veic pieprasījumu par nepieciešamo viedbiļešu daudzumu, nosūtot to elektroniskā veidā uz PASŪTĪTĀJA e-pasta adresi </w:t>
      </w:r>
      <w:hyperlink r:id="rId11" w:history="1">
        <w:r w:rsidRPr="007110BD">
          <w:rPr>
            <w:rFonts w:ascii="Times New Roman" w:hAnsi="Times New Roman" w:cs="Times New Roman"/>
            <w:bCs/>
            <w:color w:val="0563C1" w:themeColor="hyperlink"/>
            <w:sz w:val="24"/>
            <w:szCs w:val="24"/>
            <w:u w:val="single"/>
          </w:rPr>
          <w:t>biletes@rigassatiksme.lv</w:t>
        </w:r>
      </w:hyperlink>
      <w:r w:rsidRPr="007110BD">
        <w:rPr>
          <w:rFonts w:ascii="Times New Roman" w:hAnsi="Times New Roman" w:cs="Times New Roman"/>
          <w:bCs/>
          <w:sz w:val="24"/>
          <w:szCs w:val="24"/>
        </w:rPr>
        <w:t xml:space="preserve"> ne vēlāk kā 3 (trīs) darbdienas pirms viedbiļešu saņemšanas. Pieprasījumā jānorāda šāda informācija: </w:t>
      </w:r>
    </w:p>
    <w:p w14:paraId="7BBBDE4D" w14:textId="77777777" w:rsidR="007110BD" w:rsidRPr="007110BD" w:rsidRDefault="007110BD" w:rsidP="007110BD">
      <w:pPr>
        <w:spacing w:after="120" w:line="240" w:lineRule="auto"/>
        <w:ind w:left="720"/>
        <w:jc w:val="both"/>
        <w:rPr>
          <w:rFonts w:ascii="Times New Roman" w:hAnsi="Times New Roman" w:cs="Times New Roman"/>
          <w:bCs/>
          <w:sz w:val="24"/>
          <w:szCs w:val="24"/>
        </w:rPr>
      </w:pPr>
      <w:r w:rsidRPr="007110BD">
        <w:rPr>
          <w:rFonts w:ascii="Times New Roman" w:hAnsi="Times New Roman" w:cs="Times New Roman"/>
          <w:bCs/>
          <w:sz w:val="24"/>
          <w:szCs w:val="24"/>
        </w:rPr>
        <w:t>2.6.1. nepieciešamais viedbiļešu daudzums;</w:t>
      </w:r>
    </w:p>
    <w:p w14:paraId="714C34E5" w14:textId="77777777" w:rsidR="007110BD" w:rsidRPr="007110BD" w:rsidRDefault="007110BD" w:rsidP="007110BD">
      <w:pPr>
        <w:spacing w:after="120" w:line="240" w:lineRule="auto"/>
        <w:ind w:left="720"/>
        <w:jc w:val="both"/>
        <w:rPr>
          <w:rFonts w:ascii="Times New Roman" w:hAnsi="Times New Roman" w:cs="Times New Roman"/>
          <w:sz w:val="24"/>
          <w:szCs w:val="24"/>
        </w:rPr>
      </w:pPr>
      <w:r w:rsidRPr="007110BD">
        <w:rPr>
          <w:rFonts w:ascii="Times New Roman" w:hAnsi="Times New Roman" w:cs="Times New Roman"/>
          <w:bCs/>
          <w:sz w:val="24"/>
          <w:szCs w:val="24"/>
        </w:rPr>
        <w:t>2.6.2. IZPILDĪTĀJA pārstāvja, kurš saņems viedbiļetes, vārds, uzvārds un automašīnas numurs (informācija nepieciešama, lai nodrošinātu atļauju iebraukšanai PASŪTĪTĀJA teritorijā).</w:t>
      </w:r>
    </w:p>
    <w:p w14:paraId="13961806"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IZPILDĪTĀJS nodrošina </w:t>
      </w:r>
      <w:r w:rsidRPr="007110BD">
        <w:rPr>
          <w:rFonts w:ascii="Times New Roman" w:hAnsi="Times New Roman" w:cs="Times New Roman"/>
          <w:sz w:val="24"/>
          <w:szCs w:val="24"/>
        </w:rPr>
        <w:t xml:space="preserve">no </w:t>
      </w:r>
      <w:r w:rsidRPr="007110BD">
        <w:rPr>
          <w:rFonts w:ascii="Times New Roman" w:hAnsi="Times New Roman" w:cs="Times New Roman"/>
          <w:bCs/>
          <w:sz w:val="24"/>
          <w:szCs w:val="24"/>
        </w:rPr>
        <w:t>PASŪTĪTĀJA</w:t>
      </w:r>
      <w:r w:rsidRPr="007110BD">
        <w:rPr>
          <w:rFonts w:ascii="Times New Roman" w:hAnsi="Times New Roman" w:cs="Times New Roman"/>
          <w:sz w:val="24"/>
          <w:szCs w:val="24"/>
        </w:rPr>
        <w:t xml:space="preserve"> saņemtās informācijas par viedbiļešu un viedkaršu izplatīšanas un izmantošanas kārtību izvietošanu visās tirdzniecības vietās redzamā vietā.</w:t>
      </w:r>
    </w:p>
    <w:p w14:paraId="00246823"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ir pienākums nekavējoties informēt par BPT konstatētajām problēmām BPT iekārtas darbībā.</w:t>
      </w:r>
    </w:p>
    <w:p w14:paraId="0FBBC4E9" w14:textId="515DC8D3"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ir pienākums nekavējoties rakstiski informēt LĪGUMA 10.</w:t>
      </w:r>
      <w:r w:rsidR="005438EB">
        <w:rPr>
          <w:rFonts w:ascii="Times New Roman" w:hAnsi="Times New Roman" w:cs="Times New Roman"/>
          <w:bCs/>
          <w:sz w:val="24"/>
          <w:szCs w:val="24"/>
        </w:rPr>
        <w:t>3</w:t>
      </w:r>
      <w:r w:rsidRPr="007110BD">
        <w:rPr>
          <w:rFonts w:ascii="Times New Roman" w:hAnsi="Times New Roman" w:cs="Times New Roman"/>
          <w:bCs/>
          <w:sz w:val="24"/>
          <w:szCs w:val="24"/>
        </w:rPr>
        <w:t>.1.3.punktā norādīto PASŪTĪTĀJA pilnvaroto personu par katru gadījumu, kad tiek nozaudētas tam izsniegtās viedbiļetes.</w:t>
      </w:r>
    </w:p>
    <w:p w14:paraId="317DC8FB" w14:textId="39AC2F96"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color w:val="000000"/>
          <w:sz w:val="24"/>
          <w:szCs w:val="24"/>
        </w:rPr>
        <w:t>IZPILDĪTĀJS</w:t>
      </w:r>
      <w:r w:rsidRPr="007110BD">
        <w:rPr>
          <w:rFonts w:ascii="Times New Roman" w:hAnsi="Times New Roman" w:cs="Times New Roman"/>
          <w:color w:val="000000"/>
          <w:sz w:val="24"/>
          <w:szCs w:val="24"/>
        </w:rPr>
        <w:t xml:space="preserve"> spēkā esoš</w:t>
      </w:r>
      <w:r w:rsidR="00C52676">
        <w:rPr>
          <w:rFonts w:ascii="Times New Roman" w:hAnsi="Times New Roman" w:cs="Times New Roman"/>
          <w:color w:val="000000"/>
          <w:sz w:val="24"/>
          <w:szCs w:val="24"/>
        </w:rPr>
        <w:t>ajos</w:t>
      </w:r>
      <w:r w:rsidRPr="007110BD">
        <w:rPr>
          <w:rFonts w:ascii="Times New Roman" w:hAnsi="Times New Roman" w:cs="Times New Roman"/>
          <w:color w:val="000000"/>
          <w:sz w:val="24"/>
          <w:szCs w:val="24"/>
        </w:rPr>
        <w:t xml:space="preserve"> normatīv</w:t>
      </w:r>
      <w:r w:rsidR="00C52676">
        <w:rPr>
          <w:rFonts w:ascii="Times New Roman" w:hAnsi="Times New Roman" w:cs="Times New Roman"/>
          <w:color w:val="000000"/>
          <w:sz w:val="24"/>
          <w:szCs w:val="24"/>
        </w:rPr>
        <w:t>ajos</w:t>
      </w:r>
      <w:r w:rsidRPr="007110BD">
        <w:rPr>
          <w:rFonts w:ascii="Times New Roman" w:hAnsi="Times New Roman" w:cs="Times New Roman"/>
          <w:color w:val="000000"/>
          <w:sz w:val="24"/>
          <w:szCs w:val="24"/>
        </w:rPr>
        <w:t xml:space="preserve"> akt</w:t>
      </w:r>
      <w:r w:rsidR="00C52676">
        <w:rPr>
          <w:rFonts w:ascii="Times New Roman" w:hAnsi="Times New Roman" w:cs="Times New Roman"/>
          <w:color w:val="000000"/>
          <w:sz w:val="24"/>
          <w:szCs w:val="24"/>
        </w:rPr>
        <w:t>os</w:t>
      </w:r>
      <w:r w:rsidRPr="007110BD">
        <w:rPr>
          <w:rFonts w:ascii="Times New Roman" w:hAnsi="Times New Roman" w:cs="Times New Roman"/>
          <w:color w:val="000000"/>
          <w:sz w:val="24"/>
          <w:szCs w:val="24"/>
        </w:rPr>
        <w:t xml:space="preserve"> noteiktajā kārtībā ir atbildīgs par viņa rīcībā nodotajām materiālajām vērtībām, t.sk. par BPT, saņemtām viedbiļetēm un Pakalpojuma sniegšanas gaitā iegūto ieņēmumu saglabāšanu.</w:t>
      </w:r>
    </w:p>
    <w:p w14:paraId="41941F14"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IZPILDĪTĀJAM </w:t>
      </w:r>
      <w:r w:rsidRPr="007110BD">
        <w:rPr>
          <w:rFonts w:ascii="Times New Roman" w:hAnsi="Times New Roman" w:cs="Times New Roman"/>
          <w:sz w:val="24"/>
          <w:szCs w:val="24"/>
        </w:rPr>
        <w:t>jānodrošina Pakalpojums, ievērojot šajā LĪGUMĀ un tā pielikumos iekļautos izplatīšanas nosacījumus.</w:t>
      </w:r>
    </w:p>
    <w:p w14:paraId="6A7922C5"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 xml:space="preserve">IZPILDĪTĀJAM </w:t>
      </w:r>
      <w:r w:rsidRPr="007110BD">
        <w:rPr>
          <w:rFonts w:ascii="Times New Roman" w:hAnsi="Times New Roman" w:cs="Times New Roman"/>
          <w:sz w:val="24"/>
          <w:szCs w:val="24"/>
        </w:rPr>
        <w:t>produktu ielāde viedbiļetēs un viedkartēs jāveic par PASŪTĪTĀJA noteiktu produkta cenu, ievērojot LĪGUMA 1.4. punkta nosacījumus. IZPILDĪTĀJAM nav tiesību ieturēt papildu maksu no pircēja par Pakalpojumu.</w:t>
      </w:r>
    </w:p>
    <w:p w14:paraId="4437DDF8"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 xml:space="preserve">IZPILDĪTĀJS </w:t>
      </w:r>
      <w:r w:rsidRPr="007110BD">
        <w:rPr>
          <w:rFonts w:ascii="Times New Roman" w:hAnsi="Times New Roman" w:cs="Times New Roman"/>
          <w:bCs/>
          <w:color w:val="000000"/>
          <w:sz w:val="24"/>
          <w:szCs w:val="24"/>
        </w:rPr>
        <w:t xml:space="preserve">nodrošina BPT uzstādīšanas vietu sagatavošanu tirdzniecības vietās un BPT darbībai nepieciešamo nepārtrauktu, patstāvīgu komunikāciju pieslēgumu. </w:t>
      </w:r>
    </w:p>
    <w:p w14:paraId="2E4B5D58"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lastRenderedPageBreak/>
        <w:t>IZPILDĪTĀJAM ir pienākums ne vēlāk kā 10 (desmit) dienu laikā pēc LĪGUMA termiņa beigām vai LĪGUMA izbeigšanas gadījumā, vai citos LĪGUMA atrunātajos gadījumos nodot PASŪTĪTĀJAM BPT darba kārtībā, ņemot vērā to dabīgo nolietojumu. Par BPT nodošanu tiek sagatavots pieņemšanas – nodošanas vai defekta akts.</w:t>
      </w:r>
    </w:p>
    <w:p w14:paraId="1C48C22D"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nav tiesību patstāvīgi pārvietot un/ vai atslēgt BPT no komunikācijas un/vai elektroapgādes. Ja IZPILDĪTĀJAM ir nepieciešams veikt minētos darbus, tad IZPILDĪTĀJAM ir pienākums par to informēt PASŪTĪTĀJU un PASŪTĪTĀJS nodrošina šo darbu izpildi, ja tas nav pretrunā ar šī LĪGUMA un saistošo pielikumu noteikumiem.</w:t>
      </w:r>
    </w:p>
    <w:p w14:paraId="2E4DFD95"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IZPILDĪTĀJAM ir pienākums nodrošināt brīvu piekļuvi BPT PASŪTĪTĀJA pārstāvim, lai veiktu tehnisko apsekošanu un nepieciešamības gadījumā BPT izņemšanu tehnisku darbu veikšanai tirdzniecības vietas darba laikā, to aizstājot ar rezerves BPT, par to PUSĒM parakstot pieņemšanas – nodošanas aktu.</w:t>
      </w:r>
    </w:p>
    <w:p w14:paraId="010610AE"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IZPILDĪTĀJS nodrošina par saviem līdzekļiem papīra lentes iegādi, kas nepieciešama BPT ieprogrammētas informācijas izsniegšanai pēc pircēju pieprasījuma vai IZPILDĪTĀJAM iekšējai kontrolei. IZPILDĪTĀJS atbild par papīra lentes atbilstību BPT ražotāja prasībām.</w:t>
      </w:r>
    </w:p>
    <w:p w14:paraId="60BA84A1"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eastAsia="Times New Roman" w:hAnsi="Times New Roman" w:cs="Times New Roman"/>
          <w:bCs/>
          <w:sz w:val="24"/>
          <w:szCs w:val="24"/>
          <w:lang w:eastAsia="lv-LV"/>
        </w:rPr>
        <w:t>Pirms LĪGUMA 4.2. vai 4.3. punktā norādītā PASŪTĪTĀJA rēķina izrakstīšanas</w:t>
      </w:r>
      <w:r w:rsidRPr="007110BD">
        <w:rPr>
          <w:rFonts w:ascii="Times New Roman" w:eastAsia="Times New Roman" w:hAnsi="Times New Roman" w:cs="Times New Roman"/>
          <w:color w:val="000000"/>
          <w:sz w:val="24"/>
          <w:szCs w:val="24"/>
          <w:lang w:eastAsia="lv-LV"/>
        </w:rPr>
        <w:t xml:space="preserve"> IZPILDĪTĀJA pārstāvis kopīgi ar </w:t>
      </w:r>
      <w:r w:rsidRPr="007110BD">
        <w:rPr>
          <w:rFonts w:ascii="Times New Roman" w:eastAsia="Times New Roman" w:hAnsi="Times New Roman" w:cs="Times New Roman"/>
          <w:bCs/>
          <w:sz w:val="24"/>
          <w:szCs w:val="24"/>
          <w:lang w:eastAsia="lv-LV"/>
        </w:rPr>
        <w:t xml:space="preserve">LĪGUMA 10.3.1.2.punktā norādīto PASŪTĪTĀJA pilnvaroto personu elektroniski e-pastā saskaņo </w:t>
      </w:r>
      <w:r w:rsidRPr="007110BD">
        <w:rPr>
          <w:rFonts w:ascii="Times New Roman" w:eastAsia="Times New Roman" w:hAnsi="Times New Roman" w:cs="Times New Roman"/>
          <w:color w:val="000000"/>
          <w:sz w:val="24"/>
          <w:szCs w:val="24"/>
          <w:lang w:eastAsia="lv-LV"/>
        </w:rPr>
        <w:t>savstarpējo norēķinu salīdzināšanas aktu (paraugs pielikumā Nr.4), kas kalpo par pamatu LĪGUMA 4.1.punktā noteiktās komisijas maksas aprēķinam un LĪGUMA 4.6.punktā norādītā IZPILDĪTĀJA rēķina izrakstīšanai.</w:t>
      </w:r>
    </w:p>
    <w:p w14:paraId="6E7EEEC7"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color w:val="000000"/>
          <w:sz w:val="24"/>
          <w:szCs w:val="24"/>
        </w:rPr>
        <w:t>IZPILDĪTĀJAM reizi ceturksnī, ievērojot LĪGUMA 5.6.punkta nosacījumus, ir pienākums nodot LĪGUMA 10.3.1.4.punktā norādītajai PASŪTĪTĀJA pilnvarotajai personai visas sabojātās viedbiļetes, par to abpusēji parakstot pieņemšanas - nodošanas aktu</w:t>
      </w:r>
      <w:r w:rsidRPr="007110BD">
        <w:rPr>
          <w:rFonts w:ascii="Times New Roman" w:hAnsi="Times New Roman" w:cs="Times New Roman"/>
          <w:sz w:val="24"/>
          <w:szCs w:val="24"/>
        </w:rPr>
        <w:t>.</w:t>
      </w:r>
    </w:p>
    <w:p w14:paraId="169B28E1"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IZPILDĪTĀJS apņemas nodrošināt LĪGUMA izpildei iesaistīto darbinieku kvalifikācijas atbilstību, nodrošina pilnīgu BPT drošību pret tīšiem bojājumiem, kā arī apņemas neiejaukties PASŪTĪTĀJA uzstādīto BPT programmnodrošinājumā vai to tehniskajā konfigurācijā.</w:t>
      </w:r>
    </w:p>
    <w:p w14:paraId="597BF875"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IZPILDĪTĀJAM ir pienākums LĪGUMA izpildes laikā izpildīt PASŪTĪTĀJA norādījumus, ieteikumus un pretenzijas, kas attiecas uz LĪGUMA izpildi, ciktāl tas nemaina vai nepapildina LĪGUMA priekšmetu vai nepadara neiespējamu LĪGUMA izpildi. </w:t>
      </w:r>
    </w:p>
    <w:p w14:paraId="03F78D9A" w14:textId="77777777" w:rsidR="007110BD" w:rsidRPr="007110BD" w:rsidRDefault="007110BD" w:rsidP="007110BD">
      <w:pPr>
        <w:spacing w:after="120" w:line="240" w:lineRule="auto"/>
        <w:ind w:left="540"/>
        <w:jc w:val="both"/>
        <w:rPr>
          <w:rFonts w:ascii="Times New Roman" w:hAnsi="Times New Roman" w:cs="Times New Roman"/>
          <w:sz w:val="24"/>
          <w:szCs w:val="24"/>
        </w:rPr>
      </w:pPr>
    </w:p>
    <w:p w14:paraId="4B001267" w14:textId="77777777" w:rsidR="007110BD" w:rsidRPr="007110BD" w:rsidRDefault="007110BD" w:rsidP="007110BD">
      <w:pPr>
        <w:numPr>
          <w:ilvl w:val="0"/>
          <w:numId w:val="14"/>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PASŪTĪTĀJA SAISTĪBAS</w:t>
      </w:r>
    </w:p>
    <w:p w14:paraId="5CCEE1DE"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PASŪTĪTĀJS ir tiesīgs kontrolēt LĪGUMA izpildes gaitu, pieprasot no IZPILDĪTĀJA nepieciešamo dokumentāciju un paskaidrojumus, kā arī dot IZPILDĪTĀJAM saistošus norādījumus attiecībā uz LĪGUMA izpildi.</w:t>
      </w:r>
    </w:p>
    <w:p w14:paraId="07BBE36F"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PASŪTĪTĀJS apņemas sniegt IZPILDĪTĀJAM visu nepieciešamo informāciju, kas nepieciešama LĪGUMA izpildei.</w:t>
      </w:r>
    </w:p>
    <w:p w14:paraId="4E10CE5F" w14:textId="77777777" w:rsidR="007110BD" w:rsidRPr="007110BD" w:rsidRDefault="007110BD" w:rsidP="007110BD">
      <w:pPr>
        <w:numPr>
          <w:ilvl w:val="1"/>
          <w:numId w:val="18"/>
        </w:numPr>
        <w:tabs>
          <w:tab w:val="num" w:pos="0"/>
        </w:tabs>
        <w:spacing w:after="120" w:line="240" w:lineRule="auto"/>
        <w:ind w:left="547" w:hanging="547"/>
        <w:jc w:val="both"/>
        <w:rPr>
          <w:rFonts w:ascii="Times New Roman" w:hAnsi="Times New Roman" w:cs="Times New Roman"/>
          <w:b/>
          <w:sz w:val="24"/>
          <w:szCs w:val="24"/>
        </w:rPr>
      </w:pPr>
      <w:r w:rsidRPr="007110BD">
        <w:rPr>
          <w:rFonts w:ascii="Times New Roman" w:hAnsi="Times New Roman" w:cs="Times New Roman"/>
          <w:sz w:val="24"/>
          <w:szCs w:val="24"/>
        </w:rPr>
        <w:t>PASŪTĪTĀJS apņemas savlaicīgi informēt IZPILDĪTĀJU par iespējamiem vai paredzamiem kavējumiem LĪGUMA izpildē un apstākļiem, notikumiem un problēmām, kas varētu ietekmēt LĪGUMA precīzu un pilnīgu izpildi vai tā izpildi noteiktajā laikā.</w:t>
      </w:r>
    </w:p>
    <w:p w14:paraId="75CA036D"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caps/>
          <w:color w:val="000000"/>
          <w:sz w:val="24"/>
          <w:szCs w:val="24"/>
        </w:rPr>
        <w:lastRenderedPageBreak/>
        <w:t>PASŪTĪTĀJS</w:t>
      </w:r>
      <w:r w:rsidRPr="007110BD">
        <w:rPr>
          <w:rFonts w:ascii="Times New Roman" w:hAnsi="Times New Roman" w:cs="Times New Roman"/>
          <w:color w:val="000000"/>
          <w:sz w:val="24"/>
          <w:szCs w:val="24"/>
        </w:rPr>
        <w:t xml:space="preserve"> apņemas</w:t>
      </w:r>
      <w:r w:rsidRPr="007110BD">
        <w:rPr>
          <w:rFonts w:ascii="Times New Roman" w:hAnsi="Times New Roman" w:cs="Times New Roman"/>
          <w:sz w:val="24"/>
          <w:szCs w:val="24"/>
        </w:rPr>
        <w:t xml:space="preserve"> izsniegt </w:t>
      </w:r>
      <w:r w:rsidRPr="007110BD">
        <w:rPr>
          <w:rFonts w:ascii="Times New Roman" w:hAnsi="Times New Roman" w:cs="Times New Roman"/>
          <w:bCs/>
          <w:sz w:val="24"/>
          <w:szCs w:val="24"/>
        </w:rPr>
        <w:t>IZPILDĪTĀJA</w:t>
      </w:r>
      <w:r w:rsidRPr="007110BD">
        <w:rPr>
          <w:rFonts w:ascii="Times New Roman" w:hAnsi="Times New Roman" w:cs="Times New Roman"/>
          <w:sz w:val="24"/>
          <w:szCs w:val="24"/>
        </w:rPr>
        <w:t xml:space="preserve"> atbildīgajai personai IZPILDĪTĀJA pasūtīto viedbiļešu daudzumu ne vēlāk kā 5 (piecu) darba dienu laikā, skaitot no pasūtījuma saņemšanas dienas, noformējot par to pārvietošanas pavadzīmi. </w:t>
      </w:r>
    </w:p>
    <w:p w14:paraId="61F26288" w14:textId="77777777" w:rsidR="007110BD" w:rsidRPr="007110BD" w:rsidRDefault="007110BD" w:rsidP="007110BD">
      <w:pPr>
        <w:numPr>
          <w:ilvl w:val="1"/>
          <w:numId w:val="18"/>
        </w:numPr>
        <w:tabs>
          <w:tab w:val="num" w:pos="0"/>
        </w:tabs>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sz w:val="24"/>
          <w:szCs w:val="24"/>
        </w:rPr>
        <w:t xml:space="preserve">PASŪTĪTĀJAM ir tiesības pieprasīt IZPILDĪTĀJAM informāciju par viedbiļešu skaitu tirdzniecības vietās un noliktavā. </w:t>
      </w:r>
    </w:p>
    <w:p w14:paraId="2ABAF803" w14:textId="77777777" w:rsidR="007110BD" w:rsidRPr="007110BD" w:rsidRDefault="007110BD" w:rsidP="007110BD">
      <w:pPr>
        <w:numPr>
          <w:ilvl w:val="1"/>
          <w:numId w:val="18"/>
        </w:numPr>
        <w:spacing w:after="120" w:line="240" w:lineRule="auto"/>
        <w:ind w:left="539" w:hanging="539"/>
        <w:jc w:val="both"/>
        <w:rPr>
          <w:rFonts w:ascii="Times New Roman" w:hAnsi="Times New Roman" w:cs="Times New Roman"/>
          <w:sz w:val="24"/>
          <w:szCs w:val="24"/>
        </w:rPr>
      </w:pPr>
      <w:r w:rsidRPr="007110BD">
        <w:rPr>
          <w:rFonts w:ascii="Times New Roman" w:hAnsi="Times New Roman" w:cs="Times New Roman"/>
          <w:bCs/>
          <w:caps/>
          <w:sz w:val="24"/>
          <w:szCs w:val="24"/>
        </w:rPr>
        <w:t>PASŪTĪTĀJS</w:t>
      </w:r>
      <w:r w:rsidRPr="007110BD">
        <w:rPr>
          <w:rFonts w:ascii="Times New Roman" w:hAnsi="Times New Roman" w:cs="Times New Roman"/>
          <w:sz w:val="24"/>
          <w:szCs w:val="24"/>
        </w:rPr>
        <w:t xml:space="preserve"> nodrošina </w:t>
      </w:r>
      <w:r w:rsidRPr="007110BD">
        <w:rPr>
          <w:rFonts w:ascii="Times New Roman" w:hAnsi="Times New Roman" w:cs="Times New Roman"/>
          <w:bCs/>
          <w:sz w:val="24"/>
          <w:szCs w:val="24"/>
        </w:rPr>
        <w:t>IZPILDĪTĀJU</w:t>
      </w:r>
      <w:r w:rsidRPr="007110BD">
        <w:rPr>
          <w:rFonts w:ascii="Times New Roman" w:hAnsi="Times New Roman" w:cs="Times New Roman"/>
          <w:sz w:val="24"/>
          <w:szCs w:val="24"/>
        </w:rPr>
        <w:t xml:space="preserve"> ar iespēju LĪGUMA darbības laikā nepārtraukti veikt produktu </w:t>
      </w:r>
      <w:r w:rsidRPr="007110BD">
        <w:rPr>
          <w:rFonts w:ascii="Times New Roman" w:hAnsi="Times New Roman" w:cs="Times New Roman"/>
          <w:bCs/>
          <w:sz w:val="24"/>
          <w:szCs w:val="24"/>
        </w:rPr>
        <w:t xml:space="preserve">ielādēšanu viedkartēs un viedbiļetēs ar BPT starpniecību. </w:t>
      </w:r>
    </w:p>
    <w:p w14:paraId="61C9678D"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w:t>
      </w:r>
      <w:r w:rsidRPr="007110BD">
        <w:rPr>
          <w:rFonts w:ascii="Times New Roman" w:hAnsi="Times New Roman" w:cs="Times New Roman"/>
          <w:bCs/>
          <w:sz w:val="24"/>
          <w:szCs w:val="24"/>
        </w:rPr>
        <w:t xml:space="preserve">garantē un nodrošina </w:t>
      </w:r>
      <w:r w:rsidRPr="007110BD">
        <w:rPr>
          <w:rFonts w:ascii="Times New Roman" w:hAnsi="Times New Roman" w:cs="Times New Roman"/>
          <w:sz w:val="24"/>
          <w:szCs w:val="24"/>
        </w:rPr>
        <w:t>IZPILDĪTĀJAM</w:t>
      </w:r>
      <w:r w:rsidRPr="007110BD">
        <w:rPr>
          <w:rFonts w:ascii="Times New Roman" w:hAnsi="Times New Roman" w:cs="Times New Roman"/>
          <w:bCs/>
          <w:sz w:val="24"/>
          <w:szCs w:val="24"/>
        </w:rPr>
        <w:t xml:space="preserve"> BPT </w:t>
      </w:r>
      <w:r w:rsidRPr="007110BD">
        <w:rPr>
          <w:rFonts w:ascii="Times New Roman" w:hAnsi="Times New Roman" w:cs="Times New Roman"/>
          <w:sz w:val="24"/>
          <w:szCs w:val="24"/>
        </w:rPr>
        <w:t xml:space="preserve">tehnisko atbilstību LĪGUMA nosacījumiem, Latvijas Republikas normatīvajiem aktiem, kā arī BPT uzturēšanu darba kārtībā LĪGUMA darbības laikā. </w:t>
      </w:r>
    </w:p>
    <w:p w14:paraId="06966B9C"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caps/>
          <w:color w:val="000000"/>
          <w:sz w:val="24"/>
          <w:szCs w:val="24"/>
        </w:rPr>
        <w:t>PASŪTĪTĀJS</w:t>
      </w:r>
      <w:r w:rsidRPr="007110BD">
        <w:rPr>
          <w:rFonts w:ascii="Times New Roman" w:hAnsi="Times New Roman" w:cs="Times New Roman"/>
          <w:color w:val="000000"/>
          <w:sz w:val="24"/>
          <w:szCs w:val="24"/>
        </w:rPr>
        <w:t xml:space="preserve"> n</w:t>
      </w:r>
      <w:r w:rsidRPr="007110BD">
        <w:rPr>
          <w:rFonts w:ascii="Times New Roman" w:hAnsi="Times New Roman" w:cs="Times New Roman"/>
          <w:sz w:val="24"/>
          <w:szCs w:val="24"/>
        </w:rPr>
        <w:t xml:space="preserve">odrošina </w:t>
      </w:r>
      <w:r w:rsidRPr="007110BD">
        <w:rPr>
          <w:rFonts w:ascii="Times New Roman" w:hAnsi="Times New Roman" w:cs="Times New Roman"/>
          <w:bCs/>
          <w:sz w:val="24"/>
          <w:szCs w:val="24"/>
        </w:rPr>
        <w:t xml:space="preserve">IZPILDĪTĀJU </w:t>
      </w:r>
      <w:r w:rsidRPr="007110BD">
        <w:rPr>
          <w:rFonts w:ascii="Times New Roman" w:hAnsi="Times New Roman" w:cs="Times New Roman"/>
          <w:sz w:val="24"/>
          <w:szCs w:val="24"/>
        </w:rPr>
        <w:t xml:space="preserve">ar nepieciešamajiem informatīvajiem materiāliem par viedkaršu un viedbiļešu izplatīšanas un izmantošanas kārtību, tehnisko informāciju, BPT lietošanas un tehniskajiem parametriem, kā arī citu informāciju, kas nepieciešama IZPILDĪTĀJAM LĪGUMA sekmīgai izpildei. </w:t>
      </w:r>
    </w:p>
    <w:p w14:paraId="53AAFBEA"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PASŪTĪTĀJA</w:t>
      </w:r>
      <w:r w:rsidRPr="007110BD">
        <w:rPr>
          <w:rFonts w:ascii="Times New Roman" w:hAnsi="Times New Roman" w:cs="Times New Roman"/>
          <w:sz w:val="24"/>
          <w:szCs w:val="24"/>
        </w:rPr>
        <w:t xml:space="preserve"> pārstāvis ir tiesīgs, piedaloties </w:t>
      </w:r>
      <w:r w:rsidRPr="007110BD">
        <w:rPr>
          <w:rFonts w:ascii="Times New Roman" w:hAnsi="Times New Roman" w:cs="Times New Roman"/>
          <w:bCs/>
          <w:sz w:val="24"/>
          <w:szCs w:val="24"/>
        </w:rPr>
        <w:t>IZPILDĪTĀJA</w:t>
      </w:r>
      <w:r w:rsidRPr="007110BD">
        <w:rPr>
          <w:rFonts w:ascii="Times New Roman" w:hAnsi="Times New Roman" w:cs="Times New Roman"/>
          <w:sz w:val="24"/>
          <w:szCs w:val="24"/>
        </w:rPr>
        <w:t xml:space="preserve"> pārstāvim un neiejaucoties tirdzniecības vietu saimnieciskajā darbībā, pārbaudīt Pakalpojuma sniegšanas kārtību (viedbiļešu uzglabāšanas apstākļus tirdzniecības vietās, informācijas materiālu izvietojumu vai pieejamību, BPT tehnisko un vizuālo stāvokli utml.), pārbaudes rezultātus fiksējot dokumentāli, sastādot ar to Pušu parakstītu apsekošanas aktu. </w:t>
      </w:r>
    </w:p>
    <w:p w14:paraId="618F1B58"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pēc IZPILDĪTĀJA pilnvarotās personas pieprasījuma nosūta IZPILDĪTĀJAM atskaiti par iepriekšējā periodā izplatītajām viedkartēm un viedbiļetēm. Minētā atskaite tiek sagatavota un nosūtīta elektroniskā veidā uz IZPILDĪTĀJA e-pastu: _________________. </w:t>
      </w:r>
    </w:p>
    <w:p w14:paraId="4A18E8EB"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PASŪTĪTĀJAM ir tiesības veikt izmaiņas viedbiļetēs un viedkartēs ielādējamos produktos un to cenās, attiecīgi nodrošinot BPT pārprogrammēšanu atbilstoši nepieciešamajām izmaiņām. PASŪTĪTĀJS par gaidāmajām izmaiņām cenās vai produktos informē LĪGUMA 10.3.2. punktā norādītās IZPILDĪTĀJA pilnvarotās personas ne vēlāk kā 10 (desmit) darba dienu laikā pirms izmaiņas stājas spēkā, iesniedzot elektroniski informāciju par viedkaršu un viedbiļešu produktiem, artikuliem un cenām. </w:t>
      </w:r>
    </w:p>
    <w:p w14:paraId="38AC5311"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PUSES vienojas, ka gadījumos, ja pēc viedbiļešu vai viedkaršu ielādes procesa pabeigšanas (pēc tam, kad pircējs ir saņēmis čeku) pircējam rodas pretenzijas saistībā ar viedkaršu vai viedbiļešu izmantošanu, un, ja IZPILDĪTĀJS nevar šo jautājumu atrisināt, IZPILDĪTĀJS nosūta pircēju uz tuvāko RP SIA „Rīgas satiksme” Klientu apkalpošanas centru. </w:t>
      </w:r>
    </w:p>
    <w:p w14:paraId="45FB88E5" w14:textId="0FD3CB8A" w:rsidR="007110BD" w:rsidRPr="007110BD" w:rsidRDefault="007110BD" w:rsidP="007110BD">
      <w:pPr>
        <w:numPr>
          <w:ilvl w:val="1"/>
          <w:numId w:val="18"/>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nodrošina zvanu centra, kas pieņem informāciju par BPT tehniskām problēmām, darbu katru dienu no plkst. 00.00 – 24.00 pa telefona numuru: </w:t>
      </w:r>
      <w:r w:rsidR="003048E3">
        <w:rPr>
          <w:rFonts w:ascii="Times New Roman" w:hAnsi="Times New Roman" w:cs="Times New Roman"/>
          <w:sz w:val="24"/>
          <w:szCs w:val="24"/>
        </w:rPr>
        <w:t>28058585</w:t>
      </w:r>
      <w:r w:rsidRPr="007110BD">
        <w:rPr>
          <w:rFonts w:ascii="Times New Roman" w:hAnsi="Times New Roman" w:cs="Times New Roman"/>
          <w:sz w:val="24"/>
          <w:szCs w:val="24"/>
        </w:rPr>
        <w:t>:</w:t>
      </w:r>
    </w:p>
    <w:p w14:paraId="5DBF8B3D"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t xml:space="preserve">Zvanu centrs, saņemot informāciju no IZPILDĪTĀJA par tehniskajām problēmām, vispirms konsultē IZPILDĪTĀJA tirdzniecības vietas pārstāvi telefoniski ar mērķi novērst vai izlabot bojājumu attālināti. </w:t>
      </w:r>
    </w:p>
    <w:p w14:paraId="184D7908"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t>Ja novērst vai izlabot BPT bojājumus vai to darbības traucējumus attālināti</w:t>
      </w:r>
      <w:r w:rsidRPr="007110BD" w:rsidDel="007C7D51">
        <w:rPr>
          <w:rFonts w:ascii="Times New Roman" w:hAnsi="Times New Roman" w:cs="Times New Roman"/>
          <w:sz w:val="24"/>
          <w:szCs w:val="24"/>
        </w:rPr>
        <w:t xml:space="preserve"> </w:t>
      </w:r>
      <w:r w:rsidRPr="007110BD">
        <w:rPr>
          <w:rFonts w:ascii="Times New Roman" w:hAnsi="Times New Roman" w:cs="Times New Roman"/>
          <w:sz w:val="24"/>
          <w:szCs w:val="24"/>
        </w:rPr>
        <w:t xml:space="preserve">nav iespējams, PASŪTĪTĀJS nodrošina speciālistu izbraukumu, kas ierodas tirdzniecības vietā darba dienās no plkst. 8:00 līdz plkst.21:00. </w:t>
      </w:r>
    </w:p>
    <w:p w14:paraId="6F28E186"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novērš BPT bojājumus vai to darbības traucējumus 24 stundu laikā no informācijas saņemšanas Zvanu centrā, pie nosacījuma, ja paziņojums saņemts darba dienas laikā. Ja paziņojums saņemts brīvdienā vai svētku dienā, tad BPT </w:t>
      </w:r>
      <w:r w:rsidRPr="007110BD">
        <w:rPr>
          <w:rFonts w:ascii="Times New Roman" w:hAnsi="Times New Roman" w:cs="Times New Roman"/>
          <w:sz w:val="24"/>
          <w:szCs w:val="24"/>
        </w:rPr>
        <w:lastRenderedPageBreak/>
        <w:t>bojājumu vai to darbības traucējumu novēršanas laiks attiecīgi pagarinās līdz pirmajai darba dienai.</w:t>
      </w:r>
    </w:p>
    <w:p w14:paraId="0E60C5AC"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t>Nepieciešamības gadījumā PASŪTĪTĀJS veic BPT izņemšanu remontam, aizvietojot ar citu darbspējīgu BPT, ja tāds ir PASŪTĪTĀJA rīcībā. Minēto saistību izpildi PASŪTĪTĀJS veic bez maksas, izņemot gadījumus, kad IZPILDĪTĀJS (vai ar to saistītās personas) ir vainojams BPT bojājumos, par ko PUSES paraksta attiecīgu defekta aktu. Gadījumos, kad BPT bojājumos ir vainojams IZPILDĪTĀJS (vai ar to saistītās personas) BPT bojājumu vai to darbības traucējumu novēršanas laiks var tikt pagarināts.</w:t>
      </w:r>
    </w:p>
    <w:p w14:paraId="318C11DB" w14:textId="77777777" w:rsidR="007110BD" w:rsidRPr="007110BD" w:rsidRDefault="007110BD" w:rsidP="007110BD">
      <w:pPr>
        <w:numPr>
          <w:ilvl w:val="1"/>
          <w:numId w:val="18"/>
        </w:numPr>
        <w:tabs>
          <w:tab w:val="num" w:pos="567"/>
        </w:tabs>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Gadījumos, kad BPT bojājumos ir vainojams IZPILDĪTĀJS (vai tā pilnvarotā persona) vai izsaukums nav pamatots, IZPILDĪTĀJS apņemas apmaksāt PASŪTĪTĀJAM speciālista izbraukumu EUR 60.00 (sešdesmit eiro) apmērā, neskaitot pievienotās vērtības nodokli. Par BPT bojājumu, IZPILDĪTĀJA vainas dēļ, ja nav iespējams atjaunot tā iepriekšējo stāvokli, IZPILDĪTĀJS atlīdzina faktisko BPT vērtību PASŪTĪTĀJAM.</w:t>
      </w:r>
    </w:p>
    <w:p w14:paraId="6595C524" w14:textId="77777777" w:rsidR="007110BD" w:rsidRPr="007110BD" w:rsidRDefault="007110BD" w:rsidP="007110BD">
      <w:pPr>
        <w:numPr>
          <w:ilvl w:val="1"/>
          <w:numId w:val="18"/>
        </w:numPr>
        <w:tabs>
          <w:tab w:val="num" w:pos="567"/>
        </w:tabs>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bCs/>
          <w:sz w:val="24"/>
          <w:szCs w:val="24"/>
        </w:rPr>
        <w:t xml:space="preserve">PASŪTĪTĀJAM objektīvu iemeslu dēļ (ir mainījies </w:t>
      </w:r>
      <w:r w:rsidRPr="007110BD">
        <w:rPr>
          <w:rFonts w:ascii="Times New Roman" w:hAnsi="Times New Roman" w:cs="Times New Roman"/>
          <w:sz w:val="24"/>
          <w:szCs w:val="24"/>
        </w:rPr>
        <w:t xml:space="preserve">Rīgas sabiedriskā transporta maršruta tīkls, samazinājies pārvadāto pasažieru skaits, būtiski samazinājies izplatīto viedkaršu un viedbiļešu skaits, mainījusies elektronisko norēķinu sistēma Rīgas sabiedriskajā transportā </w:t>
      </w:r>
      <w:r w:rsidRPr="007110BD">
        <w:rPr>
          <w:rFonts w:ascii="Times New Roman" w:hAnsi="Times New Roman" w:cs="Times New Roman"/>
          <w:bCs/>
          <w:sz w:val="24"/>
          <w:szCs w:val="24"/>
        </w:rPr>
        <w:t>u.tml.) ir tiesības atteikties saņemt Pakalpojumu kādā no LĪGUMA pielikuma Nr.2 norādītājām vietām par to savlaicīgi, bet ne vēlāk kā vienu mēnesi iepriekš, rakstiski informējot IZPILDĪTĀJU. Šādā gadījumā IZPILDĪTĀJS nodrošina netraucētu BPT noņemšanas iespēju.</w:t>
      </w:r>
    </w:p>
    <w:p w14:paraId="3DB8D3F7" w14:textId="77777777" w:rsidR="007110BD" w:rsidRPr="007110BD" w:rsidRDefault="007110BD" w:rsidP="007110BD">
      <w:pPr>
        <w:tabs>
          <w:tab w:val="left" w:pos="709"/>
        </w:tabs>
        <w:spacing w:after="120" w:line="240" w:lineRule="auto"/>
        <w:ind w:left="709" w:hanging="709"/>
        <w:jc w:val="both"/>
        <w:rPr>
          <w:rFonts w:ascii="Times New Roman" w:hAnsi="Times New Roman" w:cs="Times New Roman"/>
          <w:sz w:val="24"/>
          <w:szCs w:val="24"/>
        </w:rPr>
      </w:pPr>
    </w:p>
    <w:p w14:paraId="76A8750E" w14:textId="77777777" w:rsidR="007110BD" w:rsidRPr="007110BD" w:rsidRDefault="007110BD" w:rsidP="007110BD">
      <w:pPr>
        <w:numPr>
          <w:ilvl w:val="0"/>
          <w:numId w:val="19"/>
        </w:numPr>
        <w:spacing w:after="120" w:line="240" w:lineRule="auto"/>
        <w:contextualSpacing/>
        <w:jc w:val="center"/>
        <w:rPr>
          <w:rFonts w:ascii="Times New Roman" w:eastAsia="Times New Roman" w:hAnsi="Times New Roman" w:cs="Times New Roman"/>
          <w:b/>
          <w:bCs/>
          <w:sz w:val="24"/>
          <w:szCs w:val="24"/>
        </w:rPr>
      </w:pPr>
      <w:r w:rsidRPr="007110BD">
        <w:rPr>
          <w:rFonts w:ascii="Times New Roman" w:eastAsia="Times New Roman" w:hAnsi="Times New Roman" w:cs="Times New Roman"/>
          <w:b/>
          <w:bCs/>
          <w:sz w:val="24"/>
          <w:szCs w:val="24"/>
        </w:rPr>
        <w:t>MAKSĀJUMI</w:t>
      </w:r>
    </w:p>
    <w:p w14:paraId="379FA17B" w14:textId="126DF52F" w:rsidR="007110BD" w:rsidRPr="007110BD" w:rsidRDefault="007110BD" w:rsidP="007110BD">
      <w:pPr>
        <w:numPr>
          <w:ilvl w:val="1"/>
          <w:numId w:val="19"/>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color w:val="000000"/>
          <w:sz w:val="24"/>
          <w:szCs w:val="24"/>
        </w:rPr>
        <w:t>IZPILDĪTĀJS</w:t>
      </w:r>
      <w:r w:rsidRPr="007110BD">
        <w:rPr>
          <w:rFonts w:ascii="Times New Roman" w:hAnsi="Times New Roman" w:cs="Times New Roman"/>
          <w:color w:val="000000"/>
          <w:sz w:val="24"/>
          <w:szCs w:val="24"/>
        </w:rPr>
        <w:t xml:space="preserve"> nodrošina Pakalpojuma sniegšanu tirdzniecības vietās par maksu, kas tiek noteikta un aprēķināta sekojošā apmērā un kārtībā: </w:t>
      </w:r>
      <w:r w:rsidR="008E231B">
        <w:rPr>
          <w:rFonts w:ascii="Times New Roman" w:hAnsi="Times New Roman" w:cs="Times New Roman"/>
          <w:b/>
          <w:sz w:val="24"/>
          <w:szCs w:val="24"/>
        </w:rPr>
        <w:t>___</w:t>
      </w:r>
      <w:r w:rsidRPr="007110BD">
        <w:rPr>
          <w:rFonts w:ascii="Times New Roman" w:hAnsi="Times New Roman" w:cs="Times New Roman"/>
          <w:b/>
          <w:sz w:val="24"/>
          <w:szCs w:val="24"/>
        </w:rPr>
        <w:t xml:space="preserve"> % (</w:t>
      </w:r>
      <w:r w:rsidR="008E231B">
        <w:rPr>
          <w:rFonts w:ascii="Times New Roman" w:hAnsi="Times New Roman" w:cs="Times New Roman"/>
          <w:b/>
          <w:sz w:val="24"/>
          <w:szCs w:val="24"/>
        </w:rPr>
        <w:t>___</w:t>
      </w:r>
      <w:r w:rsidRPr="007110BD">
        <w:rPr>
          <w:rFonts w:ascii="Times New Roman" w:hAnsi="Times New Roman" w:cs="Times New Roman"/>
          <w:b/>
          <w:sz w:val="24"/>
          <w:szCs w:val="24"/>
        </w:rPr>
        <w:t xml:space="preserve"> procenti</w:t>
      </w:r>
      <w:r w:rsidRPr="007110BD">
        <w:rPr>
          <w:rFonts w:ascii="Times New Roman" w:hAnsi="Times New Roman" w:cs="Times New Roman"/>
          <w:b/>
          <w:bCs/>
          <w:sz w:val="24"/>
          <w:szCs w:val="24"/>
        </w:rPr>
        <w:t>)</w:t>
      </w:r>
      <w:r w:rsidRPr="007110BD">
        <w:rPr>
          <w:rFonts w:ascii="Times New Roman" w:hAnsi="Times New Roman" w:cs="Times New Roman"/>
          <w:b/>
          <w:sz w:val="24"/>
          <w:szCs w:val="24"/>
        </w:rPr>
        <w:t xml:space="preserve"> </w:t>
      </w:r>
      <w:r w:rsidRPr="007110BD">
        <w:rPr>
          <w:rFonts w:ascii="Times New Roman" w:hAnsi="Times New Roman" w:cs="Times New Roman"/>
          <w:color w:val="000000"/>
          <w:sz w:val="24"/>
          <w:szCs w:val="24"/>
        </w:rPr>
        <w:t xml:space="preserve">no tirdzniecības vietās uzstādītajos BPT </w:t>
      </w:r>
      <w:r w:rsidRPr="007110BD">
        <w:rPr>
          <w:rFonts w:ascii="Times New Roman" w:hAnsi="Times New Roman" w:cs="Times New Roman"/>
          <w:sz w:val="24"/>
          <w:szCs w:val="24"/>
        </w:rPr>
        <w:t xml:space="preserve">viedkartēs un viedbiļetēs </w:t>
      </w:r>
      <w:r w:rsidRPr="007110BD">
        <w:rPr>
          <w:rFonts w:ascii="Times New Roman" w:hAnsi="Times New Roman" w:cs="Times New Roman"/>
          <w:color w:val="000000"/>
          <w:sz w:val="24"/>
          <w:szCs w:val="24"/>
        </w:rPr>
        <w:t>ielādēto produktu summas</w:t>
      </w:r>
      <w:r w:rsidRPr="007110BD">
        <w:rPr>
          <w:rFonts w:ascii="Times New Roman" w:hAnsi="Times New Roman" w:cs="Times New Roman"/>
          <w:sz w:val="24"/>
          <w:szCs w:val="24"/>
        </w:rPr>
        <w:t>, kurai atrēķināts pievienotās</w:t>
      </w:r>
      <w:r w:rsidRPr="007110BD">
        <w:rPr>
          <w:rFonts w:ascii="Times New Roman" w:hAnsi="Times New Roman" w:cs="Times New Roman"/>
          <w:bCs/>
          <w:sz w:val="24"/>
          <w:szCs w:val="24"/>
        </w:rPr>
        <w:t xml:space="preserve"> </w:t>
      </w:r>
      <w:r w:rsidRPr="007110BD">
        <w:rPr>
          <w:rFonts w:ascii="Times New Roman" w:hAnsi="Times New Roman" w:cs="Times New Roman"/>
          <w:sz w:val="24"/>
          <w:szCs w:val="24"/>
        </w:rPr>
        <w:t>vērtības nodoklis</w:t>
      </w:r>
      <w:r w:rsidR="00E157B8">
        <w:rPr>
          <w:rFonts w:ascii="Times New Roman" w:hAnsi="Times New Roman" w:cs="Times New Roman"/>
          <w:sz w:val="24"/>
          <w:szCs w:val="24"/>
        </w:rPr>
        <w:t xml:space="preserve"> (saskaņā ar IZPILDĪTĀJA piedāvājumu Konkursā)</w:t>
      </w:r>
      <w:r w:rsidRPr="007110BD">
        <w:rPr>
          <w:rFonts w:ascii="Times New Roman" w:hAnsi="Times New Roman" w:cs="Times New Roman"/>
          <w:sz w:val="24"/>
          <w:szCs w:val="24"/>
        </w:rPr>
        <w:t xml:space="preserve">. </w:t>
      </w:r>
    </w:p>
    <w:p w14:paraId="0202CE38"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sz w:val="24"/>
          <w:szCs w:val="24"/>
        </w:rPr>
        <w:t xml:space="preserve">PASŪTĪTĀJS, pamatojoties uz LĪGUMA 2.18.punktā norādīto savstarpējo norēķinu salīdzināšanas aktu, izraksta IZPILDĪTĀJAM rēķinu par viedbiļetēs un viedkartēs ielādēto produktu summu vienu reizi mēnesī, ja IZPILDĪTĀJA iekasētā nauda viena mēneša 10 (desmit) dienās nepārsniedz EUR 2 000,00 (divi tūkstoši euro un 00 centi). IZPILDĪTĀJS iekasēto naudu ieskaita PASŪTĪTĀJA norēķinu kontā ne vēlāk kā līdz nākamā mēneša 15. (piecpadsmitajam datumam, ja PASŪTĪTĀJS iesniedzis atbilstošu rēķinu vismaz 3 (trīs) darba dienas iepriekš. </w:t>
      </w:r>
    </w:p>
    <w:p w14:paraId="40ADE85A"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sz w:val="24"/>
          <w:szCs w:val="24"/>
        </w:rPr>
        <w:t xml:space="preserve">PASŪTĪTĀJS, pamatojoties uz LĪGUMA 2.18.punktā norādīto savstarpējo norēķinu salīdzināšanas aktu, izraksta IZPILDĪTĀJAM rēķinu par viedbiļetēs un viedkartēs ielādēto produktu summu 3 (trīs) reizes mēnesī, ja IZPILDĪTĀJA iekasētā nauda viena mēneša 10 (desmit) dienās pārsniedz EUR 2 000,00 (divi tūkstoši euro un 00 centi). IZPILDĪTĀJS iekasēto naudu ieskaita PASŪTĪTĀJA norēķinu kontā šādā kārtībā: </w:t>
      </w:r>
    </w:p>
    <w:p w14:paraId="6AB78C67" w14:textId="77777777" w:rsidR="007110BD" w:rsidRPr="007110BD" w:rsidRDefault="007110BD" w:rsidP="007110BD">
      <w:pPr>
        <w:numPr>
          <w:ilvl w:val="2"/>
          <w:numId w:val="19"/>
        </w:numPr>
        <w:tabs>
          <w:tab w:val="left" w:pos="0"/>
        </w:tabs>
        <w:spacing w:after="120" w:line="240" w:lineRule="auto"/>
        <w:ind w:left="1560"/>
        <w:jc w:val="both"/>
        <w:rPr>
          <w:rFonts w:ascii="Times New Roman" w:hAnsi="Times New Roman" w:cs="Times New Roman"/>
          <w:sz w:val="24"/>
          <w:szCs w:val="24"/>
        </w:rPr>
      </w:pPr>
      <w:r w:rsidRPr="007110BD">
        <w:rPr>
          <w:rFonts w:ascii="Times New Roman" w:hAnsi="Times New Roman" w:cs="Times New Roman"/>
          <w:sz w:val="24"/>
          <w:szCs w:val="24"/>
        </w:rPr>
        <w:t>par mēneša 1. līdz 10.datumam tiek pārskaitīta PASŪTĪTĀJAM ne vēlāk, kā līdz attiecīgā mēneša 20. (divdesmitajam) datumam, ja PASŪTĪTĀJS iesniedzis atbilstošu rēķinu vismaz 3 (trīs) darba dienas iepriekš;</w:t>
      </w:r>
    </w:p>
    <w:p w14:paraId="1E9235BE" w14:textId="77777777" w:rsidR="007110BD" w:rsidRPr="007110BD" w:rsidRDefault="007110BD" w:rsidP="007110BD">
      <w:pPr>
        <w:numPr>
          <w:ilvl w:val="2"/>
          <w:numId w:val="19"/>
        </w:numPr>
        <w:tabs>
          <w:tab w:val="left" w:pos="0"/>
        </w:tabs>
        <w:spacing w:after="120" w:line="240" w:lineRule="auto"/>
        <w:ind w:left="1560"/>
        <w:jc w:val="both"/>
        <w:rPr>
          <w:rFonts w:ascii="Times New Roman" w:hAnsi="Times New Roman" w:cs="Times New Roman"/>
          <w:sz w:val="24"/>
          <w:szCs w:val="24"/>
        </w:rPr>
      </w:pPr>
      <w:r w:rsidRPr="007110BD">
        <w:rPr>
          <w:rFonts w:ascii="Times New Roman" w:hAnsi="Times New Roman" w:cs="Times New Roman"/>
          <w:sz w:val="24"/>
          <w:szCs w:val="24"/>
        </w:rPr>
        <w:t>par mēneša 11. līdz 20. datumam tiek pārskaitīta PASŪTĪTĀJAM ne vēlāk, kā līdz attiecīgā mēneša 30. (trīsdesmitajam) datumam, ja PASŪTĪTĀJS iesniedzis atbilstošu rēķinu vismaz 3 (trīs) darba dienas iepriekš;</w:t>
      </w:r>
    </w:p>
    <w:p w14:paraId="6A248A32" w14:textId="77777777" w:rsidR="007110BD" w:rsidRPr="007110BD" w:rsidRDefault="007110BD" w:rsidP="007110BD">
      <w:pPr>
        <w:numPr>
          <w:ilvl w:val="2"/>
          <w:numId w:val="19"/>
        </w:numPr>
        <w:tabs>
          <w:tab w:val="left" w:pos="0"/>
        </w:tabs>
        <w:spacing w:after="120" w:line="240" w:lineRule="auto"/>
        <w:ind w:left="1560"/>
        <w:jc w:val="both"/>
        <w:rPr>
          <w:rFonts w:ascii="Times New Roman" w:hAnsi="Times New Roman" w:cs="Times New Roman"/>
          <w:sz w:val="24"/>
          <w:szCs w:val="24"/>
        </w:rPr>
      </w:pPr>
      <w:r w:rsidRPr="007110BD">
        <w:rPr>
          <w:rFonts w:ascii="Times New Roman" w:hAnsi="Times New Roman" w:cs="Times New Roman"/>
          <w:sz w:val="24"/>
          <w:szCs w:val="24"/>
        </w:rPr>
        <w:lastRenderedPageBreak/>
        <w:t>norēķins par mēneša 21. līdz mēneša pēdējai dienai jāveic ne vēlāk kā līdz nākamā mēneša 15. (piecpadsmitajam) datumam, ja PASŪTĪTĀJS iesniedzis atbilstošu rēķinu vismaz 3 (trīs) darba dienas iepriekš.</w:t>
      </w:r>
    </w:p>
    <w:p w14:paraId="16D687A5"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lang w:eastAsia="lv-LV"/>
        </w:rPr>
        <w:t xml:space="preserve">Ja </w:t>
      </w:r>
      <w:r w:rsidRPr="007110BD">
        <w:rPr>
          <w:rFonts w:ascii="Times New Roman" w:hAnsi="Times New Roman" w:cs="Times New Roman"/>
          <w:sz w:val="24"/>
          <w:szCs w:val="24"/>
        </w:rPr>
        <w:t>PASŪTĪTĀJS kavējas ar rēķina iesniegšanu, rēķina apmaksas datums tiek pagarināts proporcionāli par tik dienām, par cik tika kavēta rēķina iesniegšana, t.i., rēķina iesniegšanas kavējums attiecīgi pagarina samaksas termiņu.</w:t>
      </w:r>
    </w:p>
    <w:p w14:paraId="3F1E7280" w14:textId="77777777" w:rsidR="007110BD" w:rsidRPr="007110BD" w:rsidRDefault="007110BD" w:rsidP="007110BD">
      <w:pPr>
        <w:numPr>
          <w:ilvl w:val="1"/>
          <w:numId w:val="19"/>
        </w:numPr>
        <w:spacing w:after="120" w:line="240" w:lineRule="auto"/>
        <w:ind w:left="540" w:hanging="540"/>
        <w:jc w:val="both"/>
        <w:rPr>
          <w:rFonts w:ascii="Times New Roman" w:eastAsia="Times New Roman" w:hAnsi="Times New Roman" w:cs="Times New Roman"/>
          <w:sz w:val="24"/>
          <w:szCs w:val="24"/>
        </w:rPr>
      </w:pPr>
      <w:r w:rsidRPr="007110BD">
        <w:rPr>
          <w:rFonts w:ascii="Times New Roman" w:hAnsi="Times New Roman" w:cs="Times New Roman"/>
          <w:sz w:val="24"/>
          <w:szCs w:val="24"/>
        </w:rPr>
        <w:t>PASŪTĪTĀJS rēķinu nosūta</w:t>
      </w:r>
      <w:r w:rsidRPr="007110BD">
        <w:rPr>
          <w:rFonts w:ascii="Times New Roman" w:eastAsia="Times New Roman" w:hAnsi="Times New Roman" w:cs="Times New Roman"/>
          <w:sz w:val="24"/>
          <w:szCs w:val="24"/>
        </w:rPr>
        <w:t xml:space="preserve"> IZPILDĪTĀJAM elektroniskā formā uz e-pasta adresi: </w:t>
      </w:r>
      <w:r w:rsidRPr="007110BD">
        <w:t>__________________________.</w:t>
      </w:r>
      <w:r w:rsidRPr="007110BD">
        <w:rPr>
          <w:rFonts w:ascii="Times New Roman" w:eastAsia="Times New Roman" w:hAnsi="Times New Roman" w:cs="Times New Roman"/>
          <w:sz w:val="24"/>
          <w:szCs w:val="24"/>
        </w:rPr>
        <w:t xml:space="preserve">  </w:t>
      </w:r>
    </w:p>
    <w:p w14:paraId="0E1B5CC3" w14:textId="77777777" w:rsidR="007110BD" w:rsidRPr="007110BD" w:rsidRDefault="007110BD" w:rsidP="007110BD">
      <w:pPr>
        <w:numPr>
          <w:ilvl w:val="1"/>
          <w:numId w:val="19"/>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 xml:space="preserve">Pirms PASŪTĪTĀJA izrakstīto rēķinu samaksas IZPILDĪTĀJS ietur no PASŪTĪTĀJAM izmaksājamās summas 4.1. punktā minēto starpniecības komisijas maksu. IZPILDĪTĀJS, pamatojoties uz LĪGUMA 2.18.punktā norādīto savstarpējo norēķinu salīdzināšanas aktu un PASŪTĪTĀJA izsniegto rēķinu, izraksta PASŪTĪTĀJAM rēķinu par 4.1.punktā noteiktās komisijas maksas apmēru un nosūta PASŪTĪTĀJAM elektroniskā formā uz e-pasta adresi </w:t>
      </w:r>
      <w:hyperlink r:id="rId12" w:history="1">
        <w:r w:rsidRPr="007110BD">
          <w:rPr>
            <w:rFonts w:ascii="Times New Roman" w:hAnsi="Times New Roman" w:cs="Times New Roman"/>
            <w:color w:val="0563C1" w:themeColor="hyperlink"/>
            <w:sz w:val="24"/>
            <w:szCs w:val="24"/>
            <w:u w:val="single"/>
          </w:rPr>
          <w:t>rekini@rigassatiksme.lv</w:t>
        </w:r>
      </w:hyperlink>
      <w:r w:rsidRPr="007110BD">
        <w:rPr>
          <w:rFonts w:ascii="Times New Roman" w:hAnsi="Times New Roman" w:cs="Times New Roman"/>
          <w:sz w:val="24"/>
          <w:szCs w:val="24"/>
        </w:rPr>
        <w:t>.</w:t>
      </w:r>
    </w:p>
    <w:p w14:paraId="4AC26A86" w14:textId="77777777" w:rsidR="007110BD" w:rsidRPr="007110BD" w:rsidRDefault="007110BD" w:rsidP="007110BD">
      <w:pPr>
        <w:numPr>
          <w:ilvl w:val="1"/>
          <w:numId w:val="19"/>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Ja IZPILDĪTĀJAM tiek izrakstīts rēķins saskaņā ar LĪGUMA 4.3.punktu, PASŪTĪTĀJS un IZPILDĪTĀJS var veikt pārdoto biļešu izplatīšanas apjoma salīdzināšanu par iepriekšējo mēnesi līdz nākamā mēneša 10. (desmitajam) datumam.</w:t>
      </w:r>
    </w:p>
    <w:p w14:paraId="1F7D6DAC" w14:textId="77777777" w:rsidR="007110BD" w:rsidRPr="007110BD" w:rsidRDefault="007110BD" w:rsidP="007110BD">
      <w:pPr>
        <w:numPr>
          <w:ilvl w:val="1"/>
          <w:numId w:val="19"/>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 xml:space="preserve">Par laikā neveiktiem maksājumiem IZPILDĪTĀJS maksā PASŪTĪTĀJAM līgumsodu 0,1% (nulle komats viens procents) apmērā no kavētā maksājuma summas par katru kavējuma dienu, bet ne vairāk kā 10 % (desmit procenti) no kavētā maksājuma summas. </w:t>
      </w:r>
    </w:p>
    <w:p w14:paraId="29E534E8" w14:textId="77777777" w:rsidR="007110BD" w:rsidRPr="007110BD" w:rsidRDefault="007110BD" w:rsidP="007110BD">
      <w:pPr>
        <w:numPr>
          <w:ilvl w:val="1"/>
          <w:numId w:val="19"/>
        </w:numPr>
        <w:ind w:left="567" w:hanging="567"/>
        <w:contextualSpacing/>
        <w:jc w:val="both"/>
        <w:rPr>
          <w:rFonts w:ascii="Times New Roman" w:hAnsi="Times New Roman" w:cs="Times New Roman"/>
          <w:sz w:val="24"/>
          <w:szCs w:val="24"/>
        </w:rPr>
      </w:pPr>
      <w:r w:rsidRPr="007110BD">
        <w:rPr>
          <w:rFonts w:ascii="Times New Roman" w:hAnsi="Times New Roman" w:cs="Times New Roman"/>
          <w:sz w:val="24"/>
          <w:szCs w:val="24"/>
        </w:rPr>
        <w:t>Visi LĪGUMĀ paredzētie maksājumi tiek uzskatīti par samaksātiem brīdī, kad attiecīgā maksājuma summa ir pārskaitīta uz rēķinā norādīto PASŪTĪTĀJA bankas norēķinu kontu.</w:t>
      </w:r>
    </w:p>
    <w:p w14:paraId="592B5E74" w14:textId="77777777" w:rsidR="007110BD" w:rsidRPr="007110BD" w:rsidRDefault="007110BD" w:rsidP="007110BD">
      <w:pPr>
        <w:tabs>
          <w:tab w:val="num" w:pos="1440"/>
        </w:tabs>
        <w:spacing w:after="120" w:line="240" w:lineRule="auto"/>
        <w:rPr>
          <w:rFonts w:ascii="Times New Roman" w:hAnsi="Times New Roman" w:cs="Times New Roman"/>
          <w:b/>
          <w:bCs/>
          <w:sz w:val="24"/>
          <w:szCs w:val="24"/>
        </w:rPr>
      </w:pPr>
    </w:p>
    <w:p w14:paraId="6FD36E7D" w14:textId="77777777" w:rsidR="007110BD" w:rsidRPr="007110BD" w:rsidRDefault="007110BD" w:rsidP="007110BD">
      <w:pPr>
        <w:numPr>
          <w:ilvl w:val="0"/>
          <w:numId w:val="19"/>
        </w:numPr>
        <w:tabs>
          <w:tab w:val="num" w:pos="1440"/>
        </w:tabs>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PUŠU ATBILDĪBA</w:t>
      </w:r>
    </w:p>
    <w:p w14:paraId="1D42B643"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PUSES ir savstarpēji atbildīgas par otrai PUSEI nodarītajiem tiešajiem un pierādāmiem zaudējumiem, ja tie radušies vienas PUSES vai tā darbinieku, kā arī šīs PUSES LĪGUMA izpildē iesaistīto trešo personu darbības vai bezdarbības, kā arī rupjas neuzmanības, ļaunā nolūkā izdarīto darbību vai nolaidības rezultātā, kā arī LĪGUMA nepienācīgas izpildes rezultātā un ir konstatēts un pierādīts zaudējumu esamības fakts un zaudējumu apmērs, kā arī cēloniskais sakars starp attiecīgo darbību vai bezdarbību un nodarītajiem zaudējumiem. </w:t>
      </w:r>
    </w:p>
    <w:p w14:paraId="2356DDC4"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56866F3C"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Līgumsoda samaksa neatbrīvo PUSES no to pienākumu izpildes, kā arī ar savu darbību nodarīto zaudējumu atlīdzināšanas.</w:t>
      </w:r>
    </w:p>
    <w:p w14:paraId="7E663220" w14:textId="0BD493E5"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Ja LĪGUMA darbības laikā PASŪTĪTĀJS konstatē, ka 1 (vienas) dienas laikā tirdzniecības vietā vairāk kā 2 (divas) stundas nav iespējams iegādāties viedbiļetes vai papildināt viedkartes un PASŪTITĀJS ir nodrošinājis viedbiļešu un produktu pieejamību atbilstoši LĪGUMA nosacījumiem, kā arī BPT darba kārtību, PASŪTĪTĀJS rakstiski informē IZPILDĪTĀJU par pārkāpumu, nosūtot paziņojums uz LĪGUMA 10.</w:t>
      </w:r>
      <w:r w:rsidR="0042549A" w:rsidRPr="0042549A">
        <w:rPr>
          <w:rFonts w:ascii="Times New Roman" w:hAnsi="Times New Roman" w:cs="Times New Roman"/>
          <w:sz w:val="24"/>
          <w:szCs w:val="24"/>
        </w:rPr>
        <w:t>3</w:t>
      </w:r>
      <w:r w:rsidRPr="007110BD">
        <w:rPr>
          <w:rFonts w:ascii="Times New Roman" w:hAnsi="Times New Roman" w:cs="Times New Roman"/>
          <w:sz w:val="24"/>
          <w:szCs w:val="24"/>
        </w:rPr>
        <w:t xml:space="preserve">.2.punktā norādīto e-pasta adresi. </w:t>
      </w:r>
    </w:p>
    <w:p w14:paraId="319DF3F5"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IZPILDĪTĀJAM ir pienākums novērst LĪGUMA 5.4.punktā norādīto pārkāpumu ne vēlāk kā 5 (piecu) dienu laikā no dienas, kad saņemts rakstisks paziņojums, maksājot līgumsodu </w:t>
      </w:r>
      <w:r w:rsidRPr="007110BD">
        <w:rPr>
          <w:rFonts w:ascii="Times New Roman" w:hAnsi="Times New Roman" w:cs="Times New Roman"/>
          <w:sz w:val="24"/>
          <w:szCs w:val="24"/>
        </w:rPr>
        <w:lastRenderedPageBreak/>
        <w:t xml:space="preserve">EUR 100 (viens simts eiro) apmērā par katru dienu, kurā pārkāpums nav novērsts. Līgumsoda samaksa neatbrīvo PUSES no to pienākumu izpildes. </w:t>
      </w:r>
    </w:p>
    <w:p w14:paraId="13A4BB13" w14:textId="0890CA1A"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IZPILDĪTĀJAM ir pienākums vienu reizi ceturksnī nodot PASŪTĪTĀJAM bojātās viedbiļetes</w:t>
      </w:r>
      <w:r w:rsidR="00CB0CE1">
        <w:rPr>
          <w:rFonts w:ascii="Times New Roman" w:hAnsi="Times New Roman" w:cs="Times New Roman"/>
          <w:sz w:val="24"/>
          <w:szCs w:val="24"/>
        </w:rPr>
        <w:t xml:space="preserve"> </w:t>
      </w:r>
      <w:r w:rsidRPr="007110BD">
        <w:rPr>
          <w:rFonts w:ascii="Times New Roman" w:hAnsi="Times New Roman" w:cs="Times New Roman"/>
          <w:sz w:val="24"/>
          <w:szCs w:val="24"/>
        </w:rPr>
        <w:t>(rūpnīcas ražotāja brāķis un IZPLATĪTĀJA darbinieku vainas dēļ bojātas viedbiļetes),</w:t>
      </w:r>
      <w:r w:rsidR="00CB0CE1" w:rsidRPr="00E1358C">
        <w:rPr>
          <w:rFonts w:ascii="Times New Roman" w:hAnsi="Times New Roman" w:cs="Times New Roman"/>
          <w:sz w:val="24"/>
          <w:szCs w:val="24"/>
        </w:rPr>
        <w:t xml:space="preserve"> </w:t>
      </w:r>
      <w:r w:rsidRPr="007110BD">
        <w:rPr>
          <w:rFonts w:ascii="Times New Roman" w:hAnsi="Times New Roman" w:cs="Times New Roman"/>
          <w:sz w:val="24"/>
          <w:szCs w:val="24"/>
        </w:rPr>
        <w:t xml:space="preserve">par to PUSĒM elektroniski parakstot Pieņemšanas – nodošanas aktu (Pielikums Nr. 5). Pieļaujamais bojāto viedbiļešu apjoms ir 1 % (viens procents) no pārdoto biļešu skaita ceturksnī. </w:t>
      </w:r>
    </w:p>
    <w:p w14:paraId="31A97CCE"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Par IZPILDĪTĀJA vainas dēļ bojātajām viedbiļetēm, IZPILDĪTĀJS maksā līgumsodu, kas vienāds ar EUR 0,15 (nulle komats piecpadsmit eiro) par katru bojāto viedbiļeti, kas pārsniedz 5.6.punktā noteikto pieļaujamo bojāto viedbiļešu apjomu.</w:t>
      </w:r>
    </w:p>
    <w:p w14:paraId="4E25A774"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IZPILDĪTĀJS bojātās viedbiļetes nodod PASŪTĪTĀJA noliktavā Vestienas iela 35, Rīgā, iepriekš piesakot vizīti pie Noliktavas pārziņa - Olga Šterensus, tālr. 67104712, mob. 26401180, e-pasts: </w:t>
      </w:r>
      <w:hyperlink r:id="rId13" w:history="1">
        <w:r w:rsidRPr="007110BD">
          <w:rPr>
            <w:rFonts w:ascii="Times New Roman" w:hAnsi="Times New Roman" w:cs="Times New Roman"/>
            <w:color w:val="0563C1" w:themeColor="hyperlink"/>
            <w:sz w:val="24"/>
            <w:szCs w:val="24"/>
            <w:u w:val="single"/>
          </w:rPr>
          <w:t>Olga.Sterensus@rigassatiksme.lv</w:t>
        </w:r>
      </w:hyperlink>
      <w:r w:rsidRPr="007110BD">
        <w:rPr>
          <w:rFonts w:ascii="Times New Roman" w:hAnsi="Times New Roman" w:cs="Times New Roman"/>
          <w:sz w:val="24"/>
          <w:szCs w:val="24"/>
        </w:rPr>
        <w:t xml:space="preserve">. </w:t>
      </w:r>
    </w:p>
    <w:p w14:paraId="1595E4F6"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Par IZPILDĪTĀJA vainas dēļ nozaudētajām viedbiļetēm, IZPILDĪTĀJS maksā līgumsodu, kas vienāds ar EUR 0,15 (nulle komats piecpadsmit eiro) par katru nozaudēto viedbiļeti.</w:t>
      </w:r>
    </w:p>
    <w:p w14:paraId="327D6059"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Par BPT nodošanas kavējumu PASŪTĪTĀJS IZPILDĪTĀJAM var piemērot līgumsodu EUR 100 (viens simts eiro) apmērā par katru savlaicīgi nenodoto BPT par katru kavējuma dienu. </w:t>
      </w:r>
    </w:p>
    <w:p w14:paraId="0EE60BE7"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Ja IZPILDĪTĀJS ir veicis kļūdainu produkta ielādi viedkartē vai viedbiļetē (t.sk. nav veicis pircēja apmaksātā produkta ielādi), PASŪTĪTĀJS IZPILDĪTĀJAM var piemērot līgumsodu EUR 10 (desmit eiro) apmērā par katru gadījumu, izņemot gadījumus, kad kļūdaina produkta ielāde notikusi no IZPILDĪTĀJA neatkarīgu vai tehnisku iemeslu dēļ. Kļūdainu produkta ielādi viedkartē vai viedbiļetē apliecina:</w:t>
      </w:r>
    </w:p>
    <w:p w14:paraId="2A636108" w14:textId="77777777" w:rsidR="007110BD" w:rsidRPr="007110BD" w:rsidRDefault="007110BD" w:rsidP="007110BD">
      <w:pPr>
        <w:numPr>
          <w:ilvl w:val="2"/>
          <w:numId w:val="19"/>
        </w:numPr>
        <w:tabs>
          <w:tab w:val="num" w:pos="0"/>
        </w:tabs>
        <w:spacing w:after="120" w:line="240" w:lineRule="auto"/>
        <w:ind w:left="1260"/>
        <w:jc w:val="both"/>
        <w:rPr>
          <w:rFonts w:ascii="Times New Roman" w:hAnsi="Times New Roman" w:cs="Times New Roman"/>
          <w:sz w:val="24"/>
          <w:szCs w:val="24"/>
        </w:rPr>
      </w:pPr>
      <w:r w:rsidRPr="007110BD">
        <w:rPr>
          <w:rFonts w:ascii="Times New Roman" w:hAnsi="Times New Roman" w:cs="Times New Roman"/>
          <w:sz w:val="24"/>
          <w:szCs w:val="24"/>
        </w:rPr>
        <w:t xml:space="preserve">pircēja rakstveida iesniegums IZPILDĪTĀJAM kļūdainās produkta ielādes datumā; </w:t>
      </w:r>
    </w:p>
    <w:p w14:paraId="418E27A7" w14:textId="77777777" w:rsidR="007110BD" w:rsidRPr="007110BD" w:rsidRDefault="007110BD" w:rsidP="007110BD">
      <w:pPr>
        <w:numPr>
          <w:ilvl w:val="2"/>
          <w:numId w:val="19"/>
        </w:numPr>
        <w:tabs>
          <w:tab w:val="num" w:pos="0"/>
        </w:tabs>
        <w:spacing w:after="120" w:line="240" w:lineRule="auto"/>
        <w:ind w:left="1260"/>
        <w:jc w:val="both"/>
        <w:rPr>
          <w:rFonts w:ascii="Times New Roman" w:hAnsi="Times New Roman" w:cs="Times New Roman"/>
          <w:sz w:val="24"/>
          <w:szCs w:val="24"/>
        </w:rPr>
      </w:pPr>
      <w:r w:rsidRPr="007110BD">
        <w:rPr>
          <w:rFonts w:ascii="Times New Roman" w:hAnsi="Times New Roman" w:cs="Times New Roman"/>
          <w:sz w:val="24"/>
          <w:szCs w:val="24"/>
        </w:rPr>
        <w:t>pircēja rakstveida iesniegums RP SIA “Rīgas Satiksme” 14 (četrpadsmit) dienu laikā no kļūdainās produkta ielādes datuma, ar tam pievienotu darījumu apliecinošu dokumentu (kases čeku), kas apliecina pircēja veikto maksājumu IZPILDĪTĀJAM par kļūdaino produkta ielādi;</w:t>
      </w:r>
    </w:p>
    <w:p w14:paraId="059410E8" w14:textId="77777777" w:rsidR="007110BD" w:rsidRPr="007110BD" w:rsidRDefault="007110BD" w:rsidP="007110BD">
      <w:pPr>
        <w:numPr>
          <w:ilvl w:val="2"/>
          <w:numId w:val="19"/>
        </w:numPr>
        <w:tabs>
          <w:tab w:val="num" w:pos="0"/>
        </w:tabs>
        <w:spacing w:after="120" w:line="240" w:lineRule="auto"/>
        <w:ind w:left="1260"/>
        <w:jc w:val="both"/>
        <w:rPr>
          <w:rFonts w:ascii="Times New Roman" w:hAnsi="Times New Roman" w:cs="Times New Roman"/>
          <w:sz w:val="24"/>
          <w:szCs w:val="24"/>
        </w:rPr>
      </w:pPr>
      <w:r w:rsidRPr="007110BD">
        <w:rPr>
          <w:rFonts w:ascii="Times New Roman" w:hAnsi="Times New Roman" w:cs="Times New Roman"/>
          <w:sz w:val="24"/>
          <w:szCs w:val="24"/>
        </w:rPr>
        <w:t>PASŪTĪTĀJA rīcībā esošie viedkartes vai viedbiļetes dati pierāda, ka pircēja apmaksātā produkta ielāde nav veikta, vai laika posmā no attiecīgā produkta ielādes datuma līdz viedkartes vai viedbiļetes nodošanai RP SIA “Rīgas Satiksme” tā nav izmantota norēķiniem par Rīgas sabiedriskā transporta pakalpojumiem.</w:t>
      </w:r>
    </w:p>
    <w:p w14:paraId="1C594297"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Līgumsoda rēķinam PASŪTĪTĀJS pievieno pircēja iesnieguma RP SIA “Rīgas Satiksme” kopiju, kases čeka kopiju, un kļūdainu produkta ielādes apliecinošos viedkartes vai viedbiļetes datus.</w:t>
      </w:r>
    </w:p>
    <w:p w14:paraId="275C5813"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LĪGUMĀ noteikto līgumsodu apmaksa tiek veikta 10 (desmit) darba dienu laikā pēc attiecīgās PUSES rēķina par līgumsodu samaksu saņemšanas.</w:t>
      </w:r>
    </w:p>
    <w:p w14:paraId="1CAB93BE"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Ja IZPILDĪTĀJS pēc pircēja pieprasījuma ir veicis produkta ielādi viedbiļetē, bet no IZPILDĪTĀJA neatkarīgu apstākļu dēļ ielādētā produkta apmaksa nav veikta, IZPILDĪTĀJAM 7 (septiņu) kalendāra dienu laikā no neapmaksātā produkta ielādes viedbiļetē datuma ir jāiesniedz rakstveida iesniegums par darījuma anulēšanu viedbiļetē (Pielikums Nr. 8) PASŪTĪTĀJAM. Iesniegumā obligāti jānorāda viedbiļetes numurs, produkta ielādes datums un tirdzniecības vietas adrese, kā arī pielikumā jāpievieno </w:t>
      </w:r>
      <w:r w:rsidRPr="007110BD">
        <w:rPr>
          <w:rFonts w:ascii="Times New Roman" w:hAnsi="Times New Roman" w:cs="Times New Roman"/>
          <w:sz w:val="24"/>
          <w:szCs w:val="24"/>
        </w:rPr>
        <w:lastRenderedPageBreak/>
        <w:t>viedbiļete un citi darījumu apliecinoši dokumenti, tādi kā pārdošanas čeks, maiņas atskaite no BPT, kur redzams, ka produkts BTP tika atcelts.</w:t>
      </w:r>
    </w:p>
    <w:p w14:paraId="7D4F9465"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Ja IZPILDĪTĀJS pēc pircēja pieprasījuma ir veicis produkta ielādi viedkartē, bet no IZPILDĪTĀJA neatkarīgu apstākļu dēļ ielādētā produkta apmaksa nav veikta un darījumu nav iespējams atcelt, IZPILDĪTĀJS nekavējoties informē PASŪTĪTĀJU, iesniedzot rakstveida iesniegumu. Iesniegumā jānorāda viedkartes numurs, darījuma datums, informācija par personalizētās viedkartes turētāju un jāpievieno pircēja parakstīts iesniegums par darījuma anulēšanu viedkartē (Pielikums Nr. 9) vai, ja pircējs atsakās to parakstīt, tad tas ir jānorāda IZPILDĪTĀJA iesnieguma tekstā.</w:t>
      </w:r>
    </w:p>
    <w:p w14:paraId="2E109F5A"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IZPILDĪTĀJAM ir pienākums ievērot Sadarbības ar darījumu partneriem pamatprincipus, kuri publicēti RP SIA “Rīgas satiksme” mājaslapā https://www.rigassatiksme.lv/lv/par-mums/publiskojama-informacija/. Gadījumā, ja IZPILDĪTĀJS neievēro šos pamatprincipus, PASŪTĪTĀJS ir tiesīgs izbeigt LĪGUMU.</w:t>
      </w:r>
    </w:p>
    <w:p w14:paraId="4EBE0647" w14:textId="77777777" w:rsidR="007110BD" w:rsidRPr="007110BD" w:rsidRDefault="007110BD" w:rsidP="007110BD">
      <w:pPr>
        <w:spacing w:after="0" w:line="240" w:lineRule="auto"/>
        <w:jc w:val="both"/>
        <w:rPr>
          <w:rFonts w:ascii="Times New Roman" w:hAnsi="Times New Roman" w:cs="Times New Roman"/>
          <w:sz w:val="24"/>
          <w:szCs w:val="24"/>
        </w:rPr>
      </w:pPr>
    </w:p>
    <w:p w14:paraId="6B03AFAD" w14:textId="77777777" w:rsidR="007110BD" w:rsidRPr="007110BD" w:rsidRDefault="007110BD" w:rsidP="007110BD">
      <w:pPr>
        <w:numPr>
          <w:ilvl w:val="0"/>
          <w:numId w:val="19"/>
        </w:numPr>
        <w:tabs>
          <w:tab w:val="num" w:pos="1440"/>
        </w:tabs>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LĪGUMA TERMIŅŠ, GROZĪŠANA UN IZBEIGŠANA</w:t>
      </w:r>
    </w:p>
    <w:p w14:paraId="0777708B" w14:textId="4B5A3195"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sz w:val="24"/>
          <w:szCs w:val="24"/>
        </w:rPr>
        <w:t xml:space="preserve">LĪGUMS stājas spēkā </w:t>
      </w:r>
      <w:r w:rsidRPr="007110BD">
        <w:rPr>
          <w:rFonts w:ascii="Times New Roman" w:eastAsia="Times New Roman" w:hAnsi="Times New Roman" w:cs="Times New Roman"/>
          <w:sz w:val="24"/>
          <w:szCs w:val="24"/>
        </w:rPr>
        <w:t xml:space="preserve">no PUŠU parakstīšanas dienas </w:t>
      </w:r>
      <w:r w:rsidRPr="007110BD">
        <w:rPr>
          <w:rFonts w:ascii="Times New Roman" w:hAnsi="Times New Roman" w:cs="Times New Roman"/>
          <w:sz w:val="24"/>
          <w:szCs w:val="24"/>
        </w:rPr>
        <w:t xml:space="preserve">un ir spēkā </w:t>
      </w:r>
      <w:r w:rsidR="00550BA4">
        <w:rPr>
          <w:rFonts w:ascii="Times New Roman" w:hAnsi="Times New Roman" w:cs="Times New Roman"/>
          <w:sz w:val="24"/>
          <w:szCs w:val="24"/>
        </w:rPr>
        <w:t>līdz 2026.gada 30.jūnijam</w:t>
      </w:r>
      <w:r w:rsidRPr="007110BD">
        <w:rPr>
          <w:rFonts w:ascii="Times New Roman" w:hAnsi="Times New Roman" w:cs="Times New Roman"/>
          <w:sz w:val="24"/>
          <w:szCs w:val="24"/>
        </w:rPr>
        <w:t>.</w:t>
      </w:r>
      <w:r w:rsidRPr="007110BD">
        <w:t xml:space="preserve"> </w:t>
      </w:r>
      <w:r w:rsidRPr="007110BD">
        <w:rPr>
          <w:rFonts w:ascii="Times New Roman" w:hAnsi="Times New Roman" w:cs="Times New Roman"/>
          <w:sz w:val="24"/>
          <w:szCs w:val="24"/>
        </w:rPr>
        <w:t>Pusēm ir tiesības pārtraukt līgumu ātrāk, brīdinot par to 3 (trīs) mēnešus iepriekš.</w:t>
      </w:r>
    </w:p>
    <w:p w14:paraId="0C253F2B" w14:textId="625F7819"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sz w:val="24"/>
          <w:szCs w:val="24"/>
        </w:rPr>
        <w:t>IZPILDĪTĀJS apņemas nodrošināt Pakalpojuma sniegšanu laika periodā no LĪGUMA spēkā stāšanās dienas</w:t>
      </w:r>
      <w:r w:rsidR="006556A7">
        <w:rPr>
          <w:rFonts w:ascii="Times New Roman" w:hAnsi="Times New Roman" w:cs="Times New Roman"/>
          <w:sz w:val="24"/>
          <w:szCs w:val="24"/>
        </w:rPr>
        <w:t xml:space="preserve"> (vai BPT uzstādīšanas dienas, ja IZPILDĪTĀJS </w:t>
      </w:r>
      <w:r w:rsidR="006E1C70">
        <w:rPr>
          <w:rFonts w:ascii="Times New Roman" w:hAnsi="Times New Roman" w:cs="Times New Roman"/>
          <w:sz w:val="24"/>
          <w:szCs w:val="24"/>
        </w:rPr>
        <w:t>iepriekš nav sniedzis Pakalpojumu PASŪTĪTĀJAM)</w:t>
      </w:r>
      <w:r w:rsidRPr="007110BD">
        <w:rPr>
          <w:rFonts w:ascii="Times New Roman" w:hAnsi="Times New Roman" w:cs="Times New Roman"/>
          <w:sz w:val="24"/>
          <w:szCs w:val="24"/>
        </w:rPr>
        <w:t xml:space="preserve"> līdz saistību pilnīgai izpildei.</w:t>
      </w:r>
      <w:r w:rsidR="006556A7">
        <w:rPr>
          <w:rFonts w:ascii="Times New Roman" w:hAnsi="Times New Roman" w:cs="Times New Roman"/>
          <w:sz w:val="24"/>
          <w:szCs w:val="24"/>
        </w:rPr>
        <w:t xml:space="preserve"> </w:t>
      </w:r>
    </w:p>
    <w:p w14:paraId="0BF510B8"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sz w:val="24"/>
          <w:szCs w:val="24"/>
        </w:rPr>
        <w:t>LĪGUMA grozījumus var veikt tikai Sabiedrisko pakalpojumu sniedzēju iepirkumu likuma 66.pantā noteiktajos gadījumos.</w:t>
      </w:r>
    </w:p>
    <w:p w14:paraId="538F09E1"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Visi pēc LĪGUMA spēkā stāšanās rakstiski sastādītie grozījumi vai papildinājumi ir LĪGUMA neatņemama sastāvdaļa.</w:t>
      </w:r>
    </w:p>
    <w:p w14:paraId="317AEEEE"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PASŪTĪTĀJAM</w:t>
      </w:r>
      <w:r w:rsidRPr="007110BD">
        <w:rPr>
          <w:rFonts w:ascii="Times New Roman" w:hAnsi="Times New Roman" w:cs="Times New Roman"/>
          <w:sz w:val="24"/>
          <w:szCs w:val="24"/>
        </w:rPr>
        <w:t xml:space="preserve"> ir tiesības izbeigt LĪGUMU ar rakstisku paziņojumu IZPILDĪTĀJAM, ja tiek konstatēti zemāk minētie Pakalpojuma sniegšanas pārkāpumi:</w:t>
      </w:r>
    </w:p>
    <w:p w14:paraId="542CF368"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sz w:val="24"/>
          <w:szCs w:val="24"/>
        </w:rPr>
      </w:pPr>
      <w:r w:rsidRPr="007110BD">
        <w:rPr>
          <w:rFonts w:ascii="Times New Roman" w:hAnsi="Times New Roman" w:cs="Times New Roman"/>
          <w:bCs/>
          <w:sz w:val="24"/>
          <w:szCs w:val="24"/>
        </w:rPr>
        <w:t>ja</w:t>
      </w:r>
      <w:r w:rsidRPr="007110BD">
        <w:rPr>
          <w:rFonts w:ascii="Times New Roman" w:hAnsi="Times New Roman" w:cs="Times New Roman"/>
          <w:b/>
          <w:bCs/>
          <w:sz w:val="24"/>
          <w:szCs w:val="24"/>
        </w:rPr>
        <w:t xml:space="preserve"> </w:t>
      </w:r>
      <w:r w:rsidRPr="007110BD">
        <w:rPr>
          <w:rFonts w:ascii="Times New Roman" w:hAnsi="Times New Roman" w:cs="Times New Roman"/>
          <w:sz w:val="24"/>
          <w:szCs w:val="24"/>
        </w:rPr>
        <w:t xml:space="preserve">tiek konstatēta viltotu viedbiļešu tirdzniecība. Par viltotu viedbiļešu tirdzniecību tiek uzskatīti gadījumi, kad IZPILDĪTĀJS ir iejaucies uzstādīto BPT programmnodrošinājumā vai tehniskajā konfigurācijā, vai ja IZPILDĪTĀJS izplata viedbiļetes, kas nav saņemtas no PASŪTĪTĀJA. </w:t>
      </w:r>
    </w:p>
    <w:p w14:paraId="5B82B98B"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konstatēta viedbiļešu nozaudēšana būtiskā apjomā (vairāk kā 50 viedbiļešu), kurā vainojams </w:t>
      </w:r>
      <w:r w:rsidRPr="007110BD">
        <w:rPr>
          <w:rFonts w:ascii="Times New Roman" w:hAnsi="Times New Roman" w:cs="Times New Roman"/>
          <w:bCs/>
          <w:sz w:val="24"/>
          <w:szCs w:val="24"/>
        </w:rPr>
        <w:t xml:space="preserve">IZPILDĪTĀJS. </w:t>
      </w:r>
    </w:p>
    <w:p w14:paraId="4114DE64"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PASŪTĪTĀJAM</w:t>
      </w:r>
      <w:r w:rsidRPr="007110BD">
        <w:rPr>
          <w:rFonts w:ascii="Times New Roman" w:hAnsi="Times New Roman" w:cs="Times New Roman"/>
          <w:sz w:val="24"/>
          <w:szCs w:val="24"/>
        </w:rPr>
        <w:t xml:space="preserve"> ir tiesības izbeigt LĪGUMU ar rakstisku paziņojumu IZPILDĪTĀJAM, ja tiek konstatēti zemāk minētie Pakalpojuma sniegšanas pārkāpumi un 5 (piecu) dienu laikā no dienas, kad saņemts rakstisks paziņojums uz IZPILDĪTĀJA juridisko adresi un e-pasta adresēm: </w:t>
      </w:r>
      <w:r w:rsidRPr="007110BD">
        <w:t>__________________________</w:t>
      </w:r>
      <w:r w:rsidRPr="007110BD">
        <w:rPr>
          <w:rFonts w:ascii="Times New Roman" w:hAnsi="Times New Roman" w:cs="Times New Roman"/>
          <w:sz w:val="24"/>
          <w:szCs w:val="24"/>
        </w:rPr>
        <w:t>, IZPILDĪTĀJS tos nenovērš:</w:t>
      </w:r>
    </w:p>
    <w:p w14:paraId="58A47473" w14:textId="4413F6C1"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tirdzniecības vietās netiek nodrošināta iespēja iegādāties viedbiļetes vai papildināt viedkartes un pie tā vainojams IZPILDĪTĀJS (izņemot gadījumus, ja IZPILDĪTĀJS pārtrauc viedbiļešu tirdzniecību un viedkaršu papildināšanu tirdzniecības vietās, kas tiek slēgtas, vai slēgtas uz </w:t>
      </w:r>
      <w:r w:rsidR="00BD7733">
        <w:rPr>
          <w:rFonts w:ascii="Times New Roman" w:hAnsi="Times New Roman" w:cs="Times New Roman"/>
          <w:sz w:val="24"/>
          <w:szCs w:val="24"/>
        </w:rPr>
        <w:t>pārbūves vai atjaunošanas</w:t>
      </w:r>
      <w:r w:rsidRPr="007110BD">
        <w:rPr>
          <w:rFonts w:ascii="Times New Roman" w:hAnsi="Times New Roman" w:cs="Times New Roman"/>
          <w:sz w:val="24"/>
          <w:szCs w:val="24"/>
        </w:rPr>
        <w:t xml:space="preserve"> laiku, par to atbilstoši informējot PASŪTĪTĀJU);</w:t>
      </w:r>
    </w:p>
    <w:p w14:paraId="38143C9D"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sz w:val="24"/>
          <w:szCs w:val="24"/>
          <w:lang w:eastAsia="lv-LV"/>
        </w:rPr>
      </w:pPr>
      <w:r w:rsidRPr="007110BD">
        <w:rPr>
          <w:rFonts w:ascii="Times New Roman" w:hAnsi="Times New Roman" w:cs="Times New Roman"/>
          <w:bCs/>
          <w:sz w:val="24"/>
          <w:szCs w:val="24"/>
        </w:rPr>
        <w:t>ja vairāk kā 5 (piecas) dienas pēc kārtas PASŪTĪTĀJAM nav iespējams sazināties ar LĪGUMA 10.4.2. punktā noteikto IZPILDĪTĀJA pārstāvi un tam nav pamatots attaisnojošs iemesls vai netiek nozīmētas citas kontaktpersonas IZPILDĪTĀJA pārstāvju prombūtnes laikā;</w:t>
      </w:r>
      <w:r w:rsidRPr="007110BD">
        <w:rPr>
          <w:rFonts w:ascii="Times New Roman" w:hAnsi="Times New Roman" w:cs="Times New Roman"/>
          <w:sz w:val="24"/>
          <w:szCs w:val="24"/>
          <w:lang w:eastAsia="lv-LV"/>
        </w:rPr>
        <w:t xml:space="preserve"> </w:t>
      </w:r>
    </w:p>
    <w:p w14:paraId="7B662EE5"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lastRenderedPageBreak/>
        <w:t>PASŪTĪTĀJAM</w:t>
      </w:r>
      <w:r w:rsidRPr="007110BD">
        <w:rPr>
          <w:rFonts w:ascii="Times New Roman" w:hAnsi="Times New Roman" w:cs="Times New Roman"/>
          <w:sz w:val="24"/>
          <w:szCs w:val="24"/>
        </w:rPr>
        <w:t xml:space="preserve"> ir tiesības nekavējoties izbeigt LĪGUMU ar rakstisku paziņojumu IZPILDĪTĀJAM, ja tiek konstatēti zemāk minētie apstākļi:</w:t>
      </w:r>
    </w:p>
    <w:p w14:paraId="1A21FB8F"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ja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w:t>
      </w:r>
    </w:p>
    <w:p w14:paraId="24BC53E0"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ja LĪGUMU nav iespējams izpildīt tādēļ, ka tās izpildes laikā IZPILDĪTĀJAM ir piemērotas starptautiskās vai nacionālās sankcijas vai būtiskas finanšu un kapitāla tirgus intereses ietekmējošas Eiropas Savienības vai Ziemeļatlantijas līguma organizācijas dalībvalsts noteiktās sankcijas. </w:t>
      </w:r>
    </w:p>
    <w:p w14:paraId="67EA7152" w14:textId="77777777" w:rsidR="007110BD" w:rsidRPr="007110BD" w:rsidRDefault="007110BD" w:rsidP="007110BD">
      <w:pPr>
        <w:spacing w:after="120" w:line="240" w:lineRule="auto"/>
        <w:ind w:left="1440"/>
        <w:jc w:val="both"/>
        <w:rPr>
          <w:rFonts w:ascii="Times New Roman" w:hAnsi="Times New Roman" w:cs="Times New Roman"/>
          <w:sz w:val="24"/>
          <w:szCs w:val="24"/>
        </w:rPr>
      </w:pPr>
    </w:p>
    <w:p w14:paraId="280A326E" w14:textId="77777777" w:rsidR="007110BD" w:rsidRPr="007110BD" w:rsidRDefault="007110BD" w:rsidP="007110BD">
      <w:pPr>
        <w:numPr>
          <w:ilvl w:val="0"/>
          <w:numId w:val="19"/>
        </w:numPr>
        <w:tabs>
          <w:tab w:val="left" w:pos="426"/>
        </w:tabs>
        <w:suppressAutoHyphens/>
        <w:spacing w:after="120" w:line="240" w:lineRule="auto"/>
        <w:jc w:val="center"/>
        <w:rPr>
          <w:rFonts w:ascii="Times New Roman" w:hAnsi="Times New Roman" w:cs="Times New Roman"/>
          <w:b/>
          <w:sz w:val="24"/>
          <w:szCs w:val="24"/>
        </w:rPr>
      </w:pPr>
      <w:r w:rsidRPr="007110BD">
        <w:rPr>
          <w:rFonts w:ascii="Times New Roman" w:hAnsi="Times New Roman" w:cs="Times New Roman"/>
          <w:b/>
          <w:sz w:val="24"/>
          <w:szCs w:val="24"/>
        </w:rPr>
        <w:t>APAKŠUZŅĒMĒJU NOMAIŅA</w:t>
      </w:r>
    </w:p>
    <w:p w14:paraId="2A3D5F0F"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IZPILDĪTĀJS nav tiesīgs bez saskaņošanas ar PASŪTĪTĀJU veikt Konkursa piedāvājumā norādīto apakšuzņēmēju nomaiņu un iesaistīt papildu apakšuzņēmējus LĪGUMA izpildē.</w:t>
      </w:r>
    </w:p>
    <w:p w14:paraId="0F7485AA"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PASŪTĪTĀJS nepiekrīt apakšuzņēmēja nomaiņai, ja pastāv kāds no šādiem nosacījumiem:</w:t>
      </w:r>
    </w:p>
    <w:p w14:paraId="04387B9D"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Piedāvātais apakšuzņēmējs neatbilst Konkursa dokumentos noteiktajām apakšuzņēmējiem izvirzītajām prasībām;</w:t>
      </w:r>
    </w:p>
    <w:p w14:paraId="05EAFA00"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Tiek nomainīts apakšuzņēmējs, uz kura iespējām Konkursā IZPILDĪTĀJS balstījies, lai apliecinātu savas kvalifikācijas atbilstību paziņojumā par līgumu un iepirkuma procedūras dokumentos noteiktajām prasībām, un piedāvātajam apakšuzņēmējam nav vismaz tāda pati kvalifikācija, uz kādu Konkursā IZPILDĪTĀJS atsaucies, apliecinot savu atbilstību iepirkuma procedūrā noteiktajām prasībām, vai tas atbilst Sabiedrisko pakalpojumu sniedzēju iepirkuma likuma 48.panta pirmajā daļā, paziņojumā par līgumu vai iepirkuma procedūras dokumentos minētajiem pretendentu izslēgšanas nosacījumiem;</w:t>
      </w:r>
    </w:p>
    <w:p w14:paraId="22857BD0" w14:textId="3C1FA715"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piedāvātais apakšuzņēmējs, kura veicamo pakalpojumu vērtība ir vismaz 10</w:t>
      </w:r>
      <w:r w:rsidR="00316889">
        <w:rPr>
          <w:rFonts w:ascii="Times New Roman" w:hAnsi="Times New Roman" w:cs="Times New Roman"/>
          <w:sz w:val="24"/>
          <w:szCs w:val="24"/>
        </w:rPr>
        <w:t> 000 EUR</w:t>
      </w:r>
      <w:r w:rsidRPr="007110BD">
        <w:rPr>
          <w:rFonts w:ascii="Times New Roman" w:hAnsi="Times New Roman" w:cs="Times New Roman"/>
          <w:sz w:val="24"/>
          <w:szCs w:val="24"/>
        </w:rPr>
        <w:t xml:space="preserve">, atbilst </w:t>
      </w:r>
      <w:r w:rsidR="00BC53CC">
        <w:rPr>
          <w:rFonts w:ascii="Times New Roman" w:hAnsi="Times New Roman" w:cs="Times New Roman"/>
          <w:sz w:val="24"/>
          <w:szCs w:val="24"/>
        </w:rPr>
        <w:t>Konkursa nolikumā</w:t>
      </w:r>
      <w:r w:rsidRPr="007110BD">
        <w:rPr>
          <w:rFonts w:ascii="Times New Roman" w:hAnsi="Times New Roman" w:cs="Times New Roman"/>
          <w:sz w:val="24"/>
          <w:szCs w:val="24"/>
        </w:rPr>
        <w:t xml:space="preserve"> minētajiem pretendentu izslēgšanas nosacījumiem;</w:t>
      </w:r>
    </w:p>
    <w:p w14:paraId="75EB9BAC"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apakšuzņēmēja maiņas rezultātā tiktu veikti tādi grozījumi IZPILDĪTĀJA piedāvājumā, kas, ja sākotnēji būtu tajā iekļauti, ietekmētu piedāvājuma izvēli atbilstoši iepirkuma procedūras dokumentos noteiktajiem piedāvājuma izvēles kritērijiem;</w:t>
      </w:r>
    </w:p>
    <w:p w14:paraId="6AC00FC4"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kad izmaiņas, ja tās tiktu izdarītas sākotnējā piedāvājumā, būtu ietekmējušas piedāvājuma izvēli atbilstoši iepirkuma procedūras dokumentos noteiktajiem piedāvājuma izvērtēšanas kritērijiem.</w:t>
      </w:r>
    </w:p>
    <w:p w14:paraId="6529BCD3"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PASŪTĪTĀJS piekrīt piedāvājumā norādītā apakšuzņēmēja nomaiņai, ja uz jauno apakšuzņēmēju nav attiecināmi Sabiedrisko pakalpojumu sniedzēju iepirkuma likuma 67.panta trešās daļas nosacījumi, un nepastāv 7.2.punktā norādītie šķēršļi, šādos gadījumos:</w:t>
      </w:r>
    </w:p>
    <w:p w14:paraId="0D3DD6B4"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piedāvājumā norādītais apakšuzņēmējs ir rakstveidā paziņojis par atteikšanos piedalīties LĪGUMA izpildē;</w:t>
      </w:r>
    </w:p>
    <w:p w14:paraId="18626806" w14:textId="3B9883FA"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 xml:space="preserve">piedāvājumā norādītais apakšuzņēmējs atbilst </w:t>
      </w:r>
      <w:r w:rsidR="00530FC3">
        <w:rPr>
          <w:rFonts w:ascii="Times New Roman" w:hAnsi="Times New Roman" w:cs="Times New Roman"/>
          <w:sz w:val="24"/>
          <w:szCs w:val="24"/>
        </w:rPr>
        <w:t>Konkursa nolikumā norādītajiem izslēgšanas nosacījumiem</w:t>
      </w:r>
      <w:r w:rsidRPr="007110BD">
        <w:rPr>
          <w:rFonts w:ascii="Times New Roman" w:hAnsi="Times New Roman" w:cs="Times New Roman"/>
          <w:sz w:val="24"/>
          <w:szCs w:val="24"/>
        </w:rPr>
        <w:t xml:space="preserve">. </w:t>
      </w:r>
    </w:p>
    <w:p w14:paraId="123D5D3D" w14:textId="255999B0"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lastRenderedPageBreak/>
        <w:t xml:space="preserve">Pārbaudot jaunā apakšuzņēmēja atbilstību, PASŪTĪTĀJS piemēro Sabiedrisko pakalpojumu sniedzēju iepirkuma likuma 48. pantu. </w:t>
      </w:r>
    </w:p>
    <w:p w14:paraId="572EA355"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pieņem lēmumu atļaut vai atteikt IZPILDĪTĀJA apakšuzņēmēju nomaiņu vai jaunu apakšuzņēmēju iesaistīšanu LĪGUMA izpildē iespējami īsā laikā, bet ne vēlāk kā piecu darbdienu laikā pēc tam, kad ir saņēmis visu informāciju un dokumentus, kas nepieciešami lēmuma pieņemšanai. </w:t>
      </w:r>
    </w:p>
    <w:p w14:paraId="333CDA3B" w14:textId="77777777" w:rsidR="007110BD" w:rsidRPr="007110BD" w:rsidRDefault="007110BD" w:rsidP="007110BD">
      <w:pPr>
        <w:spacing w:after="120" w:line="240" w:lineRule="auto"/>
        <w:jc w:val="both"/>
        <w:rPr>
          <w:rFonts w:ascii="Times New Roman" w:hAnsi="Times New Roman" w:cs="Times New Roman"/>
          <w:b/>
          <w:bCs/>
          <w:sz w:val="24"/>
          <w:szCs w:val="24"/>
        </w:rPr>
      </w:pPr>
    </w:p>
    <w:p w14:paraId="408CE7EB" w14:textId="77777777" w:rsidR="007110BD" w:rsidRPr="007110BD" w:rsidRDefault="007110BD" w:rsidP="007110BD">
      <w:pPr>
        <w:numPr>
          <w:ilvl w:val="0"/>
          <w:numId w:val="19"/>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sz w:val="24"/>
          <w:szCs w:val="24"/>
        </w:rPr>
        <w:t>NEPĀRVARAMA VARA</w:t>
      </w:r>
    </w:p>
    <w:p w14:paraId="78A9FE15"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LĪGUMA izpratnē </w:t>
      </w:r>
      <w:r w:rsidRPr="007110BD">
        <w:rPr>
          <w:rFonts w:ascii="Times New Roman" w:hAnsi="Times New Roman" w:cs="Times New Roman"/>
          <w:i/>
          <w:sz w:val="24"/>
          <w:szCs w:val="24"/>
        </w:rPr>
        <w:t>nepārvarama vara</w:t>
      </w:r>
      <w:r w:rsidRPr="007110BD">
        <w:rPr>
          <w:rFonts w:ascii="Times New Roman" w:hAnsi="Times New Roman" w:cs="Times New Roman"/>
          <w:sz w:val="24"/>
          <w:szCs w:val="24"/>
        </w:rPr>
        <w:t xml:space="preserve"> nozīmē notikumu, kas ir ārpus PUSES pamatotas kontroles (piemēram, tādi notikumi kā dabas katastrofas, avārijas, sabiedriskie nemieri, ārkārtas stāvoklis, iestāžu lēmumi un citi), un kas padara PUSEI savu, no LĪGUMA izrietošo saistību, izpildi par neiespējamu.</w:t>
      </w:r>
    </w:p>
    <w:p w14:paraId="2C85520F"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PUSES nespēja pildīt, kādu no savām saistībām saskaņā ar LĪGUMU netiks uzskatīta par atkāpšanos no LĪGUMA vai saistību nepildīšanu, ja PUSES nespēja izriet no nepārvaramas varas notikuma, ja PUSE, kuru ietekmējis šāds notikums:</w:t>
      </w:r>
    </w:p>
    <w:p w14:paraId="11A9C89E"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lang w:eastAsia="ar-SA"/>
        </w:rPr>
      </w:pPr>
      <w:r w:rsidRPr="007110BD">
        <w:rPr>
          <w:rFonts w:ascii="Times New Roman" w:hAnsi="Times New Roman" w:cs="Times New Roman"/>
          <w:sz w:val="24"/>
          <w:szCs w:val="24"/>
          <w:lang w:eastAsia="ar-SA"/>
        </w:rPr>
        <w:t>Ir veikusi visus pamatotos piesardzības pasākumus, veltījusi nepieciešamo uzmanību un spērusi pamatotos alternatīvos soļus, lai izpildītu LĪGUMA noteikumus;</w:t>
      </w:r>
    </w:p>
    <w:p w14:paraId="39820D98"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lang w:eastAsia="ar-SA"/>
        </w:rPr>
      </w:pPr>
      <w:r w:rsidRPr="007110BD">
        <w:rPr>
          <w:rFonts w:ascii="Times New Roman" w:hAnsi="Times New Roman" w:cs="Times New Roman"/>
          <w:sz w:val="24"/>
          <w:szCs w:val="24"/>
          <w:lang w:eastAsia="ar-SA"/>
        </w:rPr>
        <w:t>Ir informējusi otru PUSI pēc iespējas ātrāk par šāda notikuma iestāšanos.</w:t>
      </w:r>
    </w:p>
    <w:p w14:paraId="4D5062E6"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Jebkurš periods, kurā PUSEI saskaņā ar LĪGUMU ir jāveic kāda darbība vai uzdevums, ir pagarināms par periodu, kas pielīdzināms laikam, kurā PUSE nespēja veikt šādu darbību nepārvaramas varas ietekmē.</w:t>
      </w:r>
    </w:p>
    <w:p w14:paraId="1FEEF3DD"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Ja nepārvaramas varas apstākļi turpinās ilgāk par vienu mēnesi, PUSĒM jāvienojas par saistību izpildes atlikšanu, izbeigšanu vai LĪGUMA grozīšanu. Šādā gadījumā PUSĒM nav tiesības pieprasīt kompensācijas vai zaudējumu atlīdzību.</w:t>
      </w:r>
    </w:p>
    <w:p w14:paraId="2D0E24C0" w14:textId="77777777" w:rsidR="007110BD" w:rsidRPr="007110BD" w:rsidRDefault="007110BD" w:rsidP="007110BD">
      <w:pPr>
        <w:spacing w:after="120" w:line="240" w:lineRule="auto"/>
        <w:ind w:left="720"/>
        <w:jc w:val="both"/>
        <w:rPr>
          <w:rFonts w:ascii="Times New Roman" w:hAnsi="Times New Roman" w:cs="Times New Roman"/>
          <w:sz w:val="24"/>
          <w:szCs w:val="24"/>
        </w:rPr>
      </w:pPr>
    </w:p>
    <w:p w14:paraId="12A4ADD3" w14:textId="77777777" w:rsidR="007110BD" w:rsidRPr="007110BD" w:rsidRDefault="007110BD" w:rsidP="007110BD">
      <w:pPr>
        <w:numPr>
          <w:ilvl w:val="0"/>
          <w:numId w:val="19"/>
        </w:numPr>
        <w:spacing w:after="120" w:line="240" w:lineRule="auto"/>
        <w:ind w:left="576" w:hanging="432"/>
        <w:jc w:val="center"/>
        <w:rPr>
          <w:rFonts w:ascii="Times New Roman" w:hAnsi="Times New Roman" w:cs="Times New Roman"/>
          <w:b/>
          <w:sz w:val="24"/>
          <w:szCs w:val="24"/>
        </w:rPr>
      </w:pPr>
      <w:r w:rsidRPr="007110BD">
        <w:rPr>
          <w:rFonts w:ascii="Times New Roman" w:hAnsi="Times New Roman" w:cs="Times New Roman"/>
          <w:b/>
          <w:sz w:val="24"/>
          <w:szCs w:val="24"/>
        </w:rPr>
        <w:t>KONFIDENCIALITĀTE</w:t>
      </w:r>
    </w:p>
    <w:p w14:paraId="52AD237C" w14:textId="6761046C" w:rsidR="007110BD" w:rsidRPr="007110BD" w:rsidRDefault="00AF00F2" w:rsidP="007110BD">
      <w:pPr>
        <w:numPr>
          <w:ilvl w:val="1"/>
          <w:numId w:val="19"/>
        </w:numPr>
        <w:spacing w:after="120" w:line="240" w:lineRule="auto"/>
        <w:jc w:val="both"/>
        <w:rPr>
          <w:rFonts w:ascii="Times New Roman" w:hAnsi="Times New Roman" w:cs="Times New Roman"/>
          <w:sz w:val="24"/>
          <w:szCs w:val="24"/>
        </w:rPr>
      </w:pPr>
      <w:r w:rsidRPr="00AF00F2">
        <w:rPr>
          <w:rFonts w:ascii="Times New Roman" w:hAnsi="Times New Roman" w:cs="Times New Roman"/>
          <w:sz w:val="24"/>
          <w:szCs w:val="24"/>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r>
        <w:rPr>
          <w:rFonts w:ascii="Times New Roman" w:hAnsi="Times New Roman" w:cs="Times New Roman"/>
          <w:sz w:val="24"/>
          <w:szCs w:val="24"/>
        </w:rPr>
        <w:t xml:space="preserve"> </w:t>
      </w:r>
    </w:p>
    <w:p w14:paraId="57372FDA" w14:textId="52633A40" w:rsidR="007110BD" w:rsidRDefault="00AF00F2" w:rsidP="007110BD">
      <w:pPr>
        <w:numPr>
          <w:ilvl w:val="1"/>
          <w:numId w:val="19"/>
        </w:numPr>
        <w:spacing w:after="120" w:line="240" w:lineRule="auto"/>
        <w:jc w:val="both"/>
        <w:rPr>
          <w:rFonts w:ascii="Times New Roman" w:hAnsi="Times New Roman" w:cs="Times New Roman"/>
          <w:sz w:val="24"/>
          <w:szCs w:val="24"/>
        </w:rPr>
      </w:pPr>
      <w:r w:rsidRPr="00AF00F2">
        <w:rPr>
          <w:rFonts w:ascii="Times New Roman" w:hAnsi="Times New Roman" w:cs="Times New Roman"/>
          <w:sz w:val="24"/>
          <w:szCs w:val="24"/>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w:t>
      </w:r>
      <w:r w:rsidR="005A4520">
        <w:rPr>
          <w:rFonts w:ascii="Times New Roman" w:hAnsi="Times New Roman" w:cs="Times New Roman"/>
          <w:sz w:val="24"/>
          <w:szCs w:val="24"/>
        </w:rPr>
        <w:t>pakalpojuma izpildi</w:t>
      </w:r>
      <w:r w:rsidRPr="00AF00F2">
        <w:rPr>
          <w:rFonts w:ascii="Times New Roman" w:hAnsi="Times New Roman" w:cs="Times New Roman"/>
          <w:sz w:val="24"/>
          <w:szCs w:val="24"/>
        </w:rPr>
        <w:t>, Līguma pirmstermiņa izbeigšanu, piemērotajiem līgumsodiem u.c.) nav uzskatāma par ierobežotas pieejamības informāciju.</w:t>
      </w:r>
    </w:p>
    <w:p w14:paraId="43BE9047" w14:textId="347DF00A" w:rsidR="005A4520" w:rsidRPr="007110BD" w:rsidRDefault="005A4520" w:rsidP="007110BD">
      <w:pPr>
        <w:numPr>
          <w:ilvl w:val="1"/>
          <w:numId w:val="19"/>
        </w:numPr>
        <w:spacing w:after="120" w:line="240" w:lineRule="auto"/>
        <w:jc w:val="both"/>
        <w:rPr>
          <w:rFonts w:ascii="Times New Roman" w:hAnsi="Times New Roman" w:cs="Times New Roman"/>
          <w:sz w:val="24"/>
          <w:szCs w:val="24"/>
        </w:rPr>
      </w:pPr>
      <w:r w:rsidRPr="00AF00F2">
        <w:rPr>
          <w:rFonts w:ascii="Times New Roman" w:hAnsi="Times New Roman" w:cs="Times New Roman"/>
          <w:sz w:val="24"/>
          <w:szCs w:val="24"/>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050BE691" w14:textId="6FAEEA9D" w:rsidR="007110BD" w:rsidRDefault="007110BD" w:rsidP="007110BD">
      <w:pPr>
        <w:spacing w:after="120" w:line="240" w:lineRule="auto"/>
        <w:ind w:left="720"/>
        <w:jc w:val="both"/>
        <w:rPr>
          <w:rFonts w:ascii="Times New Roman" w:hAnsi="Times New Roman" w:cs="Times New Roman"/>
          <w:sz w:val="24"/>
          <w:szCs w:val="24"/>
        </w:rPr>
      </w:pPr>
    </w:p>
    <w:p w14:paraId="246B7BAD" w14:textId="77777777" w:rsidR="00D047B0" w:rsidRPr="007110BD" w:rsidRDefault="00D047B0" w:rsidP="007110BD">
      <w:pPr>
        <w:spacing w:after="120" w:line="240" w:lineRule="auto"/>
        <w:ind w:left="720"/>
        <w:jc w:val="both"/>
        <w:rPr>
          <w:rFonts w:ascii="Times New Roman" w:hAnsi="Times New Roman" w:cs="Times New Roman"/>
          <w:sz w:val="24"/>
          <w:szCs w:val="24"/>
        </w:rPr>
      </w:pPr>
    </w:p>
    <w:p w14:paraId="3498FC27" w14:textId="77777777" w:rsidR="007110BD" w:rsidRPr="007110BD" w:rsidRDefault="007110BD" w:rsidP="007110BD">
      <w:pPr>
        <w:numPr>
          <w:ilvl w:val="0"/>
          <w:numId w:val="19"/>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lastRenderedPageBreak/>
        <w:t>CITI NOTEIKUMI</w:t>
      </w:r>
    </w:p>
    <w:p w14:paraId="6C0E35D6"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color w:val="000000"/>
          <w:sz w:val="24"/>
          <w:szCs w:val="24"/>
        </w:rPr>
        <w:t xml:space="preserve">LĪGUMS nevar tikt grozīts citāda veidā, kā tikai ar rakstiski noformētiem grozījumiem, kurus parakstījušas abas PUSES, un tādā kārtībā, lai tiem būtu juridisks spēks. Šādi grozījumi, kuriem jābūt noformētiem kā LĪGUMA grozījumiem un attiecīgi numurētiem, jāsastāda divos oriģinālos eksemplāros, no kuriem viens glabājas pie IZPILDĪTĀJA otrs pie PASŪTĪTĀJA. </w:t>
      </w:r>
    </w:p>
    <w:p w14:paraId="7834527E"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LĪGUMA ietvaros saņemtos personu datus PUSES apstrādā atbilstoši piemērojamajiem normatīvajiem aktiem, tajā skaitā Eiropas Parlamenta un Padomes Regulu (ES) 2016/679 (2016. gada 27. aprīlis) par fizisku personu aizsardzību attiecībā uz personas datu apstrādi un šādu datu brīvu apriti un ar ko atceļ Direktīvu 95/46/EK. </w:t>
      </w:r>
    </w:p>
    <w:p w14:paraId="0A4DA071"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PUSES nosaka, ka ar LĪGUMA izpildi saistītos jautājumus (papildus BPT pieslēgšana, aktu parakstīšana, BPT piegāde, atskaišu saskaņošana u.c. ar LĪGUMA izpildi saistīti jautājumi) risina PUŠU pilnvarotās personas:</w:t>
      </w:r>
    </w:p>
    <w:p w14:paraId="5F10BB7B" w14:textId="77777777" w:rsidR="007110BD" w:rsidRPr="007110BD" w:rsidRDefault="007110BD" w:rsidP="007110BD">
      <w:pPr>
        <w:numPr>
          <w:ilvl w:val="2"/>
          <w:numId w:val="19"/>
        </w:numPr>
        <w:spacing w:after="120" w:line="240" w:lineRule="auto"/>
        <w:contextualSpacing/>
        <w:jc w:val="both"/>
        <w:rPr>
          <w:rFonts w:ascii="Times New Roman" w:hAnsi="Times New Roman" w:cs="Times New Roman"/>
          <w:b/>
          <w:bCs/>
          <w:sz w:val="24"/>
          <w:szCs w:val="24"/>
        </w:rPr>
      </w:pPr>
      <w:r w:rsidRPr="007110BD">
        <w:rPr>
          <w:rFonts w:ascii="Times New Roman" w:hAnsi="Times New Roman" w:cs="Times New Roman"/>
          <w:sz w:val="24"/>
          <w:szCs w:val="24"/>
        </w:rPr>
        <w:t>no IZPILDĪTĀJA</w:t>
      </w:r>
      <w:r w:rsidRPr="007110BD">
        <w:rPr>
          <w:rFonts w:ascii="Times New Roman" w:hAnsi="Times New Roman" w:cs="Times New Roman"/>
          <w:bCs/>
          <w:sz w:val="24"/>
          <w:szCs w:val="24"/>
        </w:rPr>
        <w:t xml:space="preserve"> puses:</w:t>
      </w:r>
    </w:p>
    <w:p w14:paraId="1FF552E0" w14:textId="77777777"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 tehniskajos jautājumos - Elektronisko norēķinu sistēmas pārvaldības nodaļas Vecākais radioelektronikas inženieris Aldis Lācis, e-pasts: </w:t>
      </w:r>
      <w:hyperlink r:id="rId14" w:history="1">
        <w:r w:rsidRPr="007110BD">
          <w:rPr>
            <w:rFonts w:ascii="Times New Roman" w:hAnsi="Times New Roman" w:cs="Times New Roman"/>
            <w:bCs/>
            <w:color w:val="0563C1" w:themeColor="hyperlink"/>
            <w:sz w:val="24"/>
            <w:szCs w:val="24"/>
            <w:u w:val="single"/>
          </w:rPr>
          <w:t>Aldis.Lacis@rigassatiksme.lv</w:t>
        </w:r>
      </w:hyperlink>
      <w:r w:rsidRPr="007110BD">
        <w:rPr>
          <w:rFonts w:ascii="Times New Roman" w:hAnsi="Times New Roman" w:cs="Times New Roman"/>
          <w:bCs/>
          <w:sz w:val="24"/>
          <w:szCs w:val="24"/>
        </w:rPr>
        <w:t>, mob. tālr. nr.: 29178549</w:t>
      </w:r>
      <w:r w:rsidRPr="007110BD">
        <w:t>;</w:t>
      </w:r>
    </w:p>
    <w:p w14:paraId="21791226" w14:textId="0544A34B"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color w:val="000000"/>
          <w:sz w:val="24"/>
          <w:szCs w:val="24"/>
        </w:rPr>
        <w:t xml:space="preserve"> norēķinu </w:t>
      </w:r>
      <w:r w:rsidRPr="007110BD">
        <w:rPr>
          <w:rFonts w:ascii="Times New Roman" w:hAnsi="Times New Roman" w:cs="Times New Roman"/>
          <w:bCs/>
          <w:sz w:val="24"/>
          <w:szCs w:val="24"/>
        </w:rPr>
        <w:t>jautājumos</w:t>
      </w:r>
      <w:r w:rsidRPr="007110BD">
        <w:rPr>
          <w:rFonts w:ascii="Times New Roman" w:hAnsi="Times New Roman" w:cs="Times New Roman"/>
          <w:bCs/>
          <w:color w:val="000000"/>
          <w:sz w:val="24"/>
          <w:szCs w:val="24"/>
        </w:rPr>
        <w:t xml:space="preserve"> - Debitoru un naudas līdzekļu uzskaites nodaļas vadītāja</w:t>
      </w:r>
      <w:r w:rsidR="00CA7306">
        <w:rPr>
          <w:rFonts w:ascii="Times New Roman" w:hAnsi="Times New Roman" w:cs="Times New Roman"/>
          <w:bCs/>
          <w:color w:val="000000"/>
          <w:sz w:val="24"/>
          <w:szCs w:val="24"/>
        </w:rPr>
        <w:t xml:space="preserve"> </w:t>
      </w:r>
      <w:r w:rsidRPr="007110BD">
        <w:rPr>
          <w:rFonts w:ascii="Times New Roman" w:hAnsi="Times New Roman" w:cs="Times New Roman"/>
          <w:bCs/>
          <w:color w:val="000000"/>
          <w:sz w:val="24"/>
          <w:szCs w:val="24"/>
        </w:rPr>
        <w:t xml:space="preserve">Solvita Krūmiņa, e-pasts: </w:t>
      </w:r>
      <w:hyperlink r:id="rId15" w:history="1">
        <w:r w:rsidRPr="007110BD">
          <w:rPr>
            <w:rFonts w:ascii="Times New Roman" w:hAnsi="Times New Roman" w:cs="Times New Roman"/>
            <w:bCs/>
            <w:color w:val="0563C1" w:themeColor="hyperlink"/>
            <w:sz w:val="24"/>
            <w:szCs w:val="24"/>
            <w:u w:val="single"/>
          </w:rPr>
          <w:t>Solvita.Krumina@rigassatiksme.lv</w:t>
        </w:r>
      </w:hyperlink>
      <w:r w:rsidRPr="007110BD">
        <w:rPr>
          <w:rFonts w:ascii="Times New Roman" w:hAnsi="Times New Roman" w:cs="Times New Roman"/>
          <w:bCs/>
          <w:color w:val="000000"/>
          <w:sz w:val="24"/>
          <w:szCs w:val="24"/>
        </w:rPr>
        <w:t>, mob. tālr. nr.: 26177041;</w:t>
      </w:r>
    </w:p>
    <w:p w14:paraId="3CBA0D2D" w14:textId="77777777"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 organizatoriskajos</w:t>
      </w:r>
      <w:r w:rsidRPr="007110BD">
        <w:rPr>
          <w:rFonts w:ascii="Times New Roman" w:hAnsi="Times New Roman" w:cs="Times New Roman"/>
          <w:sz w:val="24"/>
          <w:szCs w:val="24"/>
        </w:rPr>
        <w:t xml:space="preserve"> jautājumos - Klientu apkalpošanas daļas Komercdarbības speciālist Anna Strazdiņa, e-pasts</w:t>
      </w:r>
      <w:r w:rsidRPr="007110BD">
        <w:rPr>
          <w:rFonts w:ascii="Times New Roman" w:eastAsia="Times New Roman" w:hAnsi="Times New Roman" w:cs="Times New Roman"/>
          <w:sz w:val="24"/>
          <w:szCs w:val="24"/>
        </w:rPr>
        <w:t xml:space="preserve">: </w:t>
      </w:r>
      <w:hyperlink r:id="rId16" w:history="1">
        <w:r w:rsidRPr="007110BD">
          <w:rPr>
            <w:rFonts w:ascii="Times New Roman" w:eastAsia="Times New Roman" w:hAnsi="Times New Roman" w:cs="Times New Roman"/>
            <w:color w:val="0563C1" w:themeColor="hyperlink"/>
            <w:sz w:val="24"/>
            <w:szCs w:val="24"/>
            <w:u w:val="single"/>
          </w:rPr>
          <w:t>noma@rigassatiksme.lv</w:t>
        </w:r>
      </w:hyperlink>
      <w:r w:rsidRPr="007110BD">
        <w:rPr>
          <w:rFonts w:ascii="Times New Roman" w:eastAsia="Times New Roman" w:hAnsi="Times New Roman" w:cs="Times New Roman"/>
          <w:sz w:val="24"/>
          <w:szCs w:val="24"/>
        </w:rPr>
        <w:t>, mob. tālr. nr.: 26519161;</w:t>
      </w:r>
    </w:p>
    <w:p w14:paraId="48985B3A" w14:textId="77777777"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 </w:t>
      </w:r>
      <w:r w:rsidRPr="007110BD">
        <w:rPr>
          <w:rFonts w:ascii="Times New Roman" w:eastAsia="Times New Roman" w:hAnsi="Times New Roman" w:cs="Times New Roman"/>
          <w:sz w:val="24"/>
          <w:szCs w:val="24"/>
        </w:rPr>
        <w:t xml:space="preserve">viedbilešu sagatavju pasūtīšana/saņemšana, bojāto viedbilešu/atlikumu atgriešana – Noliktavas pārzine, Olga Šterensus, e-pasts: </w:t>
      </w:r>
      <w:hyperlink r:id="rId17" w:history="1">
        <w:r w:rsidRPr="007110BD">
          <w:rPr>
            <w:rFonts w:ascii="Times New Roman" w:hAnsi="Times New Roman" w:cs="Times New Roman"/>
            <w:bCs/>
            <w:color w:val="0563C1" w:themeColor="hyperlink"/>
            <w:sz w:val="24"/>
            <w:szCs w:val="24"/>
            <w:u w:val="single"/>
          </w:rPr>
          <w:t>Olga.Sterensus@rigassatiksme.lv</w:t>
        </w:r>
      </w:hyperlink>
      <w:r w:rsidRPr="007110BD">
        <w:rPr>
          <w:rFonts w:ascii="Times New Roman" w:hAnsi="Times New Roman" w:cs="Times New Roman"/>
          <w:bCs/>
          <w:sz w:val="24"/>
          <w:szCs w:val="24"/>
        </w:rPr>
        <w:t>, mob. tālr. nr.: 26401180.</w:t>
      </w:r>
    </w:p>
    <w:p w14:paraId="17F09EC8" w14:textId="77777777" w:rsidR="007110BD" w:rsidRPr="007110BD" w:rsidRDefault="007110BD" w:rsidP="007110BD">
      <w:pPr>
        <w:numPr>
          <w:ilvl w:val="2"/>
          <w:numId w:val="19"/>
        </w:numPr>
        <w:spacing w:after="120" w:line="240" w:lineRule="auto"/>
        <w:contextualSpacing/>
        <w:jc w:val="both"/>
        <w:rPr>
          <w:rFonts w:ascii="Times New Roman" w:hAnsi="Times New Roman" w:cs="Times New Roman"/>
          <w:bCs/>
          <w:color w:val="000000"/>
          <w:sz w:val="24"/>
          <w:szCs w:val="24"/>
        </w:rPr>
      </w:pPr>
      <w:r w:rsidRPr="007110BD">
        <w:rPr>
          <w:rFonts w:ascii="Times New Roman" w:hAnsi="Times New Roman" w:cs="Times New Roman"/>
          <w:sz w:val="24"/>
          <w:szCs w:val="24"/>
        </w:rPr>
        <w:t>no IZPILDĪTĀJA</w:t>
      </w:r>
      <w:r w:rsidRPr="007110BD">
        <w:rPr>
          <w:rFonts w:ascii="Times New Roman" w:hAnsi="Times New Roman" w:cs="Times New Roman"/>
          <w:bCs/>
          <w:sz w:val="24"/>
          <w:szCs w:val="24"/>
        </w:rPr>
        <w:t xml:space="preserve"> puses: </w:t>
      </w:r>
    </w:p>
    <w:p w14:paraId="050828EA" w14:textId="77777777" w:rsidR="007110BD" w:rsidRPr="007110BD" w:rsidRDefault="007110BD" w:rsidP="007110BD">
      <w:pPr>
        <w:numPr>
          <w:ilvl w:val="3"/>
          <w:numId w:val="19"/>
        </w:numPr>
        <w:spacing w:after="120" w:line="240" w:lineRule="auto"/>
        <w:ind w:hanging="654"/>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organizatoriskajos</w:t>
      </w:r>
      <w:r w:rsidRPr="007110BD">
        <w:rPr>
          <w:rFonts w:ascii="Times New Roman" w:hAnsi="Times New Roman" w:cs="Times New Roman"/>
          <w:sz w:val="24"/>
          <w:szCs w:val="24"/>
        </w:rPr>
        <w:t xml:space="preserve"> jautājumos _____</w:t>
      </w:r>
      <w:r w:rsidRPr="007110BD">
        <w:rPr>
          <w:rFonts w:ascii="Times New Roman" w:hAnsi="Times New Roman" w:cs="Times New Roman"/>
          <w:bCs/>
          <w:sz w:val="24"/>
          <w:szCs w:val="24"/>
        </w:rPr>
        <w:t>__________________</w:t>
      </w:r>
      <w:r w:rsidRPr="007110BD">
        <w:rPr>
          <w:rFonts w:ascii="Times New Roman" w:hAnsi="Times New Roman"/>
          <w:sz w:val="24"/>
          <w:szCs w:val="24"/>
        </w:rPr>
        <w:t>, e-pasts: ___________________, mob. tālr. nr. __________________________</w:t>
      </w:r>
      <w:r w:rsidRPr="007110BD">
        <w:rPr>
          <w:rFonts w:ascii="Times New Roman" w:hAnsi="Times New Roman" w:cs="Times New Roman"/>
          <w:sz w:val="24"/>
          <w:szCs w:val="24"/>
        </w:rPr>
        <w:t>.</w:t>
      </w:r>
    </w:p>
    <w:p w14:paraId="25164CB6" w14:textId="77777777" w:rsidR="007110BD" w:rsidRPr="007110BD" w:rsidRDefault="007110BD" w:rsidP="007110BD">
      <w:pPr>
        <w:numPr>
          <w:ilvl w:val="1"/>
          <w:numId w:val="19"/>
        </w:numPr>
        <w:spacing w:after="120" w:line="240" w:lineRule="auto"/>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PUŠU pilnvarotajām personām ir tiesības saskaņot un nodot visu LĪGUMA izpildei nepieciešamo informāciju, pieteikt pretenzijas par LĪGUMA saistību pienācīgu neizpildi, risināt citus organizatoriskus jautājumus, kas saistīti ar LĪGUMA izpildi. PUŠU pilnvarotajām personām nav tiesības izdarīt grozījumus LĪGUMĀ vai tā pielikumos.</w:t>
      </w:r>
    </w:p>
    <w:p w14:paraId="6389A254" w14:textId="77777777" w:rsidR="007110BD" w:rsidRPr="007110BD" w:rsidRDefault="007110BD" w:rsidP="007110BD">
      <w:pPr>
        <w:numPr>
          <w:ilvl w:val="1"/>
          <w:numId w:val="19"/>
        </w:numPr>
        <w:spacing w:after="120" w:line="240" w:lineRule="auto"/>
        <w:contextualSpacing/>
        <w:jc w:val="both"/>
        <w:rPr>
          <w:rFonts w:ascii="Times New Roman" w:hAnsi="Times New Roman" w:cs="Times New Roman"/>
          <w:bCs/>
          <w:sz w:val="24"/>
          <w:szCs w:val="24"/>
        </w:rPr>
      </w:pPr>
      <w:r w:rsidRPr="007110BD">
        <w:rPr>
          <w:rFonts w:ascii="Times New Roman" w:hAnsi="Times New Roman" w:cs="Times New Roman"/>
          <w:bCs/>
          <w:sz w:val="24"/>
          <w:szCs w:val="24"/>
        </w:rPr>
        <w:t xml:space="preserve">IZPILDĪTĀJS nav tiesīgs nodot savas saistības un tiesības trešajām personām bez PASŪTĪTĀJA rakstiskas piekrišanas. </w:t>
      </w:r>
    </w:p>
    <w:p w14:paraId="322563E8"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 xml:space="preserve">Ja kāds no LĪGUMA punktiem kļūst pretrunā ar likumu, tie zaudē spēku. Spēkā neesošie punkti ir jāaizstāj ar citiem LĪGUMA mērķim un saturam atbilstošiem punktiem, ja tas ir iespējams. </w:t>
      </w:r>
    </w:p>
    <w:p w14:paraId="5F768AA1"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Ar LĪGUMA spēkā stāšanās dienu iepriekš noslēgtie LĪGUMI, sarunas un sarakste, kas bija līdz LĪGUMA parakstīšanai starp PUSĒM  par šā LĪGUMA priekšmetu, zaudē spēku.</w:t>
      </w:r>
    </w:p>
    <w:p w14:paraId="61B12A0A" w14:textId="16816D5F"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Paziņojumi, kuri tiks sagatavoti saskaņā ar šī LĪGUMA neievērošanu, pretenzijām, brīdinājumiem un saistība ar LĪGUMA izbeigšanu, jābūt rakstiskā veidā un tie jāpiegādā personīgi, pa pastu</w:t>
      </w:r>
      <w:r w:rsidR="0022553A">
        <w:rPr>
          <w:rFonts w:ascii="Times New Roman" w:hAnsi="Times New Roman" w:cs="Times New Roman"/>
          <w:bCs/>
          <w:sz w:val="24"/>
          <w:szCs w:val="24"/>
        </w:rPr>
        <w:t>,</w:t>
      </w:r>
      <w:r w:rsidRPr="007110BD">
        <w:rPr>
          <w:rFonts w:ascii="Times New Roman" w:hAnsi="Times New Roman" w:cs="Times New Roman"/>
          <w:bCs/>
          <w:sz w:val="24"/>
          <w:szCs w:val="24"/>
        </w:rPr>
        <w:t xml:space="preserve"> kurjerpastu </w:t>
      </w:r>
      <w:r w:rsidR="0022553A">
        <w:rPr>
          <w:rFonts w:ascii="Times New Roman" w:hAnsi="Times New Roman" w:cs="Times New Roman"/>
          <w:bCs/>
          <w:sz w:val="24"/>
          <w:szCs w:val="24"/>
        </w:rPr>
        <w:t>vai</w:t>
      </w:r>
      <w:r w:rsidR="00A407D9">
        <w:rPr>
          <w:rFonts w:ascii="Times New Roman" w:hAnsi="Times New Roman" w:cs="Times New Roman"/>
          <w:bCs/>
          <w:sz w:val="24"/>
          <w:szCs w:val="24"/>
        </w:rPr>
        <w:t xml:space="preserve"> jānosūta uz IZPILDĪTĀJA</w:t>
      </w:r>
      <w:r w:rsidR="0022553A">
        <w:rPr>
          <w:rFonts w:ascii="Times New Roman" w:hAnsi="Times New Roman" w:cs="Times New Roman"/>
          <w:bCs/>
          <w:sz w:val="24"/>
          <w:szCs w:val="24"/>
        </w:rPr>
        <w:t xml:space="preserve"> </w:t>
      </w:r>
      <w:r w:rsidRPr="007110BD">
        <w:rPr>
          <w:rFonts w:ascii="Times New Roman" w:hAnsi="Times New Roman" w:cs="Times New Roman"/>
          <w:bCs/>
          <w:sz w:val="24"/>
          <w:szCs w:val="24"/>
        </w:rPr>
        <w:t>e-past</w:t>
      </w:r>
      <w:r w:rsidR="00A407D9">
        <w:rPr>
          <w:rFonts w:ascii="Times New Roman" w:hAnsi="Times New Roman" w:cs="Times New Roman"/>
          <w:bCs/>
          <w:sz w:val="24"/>
          <w:szCs w:val="24"/>
        </w:rPr>
        <w:t>a adresi</w:t>
      </w:r>
      <w:r w:rsidRPr="007110BD">
        <w:rPr>
          <w:rFonts w:ascii="Times New Roman" w:hAnsi="Times New Roman" w:cs="Times New Roman"/>
          <w:bCs/>
          <w:sz w:val="24"/>
          <w:szCs w:val="24"/>
        </w:rPr>
        <w:t>.</w:t>
      </w:r>
    </w:p>
    <w:p w14:paraId="64A69C85"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PUŠU domstarpības, kas rodas LĪGUMA izpildes gaitā, tiek izskatītas PUSĒM savstarpēji vienojoties, bet, ja PUSES nevar vienoties, strīdus normatīvajos aktos noteiktajā kārtībā izšķir Latvijas Republikas tiesā.</w:t>
      </w:r>
    </w:p>
    <w:p w14:paraId="66CF80D1"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lastRenderedPageBreak/>
        <w:t>Tās līgumattiecības, kuras nav atrunātas LĪGUMĀ, tiek regulētas saskaņā ar Latvijas Republikā spēkā esošajiem normatīvajiem aktiem.</w:t>
      </w:r>
    </w:p>
    <w:p w14:paraId="418DBE59"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LĪGUMA nodaļu nosaukumi izmantoti teksta pārskatāmībai un tie nevar tikt izmantoti LĪGUMA noteikumu interpretācijai un skaidrošanai.</w:t>
      </w:r>
    </w:p>
    <w:p w14:paraId="75CC2FCD"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Visi LĪGUMA pielikumi, t.sk. pieņemšanas - nodošanas, defekta un / vai apsekošanas akti ir LĪGUMA neatņemama sastāvdaļa un uz tiem ir attiecināmi LĪGUMA noteikumi.</w:t>
      </w:r>
    </w:p>
    <w:p w14:paraId="3552B2A6"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PUŠU rekvizītu nomaiņas gadījumā PUSES apņemas par to viena otru brīdināt ne vēlāk kā 10 (desmit) dienu laikā. Ja tas netiek darīts, PUSES uzskata, ka nosūtītā korespondence ir saņemta.</w:t>
      </w:r>
    </w:p>
    <w:p w14:paraId="409C68CA"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LĪGUMS ir saistošs PASŪTĪTĀJAM un IZPILDĪTĀJAM.</w:t>
      </w:r>
    </w:p>
    <w:p w14:paraId="4B6CE918"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 xml:space="preserve">LĪGUMS un tā pielikumi satur pilnīgu PUŠU vienošanos un jebkuri papildinājumi vai izmaiņas ir spēkā tikai tad, kad tos ir parakstījušas abas PUSES. </w:t>
      </w:r>
    </w:p>
    <w:p w14:paraId="2C372426"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bCs/>
          <w:sz w:val="24"/>
          <w:szCs w:val="24"/>
        </w:rPr>
        <w:t>LĪGUMAM</w:t>
      </w:r>
      <w:r w:rsidRPr="007110BD">
        <w:rPr>
          <w:rFonts w:ascii="Times New Roman" w:hAnsi="Times New Roman" w:cs="Times New Roman"/>
          <w:sz w:val="24"/>
          <w:szCs w:val="24"/>
        </w:rPr>
        <w:t xml:space="preserve"> tiek pievienoti pielikumi, kas ir LĪGUMA neatņemama sastāvdaļa: </w:t>
      </w:r>
    </w:p>
    <w:p w14:paraId="7FB147E3" w14:textId="698334A7" w:rsidR="002C6E15" w:rsidRDefault="002C6E15" w:rsidP="007110BD">
      <w:pPr>
        <w:numPr>
          <w:ilvl w:val="2"/>
          <w:numId w:val="19"/>
        </w:numPr>
        <w:spacing w:after="120" w:line="240" w:lineRule="auto"/>
        <w:ind w:left="1620" w:hanging="900"/>
        <w:jc w:val="both"/>
        <w:rPr>
          <w:rFonts w:ascii="Times New Roman" w:hAnsi="Times New Roman" w:cs="Times New Roman"/>
          <w:sz w:val="24"/>
          <w:szCs w:val="24"/>
        </w:rPr>
      </w:pPr>
      <w:r>
        <w:rPr>
          <w:rFonts w:ascii="Times New Roman" w:hAnsi="Times New Roman" w:cs="Times New Roman"/>
          <w:sz w:val="24"/>
          <w:szCs w:val="24"/>
        </w:rPr>
        <w:t>Viedbiļešu un viedkaršu paraugu attēli uz 2 (divām) lapām.</w:t>
      </w:r>
    </w:p>
    <w:p w14:paraId="5A7284E5" w14:textId="6E77A992"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Nr.1 “Tehniskā specifikācija” uz 3 (trīs) lapām.</w:t>
      </w:r>
    </w:p>
    <w:p w14:paraId="76611CC8"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Nr.2 “Tirdzniecības vietu saraksts” uz ___ (____) lapām.</w:t>
      </w:r>
    </w:p>
    <w:p w14:paraId="069A0B76"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Nr.3 “Finanšu piedāvājums” uz ___ (______) lapām.</w:t>
      </w:r>
    </w:p>
    <w:p w14:paraId="5EB6696F"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Nr.4 “Savstarpējo norēķinu salīdzināšanas akts” uz 2 (divām) lapām.</w:t>
      </w:r>
    </w:p>
    <w:p w14:paraId="16F7B0AD"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Nr.5 “Pieņemšanas – nodošanas akts par bojāto viedbiļešu nodošanu” uz 2 (divām) lapām.</w:t>
      </w:r>
    </w:p>
    <w:p w14:paraId="37419F29"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Nr.6 “Akts par viedbiļešu atlikumu uz 31.12.2023.” uz 1 (vienas) lapas.</w:t>
      </w:r>
    </w:p>
    <w:p w14:paraId="6B83B837"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Nr.7 “Pieņemšanas nodošanas akts par Biļešu pārdošanas terminālu nodošanu bezatlīdzības lietošanā” uz 1 (vienas) lapas.</w:t>
      </w:r>
    </w:p>
    <w:p w14:paraId="373F0B65"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Nr.8 “Iesniegums par darījuma anulēšanu viedbiļetē” uz 1 (vienas) lapas.</w:t>
      </w:r>
    </w:p>
    <w:p w14:paraId="08A4ED73"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Nr.9 “Iesniegums par darījuma anulēšanu viedkartē” uz 1 (vienas) lapas.</w:t>
      </w:r>
    </w:p>
    <w:p w14:paraId="3A35FA64"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LĪGUMS sastādīts latviešu valodā uz ____ (________) lapām un parakstīts</w:t>
      </w:r>
      <w:r w:rsidRPr="007110BD">
        <w:rPr>
          <w:rFonts w:ascii="Times New Roman" w:hAnsi="Times New Roman" w:cs="Times New Roman"/>
          <w:sz w:val="24"/>
          <w:szCs w:val="24"/>
        </w:rPr>
        <w:t xml:space="preserve"> elektroniski. </w:t>
      </w:r>
    </w:p>
    <w:p w14:paraId="43D3AF36" w14:textId="77777777" w:rsidR="007110BD" w:rsidRPr="007110BD" w:rsidRDefault="007110BD" w:rsidP="007110BD">
      <w:pPr>
        <w:spacing w:after="120" w:line="240" w:lineRule="auto"/>
        <w:ind w:left="1020"/>
        <w:jc w:val="both"/>
        <w:rPr>
          <w:rFonts w:ascii="Times New Roman" w:hAnsi="Times New Roman" w:cs="Times New Roman"/>
          <w:b/>
          <w:bCs/>
          <w:sz w:val="24"/>
          <w:szCs w:val="24"/>
        </w:rPr>
      </w:pPr>
    </w:p>
    <w:p w14:paraId="2AF57F23" w14:textId="77777777" w:rsidR="007110BD" w:rsidRPr="007110BD" w:rsidRDefault="007110BD" w:rsidP="007110BD">
      <w:pPr>
        <w:numPr>
          <w:ilvl w:val="0"/>
          <w:numId w:val="20"/>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PUŠU REKVIZĪTI UN PĀRSTĀVJU PARAKSTI</w:t>
      </w:r>
    </w:p>
    <w:tbl>
      <w:tblPr>
        <w:tblStyle w:val="TableGrid"/>
        <w:tblW w:w="0" w:type="auto"/>
        <w:tblLook w:val="04A0" w:firstRow="1" w:lastRow="0" w:firstColumn="1" w:lastColumn="0" w:noHBand="0" w:noVBand="1"/>
      </w:tblPr>
      <w:tblGrid>
        <w:gridCol w:w="5016"/>
        <w:gridCol w:w="4074"/>
      </w:tblGrid>
      <w:tr w:rsidR="007110BD" w:rsidRPr="007110BD" w14:paraId="66640684" w14:textId="77777777" w:rsidTr="00FD455B">
        <w:tc>
          <w:tcPr>
            <w:tcW w:w="5103" w:type="dxa"/>
            <w:tcBorders>
              <w:top w:val="nil"/>
              <w:left w:val="nil"/>
              <w:bottom w:val="nil"/>
              <w:right w:val="nil"/>
            </w:tcBorders>
          </w:tcPr>
          <w:p w14:paraId="271B375C" w14:textId="77777777" w:rsidR="007110BD" w:rsidRPr="007110BD" w:rsidRDefault="007110BD" w:rsidP="007110BD">
            <w:pPr>
              <w:spacing w:after="120" w:line="240" w:lineRule="auto"/>
              <w:rPr>
                <w:rFonts w:ascii="Times New Roman" w:hAnsi="Times New Roman" w:cs="Times New Roman"/>
                <w:b/>
                <w:bCs/>
                <w:sz w:val="24"/>
                <w:szCs w:val="24"/>
              </w:rPr>
            </w:pPr>
          </w:p>
          <w:p w14:paraId="5A278F80"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PASŪTĪTĀJS:</w:t>
            </w:r>
          </w:p>
          <w:p w14:paraId="3AB8FB7D"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RP SIA “Rīgas satiksme”</w:t>
            </w:r>
          </w:p>
          <w:p w14:paraId="6594CA04"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Vienotais reģ. Nr.: 40003619950</w:t>
            </w:r>
          </w:p>
          <w:p w14:paraId="1816F2F7"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PVN reģ. Nr.: LV40003619950</w:t>
            </w:r>
          </w:p>
          <w:p w14:paraId="4373BCB4"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Juridiskā adrese: Kleistu iela 28, Rīga, LV-1067</w:t>
            </w:r>
          </w:p>
          <w:p w14:paraId="4A1B3076"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Faktiskā adrese: Vestienas iela 35, Rīga, LV-1035</w:t>
            </w:r>
          </w:p>
          <w:p w14:paraId="101F0E5D"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lastRenderedPageBreak/>
              <w:t>Banka: AS “Citadeles banka”</w:t>
            </w:r>
          </w:p>
          <w:p w14:paraId="1276C40E"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Kods: PARXLV22</w:t>
            </w:r>
          </w:p>
          <w:p w14:paraId="714BFE63"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Konta nr. LV56PARX0006048641565</w:t>
            </w:r>
          </w:p>
        </w:tc>
        <w:tc>
          <w:tcPr>
            <w:tcW w:w="4157" w:type="dxa"/>
            <w:tcBorders>
              <w:top w:val="nil"/>
              <w:left w:val="nil"/>
              <w:bottom w:val="nil"/>
              <w:right w:val="nil"/>
            </w:tcBorders>
          </w:tcPr>
          <w:p w14:paraId="0B6B09BD" w14:textId="77777777" w:rsidR="007110BD" w:rsidRPr="007110BD" w:rsidRDefault="007110BD" w:rsidP="007110BD">
            <w:pPr>
              <w:spacing w:after="120" w:line="240" w:lineRule="auto"/>
              <w:rPr>
                <w:rFonts w:ascii="Times New Roman" w:hAnsi="Times New Roman" w:cs="Times New Roman"/>
                <w:b/>
                <w:bCs/>
                <w:sz w:val="24"/>
                <w:szCs w:val="24"/>
              </w:rPr>
            </w:pPr>
          </w:p>
          <w:p w14:paraId="24614F2F"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IZPILDĪTĀJS:</w:t>
            </w:r>
          </w:p>
          <w:p w14:paraId="44278867"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SIA “______________”</w:t>
            </w:r>
          </w:p>
          <w:p w14:paraId="3BA8B873"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Vien. Reģ. Nr.  </w:t>
            </w:r>
          </w:p>
          <w:p w14:paraId="52B8F63B"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PVN reģ. Nr. LV   </w:t>
            </w:r>
          </w:p>
          <w:p w14:paraId="1CCB2933"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Juridiskā adrese: </w:t>
            </w:r>
          </w:p>
          <w:p w14:paraId="38F8555B"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Banka: </w:t>
            </w:r>
          </w:p>
          <w:p w14:paraId="29EF5702"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Kods: </w:t>
            </w:r>
          </w:p>
          <w:p w14:paraId="5DE99E1F"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lastRenderedPageBreak/>
              <w:t xml:space="preserve">Konts: </w:t>
            </w:r>
          </w:p>
        </w:tc>
      </w:tr>
      <w:tr w:rsidR="007110BD" w:rsidRPr="007110BD" w14:paraId="59BF5F4C" w14:textId="77777777" w:rsidTr="00FD455B">
        <w:tc>
          <w:tcPr>
            <w:tcW w:w="5103" w:type="dxa"/>
            <w:tcBorders>
              <w:top w:val="nil"/>
              <w:left w:val="nil"/>
              <w:bottom w:val="nil"/>
              <w:right w:val="nil"/>
            </w:tcBorders>
          </w:tcPr>
          <w:p w14:paraId="265AEE71"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097A1B87"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2C7EBF8B"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r w:rsidRPr="007110BD">
              <w:rPr>
                <w:rFonts w:ascii="Times New Roman" w:eastAsia="Times New Roman" w:hAnsi="Times New Roman" w:cs="Times New Roman"/>
                <w:i/>
                <w:iCs/>
                <w:sz w:val="24"/>
                <w:szCs w:val="24"/>
                <w:lang w:eastAsia="ru-RU"/>
              </w:rPr>
              <w:t xml:space="preserve">(*paraksts) </w:t>
            </w:r>
          </w:p>
          <w:p w14:paraId="15870580" w14:textId="77777777" w:rsidR="007110BD" w:rsidRPr="007110BD" w:rsidRDefault="007110BD" w:rsidP="007110BD">
            <w:pPr>
              <w:spacing w:after="120" w:line="240" w:lineRule="auto"/>
              <w:jc w:val="center"/>
              <w:rPr>
                <w:rFonts w:ascii="Times New Roman" w:hAnsi="Times New Roman" w:cs="Times New Roman"/>
                <w:b/>
                <w:bCs/>
                <w:sz w:val="24"/>
                <w:szCs w:val="24"/>
              </w:rPr>
            </w:pPr>
            <w:r w:rsidRPr="007110BD">
              <w:rPr>
                <w:rFonts w:ascii="Times New Roman" w:eastAsia="Times New Roman" w:hAnsi="Times New Roman" w:cs="Times New Roman"/>
                <w:i/>
                <w:iCs/>
                <w:sz w:val="24"/>
                <w:szCs w:val="24"/>
                <w:lang w:eastAsia="ru-RU"/>
              </w:rPr>
              <w:t>Amats, vārds, uzvārds</w:t>
            </w:r>
            <w:r w:rsidRPr="007110BD">
              <w:rPr>
                <w:rFonts w:ascii="Times New Roman" w:eastAsia="Times New Roman" w:hAnsi="Times New Roman" w:cs="Times New Roman"/>
                <w:i/>
                <w:iCs/>
                <w:sz w:val="24"/>
                <w:szCs w:val="24"/>
                <w:lang w:eastAsia="ru-RU"/>
              </w:rPr>
              <w:tab/>
            </w:r>
          </w:p>
        </w:tc>
        <w:tc>
          <w:tcPr>
            <w:tcW w:w="4157" w:type="dxa"/>
            <w:tcBorders>
              <w:top w:val="nil"/>
              <w:left w:val="nil"/>
              <w:bottom w:val="nil"/>
              <w:right w:val="nil"/>
            </w:tcBorders>
          </w:tcPr>
          <w:p w14:paraId="77EAB658"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02624CAD"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10244252"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r w:rsidRPr="007110BD">
              <w:rPr>
                <w:rFonts w:ascii="Times New Roman" w:eastAsia="Times New Roman" w:hAnsi="Times New Roman" w:cs="Times New Roman"/>
                <w:i/>
                <w:iCs/>
                <w:sz w:val="24"/>
                <w:szCs w:val="24"/>
                <w:lang w:eastAsia="ru-RU"/>
              </w:rPr>
              <w:t xml:space="preserve">(*paraksts) </w:t>
            </w:r>
          </w:p>
          <w:p w14:paraId="5A11037B" w14:textId="77777777" w:rsidR="007110BD" w:rsidRPr="007110BD" w:rsidRDefault="007110BD" w:rsidP="007110BD">
            <w:pPr>
              <w:spacing w:after="120" w:line="240" w:lineRule="auto"/>
              <w:jc w:val="center"/>
              <w:rPr>
                <w:rFonts w:ascii="Times New Roman" w:hAnsi="Times New Roman" w:cs="Times New Roman"/>
                <w:b/>
                <w:bCs/>
                <w:sz w:val="24"/>
                <w:szCs w:val="24"/>
              </w:rPr>
            </w:pPr>
            <w:r w:rsidRPr="007110BD">
              <w:rPr>
                <w:rFonts w:ascii="Times New Roman" w:eastAsia="Times New Roman" w:hAnsi="Times New Roman" w:cs="Times New Roman"/>
                <w:i/>
                <w:iCs/>
                <w:sz w:val="24"/>
                <w:szCs w:val="24"/>
                <w:lang w:eastAsia="ru-RU"/>
              </w:rPr>
              <w:t>Amats, vārds, uzvārds</w:t>
            </w:r>
          </w:p>
        </w:tc>
      </w:tr>
    </w:tbl>
    <w:p w14:paraId="1DB7C9BE" w14:textId="77777777" w:rsidR="007110BD" w:rsidRPr="007110BD" w:rsidRDefault="007110BD" w:rsidP="007110BD">
      <w:pPr>
        <w:jc w:val="center"/>
        <w:rPr>
          <w:rFonts w:ascii="Times New Roman" w:hAnsi="Times New Roman" w:cs="Times New Roman"/>
          <w:color w:val="000000"/>
          <w:sz w:val="20"/>
          <w:szCs w:val="20"/>
        </w:rPr>
      </w:pPr>
      <w:bookmarkStart w:id="1" w:name="_Hlk23247810"/>
    </w:p>
    <w:p w14:paraId="2EC33D6A" w14:textId="77777777" w:rsidR="007110BD" w:rsidRPr="007110BD" w:rsidRDefault="007110BD" w:rsidP="007110BD">
      <w:pPr>
        <w:jc w:val="center"/>
        <w:rPr>
          <w:rFonts w:ascii="Times New Roman" w:hAnsi="Times New Roman" w:cs="Times New Roman"/>
          <w:color w:val="000000"/>
          <w:sz w:val="20"/>
          <w:szCs w:val="20"/>
        </w:rPr>
      </w:pPr>
    </w:p>
    <w:p w14:paraId="1317D89D" w14:textId="77777777" w:rsidR="007110BD" w:rsidRPr="007110BD" w:rsidRDefault="007110BD" w:rsidP="007110BD">
      <w:pPr>
        <w:jc w:val="center"/>
        <w:rPr>
          <w:rFonts w:ascii="Times New Roman" w:hAnsi="Times New Roman" w:cs="Times New Roman"/>
          <w:color w:val="000000"/>
          <w:sz w:val="20"/>
          <w:szCs w:val="20"/>
        </w:rPr>
      </w:pPr>
    </w:p>
    <w:p w14:paraId="14DDAEFE" w14:textId="77777777" w:rsidR="007110BD" w:rsidRPr="007110BD" w:rsidRDefault="007110BD" w:rsidP="007110BD">
      <w:pPr>
        <w:jc w:val="center"/>
        <w:rPr>
          <w:rFonts w:ascii="Times New Roman" w:hAnsi="Times New Roman" w:cs="Times New Roman"/>
          <w:sz w:val="20"/>
          <w:szCs w:val="20"/>
        </w:rPr>
      </w:pPr>
      <w:r w:rsidRPr="007110BD">
        <w:rPr>
          <w:rFonts w:ascii="Times New Roman" w:hAnsi="Times New Roman" w:cs="Times New Roman"/>
          <w:color w:val="000000"/>
          <w:sz w:val="20"/>
          <w:szCs w:val="20"/>
        </w:rPr>
        <w:t>*DOKUMENTS PARAKSTĪTS ELEKTRONISKI AR DROŠU ELEKTRONISKO PARAKSTU, KAS SATUR LAIKA ZĪMOGU. DOKUMENTA PARAKSTĪŠANAS DATUMS IR PĒDĒJĀ PARAKSTĪTĀJA LAIKA ZĪMOGA DATUMS</w:t>
      </w:r>
      <w:bookmarkEnd w:id="1"/>
    </w:p>
    <w:p w14:paraId="178F0358" w14:textId="77777777" w:rsidR="007110BD" w:rsidRPr="007110BD" w:rsidRDefault="007110BD" w:rsidP="007110BD">
      <w:pPr>
        <w:spacing w:line="259" w:lineRule="auto"/>
        <w:rPr>
          <w:rFonts w:ascii="Times New Roman" w:hAnsi="Times New Roman" w:cs="Times New Roman"/>
          <w:color w:val="FF0000"/>
        </w:rPr>
      </w:pPr>
      <w:r w:rsidRPr="007110BD">
        <w:rPr>
          <w:rFonts w:ascii="Times New Roman" w:hAnsi="Times New Roman" w:cs="Times New Roman"/>
          <w:color w:val="FF0000"/>
        </w:rPr>
        <w:br w:type="page"/>
      </w:r>
    </w:p>
    <w:p w14:paraId="647FFBDE" w14:textId="4D80C859"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w:t>
      </w:r>
      <w:r w:rsidR="00D86BB6">
        <w:rPr>
          <w:rFonts w:ascii="Times New Roman" w:hAnsi="Times New Roman" w:cs="Times New Roman"/>
        </w:rPr>
        <w:t>4</w:t>
      </w:r>
      <w:r w:rsidRPr="007110BD">
        <w:rPr>
          <w:rFonts w:ascii="Times New Roman" w:hAnsi="Times New Roman" w:cs="Times New Roman"/>
        </w:rPr>
        <w:t>/________</w:t>
      </w:r>
    </w:p>
    <w:p w14:paraId="1CEE56A2" w14:textId="77777777" w:rsidR="007110BD" w:rsidRPr="007110BD" w:rsidRDefault="007110BD" w:rsidP="007110BD">
      <w:pPr>
        <w:keepNext/>
        <w:keepLines/>
        <w:spacing w:before="40" w:after="0"/>
        <w:outlineLvl w:val="4"/>
        <w:rPr>
          <w:rFonts w:ascii="Times New Roman" w:hAnsi="Times New Roman" w:cs="Times New Roman"/>
          <w:b/>
          <w:bCs/>
        </w:rPr>
      </w:pPr>
    </w:p>
    <w:p w14:paraId="7E7E364D"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u w:val="single"/>
        </w:rPr>
        <w:t>Paraugs Nr. 1</w:t>
      </w:r>
      <w:r w:rsidRPr="007110BD">
        <w:rPr>
          <w:rFonts w:ascii="Times New Roman" w:hAnsi="Times New Roman" w:cs="Times New Roman"/>
          <w:b/>
          <w:bCs/>
          <w:u w:val="single"/>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u w:val="single"/>
        </w:rPr>
        <w:t>Paraugs Nr. 2</w:t>
      </w:r>
    </w:p>
    <w:p w14:paraId="4AF623AE" w14:textId="77777777" w:rsidR="007110BD" w:rsidRPr="007110BD" w:rsidRDefault="007110BD" w:rsidP="007110BD">
      <w:pPr>
        <w:spacing w:after="0" w:line="240" w:lineRule="auto"/>
        <w:jc w:val="right"/>
        <w:rPr>
          <w:rFonts w:ascii="Times New Roman" w:hAnsi="Times New Roman" w:cs="Times New Roman"/>
        </w:rPr>
      </w:pPr>
    </w:p>
    <w:p w14:paraId="5FC39FDA" w14:textId="77777777" w:rsidR="007110BD" w:rsidRPr="007110BD" w:rsidRDefault="007110BD" w:rsidP="007110BD">
      <w:r w:rsidRPr="007110BD">
        <w:t xml:space="preserve"> </w:t>
      </w:r>
      <w:r w:rsidRPr="007110BD">
        <w:tab/>
        <w:t xml:space="preserve">    </w:t>
      </w:r>
      <w:r w:rsidRPr="007110BD">
        <w:rPr>
          <w:rFonts w:ascii="Times New Roman" w:hAnsi="Times New Roman" w:cs="Times New Roman"/>
          <w:b/>
          <w:bCs/>
        </w:rPr>
        <w:t>VIEDBIĻETE</w:t>
      </w:r>
      <w:r w:rsidRPr="007110BD">
        <w:rPr>
          <w:rFonts w:ascii="Times New Roman" w:hAnsi="Times New Roman" w:cs="Times New Roman"/>
          <w:noProof/>
        </w:rPr>
        <w:t xml:space="preserve"> </w:t>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b/>
          <w:bCs/>
        </w:rPr>
        <w:t>NEPERSONALIZĒTĀ VIEDKARTE</w:t>
      </w:r>
    </w:p>
    <w:p w14:paraId="6ED85FA2" w14:textId="77777777" w:rsidR="007110BD" w:rsidRPr="007110BD" w:rsidRDefault="007110BD" w:rsidP="007110BD">
      <w:r w:rsidRPr="007110BD">
        <w:rPr>
          <w:noProof/>
        </w:rPr>
        <w:drawing>
          <wp:anchor distT="0" distB="0" distL="114300" distR="114300" simplePos="0" relativeHeight="251662336" behindDoc="0" locked="0" layoutInCell="1" allowOverlap="1" wp14:anchorId="14107DF0" wp14:editId="57BC21F9">
            <wp:simplePos x="0" y="0"/>
            <wp:positionH relativeFrom="column">
              <wp:posOffset>3160564</wp:posOffset>
            </wp:positionH>
            <wp:positionV relativeFrom="paragraph">
              <wp:posOffset>132568</wp:posOffset>
            </wp:positionV>
            <wp:extent cx="2177415" cy="26752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7415"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BD">
        <w:rPr>
          <w:noProof/>
        </w:rPr>
        <w:drawing>
          <wp:anchor distT="0" distB="0" distL="114300" distR="114300" simplePos="0" relativeHeight="251661312" behindDoc="0" locked="0" layoutInCell="1" allowOverlap="1" wp14:anchorId="677039BA" wp14:editId="57638077">
            <wp:simplePos x="0" y="0"/>
            <wp:positionH relativeFrom="column">
              <wp:posOffset>586182</wp:posOffset>
            </wp:positionH>
            <wp:positionV relativeFrom="paragraph">
              <wp:posOffset>91000</wp:posOffset>
            </wp:positionV>
            <wp:extent cx="1231265" cy="291528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26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noProof/>
        </w:rPr>
        <w:tab/>
      </w:r>
    </w:p>
    <w:p w14:paraId="7DD9CA33" w14:textId="77777777" w:rsidR="007110BD" w:rsidRPr="007110BD" w:rsidRDefault="007110BD" w:rsidP="007110BD">
      <w:pPr>
        <w:keepNext/>
        <w:keepLines/>
        <w:spacing w:before="40" w:after="0"/>
        <w:outlineLvl w:val="4"/>
        <w:rPr>
          <w:rFonts w:ascii="Times New Roman" w:hAnsi="Times New Roman" w:cs="Times New Roman"/>
        </w:rPr>
      </w:pPr>
    </w:p>
    <w:p w14:paraId="272F0C93" w14:textId="77777777" w:rsidR="007110BD" w:rsidRPr="007110BD" w:rsidRDefault="007110BD" w:rsidP="007110BD">
      <w:pPr>
        <w:spacing w:after="0" w:line="240" w:lineRule="auto"/>
        <w:jc w:val="right"/>
        <w:rPr>
          <w:rFonts w:ascii="Times New Roman" w:hAnsi="Times New Roman" w:cs="Times New Roman"/>
        </w:rPr>
      </w:pPr>
    </w:p>
    <w:p w14:paraId="53023B98" w14:textId="77777777" w:rsidR="007110BD" w:rsidRPr="007110BD" w:rsidRDefault="007110BD" w:rsidP="007110BD">
      <w:pPr>
        <w:spacing w:after="0" w:line="240" w:lineRule="auto"/>
        <w:jc w:val="right"/>
        <w:rPr>
          <w:rFonts w:ascii="Times New Roman" w:hAnsi="Times New Roman" w:cs="Times New Roman"/>
        </w:rPr>
      </w:pPr>
    </w:p>
    <w:p w14:paraId="17B5080B" w14:textId="77777777" w:rsidR="007110BD" w:rsidRPr="007110BD" w:rsidRDefault="007110BD" w:rsidP="007110BD">
      <w:pPr>
        <w:spacing w:after="0" w:line="240" w:lineRule="auto"/>
        <w:jc w:val="right"/>
        <w:rPr>
          <w:rFonts w:ascii="Times New Roman" w:hAnsi="Times New Roman" w:cs="Times New Roman"/>
        </w:rPr>
      </w:pPr>
    </w:p>
    <w:p w14:paraId="17024EF6" w14:textId="77777777" w:rsidR="007110BD" w:rsidRPr="007110BD" w:rsidRDefault="007110BD" w:rsidP="007110BD">
      <w:pPr>
        <w:spacing w:after="0" w:line="240" w:lineRule="auto"/>
        <w:jc w:val="right"/>
        <w:rPr>
          <w:rFonts w:ascii="Times New Roman" w:hAnsi="Times New Roman" w:cs="Times New Roman"/>
        </w:rPr>
      </w:pPr>
    </w:p>
    <w:p w14:paraId="4E9BF95A" w14:textId="77777777" w:rsidR="007110BD" w:rsidRPr="007110BD" w:rsidRDefault="007110BD" w:rsidP="007110BD">
      <w:pPr>
        <w:spacing w:after="0" w:line="240" w:lineRule="auto"/>
        <w:jc w:val="right"/>
        <w:rPr>
          <w:rFonts w:ascii="Times New Roman" w:hAnsi="Times New Roman" w:cs="Times New Roman"/>
        </w:rPr>
      </w:pPr>
    </w:p>
    <w:p w14:paraId="50B9BE32" w14:textId="77777777" w:rsidR="007110BD" w:rsidRPr="007110BD" w:rsidRDefault="007110BD" w:rsidP="007110BD">
      <w:pPr>
        <w:spacing w:after="0" w:line="240" w:lineRule="auto"/>
        <w:jc w:val="right"/>
        <w:rPr>
          <w:rFonts w:ascii="Times New Roman" w:hAnsi="Times New Roman" w:cs="Times New Roman"/>
        </w:rPr>
      </w:pPr>
    </w:p>
    <w:p w14:paraId="00C26F77" w14:textId="77777777" w:rsidR="007110BD" w:rsidRPr="007110BD" w:rsidRDefault="007110BD" w:rsidP="007110BD">
      <w:pPr>
        <w:spacing w:after="0" w:line="240" w:lineRule="auto"/>
        <w:jc w:val="right"/>
        <w:rPr>
          <w:rFonts w:ascii="Times New Roman" w:hAnsi="Times New Roman" w:cs="Times New Roman"/>
        </w:rPr>
      </w:pPr>
    </w:p>
    <w:p w14:paraId="3E3ADFE7" w14:textId="77777777" w:rsidR="007110BD" w:rsidRPr="007110BD" w:rsidRDefault="007110BD" w:rsidP="007110BD">
      <w:pPr>
        <w:spacing w:after="0" w:line="240" w:lineRule="auto"/>
        <w:jc w:val="right"/>
        <w:rPr>
          <w:rFonts w:ascii="Times New Roman" w:hAnsi="Times New Roman" w:cs="Times New Roman"/>
        </w:rPr>
      </w:pPr>
    </w:p>
    <w:p w14:paraId="73AC792F" w14:textId="77777777" w:rsidR="007110BD" w:rsidRPr="007110BD" w:rsidRDefault="007110BD" w:rsidP="007110BD">
      <w:pPr>
        <w:spacing w:after="0" w:line="240" w:lineRule="auto"/>
        <w:jc w:val="right"/>
        <w:rPr>
          <w:rFonts w:ascii="Times New Roman" w:hAnsi="Times New Roman" w:cs="Times New Roman"/>
        </w:rPr>
      </w:pPr>
    </w:p>
    <w:p w14:paraId="3AB1E454" w14:textId="77777777" w:rsidR="007110BD" w:rsidRPr="007110BD" w:rsidRDefault="007110BD" w:rsidP="007110BD">
      <w:pPr>
        <w:spacing w:after="0" w:line="240" w:lineRule="auto"/>
        <w:jc w:val="right"/>
        <w:rPr>
          <w:rFonts w:ascii="Times New Roman" w:hAnsi="Times New Roman" w:cs="Times New Roman"/>
        </w:rPr>
      </w:pPr>
    </w:p>
    <w:p w14:paraId="559145DA" w14:textId="77777777" w:rsidR="007110BD" w:rsidRPr="007110BD" w:rsidRDefault="007110BD" w:rsidP="007110BD">
      <w:pPr>
        <w:spacing w:after="0" w:line="240" w:lineRule="auto"/>
        <w:jc w:val="right"/>
        <w:rPr>
          <w:rFonts w:ascii="Times New Roman" w:hAnsi="Times New Roman" w:cs="Times New Roman"/>
        </w:rPr>
      </w:pPr>
    </w:p>
    <w:p w14:paraId="4131A625" w14:textId="77777777" w:rsidR="007110BD" w:rsidRPr="007110BD" w:rsidRDefault="007110BD" w:rsidP="007110BD">
      <w:pPr>
        <w:spacing w:after="0" w:line="240" w:lineRule="auto"/>
        <w:jc w:val="right"/>
        <w:rPr>
          <w:rFonts w:ascii="Times New Roman" w:hAnsi="Times New Roman" w:cs="Times New Roman"/>
        </w:rPr>
      </w:pPr>
    </w:p>
    <w:p w14:paraId="28BFAD23" w14:textId="77777777" w:rsidR="007110BD" w:rsidRPr="007110BD" w:rsidRDefault="007110BD" w:rsidP="007110BD">
      <w:pPr>
        <w:spacing w:after="0" w:line="240" w:lineRule="auto"/>
        <w:jc w:val="right"/>
        <w:rPr>
          <w:rFonts w:ascii="Times New Roman" w:hAnsi="Times New Roman" w:cs="Times New Roman"/>
        </w:rPr>
      </w:pPr>
    </w:p>
    <w:p w14:paraId="5C61ED6E" w14:textId="77777777" w:rsidR="007110BD" w:rsidRPr="007110BD" w:rsidRDefault="007110BD" w:rsidP="007110BD">
      <w:pPr>
        <w:spacing w:after="0" w:line="240" w:lineRule="auto"/>
        <w:jc w:val="right"/>
        <w:rPr>
          <w:rFonts w:ascii="Times New Roman" w:hAnsi="Times New Roman" w:cs="Times New Roman"/>
        </w:rPr>
      </w:pPr>
    </w:p>
    <w:p w14:paraId="33DE8D5F" w14:textId="77777777" w:rsidR="007110BD" w:rsidRPr="007110BD" w:rsidRDefault="007110BD" w:rsidP="007110BD">
      <w:pPr>
        <w:spacing w:after="0" w:line="240" w:lineRule="auto"/>
        <w:jc w:val="right"/>
        <w:rPr>
          <w:rFonts w:ascii="Times New Roman" w:hAnsi="Times New Roman" w:cs="Times New Roman"/>
        </w:rPr>
      </w:pPr>
    </w:p>
    <w:p w14:paraId="7BE24B60" w14:textId="77777777" w:rsidR="007110BD" w:rsidRPr="007110BD" w:rsidRDefault="007110BD" w:rsidP="007110BD">
      <w:pPr>
        <w:spacing w:after="0" w:line="240" w:lineRule="auto"/>
        <w:jc w:val="right"/>
        <w:rPr>
          <w:rFonts w:ascii="Times New Roman" w:hAnsi="Times New Roman" w:cs="Times New Roman"/>
        </w:rPr>
      </w:pPr>
    </w:p>
    <w:p w14:paraId="3372A839" w14:textId="77777777" w:rsidR="007110BD" w:rsidRPr="007110BD" w:rsidRDefault="007110BD" w:rsidP="007110BD">
      <w:pPr>
        <w:spacing w:after="0" w:line="240" w:lineRule="auto"/>
        <w:jc w:val="right"/>
        <w:rPr>
          <w:rFonts w:ascii="Times New Roman" w:hAnsi="Times New Roman" w:cs="Times New Roman"/>
        </w:rPr>
      </w:pPr>
    </w:p>
    <w:p w14:paraId="50AC6068" w14:textId="77777777" w:rsidR="007110BD" w:rsidRPr="007110BD" w:rsidRDefault="007110BD" w:rsidP="007110BD">
      <w:pPr>
        <w:spacing w:after="0" w:line="240" w:lineRule="auto"/>
        <w:jc w:val="right"/>
        <w:rPr>
          <w:rFonts w:ascii="Times New Roman" w:hAnsi="Times New Roman" w:cs="Times New Roman"/>
        </w:rPr>
      </w:pPr>
    </w:p>
    <w:p w14:paraId="7FFB5D7A" w14:textId="77777777" w:rsidR="007110BD" w:rsidRPr="007110BD" w:rsidRDefault="007110BD" w:rsidP="007110BD">
      <w:pPr>
        <w:spacing w:after="0" w:line="240" w:lineRule="auto"/>
        <w:jc w:val="right"/>
        <w:rPr>
          <w:rFonts w:ascii="Times New Roman" w:hAnsi="Times New Roman" w:cs="Times New Roman"/>
        </w:rPr>
      </w:pPr>
    </w:p>
    <w:p w14:paraId="693E2082"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u w:val="single"/>
        </w:rPr>
        <w:t>3.paraugs</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u w:val="single"/>
        </w:rPr>
        <w:t>4.paraugs</w:t>
      </w:r>
    </w:p>
    <w:p w14:paraId="0F71F991"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rPr>
        <w:t>PERSONALIZĒTĀ VIEDKARTE</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t>RĪDZINIEKA KARTE</w:t>
      </w:r>
    </w:p>
    <w:p w14:paraId="227FD717" w14:textId="77777777" w:rsidR="007110BD" w:rsidRPr="007110BD" w:rsidRDefault="007110BD" w:rsidP="007110BD">
      <w:pPr>
        <w:spacing w:after="0" w:line="240" w:lineRule="auto"/>
        <w:jc w:val="right"/>
        <w:rPr>
          <w:rFonts w:ascii="Times New Roman" w:hAnsi="Times New Roman" w:cs="Times New Roman"/>
        </w:rPr>
      </w:pPr>
      <w:r w:rsidRPr="007110BD">
        <w:rPr>
          <w:noProof/>
        </w:rPr>
        <w:drawing>
          <wp:anchor distT="0" distB="0" distL="114300" distR="114300" simplePos="0" relativeHeight="251663360" behindDoc="0" locked="0" layoutInCell="1" allowOverlap="1" wp14:anchorId="1F4444A7" wp14:editId="190A71F8">
            <wp:simplePos x="0" y="0"/>
            <wp:positionH relativeFrom="column">
              <wp:posOffset>-222587</wp:posOffset>
            </wp:positionH>
            <wp:positionV relativeFrom="paragraph">
              <wp:posOffset>191733</wp:posOffset>
            </wp:positionV>
            <wp:extent cx="2378710" cy="2922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D6B55AA" w14:textId="77777777" w:rsidR="007110BD" w:rsidRPr="007110BD" w:rsidRDefault="007110BD" w:rsidP="007110BD">
      <w:pPr>
        <w:spacing w:after="0" w:line="240" w:lineRule="auto"/>
        <w:jc w:val="right"/>
        <w:rPr>
          <w:rFonts w:ascii="Times New Roman" w:hAnsi="Times New Roman" w:cs="Times New Roman"/>
        </w:rPr>
      </w:pPr>
    </w:p>
    <w:p w14:paraId="39C21919" w14:textId="77777777" w:rsidR="007110BD" w:rsidRPr="007110BD" w:rsidRDefault="007110BD" w:rsidP="007110BD">
      <w:pPr>
        <w:spacing w:after="0" w:line="240" w:lineRule="auto"/>
        <w:jc w:val="right"/>
        <w:rPr>
          <w:rFonts w:ascii="Times New Roman" w:hAnsi="Times New Roman" w:cs="Times New Roman"/>
        </w:rPr>
      </w:pPr>
    </w:p>
    <w:p w14:paraId="6649B2B7" w14:textId="77777777" w:rsidR="007110BD" w:rsidRPr="007110BD" w:rsidRDefault="007110BD" w:rsidP="007110BD">
      <w:pPr>
        <w:spacing w:after="0" w:line="240" w:lineRule="auto"/>
        <w:jc w:val="right"/>
        <w:rPr>
          <w:rFonts w:ascii="Times New Roman" w:hAnsi="Times New Roman" w:cs="Times New Roman"/>
        </w:rPr>
      </w:pPr>
      <w:r w:rsidRPr="007110BD">
        <w:rPr>
          <w:noProof/>
        </w:rPr>
        <w:drawing>
          <wp:inline distT="0" distB="0" distL="0" distR="0" wp14:anchorId="40C2EC85" wp14:editId="10F8715A">
            <wp:extent cx="1997710" cy="24949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7710" cy="2494915"/>
                    </a:xfrm>
                    <a:prstGeom prst="rect">
                      <a:avLst/>
                    </a:prstGeom>
                    <a:noFill/>
                    <a:ln>
                      <a:noFill/>
                    </a:ln>
                  </pic:spPr>
                </pic:pic>
              </a:graphicData>
            </a:graphic>
          </wp:inline>
        </w:drawing>
      </w:r>
    </w:p>
    <w:p w14:paraId="345A0021" w14:textId="77777777" w:rsidR="007110BD" w:rsidRPr="007110BD" w:rsidRDefault="007110BD" w:rsidP="007110BD">
      <w:pPr>
        <w:spacing w:after="0" w:line="240" w:lineRule="auto"/>
        <w:jc w:val="right"/>
        <w:rPr>
          <w:rFonts w:ascii="Times New Roman" w:hAnsi="Times New Roman" w:cs="Times New Roman"/>
        </w:rPr>
      </w:pPr>
    </w:p>
    <w:p w14:paraId="7BC3D02B" w14:textId="77777777" w:rsidR="007110BD" w:rsidRPr="007110BD" w:rsidRDefault="007110BD" w:rsidP="007110BD">
      <w:pPr>
        <w:spacing w:after="0" w:line="240" w:lineRule="auto"/>
        <w:jc w:val="right"/>
        <w:rPr>
          <w:rFonts w:ascii="Times New Roman" w:hAnsi="Times New Roman" w:cs="Times New Roman"/>
        </w:rPr>
      </w:pPr>
    </w:p>
    <w:p w14:paraId="22160E30" w14:textId="77777777" w:rsidR="007110BD" w:rsidRPr="007110BD" w:rsidRDefault="007110BD" w:rsidP="007110BD">
      <w:pPr>
        <w:spacing w:after="0" w:line="240" w:lineRule="auto"/>
        <w:jc w:val="right"/>
        <w:rPr>
          <w:rFonts w:ascii="Times New Roman" w:hAnsi="Times New Roman" w:cs="Times New Roman"/>
        </w:rPr>
      </w:pPr>
    </w:p>
    <w:p w14:paraId="432B17FC" w14:textId="77777777" w:rsidR="007110BD" w:rsidRPr="007110BD" w:rsidRDefault="007110BD" w:rsidP="007110BD">
      <w:pPr>
        <w:spacing w:after="0" w:line="240" w:lineRule="auto"/>
        <w:jc w:val="right"/>
        <w:rPr>
          <w:rFonts w:ascii="Times New Roman" w:hAnsi="Times New Roman" w:cs="Times New Roman"/>
        </w:rPr>
      </w:pPr>
    </w:p>
    <w:p w14:paraId="67440280" w14:textId="77777777" w:rsidR="007110BD" w:rsidRPr="007110BD" w:rsidRDefault="007110BD" w:rsidP="007110BD">
      <w:pPr>
        <w:spacing w:after="0" w:line="240" w:lineRule="auto"/>
        <w:jc w:val="right"/>
        <w:rPr>
          <w:rFonts w:ascii="Times New Roman" w:hAnsi="Times New Roman" w:cs="Times New Roman"/>
        </w:rPr>
      </w:pPr>
    </w:p>
    <w:p w14:paraId="3720CE2E" w14:textId="77777777" w:rsidR="007110BD" w:rsidRPr="007110BD" w:rsidRDefault="007110BD" w:rsidP="007110BD">
      <w:pPr>
        <w:spacing w:after="0" w:line="240" w:lineRule="auto"/>
        <w:jc w:val="right"/>
        <w:rPr>
          <w:rFonts w:ascii="Times New Roman" w:hAnsi="Times New Roman" w:cs="Times New Roman"/>
        </w:rPr>
      </w:pPr>
    </w:p>
    <w:p w14:paraId="009280D9" w14:textId="77777777" w:rsidR="007110BD" w:rsidRPr="007110BD" w:rsidRDefault="007110BD" w:rsidP="007110BD">
      <w:pPr>
        <w:spacing w:after="0" w:line="240" w:lineRule="auto"/>
        <w:jc w:val="right"/>
        <w:rPr>
          <w:rFonts w:ascii="Times New Roman" w:hAnsi="Times New Roman" w:cs="Times New Roman"/>
        </w:rPr>
      </w:pPr>
    </w:p>
    <w:p w14:paraId="0F65B8E9" w14:textId="7B95EC00"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w:t>
      </w:r>
      <w:r w:rsidR="00D86BB6">
        <w:rPr>
          <w:rFonts w:ascii="Times New Roman" w:hAnsi="Times New Roman" w:cs="Times New Roman"/>
        </w:rPr>
        <w:t>4</w:t>
      </w:r>
      <w:r w:rsidRPr="007110BD">
        <w:rPr>
          <w:rFonts w:ascii="Times New Roman" w:hAnsi="Times New Roman" w:cs="Times New Roman"/>
        </w:rPr>
        <w:t>/________</w:t>
      </w:r>
    </w:p>
    <w:p w14:paraId="4C737F56" w14:textId="77777777" w:rsidR="007110BD" w:rsidRPr="007110BD" w:rsidRDefault="007110BD" w:rsidP="007110BD">
      <w:pPr>
        <w:keepNext/>
        <w:keepLines/>
        <w:spacing w:before="40" w:after="0"/>
        <w:outlineLvl w:val="4"/>
        <w:rPr>
          <w:rFonts w:ascii="Times New Roman" w:hAnsi="Times New Roman" w:cs="Times New Roman"/>
          <w:b/>
          <w:bCs/>
          <w:u w:val="single"/>
        </w:rPr>
      </w:pPr>
    </w:p>
    <w:p w14:paraId="05E8F088" w14:textId="77777777" w:rsidR="007110BD" w:rsidRPr="007110BD" w:rsidRDefault="007110BD" w:rsidP="007110BD">
      <w:pPr>
        <w:keepNext/>
        <w:keepLines/>
        <w:spacing w:before="40" w:after="0"/>
        <w:outlineLvl w:val="4"/>
        <w:rPr>
          <w:rFonts w:ascii="Times New Roman" w:hAnsi="Times New Roman" w:cs="Times New Roman"/>
          <w:b/>
          <w:bCs/>
          <w:u w:val="single"/>
        </w:rPr>
      </w:pPr>
      <w:r w:rsidRPr="007110BD">
        <w:rPr>
          <w:rFonts w:ascii="Times New Roman" w:hAnsi="Times New Roman" w:cs="Times New Roman"/>
          <w:b/>
          <w:bCs/>
          <w:u w:val="single"/>
        </w:rPr>
        <w:t>5.paraugs</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p>
    <w:p w14:paraId="54604AF3"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rPr>
        <w:t>SKOLĒNA E-KARTE</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p>
    <w:p w14:paraId="0D28394D" w14:textId="77777777" w:rsidR="007110BD" w:rsidRPr="007110BD" w:rsidRDefault="007110BD" w:rsidP="007110BD">
      <w:pPr>
        <w:spacing w:after="0" w:line="240" w:lineRule="auto"/>
        <w:jc w:val="right"/>
        <w:rPr>
          <w:rFonts w:ascii="Times New Roman" w:hAnsi="Times New Roman" w:cs="Times New Roman"/>
        </w:rPr>
      </w:pPr>
    </w:p>
    <w:p w14:paraId="5B2AFD76" w14:textId="77777777" w:rsidR="007110BD" w:rsidRPr="007110BD" w:rsidRDefault="007110BD" w:rsidP="007110BD">
      <w:pPr>
        <w:spacing w:after="0" w:line="240" w:lineRule="auto"/>
        <w:jc w:val="right"/>
        <w:rPr>
          <w:rFonts w:ascii="Times New Roman" w:hAnsi="Times New Roman" w:cs="Times New Roman"/>
        </w:rPr>
      </w:pPr>
      <w:r w:rsidRPr="007110BD">
        <w:rPr>
          <w:noProof/>
        </w:rPr>
        <w:drawing>
          <wp:anchor distT="0" distB="0" distL="114300" distR="114300" simplePos="0" relativeHeight="251664384" behindDoc="0" locked="0" layoutInCell="1" allowOverlap="1" wp14:anchorId="262144AA" wp14:editId="655405B9">
            <wp:simplePos x="0" y="0"/>
            <wp:positionH relativeFrom="column">
              <wp:posOffset>10509</wp:posOffset>
            </wp:positionH>
            <wp:positionV relativeFrom="paragraph">
              <wp:posOffset>15075</wp:posOffset>
            </wp:positionV>
            <wp:extent cx="2378710" cy="29229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B4A8471" w14:textId="77777777" w:rsidR="007110BD" w:rsidRPr="007110BD" w:rsidRDefault="007110BD" w:rsidP="007110BD">
      <w:pPr>
        <w:spacing w:after="0" w:line="240" w:lineRule="auto"/>
        <w:jc w:val="right"/>
        <w:rPr>
          <w:rFonts w:ascii="Times New Roman" w:hAnsi="Times New Roman" w:cs="Times New Roman"/>
        </w:rPr>
      </w:pPr>
    </w:p>
    <w:p w14:paraId="14C79E19" w14:textId="77777777" w:rsidR="007110BD" w:rsidRPr="007110BD" w:rsidRDefault="007110BD" w:rsidP="007110BD">
      <w:pPr>
        <w:spacing w:after="0" w:line="240" w:lineRule="auto"/>
        <w:jc w:val="right"/>
        <w:rPr>
          <w:rFonts w:ascii="Times New Roman" w:hAnsi="Times New Roman" w:cs="Times New Roman"/>
        </w:rPr>
      </w:pPr>
    </w:p>
    <w:p w14:paraId="4908DDA7" w14:textId="77777777" w:rsidR="007110BD" w:rsidRPr="007110BD" w:rsidRDefault="007110BD" w:rsidP="007110BD">
      <w:pPr>
        <w:spacing w:after="0" w:line="240" w:lineRule="auto"/>
        <w:jc w:val="right"/>
        <w:rPr>
          <w:rFonts w:ascii="Times New Roman" w:hAnsi="Times New Roman" w:cs="Times New Roman"/>
        </w:rPr>
      </w:pPr>
    </w:p>
    <w:p w14:paraId="742C2ED3" w14:textId="77777777" w:rsidR="007110BD" w:rsidRPr="007110BD" w:rsidRDefault="007110BD" w:rsidP="007110BD">
      <w:pPr>
        <w:spacing w:after="0" w:line="240" w:lineRule="auto"/>
        <w:jc w:val="right"/>
        <w:rPr>
          <w:rFonts w:ascii="Times New Roman" w:hAnsi="Times New Roman" w:cs="Times New Roman"/>
        </w:rPr>
      </w:pPr>
    </w:p>
    <w:p w14:paraId="5E0D48B7" w14:textId="77777777" w:rsidR="007110BD" w:rsidRPr="007110BD" w:rsidRDefault="007110BD" w:rsidP="007110BD">
      <w:pPr>
        <w:spacing w:after="0" w:line="240" w:lineRule="auto"/>
        <w:jc w:val="right"/>
        <w:rPr>
          <w:rFonts w:ascii="Times New Roman" w:hAnsi="Times New Roman" w:cs="Times New Roman"/>
        </w:rPr>
      </w:pPr>
    </w:p>
    <w:p w14:paraId="3EAB7C42" w14:textId="77777777" w:rsidR="007110BD" w:rsidRPr="007110BD" w:rsidRDefault="007110BD" w:rsidP="007110BD">
      <w:pPr>
        <w:spacing w:after="0" w:line="240" w:lineRule="auto"/>
        <w:jc w:val="right"/>
        <w:rPr>
          <w:rFonts w:ascii="Times New Roman" w:hAnsi="Times New Roman" w:cs="Times New Roman"/>
        </w:rPr>
      </w:pPr>
    </w:p>
    <w:p w14:paraId="53CAB968" w14:textId="77777777" w:rsidR="007110BD" w:rsidRPr="007110BD" w:rsidRDefault="007110BD" w:rsidP="007110BD">
      <w:pPr>
        <w:spacing w:after="0" w:line="240" w:lineRule="auto"/>
        <w:jc w:val="right"/>
        <w:rPr>
          <w:rFonts w:ascii="Times New Roman" w:hAnsi="Times New Roman" w:cs="Times New Roman"/>
        </w:rPr>
      </w:pPr>
    </w:p>
    <w:p w14:paraId="2337A4EC" w14:textId="77777777" w:rsidR="007110BD" w:rsidRPr="007110BD" w:rsidRDefault="007110BD" w:rsidP="007110BD">
      <w:pPr>
        <w:spacing w:after="0" w:line="240" w:lineRule="auto"/>
        <w:jc w:val="right"/>
        <w:rPr>
          <w:rFonts w:ascii="Times New Roman" w:hAnsi="Times New Roman" w:cs="Times New Roman"/>
        </w:rPr>
      </w:pPr>
    </w:p>
    <w:p w14:paraId="28BEB8EB" w14:textId="77777777" w:rsidR="007110BD" w:rsidRPr="007110BD" w:rsidRDefault="007110BD" w:rsidP="007110BD">
      <w:pPr>
        <w:spacing w:after="0" w:line="240" w:lineRule="auto"/>
        <w:jc w:val="right"/>
        <w:rPr>
          <w:rFonts w:ascii="Times New Roman" w:hAnsi="Times New Roman" w:cs="Times New Roman"/>
        </w:rPr>
      </w:pPr>
    </w:p>
    <w:p w14:paraId="37C8D847" w14:textId="77777777" w:rsidR="007110BD" w:rsidRPr="007110BD" w:rsidRDefault="007110BD" w:rsidP="007110BD">
      <w:pPr>
        <w:spacing w:after="0" w:line="240" w:lineRule="auto"/>
        <w:jc w:val="right"/>
        <w:rPr>
          <w:rFonts w:ascii="Times New Roman" w:hAnsi="Times New Roman" w:cs="Times New Roman"/>
        </w:rPr>
      </w:pPr>
    </w:p>
    <w:p w14:paraId="2F1DEB85" w14:textId="77777777" w:rsidR="007110BD" w:rsidRPr="007110BD" w:rsidRDefault="007110BD" w:rsidP="007110BD">
      <w:pPr>
        <w:spacing w:after="0" w:line="240" w:lineRule="auto"/>
        <w:jc w:val="right"/>
        <w:rPr>
          <w:rFonts w:ascii="Times New Roman" w:hAnsi="Times New Roman" w:cs="Times New Roman"/>
        </w:rPr>
      </w:pPr>
    </w:p>
    <w:p w14:paraId="29E10AFC" w14:textId="77777777" w:rsidR="007110BD" w:rsidRPr="007110BD" w:rsidRDefault="007110BD" w:rsidP="007110BD">
      <w:pPr>
        <w:spacing w:after="0" w:line="240" w:lineRule="auto"/>
        <w:jc w:val="right"/>
        <w:rPr>
          <w:rFonts w:ascii="Times New Roman" w:hAnsi="Times New Roman" w:cs="Times New Roman"/>
        </w:rPr>
      </w:pPr>
    </w:p>
    <w:p w14:paraId="396F2BD5" w14:textId="77777777" w:rsidR="007110BD" w:rsidRPr="007110BD" w:rsidRDefault="007110BD" w:rsidP="007110BD">
      <w:pPr>
        <w:spacing w:after="0" w:line="240" w:lineRule="auto"/>
        <w:jc w:val="right"/>
        <w:rPr>
          <w:rFonts w:ascii="Times New Roman" w:hAnsi="Times New Roman" w:cs="Times New Roman"/>
        </w:rPr>
      </w:pPr>
    </w:p>
    <w:p w14:paraId="78F14C63" w14:textId="77777777" w:rsidR="007110BD" w:rsidRPr="007110BD" w:rsidRDefault="007110BD" w:rsidP="007110BD">
      <w:pPr>
        <w:spacing w:after="0" w:line="240" w:lineRule="auto"/>
        <w:jc w:val="right"/>
        <w:rPr>
          <w:rFonts w:ascii="Times New Roman" w:hAnsi="Times New Roman" w:cs="Times New Roman"/>
        </w:rPr>
      </w:pPr>
    </w:p>
    <w:p w14:paraId="5C0C7324" w14:textId="77777777" w:rsidR="007110BD" w:rsidRPr="007110BD" w:rsidRDefault="007110BD" w:rsidP="007110BD">
      <w:pPr>
        <w:spacing w:after="0" w:line="240" w:lineRule="auto"/>
        <w:jc w:val="right"/>
        <w:rPr>
          <w:rFonts w:ascii="Times New Roman" w:hAnsi="Times New Roman" w:cs="Times New Roman"/>
        </w:rPr>
      </w:pPr>
    </w:p>
    <w:p w14:paraId="64AA0B9C" w14:textId="77777777" w:rsidR="007110BD" w:rsidRPr="007110BD" w:rsidRDefault="007110BD" w:rsidP="007110BD">
      <w:pPr>
        <w:spacing w:after="0" w:line="240" w:lineRule="auto"/>
        <w:jc w:val="right"/>
        <w:rPr>
          <w:rFonts w:ascii="Times New Roman" w:hAnsi="Times New Roman" w:cs="Times New Roman"/>
        </w:rPr>
      </w:pPr>
    </w:p>
    <w:p w14:paraId="6A8C5036" w14:textId="77777777" w:rsidR="007110BD" w:rsidRPr="007110BD" w:rsidRDefault="007110BD" w:rsidP="007110BD">
      <w:pPr>
        <w:spacing w:after="0" w:line="240" w:lineRule="auto"/>
        <w:jc w:val="right"/>
        <w:rPr>
          <w:rFonts w:ascii="Times New Roman" w:hAnsi="Times New Roman" w:cs="Times New Roman"/>
        </w:rPr>
      </w:pPr>
    </w:p>
    <w:p w14:paraId="23EE2114" w14:textId="77777777" w:rsidR="007110BD" w:rsidRPr="007110BD" w:rsidRDefault="007110BD" w:rsidP="007110BD">
      <w:pPr>
        <w:spacing w:after="0" w:line="240" w:lineRule="auto"/>
        <w:jc w:val="right"/>
        <w:rPr>
          <w:rFonts w:ascii="Times New Roman" w:hAnsi="Times New Roman" w:cs="Times New Roman"/>
        </w:rPr>
      </w:pPr>
    </w:p>
    <w:p w14:paraId="0177C09B" w14:textId="77777777" w:rsidR="007110BD" w:rsidRPr="007110BD" w:rsidRDefault="007110BD" w:rsidP="007110BD">
      <w:pPr>
        <w:spacing w:after="0" w:line="240" w:lineRule="auto"/>
        <w:jc w:val="right"/>
        <w:rPr>
          <w:rFonts w:ascii="Times New Roman" w:hAnsi="Times New Roman" w:cs="Times New Roman"/>
        </w:rPr>
      </w:pPr>
    </w:p>
    <w:p w14:paraId="6A24A098" w14:textId="77777777" w:rsidR="007110BD" w:rsidRPr="007110BD" w:rsidRDefault="007110BD" w:rsidP="007110BD">
      <w:pPr>
        <w:spacing w:after="0" w:line="240" w:lineRule="auto"/>
        <w:jc w:val="right"/>
        <w:rPr>
          <w:rFonts w:ascii="Times New Roman" w:hAnsi="Times New Roman" w:cs="Times New Roman"/>
        </w:rPr>
      </w:pPr>
    </w:p>
    <w:p w14:paraId="1A31E075" w14:textId="77777777" w:rsidR="007110BD" w:rsidRPr="007110BD" w:rsidRDefault="007110BD" w:rsidP="007110BD">
      <w:pPr>
        <w:spacing w:after="0" w:line="240" w:lineRule="auto"/>
        <w:jc w:val="right"/>
        <w:rPr>
          <w:rFonts w:ascii="Times New Roman" w:hAnsi="Times New Roman" w:cs="Times New Roman"/>
        </w:rPr>
      </w:pPr>
    </w:p>
    <w:p w14:paraId="067CA367" w14:textId="77777777" w:rsidR="007110BD" w:rsidRPr="007110BD" w:rsidRDefault="007110BD" w:rsidP="007110BD">
      <w:pPr>
        <w:spacing w:after="0" w:line="240" w:lineRule="auto"/>
        <w:jc w:val="right"/>
        <w:rPr>
          <w:rFonts w:ascii="Times New Roman" w:hAnsi="Times New Roman" w:cs="Times New Roman"/>
        </w:rPr>
      </w:pPr>
    </w:p>
    <w:p w14:paraId="7695510D" w14:textId="77777777" w:rsidR="007110BD" w:rsidRPr="007110BD" w:rsidRDefault="007110BD" w:rsidP="007110BD">
      <w:pPr>
        <w:spacing w:after="0" w:line="240" w:lineRule="auto"/>
        <w:jc w:val="right"/>
        <w:rPr>
          <w:rFonts w:ascii="Times New Roman" w:hAnsi="Times New Roman" w:cs="Times New Roman"/>
        </w:rPr>
      </w:pPr>
    </w:p>
    <w:p w14:paraId="5953471F" w14:textId="77777777" w:rsidR="007110BD" w:rsidRPr="007110BD" w:rsidRDefault="007110BD" w:rsidP="007110BD">
      <w:pPr>
        <w:spacing w:after="0" w:line="240" w:lineRule="auto"/>
        <w:jc w:val="right"/>
        <w:rPr>
          <w:rFonts w:ascii="Times New Roman" w:hAnsi="Times New Roman" w:cs="Times New Roman"/>
        </w:rPr>
      </w:pPr>
    </w:p>
    <w:p w14:paraId="6ADC6393" w14:textId="77777777" w:rsidR="007110BD" w:rsidRPr="007110BD" w:rsidRDefault="007110BD" w:rsidP="007110BD">
      <w:pPr>
        <w:spacing w:after="0" w:line="240" w:lineRule="auto"/>
        <w:jc w:val="right"/>
        <w:rPr>
          <w:rFonts w:ascii="Times New Roman" w:hAnsi="Times New Roman" w:cs="Times New Roman"/>
        </w:rPr>
      </w:pPr>
    </w:p>
    <w:p w14:paraId="23E4ED26" w14:textId="77777777" w:rsidR="007110BD" w:rsidRPr="007110BD" w:rsidRDefault="007110BD" w:rsidP="007110BD">
      <w:pPr>
        <w:spacing w:after="0" w:line="240" w:lineRule="auto"/>
        <w:jc w:val="right"/>
        <w:rPr>
          <w:rFonts w:ascii="Times New Roman" w:hAnsi="Times New Roman" w:cs="Times New Roman"/>
        </w:rPr>
      </w:pPr>
    </w:p>
    <w:p w14:paraId="206A9044" w14:textId="77777777" w:rsidR="007110BD" w:rsidRPr="007110BD" w:rsidRDefault="007110BD" w:rsidP="007110BD">
      <w:pPr>
        <w:spacing w:after="0" w:line="240" w:lineRule="auto"/>
        <w:jc w:val="right"/>
        <w:rPr>
          <w:rFonts w:ascii="Times New Roman" w:hAnsi="Times New Roman" w:cs="Times New Roman"/>
        </w:rPr>
      </w:pPr>
    </w:p>
    <w:p w14:paraId="332D42CA" w14:textId="77777777" w:rsidR="007110BD" w:rsidRPr="007110BD" w:rsidRDefault="007110BD" w:rsidP="007110BD">
      <w:pPr>
        <w:spacing w:after="0" w:line="240" w:lineRule="auto"/>
        <w:jc w:val="right"/>
        <w:rPr>
          <w:rFonts w:ascii="Times New Roman" w:hAnsi="Times New Roman" w:cs="Times New Roman"/>
        </w:rPr>
      </w:pPr>
    </w:p>
    <w:p w14:paraId="6A682129" w14:textId="77777777" w:rsidR="007110BD" w:rsidRPr="007110BD" w:rsidRDefault="007110BD" w:rsidP="007110BD">
      <w:pPr>
        <w:spacing w:after="0" w:line="240" w:lineRule="auto"/>
        <w:jc w:val="right"/>
        <w:rPr>
          <w:rFonts w:ascii="Times New Roman" w:hAnsi="Times New Roman" w:cs="Times New Roman"/>
        </w:rPr>
      </w:pPr>
    </w:p>
    <w:p w14:paraId="37CD23AC" w14:textId="77777777" w:rsidR="007110BD" w:rsidRPr="007110BD" w:rsidRDefault="007110BD" w:rsidP="007110BD">
      <w:pPr>
        <w:spacing w:after="0" w:line="240" w:lineRule="auto"/>
        <w:jc w:val="right"/>
        <w:rPr>
          <w:rFonts w:ascii="Times New Roman" w:hAnsi="Times New Roman" w:cs="Times New Roman"/>
        </w:rPr>
      </w:pPr>
    </w:p>
    <w:p w14:paraId="53DE480A" w14:textId="77777777" w:rsidR="007110BD" w:rsidRPr="007110BD" w:rsidRDefault="007110BD" w:rsidP="007110BD">
      <w:pPr>
        <w:spacing w:after="0" w:line="240" w:lineRule="auto"/>
        <w:jc w:val="right"/>
        <w:rPr>
          <w:rFonts w:ascii="Times New Roman" w:hAnsi="Times New Roman" w:cs="Times New Roman"/>
        </w:rPr>
      </w:pPr>
    </w:p>
    <w:p w14:paraId="117E7736" w14:textId="77777777" w:rsidR="007110BD" w:rsidRPr="007110BD" w:rsidRDefault="007110BD" w:rsidP="007110BD">
      <w:pPr>
        <w:spacing w:after="0" w:line="240" w:lineRule="auto"/>
        <w:jc w:val="right"/>
        <w:rPr>
          <w:rFonts w:ascii="Times New Roman" w:hAnsi="Times New Roman" w:cs="Times New Roman"/>
        </w:rPr>
      </w:pPr>
    </w:p>
    <w:p w14:paraId="3BB00259" w14:textId="77777777" w:rsidR="007110BD" w:rsidRPr="007110BD" w:rsidRDefault="007110BD" w:rsidP="007110BD">
      <w:pPr>
        <w:spacing w:after="0" w:line="240" w:lineRule="auto"/>
        <w:jc w:val="right"/>
        <w:rPr>
          <w:rFonts w:ascii="Times New Roman" w:hAnsi="Times New Roman" w:cs="Times New Roman"/>
        </w:rPr>
      </w:pPr>
    </w:p>
    <w:p w14:paraId="6A56DEDB" w14:textId="77777777" w:rsidR="007110BD" w:rsidRPr="007110BD" w:rsidRDefault="007110BD" w:rsidP="007110BD">
      <w:pPr>
        <w:spacing w:after="0" w:line="240" w:lineRule="auto"/>
        <w:jc w:val="right"/>
        <w:rPr>
          <w:rFonts w:ascii="Times New Roman" w:hAnsi="Times New Roman" w:cs="Times New Roman"/>
        </w:rPr>
      </w:pPr>
    </w:p>
    <w:p w14:paraId="21B05F30" w14:textId="77777777" w:rsidR="007110BD" w:rsidRPr="007110BD" w:rsidRDefault="007110BD" w:rsidP="007110BD">
      <w:pPr>
        <w:spacing w:after="0" w:line="240" w:lineRule="auto"/>
        <w:jc w:val="right"/>
        <w:rPr>
          <w:rFonts w:ascii="Times New Roman" w:hAnsi="Times New Roman" w:cs="Times New Roman"/>
        </w:rPr>
      </w:pPr>
    </w:p>
    <w:p w14:paraId="06406FEF" w14:textId="77777777" w:rsidR="007110BD" w:rsidRPr="007110BD" w:rsidRDefault="007110BD" w:rsidP="007110BD">
      <w:pPr>
        <w:spacing w:after="0" w:line="240" w:lineRule="auto"/>
        <w:jc w:val="right"/>
        <w:rPr>
          <w:rFonts w:ascii="Times New Roman" w:hAnsi="Times New Roman" w:cs="Times New Roman"/>
        </w:rPr>
      </w:pPr>
    </w:p>
    <w:p w14:paraId="7112DFD7" w14:textId="77777777" w:rsidR="007110BD" w:rsidRPr="007110BD" w:rsidRDefault="007110BD" w:rsidP="007110BD">
      <w:pPr>
        <w:spacing w:after="0" w:line="240" w:lineRule="auto"/>
        <w:jc w:val="right"/>
        <w:rPr>
          <w:rFonts w:ascii="Times New Roman" w:hAnsi="Times New Roman" w:cs="Times New Roman"/>
        </w:rPr>
      </w:pPr>
    </w:p>
    <w:p w14:paraId="7C2227E6" w14:textId="77777777" w:rsidR="007110BD" w:rsidRPr="007110BD" w:rsidRDefault="007110BD" w:rsidP="007110BD">
      <w:pPr>
        <w:spacing w:after="0" w:line="240" w:lineRule="auto"/>
        <w:jc w:val="right"/>
        <w:rPr>
          <w:rFonts w:ascii="Times New Roman" w:hAnsi="Times New Roman" w:cs="Times New Roman"/>
        </w:rPr>
      </w:pPr>
    </w:p>
    <w:p w14:paraId="456198DE" w14:textId="77777777" w:rsidR="007110BD" w:rsidRPr="007110BD" w:rsidRDefault="007110BD" w:rsidP="007110BD">
      <w:pPr>
        <w:spacing w:after="0" w:line="240" w:lineRule="auto"/>
        <w:jc w:val="right"/>
        <w:rPr>
          <w:rFonts w:ascii="Times New Roman" w:hAnsi="Times New Roman" w:cs="Times New Roman"/>
        </w:rPr>
      </w:pPr>
    </w:p>
    <w:p w14:paraId="4C324F4B" w14:textId="77777777" w:rsidR="007110BD" w:rsidRPr="007110BD" w:rsidRDefault="007110BD" w:rsidP="007110BD">
      <w:pPr>
        <w:spacing w:after="0" w:line="240" w:lineRule="auto"/>
        <w:jc w:val="right"/>
        <w:rPr>
          <w:rFonts w:ascii="Times New Roman" w:hAnsi="Times New Roman" w:cs="Times New Roman"/>
        </w:rPr>
      </w:pPr>
    </w:p>
    <w:p w14:paraId="4118D77F" w14:textId="77777777" w:rsidR="007110BD" w:rsidRPr="007110BD" w:rsidRDefault="007110BD" w:rsidP="007110BD">
      <w:pPr>
        <w:spacing w:after="0" w:line="240" w:lineRule="auto"/>
        <w:jc w:val="right"/>
        <w:rPr>
          <w:rFonts w:ascii="Times New Roman" w:hAnsi="Times New Roman" w:cs="Times New Roman"/>
        </w:rPr>
      </w:pPr>
    </w:p>
    <w:p w14:paraId="71100883" w14:textId="77777777" w:rsidR="007110BD" w:rsidRPr="007110BD" w:rsidRDefault="007110BD" w:rsidP="007110BD">
      <w:pPr>
        <w:spacing w:after="0" w:line="240" w:lineRule="auto"/>
        <w:jc w:val="right"/>
        <w:rPr>
          <w:rFonts w:ascii="Times New Roman" w:hAnsi="Times New Roman" w:cs="Times New Roman"/>
        </w:rPr>
      </w:pPr>
    </w:p>
    <w:p w14:paraId="0F238094" w14:textId="77777777" w:rsidR="007110BD" w:rsidRPr="007110BD" w:rsidRDefault="007110BD" w:rsidP="007110BD">
      <w:pPr>
        <w:spacing w:after="0" w:line="240" w:lineRule="auto"/>
        <w:jc w:val="right"/>
        <w:rPr>
          <w:rFonts w:ascii="Times New Roman" w:hAnsi="Times New Roman" w:cs="Times New Roman"/>
        </w:rPr>
      </w:pPr>
    </w:p>
    <w:p w14:paraId="60087253" w14:textId="77777777" w:rsidR="007110BD" w:rsidRPr="007110BD" w:rsidRDefault="007110BD" w:rsidP="007110BD">
      <w:pPr>
        <w:spacing w:after="0" w:line="240" w:lineRule="auto"/>
        <w:jc w:val="right"/>
        <w:rPr>
          <w:rFonts w:ascii="Times New Roman" w:hAnsi="Times New Roman" w:cs="Times New Roman"/>
        </w:rPr>
      </w:pPr>
    </w:p>
    <w:p w14:paraId="3F16BBB6" w14:textId="77777777" w:rsidR="007110BD" w:rsidRPr="007110BD" w:rsidRDefault="007110BD" w:rsidP="007110BD">
      <w:pPr>
        <w:spacing w:after="0" w:line="240" w:lineRule="auto"/>
        <w:jc w:val="right"/>
        <w:rPr>
          <w:rFonts w:ascii="Times New Roman" w:hAnsi="Times New Roman" w:cs="Times New Roman"/>
        </w:rPr>
      </w:pPr>
    </w:p>
    <w:p w14:paraId="662BFB9F" w14:textId="77777777" w:rsidR="007110BD" w:rsidRPr="007110BD" w:rsidRDefault="007110BD" w:rsidP="007110BD">
      <w:pPr>
        <w:spacing w:after="0" w:line="240" w:lineRule="auto"/>
        <w:jc w:val="right"/>
        <w:rPr>
          <w:rFonts w:ascii="Times New Roman" w:hAnsi="Times New Roman" w:cs="Times New Roman"/>
        </w:rPr>
      </w:pPr>
    </w:p>
    <w:p w14:paraId="4061000B" w14:textId="77777777" w:rsidR="007110BD" w:rsidRPr="007110BD" w:rsidRDefault="007110BD" w:rsidP="007110BD">
      <w:pPr>
        <w:spacing w:after="0" w:line="240" w:lineRule="auto"/>
        <w:jc w:val="right"/>
        <w:rPr>
          <w:rFonts w:ascii="Times New Roman" w:hAnsi="Times New Roman" w:cs="Times New Roman"/>
        </w:rPr>
      </w:pPr>
    </w:p>
    <w:p w14:paraId="644B7472" w14:textId="77777777" w:rsidR="007110BD" w:rsidRPr="007110BD" w:rsidRDefault="007110BD" w:rsidP="007110BD">
      <w:pPr>
        <w:spacing w:after="0" w:line="240" w:lineRule="auto"/>
        <w:jc w:val="right"/>
        <w:rPr>
          <w:rFonts w:ascii="Times New Roman" w:hAnsi="Times New Roman" w:cs="Times New Roman"/>
        </w:rPr>
      </w:pPr>
    </w:p>
    <w:p w14:paraId="3DBF1A12" w14:textId="77777777" w:rsidR="007110BD" w:rsidRPr="007110BD" w:rsidRDefault="007110BD" w:rsidP="007110BD">
      <w:pPr>
        <w:spacing w:after="0" w:line="240" w:lineRule="auto"/>
        <w:jc w:val="right"/>
        <w:rPr>
          <w:rFonts w:ascii="Times New Roman" w:hAnsi="Times New Roman" w:cs="Times New Roman"/>
        </w:rPr>
      </w:pPr>
    </w:p>
    <w:p w14:paraId="67580A84" w14:textId="77777777" w:rsidR="007110BD" w:rsidRPr="007110BD" w:rsidRDefault="007110BD" w:rsidP="007110BD">
      <w:pPr>
        <w:spacing w:after="0" w:line="240" w:lineRule="auto"/>
        <w:jc w:val="right"/>
        <w:rPr>
          <w:rFonts w:ascii="Times New Roman" w:hAnsi="Times New Roman" w:cs="Times New Roman"/>
        </w:rPr>
      </w:pPr>
    </w:p>
    <w:p w14:paraId="37984BF6" w14:textId="2658C451"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w:t>
      </w:r>
      <w:r w:rsidR="00D86BB6">
        <w:rPr>
          <w:rFonts w:ascii="Times New Roman" w:hAnsi="Times New Roman" w:cs="Times New Roman"/>
        </w:rPr>
        <w:t>4</w:t>
      </w:r>
      <w:r w:rsidRPr="007110BD">
        <w:rPr>
          <w:rFonts w:ascii="Times New Roman" w:hAnsi="Times New Roman" w:cs="Times New Roman"/>
        </w:rPr>
        <w:t>/________</w:t>
      </w:r>
    </w:p>
    <w:p w14:paraId="68A6E652"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Nr.1</w:t>
      </w:r>
    </w:p>
    <w:p w14:paraId="65DEBC57" w14:textId="77777777" w:rsidR="007110BD" w:rsidRPr="007110BD"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2CEC4CAB" w14:textId="77777777" w:rsidR="007110BD" w:rsidRPr="007110BD" w:rsidRDefault="007110BD" w:rsidP="007110BD">
      <w:pPr>
        <w:tabs>
          <w:tab w:val="left" w:pos="2730"/>
        </w:tabs>
        <w:spacing w:after="0" w:line="240" w:lineRule="auto"/>
        <w:ind w:left="1134" w:hanging="567"/>
        <w:rPr>
          <w:rFonts w:ascii="Times New Roman" w:eastAsia="Arial Unicode MS" w:hAnsi="Times New Roman" w:cs="Times New Roman"/>
          <w:b/>
          <w:bCs/>
          <w:kern w:val="1"/>
          <w:sz w:val="24"/>
          <w:szCs w:val="24"/>
          <w:lang w:eastAsia="hi-IN" w:bidi="hi-IN"/>
        </w:rPr>
      </w:pPr>
      <w:r w:rsidRPr="007110BD">
        <w:rPr>
          <w:rFonts w:ascii="Times New Roman" w:eastAsia="Arial Unicode MS" w:hAnsi="Times New Roman" w:cs="Times New Roman"/>
          <w:b/>
          <w:bCs/>
          <w:kern w:val="1"/>
          <w:sz w:val="24"/>
          <w:szCs w:val="24"/>
          <w:lang w:eastAsia="hi-IN" w:bidi="hi-IN"/>
        </w:rPr>
        <w:tab/>
      </w:r>
      <w:r w:rsidRPr="007110BD">
        <w:rPr>
          <w:rFonts w:ascii="Times New Roman" w:eastAsia="Arial Unicode MS" w:hAnsi="Times New Roman" w:cs="Times New Roman"/>
          <w:b/>
          <w:bCs/>
          <w:kern w:val="1"/>
          <w:sz w:val="24"/>
          <w:szCs w:val="24"/>
          <w:lang w:eastAsia="hi-IN" w:bidi="hi-IN"/>
        </w:rPr>
        <w:tab/>
      </w:r>
    </w:p>
    <w:p w14:paraId="004607A7" w14:textId="77777777" w:rsidR="007110BD" w:rsidRPr="007110BD"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r w:rsidRPr="007110BD">
        <w:rPr>
          <w:rFonts w:ascii="Times New Roman" w:eastAsia="Arial Unicode MS" w:hAnsi="Times New Roman" w:cs="Times New Roman"/>
          <w:b/>
          <w:bCs/>
          <w:kern w:val="1"/>
          <w:sz w:val="24"/>
          <w:szCs w:val="24"/>
          <w:lang w:eastAsia="hi-IN" w:bidi="hi-IN"/>
        </w:rPr>
        <w:t>TEHNISKĀ SPECIFIKĀCIJA</w:t>
      </w:r>
    </w:p>
    <w:p w14:paraId="19A048BE" w14:textId="77777777" w:rsidR="007110BD" w:rsidRPr="007110BD"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51367E8" w14:textId="77777777" w:rsidR="007110BD" w:rsidRPr="007110BD" w:rsidRDefault="007110BD" w:rsidP="007110BD">
      <w:pPr>
        <w:numPr>
          <w:ilvl w:val="0"/>
          <w:numId w:val="16"/>
        </w:numPr>
        <w:contextualSpacing/>
        <w:jc w:val="both"/>
        <w:rPr>
          <w:rFonts w:ascii="Times New Roman" w:hAnsi="Times New Roman" w:cs="Times New Roman"/>
          <w:sz w:val="24"/>
          <w:szCs w:val="24"/>
        </w:rPr>
      </w:pPr>
      <w:r w:rsidRPr="007110BD">
        <w:rPr>
          <w:rFonts w:ascii="Times New Roman" w:hAnsi="Times New Roman" w:cs="Times New Roman"/>
          <w:sz w:val="24"/>
          <w:szCs w:val="24"/>
        </w:rPr>
        <w:t>Lai nodrošinātu optimālu viedkaršu un viedbiļešu iegādes iespēju pieejamību iedzīvotājiem, iepirkuma priekšmets tiek sadalīts 52 daļās. Saskaņā ar nolikuma ___________ norādīto iepirkuma daļu sadalījumu sākot no iepirkuma 1.daļas līdz 42. daļai biļešu izplatīšanas tīkla sastāvdaļas ir Rīgas apkaimes, kuru robežas, var apskatīt attēlā nr.1. Savukārt no iepirkuma 43.daļas līdz 47.daļai biļešu izplatīšanas tīkla sastāvdaļas ir Pierīgas novadi, kuru robežas ir attiecīgā novada administratīvās teritorijas robežas un no iepirkuma 48.daļas līdz 52.daļai noteikto biļešu izplatīšanas tīkla sastāvdaļu vietu robežas ir attiecīgās apdzīvotās vietas robežas.</w:t>
      </w:r>
    </w:p>
    <w:p w14:paraId="4486110B" w14:textId="77777777" w:rsidR="007110BD" w:rsidRPr="007110BD" w:rsidRDefault="007110BD" w:rsidP="007110BD">
      <w:pPr>
        <w:spacing w:after="0" w:line="240" w:lineRule="auto"/>
        <w:ind w:left="360"/>
        <w:contextualSpacing/>
        <w:jc w:val="center"/>
        <w:rPr>
          <w:rFonts w:ascii="Times New Roman" w:hAnsi="Times New Roman" w:cs="Times New Roman"/>
          <w:i/>
          <w:iCs/>
          <w:sz w:val="24"/>
          <w:szCs w:val="24"/>
        </w:rPr>
      </w:pPr>
      <w:r w:rsidRPr="007110BD">
        <w:rPr>
          <w:noProof/>
        </w:rPr>
        <w:drawing>
          <wp:inline distT="0" distB="0" distL="0" distR="0" wp14:anchorId="636C6D7C" wp14:editId="51B121BC">
            <wp:extent cx="5701085" cy="65595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664" t="13488" r="29568" b="4070"/>
                    <a:stretch/>
                  </pic:blipFill>
                  <pic:spPr bwMode="auto">
                    <a:xfrm>
                      <a:off x="0" y="0"/>
                      <a:ext cx="5744126" cy="6609073"/>
                    </a:xfrm>
                    <a:prstGeom prst="rect">
                      <a:avLst/>
                    </a:prstGeom>
                    <a:ln>
                      <a:noFill/>
                    </a:ln>
                    <a:extLst>
                      <a:ext uri="{53640926-AAD7-44D8-BBD7-CCE9431645EC}">
                        <a14:shadowObscured xmlns:a14="http://schemas.microsoft.com/office/drawing/2010/main"/>
                      </a:ext>
                    </a:extLst>
                  </pic:spPr>
                </pic:pic>
              </a:graphicData>
            </a:graphic>
          </wp:inline>
        </w:drawing>
      </w:r>
    </w:p>
    <w:p w14:paraId="6648B646"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lastRenderedPageBreak/>
        <w:t xml:space="preserve">Tehniskā piedāvājuma sagatavošanas procesā, Pretendenta ērtībai attiecībā par Rīgas pilsētas apkaimēm aicinām izmantot </w:t>
      </w:r>
      <w:bookmarkStart w:id="2" w:name="_Hlk63149685"/>
      <w:r w:rsidRPr="007110BD">
        <w:rPr>
          <w:rFonts w:ascii="Times New Roman" w:hAnsi="Times New Roman" w:cs="Times New Roman"/>
          <w:sz w:val="24"/>
          <w:szCs w:val="24"/>
        </w:rPr>
        <w:t>Rīgas domes Pilsētas attīstības departamenta izstrādāto interaktīvo karti</w:t>
      </w:r>
      <w:bookmarkEnd w:id="2"/>
      <w:r w:rsidRPr="007110BD">
        <w:t xml:space="preserve">: </w:t>
      </w:r>
      <w:hyperlink r:id="rId24" w:history="1">
        <w:r w:rsidRPr="007110BD">
          <w:rPr>
            <w:rFonts w:ascii="Times New Roman" w:hAnsi="Times New Roman" w:cs="Times New Roman"/>
            <w:color w:val="0563C1" w:themeColor="hyperlink"/>
            <w:sz w:val="24"/>
            <w:szCs w:val="24"/>
            <w:u w:val="single"/>
          </w:rPr>
          <w:t>https://apkaimes.lv/karte/</w:t>
        </w:r>
      </w:hyperlink>
      <w:r w:rsidRPr="007110BD">
        <w:rPr>
          <w:rFonts w:ascii="Times New Roman" w:hAnsi="Times New Roman" w:cs="Times New Roman"/>
          <w:sz w:val="24"/>
          <w:szCs w:val="24"/>
        </w:rPr>
        <w:t>.</w:t>
      </w:r>
    </w:p>
    <w:p w14:paraId="0E858F1F"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bCs/>
          <w:sz w:val="24"/>
          <w:szCs w:val="24"/>
        </w:rPr>
        <w:t>Rīgas pilsētas sabiedriskā transporta viedkaršu un viedbiļešu</w:t>
      </w:r>
      <w:r w:rsidRPr="007110BD">
        <w:rPr>
          <w:rFonts w:ascii="Times New Roman" w:eastAsia="Times New Roman" w:hAnsi="Times New Roman" w:cs="Times New Roman"/>
          <w:bCs/>
          <w:sz w:val="24"/>
          <w:szCs w:val="24"/>
        </w:rPr>
        <w:t xml:space="preserve"> izplatīšana ietver sevī šādas darbības: </w:t>
      </w:r>
    </w:p>
    <w:p w14:paraId="34D05D1F" w14:textId="77777777" w:rsidR="007110BD" w:rsidRPr="007110BD" w:rsidRDefault="007110BD" w:rsidP="007110BD">
      <w:pPr>
        <w:numPr>
          <w:ilvl w:val="1"/>
          <w:numId w:val="16"/>
        </w:numPr>
        <w:spacing w:after="0" w:line="240" w:lineRule="auto"/>
        <w:ind w:left="1080" w:hanging="549"/>
        <w:contextualSpacing/>
        <w:jc w:val="both"/>
        <w:rPr>
          <w:rFonts w:ascii="Times New Roman" w:hAnsi="Times New Roman" w:cs="Times New Roman"/>
          <w:sz w:val="24"/>
          <w:szCs w:val="24"/>
        </w:rPr>
      </w:pPr>
      <w:r w:rsidRPr="007110BD">
        <w:rPr>
          <w:rFonts w:ascii="Times New Roman" w:eastAsia="Times New Roman" w:hAnsi="Times New Roman" w:cs="Times New Roman"/>
          <w:bCs/>
          <w:sz w:val="24"/>
          <w:szCs w:val="24"/>
        </w:rPr>
        <w:t xml:space="preserve">produktu ielādēšana viedbiļetēs, izmantojot </w:t>
      </w:r>
      <w:bookmarkStart w:id="3" w:name="_Hlk55824734"/>
      <w:r w:rsidRPr="007110BD">
        <w:rPr>
          <w:rFonts w:ascii="Times New Roman" w:eastAsia="Times New Roman" w:hAnsi="Times New Roman" w:cs="Times New Roman"/>
          <w:bCs/>
          <w:sz w:val="24"/>
          <w:szCs w:val="24"/>
        </w:rPr>
        <w:t xml:space="preserve">biļešu pārdošanas terminālus, </w:t>
      </w:r>
      <w:bookmarkEnd w:id="3"/>
      <w:r w:rsidRPr="007110BD">
        <w:rPr>
          <w:rFonts w:ascii="Times New Roman" w:eastAsia="Times New Roman" w:hAnsi="Times New Roman" w:cs="Times New Roman"/>
          <w:bCs/>
          <w:sz w:val="24"/>
          <w:szCs w:val="24"/>
        </w:rPr>
        <w:t>un to tirdzniecība;</w:t>
      </w:r>
    </w:p>
    <w:p w14:paraId="38914554" w14:textId="77777777" w:rsidR="007110BD" w:rsidRPr="007110BD" w:rsidRDefault="007110BD" w:rsidP="007110BD">
      <w:pPr>
        <w:numPr>
          <w:ilvl w:val="1"/>
          <w:numId w:val="16"/>
        </w:numPr>
        <w:spacing w:after="0" w:line="240" w:lineRule="auto"/>
        <w:ind w:left="1080" w:hanging="549"/>
        <w:contextualSpacing/>
        <w:jc w:val="both"/>
        <w:rPr>
          <w:rFonts w:ascii="Times New Roman" w:hAnsi="Times New Roman" w:cs="Times New Roman"/>
          <w:sz w:val="24"/>
          <w:szCs w:val="24"/>
        </w:rPr>
      </w:pPr>
      <w:r w:rsidRPr="007110BD">
        <w:rPr>
          <w:rFonts w:ascii="Times New Roman" w:eastAsia="Times New Roman" w:hAnsi="Times New Roman" w:cs="Times New Roman"/>
          <w:bCs/>
          <w:sz w:val="24"/>
          <w:szCs w:val="24"/>
        </w:rPr>
        <w:t xml:space="preserve">produktu ielādēšana personalizētajās un nepersonalizētajās viedkartēs, izmantojot biļešu pārdošanas terminālus, kā arī </w:t>
      </w:r>
      <w:bookmarkStart w:id="4" w:name="_Hlk56175841"/>
      <w:r w:rsidRPr="007110BD">
        <w:rPr>
          <w:rFonts w:ascii="Times New Roman" w:eastAsia="Times New Roman" w:hAnsi="Times New Roman" w:cs="Times New Roman"/>
          <w:bCs/>
          <w:sz w:val="24"/>
          <w:szCs w:val="24"/>
        </w:rPr>
        <w:t>klientu informēšana par tā turējumā esošās viedkartes vai iegādātās viedbiļetes produktu derīguma termiņu, saturu un lietošanas robežām</w:t>
      </w:r>
      <w:bookmarkEnd w:id="4"/>
      <w:r w:rsidRPr="007110BD">
        <w:rPr>
          <w:rFonts w:ascii="Times New Roman" w:eastAsia="Times New Roman" w:hAnsi="Times New Roman" w:cs="Times New Roman"/>
          <w:bCs/>
          <w:sz w:val="24"/>
          <w:szCs w:val="24"/>
        </w:rPr>
        <w:t>.</w:t>
      </w:r>
    </w:p>
    <w:p w14:paraId="381D83E7" w14:textId="77777777" w:rsidR="007110BD" w:rsidRPr="007110BD" w:rsidRDefault="007110BD" w:rsidP="007110BD">
      <w:pPr>
        <w:numPr>
          <w:ilvl w:val="1"/>
          <w:numId w:val="16"/>
        </w:numPr>
        <w:spacing w:after="0" w:line="240" w:lineRule="auto"/>
        <w:ind w:left="1080" w:hanging="549"/>
        <w:contextualSpacing/>
        <w:jc w:val="both"/>
        <w:rPr>
          <w:rFonts w:ascii="Times New Roman" w:hAnsi="Times New Roman" w:cs="Times New Roman"/>
          <w:sz w:val="24"/>
          <w:szCs w:val="24"/>
        </w:rPr>
      </w:pPr>
      <w:r w:rsidRPr="007110BD">
        <w:rPr>
          <w:rFonts w:ascii="Times New Roman" w:eastAsia="Times New Roman" w:hAnsi="Times New Roman" w:cs="Times New Roman"/>
          <w:bCs/>
          <w:sz w:val="24"/>
          <w:szCs w:val="24"/>
        </w:rPr>
        <w:t>Atskaišu iesniegšana Pasūtītājam.</w:t>
      </w:r>
    </w:p>
    <w:p w14:paraId="5F5A0D55"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Pakalpojuma sniegšanai Pretendentam jāizmanto Pasūtītāja biļešu pārdošanas termināli.</w:t>
      </w:r>
    </w:p>
    <w:p w14:paraId="1CBE5C9C"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Biļešu pārdošanas terminālu piegādi un uzstādīšanu nodrošina Pasūtītājs, kā arī Pasūtītājs veic sākotnējo darbinieku apmācību darbam ar biļešu pārdošanas terminālu.</w:t>
      </w:r>
    </w:p>
    <w:p w14:paraId="4DF38145"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 xml:space="preserve">Pretendentam atbilstoši Biļešu pārdošanas termināla (MDS415) specifikācijai pašam jānodrošina ārējie savienojumi (t.i. elektroapgāde, komunikācija). </w:t>
      </w:r>
    </w:p>
    <w:p w14:paraId="11B3218A"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Pretendents, lai spētu izsniegt pēc pircēja pieprasījuma</w:t>
      </w:r>
      <w:r w:rsidRPr="007110BD">
        <w:rPr>
          <w:rFonts w:ascii="Times New Roman" w:eastAsia="Times New Roman" w:hAnsi="Times New Roman" w:cs="Times New Roman"/>
          <w:bCs/>
          <w:sz w:val="24"/>
          <w:szCs w:val="24"/>
        </w:rPr>
        <w:t xml:space="preserve"> informāciju par tā turējumā esošās viedkartes vai iegādātās viedbiļetes produktu derīguma termiņu, saturu un lietošanas robežām, </w:t>
      </w:r>
      <w:r w:rsidRPr="007110BD">
        <w:rPr>
          <w:rFonts w:ascii="Times New Roman" w:hAnsi="Times New Roman" w:cs="Times New Roman"/>
          <w:bCs/>
          <w:sz w:val="24"/>
          <w:szCs w:val="24"/>
        </w:rPr>
        <w:t xml:space="preserve">par saviem līdzekļiem </w:t>
      </w:r>
      <w:r w:rsidRPr="007110BD">
        <w:rPr>
          <w:rFonts w:ascii="Times New Roman" w:eastAsia="Times New Roman" w:hAnsi="Times New Roman" w:cs="Times New Roman"/>
          <w:bCs/>
          <w:sz w:val="24"/>
          <w:szCs w:val="24"/>
        </w:rPr>
        <w:t xml:space="preserve">aprīko </w:t>
      </w:r>
      <w:bookmarkStart w:id="5" w:name="_Hlk56691039"/>
      <w:r w:rsidRPr="007110BD">
        <w:rPr>
          <w:rFonts w:ascii="Times New Roman" w:eastAsia="Times New Roman" w:hAnsi="Times New Roman" w:cs="Times New Roman"/>
          <w:bCs/>
          <w:sz w:val="24"/>
          <w:szCs w:val="24"/>
        </w:rPr>
        <w:t xml:space="preserve">biļešu pārdošanas terminālu </w:t>
      </w:r>
      <w:bookmarkEnd w:id="5"/>
      <w:r w:rsidRPr="007110BD">
        <w:rPr>
          <w:rFonts w:ascii="Times New Roman" w:eastAsia="Times New Roman" w:hAnsi="Times New Roman" w:cs="Times New Roman"/>
          <w:bCs/>
          <w:sz w:val="24"/>
          <w:szCs w:val="24"/>
        </w:rPr>
        <w:t>ar papīra lenti. P</w:t>
      </w:r>
      <w:r w:rsidRPr="007110BD">
        <w:rPr>
          <w:rFonts w:ascii="Times New Roman" w:hAnsi="Times New Roman" w:cs="Times New Roman"/>
          <w:bCs/>
          <w:sz w:val="24"/>
          <w:szCs w:val="24"/>
        </w:rPr>
        <w:t>apīra lentei jāatbilst biļešu pārdošanas termināla ražotāja prasībām.</w:t>
      </w:r>
    </w:p>
    <w:p w14:paraId="201A6D12" w14:textId="77777777" w:rsidR="007110BD" w:rsidRPr="007110BD" w:rsidRDefault="007110BD" w:rsidP="007110BD">
      <w:pPr>
        <w:spacing w:line="259" w:lineRule="auto"/>
        <w:rPr>
          <w:rFonts w:ascii="Times New Roman" w:hAnsi="Times New Roman" w:cs="Times New Roman"/>
          <w:sz w:val="24"/>
          <w:szCs w:val="24"/>
        </w:rPr>
      </w:pPr>
    </w:p>
    <w:p w14:paraId="30D71F63" w14:textId="77777777" w:rsidR="007110BD" w:rsidRPr="007110BD" w:rsidRDefault="007110BD" w:rsidP="007110BD">
      <w:pPr>
        <w:spacing w:line="259"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BIĻEŠU PĀRDOŠANAS TERMINĀLA (MDS415)</w:t>
      </w:r>
    </w:p>
    <w:p w14:paraId="47DBD642" w14:textId="77777777" w:rsidR="007110BD" w:rsidRPr="007110BD" w:rsidRDefault="007110BD" w:rsidP="007110BD">
      <w:pPr>
        <w:spacing w:after="0" w:line="240" w:lineRule="auto"/>
        <w:jc w:val="center"/>
        <w:rPr>
          <w:rFonts w:ascii="Times New Roman" w:hAnsi="Times New Roman" w:cs="Times New Roman"/>
          <w:sz w:val="24"/>
          <w:szCs w:val="24"/>
        </w:rPr>
      </w:pPr>
      <w:r w:rsidRPr="007110BD">
        <w:rPr>
          <w:rFonts w:ascii="Times New Roman" w:hAnsi="Times New Roman" w:cs="Times New Roman"/>
          <w:b/>
          <w:bCs/>
          <w:sz w:val="24"/>
          <w:szCs w:val="24"/>
        </w:rPr>
        <w:t>specifikācija</w:t>
      </w:r>
    </w:p>
    <w:p w14:paraId="57B76BC8"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Iekārtas fiziskie parametri:</w:t>
      </w:r>
    </w:p>
    <w:p w14:paraId="32AEAE46"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 xml:space="preserve">Izmērs*: </w:t>
      </w:r>
    </w:p>
    <w:p w14:paraId="72608C5E"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augstums – 175 mm</w:t>
      </w:r>
    </w:p>
    <w:p w14:paraId="7CF5E349"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platums – 185 mm</w:t>
      </w:r>
    </w:p>
    <w:p w14:paraId="001D7284"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garums – 305 mm</w:t>
      </w:r>
    </w:p>
    <w:p w14:paraId="04BEE356"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svars – aptuveni 3 kg</w:t>
      </w:r>
    </w:p>
    <w:p w14:paraId="2A240242"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korpusa krāsa – RAL 7016 (tumši pelēka)</w:t>
      </w:r>
    </w:p>
    <w:p w14:paraId="42775FAD"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korpusa krāsa – RAL 7047 (pelēka)</w:t>
      </w:r>
    </w:p>
    <w:p w14:paraId="789E3E42" w14:textId="77777777" w:rsidR="007110BD" w:rsidRPr="007110BD" w:rsidRDefault="007110BD" w:rsidP="007110BD">
      <w:pPr>
        <w:tabs>
          <w:tab w:val="left" w:pos="284"/>
        </w:tabs>
        <w:spacing w:after="0" w:line="240" w:lineRule="auto"/>
        <w:ind w:left="709"/>
        <w:contextualSpacing/>
        <w:rPr>
          <w:rFonts w:ascii="Times New Roman" w:hAnsi="Times New Roman" w:cs="Times New Roman"/>
          <w:i/>
          <w:iCs/>
          <w:sz w:val="24"/>
          <w:szCs w:val="24"/>
        </w:rPr>
      </w:pPr>
      <w:r w:rsidRPr="007110BD">
        <w:rPr>
          <w:rFonts w:ascii="Times New Roman" w:hAnsi="Times New Roman" w:cs="Times New Roman"/>
          <w:i/>
          <w:iCs/>
          <w:sz w:val="24"/>
          <w:szCs w:val="24"/>
        </w:rPr>
        <w:t>* Izmēri attiecināmi uz iekārtu ar aizvērtu papīra ruļļa ievietošanas nodalījumu.</w:t>
      </w:r>
    </w:p>
    <w:p w14:paraId="69C75A5E" w14:textId="77777777" w:rsidR="007110BD" w:rsidRPr="007110BD" w:rsidRDefault="007110BD" w:rsidP="007110BD">
      <w:pPr>
        <w:tabs>
          <w:tab w:val="left" w:pos="284"/>
        </w:tabs>
        <w:spacing w:after="0" w:line="240" w:lineRule="auto"/>
        <w:jc w:val="center"/>
        <w:rPr>
          <w:rFonts w:ascii="Times New Roman" w:hAnsi="Times New Roman" w:cs="Times New Roman"/>
          <w:sz w:val="24"/>
          <w:szCs w:val="24"/>
        </w:rPr>
      </w:pPr>
      <w:r w:rsidRPr="007110BD">
        <w:rPr>
          <w:rFonts w:ascii="Times New Roman" w:hAnsi="Times New Roman" w:cs="Times New Roman"/>
          <w:noProof/>
          <w:sz w:val="24"/>
          <w:szCs w:val="24"/>
        </w:rPr>
        <w:drawing>
          <wp:inline distT="0" distB="0" distL="0" distR="0" wp14:anchorId="13681486" wp14:editId="1AE80963">
            <wp:extent cx="3028560" cy="25608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6258" cy="2575838"/>
                    </a:xfrm>
                    <a:prstGeom prst="rect">
                      <a:avLst/>
                    </a:prstGeom>
                    <a:noFill/>
                    <a:ln>
                      <a:noFill/>
                    </a:ln>
                  </pic:spPr>
                </pic:pic>
              </a:graphicData>
            </a:graphic>
          </wp:inline>
        </w:drawing>
      </w:r>
    </w:p>
    <w:p w14:paraId="1FE2B3AC"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Iekārtas elektroapgādes parametri:</w:t>
      </w:r>
    </w:p>
    <w:p w14:paraId="57139A0F"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Elektroapgādes avots iekārtas strāvas adapterim:</w:t>
      </w:r>
    </w:p>
    <w:p w14:paraId="260A23B7" w14:textId="77777777" w:rsidR="007110BD" w:rsidRPr="007110BD" w:rsidRDefault="007110BD" w:rsidP="007110BD">
      <w:pPr>
        <w:numPr>
          <w:ilvl w:val="2"/>
          <w:numId w:val="15"/>
        </w:numPr>
        <w:tabs>
          <w:tab w:val="left" w:pos="284"/>
        </w:tabs>
        <w:spacing w:after="0" w:line="240" w:lineRule="auto"/>
        <w:ind w:left="1276" w:hanging="567"/>
        <w:contextualSpacing/>
        <w:rPr>
          <w:rFonts w:ascii="Times New Roman" w:hAnsi="Times New Roman" w:cs="Times New Roman"/>
          <w:sz w:val="24"/>
          <w:szCs w:val="24"/>
        </w:rPr>
      </w:pPr>
      <w:r w:rsidRPr="007110BD">
        <w:rPr>
          <w:rFonts w:ascii="Times New Roman" w:hAnsi="Times New Roman" w:cs="Times New Roman"/>
          <w:sz w:val="24"/>
          <w:szCs w:val="24"/>
        </w:rPr>
        <w:t>nominālais spriegums – no 100 līdz 240 Vac (universāla pievade)</w:t>
      </w:r>
    </w:p>
    <w:p w14:paraId="6E08FD64" w14:textId="77777777" w:rsidR="007110BD" w:rsidRPr="007110BD" w:rsidRDefault="007110BD" w:rsidP="007110BD">
      <w:pPr>
        <w:numPr>
          <w:ilvl w:val="2"/>
          <w:numId w:val="15"/>
        </w:numPr>
        <w:tabs>
          <w:tab w:val="left" w:pos="284"/>
        </w:tabs>
        <w:spacing w:after="0" w:line="240" w:lineRule="auto"/>
        <w:ind w:left="1276" w:hanging="567"/>
        <w:contextualSpacing/>
        <w:rPr>
          <w:rFonts w:ascii="Times New Roman" w:hAnsi="Times New Roman" w:cs="Times New Roman"/>
          <w:sz w:val="24"/>
          <w:szCs w:val="24"/>
        </w:rPr>
      </w:pPr>
      <w:r w:rsidRPr="007110BD">
        <w:rPr>
          <w:rFonts w:ascii="Times New Roman" w:hAnsi="Times New Roman" w:cs="Times New Roman"/>
          <w:sz w:val="24"/>
          <w:szCs w:val="24"/>
        </w:rPr>
        <w:lastRenderedPageBreak/>
        <w:t>frekvence – no 47 līdz 63 Hz</w:t>
      </w:r>
    </w:p>
    <w:p w14:paraId="69EDE454"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Iekārtas elektroenerģijas patēriņš</w:t>
      </w:r>
    </w:p>
    <w:p w14:paraId="665D6638"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Nominālā strāva – 0,1 A (230 V)</w:t>
      </w:r>
    </w:p>
    <w:p w14:paraId="28276E47"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Maksimālā strāva &lt; 1A (230 V)</w:t>
      </w:r>
    </w:p>
    <w:p w14:paraId="0BBE5DE8"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 xml:space="preserve">Darbības un uzglabāšanas parametri: </w:t>
      </w:r>
    </w:p>
    <w:p w14:paraId="21254508"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r w:rsidRPr="007110BD">
        <w:rPr>
          <w:rFonts w:ascii="Times New Roman" w:hAnsi="Times New Roman" w:cs="Times New Roman"/>
          <w:sz w:val="24"/>
          <w:szCs w:val="24"/>
        </w:rPr>
        <w:t xml:space="preserve">darbības temperatūra </w:t>
      </w:r>
      <w:bookmarkStart w:id="6" w:name="_Hlk55909076"/>
      <w:r w:rsidRPr="007110BD">
        <w:rPr>
          <w:rFonts w:ascii="Times New Roman" w:hAnsi="Times New Roman" w:cs="Times New Roman"/>
          <w:sz w:val="24"/>
          <w:szCs w:val="24"/>
        </w:rPr>
        <w:t>no –10 C° ~ +50 C°</w:t>
      </w:r>
      <w:bookmarkEnd w:id="6"/>
    </w:p>
    <w:p w14:paraId="2DD5FCC7"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r w:rsidRPr="007110BD">
        <w:rPr>
          <w:rFonts w:ascii="Times New Roman" w:hAnsi="Times New Roman" w:cs="Times New Roman"/>
          <w:sz w:val="24"/>
          <w:szCs w:val="24"/>
        </w:rPr>
        <w:t>glabāšanas temperatūra no –25 C° ~ +65 C°</w:t>
      </w:r>
    </w:p>
    <w:p w14:paraId="054F32F7"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r w:rsidRPr="007110BD">
        <w:rPr>
          <w:rFonts w:ascii="Times New Roman" w:hAnsi="Times New Roman" w:cs="Times New Roman"/>
          <w:sz w:val="24"/>
          <w:szCs w:val="24"/>
        </w:rPr>
        <w:t>higrometrija – 95 C° bez kondensēšanās +35 C° temperatūrā</w:t>
      </w:r>
    </w:p>
    <w:p w14:paraId="4A62EAF2" w14:textId="77777777" w:rsidR="007110BD" w:rsidRPr="007110BD" w:rsidRDefault="007110BD" w:rsidP="007110BD">
      <w:pPr>
        <w:tabs>
          <w:tab w:val="left" w:pos="284"/>
        </w:tabs>
        <w:spacing w:after="0" w:line="240" w:lineRule="auto"/>
        <w:ind w:left="284"/>
        <w:rPr>
          <w:rFonts w:ascii="Times New Roman" w:hAnsi="Times New Roman" w:cs="Times New Roman"/>
          <w:i/>
          <w:iCs/>
          <w:sz w:val="24"/>
          <w:szCs w:val="24"/>
        </w:rPr>
      </w:pPr>
      <w:r w:rsidRPr="007110BD">
        <w:rPr>
          <w:rFonts w:ascii="Times New Roman" w:hAnsi="Times New Roman" w:cs="Times New Roman"/>
          <w:i/>
          <w:iCs/>
          <w:sz w:val="24"/>
          <w:szCs w:val="24"/>
        </w:rPr>
        <w:t>Piezīme: Termopapīra rulli nevar uzglabāt iekārtā.</w:t>
      </w:r>
    </w:p>
    <w:p w14:paraId="4FDC2F1D"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 xml:space="preserve"> Iekārtas mehāniskie parametri:</w:t>
      </w:r>
    </w:p>
    <w:p w14:paraId="4D084646"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 xml:space="preserve">aizsardzības faktors – IP42 (izņemot printera pārsegam IP40) </w:t>
      </w:r>
    </w:p>
    <w:p w14:paraId="517CC3FF"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aizsardzības faktors – IK07 (2J) (izņemot skārienjūtīgu ekrānu)</w:t>
      </w:r>
    </w:p>
    <w:p w14:paraId="3A77DBF0"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Ārējie savienojumi:</w:t>
      </w:r>
    </w:p>
    <w:p w14:paraId="233D58E9"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r w:rsidRPr="007110BD">
        <w:rPr>
          <w:rFonts w:ascii="Times New Roman" w:hAnsi="Times New Roman" w:cs="Times New Roman"/>
          <w:sz w:val="24"/>
          <w:szCs w:val="24"/>
          <w:u w:val="single"/>
        </w:rPr>
        <w:t>Elektroapgāde</w:t>
      </w:r>
      <w:r w:rsidRPr="007110BD">
        <w:rPr>
          <w:rFonts w:ascii="Times New Roman" w:hAnsi="Times New Roman" w:cs="Times New Roman"/>
          <w:sz w:val="24"/>
          <w:szCs w:val="24"/>
        </w:rPr>
        <w:t>: lai iekārtu pieslēgtu strāvai (220 V AC – 50 Hz), nepieciešams:</w:t>
      </w:r>
    </w:p>
    <w:p w14:paraId="0388AA81" w14:textId="77777777" w:rsidR="007110BD" w:rsidRPr="007110BD" w:rsidRDefault="007110BD" w:rsidP="007110BD">
      <w:pPr>
        <w:numPr>
          <w:ilvl w:val="2"/>
          <w:numId w:val="15"/>
        </w:numPr>
        <w:tabs>
          <w:tab w:val="left" w:pos="284"/>
        </w:tabs>
        <w:spacing w:after="0" w:line="240" w:lineRule="auto"/>
        <w:ind w:left="1276" w:hanging="567"/>
        <w:contextualSpacing/>
        <w:jc w:val="both"/>
        <w:rPr>
          <w:rFonts w:ascii="Times New Roman" w:hAnsi="Times New Roman" w:cs="Times New Roman"/>
          <w:sz w:val="24"/>
          <w:szCs w:val="24"/>
        </w:rPr>
      </w:pPr>
      <w:r w:rsidRPr="007110BD">
        <w:rPr>
          <w:rFonts w:ascii="Times New Roman" w:hAnsi="Times New Roman" w:cs="Times New Roman"/>
          <w:sz w:val="24"/>
          <w:szCs w:val="24"/>
        </w:rPr>
        <w:t>1-fāzu kontaktligzda – type E, iezemēta 15A strāvas izvade, kas paredzēta iekārtas strāvas adapterim.</w:t>
      </w:r>
    </w:p>
    <w:p w14:paraId="2D01D1C2" w14:textId="77777777" w:rsidR="007110BD" w:rsidRPr="007110BD" w:rsidRDefault="007110BD" w:rsidP="007110BD">
      <w:pPr>
        <w:tabs>
          <w:tab w:val="left" w:pos="284"/>
        </w:tabs>
        <w:spacing w:after="0" w:line="240" w:lineRule="auto"/>
        <w:ind w:left="1276"/>
        <w:contextualSpacing/>
        <w:jc w:val="both"/>
        <w:rPr>
          <w:rFonts w:ascii="Times New Roman" w:hAnsi="Times New Roman" w:cs="Times New Roman"/>
          <w:sz w:val="24"/>
          <w:szCs w:val="24"/>
        </w:rPr>
      </w:pPr>
      <w:r w:rsidRPr="007110BD">
        <w:rPr>
          <w:rFonts w:ascii="Times New Roman" w:hAnsi="Times New Roman" w:cs="Times New Roman"/>
          <w:sz w:val="24"/>
          <w:szCs w:val="24"/>
        </w:rPr>
        <w:t>Kontaktligzdās jābūt instalētai adaptera aizsardzības ierīcei (drošinātājam vai jaudas slēdzim);</w:t>
      </w:r>
    </w:p>
    <w:p w14:paraId="39D8D07A" w14:textId="77777777" w:rsidR="007110BD" w:rsidRPr="007110BD" w:rsidRDefault="007110BD" w:rsidP="007110BD">
      <w:pPr>
        <w:numPr>
          <w:ilvl w:val="1"/>
          <w:numId w:val="15"/>
        </w:numPr>
        <w:tabs>
          <w:tab w:val="left" w:pos="284"/>
        </w:tabs>
        <w:spacing w:after="0" w:line="240" w:lineRule="auto"/>
        <w:contextualSpacing/>
        <w:jc w:val="both"/>
        <w:rPr>
          <w:rFonts w:ascii="Times New Roman" w:hAnsi="Times New Roman" w:cs="Times New Roman"/>
          <w:sz w:val="24"/>
          <w:szCs w:val="24"/>
        </w:rPr>
      </w:pPr>
      <w:r w:rsidRPr="007110BD">
        <w:rPr>
          <w:rFonts w:ascii="Times New Roman" w:hAnsi="Times New Roman" w:cs="Times New Roman"/>
          <w:sz w:val="24"/>
          <w:szCs w:val="24"/>
          <w:u w:val="single"/>
        </w:rPr>
        <w:t>Komunikācija</w:t>
      </w:r>
      <w:r w:rsidRPr="007110BD">
        <w:rPr>
          <w:rFonts w:ascii="Times New Roman" w:hAnsi="Times New Roman" w:cs="Times New Roman"/>
          <w:sz w:val="24"/>
          <w:szCs w:val="24"/>
        </w:rPr>
        <w:t>: Lai iekārtu pieslēgtu telekomunikāciju tīklam (PSTN), nepieciešams viena tālruņa kontaktligzda (Eiropas standarts RJ11). Komunikācija iespējama arī caur LAN.</w:t>
      </w:r>
    </w:p>
    <w:p w14:paraId="4DC2995C" w14:textId="77777777" w:rsidR="007110BD" w:rsidRPr="007110BD" w:rsidRDefault="007110BD" w:rsidP="007110BD">
      <w:pPr>
        <w:tabs>
          <w:tab w:val="left" w:pos="284"/>
        </w:tabs>
        <w:spacing w:after="0" w:line="240" w:lineRule="auto"/>
        <w:ind w:left="927"/>
        <w:contextualSpacing/>
        <w:jc w:val="both"/>
        <w:rPr>
          <w:rFonts w:ascii="Times New Roman" w:hAnsi="Times New Roman" w:cs="Times New Roman"/>
          <w:sz w:val="24"/>
          <w:szCs w:val="24"/>
        </w:rPr>
      </w:pPr>
    </w:p>
    <w:p w14:paraId="3D822B60" w14:textId="77777777" w:rsidR="007110BD" w:rsidRPr="007110BD" w:rsidRDefault="007110BD" w:rsidP="007110BD">
      <w:pPr>
        <w:spacing w:line="259" w:lineRule="auto"/>
        <w:rPr>
          <w:rFonts w:ascii="Times New Roman" w:hAnsi="Times New Roman" w:cs="Times New Roman"/>
          <w:b/>
          <w:bCs/>
          <w:sz w:val="24"/>
          <w:szCs w:val="24"/>
        </w:rPr>
      </w:pPr>
    </w:p>
    <w:p w14:paraId="45C6CA41" w14:textId="77777777" w:rsidR="007110BD" w:rsidRPr="007110BD" w:rsidRDefault="007110BD" w:rsidP="007110BD">
      <w:pPr>
        <w:spacing w:after="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BIĻEŠU PĀRDOŠANAS TERMINĀLA (MDS415)</w:t>
      </w:r>
    </w:p>
    <w:p w14:paraId="764A0B48" w14:textId="77777777" w:rsidR="007110BD" w:rsidRPr="007110BD" w:rsidRDefault="007110BD" w:rsidP="007110BD">
      <w:pPr>
        <w:jc w:val="center"/>
        <w:rPr>
          <w:rFonts w:ascii="Times New Roman" w:hAnsi="Times New Roman" w:cs="Times New Roman"/>
          <w:b/>
          <w:bCs/>
          <w:sz w:val="24"/>
          <w:szCs w:val="24"/>
        </w:rPr>
      </w:pPr>
      <w:r w:rsidRPr="007110BD">
        <w:rPr>
          <w:rFonts w:ascii="Times New Roman" w:hAnsi="Times New Roman" w:cs="Times New Roman"/>
          <w:b/>
          <w:bCs/>
          <w:sz w:val="24"/>
          <w:szCs w:val="24"/>
        </w:rPr>
        <w:t>PAPĪRA RUĻĻA TEHNISKĀ SPECIFIKĀCIJA</w:t>
      </w:r>
    </w:p>
    <w:p w14:paraId="119FCA09" w14:textId="77777777" w:rsidR="007110BD" w:rsidRPr="007110BD" w:rsidRDefault="007110BD" w:rsidP="007110BD">
      <w:pPr>
        <w:spacing w:before="120" w:after="120" w:line="240" w:lineRule="auto"/>
        <w:rPr>
          <w:rFonts w:ascii="Times New Roman" w:hAnsi="Times New Roman" w:cs="Times New Roman"/>
          <w:sz w:val="24"/>
          <w:szCs w:val="24"/>
        </w:rPr>
      </w:pPr>
      <w:r w:rsidRPr="007110BD">
        <w:rPr>
          <w:rFonts w:ascii="Times New Roman" w:hAnsi="Times New Roman" w:cs="Times New Roman"/>
          <w:sz w:val="24"/>
          <w:szCs w:val="24"/>
        </w:rPr>
        <w:t>1.1. Rullīšu parametri:</w:t>
      </w:r>
    </w:p>
    <w:p w14:paraId="3A167EEE"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lentes platums – 76 mm (+ 0,1 mm – 0,2 mm);</w:t>
      </w:r>
    </w:p>
    <w:p w14:paraId="0C104B21"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rullīša serdes iekšējais diametrs – 30 mm (± 0,5 mm);</w:t>
      </w:r>
    </w:p>
    <w:p w14:paraId="681EDC38"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rullīša maksimālais ārējais diametrs – 65 mm (± 1,0 mm);</w:t>
      </w:r>
    </w:p>
    <w:p w14:paraId="02F34922"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lentas garums vienā rullītī – 32 m (± 0,1 m).</w:t>
      </w:r>
    </w:p>
    <w:p w14:paraId="4A494956" w14:textId="77777777" w:rsidR="007110BD" w:rsidRPr="007110BD" w:rsidRDefault="007110BD" w:rsidP="007110BD">
      <w:pPr>
        <w:spacing w:before="120" w:after="120" w:line="240" w:lineRule="auto"/>
        <w:rPr>
          <w:rFonts w:ascii="Times New Roman" w:hAnsi="Times New Roman" w:cs="Times New Roman"/>
          <w:b/>
          <w:bCs/>
          <w:sz w:val="24"/>
          <w:szCs w:val="24"/>
        </w:rPr>
      </w:pPr>
      <w:r w:rsidRPr="007110BD">
        <w:rPr>
          <w:rFonts w:ascii="Times New Roman" w:hAnsi="Times New Roman" w:cs="Times New Roman"/>
          <w:sz w:val="24"/>
          <w:szCs w:val="24"/>
        </w:rPr>
        <w:t>1.2. Izmantojamā papīra tehniskais raksturojums:</w:t>
      </w:r>
    </w:p>
    <w:p w14:paraId="788F339F"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svars 70 – 80 g/m² (pie noteikta mitruma ± 7%);</w:t>
      </w:r>
    </w:p>
    <w:p w14:paraId="28BC4144"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biezums – 80,0 mkm (± 2 mkm);</w:t>
      </w:r>
    </w:p>
    <w:p w14:paraId="592093C3"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attēla krāsa – melna;</w:t>
      </w:r>
    </w:p>
    <w:p w14:paraId="51D1734F"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sastāvs – sertificēts termoķīmiskais papīrs Termo Top 80g/m² bez Bisphenola.</w:t>
      </w:r>
    </w:p>
    <w:p w14:paraId="6B4184E0" w14:textId="77777777" w:rsidR="007110BD" w:rsidRPr="007110BD" w:rsidRDefault="007110BD" w:rsidP="007110BD">
      <w:pPr>
        <w:spacing w:before="120" w:after="120" w:line="240" w:lineRule="auto"/>
        <w:rPr>
          <w:rFonts w:ascii="Times New Roman" w:hAnsi="Times New Roman" w:cs="Times New Roman"/>
          <w:sz w:val="24"/>
          <w:szCs w:val="24"/>
        </w:rPr>
      </w:pPr>
      <w:r w:rsidRPr="007110BD">
        <w:rPr>
          <w:rFonts w:ascii="Times New Roman" w:hAnsi="Times New Roman" w:cs="Times New Roman"/>
          <w:sz w:val="24"/>
          <w:szCs w:val="24"/>
        </w:rPr>
        <w:t>1.3. Papīra lente jāizgatavo:</w:t>
      </w:r>
    </w:p>
    <w:p w14:paraId="4B9363C9" w14:textId="77777777" w:rsidR="007110BD" w:rsidRPr="007110BD" w:rsidRDefault="007110BD" w:rsidP="007110BD">
      <w:pPr>
        <w:numPr>
          <w:ilvl w:val="0"/>
          <w:numId w:val="29"/>
        </w:numPr>
        <w:spacing w:before="80" w:after="80" w:line="240" w:lineRule="auto"/>
        <w:ind w:hanging="295"/>
        <w:contextualSpacing/>
        <w:rPr>
          <w:rFonts w:ascii="Times New Roman" w:hAnsi="Times New Roman" w:cs="Times New Roman"/>
          <w:sz w:val="24"/>
          <w:szCs w:val="24"/>
        </w:rPr>
      </w:pPr>
      <w:r w:rsidRPr="007110BD">
        <w:rPr>
          <w:rFonts w:ascii="Times New Roman" w:hAnsi="Times New Roman" w:cs="Times New Roman"/>
          <w:sz w:val="24"/>
          <w:szCs w:val="24"/>
        </w:rPr>
        <w:t>uztinama ar termoķīmisko slāni uz ārpusi;</w:t>
      </w:r>
    </w:p>
    <w:p w14:paraId="7067EAC3" w14:textId="77777777" w:rsidR="007110BD" w:rsidRPr="007110BD" w:rsidRDefault="007110BD" w:rsidP="007110BD">
      <w:pPr>
        <w:numPr>
          <w:ilvl w:val="0"/>
          <w:numId w:val="29"/>
        </w:numPr>
        <w:spacing w:before="80" w:after="80" w:line="240" w:lineRule="auto"/>
        <w:ind w:hanging="295"/>
        <w:contextualSpacing/>
        <w:jc w:val="both"/>
        <w:rPr>
          <w:rFonts w:ascii="Times New Roman" w:hAnsi="Times New Roman" w:cs="Times New Roman"/>
          <w:sz w:val="24"/>
          <w:szCs w:val="24"/>
        </w:rPr>
      </w:pPr>
      <w:r w:rsidRPr="007110BD">
        <w:rPr>
          <w:rFonts w:ascii="Times New Roman" w:hAnsi="Times New Roman" w:cs="Times New Roman"/>
          <w:sz w:val="24"/>
          <w:szCs w:val="24"/>
        </w:rPr>
        <w:t>katrā lentes rullītī 70 – 80 cm pirms lentes beigām, uz termoķīmiskā slāņa puses jābūt sarkanai garenvirziena svītrai lentes beigu savlaicīgai noteikšanai no 3 – 5 mm platumā.</w:t>
      </w:r>
    </w:p>
    <w:p w14:paraId="5DA62563" w14:textId="77777777" w:rsidR="007110BD" w:rsidRPr="007110BD" w:rsidRDefault="007110BD" w:rsidP="007110BD">
      <w:pPr>
        <w:spacing w:line="259" w:lineRule="auto"/>
        <w:rPr>
          <w:rFonts w:ascii="Times New Roman" w:hAnsi="Times New Roman" w:cs="Times New Roman"/>
          <w:color w:val="002060"/>
          <w:sz w:val="24"/>
          <w:szCs w:val="24"/>
        </w:rPr>
      </w:pPr>
      <w:r w:rsidRPr="007110BD">
        <w:rPr>
          <w:rFonts w:ascii="Times New Roman" w:hAnsi="Times New Roman" w:cs="Times New Roman"/>
          <w:color w:val="002060"/>
          <w:sz w:val="24"/>
          <w:szCs w:val="24"/>
        </w:rPr>
        <w:br w:type="page"/>
      </w:r>
    </w:p>
    <w:p w14:paraId="49F52C31" w14:textId="0447E71E"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w:t>
      </w:r>
      <w:r w:rsidR="00D86BB6">
        <w:rPr>
          <w:rFonts w:ascii="Times New Roman" w:hAnsi="Times New Roman" w:cs="Times New Roman"/>
        </w:rPr>
        <w:t>4</w:t>
      </w:r>
      <w:r w:rsidRPr="007110BD">
        <w:rPr>
          <w:rFonts w:ascii="Times New Roman" w:hAnsi="Times New Roman" w:cs="Times New Roman"/>
        </w:rPr>
        <w:t>/________</w:t>
      </w:r>
    </w:p>
    <w:p w14:paraId="5DAD3CD9"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Nr.2</w:t>
      </w:r>
    </w:p>
    <w:p w14:paraId="5A0443FF" w14:textId="77777777" w:rsidR="007110BD" w:rsidRPr="007110BD" w:rsidRDefault="007110BD" w:rsidP="007110BD">
      <w:pPr>
        <w:keepNext/>
        <w:keepLines/>
        <w:spacing w:before="40" w:after="0"/>
        <w:jc w:val="right"/>
        <w:outlineLvl w:val="4"/>
        <w:rPr>
          <w:rFonts w:ascii="Times New Roman" w:hAnsi="Times New Roman" w:cs="Times New Roman"/>
          <w:b/>
          <w:bCs/>
        </w:rPr>
      </w:pPr>
    </w:p>
    <w:p w14:paraId="70B16E71" w14:textId="77777777" w:rsidR="007110BD" w:rsidRPr="007110BD" w:rsidRDefault="007110BD" w:rsidP="007110BD">
      <w:pPr>
        <w:jc w:val="center"/>
        <w:rPr>
          <w:b/>
        </w:rPr>
      </w:pPr>
      <w:r w:rsidRPr="007110BD">
        <w:rPr>
          <w:rFonts w:ascii="Times New Roman" w:hAnsi="Times New Roman" w:cs="Times New Roman"/>
          <w:b/>
          <w:sz w:val="24"/>
          <w:szCs w:val="24"/>
        </w:rPr>
        <w:t>Tirdzniecības vietu saraksts</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244"/>
        <w:gridCol w:w="2796"/>
        <w:gridCol w:w="1443"/>
        <w:gridCol w:w="1993"/>
        <w:gridCol w:w="1014"/>
      </w:tblGrid>
      <w:tr w:rsidR="007110BD" w:rsidRPr="007110BD" w14:paraId="7AF88605" w14:textId="77777777" w:rsidTr="00FD455B">
        <w:trPr>
          <w:trHeight w:val="890"/>
        </w:trPr>
        <w:tc>
          <w:tcPr>
            <w:tcW w:w="890" w:type="dxa"/>
            <w:shd w:val="clear" w:color="auto" w:fill="auto"/>
            <w:vAlign w:val="center"/>
            <w:hideMark/>
          </w:tcPr>
          <w:p w14:paraId="61E6D8F7" w14:textId="77777777" w:rsidR="007110BD" w:rsidRPr="007110BD" w:rsidRDefault="007110BD" w:rsidP="007110BD">
            <w:pPr>
              <w:spacing w:after="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Nr.</w:t>
            </w:r>
          </w:p>
          <w:p w14:paraId="701E5591"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p.k.</w:t>
            </w:r>
          </w:p>
        </w:tc>
        <w:tc>
          <w:tcPr>
            <w:tcW w:w="1150" w:type="dxa"/>
            <w:shd w:val="clear" w:color="auto" w:fill="auto"/>
            <w:vAlign w:val="center"/>
            <w:hideMark/>
          </w:tcPr>
          <w:p w14:paraId="56C593B6"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Konkursa daļas Nr.</w:t>
            </w:r>
          </w:p>
        </w:tc>
        <w:tc>
          <w:tcPr>
            <w:tcW w:w="2905" w:type="dxa"/>
            <w:shd w:val="clear" w:color="auto" w:fill="auto"/>
            <w:vAlign w:val="center"/>
            <w:hideMark/>
          </w:tcPr>
          <w:p w14:paraId="74C086A7"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Konkursa daļas nosaukums</w:t>
            </w:r>
          </w:p>
        </w:tc>
        <w:tc>
          <w:tcPr>
            <w:tcW w:w="1349" w:type="dxa"/>
            <w:shd w:val="clear" w:color="auto" w:fill="auto"/>
            <w:vAlign w:val="center"/>
            <w:hideMark/>
          </w:tcPr>
          <w:p w14:paraId="18FAB732"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Izplatīšanas vietas nosaukums</w:t>
            </w:r>
          </w:p>
        </w:tc>
        <w:tc>
          <w:tcPr>
            <w:tcW w:w="2035" w:type="dxa"/>
            <w:shd w:val="clear" w:color="auto" w:fill="auto"/>
            <w:vAlign w:val="center"/>
            <w:hideMark/>
          </w:tcPr>
          <w:p w14:paraId="6552BCD3"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Izplatīšanas vietas adrese</w:t>
            </w:r>
          </w:p>
        </w:tc>
        <w:tc>
          <w:tcPr>
            <w:tcW w:w="1030" w:type="dxa"/>
            <w:shd w:val="clear" w:color="auto" w:fill="auto"/>
            <w:vAlign w:val="center"/>
            <w:hideMark/>
          </w:tcPr>
          <w:p w14:paraId="3222C551"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BPT skaits</w:t>
            </w:r>
          </w:p>
        </w:tc>
      </w:tr>
      <w:tr w:rsidR="007110BD" w:rsidRPr="007110BD" w14:paraId="5E60719C" w14:textId="77777777" w:rsidTr="00FD455B">
        <w:trPr>
          <w:trHeight w:val="480"/>
        </w:trPr>
        <w:tc>
          <w:tcPr>
            <w:tcW w:w="890" w:type="dxa"/>
            <w:shd w:val="clear" w:color="auto" w:fill="auto"/>
            <w:vAlign w:val="center"/>
            <w:hideMark/>
          </w:tcPr>
          <w:p w14:paraId="2B3A669A" w14:textId="77777777" w:rsidR="007110BD" w:rsidRPr="007110BD" w:rsidRDefault="007110BD" w:rsidP="007110BD">
            <w:pPr>
              <w:spacing w:after="0" w:line="240" w:lineRule="auto"/>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i/>
                <w:iCs/>
                <w:color w:val="0070C0"/>
                <w:sz w:val="24"/>
                <w:szCs w:val="24"/>
                <w:lang w:eastAsia="lv-LV"/>
              </w:rPr>
              <w:t>1</w:t>
            </w:r>
          </w:p>
        </w:tc>
        <w:tc>
          <w:tcPr>
            <w:tcW w:w="1150" w:type="dxa"/>
            <w:shd w:val="clear" w:color="auto" w:fill="auto"/>
            <w:vAlign w:val="center"/>
            <w:hideMark/>
          </w:tcPr>
          <w:p w14:paraId="7A7EF44A"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 xml:space="preserve">1.daļa </w:t>
            </w:r>
          </w:p>
        </w:tc>
        <w:tc>
          <w:tcPr>
            <w:tcW w:w="2905" w:type="dxa"/>
            <w:shd w:val="clear" w:color="auto" w:fill="auto"/>
            <w:vAlign w:val="center"/>
            <w:hideMark/>
          </w:tcPr>
          <w:p w14:paraId="736EAC9F"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 xml:space="preserve">Rīgas pilsētas sabiedriskā transporta viedkaršu un viedbiļešu izplatīšana Purvciema apkaimē; </w:t>
            </w:r>
          </w:p>
        </w:tc>
        <w:tc>
          <w:tcPr>
            <w:tcW w:w="1349" w:type="dxa"/>
            <w:shd w:val="clear" w:color="auto" w:fill="auto"/>
            <w:vAlign w:val="center"/>
            <w:hideMark/>
          </w:tcPr>
          <w:p w14:paraId="77E145C5"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Veikals “XXX”</w:t>
            </w:r>
          </w:p>
        </w:tc>
        <w:tc>
          <w:tcPr>
            <w:tcW w:w="2035" w:type="dxa"/>
            <w:shd w:val="clear" w:color="auto" w:fill="auto"/>
            <w:vAlign w:val="center"/>
            <w:hideMark/>
          </w:tcPr>
          <w:p w14:paraId="183E9A11"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Rīga, Deglava ___</w:t>
            </w:r>
          </w:p>
        </w:tc>
        <w:tc>
          <w:tcPr>
            <w:tcW w:w="1030" w:type="dxa"/>
            <w:shd w:val="clear" w:color="auto" w:fill="auto"/>
            <w:vAlign w:val="center"/>
            <w:hideMark/>
          </w:tcPr>
          <w:p w14:paraId="34A94FA0"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1</w:t>
            </w:r>
          </w:p>
        </w:tc>
      </w:tr>
      <w:tr w:rsidR="007110BD" w:rsidRPr="007110BD" w14:paraId="5EDA45DC" w14:textId="77777777" w:rsidTr="00FD455B">
        <w:trPr>
          <w:trHeight w:val="480"/>
        </w:trPr>
        <w:tc>
          <w:tcPr>
            <w:tcW w:w="890" w:type="dxa"/>
            <w:shd w:val="clear" w:color="auto" w:fill="auto"/>
            <w:vAlign w:val="center"/>
          </w:tcPr>
          <w:p w14:paraId="34F34843" w14:textId="77777777" w:rsidR="007110BD" w:rsidRPr="007110BD" w:rsidRDefault="007110BD" w:rsidP="007110BD">
            <w:pPr>
              <w:spacing w:after="0" w:line="240" w:lineRule="auto"/>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2</w:t>
            </w:r>
          </w:p>
        </w:tc>
        <w:tc>
          <w:tcPr>
            <w:tcW w:w="1150" w:type="dxa"/>
            <w:shd w:val="clear" w:color="auto" w:fill="auto"/>
            <w:vAlign w:val="center"/>
          </w:tcPr>
          <w:p w14:paraId="7427FCF7"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905" w:type="dxa"/>
            <w:shd w:val="clear" w:color="auto" w:fill="auto"/>
            <w:vAlign w:val="center"/>
          </w:tcPr>
          <w:p w14:paraId="3D208CA3"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349" w:type="dxa"/>
            <w:shd w:val="clear" w:color="auto" w:fill="auto"/>
            <w:vAlign w:val="center"/>
          </w:tcPr>
          <w:p w14:paraId="24C01B43"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035" w:type="dxa"/>
            <w:shd w:val="clear" w:color="auto" w:fill="auto"/>
            <w:vAlign w:val="center"/>
          </w:tcPr>
          <w:p w14:paraId="78E2AF34"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030" w:type="dxa"/>
            <w:shd w:val="clear" w:color="auto" w:fill="auto"/>
            <w:vAlign w:val="center"/>
          </w:tcPr>
          <w:p w14:paraId="2B68643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r>
      <w:tr w:rsidR="007110BD" w:rsidRPr="007110BD" w14:paraId="07DF311B" w14:textId="77777777" w:rsidTr="00FD455B">
        <w:trPr>
          <w:trHeight w:val="480"/>
        </w:trPr>
        <w:tc>
          <w:tcPr>
            <w:tcW w:w="890" w:type="dxa"/>
            <w:shd w:val="clear" w:color="auto" w:fill="auto"/>
            <w:vAlign w:val="center"/>
          </w:tcPr>
          <w:p w14:paraId="76B6F09F" w14:textId="77777777" w:rsidR="007110BD" w:rsidRPr="007110BD" w:rsidRDefault="007110BD" w:rsidP="007110BD">
            <w:pPr>
              <w:spacing w:after="0" w:line="240" w:lineRule="auto"/>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3</w:t>
            </w:r>
          </w:p>
        </w:tc>
        <w:tc>
          <w:tcPr>
            <w:tcW w:w="1150" w:type="dxa"/>
            <w:shd w:val="clear" w:color="auto" w:fill="auto"/>
            <w:vAlign w:val="center"/>
          </w:tcPr>
          <w:p w14:paraId="6339EC96"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905" w:type="dxa"/>
            <w:shd w:val="clear" w:color="auto" w:fill="auto"/>
            <w:vAlign w:val="center"/>
          </w:tcPr>
          <w:p w14:paraId="403614D4"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349" w:type="dxa"/>
            <w:shd w:val="clear" w:color="auto" w:fill="auto"/>
            <w:vAlign w:val="center"/>
          </w:tcPr>
          <w:p w14:paraId="75C9D6CA"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035" w:type="dxa"/>
            <w:shd w:val="clear" w:color="auto" w:fill="auto"/>
            <w:vAlign w:val="center"/>
          </w:tcPr>
          <w:p w14:paraId="5B41F20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030" w:type="dxa"/>
            <w:shd w:val="clear" w:color="auto" w:fill="auto"/>
            <w:vAlign w:val="center"/>
          </w:tcPr>
          <w:p w14:paraId="0BEFC181"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r>
    </w:tbl>
    <w:p w14:paraId="186B97FA" w14:textId="77777777" w:rsidR="007110BD" w:rsidRPr="007110BD" w:rsidRDefault="007110BD" w:rsidP="007110BD">
      <w:pPr>
        <w:spacing w:line="259" w:lineRule="auto"/>
        <w:rPr>
          <w:b/>
        </w:rPr>
      </w:pPr>
    </w:p>
    <w:p w14:paraId="72B20A04" w14:textId="77777777" w:rsidR="007110BD" w:rsidRPr="007110BD" w:rsidRDefault="007110BD" w:rsidP="007110BD">
      <w:pPr>
        <w:spacing w:line="259" w:lineRule="auto"/>
        <w:rPr>
          <w:b/>
        </w:rPr>
      </w:pPr>
      <w:r w:rsidRPr="007110BD">
        <w:rPr>
          <w:b/>
        </w:rPr>
        <w:br w:type="page"/>
      </w:r>
    </w:p>
    <w:p w14:paraId="33371E23" w14:textId="5ADEAEB3"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w:t>
      </w:r>
      <w:r w:rsidR="00510203">
        <w:rPr>
          <w:rFonts w:ascii="Times New Roman" w:hAnsi="Times New Roman" w:cs="Times New Roman"/>
        </w:rPr>
        <w:t>4</w:t>
      </w:r>
      <w:r w:rsidRPr="007110BD">
        <w:rPr>
          <w:rFonts w:ascii="Times New Roman" w:hAnsi="Times New Roman" w:cs="Times New Roman"/>
        </w:rPr>
        <w:t>/________</w:t>
      </w:r>
    </w:p>
    <w:p w14:paraId="648BE0BB"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Nr.3</w:t>
      </w:r>
    </w:p>
    <w:p w14:paraId="653952BA" w14:textId="77777777" w:rsidR="007110BD" w:rsidRPr="007110BD" w:rsidRDefault="007110BD" w:rsidP="007110BD">
      <w:pPr>
        <w:autoSpaceDE w:val="0"/>
        <w:autoSpaceDN w:val="0"/>
        <w:adjustRightInd w:val="0"/>
        <w:spacing w:after="0" w:line="240" w:lineRule="auto"/>
        <w:jc w:val="center"/>
        <w:rPr>
          <w:rFonts w:cstheme="minorHAnsi"/>
          <w:b/>
          <w:bCs/>
          <w:color w:val="000000"/>
          <w:sz w:val="23"/>
          <w:szCs w:val="23"/>
        </w:rPr>
      </w:pPr>
    </w:p>
    <w:p w14:paraId="63279FE1"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b/>
          <w:bCs/>
          <w:color w:val="000000"/>
          <w:sz w:val="24"/>
          <w:szCs w:val="24"/>
        </w:rPr>
      </w:pPr>
    </w:p>
    <w:p w14:paraId="022D73AD"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7110BD">
        <w:rPr>
          <w:rFonts w:ascii="Times New Roman" w:hAnsi="Times New Roman" w:cs="Times New Roman"/>
          <w:b/>
          <w:bCs/>
          <w:color w:val="000000"/>
          <w:sz w:val="24"/>
          <w:szCs w:val="24"/>
        </w:rPr>
        <w:t>FINANŠU PIEDĀVĀJUMS</w:t>
      </w:r>
    </w:p>
    <w:p w14:paraId="24BB6DC5"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7110BD">
        <w:rPr>
          <w:rFonts w:ascii="Times New Roman" w:hAnsi="Times New Roman" w:cs="Times New Roman"/>
          <w:color w:val="000000"/>
          <w:sz w:val="24"/>
          <w:szCs w:val="24"/>
        </w:rPr>
        <w:t>Iepirkuma procedūras</w:t>
      </w:r>
    </w:p>
    <w:p w14:paraId="456EE1B4"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7110BD">
        <w:rPr>
          <w:rFonts w:ascii="Times New Roman" w:hAnsi="Times New Roman" w:cs="Times New Roman"/>
          <w:b/>
          <w:bCs/>
          <w:color w:val="000000"/>
          <w:sz w:val="24"/>
          <w:szCs w:val="24"/>
        </w:rPr>
        <w:t>“Rīgas pilsētas sabiedriskā transporta viedkaršu un viedbiļešu izplatīšana”</w:t>
      </w:r>
    </w:p>
    <w:p w14:paraId="49D59DA4" w14:textId="77777777" w:rsidR="007110BD" w:rsidRPr="007110BD" w:rsidRDefault="007110BD" w:rsidP="007110BD">
      <w:pPr>
        <w:jc w:val="center"/>
        <w:rPr>
          <w:rFonts w:ascii="Times New Roman" w:hAnsi="Times New Roman" w:cs="Times New Roman"/>
          <w:sz w:val="24"/>
          <w:szCs w:val="24"/>
        </w:rPr>
      </w:pPr>
      <w:r w:rsidRPr="007110BD">
        <w:rPr>
          <w:rFonts w:ascii="Times New Roman" w:hAnsi="Times New Roman" w:cs="Times New Roman"/>
          <w:sz w:val="24"/>
          <w:szCs w:val="24"/>
        </w:rPr>
        <w:t>identifikācijas Nr. ____________</w:t>
      </w:r>
    </w:p>
    <w:p w14:paraId="230D81F5" w14:textId="77777777" w:rsidR="007110BD" w:rsidRPr="007110BD" w:rsidRDefault="007110BD" w:rsidP="007110BD">
      <w:pPr>
        <w:jc w:val="center"/>
        <w:rPr>
          <w:rFonts w:ascii="Times New Roman" w:hAnsi="Times New Roman" w:cs="Times New Roman"/>
          <w:sz w:val="24"/>
          <w:szCs w:val="24"/>
        </w:rPr>
      </w:pPr>
    </w:p>
    <w:p w14:paraId="583F64A0" w14:textId="77777777" w:rsidR="007110BD" w:rsidRPr="007110BD" w:rsidRDefault="007110BD" w:rsidP="007110BD">
      <w:pPr>
        <w:jc w:val="center"/>
        <w:rPr>
          <w:rFonts w:ascii="Times New Roman" w:hAnsi="Times New Roman" w:cs="Times New Roman"/>
          <w:sz w:val="24"/>
          <w:szCs w:val="24"/>
        </w:rPr>
      </w:pPr>
      <w:r w:rsidRPr="007110BD">
        <w:rPr>
          <w:rFonts w:ascii="Times New Roman" w:hAnsi="Times New Roman" w:cs="Times New Roman"/>
          <w:sz w:val="24"/>
          <w:szCs w:val="24"/>
        </w:rPr>
        <w:t>SIA “______________”</w:t>
      </w:r>
      <w:r w:rsidRPr="007110BD">
        <w:rPr>
          <w:rFonts w:ascii="Times New Roman" w:hAnsi="Times New Roman" w:cs="Times New Roman"/>
          <w:i/>
          <w:iCs/>
          <w:sz w:val="24"/>
          <w:szCs w:val="24"/>
        </w:rPr>
        <w:t xml:space="preserve"> </w:t>
      </w:r>
      <w:r w:rsidRPr="007110BD">
        <w:rPr>
          <w:rFonts w:ascii="Times New Roman" w:hAnsi="Times New Roman" w:cs="Times New Roman"/>
          <w:sz w:val="24"/>
          <w:szCs w:val="24"/>
        </w:rPr>
        <w:t>piedāvātā komisijas maksa par Rīgas pilsētas sabiedriskā transporta viedkaršu un viedbiļešu izplatīšanu.</w:t>
      </w:r>
    </w:p>
    <w:p w14:paraId="1304390D" w14:textId="77777777" w:rsidR="007110BD" w:rsidRPr="007110BD" w:rsidRDefault="007110BD" w:rsidP="007110BD">
      <w:pPr>
        <w:jc w:val="center"/>
        <w:rPr>
          <w:rFonts w:ascii="Times New Roman" w:hAnsi="Times New Roman" w:cs="Times New Roman"/>
          <w:sz w:val="24"/>
          <w:szCs w:val="24"/>
        </w:rPr>
      </w:pPr>
    </w:p>
    <w:tbl>
      <w:tblPr>
        <w:tblW w:w="9045" w:type="dxa"/>
        <w:tblLook w:val="04A0" w:firstRow="1" w:lastRow="0" w:firstColumn="1" w:lastColumn="0" w:noHBand="0" w:noVBand="1"/>
      </w:tblPr>
      <w:tblGrid>
        <w:gridCol w:w="960"/>
        <w:gridCol w:w="1310"/>
        <w:gridCol w:w="5375"/>
        <w:gridCol w:w="1400"/>
      </w:tblGrid>
      <w:tr w:rsidR="007110BD" w:rsidRPr="007110BD" w14:paraId="1D81C296"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D62EB"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 xml:space="preserve">Nr.p.k. </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309897E1"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 xml:space="preserve">Iepirkuma daļas Nr. </w:t>
            </w:r>
          </w:p>
        </w:tc>
        <w:tc>
          <w:tcPr>
            <w:tcW w:w="5375" w:type="dxa"/>
            <w:tcBorders>
              <w:top w:val="single" w:sz="4" w:space="0" w:color="auto"/>
              <w:left w:val="nil"/>
              <w:bottom w:val="single" w:sz="4" w:space="0" w:color="auto"/>
              <w:right w:val="single" w:sz="4" w:space="0" w:color="auto"/>
            </w:tcBorders>
            <w:shd w:val="clear" w:color="auto" w:fill="auto"/>
            <w:vAlign w:val="center"/>
            <w:hideMark/>
          </w:tcPr>
          <w:p w14:paraId="690769A7"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 xml:space="preserve">Iepirkuma daļas nosaukums*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C6D207B"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w:t>
            </w:r>
          </w:p>
          <w:p w14:paraId="6183EF57"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(bez PVN)</w:t>
            </w:r>
          </w:p>
        </w:tc>
      </w:tr>
      <w:tr w:rsidR="007110BD" w:rsidRPr="007110BD" w14:paraId="349FEB63"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2B023" w14:textId="77777777" w:rsidR="007110BD" w:rsidRPr="007110BD" w:rsidRDefault="007110BD" w:rsidP="007110BD">
            <w:pPr>
              <w:spacing w:after="0" w:line="240" w:lineRule="auto"/>
              <w:jc w:val="center"/>
              <w:rPr>
                <w:rFonts w:ascii="Times New Roman" w:eastAsia="Times New Roman" w:hAnsi="Times New Roman" w:cs="Times New Roman"/>
                <w:i/>
                <w:iCs/>
                <w:color w:val="000000"/>
                <w:sz w:val="24"/>
                <w:szCs w:val="24"/>
                <w:lang w:eastAsia="en-GB"/>
              </w:rPr>
            </w:pPr>
            <w:r w:rsidRPr="007110BD">
              <w:rPr>
                <w:rFonts w:ascii="Times New Roman" w:eastAsia="Times New Roman" w:hAnsi="Times New Roman" w:cs="Times New Roman"/>
                <w:i/>
                <w:iCs/>
                <w:color w:val="0070C0"/>
                <w:sz w:val="24"/>
                <w:szCs w:val="24"/>
                <w:lang w:eastAsia="en-GB"/>
              </w:rPr>
              <w:t>1</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65FBF8AB"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r w:rsidRPr="007110BD">
              <w:rPr>
                <w:rFonts w:ascii="Times New Roman" w:eastAsia="Times New Roman" w:hAnsi="Times New Roman" w:cs="Times New Roman"/>
                <w:i/>
                <w:iCs/>
                <w:color w:val="0070C0"/>
                <w:sz w:val="24"/>
                <w:szCs w:val="24"/>
                <w:lang w:eastAsia="en-GB"/>
              </w:rPr>
              <w:t xml:space="preserve">1.daļa </w:t>
            </w:r>
          </w:p>
        </w:tc>
        <w:tc>
          <w:tcPr>
            <w:tcW w:w="5375" w:type="dxa"/>
            <w:tcBorders>
              <w:top w:val="single" w:sz="4" w:space="0" w:color="auto"/>
              <w:left w:val="nil"/>
              <w:bottom w:val="single" w:sz="4" w:space="0" w:color="auto"/>
              <w:right w:val="single" w:sz="4" w:space="0" w:color="auto"/>
            </w:tcBorders>
            <w:shd w:val="clear" w:color="auto" w:fill="auto"/>
            <w:vAlign w:val="center"/>
            <w:hideMark/>
          </w:tcPr>
          <w:p w14:paraId="0E7F9CAE"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r w:rsidRPr="007110BD">
              <w:rPr>
                <w:rFonts w:ascii="Times New Roman" w:eastAsia="Times New Roman" w:hAnsi="Times New Roman" w:cs="Times New Roman"/>
                <w:i/>
                <w:iCs/>
                <w:color w:val="0070C0"/>
                <w:sz w:val="24"/>
                <w:szCs w:val="24"/>
                <w:lang w:eastAsia="en-GB"/>
              </w:rPr>
              <w:t xml:space="preserve">Rīgas pilsētas sabiedriskā transporta viedkaršu un viedbiļešu izplatīšana Purvciema apkaimē;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0AA698B"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r w:rsidRPr="007110BD">
              <w:rPr>
                <w:rFonts w:ascii="Times New Roman" w:eastAsia="Times New Roman" w:hAnsi="Times New Roman" w:cs="Times New Roman"/>
                <w:i/>
                <w:iCs/>
                <w:color w:val="0070C0"/>
                <w:sz w:val="24"/>
                <w:szCs w:val="24"/>
                <w:lang w:eastAsia="en-GB"/>
              </w:rPr>
              <w:t>5.0</w:t>
            </w:r>
          </w:p>
        </w:tc>
      </w:tr>
      <w:tr w:rsidR="007110BD" w:rsidRPr="007110BD" w14:paraId="13C07C60"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61266"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310" w:type="dxa"/>
            <w:tcBorders>
              <w:top w:val="single" w:sz="4" w:space="0" w:color="auto"/>
              <w:left w:val="nil"/>
              <w:bottom w:val="single" w:sz="4" w:space="0" w:color="auto"/>
              <w:right w:val="single" w:sz="4" w:space="0" w:color="auto"/>
            </w:tcBorders>
            <w:shd w:val="clear" w:color="auto" w:fill="auto"/>
            <w:vAlign w:val="center"/>
          </w:tcPr>
          <w:p w14:paraId="47CCC04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5375" w:type="dxa"/>
            <w:tcBorders>
              <w:top w:val="single" w:sz="4" w:space="0" w:color="auto"/>
              <w:left w:val="nil"/>
              <w:bottom w:val="single" w:sz="4" w:space="0" w:color="auto"/>
              <w:right w:val="single" w:sz="4" w:space="0" w:color="auto"/>
            </w:tcBorders>
            <w:shd w:val="clear" w:color="auto" w:fill="auto"/>
            <w:vAlign w:val="center"/>
          </w:tcPr>
          <w:p w14:paraId="14FA1D85"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5A4B3F19"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r>
      <w:tr w:rsidR="007110BD" w:rsidRPr="007110BD" w14:paraId="5A5D8FED"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01DA1"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310" w:type="dxa"/>
            <w:tcBorders>
              <w:top w:val="single" w:sz="4" w:space="0" w:color="auto"/>
              <w:left w:val="nil"/>
              <w:bottom w:val="single" w:sz="4" w:space="0" w:color="auto"/>
              <w:right w:val="single" w:sz="4" w:space="0" w:color="auto"/>
            </w:tcBorders>
            <w:shd w:val="clear" w:color="auto" w:fill="auto"/>
            <w:vAlign w:val="center"/>
          </w:tcPr>
          <w:p w14:paraId="1A2D9084"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5375" w:type="dxa"/>
            <w:tcBorders>
              <w:top w:val="single" w:sz="4" w:space="0" w:color="auto"/>
              <w:left w:val="nil"/>
              <w:bottom w:val="single" w:sz="4" w:space="0" w:color="auto"/>
              <w:right w:val="single" w:sz="4" w:space="0" w:color="auto"/>
            </w:tcBorders>
            <w:shd w:val="clear" w:color="auto" w:fill="auto"/>
            <w:vAlign w:val="center"/>
          </w:tcPr>
          <w:p w14:paraId="610DE86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6D9A7A95"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r>
    </w:tbl>
    <w:p w14:paraId="52676338" w14:textId="77777777" w:rsidR="007110BD" w:rsidRPr="007110BD" w:rsidRDefault="007110BD" w:rsidP="007110BD"/>
    <w:p w14:paraId="6356394D" w14:textId="77777777" w:rsidR="007110BD" w:rsidRPr="007110BD" w:rsidRDefault="007110BD" w:rsidP="007110BD"/>
    <w:p w14:paraId="7DE136A1" w14:textId="77777777" w:rsidR="007110BD" w:rsidRPr="007110BD" w:rsidRDefault="007110BD" w:rsidP="007110BD"/>
    <w:p w14:paraId="43F9C1C3" w14:textId="77777777" w:rsidR="007110BD" w:rsidRPr="007110BD" w:rsidRDefault="007110BD" w:rsidP="007110BD"/>
    <w:p w14:paraId="5F8B38AB" w14:textId="77777777" w:rsidR="007110BD" w:rsidRPr="007110BD" w:rsidRDefault="007110BD" w:rsidP="007110BD"/>
    <w:p w14:paraId="7B09E85C" w14:textId="77777777" w:rsidR="007110BD" w:rsidRPr="007110BD" w:rsidRDefault="007110BD" w:rsidP="007110BD"/>
    <w:p w14:paraId="4624155F" w14:textId="77777777" w:rsidR="007110BD" w:rsidRPr="007110BD" w:rsidRDefault="007110BD" w:rsidP="007110BD"/>
    <w:p w14:paraId="7154B267" w14:textId="77777777" w:rsidR="007110BD" w:rsidRPr="007110BD" w:rsidRDefault="007110BD" w:rsidP="007110BD"/>
    <w:p w14:paraId="594D11E7" w14:textId="77777777" w:rsidR="007110BD" w:rsidRPr="007110BD" w:rsidRDefault="007110BD" w:rsidP="007110BD"/>
    <w:p w14:paraId="7CB4A7C0" w14:textId="77777777" w:rsidR="007110BD" w:rsidRPr="007110BD" w:rsidRDefault="007110BD" w:rsidP="007110BD"/>
    <w:p w14:paraId="399472FA" w14:textId="77777777" w:rsidR="007110BD" w:rsidRPr="007110BD" w:rsidRDefault="007110BD" w:rsidP="007110BD"/>
    <w:p w14:paraId="0F0BAEF9" w14:textId="77777777" w:rsidR="007110BD" w:rsidRPr="007110BD" w:rsidRDefault="007110BD" w:rsidP="007110BD"/>
    <w:p w14:paraId="4E444B3E" w14:textId="77777777" w:rsidR="007110BD" w:rsidRPr="007110BD" w:rsidRDefault="007110BD" w:rsidP="007110BD"/>
    <w:p w14:paraId="2D0759A0" w14:textId="77777777" w:rsidR="007110BD" w:rsidRPr="007110BD" w:rsidRDefault="007110BD" w:rsidP="007110BD"/>
    <w:p w14:paraId="0E060946" w14:textId="77777777" w:rsidR="007110BD" w:rsidRPr="007110BD" w:rsidRDefault="007110BD" w:rsidP="007110BD"/>
    <w:p w14:paraId="189E741C" w14:textId="77777777" w:rsidR="007110BD" w:rsidRPr="007110BD" w:rsidRDefault="007110BD" w:rsidP="007110BD"/>
    <w:p w14:paraId="11D91A0F" w14:textId="77777777" w:rsidR="007110BD" w:rsidRPr="007110BD" w:rsidRDefault="007110BD" w:rsidP="007110BD"/>
    <w:p w14:paraId="50C97AA7" w14:textId="77777777" w:rsidR="007110BD" w:rsidRPr="007110BD" w:rsidRDefault="007110BD" w:rsidP="007110BD"/>
    <w:p w14:paraId="5C734443" w14:textId="77777777" w:rsidR="007110BD" w:rsidRPr="007110BD" w:rsidRDefault="007110BD" w:rsidP="007110BD"/>
    <w:p w14:paraId="4D0EB83F" w14:textId="6E1B886E"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w:t>
      </w:r>
      <w:r w:rsidR="00510203">
        <w:rPr>
          <w:rFonts w:ascii="Times New Roman" w:hAnsi="Times New Roman" w:cs="Times New Roman"/>
        </w:rPr>
        <w:t>4</w:t>
      </w:r>
      <w:r w:rsidRPr="007110BD">
        <w:rPr>
          <w:rFonts w:ascii="Times New Roman" w:hAnsi="Times New Roman" w:cs="Times New Roman"/>
        </w:rPr>
        <w:t>/________</w:t>
      </w:r>
    </w:p>
    <w:p w14:paraId="48BF3708"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Nr.4</w:t>
      </w:r>
    </w:p>
    <w:p w14:paraId="6AAF0831" w14:textId="77777777" w:rsidR="007110BD" w:rsidRPr="007110BD" w:rsidRDefault="007110BD" w:rsidP="007110BD">
      <w:pPr>
        <w:spacing w:after="0" w:line="259" w:lineRule="auto"/>
        <w:ind w:left="863"/>
        <w:jc w:val="right"/>
        <w:rPr>
          <w:rFonts w:ascii="Times New Roman" w:eastAsia="Times New Roman" w:hAnsi="Times New Roman" w:cs="Times New Roman"/>
          <w:color w:val="000000"/>
          <w:lang w:eastAsia="lv-LV"/>
        </w:rPr>
      </w:pPr>
    </w:p>
    <w:p w14:paraId="57DA3B48" w14:textId="77777777" w:rsidR="007110BD" w:rsidRPr="007110BD" w:rsidRDefault="007110BD" w:rsidP="007110BD">
      <w:pPr>
        <w:spacing w:after="0" w:line="259" w:lineRule="auto"/>
        <w:ind w:left="863"/>
        <w:jc w:val="center"/>
        <w:rPr>
          <w:rFonts w:ascii="Times New Roman" w:eastAsia="Times New Roman" w:hAnsi="Times New Roman" w:cs="Times New Roman"/>
          <w:b/>
          <w:bCs/>
          <w:color w:val="000000"/>
          <w:sz w:val="24"/>
          <w:szCs w:val="24"/>
        </w:rPr>
      </w:pPr>
    </w:p>
    <w:p w14:paraId="6A21202E" w14:textId="77777777" w:rsidR="007110BD" w:rsidRPr="007110BD" w:rsidRDefault="007110BD" w:rsidP="007110BD">
      <w:pPr>
        <w:spacing w:after="0" w:line="259" w:lineRule="auto"/>
        <w:ind w:left="863"/>
        <w:jc w:val="center"/>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SAVSTARPĒJO NORĒĶINU SALĪDZINĀŠANAS AKTS (paraugs)</w:t>
      </w:r>
    </w:p>
    <w:p w14:paraId="13DC7B8D" w14:textId="77777777" w:rsidR="007110BD" w:rsidRPr="007110BD" w:rsidRDefault="007110BD" w:rsidP="007110BD">
      <w:pPr>
        <w:spacing w:after="0" w:line="259" w:lineRule="auto"/>
        <w:ind w:left="863"/>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 xml:space="preserve">(ATSKAITE PAR DARĪJUMIEM/VIENOŠANĀS PAR SAVSTARPĒJO NORĒĶINU IESKAITU) </w:t>
      </w:r>
    </w:p>
    <w:p w14:paraId="0C7C86D9" w14:textId="77777777" w:rsidR="007110BD" w:rsidRPr="007110BD" w:rsidRDefault="007110BD" w:rsidP="007110BD">
      <w:pPr>
        <w:spacing w:after="0" w:line="259" w:lineRule="auto"/>
        <w:jc w:val="center"/>
        <w:rPr>
          <w:rFonts w:ascii="Times New Roman" w:eastAsia="Times New Roman" w:hAnsi="Times New Roman" w:cs="Times New Roman"/>
          <w:color w:val="000000"/>
          <w:sz w:val="24"/>
          <w:szCs w:val="24"/>
          <w:lang w:eastAsia="lv-LV"/>
        </w:rPr>
      </w:pPr>
    </w:p>
    <w:p w14:paraId="204DF645" w14:textId="77777777" w:rsidR="007110BD" w:rsidRPr="007110BD" w:rsidRDefault="007110BD" w:rsidP="007110BD">
      <w:pPr>
        <w:spacing w:after="0" w:line="259" w:lineRule="auto"/>
        <w:jc w:val="center"/>
        <w:rPr>
          <w:rFonts w:ascii="Times New Roman" w:eastAsia="Calibri"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Rīga</w:t>
      </w:r>
    </w:p>
    <w:p w14:paraId="69ED7AD3" w14:textId="77777777" w:rsidR="007110BD" w:rsidRPr="007110BD" w:rsidRDefault="007110BD" w:rsidP="007110BD">
      <w:pPr>
        <w:spacing w:after="164" w:line="259" w:lineRule="auto"/>
        <w:jc w:val="center"/>
        <w:rPr>
          <w:rFonts w:ascii="Times New Roman" w:eastAsia="Calibri" w:hAnsi="Times New Roman" w:cs="Times New Roman"/>
          <w:color w:val="000000"/>
          <w:sz w:val="24"/>
          <w:szCs w:val="24"/>
          <w:lang w:eastAsia="lv-LV"/>
        </w:rPr>
      </w:pPr>
      <w:r w:rsidRPr="007110BD">
        <w:rPr>
          <w:rFonts w:ascii="Times New Roman" w:eastAsia="Calibri" w:hAnsi="Times New Roman" w:cs="Times New Roman"/>
          <w:color w:val="000000"/>
          <w:sz w:val="24"/>
          <w:szCs w:val="24"/>
          <w:lang w:eastAsia="lv-LV"/>
        </w:rPr>
        <w:t>Līgums Nr.________________________</w:t>
      </w:r>
    </w:p>
    <w:tbl>
      <w:tblPr>
        <w:tblStyle w:val="TableGrid0"/>
        <w:tblW w:w="9639" w:type="dxa"/>
        <w:tblInd w:w="142" w:type="dxa"/>
        <w:tblCellMar>
          <w:top w:w="33" w:type="dxa"/>
        </w:tblCellMar>
        <w:tblLook w:val="04A0" w:firstRow="1" w:lastRow="0" w:firstColumn="1" w:lastColumn="0" w:noHBand="0" w:noVBand="1"/>
      </w:tblPr>
      <w:tblGrid>
        <w:gridCol w:w="4983"/>
        <w:gridCol w:w="4656"/>
      </w:tblGrid>
      <w:tr w:rsidR="007110BD" w:rsidRPr="007110BD" w14:paraId="34CA4FCA" w14:textId="77777777" w:rsidTr="00FD455B">
        <w:trPr>
          <w:trHeight w:val="280"/>
        </w:trPr>
        <w:tc>
          <w:tcPr>
            <w:tcW w:w="4983" w:type="dxa"/>
            <w:tcBorders>
              <w:top w:val="nil"/>
              <w:left w:val="nil"/>
              <w:bottom w:val="nil"/>
              <w:right w:val="nil"/>
            </w:tcBorders>
          </w:tcPr>
          <w:p w14:paraId="568DCE9D" w14:textId="77777777" w:rsidR="007110BD" w:rsidRPr="007110BD" w:rsidRDefault="007110BD" w:rsidP="007110BD">
            <w:pPr>
              <w:spacing w:line="240" w:lineRule="auto"/>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__.___.___________</w:t>
            </w:r>
          </w:p>
        </w:tc>
        <w:tc>
          <w:tcPr>
            <w:tcW w:w="4656" w:type="dxa"/>
            <w:tcBorders>
              <w:top w:val="nil"/>
              <w:left w:val="nil"/>
              <w:bottom w:val="nil"/>
              <w:right w:val="nil"/>
            </w:tcBorders>
          </w:tcPr>
          <w:p w14:paraId="193C2E56" w14:textId="77777777" w:rsidR="007110BD" w:rsidRPr="007110BD" w:rsidRDefault="007110BD" w:rsidP="007110BD">
            <w:pPr>
              <w:spacing w:line="240" w:lineRule="auto"/>
              <w:jc w:val="right"/>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Nr.______________________</w:t>
            </w:r>
          </w:p>
        </w:tc>
      </w:tr>
      <w:tr w:rsidR="007110BD" w:rsidRPr="007110BD" w14:paraId="4CF15382" w14:textId="77777777" w:rsidTr="00FD455B">
        <w:trPr>
          <w:trHeight w:val="280"/>
        </w:trPr>
        <w:tc>
          <w:tcPr>
            <w:tcW w:w="4983" w:type="dxa"/>
            <w:tcBorders>
              <w:top w:val="nil"/>
              <w:left w:val="nil"/>
              <w:bottom w:val="nil"/>
              <w:right w:val="nil"/>
            </w:tcBorders>
          </w:tcPr>
          <w:p w14:paraId="5063DB36" w14:textId="77777777" w:rsidR="007110BD" w:rsidRPr="007110BD" w:rsidRDefault="007110BD" w:rsidP="007110BD">
            <w:pPr>
              <w:spacing w:line="240" w:lineRule="auto"/>
              <w:rPr>
                <w:rFonts w:ascii="Times New Roman" w:eastAsia="Times New Roman" w:hAnsi="Times New Roman" w:cs="Times New Roman"/>
                <w:color w:val="000000"/>
                <w:sz w:val="24"/>
                <w:szCs w:val="24"/>
              </w:rPr>
            </w:pPr>
          </w:p>
        </w:tc>
        <w:tc>
          <w:tcPr>
            <w:tcW w:w="4656" w:type="dxa"/>
            <w:tcBorders>
              <w:top w:val="nil"/>
              <w:left w:val="nil"/>
              <w:bottom w:val="nil"/>
              <w:right w:val="nil"/>
            </w:tcBorders>
          </w:tcPr>
          <w:p w14:paraId="21DD96DD" w14:textId="77777777" w:rsidR="007110BD" w:rsidRPr="007110BD" w:rsidRDefault="007110BD" w:rsidP="007110BD">
            <w:pPr>
              <w:spacing w:line="240" w:lineRule="auto"/>
              <w:jc w:val="right"/>
              <w:rPr>
                <w:rFonts w:ascii="Times New Roman" w:eastAsia="Times New Roman" w:hAnsi="Times New Roman" w:cs="Times New Roman"/>
                <w:color w:val="000000"/>
                <w:sz w:val="24"/>
                <w:szCs w:val="24"/>
              </w:rPr>
            </w:pPr>
          </w:p>
        </w:tc>
      </w:tr>
    </w:tbl>
    <w:p w14:paraId="611D770B" w14:textId="77777777" w:rsidR="007110BD" w:rsidRPr="007110BD" w:rsidRDefault="007110BD" w:rsidP="007110BD">
      <w:pPr>
        <w:spacing w:after="50" w:line="259" w:lineRule="auto"/>
        <w:ind w:left="1028"/>
        <w:rPr>
          <w:rFonts w:ascii="Times New Roman" w:eastAsia="Calibri" w:hAnsi="Times New Roman" w:cs="Times New Roman"/>
          <w:color w:val="000000"/>
          <w:sz w:val="24"/>
          <w:szCs w:val="24"/>
          <w:lang w:eastAsia="lv-LV"/>
        </w:rPr>
      </w:pPr>
    </w:p>
    <w:tbl>
      <w:tblPr>
        <w:tblStyle w:val="Reatabula1"/>
        <w:tblW w:w="9692" w:type="dxa"/>
        <w:tblInd w:w="279" w:type="dxa"/>
        <w:tblLook w:val="04A0" w:firstRow="1" w:lastRow="0" w:firstColumn="1" w:lastColumn="0" w:noHBand="0" w:noVBand="1"/>
      </w:tblPr>
      <w:tblGrid>
        <w:gridCol w:w="2515"/>
        <w:gridCol w:w="3439"/>
        <w:gridCol w:w="3738"/>
      </w:tblGrid>
      <w:tr w:rsidR="007110BD" w:rsidRPr="007110BD" w14:paraId="2CD911DB" w14:textId="77777777" w:rsidTr="00FD455B">
        <w:tc>
          <w:tcPr>
            <w:tcW w:w="2515" w:type="dxa"/>
            <w:vAlign w:val="center"/>
          </w:tcPr>
          <w:p w14:paraId="426CD283" w14:textId="77777777" w:rsidR="007110BD" w:rsidRPr="007110BD" w:rsidRDefault="007110BD" w:rsidP="007110BD">
            <w:pPr>
              <w:spacing w:after="264" w:line="263" w:lineRule="auto"/>
              <w:ind w:right="-113"/>
              <w:jc w:val="both"/>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ab/>
            </w:r>
            <w:r w:rsidRPr="007110BD">
              <w:rPr>
                <w:rFonts w:ascii="Times New Roman" w:eastAsia="Times New Roman" w:hAnsi="Times New Roman" w:cs="Times New Roman"/>
                <w:color w:val="000000"/>
                <w:sz w:val="24"/>
                <w:szCs w:val="24"/>
              </w:rPr>
              <w:tab/>
            </w:r>
            <w:r w:rsidRPr="007110BD">
              <w:rPr>
                <w:rFonts w:ascii="Times New Roman" w:eastAsia="Times New Roman" w:hAnsi="Times New Roman" w:cs="Times New Roman"/>
                <w:color w:val="000000"/>
                <w:sz w:val="24"/>
                <w:szCs w:val="24"/>
              </w:rPr>
              <w:tab/>
            </w:r>
          </w:p>
        </w:tc>
        <w:tc>
          <w:tcPr>
            <w:tcW w:w="3439" w:type="dxa"/>
            <w:vAlign w:val="center"/>
          </w:tcPr>
          <w:p w14:paraId="63D4CC8C" w14:textId="77777777" w:rsidR="007110BD" w:rsidRPr="007110BD" w:rsidRDefault="007110BD" w:rsidP="007110BD">
            <w:pPr>
              <w:spacing w:after="264" w:line="263" w:lineRule="auto"/>
              <w:ind w:left="-689" w:right="1036" w:firstLine="689"/>
              <w:jc w:val="both"/>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IZPILDĪTĀJS:</w:t>
            </w:r>
            <w:r w:rsidRPr="007110BD">
              <w:rPr>
                <w:rFonts w:ascii="Times New Roman" w:eastAsia="Times New Roman" w:hAnsi="Times New Roman" w:cs="Times New Roman"/>
                <w:b/>
                <w:bCs/>
                <w:color w:val="000000"/>
                <w:sz w:val="24"/>
                <w:szCs w:val="24"/>
              </w:rPr>
              <w:tab/>
            </w:r>
          </w:p>
        </w:tc>
        <w:tc>
          <w:tcPr>
            <w:tcW w:w="3738" w:type="dxa"/>
          </w:tcPr>
          <w:p w14:paraId="75B7F258" w14:textId="77777777" w:rsidR="007110BD" w:rsidRPr="007110BD" w:rsidRDefault="007110BD" w:rsidP="007110BD">
            <w:pPr>
              <w:spacing w:after="264" w:line="263" w:lineRule="auto"/>
              <w:ind w:right="1036"/>
              <w:jc w:val="both"/>
              <w:rPr>
                <w:rFonts w:ascii="Times New Roman" w:eastAsia="Calibri" w:hAnsi="Times New Roman" w:cs="Times New Roman"/>
                <w:b/>
                <w:bCs/>
                <w:color w:val="000000"/>
                <w:sz w:val="24"/>
                <w:szCs w:val="24"/>
              </w:rPr>
            </w:pPr>
            <w:r w:rsidRPr="007110BD">
              <w:rPr>
                <w:rFonts w:ascii="Times New Roman" w:eastAsia="Calibri" w:hAnsi="Times New Roman" w:cs="Times New Roman"/>
                <w:b/>
                <w:bCs/>
                <w:color w:val="000000"/>
                <w:sz w:val="24"/>
                <w:szCs w:val="24"/>
              </w:rPr>
              <w:t>PASŪTĪTĀJS:</w:t>
            </w:r>
          </w:p>
        </w:tc>
      </w:tr>
      <w:tr w:rsidR="007110BD" w:rsidRPr="007110BD" w14:paraId="32DCFEAA" w14:textId="77777777" w:rsidTr="00FD455B">
        <w:tc>
          <w:tcPr>
            <w:tcW w:w="2515" w:type="dxa"/>
            <w:vAlign w:val="center"/>
          </w:tcPr>
          <w:p w14:paraId="1E8ECA04" w14:textId="77777777" w:rsidR="007110BD" w:rsidRPr="007110B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Uzņēmuma nosaukumus</w:t>
            </w:r>
          </w:p>
        </w:tc>
        <w:tc>
          <w:tcPr>
            <w:tcW w:w="3439" w:type="dxa"/>
            <w:vAlign w:val="center"/>
          </w:tcPr>
          <w:p w14:paraId="66E8AB8E" w14:textId="77777777" w:rsidR="007110BD" w:rsidRPr="007110BD" w:rsidRDefault="007110BD" w:rsidP="007110BD">
            <w:pPr>
              <w:spacing w:after="264" w:line="263" w:lineRule="auto"/>
              <w:ind w:left="-689" w:right="1036" w:firstLine="689"/>
              <w:jc w:val="both"/>
              <w:rPr>
                <w:rFonts w:ascii="Times New Roman" w:eastAsia="Times New Roman" w:hAnsi="Times New Roman" w:cs="Times New Roman"/>
                <w:color w:val="000000"/>
                <w:sz w:val="24"/>
                <w:szCs w:val="24"/>
              </w:rPr>
            </w:pPr>
          </w:p>
        </w:tc>
        <w:tc>
          <w:tcPr>
            <w:tcW w:w="3738" w:type="dxa"/>
          </w:tcPr>
          <w:p w14:paraId="070A57F5"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7110BD">
              <w:rPr>
                <w:rFonts w:ascii="Times New Roman" w:eastAsia="Calibri" w:hAnsi="Times New Roman" w:cs="Times New Roman"/>
                <w:color w:val="000000"/>
                <w:sz w:val="24"/>
                <w:szCs w:val="24"/>
              </w:rPr>
              <w:t xml:space="preserve">RP SIA “Rīgas satiksme” </w:t>
            </w:r>
          </w:p>
        </w:tc>
      </w:tr>
      <w:tr w:rsidR="007110BD" w:rsidRPr="007110BD" w14:paraId="2DADB68A" w14:textId="77777777" w:rsidTr="00FD455B">
        <w:tc>
          <w:tcPr>
            <w:tcW w:w="2515" w:type="dxa"/>
            <w:vAlign w:val="center"/>
          </w:tcPr>
          <w:p w14:paraId="63227D1F" w14:textId="77777777" w:rsidR="007110BD" w:rsidRPr="007110B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Reģistrācijas numurs</w:t>
            </w:r>
          </w:p>
        </w:tc>
        <w:tc>
          <w:tcPr>
            <w:tcW w:w="3439" w:type="dxa"/>
            <w:vAlign w:val="center"/>
          </w:tcPr>
          <w:p w14:paraId="3D270566"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1D06EC8E"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7110BD">
              <w:rPr>
                <w:rFonts w:ascii="Times New Roman" w:eastAsia="Calibri" w:hAnsi="Times New Roman" w:cs="Times New Roman"/>
                <w:color w:val="000000"/>
                <w:sz w:val="24"/>
                <w:szCs w:val="24"/>
              </w:rPr>
              <w:t>40003619950</w:t>
            </w:r>
          </w:p>
        </w:tc>
      </w:tr>
      <w:tr w:rsidR="007110BD" w:rsidRPr="007110BD" w14:paraId="0B6E0EEC" w14:textId="77777777" w:rsidTr="00FD455B">
        <w:tc>
          <w:tcPr>
            <w:tcW w:w="2515" w:type="dxa"/>
            <w:vAlign w:val="center"/>
          </w:tcPr>
          <w:p w14:paraId="7C409363" w14:textId="77777777" w:rsidR="007110BD" w:rsidRPr="007110BD" w:rsidRDefault="007110BD" w:rsidP="007110BD">
            <w:pPr>
              <w:spacing w:after="264" w:line="263" w:lineRule="auto"/>
              <w:ind w:right="1036"/>
              <w:jc w:val="both"/>
              <w:rPr>
                <w:rFonts w:ascii="Times New Roman" w:eastAsia="Times New Roman" w:hAnsi="Times New Roman" w:cs="Times New Roman"/>
                <w:b/>
                <w:bCs/>
                <w:color w:val="000000"/>
                <w:sz w:val="24"/>
                <w:szCs w:val="24"/>
              </w:rPr>
            </w:pPr>
            <w:r w:rsidRPr="007110BD">
              <w:rPr>
                <w:rFonts w:ascii="Times New Roman" w:eastAsia="Calibri" w:hAnsi="Times New Roman" w:cs="Times New Roman"/>
                <w:b/>
                <w:bCs/>
                <w:color w:val="000000"/>
                <w:sz w:val="24"/>
                <w:szCs w:val="24"/>
              </w:rPr>
              <w:t>Adrese</w:t>
            </w:r>
          </w:p>
        </w:tc>
        <w:tc>
          <w:tcPr>
            <w:tcW w:w="3439" w:type="dxa"/>
            <w:vAlign w:val="center"/>
          </w:tcPr>
          <w:p w14:paraId="54633333"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7CB01DA4" w14:textId="77777777" w:rsidR="007110BD" w:rsidRPr="007110BD" w:rsidRDefault="007110BD" w:rsidP="007110BD">
            <w:pPr>
              <w:spacing w:after="264" w:line="263" w:lineRule="auto"/>
              <w:ind w:right="-3"/>
              <w:jc w:val="both"/>
              <w:rPr>
                <w:rFonts w:ascii="Times New Roman" w:eastAsia="Times New Roman" w:hAnsi="Times New Roman" w:cs="Times New Roman"/>
                <w:color w:val="000000"/>
                <w:sz w:val="24"/>
                <w:szCs w:val="24"/>
              </w:rPr>
            </w:pPr>
            <w:r w:rsidRPr="007110BD">
              <w:rPr>
                <w:rFonts w:ascii="Times New Roman" w:eastAsia="Calibri" w:hAnsi="Times New Roman" w:cs="Times New Roman"/>
                <w:color w:val="000000"/>
                <w:sz w:val="24"/>
                <w:szCs w:val="24"/>
              </w:rPr>
              <w:t xml:space="preserve">Vestienas iela 35, Rīga, LV-1035 </w:t>
            </w:r>
          </w:p>
        </w:tc>
      </w:tr>
    </w:tbl>
    <w:p w14:paraId="183F2E68" w14:textId="77777777" w:rsidR="007110BD" w:rsidRPr="007110BD" w:rsidRDefault="007110BD" w:rsidP="007110BD">
      <w:pPr>
        <w:spacing w:after="50" w:line="259" w:lineRule="auto"/>
        <w:ind w:left="1028"/>
        <w:rPr>
          <w:rFonts w:ascii="Times New Roman" w:eastAsia="Calibri" w:hAnsi="Times New Roman" w:cs="Times New Roman"/>
          <w:color w:val="000000"/>
          <w:sz w:val="24"/>
          <w:szCs w:val="24"/>
          <w:lang w:eastAsia="lv-LV"/>
        </w:rPr>
      </w:pPr>
    </w:p>
    <w:p w14:paraId="4AE407E0" w14:textId="77777777" w:rsidR="007110BD" w:rsidRPr="007110BD" w:rsidRDefault="007110BD" w:rsidP="007110BD">
      <w:pPr>
        <w:spacing w:after="50" w:line="259" w:lineRule="auto"/>
        <w:rPr>
          <w:rFonts w:ascii="Times New Roman" w:eastAsia="Calibri" w:hAnsi="Times New Roman" w:cs="Times New Roman"/>
          <w:color w:val="000000"/>
          <w:sz w:val="24"/>
          <w:szCs w:val="24"/>
          <w:lang w:eastAsia="lv-LV"/>
        </w:rPr>
      </w:pPr>
      <w:r w:rsidRPr="007110BD">
        <w:rPr>
          <w:rFonts w:ascii="Times New Roman" w:eastAsia="Calibri" w:hAnsi="Times New Roman" w:cs="Times New Roman"/>
          <w:color w:val="000000"/>
          <w:sz w:val="24"/>
          <w:szCs w:val="24"/>
          <w:lang w:eastAsia="lv-LV"/>
        </w:rPr>
        <w:t>1.1.IZPILDĪTĀJA iekasētā naudu par 202__.gada _____________:</w:t>
      </w:r>
    </w:p>
    <w:tbl>
      <w:tblPr>
        <w:tblStyle w:val="TableGrid0"/>
        <w:tblW w:w="9639" w:type="dxa"/>
        <w:tblInd w:w="281" w:type="dxa"/>
        <w:tblCellMar>
          <w:top w:w="53" w:type="dxa"/>
          <w:left w:w="105" w:type="dxa"/>
          <w:right w:w="115" w:type="dxa"/>
        </w:tblCellMar>
        <w:tblLook w:val="04A0" w:firstRow="1" w:lastRow="0" w:firstColumn="1" w:lastColumn="0" w:noHBand="0" w:noVBand="1"/>
      </w:tblPr>
      <w:tblGrid>
        <w:gridCol w:w="3544"/>
        <w:gridCol w:w="3685"/>
        <w:gridCol w:w="2410"/>
      </w:tblGrid>
      <w:tr w:rsidR="007110BD" w:rsidRPr="007110BD" w14:paraId="33AC0104" w14:textId="77777777" w:rsidTr="00FD455B">
        <w:trPr>
          <w:trHeight w:val="283"/>
        </w:trPr>
        <w:tc>
          <w:tcPr>
            <w:tcW w:w="3544" w:type="dxa"/>
            <w:tcBorders>
              <w:top w:val="single" w:sz="2" w:space="0" w:color="000000"/>
              <w:left w:val="single" w:sz="2" w:space="0" w:color="000000"/>
              <w:bottom w:val="single" w:sz="2" w:space="0" w:color="000000"/>
              <w:right w:val="single" w:sz="2" w:space="0" w:color="000000"/>
            </w:tcBorders>
          </w:tcPr>
          <w:p w14:paraId="290EE9C7" w14:textId="77777777" w:rsidR="007110BD" w:rsidRPr="007110BD" w:rsidRDefault="007110BD" w:rsidP="007110BD">
            <w:pPr>
              <w:spacing w:line="240" w:lineRule="auto"/>
              <w:ind w:left="7"/>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Pārdošanas apjoms (Izpildītājs) EUR</w:t>
            </w:r>
          </w:p>
        </w:tc>
        <w:tc>
          <w:tcPr>
            <w:tcW w:w="3685" w:type="dxa"/>
            <w:tcBorders>
              <w:top w:val="single" w:sz="2" w:space="0" w:color="000000"/>
              <w:left w:val="single" w:sz="2" w:space="0" w:color="000000"/>
              <w:bottom w:val="single" w:sz="2" w:space="0" w:color="000000"/>
              <w:right w:val="single" w:sz="2" w:space="0" w:color="000000"/>
            </w:tcBorders>
          </w:tcPr>
          <w:p w14:paraId="3C2B431F" w14:textId="77777777" w:rsidR="007110BD" w:rsidRPr="007110BD" w:rsidRDefault="007110BD" w:rsidP="007110BD">
            <w:pPr>
              <w:spacing w:line="240" w:lineRule="auto"/>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Pārdošanas apjoms (Pasūtītājs) EUR</w:t>
            </w:r>
          </w:p>
        </w:tc>
        <w:tc>
          <w:tcPr>
            <w:tcW w:w="2410" w:type="dxa"/>
            <w:tcBorders>
              <w:top w:val="single" w:sz="2" w:space="0" w:color="000000"/>
              <w:left w:val="single" w:sz="2" w:space="0" w:color="000000"/>
              <w:bottom w:val="single" w:sz="2" w:space="0" w:color="000000"/>
              <w:right w:val="single" w:sz="2" w:space="0" w:color="000000"/>
            </w:tcBorders>
          </w:tcPr>
          <w:p w14:paraId="62BACF35" w14:textId="77777777" w:rsidR="007110BD" w:rsidRPr="007110BD" w:rsidRDefault="007110BD" w:rsidP="007110BD">
            <w:pPr>
              <w:spacing w:line="240" w:lineRule="auto"/>
              <w:ind w:left="5"/>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Novirze (+;-) EUR</w:t>
            </w:r>
          </w:p>
        </w:tc>
      </w:tr>
      <w:tr w:rsidR="007110BD" w:rsidRPr="007110BD" w14:paraId="147B37AF" w14:textId="77777777" w:rsidTr="00FD455B">
        <w:trPr>
          <w:trHeight w:val="288"/>
        </w:trPr>
        <w:tc>
          <w:tcPr>
            <w:tcW w:w="3544" w:type="dxa"/>
            <w:tcBorders>
              <w:top w:val="single" w:sz="2" w:space="0" w:color="000000"/>
              <w:left w:val="single" w:sz="2" w:space="0" w:color="000000"/>
              <w:bottom w:val="single" w:sz="2" w:space="0" w:color="000000"/>
              <w:right w:val="single" w:sz="2" w:space="0" w:color="000000"/>
            </w:tcBorders>
          </w:tcPr>
          <w:p w14:paraId="68AFCB58"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3B18E774" w14:textId="77777777" w:rsidR="007110BD" w:rsidRPr="007110BD" w:rsidRDefault="007110BD" w:rsidP="007110BD">
            <w:pPr>
              <w:spacing w:line="240" w:lineRule="auto"/>
              <w:ind w:left="14"/>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457429FA" w14:textId="77777777" w:rsidR="007110BD" w:rsidRPr="007110BD" w:rsidRDefault="007110BD" w:rsidP="007110BD">
            <w:pPr>
              <w:spacing w:line="240" w:lineRule="auto"/>
              <w:ind w:left="13"/>
              <w:rPr>
                <w:rFonts w:ascii="Times New Roman" w:eastAsia="Calibri" w:hAnsi="Times New Roman" w:cs="Times New Roman"/>
                <w:color w:val="000000"/>
                <w:sz w:val="24"/>
                <w:szCs w:val="24"/>
                <w:highlight w:val="yellow"/>
              </w:rPr>
            </w:pPr>
          </w:p>
        </w:tc>
      </w:tr>
      <w:tr w:rsidR="007110BD" w:rsidRPr="007110BD" w14:paraId="0018D3A3" w14:textId="77777777" w:rsidTr="00FD455B">
        <w:trPr>
          <w:trHeight w:val="288"/>
        </w:trPr>
        <w:tc>
          <w:tcPr>
            <w:tcW w:w="3544" w:type="dxa"/>
            <w:tcBorders>
              <w:top w:val="single" w:sz="2" w:space="0" w:color="000000"/>
              <w:left w:val="single" w:sz="2" w:space="0" w:color="000000"/>
              <w:bottom w:val="single" w:sz="2" w:space="0" w:color="000000"/>
              <w:right w:val="single" w:sz="2" w:space="0" w:color="000000"/>
            </w:tcBorders>
          </w:tcPr>
          <w:p w14:paraId="56140293"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58B39E9D"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7DD8C55F"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r>
      <w:tr w:rsidR="007110BD" w:rsidRPr="007110BD" w14:paraId="7DFF211E" w14:textId="77777777" w:rsidTr="00FD455B">
        <w:trPr>
          <w:trHeight w:val="283"/>
        </w:trPr>
        <w:tc>
          <w:tcPr>
            <w:tcW w:w="3544" w:type="dxa"/>
            <w:tcBorders>
              <w:top w:val="single" w:sz="2" w:space="0" w:color="000000"/>
              <w:left w:val="single" w:sz="2" w:space="0" w:color="000000"/>
              <w:bottom w:val="single" w:sz="2" w:space="0" w:color="000000"/>
              <w:right w:val="single" w:sz="2" w:space="0" w:color="000000"/>
            </w:tcBorders>
          </w:tcPr>
          <w:p w14:paraId="537BCD16"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4F7799A9"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3A4ED99D"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r>
      <w:tr w:rsidR="007110BD" w:rsidRPr="007110BD" w14:paraId="1A99CB41" w14:textId="77777777" w:rsidTr="00FD455B">
        <w:trPr>
          <w:trHeight w:val="285"/>
        </w:trPr>
        <w:tc>
          <w:tcPr>
            <w:tcW w:w="3544" w:type="dxa"/>
            <w:tcBorders>
              <w:top w:val="single" w:sz="2" w:space="0" w:color="000000"/>
              <w:left w:val="single" w:sz="2" w:space="0" w:color="000000"/>
              <w:bottom w:val="single" w:sz="2" w:space="0" w:color="000000"/>
              <w:right w:val="single" w:sz="2" w:space="0" w:color="000000"/>
            </w:tcBorders>
          </w:tcPr>
          <w:p w14:paraId="3FA667DF" w14:textId="77777777" w:rsidR="007110BD" w:rsidRPr="007110BD" w:rsidRDefault="007110BD" w:rsidP="007110BD">
            <w:pPr>
              <w:spacing w:line="240" w:lineRule="auto"/>
              <w:ind w:left="7"/>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6DEBA61C"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045060AF" w14:textId="77777777" w:rsidR="007110BD" w:rsidRPr="007110BD" w:rsidRDefault="007110BD" w:rsidP="007110BD">
            <w:pPr>
              <w:spacing w:line="240" w:lineRule="auto"/>
              <w:ind w:left="13"/>
              <w:rPr>
                <w:rFonts w:ascii="Times New Roman" w:eastAsia="Calibri" w:hAnsi="Times New Roman" w:cs="Times New Roman"/>
                <w:color w:val="000000"/>
                <w:sz w:val="24"/>
                <w:szCs w:val="24"/>
                <w:highlight w:val="yellow"/>
              </w:rPr>
            </w:pPr>
          </w:p>
        </w:tc>
      </w:tr>
      <w:tr w:rsidR="007110BD" w:rsidRPr="007110BD" w14:paraId="2C1237B5" w14:textId="77777777" w:rsidTr="00FD455B">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19174080"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r w:rsidRPr="007110BD">
              <w:rPr>
                <w:rFonts w:ascii="Times New Roman" w:eastAsia="Calibri" w:hAnsi="Times New Roman" w:cs="Times New Roman"/>
                <w:color w:val="000000"/>
                <w:sz w:val="24"/>
                <w:szCs w:val="24"/>
              </w:rPr>
              <w:t>Saskaņotais apjoms EUR</w:t>
            </w:r>
          </w:p>
        </w:tc>
      </w:tr>
      <w:tr w:rsidR="007110BD" w:rsidRPr="007110BD" w14:paraId="7A70C074" w14:textId="77777777" w:rsidTr="00FD455B">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51EFDFFD" w14:textId="77777777" w:rsidR="007110BD" w:rsidRPr="007110BD" w:rsidRDefault="007110BD" w:rsidP="007110BD">
            <w:pPr>
              <w:spacing w:line="240" w:lineRule="auto"/>
              <w:ind w:left="13"/>
              <w:rPr>
                <w:rFonts w:ascii="Times New Roman" w:eastAsia="Calibri" w:hAnsi="Times New Roman" w:cs="Times New Roman"/>
                <w:i/>
                <w:iCs/>
                <w:color w:val="000000"/>
                <w:sz w:val="24"/>
                <w:szCs w:val="24"/>
              </w:rPr>
            </w:pPr>
            <w:r w:rsidRPr="007110BD">
              <w:rPr>
                <w:rFonts w:ascii="Times New Roman" w:eastAsia="Calibri" w:hAnsi="Times New Roman" w:cs="Times New Roman"/>
                <w:i/>
                <w:iCs/>
                <w:color w:val="000000"/>
                <w:sz w:val="24"/>
                <w:szCs w:val="24"/>
              </w:rPr>
              <w:t>Summa vārdiem</w:t>
            </w:r>
          </w:p>
        </w:tc>
      </w:tr>
    </w:tbl>
    <w:p w14:paraId="52941049" w14:textId="77777777" w:rsidR="007110BD" w:rsidRPr="007110BD" w:rsidRDefault="007110BD" w:rsidP="007110BD">
      <w:pPr>
        <w:spacing w:after="50" w:line="259" w:lineRule="auto"/>
        <w:rPr>
          <w:rFonts w:ascii="Times New Roman" w:eastAsia="Calibri" w:hAnsi="Times New Roman" w:cs="Times New Roman"/>
          <w:color w:val="000000"/>
          <w:sz w:val="24"/>
          <w:szCs w:val="24"/>
          <w:lang w:eastAsia="lv-LV"/>
        </w:rPr>
      </w:pPr>
    </w:p>
    <w:p w14:paraId="15419AF6" w14:textId="77777777" w:rsidR="007110BD" w:rsidRPr="007110BD" w:rsidRDefault="007110BD" w:rsidP="007110BD">
      <w:pPr>
        <w:spacing w:after="50" w:line="259" w:lineRule="auto"/>
        <w:rPr>
          <w:rFonts w:ascii="Times New Roman" w:eastAsia="Calibri" w:hAnsi="Times New Roman" w:cs="Times New Roman"/>
          <w:color w:val="000000"/>
          <w:sz w:val="24"/>
          <w:szCs w:val="24"/>
          <w:lang w:eastAsia="lv-LV"/>
        </w:rPr>
      </w:pPr>
      <w:r w:rsidRPr="007110BD">
        <w:rPr>
          <w:rFonts w:ascii="Times New Roman" w:eastAsia="Calibri" w:hAnsi="Times New Roman" w:cs="Times New Roman"/>
          <w:color w:val="000000"/>
          <w:sz w:val="24"/>
          <w:szCs w:val="24"/>
          <w:lang w:eastAsia="lv-LV"/>
        </w:rPr>
        <w:t xml:space="preserve">1.2. </w:t>
      </w:r>
      <w:r w:rsidRPr="007110BD">
        <w:rPr>
          <w:rFonts w:ascii="Times New Roman" w:hAnsi="Times New Roman" w:cs="Times New Roman"/>
          <w:color w:val="000000"/>
          <w:sz w:val="24"/>
          <w:szCs w:val="24"/>
          <w:lang w:eastAsia="lv-LV"/>
        </w:rPr>
        <w:t>Starpniecības komisijas maksas</w:t>
      </w:r>
      <w:r w:rsidRPr="007110BD">
        <w:rPr>
          <w:rFonts w:ascii="Times New Roman" w:eastAsia="Calibri" w:hAnsi="Times New Roman" w:cs="Times New Roman"/>
          <w:color w:val="000000"/>
          <w:sz w:val="24"/>
          <w:szCs w:val="24"/>
          <w:lang w:eastAsia="lv-LV"/>
        </w:rPr>
        <w:t xml:space="preserve"> Aprēķins par 202__.gada _________ IZPILDĪTĀJA sniegto pakalpojumu:</w:t>
      </w:r>
    </w:p>
    <w:tbl>
      <w:tblPr>
        <w:tblStyle w:val="TableGrid0"/>
        <w:tblW w:w="9554" w:type="dxa"/>
        <w:tblInd w:w="281" w:type="dxa"/>
        <w:tblCellMar>
          <w:top w:w="53" w:type="dxa"/>
          <w:left w:w="105" w:type="dxa"/>
          <w:right w:w="115" w:type="dxa"/>
        </w:tblCellMar>
        <w:tblLook w:val="04A0" w:firstRow="1" w:lastRow="0" w:firstColumn="1" w:lastColumn="0" w:noHBand="0" w:noVBand="1"/>
      </w:tblPr>
      <w:tblGrid>
        <w:gridCol w:w="1387"/>
        <w:gridCol w:w="1423"/>
        <w:gridCol w:w="1444"/>
        <w:gridCol w:w="1212"/>
        <w:gridCol w:w="1533"/>
        <w:gridCol w:w="1347"/>
        <w:gridCol w:w="1208"/>
      </w:tblGrid>
      <w:tr w:rsidR="007110BD" w:rsidRPr="007110BD" w14:paraId="376DA6AB" w14:textId="77777777" w:rsidTr="00FD455B">
        <w:trPr>
          <w:trHeight w:val="283"/>
        </w:trPr>
        <w:tc>
          <w:tcPr>
            <w:tcW w:w="1401" w:type="dxa"/>
            <w:tcBorders>
              <w:top w:val="single" w:sz="2" w:space="0" w:color="000000"/>
              <w:left w:val="single" w:sz="2" w:space="0" w:color="000000"/>
              <w:bottom w:val="single" w:sz="2" w:space="0" w:color="000000"/>
              <w:right w:val="single" w:sz="2" w:space="0" w:color="000000"/>
            </w:tcBorders>
            <w:vAlign w:val="center"/>
          </w:tcPr>
          <w:p w14:paraId="10E28C10" w14:textId="77777777" w:rsidR="007110BD" w:rsidRPr="007110BD" w:rsidRDefault="007110BD" w:rsidP="007110BD">
            <w:pPr>
              <w:spacing w:line="240" w:lineRule="auto"/>
              <w:ind w:left="7"/>
              <w:jc w:val="center"/>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Iekasētās naudas apjoms Bruto</w:t>
            </w:r>
          </w:p>
        </w:tc>
        <w:tc>
          <w:tcPr>
            <w:tcW w:w="1428" w:type="dxa"/>
            <w:tcBorders>
              <w:top w:val="single" w:sz="2" w:space="0" w:color="000000"/>
              <w:left w:val="single" w:sz="2" w:space="0" w:color="000000"/>
              <w:bottom w:val="single" w:sz="2" w:space="0" w:color="000000"/>
              <w:right w:val="single" w:sz="2" w:space="0" w:color="000000"/>
            </w:tcBorders>
            <w:vAlign w:val="center"/>
          </w:tcPr>
          <w:p w14:paraId="5E23FA3B" w14:textId="77777777" w:rsidR="007110BD" w:rsidRPr="007110BD" w:rsidRDefault="007110BD" w:rsidP="007110BD">
            <w:pPr>
              <w:spacing w:line="240" w:lineRule="auto"/>
              <w:ind w:left="14"/>
              <w:jc w:val="center"/>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Atrēķināts pievienotās vērtības nodoklis 12%</w:t>
            </w:r>
          </w:p>
        </w:tc>
        <w:tc>
          <w:tcPr>
            <w:tcW w:w="1454" w:type="dxa"/>
            <w:tcBorders>
              <w:top w:val="single" w:sz="2" w:space="0" w:color="000000"/>
              <w:left w:val="single" w:sz="2" w:space="0" w:color="000000"/>
              <w:bottom w:val="single" w:sz="2" w:space="0" w:color="000000"/>
              <w:right w:val="single" w:sz="2" w:space="0" w:color="000000"/>
            </w:tcBorders>
            <w:vAlign w:val="center"/>
          </w:tcPr>
          <w:p w14:paraId="2543A105" w14:textId="77777777" w:rsidR="007110BD" w:rsidRPr="007110BD" w:rsidRDefault="007110BD" w:rsidP="007110BD">
            <w:pPr>
              <w:spacing w:line="240" w:lineRule="auto"/>
              <w:ind w:left="5"/>
              <w:jc w:val="center"/>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Summa komisijas maksas aprēķinam</w:t>
            </w:r>
          </w:p>
        </w:tc>
        <w:tc>
          <w:tcPr>
            <w:tcW w:w="1130" w:type="dxa"/>
            <w:tcBorders>
              <w:top w:val="single" w:sz="2" w:space="0" w:color="000000"/>
              <w:left w:val="single" w:sz="2" w:space="0" w:color="000000"/>
              <w:bottom w:val="single" w:sz="2" w:space="0" w:color="000000"/>
              <w:right w:val="single" w:sz="2" w:space="0" w:color="000000"/>
            </w:tcBorders>
            <w:vAlign w:val="center"/>
          </w:tcPr>
          <w:p w14:paraId="2E8512C3" w14:textId="77777777" w:rsidR="007110BD" w:rsidRPr="007110BD" w:rsidRDefault="007110BD" w:rsidP="007110BD">
            <w:pPr>
              <w:spacing w:line="240" w:lineRule="auto"/>
              <w:ind w:left="5"/>
              <w:jc w:val="center"/>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Atlīdzības %</w:t>
            </w:r>
          </w:p>
        </w:tc>
        <w:tc>
          <w:tcPr>
            <w:tcW w:w="1549" w:type="dxa"/>
            <w:tcBorders>
              <w:top w:val="single" w:sz="2" w:space="0" w:color="000000"/>
              <w:left w:val="single" w:sz="2" w:space="0" w:color="000000"/>
              <w:bottom w:val="single" w:sz="2" w:space="0" w:color="000000"/>
              <w:right w:val="single" w:sz="2" w:space="0" w:color="000000"/>
            </w:tcBorders>
            <w:vAlign w:val="center"/>
          </w:tcPr>
          <w:p w14:paraId="422D836E" w14:textId="77777777" w:rsidR="007110BD" w:rsidRPr="007110BD" w:rsidRDefault="007110BD" w:rsidP="007110BD">
            <w:pPr>
              <w:spacing w:line="240" w:lineRule="auto"/>
              <w:ind w:left="5"/>
              <w:jc w:val="center"/>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Komisijas atlīdzības summa EUR</w:t>
            </w:r>
          </w:p>
        </w:tc>
        <w:tc>
          <w:tcPr>
            <w:tcW w:w="1379" w:type="dxa"/>
            <w:tcBorders>
              <w:top w:val="single" w:sz="2" w:space="0" w:color="000000"/>
              <w:left w:val="single" w:sz="2" w:space="0" w:color="000000"/>
              <w:bottom w:val="single" w:sz="2" w:space="0" w:color="000000"/>
              <w:right w:val="single" w:sz="2" w:space="0" w:color="000000"/>
            </w:tcBorders>
            <w:vAlign w:val="center"/>
          </w:tcPr>
          <w:p w14:paraId="6717DC77" w14:textId="77777777" w:rsidR="007110BD" w:rsidRPr="007110BD" w:rsidRDefault="007110BD" w:rsidP="007110BD">
            <w:pPr>
              <w:spacing w:line="240" w:lineRule="auto"/>
              <w:ind w:left="5"/>
              <w:jc w:val="center"/>
              <w:rPr>
                <w:rFonts w:ascii="Times New Roman" w:eastAsia="Calibri" w:hAnsi="Times New Roman" w:cs="Times New Roman"/>
                <w:color w:val="000000"/>
                <w:sz w:val="24"/>
                <w:szCs w:val="24"/>
              </w:rPr>
            </w:pPr>
            <w:r w:rsidRPr="007110BD">
              <w:rPr>
                <w:rFonts w:ascii="Times New Roman" w:eastAsia="Calibri" w:hAnsi="Times New Roman" w:cs="Times New Roman"/>
                <w:color w:val="000000"/>
                <w:sz w:val="24"/>
                <w:szCs w:val="24"/>
              </w:rPr>
              <w:t>PVN 21%</w:t>
            </w:r>
          </w:p>
        </w:tc>
        <w:tc>
          <w:tcPr>
            <w:tcW w:w="1213" w:type="dxa"/>
            <w:tcBorders>
              <w:top w:val="single" w:sz="2" w:space="0" w:color="000000"/>
              <w:left w:val="single" w:sz="2" w:space="0" w:color="000000"/>
              <w:bottom w:val="single" w:sz="2" w:space="0" w:color="000000"/>
              <w:right w:val="single" w:sz="2" w:space="0" w:color="000000"/>
            </w:tcBorders>
            <w:vAlign w:val="center"/>
          </w:tcPr>
          <w:p w14:paraId="1971A257" w14:textId="77777777" w:rsidR="007110BD" w:rsidRPr="007110BD" w:rsidRDefault="007110BD" w:rsidP="007110BD">
            <w:pPr>
              <w:spacing w:line="240" w:lineRule="auto"/>
              <w:ind w:left="5"/>
              <w:jc w:val="center"/>
              <w:rPr>
                <w:rFonts w:ascii="Times New Roman" w:eastAsia="Calibri" w:hAnsi="Times New Roman" w:cs="Times New Roman"/>
                <w:color w:val="000000"/>
                <w:sz w:val="24"/>
                <w:szCs w:val="24"/>
              </w:rPr>
            </w:pPr>
            <w:r w:rsidRPr="007110BD">
              <w:rPr>
                <w:rFonts w:ascii="Times New Roman" w:eastAsia="Calibri" w:hAnsi="Times New Roman" w:cs="Times New Roman"/>
                <w:color w:val="000000"/>
                <w:sz w:val="24"/>
                <w:szCs w:val="24"/>
              </w:rPr>
              <w:t>Kopā samaksai</w:t>
            </w:r>
          </w:p>
        </w:tc>
      </w:tr>
      <w:tr w:rsidR="007110BD" w:rsidRPr="007110BD" w14:paraId="1E38420C" w14:textId="77777777" w:rsidTr="00FD455B">
        <w:trPr>
          <w:trHeight w:val="288"/>
        </w:trPr>
        <w:tc>
          <w:tcPr>
            <w:tcW w:w="1401" w:type="dxa"/>
            <w:tcBorders>
              <w:top w:val="single" w:sz="2" w:space="0" w:color="000000"/>
              <w:left w:val="single" w:sz="2" w:space="0" w:color="000000"/>
              <w:bottom w:val="single" w:sz="2" w:space="0" w:color="000000"/>
              <w:right w:val="single" w:sz="2" w:space="0" w:color="000000"/>
            </w:tcBorders>
          </w:tcPr>
          <w:p w14:paraId="049FB768" w14:textId="77777777" w:rsidR="007110BD" w:rsidRPr="007110BD" w:rsidRDefault="007110BD" w:rsidP="007110BD">
            <w:pPr>
              <w:spacing w:line="240" w:lineRule="auto"/>
              <w:rPr>
                <w:rFonts w:ascii="Times New Roman" w:eastAsia="Calibri" w:hAnsi="Times New Roman" w:cs="Times New Roman"/>
                <w:color w:val="000000"/>
                <w:sz w:val="24"/>
                <w:szCs w:val="24"/>
              </w:rPr>
            </w:pPr>
          </w:p>
        </w:tc>
        <w:tc>
          <w:tcPr>
            <w:tcW w:w="1428" w:type="dxa"/>
            <w:tcBorders>
              <w:top w:val="single" w:sz="2" w:space="0" w:color="000000"/>
              <w:left w:val="single" w:sz="2" w:space="0" w:color="000000"/>
              <w:bottom w:val="single" w:sz="2" w:space="0" w:color="000000"/>
              <w:right w:val="single" w:sz="2" w:space="0" w:color="000000"/>
            </w:tcBorders>
          </w:tcPr>
          <w:p w14:paraId="7E4BB69E" w14:textId="77777777" w:rsidR="007110BD" w:rsidRPr="007110BD" w:rsidRDefault="007110BD" w:rsidP="007110BD">
            <w:pPr>
              <w:spacing w:line="240" w:lineRule="auto"/>
              <w:ind w:left="14"/>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39A9C130"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40651698"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209BFD"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5B0CF96C"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BC98D23"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r>
      <w:tr w:rsidR="007110BD" w:rsidRPr="007110BD" w14:paraId="5E52AB65" w14:textId="77777777" w:rsidTr="00FD455B">
        <w:trPr>
          <w:trHeight w:val="522"/>
        </w:trPr>
        <w:tc>
          <w:tcPr>
            <w:tcW w:w="1401" w:type="dxa"/>
            <w:tcBorders>
              <w:top w:val="single" w:sz="2" w:space="0" w:color="000000"/>
              <w:left w:val="single" w:sz="2" w:space="0" w:color="000000"/>
              <w:bottom w:val="single" w:sz="2" w:space="0" w:color="000000"/>
              <w:right w:val="single" w:sz="2" w:space="0" w:color="000000"/>
            </w:tcBorders>
          </w:tcPr>
          <w:p w14:paraId="6F4A8107" w14:textId="77777777" w:rsidR="007110BD" w:rsidRPr="007110BD" w:rsidRDefault="007110BD" w:rsidP="007110BD">
            <w:pPr>
              <w:spacing w:line="240" w:lineRule="auto"/>
              <w:ind w:left="7"/>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u w:val="single" w:color="000000"/>
              </w:rPr>
              <w:t>Kopā:</w:t>
            </w:r>
          </w:p>
        </w:tc>
        <w:tc>
          <w:tcPr>
            <w:tcW w:w="1428" w:type="dxa"/>
            <w:tcBorders>
              <w:top w:val="single" w:sz="2" w:space="0" w:color="000000"/>
              <w:left w:val="single" w:sz="2" w:space="0" w:color="000000"/>
              <w:bottom w:val="single" w:sz="2" w:space="0" w:color="000000"/>
              <w:right w:val="single" w:sz="2" w:space="0" w:color="000000"/>
            </w:tcBorders>
          </w:tcPr>
          <w:p w14:paraId="1844CC00" w14:textId="77777777" w:rsidR="007110BD" w:rsidRPr="007110BD" w:rsidRDefault="007110BD" w:rsidP="007110BD">
            <w:pPr>
              <w:spacing w:line="240" w:lineRule="auto"/>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2252E98E"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61D69FFC"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C4779E"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692D9F8B"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64E8BB7"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r>
      <w:tr w:rsidR="007110BD" w:rsidRPr="007110BD" w14:paraId="4781E616" w14:textId="77777777" w:rsidTr="00FD455B">
        <w:trPr>
          <w:trHeight w:val="522"/>
        </w:trPr>
        <w:tc>
          <w:tcPr>
            <w:tcW w:w="9554" w:type="dxa"/>
            <w:gridSpan w:val="7"/>
            <w:tcBorders>
              <w:top w:val="single" w:sz="2" w:space="0" w:color="000000"/>
              <w:left w:val="single" w:sz="2" w:space="0" w:color="000000"/>
              <w:bottom w:val="single" w:sz="2" w:space="0" w:color="000000"/>
              <w:right w:val="single" w:sz="2" w:space="0" w:color="000000"/>
            </w:tcBorders>
          </w:tcPr>
          <w:p w14:paraId="24861936"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r w:rsidRPr="007110BD">
              <w:rPr>
                <w:rFonts w:ascii="Times New Roman" w:eastAsia="Calibri" w:hAnsi="Times New Roman" w:cs="Times New Roman"/>
                <w:i/>
                <w:iCs/>
                <w:color w:val="000000"/>
                <w:sz w:val="24"/>
                <w:szCs w:val="24"/>
              </w:rPr>
              <w:t>Summa vārdiem</w:t>
            </w:r>
          </w:p>
        </w:tc>
      </w:tr>
    </w:tbl>
    <w:p w14:paraId="5D64C00B" w14:textId="77777777" w:rsidR="007110BD" w:rsidRPr="007110BD" w:rsidRDefault="007110BD" w:rsidP="007110BD">
      <w:pPr>
        <w:spacing w:after="120" w:line="264" w:lineRule="auto"/>
        <w:ind w:left="1027" w:right="607" w:hanging="6"/>
        <w:jc w:val="both"/>
        <w:rPr>
          <w:rFonts w:ascii="Times New Roman" w:eastAsia="Calibri" w:hAnsi="Times New Roman" w:cs="Times New Roman"/>
          <w:color w:val="000000"/>
          <w:sz w:val="24"/>
          <w:szCs w:val="24"/>
          <w:lang w:eastAsia="lv-LV"/>
        </w:rPr>
      </w:pPr>
    </w:p>
    <w:p w14:paraId="7D284EF8" w14:textId="77777777" w:rsidR="007110BD" w:rsidRPr="007110BD" w:rsidRDefault="007110BD" w:rsidP="007110BD">
      <w:pPr>
        <w:spacing w:after="264" w:line="263" w:lineRule="auto"/>
        <w:ind w:right="604" w:hanging="3"/>
        <w:jc w:val="both"/>
        <w:rPr>
          <w:rFonts w:ascii="Times New Roman" w:eastAsia="Times New Roman" w:hAnsi="Times New Roman" w:cs="Times New Roman"/>
          <w:color w:val="000000"/>
          <w:lang w:eastAsia="lv-LV"/>
        </w:rPr>
      </w:pPr>
      <w:r w:rsidRPr="007110BD">
        <w:rPr>
          <w:rFonts w:ascii="Times New Roman" w:eastAsia="Times New Roman" w:hAnsi="Times New Roman" w:cs="Times New Roman"/>
          <w:color w:val="000000"/>
          <w:lang w:eastAsia="lv-LV"/>
        </w:rPr>
        <w:lastRenderedPageBreak/>
        <w:t>2.</w:t>
      </w:r>
      <w:r w:rsidRPr="007110BD">
        <w:rPr>
          <w:rFonts w:ascii="Times New Roman" w:eastAsia="Times New Roman" w:hAnsi="Times New Roman" w:cs="Times New Roman"/>
          <w:color w:val="000000"/>
          <w:lang w:eastAsia="lv-LV"/>
        </w:rPr>
        <w:tab/>
        <w:t xml:space="preserve">IZPILDĪTĀJS un </w:t>
      </w:r>
      <w:r w:rsidRPr="007110BD">
        <w:rPr>
          <w:rFonts w:ascii="Times New Roman" w:eastAsia="Calibri" w:hAnsi="Times New Roman" w:cs="Times New Roman"/>
          <w:color w:val="000000"/>
          <w:lang w:eastAsia="lv-LV"/>
        </w:rPr>
        <w:t>PASŪTĪTĀJS vienojas</w:t>
      </w:r>
      <w:r w:rsidRPr="007110BD">
        <w:rPr>
          <w:rFonts w:ascii="Times New Roman" w:eastAsia="Times New Roman" w:hAnsi="Times New Roman" w:cs="Times New Roman"/>
          <w:color w:val="000000"/>
          <w:lang w:eastAsia="lv-LV"/>
        </w:rPr>
        <w:t xml:space="preserve"> savstarpēji dzēst norādītās saistības par summu ________ EUR, bet neapmaksāto starpību _______________ EUR IZPILDĪTĀJS pārskaita uz </w:t>
      </w:r>
      <w:r w:rsidRPr="007110BD">
        <w:rPr>
          <w:rFonts w:ascii="Times New Roman" w:eastAsia="Calibri" w:hAnsi="Times New Roman" w:cs="Times New Roman"/>
          <w:color w:val="000000"/>
          <w:lang w:eastAsia="lv-LV"/>
        </w:rPr>
        <w:t>PASŪTĪTĀJA</w:t>
      </w:r>
      <w:r w:rsidRPr="007110BD">
        <w:rPr>
          <w:rFonts w:ascii="Times New Roman" w:eastAsia="Times New Roman" w:hAnsi="Times New Roman" w:cs="Times New Roman"/>
          <w:color w:val="000000"/>
          <w:lang w:eastAsia="lv-LV"/>
        </w:rPr>
        <w:t xml:space="preserve"> norēķina kontu Nr.</w:t>
      </w:r>
      <w:r w:rsidRPr="007110BD">
        <w:rPr>
          <w:rFonts w:ascii="Times New Roman" w:eastAsia="Calibri" w:hAnsi="Times New Roman" w:cs="Times New Roman"/>
          <w:color w:val="000000"/>
          <w:lang w:eastAsia="lv-LV"/>
        </w:rPr>
        <w:t xml:space="preserve"> </w:t>
      </w:r>
      <w:r w:rsidRPr="007110BD">
        <w:rPr>
          <w:rFonts w:ascii="Times New Roman" w:eastAsia="Times New Roman" w:hAnsi="Times New Roman" w:cs="Times New Roman"/>
          <w:color w:val="000000"/>
          <w:lang w:eastAsia="lv-LV"/>
        </w:rPr>
        <w:t>LV37PARX0006048640064 AS Citadele banka</w:t>
      </w:r>
    </w:p>
    <w:p w14:paraId="0E6A6C4B" w14:textId="77777777" w:rsidR="007110BD" w:rsidRPr="007110B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7110BD">
        <w:rPr>
          <w:rFonts w:ascii="Times New Roman" w:eastAsia="Times New Roman" w:hAnsi="Times New Roman" w:cs="Times New Roman"/>
          <w:color w:val="000000"/>
          <w:lang w:eastAsia="lv-LV"/>
        </w:rPr>
        <w:t>IZPILDĪTĀJA pārstāvis:_____________________</w:t>
      </w:r>
      <w:r w:rsidRPr="007110BD">
        <w:rPr>
          <w:rFonts w:ascii="Times New Roman" w:eastAsia="Times New Roman" w:hAnsi="Times New Roman" w:cs="Times New Roman"/>
          <w:color w:val="000000"/>
          <w:lang w:eastAsia="lv-LV"/>
        </w:rPr>
        <w:tab/>
        <w:t>___________________</w:t>
      </w:r>
    </w:p>
    <w:p w14:paraId="23C937D0"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t>&lt; vārds, uzvārds &gt;</w:t>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t>&lt; &lt;paraksts &gt;</w:t>
      </w:r>
    </w:p>
    <w:p w14:paraId="796EF3BC"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308976F2"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lang w:eastAsia="lv-LV"/>
        </w:rPr>
      </w:pPr>
      <w:r w:rsidRPr="007110BD">
        <w:rPr>
          <w:rFonts w:ascii="Times New Roman" w:eastAsia="Times New Roman" w:hAnsi="Times New Roman" w:cs="Times New Roman"/>
          <w:color w:val="000000"/>
          <w:lang w:eastAsia="lv-LV"/>
        </w:rPr>
        <w:t>20___.gada ___.__________</w:t>
      </w:r>
    </w:p>
    <w:p w14:paraId="24A5014D"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692FA336" w14:textId="77777777" w:rsidR="007110BD" w:rsidRPr="007110B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7110BD">
        <w:rPr>
          <w:rFonts w:ascii="Times New Roman" w:eastAsia="Calibri" w:hAnsi="Times New Roman" w:cs="Times New Roman"/>
          <w:color w:val="000000"/>
          <w:lang w:eastAsia="lv-LV"/>
        </w:rPr>
        <w:t>PASŪTĪTĀJ</w:t>
      </w:r>
      <w:r w:rsidRPr="007110BD">
        <w:rPr>
          <w:rFonts w:ascii="Times New Roman" w:eastAsia="Times New Roman" w:hAnsi="Times New Roman" w:cs="Times New Roman"/>
          <w:color w:val="000000"/>
          <w:lang w:eastAsia="lv-LV"/>
        </w:rPr>
        <w:t>A pārstāvis:_____________________</w:t>
      </w:r>
      <w:r w:rsidRPr="007110BD">
        <w:rPr>
          <w:rFonts w:ascii="Times New Roman" w:eastAsia="Times New Roman" w:hAnsi="Times New Roman" w:cs="Times New Roman"/>
          <w:color w:val="000000"/>
          <w:lang w:eastAsia="lv-LV"/>
        </w:rPr>
        <w:tab/>
        <w:t>___________________</w:t>
      </w:r>
    </w:p>
    <w:p w14:paraId="63955051" w14:textId="77777777" w:rsidR="007110BD" w:rsidRPr="007110BD" w:rsidRDefault="007110BD" w:rsidP="007110BD">
      <w:pPr>
        <w:spacing w:after="120" w:line="264" w:lineRule="auto"/>
        <w:ind w:left="2467" w:right="1038"/>
        <w:jc w:val="both"/>
        <w:rPr>
          <w:rFonts w:ascii="Times New Roman" w:eastAsia="Calibri" w:hAnsi="Times New Roman" w:cs="Times New Roman"/>
          <w:color w:val="000000"/>
          <w:sz w:val="16"/>
          <w:szCs w:val="16"/>
          <w:lang w:eastAsia="lv-LV"/>
        </w:rPr>
      </w:pPr>
      <w:r w:rsidRPr="007110BD">
        <w:rPr>
          <w:rFonts w:ascii="Times New Roman" w:eastAsia="Times New Roman" w:hAnsi="Times New Roman" w:cs="Times New Roman"/>
          <w:color w:val="000000"/>
          <w:sz w:val="16"/>
          <w:szCs w:val="16"/>
          <w:lang w:eastAsia="lv-LV"/>
        </w:rPr>
        <w:t xml:space="preserve"> &lt; vārds, uzvārds &gt;</w:t>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t>&lt; paraksts &gt;</w:t>
      </w:r>
    </w:p>
    <w:p w14:paraId="72371D5F" w14:textId="77777777" w:rsidR="007110BD" w:rsidRPr="007110B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476EBF92" w14:textId="77777777" w:rsidR="007110BD" w:rsidRPr="007110B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7EB819D4" w14:textId="77777777" w:rsidR="007110BD" w:rsidRPr="007110BD" w:rsidRDefault="007110BD" w:rsidP="007110BD">
      <w:pPr>
        <w:spacing w:after="120" w:line="264" w:lineRule="auto"/>
        <w:ind w:left="1027" w:right="1038" w:hanging="6"/>
        <w:jc w:val="both"/>
        <w:rPr>
          <w:rFonts w:ascii="Times New Roman" w:eastAsia="Calibri" w:hAnsi="Times New Roman" w:cs="Times New Roman"/>
          <w:color w:val="000000"/>
          <w:lang w:eastAsia="lv-LV"/>
        </w:rPr>
      </w:pPr>
      <w:r w:rsidRPr="007110BD">
        <w:rPr>
          <w:rFonts w:ascii="Times New Roman" w:eastAsia="Calibri" w:hAnsi="Times New Roman" w:cs="Times New Roman"/>
          <w:color w:val="000000"/>
          <w:lang w:eastAsia="lv-LV"/>
        </w:rPr>
        <w:t>20___.gada ___.__________</w:t>
      </w:r>
    </w:p>
    <w:p w14:paraId="77C3D964" w14:textId="77777777" w:rsidR="007110BD" w:rsidRPr="007110BD" w:rsidRDefault="007110BD" w:rsidP="007110BD">
      <w:pPr>
        <w:spacing w:after="120" w:line="240" w:lineRule="auto"/>
        <w:rPr>
          <w:rFonts w:ascii="Times New Roman" w:eastAsia="Times New Roman" w:hAnsi="Times New Roman" w:cs="Times New Roman"/>
          <w:sz w:val="24"/>
          <w:szCs w:val="24"/>
        </w:rPr>
      </w:pPr>
    </w:p>
    <w:p w14:paraId="2F77C971" w14:textId="77777777" w:rsidR="007110BD" w:rsidRPr="007110BD" w:rsidRDefault="007110BD" w:rsidP="007110BD">
      <w:pPr>
        <w:spacing w:after="120" w:line="240" w:lineRule="auto"/>
        <w:jc w:val="both"/>
        <w:rPr>
          <w:rFonts w:ascii="Times New Roman" w:hAnsi="Times New Roman" w:cs="Times New Roman"/>
          <w:bCs/>
          <w:color w:val="000000"/>
          <w:sz w:val="24"/>
          <w:szCs w:val="24"/>
        </w:rPr>
      </w:pPr>
    </w:p>
    <w:p w14:paraId="2177AE1F" w14:textId="77777777" w:rsidR="007110BD" w:rsidRPr="007110BD" w:rsidRDefault="007110BD" w:rsidP="007110BD"/>
    <w:p w14:paraId="075FAC57" w14:textId="77777777" w:rsidR="007110BD" w:rsidRPr="007110BD" w:rsidRDefault="007110BD" w:rsidP="007110BD"/>
    <w:p w14:paraId="7C63273F" w14:textId="77777777" w:rsidR="007110BD" w:rsidRPr="007110BD" w:rsidRDefault="007110BD" w:rsidP="007110BD"/>
    <w:p w14:paraId="02E58B16" w14:textId="77777777" w:rsidR="007110BD" w:rsidRPr="007110BD" w:rsidRDefault="007110BD" w:rsidP="007110BD"/>
    <w:p w14:paraId="3B156D63" w14:textId="77777777" w:rsidR="007110BD" w:rsidRPr="007110BD" w:rsidRDefault="007110BD" w:rsidP="007110BD"/>
    <w:p w14:paraId="401230C1" w14:textId="77777777" w:rsidR="007110BD" w:rsidRPr="007110BD" w:rsidRDefault="007110BD" w:rsidP="007110BD"/>
    <w:p w14:paraId="14E53907" w14:textId="77777777" w:rsidR="007110BD" w:rsidRPr="007110BD" w:rsidRDefault="007110BD" w:rsidP="007110BD"/>
    <w:p w14:paraId="38C97E03" w14:textId="77777777" w:rsidR="007110BD" w:rsidRPr="007110BD" w:rsidRDefault="007110BD" w:rsidP="007110BD"/>
    <w:p w14:paraId="24F402F9" w14:textId="77777777" w:rsidR="007110BD" w:rsidRPr="007110BD" w:rsidRDefault="007110BD" w:rsidP="007110BD"/>
    <w:p w14:paraId="4022C1AE" w14:textId="77777777" w:rsidR="007110BD" w:rsidRPr="007110BD" w:rsidRDefault="007110BD" w:rsidP="007110BD"/>
    <w:p w14:paraId="106D0508" w14:textId="77777777" w:rsidR="007110BD" w:rsidRPr="007110BD" w:rsidRDefault="007110BD" w:rsidP="007110BD"/>
    <w:p w14:paraId="4166CF0F" w14:textId="77777777" w:rsidR="007110BD" w:rsidRPr="007110BD" w:rsidRDefault="007110BD" w:rsidP="007110BD"/>
    <w:p w14:paraId="20225369" w14:textId="77777777" w:rsidR="007110BD" w:rsidRPr="007110BD" w:rsidRDefault="007110BD" w:rsidP="007110BD"/>
    <w:p w14:paraId="5FE69844" w14:textId="77777777" w:rsidR="007110BD" w:rsidRPr="007110BD" w:rsidRDefault="007110BD" w:rsidP="007110BD"/>
    <w:p w14:paraId="2C6C6097" w14:textId="77777777" w:rsidR="007110BD" w:rsidRPr="007110BD" w:rsidRDefault="007110BD" w:rsidP="007110BD"/>
    <w:p w14:paraId="54C24C4F" w14:textId="77777777" w:rsidR="007110BD" w:rsidRPr="007110BD" w:rsidRDefault="007110BD" w:rsidP="007110BD"/>
    <w:p w14:paraId="3CF6492B" w14:textId="77777777" w:rsidR="007110BD" w:rsidRPr="007110BD" w:rsidRDefault="007110BD" w:rsidP="007110BD"/>
    <w:p w14:paraId="4F61C1A0" w14:textId="77777777" w:rsidR="007110BD" w:rsidRPr="007110BD" w:rsidRDefault="007110BD" w:rsidP="007110BD"/>
    <w:p w14:paraId="744DEA25" w14:textId="77777777" w:rsidR="007110BD" w:rsidRPr="007110BD" w:rsidRDefault="007110BD" w:rsidP="007110BD"/>
    <w:p w14:paraId="6C1C712B" w14:textId="77777777" w:rsidR="007110BD" w:rsidRPr="007110BD" w:rsidRDefault="007110BD" w:rsidP="007110BD"/>
    <w:p w14:paraId="1A2E75D6" w14:textId="10F83675"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w:t>
      </w:r>
      <w:r w:rsidR="00510203">
        <w:rPr>
          <w:rFonts w:ascii="Times New Roman" w:hAnsi="Times New Roman" w:cs="Times New Roman"/>
          <w:sz w:val="24"/>
          <w:szCs w:val="24"/>
        </w:rPr>
        <w:t>4</w:t>
      </w:r>
      <w:r w:rsidRPr="007110BD">
        <w:rPr>
          <w:rFonts w:ascii="Times New Roman" w:hAnsi="Times New Roman" w:cs="Times New Roman"/>
          <w:sz w:val="24"/>
          <w:szCs w:val="24"/>
        </w:rPr>
        <w:t>/________</w:t>
      </w:r>
    </w:p>
    <w:p w14:paraId="036B45EC" w14:textId="77777777" w:rsidR="007110BD" w:rsidRPr="007110BD" w:rsidRDefault="007110BD" w:rsidP="007110BD">
      <w:pPr>
        <w:keepNext/>
        <w:keepLines/>
        <w:spacing w:before="40" w:after="0"/>
        <w:jc w:val="right"/>
        <w:outlineLvl w:val="4"/>
        <w:rPr>
          <w:rFonts w:ascii="Times New Roman" w:hAnsi="Times New Roman" w:cs="Times New Roman"/>
          <w:b/>
          <w:bCs/>
          <w:sz w:val="24"/>
          <w:szCs w:val="24"/>
        </w:rPr>
      </w:pPr>
      <w:r w:rsidRPr="007110BD">
        <w:rPr>
          <w:rFonts w:ascii="Times New Roman" w:hAnsi="Times New Roman" w:cs="Times New Roman"/>
          <w:b/>
          <w:bCs/>
          <w:sz w:val="24"/>
          <w:szCs w:val="24"/>
        </w:rPr>
        <w:t>Pielikums Nr.5</w:t>
      </w:r>
    </w:p>
    <w:p w14:paraId="45662488" w14:textId="77777777" w:rsidR="007110BD" w:rsidRPr="007110BD" w:rsidRDefault="007110BD" w:rsidP="007110BD">
      <w:pPr>
        <w:jc w:val="center"/>
        <w:rPr>
          <w:rFonts w:ascii="Times New Roman" w:hAnsi="Times New Roman" w:cs="Times New Roman"/>
          <w:b/>
          <w:sz w:val="24"/>
          <w:szCs w:val="24"/>
        </w:rPr>
      </w:pPr>
    </w:p>
    <w:p w14:paraId="7A945F47" w14:textId="77777777" w:rsidR="007110BD" w:rsidRPr="007110BD" w:rsidRDefault="007110BD" w:rsidP="007110BD">
      <w:pPr>
        <w:jc w:val="center"/>
        <w:rPr>
          <w:rFonts w:ascii="Times New Roman" w:hAnsi="Times New Roman" w:cs="Times New Roman"/>
          <w:b/>
          <w:sz w:val="24"/>
          <w:szCs w:val="24"/>
        </w:rPr>
      </w:pPr>
    </w:p>
    <w:p w14:paraId="291819E2"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PIEŅEMŠANAS-NODOŠANAS AKTS (paraugs)</w:t>
      </w:r>
    </w:p>
    <w:p w14:paraId="1CA5CCF1"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Nr. _________</w:t>
      </w:r>
    </w:p>
    <w:p w14:paraId="1FB40B3A" w14:textId="77777777" w:rsidR="007110BD" w:rsidRPr="007110BD" w:rsidRDefault="007110BD" w:rsidP="007110BD">
      <w:pPr>
        <w:jc w:val="both"/>
        <w:rPr>
          <w:rFonts w:ascii="Times New Roman" w:hAnsi="Times New Roman" w:cs="Times New Roman"/>
          <w:sz w:val="24"/>
          <w:szCs w:val="24"/>
        </w:rPr>
      </w:pPr>
    </w:p>
    <w:p w14:paraId="591F6318" w14:textId="50F7C99A" w:rsidR="007110BD" w:rsidRPr="007110BD" w:rsidRDefault="007110BD" w:rsidP="007110BD">
      <w:pPr>
        <w:jc w:val="both"/>
        <w:rPr>
          <w:rFonts w:ascii="Times New Roman" w:hAnsi="Times New Roman" w:cs="Times New Roman"/>
          <w:i/>
          <w:sz w:val="24"/>
          <w:szCs w:val="24"/>
        </w:rPr>
      </w:pPr>
      <w:r w:rsidRPr="007110BD">
        <w:rPr>
          <w:rFonts w:ascii="Times New Roman" w:hAnsi="Times New Roman" w:cs="Times New Roman"/>
          <w:sz w:val="24"/>
          <w:szCs w:val="24"/>
        </w:rPr>
        <w:t xml:space="preserve">Rīgā, </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        </w:t>
      </w:r>
      <w:r w:rsidRPr="007110BD">
        <w:rPr>
          <w:rFonts w:ascii="Times New Roman" w:hAnsi="Times New Roman" w:cs="Times New Roman"/>
          <w:i/>
          <w:sz w:val="24"/>
          <w:szCs w:val="24"/>
        </w:rPr>
        <w:t>Datums skatāms laika zīmogā</w:t>
      </w:r>
    </w:p>
    <w:p w14:paraId="2429844F" w14:textId="77777777" w:rsidR="007110BD" w:rsidRPr="007110BD" w:rsidRDefault="007110BD" w:rsidP="007110BD">
      <w:pPr>
        <w:jc w:val="both"/>
        <w:rPr>
          <w:rFonts w:ascii="Times New Roman" w:hAnsi="Times New Roman" w:cs="Times New Roman"/>
          <w:sz w:val="24"/>
          <w:szCs w:val="24"/>
        </w:rPr>
      </w:pPr>
    </w:p>
    <w:p w14:paraId="67C59673"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Rīgas pašvaldības sabiedrība ar ierobežotu atbildību „Rīgas satiksme”</w:t>
      </w:r>
      <w:r w:rsidRPr="007110BD">
        <w:rPr>
          <w:rFonts w:ascii="Times New Roman" w:hAnsi="Times New Roman" w:cs="Times New Roman"/>
          <w:bCs/>
          <w:sz w:val="24"/>
          <w:szCs w:val="24"/>
        </w:rPr>
        <w:t>, vienotais reģistrācijas numurs 40003619950, tās pilnvarotā persona – Informācijas sistēmu daļas Elektronisko norēķinu sistēmas pārvaldības nodaļas vadītāja p.i. Aldis Lācis, kurš rīkojas saskaņā ar Līguma 10.4.1. punktu, turpmāk – PASŪTĪTĀJS, no vienas puses,</w:t>
      </w:r>
    </w:p>
    <w:p w14:paraId="2229AC1F"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_______________________________________________</w:t>
      </w:r>
      <w:r w:rsidRPr="007110BD">
        <w:rPr>
          <w:rFonts w:ascii="Times New Roman" w:hAnsi="Times New Roman" w:cs="Times New Roman"/>
          <w:bCs/>
          <w:sz w:val="24"/>
          <w:szCs w:val="24"/>
        </w:rPr>
        <w:t xml:space="preserve">, vienotais reģistrācijas numurs ________________, tās pilnvarotā persona _________________, kura rīkojas saskaņā Līguma 10.4.2. punktu, turpmāk - IZPILDĪTĀJS, no otras puses, kopā - PUSES un katra atsevišķi turpmāk tekstā – PUSE, </w:t>
      </w:r>
      <w:r w:rsidRPr="007110BD">
        <w:rPr>
          <w:rFonts w:ascii="Times New Roman" w:hAnsi="Times New Roman" w:cs="Times New Roman"/>
          <w:sz w:val="24"/>
          <w:szCs w:val="24"/>
        </w:rPr>
        <w:t>paraksta šādu pieņemšanas-nodošanas aktu (turpmāk – Akts):</w:t>
      </w:r>
    </w:p>
    <w:p w14:paraId="33BCDBC8" w14:textId="77777777" w:rsidR="007110BD" w:rsidRPr="007110BD" w:rsidRDefault="007110BD" w:rsidP="007110BD">
      <w:pPr>
        <w:ind w:left="-360" w:firstLine="360"/>
        <w:jc w:val="both"/>
        <w:rPr>
          <w:rFonts w:ascii="Times New Roman" w:hAnsi="Times New Roman" w:cs="Times New Roman"/>
          <w:sz w:val="24"/>
          <w:szCs w:val="24"/>
        </w:rPr>
      </w:pPr>
    </w:p>
    <w:p w14:paraId="6F485C2C" w14:textId="374047C6" w:rsidR="007110BD" w:rsidRPr="007110BD" w:rsidRDefault="007110BD" w:rsidP="007110BD">
      <w:pPr>
        <w:numPr>
          <w:ilvl w:val="0"/>
          <w:numId w:val="43"/>
        </w:numPr>
        <w:tabs>
          <w:tab w:val="left" w:pos="0"/>
        </w:tabs>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IZPILDĪTĀJS, saskaņā ar 202</w:t>
      </w:r>
      <w:r w:rsidR="00510203">
        <w:rPr>
          <w:rFonts w:ascii="Times New Roman" w:hAnsi="Times New Roman" w:cs="Times New Roman"/>
          <w:sz w:val="24"/>
          <w:szCs w:val="24"/>
        </w:rPr>
        <w:t>4</w:t>
      </w:r>
      <w:r w:rsidRPr="007110BD">
        <w:rPr>
          <w:rFonts w:ascii="Times New Roman" w:hAnsi="Times New Roman" w:cs="Times New Roman"/>
          <w:sz w:val="24"/>
          <w:szCs w:val="24"/>
        </w:rPr>
        <w:t>.gada _____. ________________ Līguma Nr. LIG/2023/____ noteikumiem  un Līguma ___ punktu, 202</w:t>
      </w:r>
      <w:r w:rsidR="00510203">
        <w:rPr>
          <w:rFonts w:ascii="Times New Roman" w:hAnsi="Times New Roman" w:cs="Times New Roman"/>
          <w:sz w:val="24"/>
          <w:szCs w:val="24"/>
        </w:rPr>
        <w:t>4</w:t>
      </w:r>
      <w:r w:rsidRPr="007110BD">
        <w:rPr>
          <w:rFonts w:ascii="Times New Roman" w:hAnsi="Times New Roman" w:cs="Times New Roman"/>
          <w:sz w:val="24"/>
          <w:szCs w:val="24"/>
        </w:rPr>
        <w:t xml:space="preserve">.gada </w:t>
      </w:r>
      <w:r w:rsidR="00510203" w:rsidRPr="007110BD">
        <w:rPr>
          <w:rFonts w:ascii="Times New Roman" w:hAnsi="Times New Roman" w:cs="Times New Roman"/>
          <w:sz w:val="24"/>
          <w:szCs w:val="24"/>
        </w:rPr>
        <w:t xml:space="preserve">_____. ________________ </w:t>
      </w:r>
      <w:r w:rsidRPr="007110BD">
        <w:rPr>
          <w:rFonts w:ascii="Times New Roman" w:hAnsi="Times New Roman" w:cs="Times New Roman"/>
          <w:b/>
          <w:bCs/>
          <w:sz w:val="24"/>
          <w:szCs w:val="24"/>
        </w:rPr>
        <w:t>nodod</w:t>
      </w:r>
      <w:r w:rsidRPr="007110BD">
        <w:rPr>
          <w:rFonts w:ascii="Times New Roman" w:hAnsi="Times New Roman" w:cs="Times New Roman"/>
          <w:sz w:val="24"/>
          <w:szCs w:val="24"/>
        </w:rPr>
        <w:t>, bet PASŪTĪTĀJS</w:t>
      </w:r>
      <w:r w:rsidRPr="007110BD">
        <w:rPr>
          <w:rFonts w:ascii="Times New Roman" w:hAnsi="Times New Roman" w:cs="Times New Roman"/>
          <w:bCs/>
          <w:sz w:val="24"/>
          <w:szCs w:val="24"/>
        </w:rPr>
        <w:t xml:space="preserve"> </w:t>
      </w:r>
      <w:r w:rsidRPr="007110BD">
        <w:rPr>
          <w:rFonts w:ascii="Times New Roman" w:hAnsi="Times New Roman" w:cs="Times New Roman"/>
          <w:b/>
          <w:sz w:val="24"/>
          <w:szCs w:val="24"/>
        </w:rPr>
        <w:t>pieņem</w:t>
      </w:r>
      <w:r w:rsidRPr="007110BD">
        <w:rPr>
          <w:rFonts w:ascii="Times New Roman" w:hAnsi="Times New Roman" w:cs="Times New Roman"/>
          <w:bCs/>
          <w:sz w:val="24"/>
          <w:szCs w:val="24"/>
        </w:rPr>
        <w:t xml:space="preserve"> nederīgās viedbiļetes:</w:t>
      </w:r>
    </w:p>
    <w:p w14:paraId="4604FFFE" w14:textId="77777777" w:rsidR="007110BD" w:rsidRPr="007110BD" w:rsidRDefault="007110BD" w:rsidP="007110BD">
      <w:pPr>
        <w:ind w:left="360"/>
        <w:jc w:val="both"/>
        <w:rPr>
          <w:rFonts w:ascii="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231"/>
        <w:gridCol w:w="2126"/>
      </w:tblGrid>
      <w:tr w:rsidR="007110BD" w:rsidRPr="007110BD" w14:paraId="17F929ED" w14:textId="77777777" w:rsidTr="00FD455B">
        <w:trPr>
          <w:jc w:val="center"/>
        </w:trPr>
        <w:tc>
          <w:tcPr>
            <w:tcW w:w="710" w:type="dxa"/>
            <w:shd w:val="clear" w:color="auto" w:fill="auto"/>
            <w:vAlign w:val="center"/>
          </w:tcPr>
          <w:p w14:paraId="48DD7E6D"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Nr. p/k</w:t>
            </w:r>
          </w:p>
        </w:tc>
        <w:tc>
          <w:tcPr>
            <w:tcW w:w="6231" w:type="dxa"/>
            <w:vAlign w:val="center"/>
          </w:tcPr>
          <w:p w14:paraId="7447FC8D"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Produkta nosaukums</w:t>
            </w:r>
          </w:p>
        </w:tc>
        <w:tc>
          <w:tcPr>
            <w:tcW w:w="2126" w:type="dxa"/>
            <w:shd w:val="clear" w:color="auto" w:fill="auto"/>
            <w:vAlign w:val="center"/>
          </w:tcPr>
          <w:p w14:paraId="08B0AF14"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 xml:space="preserve">Viedbiļešu skaits, </w:t>
            </w:r>
          </w:p>
          <w:p w14:paraId="7D393D7F"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gab.</w:t>
            </w:r>
          </w:p>
        </w:tc>
      </w:tr>
      <w:tr w:rsidR="007110BD" w:rsidRPr="007110BD" w14:paraId="11A37DBB" w14:textId="77777777" w:rsidTr="00FD455B">
        <w:trPr>
          <w:jc w:val="center"/>
        </w:trPr>
        <w:tc>
          <w:tcPr>
            <w:tcW w:w="710" w:type="dxa"/>
            <w:shd w:val="clear" w:color="auto" w:fill="auto"/>
            <w:vAlign w:val="center"/>
          </w:tcPr>
          <w:p w14:paraId="2FE386C2" w14:textId="5BCD4A51" w:rsidR="007110BD" w:rsidRPr="007110BD" w:rsidRDefault="00872712" w:rsidP="007110BD">
            <w:pPr>
              <w:spacing w:before="2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10BD" w:rsidRPr="007110BD">
              <w:rPr>
                <w:rFonts w:ascii="Times New Roman" w:eastAsia="Calibri" w:hAnsi="Times New Roman" w:cs="Times New Roman"/>
                <w:sz w:val="24"/>
                <w:szCs w:val="24"/>
              </w:rPr>
              <w:t>.</w:t>
            </w:r>
          </w:p>
        </w:tc>
        <w:tc>
          <w:tcPr>
            <w:tcW w:w="6231" w:type="dxa"/>
            <w:vAlign w:val="center"/>
          </w:tcPr>
          <w:p w14:paraId="46B58436" w14:textId="7AF6FC7B" w:rsidR="007110BD" w:rsidRPr="007110BD" w:rsidRDefault="00E7444E" w:rsidP="007110BD">
            <w:pPr>
              <w:spacing w:before="20" w:after="40"/>
              <w:rPr>
                <w:rFonts w:ascii="Times New Roman" w:eastAsia="Calibri" w:hAnsi="Times New Roman" w:cs="Times New Roman"/>
                <w:sz w:val="24"/>
                <w:szCs w:val="24"/>
              </w:rPr>
            </w:pPr>
            <w:r w:rsidRPr="00F96BA6">
              <w:rPr>
                <w:rFonts w:ascii="Times New Roman" w:eastAsia="Calibri" w:hAnsi="Times New Roman" w:cs="Times New Roman"/>
                <w:b/>
                <w:bCs/>
                <w:sz w:val="24"/>
                <w:szCs w:val="24"/>
              </w:rPr>
              <w:t>B</w:t>
            </w:r>
            <w:r w:rsidR="00444BDB" w:rsidRPr="00F96BA6">
              <w:rPr>
                <w:rFonts w:ascii="Times New Roman" w:eastAsia="Calibri" w:hAnsi="Times New Roman" w:cs="Times New Roman"/>
                <w:b/>
                <w:bCs/>
                <w:sz w:val="24"/>
                <w:szCs w:val="24"/>
              </w:rPr>
              <w:t>ojātas viedbiļetes</w:t>
            </w:r>
            <w:r w:rsidR="00444BDB" w:rsidRPr="007110BD">
              <w:rPr>
                <w:rFonts w:ascii="Times New Roman" w:eastAsia="Calibri" w:hAnsi="Times New Roman" w:cs="Times New Roman"/>
                <w:sz w:val="24"/>
                <w:szCs w:val="24"/>
              </w:rPr>
              <w:t xml:space="preserve"> </w:t>
            </w:r>
            <w:r w:rsidR="00444BDB">
              <w:rPr>
                <w:rFonts w:ascii="Times New Roman" w:eastAsia="Calibri" w:hAnsi="Times New Roman" w:cs="Times New Roman"/>
                <w:sz w:val="24"/>
                <w:szCs w:val="24"/>
              </w:rPr>
              <w:t>(</w:t>
            </w:r>
            <w:r w:rsidR="00B151CF" w:rsidRPr="00B151CF">
              <w:rPr>
                <w:rFonts w:ascii="Times New Roman" w:eastAsia="Calibri" w:hAnsi="Times New Roman" w:cs="Times New Roman"/>
                <w:sz w:val="24"/>
                <w:szCs w:val="24"/>
              </w:rPr>
              <w:t>Rūpnīcas ražotāja brāķis</w:t>
            </w:r>
            <w:r>
              <w:rPr>
                <w:rFonts w:ascii="Times New Roman" w:eastAsia="Calibri" w:hAnsi="Times New Roman" w:cs="Times New Roman"/>
                <w:sz w:val="24"/>
                <w:szCs w:val="24"/>
              </w:rPr>
              <w:t xml:space="preserve"> un IZ</w:t>
            </w:r>
            <w:r w:rsidR="007110BD" w:rsidRPr="007110BD">
              <w:rPr>
                <w:rFonts w:ascii="Times New Roman" w:eastAsia="Calibri" w:hAnsi="Times New Roman" w:cs="Times New Roman"/>
                <w:sz w:val="24"/>
                <w:szCs w:val="24"/>
              </w:rPr>
              <w:t>PLATĪTĀJA darbinieku vainas dēļ</w:t>
            </w:r>
            <w:r w:rsidR="00F47833">
              <w:rPr>
                <w:rFonts w:ascii="Times New Roman" w:eastAsia="Calibri" w:hAnsi="Times New Roman" w:cs="Times New Roman"/>
                <w:sz w:val="24"/>
                <w:szCs w:val="24"/>
              </w:rPr>
              <w:t xml:space="preserve"> bojātas viedbiļetes</w:t>
            </w:r>
            <w:r>
              <w:rPr>
                <w:rFonts w:ascii="Times New Roman" w:eastAsia="Calibri" w:hAnsi="Times New Roman" w:cs="Times New Roman"/>
                <w:sz w:val="24"/>
                <w:szCs w:val="24"/>
              </w:rPr>
              <w:t>)</w:t>
            </w:r>
          </w:p>
        </w:tc>
        <w:tc>
          <w:tcPr>
            <w:tcW w:w="2126" w:type="dxa"/>
            <w:shd w:val="clear" w:color="auto" w:fill="auto"/>
            <w:vAlign w:val="center"/>
          </w:tcPr>
          <w:p w14:paraId="3C9DED40" w14:textId="77777777" w:rsidR="007110BD" w:rsidRPr="007110BD" w:rsidRDefault="007110BD" w:rsidP="007110BD">
            <w:pPr>
              <w:spacing w:before="20" w:after="40"/>
              <w:jc w:val="center"/>
              <w:rPr>
                <w:rFonts w:ascii="Times New Roman" w:eastAsia="Calibri" w:hAnsi="Times New Roman" w:cs="Times New Roman"/>
                <w:sz w:val="24"/>
                <w:szCs w:val="24"/>
              </w:rPr>
            </w:pPr>
          </w:p>
        </w:tc>
      </w:tr>
      <w:tr w:rsidR="007110BD" w:rsidRPr="007110BD" w14:paraId="041C7C98" w14:textId="77777777" w:rsidTr="00FD455B">
        <w:trPr>
          <w:jc w:val="center"/>
        </w:trPr>
        <w:tc>
          <w:tcPr>
            <w:tcW w:w="710" w:type="dxa"/>
            <w:shd w:val="clear" w:color="auto" w:fill="auto"/>
            <w:vAlign w:val="center"/>
          </w:tcPr>
          <w:p w14:paraId="481B1B5E"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6231" w:type="dxa"/>
            <w:vAlign w:val="center"/>
          </w:tcPr>
          <w:p w14:paraId="52F5B3F9" w14:textId="77777777" w:rsidR="007110BD" w:rsidRPr="007110BD" w:rsidRDefault="007110BD" w:rsidP="007110BD">
            <w:pPr>
              <w:spacing w:before="20" w:after="40"/>
              <w:jc w:val="right"/>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Kopā nodots, gab.:</w:t>
            </w:r>
          </w:p>
        </w:tc>
        <w:tc>
          <w:tcPr>
            <w:tcW w:w="2126" w:type="dxa"/>
            <w:shd w:val="clear" w:color="auto" w:fill="auto"/>
            <w:vAlign w:val="center"/>
          </w:tcPr>
          <w:p w14:paraId="37063498" w14:textId="77777777" w:rsidR="007110BD" w:rsidRPr="007110BD" w:rsidRDefault="007110BD" w:rsidP="007110BD">
            <w:pPr>
              <w:spacing w:before="20" w:after="40"/>
              <w:jc w:val="center"/>
              <w:rPr>
                <w:rFonts w:ascii="Times New Roman" w:eastAsia="Calibri" w:hAnsi="Times New Roman" w:cs="Times New Roman"/>
                <w:b/>
                <w:bCs/>
                <w:sz w:val="24"/>
                <w:szCs w:val="24"/>
              </w:rPr>
            </w:pPr>
          </w:p>
        </w:tc>
      </w:tr>
    </w:tbl>
    <w:p w14:paraId="53E490BC" w14:textId="77777777" w:rsidR="007110BD" w:rsidRPr="007110BD" w:rsidRDefault="007110BD" w:rsidP="007110BD">
      <w:pPr>
        <w:ind w:left="360"/>
        <w:jc w:val="both"/>
        <w:rPr>
          <w:rFonts w:ascii="Times New Roman" w:hAnsi="Times New Roman" w:cs="Times New Roman"/>
          <w:b/>
          <w:bCs/>
          <w:sz w:val="24"/>
          <w:szCs w:val="24"/>
        </w:rPr>
      </w:pPr>
    </w:p>
    <w:p w14:paraId="02915B03"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 pārstāvis, kurš atbildīgs par viedbiļešu nodošanu:  ______________________ </w:t>
      </w:r>
      <w:r w:rsidRPr="007110BD">
        <w:rPr>
          <w:rFonts w:ascii="Times New Roman" w:hAnsi="Times New Roman" w:cs="Times New Roman"/>
          <w:i/>
          <w:iCs/>
          <w:sz w:val="24"/>
          <w:szCs w:val="24"/>
        </w:rPr>
        <w:t>(vārds, uzvārds, amats, tālrunis, e-pasts)</w:t>
      </w:r>
    </w:p>
    <w:p w14:paraId="1D5D25FC"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PASŪTĪTĀJA pārstāvis, kurš atbildīgs par viedbiļešu pieņemšanu: _________________ </w:t>
      </w:r>
      <w:r w:rsidRPr="007110BD">
        <w:rPr>
          <w:rFonts w:ascii="Times New Roman" w:hAnsi="Times New Roman" w:cs="Times New Roman"/>
          <w:i/>
          <w:iCs/>
          <w:sz w:val="24"/>
          <w:szCs w:val="24"/>
        </w:rPr>
        <w:t>(vārds, uzvārds, amats, tālrunis, e-pasts)</w:t>
      </w:r>
    </w:p>
    <w:p w14:paraId="1986E841"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Puses apliecina, ka IZPILDĪTĀJS Akta 1. punktā norādītās viedbiļetes ir nogādājis PASŪTĪTĀJA noliktavā Vestienas ielā 35, Rīgā. </w:t>
      </w:r>
    </w:p>
    <w:p w14:paraId="6788B677"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Puses vienojas, ka saskaņā ar Līguma ______ punktu PASŪTĪTĀJS līdz 202_.gada ___. ______________ veiks saņemto viedbiļešu pārbaudi. </w:t>
      </w:r>
    </w:p>
    <w:p w14:paraId="02CCDD8F"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Akts sastādīts uz 1 (vienas) lapas un parakstīts elektroniski.</w:t>
      </w:r>
    </w:p>
    <w:p w14:paraId="085C60C3" w14:textId="77777777" w:rsidR="007110BD" w:rsidRPr="007110BD" w:rsidRDefault="007110BD" w:rsidP="007110BD">
      <w:pPr>
        <w:numPr>
          <w:ilvl w:val="0"/>
          <w:numId w:val="43"/>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Šis akts ir Līguma neatņemama sastāvdaļa.</w:t>
      </w:r>
    </w:p>
    <w:p w14:paraId="5AF8D9F4" w14:textId="77777777" w:rsidR="007110BD" w:rsidRPr="007110BD" w:rsidRDefault="007110BD" w:rsidP="007110BD">
      <w:pPr>
        <w:numPr>
          <w:ilvl w:val="0"/>
          <w:numId w:val="43"/>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Pušu rekvizīti un paraksti:</w:t>
      </w:r>
    </w:p>
    <w:p w14:paraId="17CE508F" w14:textId="77777777" w:rsidR="007110BD" w:rsidRPr="007110BD" w:rsidRDefault="007110BD" w:rsidP="007110BD">
      <w:pPr>
        <w:rPr>
          <w:rFonts w:ascii="Times New Roman" w:hAnsi="Times New Roman" w:cs="Times New Roman"/>
          <w:sz w:val="24"/>
          <w:szCs w:val="24"/>
        </w:rPr>
      </w:pPr>
    </w:p>
    <w:p w14:paraId="60F529DB" w14:textId="77777777" w:rsidR="007110BD" w:rsidRPr="007110B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7110BD" w14:paraId="0398EB93" w14:textId="77777777" w:rsidTr="00FD455B">
        <w:trPr>
          <w:trHeight w:val="239"/>
          <w:jc w:val="center"/>
        </w:trPr>
        <w:tc>
          <w:tcPr>
            <w:tcW w:w="4812" w:type="dxa"/>
            <w:tcBorders>
              <w:bottom w:val="single" w:sz="4" w:space="0" w:color="auto"/>
            </w:tcBorders>
          </w:tcPr>
          <w:p w14:paraId="3853A155" w14:textId="77777777" w:rsidR="007110BD" w:rsidRPr="007110BD" w:rsidRDefault="007110BD" w:rsidP="007110BD">
            <w:pPr>
              <w:ind w:left="-10"/>
              <w:rPr>
                <w:rFonts w:ascii="Times New Roman" w:hAnsi="Times New Roman" w:cs="Times New Roman"/>
                <w:b/>
                <w:bCs/>
                <w:sz w:val="24"/>
                <w:szCs w:val="24"/>
              </w:rPr>
            </w:pPr>
            <w:r w:rsidRPr="007110BD">
              <w:rPr>
                <w:rFonts w:ascii="Times New Roman" w:hAnsi="Times New Roman" w:cs="Times New Roman"/>
                <w:b/>
                <w:sz w:val="24"/>
                <w:szCs w:val="24"/>
              </w:rPr>
              <w:lastRenderedPageBreak/>
              <w:t>PASŪTĪTĀJS:</w:t>
            </w:r>
          </w:p>
          <w:p w14:paraId="7B610D7F" w14:textId="77777777" w:rsidR="007110BD" w:rsidRPr="007110BD" w:rsidRDefault="007110BD" w:rsidP="007110BD">
            <w:pPr>
              <w:tabs>
                <w:tab w:val="left" w:pos="1470"/>
              </w:tabs>
              <w:spacing w:line="259" w:lineRule="auto"/>
              <w:jc w:val="both"/>
              <w:rPr>
                <w:rFonts w:ascii="Times New Roman" w:hAnsi="Times New Roman" w:cs="Times New Roman"/>
                <w:b/>
                <w:bCs/>
                <w:sz w:val="24"/>
                <w:szCs w:val="24"/>
              </w:rPr>
            </w:pPr>
            <w:r w:rsidRPr="007110BD">
              <w:rPr>
                <w:rFonts w:ascii="Times New Roman" w:hAnsi="Times New Roman" w:cs="Times New Roman"/>
                <w:b/>
                <w:bCs/>
                <w:sz w:val="24"/>
                <w:szCs w:val="24"/>
              </w:rPr>
              <w:t>RP SIA „Rīgas satiksme”</w:t>
            </w:r>
          </w:p>
          <w:p w14:paraId="554FB640" w14:textId="77777777" w:rsidR="007110BD" w:rsidRPr="007110BD" w:rsidRDefault="007110BD" w:rsidP="007110BD">
            <w:pPr>
              <w:ind w:left="-10"/>
              <w:rPr>
                <w:rFonts w:ascii="Times New Roman" w:hAnsi="Times New Roman" w:cs="Times New Roman"/>
                <w:bCs/>
                <w:sz w:val="24"/>
                <w:szCs w:val="24"/>
              </w:rPr>
            </w:pPr>
            <w:r w:rsidRPr="007110BD">
              <w:rPr>
                <w:rFonts w:ascii="Times New Roman" w:hAnsi="Times New Roman" w:cs="Times New Roman"/>
                <w:bCs/>
                <w:sz w:val="24"/>
                <w:szCs w:val="24"/>
              </w:rPr>
              <w:t xml:space="preserve">Vienotais reģ. nr.: </w:t>
            </w:r>
            <w:r w:rsidRPr="007110BD">
              <w:rPr>
                <w:rFonts w:ascii="Times New Roman" w:hAnsi="Times New Roman" w:cs="Times New Roman"/>
                <w:sz w:val="24"/>
                <w:szCs w:val="24"/>
              </w:rPr>
              <w:t>40003619950</w:t>
            </w:r>
          </w:p>
          <w:p w14:paraId="6E0F8B7D" w14:textId="77777777" w:rsidR="007110BD" w:rsidRPr="007110BD" w:rsidRDefault="007110BD" w:rsidP="007110BD">
            <w:pPr>
              <w:tabs>
                <w:tab w:val="left" w:pos="1470"/>
              </w:tabs>
              <w:spacing w:line="259"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Juridiskā adrese: Kleistu iela 28, Rīga LV-1067 </w:t>
            </w:r>
          </w:p>
          <w:p w14:paraId="65673D3C" w14:textId="77777777" w:rsidR="007110BD" w:rsidRPr="007110BD" w:rsidRDefault="007110BD" w:rsidP="007110BD">
            <w:pPr>
              <w:suppressAutoHyphens/>
              <w:jc w:val="center"/>
              <w:rPr>
                <w:rFonts w:ascii="Times New Roman" w:hAnsi="Times New Roman" w:cs="Times New Roman"/>
                <w:i/>
                <w:iCs/>
                <w:sz w:val="24"/>
                <w:szCs w:val="24"/>
                <w:lang w:eastAsia="ru-RU"/>
              </w:rPr>
            </w:pPr>
          </w:p>
          <w:p w14:paraId="44A50655" w14:textId="77777777" w:rsidR="007110BD" w:rsidRPr="007110BD" w:rsidRDefault="007110BD" w:rsidP="007110BD">
            <w:pPr>
              <w:suppressAutoHyphens/>
              <w:jc w:val="center"/>
              <w:rPr>
                <w:rFonts w:ascii="Times New Roman" w:hAnsi="Times New Roman" w:cs="Times New Roman"/>
                <w:i/>
                <w:iCs/>
                <w:sz w:val="24"/>
                <w:szCs w:val="24"/>
                <w:lang w:eastAsia="ru-RU"/>
              </w:rPr>
            </w:pPr>
            <w:r w:rsidRPr="007110BD">
              <w:rPr>
                <w:rFonts w:ascii="Times New Roman" w:hAnsi="Times New Roman" w:cs="Times New Roman"/>
                <w:i/>
                <w:iCs/>
                <w:sz w:val="24"/>
                <w:szCs w:val="24"/>
                <w:lang w:eastAsia="ru-RU"/>
              </w:rPr>
              <w:t>(*paraksts)</w:t>
            </w:r>
          </w:p>
        </w:tc>
        <w:tc>
          <w:tcPr>
            <w:tcW w:w="265" w:type="dxa"/>
          </w:tcPr>
          <w:p w14:paraId="09F0B510" w14:textId="77777777" w:rsidR="007110BD" w:rsidRPr="007110B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725ED38B" w14:textId="77777777" w:rsidR="007110BD" w:rsidRPr="007110BD" w:rsidRDefault="007110BD" w:rsidP="007110BD">
            <w:pPr>
              <w:rPr>
                <w:rFonts w:ascii="Times New Roman" w:hAnsi="Times New Roman" w:cs="Times New Roman"/>
                <w:b/>
                <w:bCs/>
                <w:sz w:val="24"/>
                <w:szCs w:val="24"/>
              </w:rPr>
            </w:pPr>
            <w:r w:rsidRPr="007110BD">
              <w:rPr>
                <w:rFonts w:ascii="Times New Roman" w:hAnsi="Times New Roman" w:cs="Times New Roman"/>
                <w:b/>
                <w:sz w:val="24"/>
                <w:szCs w:val="24"/>
              </w:rPr>
              <w:t>IZPILDĪTĀJS:</w:t>
            </w:r>
          </w:p>
          <w:p w14:paraId="3AE66632"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b/>
                <w:bCs/>
                <w:sz w:val="24"/>
                <w:szCs w:val="24"/>
              </w:rPr>
              <w:t>SIA “______________________”</w:t>
            </w:r>
          </w:p>
          <w:p w14:paraId="33EB58D1"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Vien. reģ. Nr. __________________   </w:t>
            </w:r>
          </w:p>
          <w:p w14:paraId="66BB1CCB"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Juridiskā adrese: ________________</w:t>
            </w:r>
          </w:p>
          <w:p w14:paraId="334C93E7" w14:textId="77777777" w:rsidR="007110BD" w:rsidRPr="007110BD" w:rsidRDefault="007110BD" w:rsidP="007110BD">
            <w:pPr>
              <w:jc w:val="both"/>
              <w:rPr>
                <w:rFonts w:ascii="Times New Roman" w:hAnsi="Times New Roman" w:cs="Times New Roman"/>
                <w:sz w:val="24"/>
                <w:szCs w:val="24"/>
              </w:rPr>
            </w:pPr>
          </w:p>
          <w:p w14:paraId="1BD2DDEF" w14:textId="77777777" w:rsidR="007110BD" w:rsidRPr="007110BD" w:rsidRDefault="007110BD" w:rsidP="007110BD">
            <w:pPr>
              <w:jc w:val="center"/>
              <w:rPr>
                <w:rFonts w:ascii="Times New Roman" w:hAnsi="Times New Roman" w:cs="Times New Roman"/>
                <w:b/>
                <w:bCs/>
                <w:i/>
                <w:iCs/>
                <w:color w:val="FF0000"/>
                <w:sz w:val="24"/>
                <w:szCs w:val="24"/>
              </w:rPr>
            </w:pPr>
            <w:r w:rsidRPr="007110BD">
              <w:rPr>
                <w:rFonts w:ascii="Times New Roman" w:hAnsi="Times New Roman" w:cs="Times New Roman"/>
                <w:i/>
                <w:iCs/>
                <w:sz w:val="24"/>
                <w:szCs w:val="24"/>
                <w:lang w:eastAsia="ru-RU"/>
              </w:rPr>
              <w:t>(*paraksts)</w:t>
            </w:r>
          </w:p>
        </w:tc>
      </w:tr>
      <w:tr w:rsidR="007110BD" w:rsidRPr="007110BD" w14:paraId="2EF00CE7" w14:textId="77777777" w:rsidTr="00FD455B">
        <w:trPr>
          <w:trHeight w:val="819"/>
          <w:jc w:val="center"/>
        </w:trPr>
        <w:tc>
          <w:tcPr>
            <w:tcW w:w="4812" w:type="dxa"/>
            <w:tcBorders>
              <w:top w:val="single" w:sz="4" w:space="0" w:color="auto"/>
            </w:tcBorders>
          </w:tcPr>
          <w:p w14:paraId="1C922066" w14:textId="77777777" w:rsidR="007110BD" w:rsidRPr="007110BD" w:rsidRDefault="007110BD" w:rsidP="007110BD">
            <w:pPr>
              <w:ind w:left="-10"/>
              <w:jc w:val="center"/>
              <w:rPr>
                <w:rFonts w:ascii="Times New Roman" w:hAnsi="Times New Roman" w:cs="Times New Roman"/>
                <w:bCs/>
                <w:sz w:val="24"/>
                <w:szCs w:val="24"/>
              </w:rPr>
            </w:pPr>
            <w:r w:rsidRPr="007110BD">
              <w:rPr>
                <w:rFonts w:ascii="Times New Roman" w:hAnsi="Times New Roman" w:cs="Times New Roman"/>
                <w:bCs/>
                <w:sz w:val="24"/>
                <w:szCs w:val="24"/>
              </w:rPr>
              <w:t xml:space="preserve">Informācijas sistēmu daļas </w:t>
            </w:r>
          </w:p>
          <w:p w14:paraId="2CF1B329" w14:textId="77777777" w:rsidR="007110BD" w:rsidRPr="007110BD" w:rsidRDefault="007110BD" w:rsidP="007110BD">
            <w:pPr>
              <w:ind w:left="-10"/>
              <w:jc w:val="center"/>
              <w:rPr>
                <w:rFonts w:ascii="Times New Roman" w:hAnsi="Times New Roman" w:cs="Times New Roman"/>
                <w:bCs/>
                <w:sz w:val="24"/>
                <w:szCs w:val="24"/>
              </w:rPr>
            </w:pPr>
            <w:r w:rsidRPr="007110BD">
              <w:rPr>
                <w:rFonts w:ascii="Times New Roman" w:hAnsi="Times New Roman" w:cs="Times New Roman"/>
                <w:bCs/>
                <w:sz w:val="24"/>
                <w:szCs w:val="24"/>
              </w:rPr>
              <w:t>Elektronisko norēķinu sistēmas pārvaldības nodaļas vadītāja p.i. Aldis Lācis</w:t>
            </w:r>
          </w:p>
          <w:p w14:paraId="4F72F805" w14:textId="77777777" w:rsidR="007110BD" w:rsidRPr="007110BD" w:rsidRDefault="007110BD" w:rsidP="007110BD">
            <w:pPr>
              <w:ind w:left="-10"/>
              <w:jc w:val="center"/>
              <w:rPr>
                <w:rFonts w:ascii="Times New Roman" w:hAnsi="Times New Roman" w:cs="Times New Roman"/>
                <w:bCs/>
                <w:sz w:val="24"/>
                <w:szCs w:val="24"/>
              </w:rPr>
            </w:pPr>
          </w:p>
          <w:p w14:paraId="08A1C6A4" w14:textId="77777777" w:rsidR="007110BD" w:rsidRPr="007110BD" w:rsidRDefault="007110BD" w:rsidP="007110BD">
            <w:pPr>
              <w:ind w:left="-10"/>
              <w:jc w:val="center"/>
              <w:rPr>
                <w:rFonts w:ascii="Times New Roman" w:hAnsi="Times New Roman" w:cs="Times New Roman"/>
                <w:bCs/>
                <w:sz w:val="24"/>
                <w:szCs w:val="24"/>
              </w:rPr>
            </w:pPr>
          </w:p>
          <w:p w14:paraId="414E277E" w14:textId="77777777" w:rsidR="007110BD" w:rsidRPr="007110BD" w:rsidRDefault="007110BD" w:rsidP="007110BD">
            <w:pPr>
              <w:ind w:left="-10"/>
              <w:jc w:val="center"/>
              <w:rPr>
                <w:rFonts w:ascii="Times New Roman" w:hAnsi="Times New Roman" w:cs="Times New Roman"/>
                <w:bCs/>
                <w:sz w:val="24"/>
                <w:szCs w:val="24"/>
              </w:rPr>
            </w:pPr>
          </w:p>
        </w:tc>
        <w:tc>
          <w:tcPr>
            <w:tcW w:w="265" w:type="dxa"/>
          </w:tcPr>
          <w:p w14:paraId="6E4DE32A" w14:textId="77777777" w:rsidR="007110BD" w:rsidRPr="007110B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10ACA8" w14:textId="77777777" w:rsidR="007110BD" w:rsidRPr="007110BD" w:rsidRDefault="007110BD" w:rsidP="007110BD">
            <w:pPr>
              <w:jc w:val="center"/>
              <w:rPr>
                <w:rFonts w:ascii="Times New Roman" w:hAnsi="Times New Roman" w:cs="Times New Roman"/>
                <w:bCs/>
                <w:sz w:val="24"/>
                <w:szCs w:val="24"/>
              </w:rPr>
            </w:pPr>
            <w:r w:rsidRPr="007110BD">
              <w:rPr>
                <w:rFonts w:ascii="Times New Roman" w:hAnsi="Times New Roman" w:cs="Times New Roman"/>
                <w:bCs/>
                <w:sz w:val="24"/>
                <w:szCs w:val="24"/>
              </w:rPr>
              <w:t>______________________</w:t>
            </w:r>
          </w:p>
          <w:p w14:paraId="43BC802C" w14:textId="77777777" w:rsidR="007110BD" w:rsidRPr="007110BD" w:rsidRDefault="007110BD" w:rsidP="007110BD">
            <w:pPr>
              <w:jc w:val="center"/>
              <w:rPr>
                <w:rFonts w:ascii="Times New Roman" w:hAnsi="Times New Roman" w:cs="Times New Roman"/>
                <w:bCs/>
                <w:sz w:val="24"/>
                <w:szCs w:val="24"/>
              </w:rPr>
            </w:pPr>
          </w:p>
          <w:p w14:paraId="318DFB57" w14:textId="77777777" w:rsidR="007110BD" w:rsidRPr="007110BD" w:rsidRDefault="007110BD" w:rsidP="007110BD">
            <w:pPr>
              <w:jc w:val="center"/>
              <w:rPr>
                <w:rFonts w:ascii="Times New Roman" w:hAnsi="Times New Roman" w:cs="Times New Roman"/>
                <w:bCs/>
                <w:sz w:val="24"/>
                <w:szCs w:val="24"/>
              </w:rPr>
            </w:pPr>
          </w:p>
        </w:tc>
      </w:tr>
    </w:tbl>
    <w:p w14:paraId="4A2BBAA8" w14:textId="77777777" w:rsidR="007110BD" w:rsidRPr="007110BD" w:rsidRDefault="007110BD" w:rsidP="007110BD">
      <w:pPr>
        <w:jc w:val="center"/>
        <w:rPr>
          <w:rFonts w:ascii="Times New Roman" w:hAnsi="Times New Roman" w:cs="Times New Roman"/>
          <w:color w:val="000000"/>
          <w:sz w:val="20"/>
          <w:szCs w:val="20"/>
        </w:rPr>
      </w:pPr>
    </w:p>
    <w:p w14:paraId="0AA4967A" w14:textId="77777777" w:rsidR="007110BD" w:rsidRPr="007110BD" w:rsidRDefault="007110BD" w:rsidP="007110BD">
      <w:pPr>
        <w:jc w:val="center"/>
        <w:rPr>
          <w:rFonts w:ascii="Times New Roman" w:hAnsi="Times New Roman" w:cs="Times New Roman"/>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672D78D2" w14:textId="77777777" w:rsidR="007110BD" w:rsidRPr="007110BD" w:rsidRDefault="007110BD" w:rsidP="007110BD"/>
    <w:p w14:paraId="5680FA76" w14:textId="77777777" w:rsidR="007110BD" w:rsidRPr="007110BD" w:rsidRDefault="007110BD" w:rsidP="007110BD"/>
    <w:p w14:paraId="2D156978" w14:textId="77777777" w:rsidR="007110BD" w:rsidRPr="007110BD" w:rsidRDefault="007110BD" w:rsidP="007110BD"/>
    <w:p w14:paraId="297BE9F3" w14:textId="77777777" w:rsidR="007110BD" w:rsidRPr="007110BD" w:rsidRDefault="007110BD" w:rsidP="007110BD"/>
    <w:p w14:paraId="11CAE273" w14:textId="77777777" w:rsidR="007110BD" w:rsidRPr="007110BD" w:rsidRDefault="007110BD" w:rsidP="007110BD"/>
    <w:p w14:paraId="2F5E2115" w14:textId="77777777" w:rsidR="007110BD" w:rsidRPr="007110BD" w:rsidRDefault="007110BD" w:rsidP="007110BD"/>
    <w:p w14:paraId="4927EB29" w14:textId="77777777" w:rsidR="007110BD" w:rsidRPr="007110BD" w:rsidRDefault="007110BD" w:rsidP="007110BD"/>
    <w:p w14:paraId="1B755724" w14:textId="77777777" w:rsidR="007110BD" w:rsidRPr="007110BD" w:rsidRDefault="007110BD" w:rsidP="007110BD"/>
    <w:p w14:paraId="7F9CD259" w14:textId="77777777" w:rsidR="007110BD" w:rsidRPr="007110BD" w:rsidRDefault="007110BD" w:rsidP="007110BD"/>
    <w:p w14:paraId="3E3E8B1B" w14:textId="77777777" w:rsidR="007110BD" w:rsidRPr="007110BD" w:rsidRDefault="007110BD" w:rsidP="007110BD"/>
    <w:p w14:paraId="006B5E82" w14:textId="77777777" w:rsidR="007110BD" w:rsidRPr="007110BD" w:rsidRDefault="007110BD" w:rsidP="007110BD"/>
    <w:p w14:paraId="32155095" w14:textId="77777777" w:rsidR="007110BD" w:rsidRPr="007110BD" w:rsidRDefault="007110BD" w:rsidP="007110BD"/>
    <w:p w14:paraId="76C1362C" w14:textId="77777777" w:rsidR="007110BD" w:rsidRPr="007110BD" w:rsidRDefault="007110BD" w:rsidP="007110BD"/>
    <w:p w14:paraId="6D483DB7" w14:textId="77777777" w:rsidR="007110BD" w:rsidRPr="007110BD" w:rsidRDefault="007110BD" w:rsidP="007110BD"/>
    <w:p w14:paraId="07748427" w14:textId="77777777" w:rsidR="007110BD" w:rsidRPr="007110BD" w:rsidRDefault="007110BD" w:rsidP="007110BD"/>
    <w:p w14:paraId="1BFE8A96" w14:textId="77777777" w:rsidR="007110BD" w:rsidRPr="007110BD" w:rsidRDefault="007110BD" w:rsidP="007110BD"/>
    <w:p w14:paraId="0F175BBC" w14:textId="77777777" w:rsidR="007110BD" w:rsidRPr="007110BD" w:rsidRDefault="007110BD" w:rsidP="007110BD"/>
    <w:p w14:paraId="0E26FA77" w14:textId="7A06728B"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w:t>
      </w:r>
      <w:r w:rsidR="004432EA">
        <w:rPr>
          <w:rFonts w:ascii="Times New Roman" w:hAnsi="Times New Roman" w:cs="Times New Roman"/>
          <w:sz w:val="24"/>
          <w:szCs w:val="24"/>
        </w:rPr>
        <w:t>4</w:t>
      </w:r>
      <w:r w:rsidRPr="007110BD">
        <w:rPr>
          <w:rFonts w:ascii="Times New Roman" w:hAnsi="Times New Roman" w:cs="Times New Roman"/>
          <w:sz w:val="24"/>
          <w:szCs w:val="24"/>
        </w:rPr>
        <w:t>/________</w:t>
      </w:r>
    </w:p>
    <w:p w14:paraId="08635F6E" w14:textId="77777777" w:rsidR="007110BD" w:rsidRPr="007110BD" w:rsidRDefault="007110BD" w:rsidP="007110BD">
      <w:pPr>
        <w:keepNext/>
        <w:keepLines/>
        <w:spacing w:before="40" w:after="0"/>
        <w:jc w:val="right"/>
        <w:outlineLvl w:val="4"/>
        <w:rPr>
          <w:rFonts w:ascii="Times New Roman" w:hAnsi="Times New Roman" w:cs="Times New Roman"/>
          <w:b/>
          <w:bCs/>
          <w:sz w:val="24"/>
          <w:szCs w:val="24"/>
        </w:rPr>
      </w:pPr>
      <w:r w:rsidRPr="007110BD">
        <w:rPr>
          <w:rFonts w:ascii="Times New Roman" w:hAnsi="Times New Roman" w:cs="Times New Roman"/>
          <w:b/>
          <w:bCs/>
          <w:sz w:val="24"/>
          <w:szCs w:val="24"/>
        </w:rPr>
        <w:t>Pielikums Nr.6</w:t>
      </w:r>
    </w:p>
    <w:p w14:paraId="6750BB47" w14:textId="77777777" w:rsidR="007110BD" w:rsidRPr="007110BD" w:rsidRDefault="007110BD" w:rsidP="007110BD"/>
    <w:p w14:paraId="1F2D751A"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Akts par viedbiļešu atlikumu uz 31.12.202_. (paraugs)</w:t>
      </w:r>
    </w:p>
    <w:p w14:paraId="2DF225E9" w14:textId="77777777" w:rsidR="007110BD" w:rsidRPr="007110BD" w:rsidRDefault="007110BD" w:rsidP="007110BD">
      <w:pPr>
        <w:jc w:val="center"/>
        <w:rPr>
          <w:rFonts w:ascii="Times New Roman" w:hAnsi="Times New Roman" w:cs="Times New Roman"/>
          <w:bCs/>
          <w:sz w:val="24"/>
          <w:szCs w:val="24"/>
        </w:rPr>
      </w:pPr>
      <w:r w:rsidRPr="007110BD">
        <w:rPr>
          <w:rFonts w:ascii="Times New Roman" w:hAnsi="Times New Roman" w:cs="Times New Roman"/>
          <w:bCs/>
          <w:sz w:val="24"/>
          <w:szCs w:val="24"/>
        </w:rPr>
        <w:t>pie Līguma Nr. LIG/2023/_____ no _______</w:t>
      </w:r>
    </w:p>
    <w:p w14:paraId="3DA52FB7" w14:textId="77777777" w:rsidR="007110BD" w:rsidRPr="007110BD" w:rsidRDefault="007110BD" w:rsidP="007110BD">
      <w:pPr>
        <w:jc w:val="both"/>
        <w:rPr>
          <w:rFonts w:ascii="Times New Roman" w:hAnsi="Times New Roman" w:cs="Times New Roman"/>
          <w:sz w:val="24"/>
          <w:szCs w:val="24"/>
        </w:rPr>
      </w:pPr>
    </w:p>
    <w:p w14:paraId="052451AE" w14:textId="77777777" w:rsidR="007110BD" w:rsidRPr="007110BD" w:rsidRDefault="007110BD" w:rsidP="007110BD">
      <w:pPr>
        <w:jc w:val="both"/>
        <w:rPr>
          <w:rFonts w:ascii="Times New Roman" w:hAnsi="Times New Roman" w:cs="Times New Roman"/>
          <w:i/>
          <w:sz w:val="24"/>
          <w:szCs w:val="24"/>
        </w:rPr>
      </w:pPr>
      <w:r w:rsidRPr="007110BD">
        <w:rPr>
          <w:rFonts w:ascii="Times New Roman" w:hAnsi="Times New Roman" w:cs="Times New Roman"/>
          <w:sz w:val="24"/>
          <w:szCs w:val="24"/>
        </w:rPr>
        <w:t xml:space="preserve">Rīgā, </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          </w:t>
      </w:r>
      <w:r w:rsidRPr="007110BD">
        <w:rPr>
          <w:rFonts w:ascii="Times New Roman" w:hAnsi="Times New Roman" w:cs="Times New Roman"/>
          <w:i/>
          <w:sz w:val="24"/>
          <w:szCs w:val="24"/>
        </w:rPr>
        <w:t>Datums skatāms laika zīmogā</w:t>
      </w:r>
    </w:p>
    <w:p w14:paraId="5D5E3DA7" w14:textId="77777777" w:rsidR="007110BD" w:rsidRPr="007110BD" w:rsidRDefault="007110BD" w:rsidP="007110BD">
      <w:pPr>
        <w:ind w:left="-360" w:firstLine="360"/>
        <w:jc w:val="both"/>
        <w:rPr>
          <w:rFonts w:ascii="Times New Roman" w:hAnsi="Times New Roman" w:cs="Times New Roman"/>
          <w:b/>
          <w:sz w:val="24"/>
          <w:szCs w:val="24"/>
        </w:rPr>
      </w:pPr>
    </w:p>
    <w:p w14:paraId="0370076A" w14:textId="77777777" w:rsidR="007110BD" w:rsidRPr="007110BD" w:rsidRDefault="007110BD" w:rsidP="007110BD">
      <w:pPr>
        <w:ind w:left="-360" w:firstLine="360"/>
        <w:jc w:val="both"/>
        <w:rPr>
          <w:rFonts w:ascii="Times New Roman" w:hAnsi="Times New Roman" w:cs="Times New Roman"/>
          <w:b/>
          <w:sz w:val="24"/>
          <w:szCs w:val="24"/>
        </w:rPr>
      </w:pPr>
      <w:r w:rsidRPr="007110BD">
        <w:rPr>
          <w:rFonts w:ascii="Times New Roman" w:hAnsi="Times New Roman" w:cs="Times New Roman"/>
          <w:b/>
          <w:sz w:val="24"/>
          <w:szCs w:val="24"/>
        </w:rPr>
        <w:t xml:space="preserve">PASŪTĪTĀJS: </w:t>
      </w:r>
      <w:r w:rsidRPr="007110BD">
        <w:rPr>
          <w:rFonts w:ascii="Times New Roman" w:hAnsi="Times New Roman" w:cs="Times New Roman"/>
          <w:bCs/>
          <w:sz w:val="24"/>
          <w:szCs w:val="24"/>
        </w:rPr>
        <w:t>RP SIA „Rīgas satiksme”</w:t>
      </w:r>
    </w:p>
    <w:p w14:paraId="7BD91584" w14:textId="77777777" w:rsidR="007110BD" w:rsidRPr="007110BD" w:rsidRDefault="007110BD" w:rsidP="007110BD">
      <w:pPr>
        <w:ind w:left="-360" w:firstLine="360"/>
        <w:jc w:val="both"/>
        <w:rPr>
          <w:rFonts w:ascii="Times New Roman" w:hAnsi="Times New Roman" w:cs="Times New Roman"/>
          <w:b/>
          <w:sz w:val="24"/>
          <w:szCs w:val="24"/>
        </w:rPr>
      </w:pPr>
    </w:p>
    <w:p w14:paraId="521B6901" w14:textId="77777777" w:rsidR="007110BD" w:rsidRPr="007110BD" w:rsidRDefault="007110BD" w:rsidP="007110BD">
      <w:pPr>
        <w:ind w:left="-360" w:firstLine="360"/>
        <w:jc w:val="both"/>
        <w:rPr>
          <w:rFonts w:ascii="Times New Roman" w:hAnsi="Times New Roman" w:cs="Times New Roman"/>
          <w:b/>
          <w:sz w:val="24"/>
          <w:szCs w:val="24"/>
        </w:rPr>
      </w:pPr>
      <w:r w:rsidRPr="007110BD">
        <w:rPr>
          <w:rFonts w:ascii="Times New Roman" w:hAnsi="Times New Roman" w:cs="Times New Roman"/>
          <w:b/>
          <w:sz w:val="24"/>
          <w:szCs w:val="24"/>
        </w:rPr>
        <w:t xml:space="preserve">IZPILDĪTĀJS: </w:t>
      </w:r>
      <w:r w:rsidRPr="007110BD">
        <w:rPr>
          <w:rFonts w:ascii="Times New Roman" w:hAnsi="Times New Roman" w:cs="Times New Roman"/>
          <w:bCs/>
          <w:sz w:val="24"/>
          <w:szCs w:val="24"/>
        </w:rPr>
        <w:t>SIA “_______”</w:t>
      </w:r>
    </w:p>
    <w:p w14:paraId="0098358A" w14:textId="77777777" w:rsidR="007110BD" w:rsidRPr="007110BD" w:rsidRDefault="007110BD" w:rsidP="007110BD">
      <w:pPr>
        <w:ind w:left="-360" w:firstLine="360"/>
        <w:jc w:val="both"/>
        <w:rPr>
          <w:rFonts w:ascii="Times New Roman" w:hAnsi="Times New Roman" w:cs="Times New Roman"/>
          <w:bCs/>
          <w:sz w:val="24"/>
          <w:szCs w:val="24"/>
        </w:rPr>
      </w:pPr>
    </w:p>
    <w:p w14:paraId="6A4AB15E"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Cs/>
          <w:sz w:val="24"/>
          <w:szCs w:val="24"/>
        </w:rPr>
        <w:t>IZPILDĪTĀJAM nodoto viedbiļešu atlikums uz 202_.gada 31.decembri:</w:t>
      </w:r>
    </w:p>
    <w:p w14:paraId="4E8352DE" w14:textId="77777777" w:rsidR="007110BD" w:rsidRPr="007110BD" w:rsidRDefault="007110BD" w:rsidP="007110BD">
      <w:pPr>
        <w:ind w:left="-360" w:firstLine="360"/>
        <w:jc w:val="both"/>
        <w:rPr>
          <w:rFonts w:ascii="Times New Roman" w:hAnsi="Times New Roman" w:cs="Times New Roman"/>
          <w:b/>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719"/>
      </w:tblGrid>
      <w:tr w:rsidR="007110BD" w:rsidRPr="007110BD" w14:paraId="320AD906" w14:textId="77777777" w:rsidTr="00FD455B">
        <w:tc>
          <w:tcPr>
            <w:tcW w:w="4785" w:type="dxa"/>
            <w:shd w:val="clear" w:color="auto" w:fill="auto"/>
          </w:tcPr>
          <w:p w14:paraId="1F0EED49" w14:textId="77777777" w:rsidR="007110BD" w:rsidRPr="007110BD" w:rsidRDefault="007110BD" w:rsidP="007110BD">
            <w:pPr>
              <w:jc w:val="both"/>
              <w:rPr>
                <w:rFonts w:ascii="Times New Roman" w:eastAsia="Calibri" w:hAnsi="Times New Roman" w:cs="Times New Roman"/>
                <w:b/>
                <w:sz w:val="24"/>
                <w:szCs w:val="24"/>
              </w:rPr>
            </w:pPr>
          </w:p>
        </w:tc>
        <w:tc>
          <w:tcPr>
            <w:tcW w:w="4785" w:type="dxa"/>
            <w:shd w:val="clear" w:color="auto" w:fill="auto"/>
          </w:tcPr>
          <w:p w14:paraId="1AB1CCCF" w14:textId="77777777" w:rsidR="007110BD" w:rsidRPr="007110BD" w:rsidRDefault="007110BD" w:rsidP="007110BD">
            <w:pPr>
              <w:jc w:val="center"/>
              <w:rPr>
                <w:rFonts w:ascii="Times New Roman" w:eastAsia="Calibri" w:hAnsi="Times New Roman" w:cs="Times New Roman"/>
                <w:b/>
                <w:sz w:val="24"/>
                <w:szCs w:val="24"/>
              </w:rPr>
            </w:pPr>
            <w:r w:rsidRPr="007110BD">
              <w:rPr>
                <w:rFonts w:ascii="Times New Roman" w:eastAsia="Calibri" w:hAnsi="Times New Roman" w:cs="Times New Roman"/>
                <w:b/>
                <w:sz w:val="24"/>
                <w:szCs w:val="24"/>
              </w:rPr>
              <w:t>Skaits , gab.</w:t>
            </w:r>
          </w:p>
        </w:tc>
      </w:tr>
      <w:tr w:rsidR="007110BD" w:rsidRPr="007110BD" w14:paraId="6C6BB6BD" w14:textId="77777777" w:rsidTr="00FD455B">
        <w:tc>
          <w:tcPr>
            <w:tcW w:w="4785" w:type="dxa"/>
            <w:shd w:val="clear" w:color="auto" w:fill="auto"/>
          </w:tcPr>
          <w:p w14:paraId="65347B04" w14:textId="77777777" w:rsidR="007110BD" w:rsidRPr="007110BD" w:rsidRDefault="007110BD" w:rsidP="007110BD">
            <w:pPr>
              <w:jc w:val="right"/>
              <w:rPr>
                <w:rFonts w:ascii="Times New Roman" w:eastAsia="Calibri" w:hAnsi="Times New Roman" w:cs="Times New Roman"/>
                <w:b/>
                <w:sz w:val="24"/>
                <w:szCs w:val="24"/>
              </w:rPr>
            </w:pPr>
            <w:r w:rsidRPr="007110BD">
              <w:rPr>
                <w:rFonts w:ascii="Times New Roman" w:eastAsia="Calibri" w:hAnsi="Times New Roman" w:cs="Times New Roman"/>
                <w:b/>
                <w:sz w:val="24"/>
                <w:szCs w:val="24"/>
              </w:rPr>
              <w:t>Jaunās:</w:t>
            </w:r>
          </w:p>
        </w:tc>
        <w:tc>
          <w:tcPr>
            <w:tcW w:w="4785" w:type="dxa"/>
            <w:shd w:val="clear" w:color="auto" w:fill="auto"/>
          </w:tcPr>
          <w:p w14:paraId="29603F5E" w14:textId="77777777" w:rsidR="007110BD" w:rsidRPr="007110BD" w:rsidRDefault="007110BD" w:rsidP="007110BD">
            <w:pPr>
              <w:jc w:val="center"/>
              <w:rPr>
                <w:rFonts w:ascii="Times New Roman" w:eastAsia="Calibri" w:hAnsi="Times New Roman" w:cs="Times New Roman"/>
                <w:bCs/>
                <w:sz w:val="24"/>
                <w:szCs w:val="24"/>
              </w:rPr>
            </w:pPr>
          </w:p>
        </w:tc>
      </w:tr>
      <w:tr w:rsidR="007110BD" w:rsidRPr="007110BD" w14:paraId="1845C60C" w14:textId="77777777" w:rsidTr="00FD455B">
        <w:tc>
          <w:tcPr>
            <w:tcW w:w="4785" w:type="dxa"/>
            <w:shd w:val="clear" w:color="auto" w:fill="auto"/>
          </w:tcPr>
          <w:p w14:paraId="7B4E5656" w14:textId="77777777" w:rsidR="007110BD" w:rsidRPr="007110BD" w:rsidRDefault="007110BD" w:rsidP="007110BD">
            <w:pPr>
              <w:jc w:val="right"/>
              <w:rPr>
                <w:rFonts w:ascii="Times New Roman" w:eastAsia="Calibri" w:hAnsi="Times New Roman" w:cs="Times New Roman"/>
                <w:b/>
                <w:sz w:val="24"/>
                <w:szCs w:val="24"/>
              </w:rPr>
            </w:pPr>
            <w:r w:rsidRPr="007110BD">
              <w:rPr>
                <w:rFonts w:ascii="Times New Roman" w:eastAsia="Calibri" w:hAnsi="Times New Roman" w:cs="Times New Roman"/>
                <w:b/>
                <w:sz w:val="24"/>
                <w:szCs w:val="24"/>
              </w:rPr>
              <w:t>Kopā:</w:t>
            </w:r>
          </w:p>
        </w:tc>
        <w:tc>
          <w:tcPr>
            <w:tcW w:w="4785" w:type="dxa"/>
            <w:shd w:val="clear" w:color="auto" w:fill="auto"/>
          </w:tcPr>
          <w:p w14:paraId="07530DD1" w14:textId="77777777" w:rsidR="007110BD" w:rsidRPr="007110BD" w:rsidRDefault="007110BD" w:rsidP="007110BD">
            <w:pPr>
              <w:jc w:val="center"/>
              <w:rPr>
                <w:rFonts w:ascii="Times New Roman" w:eastAsia="Calibri" w:hAnsi="Times New Roman" w:cs="Times New Roman"/>
                <w:b/>
                <w:sz w:val="24"/>
                <w:szCs w:val="24"/>
              </w:rPr>
            </w:pPr>
          </w:p>
        </w:tc>
      </w:tr>
    </w:tbl>
    <w:p w14:paraId="47CB79E6" w14:textId="77777777" w:rsidR="007110BD" w:rsidRPr="007110BD" w:rsidRDefault="007110BD" w:rsidP="007110BD">
      <w:pPr>
        <w:ind w:left="-360" w:firstLine="360"/>
        <w:jc w:val="both"/>
        <w:rPr>
          <w:rFonts w:ascii="Times New Roman" w:hAnsi="Times New Roman" w:cs="Times New Roman"/>
          <w:b/>
          <w:sz w:val="24"/>
          <w:szCs w:val="24"/>
        </w:rPr>
      </w:pPr>
      <w:r w:rsidRPr="007110BD">
        <w:rPr>
          <w:rFonts w:ascii="Times New Roman" w:hAnsi="Times New Roman" w:cs="Times New Roman"/>
          <w:b/>
          <w:sz w:val="24"/>
          <w:szCs w:val="24"/>
        </w:rPr>
        <w:t xml:space="preserve">  </w:t>
      </w:r>
    </w:p>
    <w:p w14:paraId="64104797" w14:textId="77777777" w:rsidR="007110BD" w:rsidRPr="007110BD" w:rsidRDefault="007110BD" w:rsidP="007110BD">
      <w:pPr>
        <w:ind w:left="-360" w:firstLine="360"/>
        <w:jc w:val="both"/>
        <w:rPr>
          <w:rFonts w:ascii="Times New Roman" w:hAnsi="Times New Roman" w:cs="Times New Roman"/>
          <w:b/>
          <w:bCs/>
          <w:sz w:val="24"/>
          <w:szCs w:val="24"/>
        </w:rPr>
      </w:pPr>
      <w:r w:rsidRPr="007110BD">
        <w:rPr>
          <w:rFonts w:ascii="Times New Roman" w:hAnsi="Times New Roman" w:cs="Times New Roman"/>
          <w:b/>
          <w:bCs/>
          <w:sz w:val="24"/>
          <w:szCs w:val="24"/>
        </w:rPr>
        <w:t>IZPILDĪTĀJS:</w:t>
      </w:r>
    </w:p>
    <w:p w14:paraId="5F97604B"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SIA “____________</w:t>
      </w:r>
      <w:r w:rsidRPr="007110BD">
        <w:rPr>
          <w:rFonts w:ascii="Times New Roman" w:hAnsi="Times New Roman" w:cs="Times New Roman"/>
          <w:bCs/>
          <w:sz w:val="24"/>
          <w:szCs w:val="24"/>
        </w:rPr>
        <w:t>”</w:t>
      </w:r>
    </w:p>
    <w:p w14:paraId="4D56016D"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 xml:space="preserve">Vien. reģ. Nr. ______________ </w:t>
      </w:r>
    </w:p>
    <w:p w14:paraId="778186D0"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Juridiskā adrese: _____________________</w:t>
      </w:r>
    </w:p>
    <w:p w14:paraId="3F1DE00F" w14:textId="77777777" w:rsidR="007110BD" w:rsidRPr="007110BD" w:rsidRDefault="007110BD" w:rsidP="007110BD">
      <w:pPr>
        <w:ind w:left="-360" w:firstLine="360"/>
        <w:jc w:val="both"/>
        <w:rPr>
          <w:rFonts w:ascii="Times New Roman" w:hAnsi="Times New Roman" w:cs="Times New Roman"/>
          <w:sz w:val="24"/>
          <w:szCs w:val="24"/>
        </w:rPr>
      </w:pPr>
    </w:p>
    <w:p w14:paraId="78297B15"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(*paraksts)</w:t>
      </w:r>
    </w:p>
    <w:p w14:paraId="6A63DA73"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Valdes loceklis ________________________</w:t>
      </w:r>
    </w:p>
    <w:p w14:paraId="13C05781" w14:textId="77777777" w:rsidR="007110BD" w:rsidRPr="007110BD" w:rsidRDefault="007110BD" w:rsidP="007110BD">
      <w:pPr>
        <w:ind w:left="-360" w:firstLine="360"/>
        <w:jc w:val="both"/>
        <w:rPr>
          <w:rFonts w:ascii="Times New Roman" w:hAnsi="Times New Roman" w:cs="Times New Roman"/>
          <w:sz w:val="24"/>
          <w:szCs w:val="24"/>
        </w:rPr>
      </w:pPr>
    </w:p>
    <w:p w14:paraId="54E9AEA7" w14:textId="77777777" w:rsidR="007110BD" w:rsidRPr="007110BD" w:rsidRDefault="007110BD" w:rsidP="007110BD">
      <w:pPr>
        <w:ind w:left="-360" w:firstLine="360"/>
        <w:jc w:val="both"/>
        <w:rPr>
          <w:rFonts w:ascii="Times New Roman" w:hAnsi="Times New Roman" w:cs="Times New Roman"/>
          <w:sz w:val="24"/>
          <w:szCs w:val="24"/>
        </w:rPr>
      </w:pPr>
    </w:p>
    <w:p w14:paraId="23DE1EC0" w14:textId="77777777" w:rsidR="007110BD" w:rsidRPr="007110BD" w:rsidRDefault="007110BD" w:rsidP="007110BD">
      <w:pPr>
        <w:jc w:val="center"/>
        <w:rPr>
          <w:rFonts w:ascii="Times New Roman" w:hAnsi="Times New Roman" w:cs="Times New Roman"/>
          <w:color w:val="000000"/>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1B4E7CAD" w14:textId="77777777" w:rsidR="007110BD" w:rsidRPr="007110BD" w:rsidRDefault="007110BD" w:rsidP="007110BD">
      <w:pPr>
        <w:jc w:val="center"/>
        <w:rPr>
          <w:rFonts w:ascii="Times New Roman" w:hAnsi="Times New Roman" w:cs="Times New Roman"/>
          <w:color w:val="000000"/>
          <w:sz w:val="20"/>
          <w:szCs w:val="20"/>
        </w:rPr>
      </w:pPr>
    </w:p>
    <w:p w14:paraId="2D11B2EB" w14:textId="77777777" w:rsidR="007110BD" w:rsidRPr="007110BD" w:rsidRDefault="007110BD" w:rsidP="007110BD">
      <w:pPr>
        <w:jc w:val="center"/>
        <w:rPr>
          <w:rFonts w:ascii="Times New Roman" w:hAnsi="Times New Roman" w:cs="Times New Roman"/>
          <w:color w:val="000000"/>
          <w:sz w:val="20"/>
          <w:szCs w:val="20"/>
        </w:rPr>
      </w:pPr>
    </w:p>
    <w:p w14:paraId="3A6598C6" w14:textId="77777777" w:rsidR="009B4036" w:rsidRDefault="009B4036" w:rsidP="007110BD">
      <w:pPr>
        <w:spacing w:after="0" w:line="240" w:lineRule="auto"/>
        <w:jc w:val="right"/>
        <w:rPr>
          <w:rFonts w:ascii="Times New Roman" w:hAnsi="Times New Roman" w:cs="Times New Roman"/>
          <w:sz w:val="24"/>
          <w:szCs w:val="24"/>
        </w:rPr>
      </w:pPr>
    </w:p>
    <w:p w14:paraId="1B09B272" w14:textId="1B11EB8D"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w:t>
      </w:r>
      <w:r w:rsidR="004432EA">
        <w:rPr>
          <w:rFonts w:ascii="Times New Roman" w:hAnsi="Times New Roman" w:cs="Times New Roman"/>
          <w:sz w:val="24"/>
          <w:szCs w:val="24"/>
        </w:rPr>
        <w:t>4</w:t>
      </w:r>
      <w:r w:rsidRPr="007110BD">
        <w:rPr>
          <w:rFonts w:ascii="Times New Roman" w:hAnsi="Times New Roman" w:cs="Times New Roman"/>
          <w:sz w:val="24"/>
          <w:szCs w:val="24"/>
        </w:rPr>
        <w:t>/________</w:t>
      </w:r>
    </w:p>
    <w:p w14:paraId="6D3DED6F" w14:textId="77777777" w:rsidR="002C6E15" w:rsidRDefault="007110BD" w:rsidP="002C6E15">
      <w:pPr>
        <w:jc w:val="right"/>
        <w:rPr>
          <w:rFonts w:ascii="Times New Roman" w:hAnsi="Times New Roman" w:cs="Times New Roman"/>
          <w:b/>
          <w:bCs/>
          <w:sz w:val="24"/>
          <w:szCs w:val="24"/>
        </w:rPr>
      </w:pPr>
      <w:r w:rsidRPr="007110BD">
        <w:rPr>
          <w:rFonts w:ascii="Times New Roman" w:hAnsi="Times New Roman" w:cs="Times New Roman"/>
          <w:b/>
          <w:bCs/>
          <w:sz w:val="24"/>
          <w:szCs w:val="24"/>
        </w:rPr>
        <w:t>Pielikums Nr.7</w:t>
      </w:r>
    </w:p>
    <w:p w14:paraId="5E0F876B" w14:textId="6DFBBAE6"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PIEŅEMŠANAS-NODOŠANAS AKTS (paraugs)</w:t>
      </w:r>
    </w:p>
    <w:p w14:paraId="14CB0311"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par Biļešu pārdošanas termināla nodošanu bezatlīdzības lietošanā</w:t>
      </w:r>
    </w:p>
    <w:p w14:paraId="4B416BEE"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Rīgā, </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           </w:t>
      </w:r>
      <w:r w:rsidRPr="007110BD">
        <w:rPr>
          <w:rFonts w:ascii="Times New Roman" w:hAnsi="Times New Roman" w:cs="Times New Roman"/>
          <w:i/>
          <w:sz w:val="24"/>
          <w:szCs w:val="24"/>
        </w:rPr>
        <w:t>Datums skatāms laika zīmogā</w:t>
      </w:r>
    </w:p>
    <w:p w14:paraId="27D6719D" w14:textId="77777777" w:rsidR="007110BD" w:rsidRPr="007110BD" w:rsidRDefault="007110BD" w:rsidP="007110BD">
      <w:pPr>
        <w:ind w:left="-360" w:firstLine="360"/>
        <w:jc w:val="both"/>
        <w:rPr>
          <w:rFonts w:ascii="Times New Roman" w:hAnsi="Times New Roman" w:cs="Times New Roman"/>
          <w:b/>
          <w:sz w:val="24"/>
          <w:szCs w:val="24"/>
        </w:rPr>
      </w:pPr>
    </w:p>
    <w:p w14:paraId="68D159F1"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Rīgas pašvaldības sabiedrība ar ierobežotu atbildību „Rīgas satiksme”</w:t>
      </w:r>
      <w:r w:rsidRPr="007110BD">
        <w:rPr>
          <w:rFonts w:ascii="Times New Roman" w:hAnsi="Times New Roman" w:cs="Times New Roman"/>
          <w:bCs/>
          <w:sz w:val="24"/>
          <w:szCs w:val="24"/>
        </w:rPr>
        <w:t xml:space="preserve">, vienotais reģistrācijas numurs 40003619950, tās pilnvarotā persona – </w:t>
      </w:r>
      <w:r w:rsidRPr="007110BD">
        <w:rPr>
          <w:bCs/>
        </w:rPr>
        <w:t>_______________________________________</w:t>
      </w:r>
      <w:r w:rsidRPr="007110BD">
        <w:rPr>
          <w:rFonts w:ascii="Times New Roman" w:hAnsi="Times New Roman" w:cs="Times New Roman"/>
          <w:bCs/>
          <w:sz w:val="24"/>
          <w:szCs w:val="24"/>
        </w:rPr>
        <w:t xml:space="preserve">, kurš rīkojas saskaņā ar Līguma </w:t>
      </w:r>
      <w:r w:rsidRPr="007110BD">
        <w:rPr>
          <w:bCs/>
        </w:rPr>
        <w:t>__________</w:t>
      </w:r>
      <w:r w:rsidRPr="007110BD">
        <w:rPr>
          <w:rFonts w:ascii="Times New Roman" w:hAnsi="Times New Roman" w:cs="Times New Roman"/>
          <w:bCs/>
          <w:sz w:val="24"/>
          <w:szCs w:val="24"/>
        </w:rPr>
        <w:t xml:space="preserve"> punktu, turpmāk – PASŪTĪTĀJS, no vienas puses,</w:t>
      </w:r>
    </w:p>
    <w:p w14:paraId="42745E73"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_______________________________________________</w:t>
      </w:r>
      <w:r w:rsidRPr="007110BD">
        <w:rPr>
          <w:rFonts w:ascii="Times New Roman" w:hAnsi="Times New Roman" w:cs="Times New Roman"/>
          <w:bCs/>
          <w:sz w:val="24"/>
          <w:szCs w:val="24"/>
        </w:rPr>
        <w:t xml:space="preserve">, vienotais reģistrācijas numurs ________________, tās pilnvarotā persona _________________, kura rīkojas saskaņā Līguma _____ punktu, turpmāk - IZPILDĪTĀJS, no otras puses, kopā - PUSES un katra atsevišķi turpmāk tekstā – PUSE, </w:t>
      </w:r>
      <w:r w:rsidRPr="007110BD">
        <w:rPr>
          <w:rFonts w:ascii="Times New Roman" w:hAnsi="Times New Roman" w:cs="Times New Roman"/>
          <w:sz w:val="24"/>
          <w:szCs w:val="24"/>
        </w:rPr>
        <w:t>paraksta šādu pieņemšanas-nodošanas aktu (turpmāk – Akts):</w:t>
      </w:r>
    </w:p>
    <w:p w14:paraId="05582AD6" w14:textId="77777777" w:rsidR="007110BD" w:rsidRPr="007110BD" w:rsidRDefault="007110BD" w:rsidP="007110BD">
      <w:pPr>
        <w:ind w:left="-360" w:firstLine="360"/>
        <w:jc w:val="both"/>
      </w:pPr>
    </w:p>
    <w:p w14:paraId="22700B0B" w14:textId="77777777" w:rsidR="007110BD" w:rsidRPr="002C6E15" w:rsidRDefault="007110BD" w:rsidP="007110BD">
      <w:pPr>
        <w:numPr>
          <w:ilvl w:val="0"/>
          <w:numId w:val="48"/>
        </w:numPr>
        <w:tabs>
          <w:tab w:val="left" w:pos="0"/>
        </w:tabs>
        <w:spacing w:after="0" w:line="240" w:lineRule="auto"/>
        <w:contextualSpacing/>
        <w:jc w:val="both"/>
        <w:rPr>
          <w:rFonts w:ascii="Times New Roman" w:hAnsi="Times New Roman" w:cs="Times New Roman"/>
          <w:bCs/>
          <w:sz w:val="24"/>
          <w:szCs w:val="24"/>
        </w:rPr>
      </w:pPr>
      <w:r w:rsidRPr="007110BD">
        <w:rPr>
          <w:rFonts w:ascii="Times New Roman" w:hAnsi="Times New Roman" w:cs="Times New Roman"/>
          <w:sz w:val="24"/>
          <w:szCs w:val="24"/>
        </w:rPr>
        <w:t>IZPILDĪTĀJS, saskaņā ar 202___.gada _______ Līgumu Nr. LIG/2023/____ par Rīgas pilsētas sabiedriskā transporta viedkaršu un viedbiļešu izplatīšanu (turpmāk – Līgums), un Līguma _____. punktu, 202</w:t>
      </w:r>
      <w:r w:rsidRPr="007110BD">
        <w:t>__</w:t>
      </w:r>
      <w:r w:rsidRPr="007110BD">
        <w:rPr>
          <w:rFonts w:ascii="Times New Roman" w:hAnsi="Times New Roman" w:cs="Times New Roman"/>
          <w:sz w:val="24"/>
          <w:szCs w:val="24"/>
        </w:rPr>
        <w:t>.gada ___. ___________</w:t>
      </w:r>
      <w:r w:rsidRPr="007110BD">
        <w:rPr>
          <w:rFonts w:ascii="Times New Roman" w:hAnsi="Times New Roman" w:cs="Times New Roman"/>
          <w:b/>
          <w:bCs/>
          <w:sz w:val="24"/>
          <w:szCs w:val="24"/>
        </w:rPr>
        <w:t xml:space="preserve"> nodod</w:t>
      </w:r>
      <w:r w:rsidRPr="007110BD">
        <w:rPr>
          <w:rFonts w:ascii="Times New Roman" w:hAnsi="Times New Roman" w:cs="Times New Roman"/>
          <w:sz w:val="24"/>
          <w:szCs w:val="24"/>
        </w:rPr>
        <w:t>, bet PASŪTĪTĀJS</w:t>
      </w:r>
      <w:r w:rsidRPr="007110BD">
        <w:rPr>
          <w:rFonts w:ascii="Times New Roman" w:hAnsi="Times New Roman" w:cs="Times New Roman"/>
          <w:bCs/>
          <w:sz w:val="24"/>
          <w:szCs w:val="24"/>
        </w:rPr>
        <w:t xml:space="preserve"> </w:t>
      </w:r>
      <w:r w:rsidRPr="007110BD">
        <w:rPr>
          <w:rFonts w:ascii="Times New Roman" w:hAnsi="Times New Roman" w:cs="Times New Roman"/>
          <w:b/>
          <w:sz w:val="24"/>
          <w:szCs w:val="24"/>
        </w:rPr>
        <w:t>pieņem</w:t>
      </w:r>
      <w:r w:rsidRPr="007110BD">
        <w:rPr>
          <w:rFonts w:ascii="Times New Roman" w:hAnsi="Times New Roman" w:cs="Times New Roman"/>
          <w:bCs/>
          <w:sz w:val="24"/>
          <w:szCs w:val="24"/>
        </w:rPr>
        <w:t xml:space="preserve"> bezatlīdzības lietošanā sekojošos </w:t>
      </w:r>
      <w:r w:rsidRPr="002C6E15">
        <w:rPr>
          <w:rFonts w:ascii="Times New Roman" w:hAnsi="Times New Roman" w:cs="Times New Roman"/>
          <w:bCs/>
          <w:sz w:val="24"/>
          <w:szCs w:val="24"/>
        </w:rPr>
        <w:t xml:space="preserve">Biļešu pārdošanas terminālus (turpmāk – </w:t>
      </w:r>
      <w:r w:rsidRPr="007110BD">
        <w:rPr>
          <w:rFonts w:ascii="Times New Roman" w:hAnsi="Times New Roman" w:cs="Times New Roman"/>
          <w:bCs/>
          <w:sz w:val="24"/>
          <w:szCs w:val="24"/>
        </w:rPr>
        <w:t>BPT</w:t>
      </w:r>
      <w:r w:rsidRPr="002C6E15">
        <w:rPr>
          <w:rFonts w:ascii="Times New Roman" w:hAnsi="Times New Roman" w:cs="Times New Roman"/>
          <w:bCs/>
          <w:sz w:val="24"/>
          <w:szCs w:val="24"/>
        </w:rPr>
        <w:t>)</w:t>
      </w:r>
      <w:r w:rsidRPr="007110BD">
        <w:rPr>
          <w:rFonts w:ascii="Times New Roman" w:hAnsi="Times New Roman" w:cs="Times New Roman"/>
          <w:bCs/>
          <w:sz w:val="24"/>
          <w:szCs w:val="24"/>
        </w:rPr>
        <w:t>:</w:t>
      </w:r>
    </w:p>
    <w:p w14:paraId="3F645A6C" w14:textId="77777777" w:rsidR="007110BD" w:rsidRPr="007110BD" w:rsidRDefault="007110BD" w:rsidP="007110BD">
      <w:pPr>
        <w:ind w:left="360"/>
        <w:jc w:val="both"/>
        <w:rPr>
          <w:rFonts w:ascii="Times New Roman" w:hAnsi="Times New Roman" w:cs="Times New Roman"/>
          <w:sz w:val="24"/>
          <w:szCs w:val="24"/>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7110BD" w:rsidRPr="007110BD" w14:paraId="73DB8497" w14:textId="77777777" w:rsidTr="00FD455B">
        <w:trPr>
          <w:jc w:val="center"/>
        </w:trPr>
        <w:tc>
          <w:tcPr>
            <w:tcW w:w="650" w:type="dxa"/>
            <w:shd w:val="clear" w:color="auto" w:fill="auto"/>
            <w:vAlign w:val="center"/>
          </w:tcPr>
          <w:p w14:paraId="07EDA845"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Nr.</w:t>
            </w:r>
          </w:p>
        </w:tc>
        <w:tc>
          <w:tcPr>
            <w:tcW w:w="3685" w:type="dxa"/>
            <w:vAlign w:val="center"/>
          </w:tcPr>
          <w:p w14:paraId="435D1A09"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BPT ID numurs</w:t>
            </w:r>
          </w:p>
        </w:tc>
        <w:tc>
          <w:tcPr>
            <w:tcW w:w="3340" w:type="dxa"/>
            <w:vAlign w:val="center"/>
          </w:tcPr>
          <w:p w14:paraId="65BCA33C"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 xml:space="preserve">BPT atrašanās adrese </w:t>
            </w:r>
          </w:p>
        </w:tc>
        <w:tc>
          <w:tcPr>
            <w:tcW w:w="2126" w:type="dxa"/>
            <w:shd w:val="clear" w:color="auto" w:fill="auto"/>
            <w:vAlign w:val="center"/>
          </w:tcPr>
          <w:p w14:paraId="10CF1814"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BPT skaits, gab.</w:t>
            </w:r>
          </w:p>
        </w:tc>
      </w:tr>
      <w:tr w:rsidR="007110BD" w:rsidRPr="007110BD" w14:paraId="2221C9D4" w14:textId="77777777" w:rsidTr="00FD455B">
        <w:trPr>
          <w:jc w:val="center"/>
        </w:trPr>
        <w:tc>
          <w:tcPr>
            <w:tcW w:w="650" w:type="dxa"/>
            <w:shd w:val="clear" w:color="auto" w:fill="auto"/>
            <w:vAlign w:val="center"/>
          </w:tcPr>
          <w:p w14:paraId="477A8014" w14:textId="77777777" w:rsidR="007110BD" w:rsidRPr="007110BD" w:rsidRDefault="007110BD" w:rsidP="007110BD">
            <w:pPr>
              <w:spacing w:before="20" w:after="40"/>
              <w:jc w:val="center"/>
              <w:rPr>
                <w:rFonts w:ascii="Times New Roman" w:eastAsia="Calibri" w:hAnsi="Times New Roman" w:cs="Times New Roman"/>
                <w:sz w:val="24"/>
                <w:szCs w:val="24"/>
              </w:rPr>
            </w:pPr>
            <w:r w:rsidRPr="007110BD">
              <w:rPr>
                <w:rFonts w:ascii="Times New Roman" w:eastAsia="Calibri" w:hAnsi="Times New Roman" w:cs="Times New Roman"/>
                <w:sz w:val="24"/>
                <w:szCs w:val="24"/>
              </w:rPr>
              <w:t>1.</w:t>
            </w:r>
          </w:p>
        </w:tc>
        <w:tc>
          <w:tcPr>
            <w:tcW w:w="3685" w:type="dxa"/>
            <w:vAlign w:val="center"/>
          </w:tcPr>
          <w:p w14:paraId="41905668" w14:textId="77777777" w:rsidR="007110BD" w:rsidRPr="007110BD" w:rsidRDefault="007110BD" w:rsidP="007110BD">
            <w:pPr>
              <w:spacing w:before="20" w:after="40"/>
              <w:rPr>
                <w:rFonts w:ascii="Times New Roman" w:eastAsia="Calibri" w:hAnsi="Times New Roman" w:cs="Times New Roman"/>
                <w:sz w:val="24"/>
                <w:szCs w:val="24"/>
              </w:rPr>
            </w:pPr>
          </w:p>
        </w:tc>
        <w:tc>
          <w:tcPr>
            <w:tcW w:w="3340" w:type="dxa"/>
            <w:vAlign w:val="center"/>
          </w:tcPr>
          <w:p w14:paraId="594FB723"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62318E02" w14:textId="77777777" w:rsidR="007110BD" w:rsidRPr="007110BD" w:rsidRDefault="007110BD" w:rsidP="007110BD">
            <w:pPr>
              <w:spacing w:before="20" w:after="40"/>
              <w:jc w:val="center"/>
              <w:rPr>
                <w:rFonts w:ascii="Times New Roman" w:eastAsia="Calibri" w:hAnsi="Times New Roman" w:cs="Times New Roman"/>
                <w:sz w:val="24"/>
                <w:szCs w:val="24"/>
              </w:rPr>
            </w:pPr>
          </w:p>
        </w:tc>
      </w:tr>
      <w:tr w:rsidR="007110BD" w:rsidRPr="007110BD" w14:paraId="475445AF" w14:textId="77777777" w:rsidTr="00FD455B">
        <w:trPr>
          <w:jc w:val="center"/>
        </w:trPr>
        <w:tc>
          <w:tcPr>
            <w:tcW w:w="650" w:type="dxa"/>
            <w:shd w:val="clear" w:color="auto" w:fill="auto"/>
            <w:vAlign w:val="center"/>
          </w:tcPr>
          <w:p w14:paraId="0548A176" w14:textId="77777777" w:rsidR="007110BD" w:rsidRPr="007110BD" w:rsidRDefault="007110BD" w:rsidP="007110BD">
            <w:pPr>
              <w:spacing w:before="20" w:after="40"/>
              <w:jc w:val="center"/>
              <w:rPr>
                <w:rFonts w:ascii="Times New Roman" w:eastAsia="Calibri" w:hAnsi="Times New Roman" w:cs="Times New Roman"/>
                <w:sz w:val="24"/>
                <w:szCs w:val="24"/>
              </w:rPr>
            </w:pPr>
            <w:r w:rsidRPr="007110BD">
              <w:rPr>
                <w:rFonts w:ascii="Times New Roman" w:eastAsia="Calibri" w:hAnsi="Times New Roman" w:cs="Times New Roman"/>
                <w:sz w:val="24"/>
                <w:szCs w:val="24"/>
              </w:rPr>
              <w:t>2.</w:t>
            </w:r>
          </w:p>
        </w:tc>
        <w:tc>
          <w:tcPr>
            <w:tcW w:w="3685" w:type="dxa"/>
            <w:vAlign w:val="center"/>
          </w:tcPr>
          <w:p w14:paraId="4E66DE5E" w14:textId="77777777" w:rsidR="007110BD" w:rsidRPr="007110BD" w:rsidRDefault="007110BD" w:rsidP="007110BD">
            <w:pPr>
              <w:spacing w:before="20" w:after="40"/>
              <w:rPr>
                <w:rFonts w:ascii="Times New Roman" w:eastAsia="Calibri" w:hAnsi="Times New Roman" w:cs="Times New Roman"/>
                <w:sz w:val="24"/>
                <w:szCs w:val="24"/>
              </w:rPr>
            </w:pPr>
          </w:p>
        </w:tc>
        <w:tc>
          <w:tcPr>
            <w:tcW w:w="3340" w:type="dxa"/>
            <w:vAlign w:val="center"/>
          </w:tcPr>
          <w:p w14:paraId="5B6DA652"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18928064" w14:textId="77777777" w:rsidR="007110BD" w:rsidRPr="007110BD" w:rsidRDefault="007110BD" w:rsidP="007110BD">
            <w:pPr>
              <w:spacing w:before="20" w:after="40"/>
              <w:jc w:val="center"/>
              <w:rPr>
                <w:rFonts w:ascii="Times New Roman" w:eastAsia="Calibri" w:hAnsi="Times New Roman" w:cs="Times New Roman"/>
                <w:sz w:val="24"/>
                <w:szCs w:val="24"/>
              </w:rPr>
            </w:pPr>
          </w:p>
        </w:tc>
      </w:tr>
      <w:tr w:rsidR="007110BD" w:rsidRPr="007110BD" w14:paraId="1A0FCF66" w14:textId="77777777" w:rsidTr="00FD455B">
        <w:trPr>
          <w:jc w:val="center"/>
        </w:trPr>
        <w:tc>
          <w:tcPr>
            <w:tcW w:w="650" w:type="dxa"/>
            <w:shd w:val="clear" w:color="auto" w:fill="auto"/>
            <w:vAlign w:val="center"/>
          </w:tcPr>
          <w:p w14:paraId="07021DC0" w14:textId="77777777" w:rsidR="007110BD" w:rsidRPr="007110BD" w:rsidRDefault="007110BD" w:rsidP="007110BD">
            <w:pPr>
              <w:spacing w:before="20" w:after="40"/>
              <w:jc w:val="center"/>
              <w:rPr>
                <w:rFonts w:eastAsia="Calibri"/>
              </w:rPr>
            </w:pPr>
            <w:r w:rsidRPr="007110BD">
              <w:rPr>
                <w:rFonts w:eastAsia="Calibri"/>
              </w:rPr>
              <w:t>…</w:t>
            </w:r>
          </w:p>
        </w:tc>
        <w:tc>
          <w:tcPr>
            <w:tcW w:w="3685" w:type="dxa"/>
            <w:vAlign w:val="center"/>
          </w:tcPr>
          <w:p w14:paraId="773BF3B0" w14:textId="77777777" w:rsidR="007110BD" w:rsidRPr="007110BD" w:rsidRDefault="007110BD" w:rsidP="007110BD">
            <w:pPr>
              <w:spacing w:before="20" w:after="40"/>
              <w:rPr>
                <w:rFonts w:eastAsia="Calibri"/>
              </w:rPr>
            </w:pPr>
          </w:p>
        </w:tc>
        <w:tc>
          <w:tcPr>
            <w:tcW w:w="3340" w:type="dxa"/>
            <w:vAlign w:val="center"/>
          </w:tcPr>
          <w:p w14:paraId="520095D5" w14:textId="77777777" w:rsidR="007110BD" w:rsidRPr="007110BD" w:rsidRDefault="007110BD" w:rsidP="007110BD">
            <w:pPr>
              <w:spacing w:before="20" w:after="40"/>
              <w:jc w:val="center"/>
              <w:rPr>
                <w:rFonts w:eastAsia="Calibri"/>
              </w:rPr>
            </w:pPr>
          </w:p>
        </w:tc>
        <w:tc>
          <w:tcPr>
            <w:tcW w:w="2126" w:type="dxa"/>
            <w:shd w:val="clear" w:color="auto" w:fill="auto"/>
            <w:vAlign w:val="center"/>
          </w:tcPr>
          <w:p w14:paraId="7B80DF9F" w14:textId="77777777" w:rsidR="007110BD" w:rsidRPr="007110BD" w:rsidRDefault="007110BD" w:rsidP="007110BD">
            <w:pPr>
              <w:spacing w:before="20" w:after="40"/>
              <w:jc w:val="center"/>
              <w:rPr>
                <w:rFonts w:eastAsia="Calibri"/>
              </w:rPr>
            </w:pPr>
          </w:p>
        </w:tc>
      </w:tr>
      <w:tr w:rsidR="007110BD" w:rsidRPr="007110BD" w14:paraId="3249973B" w14:textId="77777777" w:rsidTr="00FD455B">
        <w:trPr>
          <w:jc w:val="center"/>
        </w:trPr>
        <w:tc>
          <w:tcPr>
            <w:tcW w:w="650" w:type="dxa"/>
            <w:shd w:val="clear" w:color="auto" w:fill="auto"/>
            <w:vAlign w:val="center"/>
          </w:tcPr>
          <w:p w14:paraId="6B94409D"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7025" w:type="dxa"/>
            <w:gridSpan w:val="2"/>
            <w:vAlign w:val="center"/>
          </w:tcPr>
          <w:p w14:paraId="317FA898" w14:textId="77777777" w:rsidR="007110BD" w:rsidRPr="007110BD" w:rsidRDefault="007110BD" w:rsidP="007110BD">
            <w:pPr>
              <w:spacing w:before="20" w:after="40"/>
              <w:jc w:val="right"/>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Kopā nodots lietošanā BPT, gab.:</w:t>
            </w:r>
          </w:p>
        </w:tc>
        <w:tc>
          <w:tcPr>
            <w:tcW w:w="2126" w:type="dxa"/>
            <w:shd w:val="clear" w:color="auto" w:fill="auto"/>
            <w:vAlign w:val="center"/>
          </w:tcPr>
          <w:p w14:paraId="097395E1" w14:textId="77777777" w:rsidR="007110BD" w:rsidRPr="007110BD" w:rsidRDefault="007110BD" w:rsidP="007110BD">
            <w:pPr>
              <w:spacing w:before="20" w:after="40"/>
              <w:jc w:val="center"/>
              <w:rPr>
                <w:rFonts w:ascii="Times New Roman" w:eastAsia="Calibri" w:hAnsi="Times New Roman" w:cs="Times New Roman"/>
                <w:b/>
                <w:bCs/>
                <w:sz w:val="24"/>
                <w:szCs w:val="24"/>
              </w:rPr>
            </w:pPr>
          </w:p>
        </w:tc>
      </w:tr>
    </w:tbl>
    <w:p w14:paraId="4C3B78A4" w14:textId="77777777" w:rsidR="007110BD" w:rsidRPr="007110BD" w:rsidRDefault="007110BD" w:rsidP="007110BD">
      <w:pPr>
        <w:ind w:left="360"/>
        <w:jc w:val="both"/>
        <w:rPr>
          <w:rFonts w:ascii="Times New Roman" w:hAnsi="Times New Roman" w:cs="Times New Roman"/>
          <w:b/>
          <w:bCs/>
          <w:sz w:val="24"/>
          <w:szCs w:val="24"/>
        </w:rPr>
      </w:pPr>
    </w:p>
    <w:p w14:paraId="20900CFD"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IZPILDĪTĀJA pārstāvis, kurš atbildīgs par BPT nodošanu:  ______________________ (vārds, uzvārds, amats, tālrunis, e-pasts)</w:t>
      </w:r>
    </w:p>
    <w:p w14:paraId="514EFE7B"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PASŪTĪTĀJA pārstāvis, kurš atbildīgs par BPT pieņemšanu: _____________________ (vārds, uzvārds, amats, tālrunis, e-pasts)</w:t>
      </w:r>
    </w:p>
    <w:p w14:paraId="5E8593D7"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Puses apliecina, ka norādītie BPT atrodas minētās tirdzniecības vietās.</w:t>
      </w:r>
    </w:p>
    <w:p w14:paraId="4585932B"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Akts sastādīts uz 1 (vienas) lapas un parakstīts elektroniski.</w:t>
      </w:r>
    </w:p>
    <w:p w14:paraId="306BC053"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Šis akts ir Līguma neatņemama sastāvdaļa.</w:t>
      </w:r>
    </w:p>
    <w:p w14:paraId="30BDF29D"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Pušu rekvizīti un paraksti:</w:t>
      </w:r>
    </w:p>
    <w:p w14:paraId="02114F4D" w14:textId="77777777" w:rsidR="007110BD" w:rsidRPr="007110B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7110BD" w14:paraId="0BA81FED" w14:textId="77777777" w:rsidTr="00FD455B">
        <w:trPr>
          <w:trHeight w:val="239"/>
          <w:jc w:val="center"/>
        </w:trPr>
        <w:tc>
          <w:tcPr>
            <w:tcW w:w="4812" w:type="dxa"/>
            <w:tcBorders>
              <w:bottom w:val="single" w:sz="4" w:space="0" w:color="auto"/>
            </w:tcBorders>
          </w:tcPr>
          <w:p w14:paraId="6D1BDD6A" w14:textId="77777777" w:rsidR="007110BD" w:rsidRPr="007110BD" w:rsidRDefault="007110BD" w:rsidP="007110BD">
            <w:pPr>
              <w:ind w:left="-10"/>
              <w:rPr>
                <w:rFonts w:ascii="Times New Roman" w:hAnsi="Times New Roman" w:cs="Times New Roman"/>
                <w:b/>
                <w:bCs/>
                <w:sz w:val="24"/>
                <w:szCs w:val="24"/>
              </w:rPr>
            </w:pPr>
            <w:r w:rsidRPr="007110BD">
              <w:rPr>
                <w:rFonts w:ascii="Times New Roman" w:hAnsi="Times New Roman" w:cs="Times New Roman"/>
                <w:b/>
                <w:sz w:val="24"/>
                <w:szCs w:val="24"/>
              </w:rPr>
              <w:t>PASŪTĪTĀJS:</w:t>
            </w:r>
          </w:p>
          <w:p w14:paraId="610A1E4C" w14:textId="77777777" w:rsidR="007110BD" w:rsidRPr="007110BD" w:rsidRDefault="007110BD" w:rsidP="007110BD">
            <w:pPr>
              <w:tabs>
                <w:tab w:val="left" w:pos="1470"/>
              </w:tabs>
              <w:spacing w:line="259" w:lineRule="auto"/>
              <w:jc w:val="both"/>
              <w:rPr>
                <w:rFonts w:ascii="Times New Roman" w:hAnsi="Times New Roman" w:cs="Times New Roman"/>
                <w:b/>
                <w:bCs/>
                <w:sz w:val="24"/>
                <w:szCs w:val="24"/>
              </w:rPr>
            </w:pPr>
            <w:r w:rsidRPr="007110BD">
              <w:rPr>
                <w:rFonts w:ascii="Times New Roman" w:hAnsi="Times New Roman" w:cs="Times New Roman"/>
                <w:b/>
                <w:bCs/>
                <w:sz w:val="24"/>
                <w:szCs w:val="24"/>
              </w:rPr>
              <w:t>RP SIA „Rīgas satiksme”</w:t>
            </w:r>
          </w:p>
          <w:p w14:paraId="5C394504" w14:textId="77777777" w:rsidR="007110BD" w:rsidRPr="007110BD" w:rsidRDefault="007110BD" w:rsidP="007110BD">
            <w:pPr>
              <w:ind w:left="-10"/>
              <w:rPr>
                <w:rFonts w:ascii="Times New Roman" w:hAnsi="Times New Roman" w:cs="Times New Roman"/>
                <w:bCs/>
                <w:sz w:val="24"/>
                <w:szCs w:val="24"/>
              </w:rPr>
            </w:pPr>
            <w:r w:rsidRPr="007110BD">
              <w:rPr>
                <w:rFonts w:ascii="Times New Roman" w:hAnsi="Times New Roman" w:cs="Times New Roman"/>
                <w:bCs/>
                <w:sz w:val="24"/>
                <w:szCs w:val="24"/>
              </w:rPr>
              <w:t xml:space="preserve">Vienotais reģ. </w:t>
            </w:r>
            <w:r w:rsidRPr="007110BD">
              <w:rPr>
                <w:bCs/>
              </w:rPr>
              <w:t>N</w:t>
            </w:r>
            <w:r w:rsidRPr="007110BD">
              <w:rPr>
                <w:rFonts w:ascii="Times New Roman" w:hAnsi="Times New Roman" w:cs="Times New Roman"/>
                <w:bCs/>
                <w:sz w:val="24"/>
                <w:szCs w:val="24"/>
              </w:rPr>
              <w:t xml:space="preserve">r.: </w:t>
            </w:r>
            <w:r w:rsidRPr="007110BD">
              <w:rPr>
                <w:rFonts w:ascii="Times New Roman" w:hAnsi="Times New Roman" w:cs="Times New Roman"/>
                <w:sz w:val="24"/>
                <w:szCs w:val="24"/>
              </w:rPr>
              <w:t>40003619950</w:t>
            </w:r>
          </w:p>
          <w:p w14:paraId="1C198A84" w14:textId="77777777" w:rsidR="007110BD" w:rsidRPr="007110BD" w:rsidRDefault="007110BD" w:rsidP="007110BD">
            <w:pPr>
              <w:tabs>
                <w:tab w:val="left" w:pos="1470"/>
              </w:tabs>
              <w:spacing w:line="259" w:lineRule="auto"/>
              <w:jc w:val="both"/>
              <w:rPr>
                <w:rFonts w:ascii="Times New Roman" w:hAnsi="Times New Roman" w:cs="Times New Roman"/>
                <w:sz w:val="24"/>
                <w:szCs w:val="24"/>
              </w:rPr>
            </w:pPr>
            <w:r w:rsidRPr="007110BD">
              <w:rPr>
                <w:rFonts w:ascii="Times New Roman" w:hAnsi="Times New Roman" w:cs="Times New Roman"/>
                <w:sz w:val="24"/>
                <w:szCs w:val="24"/>
              </w:rPr>
              <w:lastRenderedPageBreak/>
              <w:t xml:space="preserve">Juridiskā adrese: Kleistu iela 28, Rīga LV-1067 </w:t>
            </w:r>
          </w:p>
          <w:p w14:paraId="1AE39830" w14:textId="77777777" w:rsidR="007110BD" w:rsidRPr="007110BD" w:rsidRDefault="007110BD" w:rsidP="007110BD">
            <w:pPr>
              <w:suppressAutoHyphens/>
              <w:jc w:val="center"/>
              <w:rPr>
                <w:rFonts w:ascii="Times New Roman" w:hAnsi="Times New Roman" w:cs="Times New Roman"/>
                <w:i/>
                <w:iCs/>
                <w:sz w:val="24"/>
                <w:szCs w:val="24"/>
                <w:lang w:eastAsia="ru-RU"/>
              </w:rPr>
            </w:pPr>
          </w:p>
          <w:p w14:paraId="28521FB0" w14:textId="77777777" w:rsidR="007110BD" w:rsidRPr="007110BD" w:rsidRDefault="007110BD" w:rsidP="007110BD">
            <w:pPr>
              <w:suppressAutoHyphens/>
              <w:jc w:val="center"/>
              <w:rPr>
                <w:rFonts w:ascii="Times New Roman" w:hAnsi="Times New Roman" w:cs="Times New Roman"/>
                <w:i/>
                <w:iCs/>
                <w:sz w:val="24"/>
                <w:szCs w:val="24"/>
                <w:lang w:eastAsia="ru-RU"/>
              </w:rPr>
            </w:pPr>
            <w:r w:rsidRPr="007110BD">
              <w:rPr>
                <w:rFonts w:ascii="Times New Roman" w:hAnsi="Times New Roman" w:cs="Times New Roman"/>
                <w:i/>
                <w:iCs/>
                <w:sz w:val="24"/>
                <w:szCs w:val="24"/>
                <w:lang w:eastAsia="ru-RU"/>
              </w:rPr>
              <w:t>(*paraksts)</w:t>
            </w:r>
          </w:p>
        </w:tc>
        <w:tc>
          <w:tcPr>
            <w:tcW w:w="265" w:type="dxa"/>
          </w:tcPr>
          <w:p w14:paraId="719669E4" w14:textId="77777777" w:rsidR="007110BD" w:rsidRPr="007110B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3269508E" w14:textId="77777777" w:rsidR="007110BD" w:rsidRPr="007110BD" w:rsidRDefault="007110BD" w:rsidP="007110BD">
            <w:pPr>
              <w:rPr>
                <w:rFonts w:ascii="Times New Roman" w:hAnsi="Times New Roman" w:cs="Times New Roman"/>
                <w:b/>
                <w:bCs/>
                <w:sz w:val="24"/>
                <w:szCs w:val="24"/>
              </w:rPr>
            </w:pPr>
            <w:r w:rsidRPr="007110BD">
              <w:rPr>
                <w:rFonts w:ascii="Times New Roman" w:hAnsi="Times New Roman" w:cs="Times New Roman"/>
                <w:b/>
                <w:sz w:val="24"/>
                <w:szCs w:val="24"/>
              </w:rPr>
              <w:t>IZPILDĪTĀJS:</w:t>
            </w:r>
          </w:p>
          <w:p w14:paraId="0D4433D3"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b/>
                <w:bCs/>
                <w:sz w:val="24"/>
                <w:szCs w:val="24"/>
              </w:rPr>
              <w:t>SIA “______________________”</w:t>
            </w:r>
          </w:p>
          <w:p w14:paraId="0C84F022"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Vien. reģ. Nr. __________________   </w:t>
            </w:r>
          </w:p>
          <w:p w14:paraId="62FD10F5"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lastRenderedPageBreak/>
              <w:t>Juridiskā adrese: ________________</w:t>
            </w:r>
          </w:p>
          <w:p w14:paraId="21806138" w14:textId="77777777" w:rsidR="007110BD" w:rsidRPr="007110BD" w:rsidRDefault="007110BD" w:rsidP="007110BD">
            <w:pPr>
              <w:jc w:val="both"/>
              <w:rPr>
                <w:rFonts w:ascii="Times New Roman" w:hAnsi="Times New Roman" w:cs="Times New Roman"/>
                <w:sz w:val="24"/>
                <w:szCs w:val="24"/>
              </w:rPr>
            </w:pPr>
          </w:p>
          <w:p w14:paraId="551E6F7E" w14:textId="77777777" w:rsidR="007110BD" w:rsidRPr="007110BD" w:rsidRDefault="007110BD" w:rsidP="007110BD">
            <w:pPr>
              <w:jc w:val="center"/>
              <w:rPr>
                <w:rFonts w:ascii="Times New Roman" w:hAnsi="Times New Roman" w:cs="Times New Roman"/>
                <w:b/>
                <w:bCs/>
                <w:i/>
                <w:iCs/>
                <w:color w:val="FF0000"/>
                <w:sz w:val="24"/>
                <w:szCs w:val="24"/>
              </w:rPr>
            </w:pPr>
            <w:r w:rsidRPr="007110BD">
              <w:rPr>
                <w:rFonts w:ascii="Times New Roman" w:hAnsi="Times New Roman" w:cs="Times New Roman"/>
                <w:i/>
                <w:iCs/>
                <w:sz w:val="24"/>
                <w:szCs w:val="24"/>
                <w:lang w:eastAsia="ru-RU"/>
              </w:rPr>
              <w:t>(*paraksts)</w:t>
            </w:r>
          </w:p>
        </w:tc>
      </w:tr>
      <w:tr w:rsidR="007110BD" w:rsidRPr="007110BD" w14:paraId="1E666942" w14:textId="77777777" w:rsidTr="00FD455B">
        <w:trPr>
          <w:trHeight w:val="819"/>
          <w:jc w:val="center"/>
        </w:trPr>
        <w:tc>
          <w:tcPr>
            <w:tcW w:w="4812" w:type="dxa"/>
            <w:tcBorders>
              <w:top w:val="single" w:sz="4" w:space="0" w:color="auto"/>
            </w:tcBorders>
          </w:tcPr>
          <w:p w14:paraId="4BDD70D5" w14:textId="77777777" w:rsidR="007110BD" w:rsidRPr="007110BD" w:rsidRDefault="007110BD" w:rsidP="007110BD">
            <w:pPr>
              <w:ind w:left="-10"/>
              <w:jc w:val="center"/>
              <w:rPr>
                <w:rFonts w:ascii="Times New Roman" w:hAnsi="Times New Roman" w:cs="Times New Roman"/>
                <w:bCs/>
                <w:sz w:val="24"/>
                <w:szCs w:val="24"/>
              </w:rPr>
            </w:pPr>
            <w:r w:rsidRPr="007110BD">
              <w:rPr>
                <w:rFonts w:ascii="Times New Roman" w:hAnsi="Times New Roman" w:cs="Times New Roman"/>
                <w:bCs/>
                <w:sz w:val="24"/>
                <w:szCs w:val="24"/>
              </w:rPr>
              <w:lastRenderedPageBreak/>
              <w:t>__________________________</w:t>
            </w:r>
          </w:p>
        </w:tc>
        <w:tc>
          <w:tcPr>
            <w:tcW w:w="265" w:type="dxa"/>
          </w:tcPr>
          <w:p w14:paraId="093E7BE4" w14:textId="77777777" w:rsidR="007110BD" w:rsidRPr="007110B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238B82" w14:textId="77777777" w:rsidR="007110BD" w:rsidRPr="007110BD" w:rsidRDefault="007110BD" w:rsidP="007110BD">
            <w:pPr>
              <w:jc w:val="center"/>
              <w:rPr>
                <w:rFonts w:ascii="Times New Roman" w:hAnsi="Times New Roman" w:cs="Times New Roman"/>
                <w:bCs/>
                <w:sz w:val="24"/>
                <w:szCs w:val="24"/>
              </w:rPr>
            </w:pPr>
            <w:r w:rsidRPr="007110BD">
              <w:rPr>
                <w:rFonts w:ascii="Times New Roman" w:hAnsi="Times New Roman" w:cs="Times New Roman"/>
                <w:bCs/>
                <w:sz w:val="24"/>
                <w:szCs w:val="24"/>
              </w:rPr>
              <w:t>______________________</w:t>
            </w:r>
          </w:p>
          <w:p w14:paraId="17ABBE1D" w14:textId="77777777" w:rsidR="007110BD" w:rsidRPr="007110BD" w:rsidRDefault="007110BD" w:rsidP="007110BD">
            <w:pPr>
              <w:jc w:val="center"/>
              <w:rPr>
                <w:rFonts w:ascii="Times New Roman" w:hAnsi="Times New Roman" w:cs="Times New Roman"/>
                <w:bCs/>
                <w:sz w:val="24"/>
                <w:szCs w:val="24"/>
              </w:rPr>
            </w:pPr>
          </w:p>
          <w:p w14:paraId="32A927BE" w14:textId="77777777" w:rsidR="007110BD" w:rsidRPr="007110BD" w:rsidRDefault="007110BD" w:rsidP="007110BD">
            <w:pPr>
              <w:jc w:val="center"/>
              <w:rPr>
                <w:rFonts w:ascii="Times New Roman" w:hAnsi="Times New Roman" w:cs="Times New Roman"/>
                <w:bCs/>
                <w:sz w:val="24"/>
                <w:szCs w:val="24"/>
              </w:rPr>
            </w:pPr>
          </w:p>
        </w:tc>
      </w:tr>
    </w:tbl>
    <w:p w14:paraId="59E0DC85" w14:textId="77777777" w:rsidR="007110BD" w:rsidRPr="007110BD" w:rsidRDefault="007110BD" w:rsidP="007110BD">
      <w:pPr>
        <w:jc w:val="center"/>
        <w:rPr>
          <w:rFonts w:ascii="Times New Roman" w:hAnsi="Times New Roman" w:cs="Times New Roman"/>
          <w:color w:val="000000"/>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2278C877" w14:textId="77777777" w:rsidR="007110BD" w:rsidRPr="007110BD" w:rsidRDefault="007110BD" w:rsidP="007110BD">
      <w:pPr>
        <w:jc w:val="center"/>
        <w:rPr>
          <w:rFonts w:ascii="Times New Roman" w:hAnsi="Times New Roman" w:cs="Times New Roman"/>
          <w:sz w:val="20"/>
          <w:szCs w:val="20"/>
        </w:rPr>
      </w:pPr>
    </w:p>
    <w:p w14:paraId="0EAF3129" w14:textId="77777777" w:rsidR="007110BD" w:rsidRPr="007110BD" w:rsidRDefault="007110BD" w:rsidP="007110BD">
      <w:pPr>
        <w:jc w:val="center"/>
        <w:rPr>
          <w:rFonts w:ascii="Times New Roman" w:hAnsi="Times New Roman" w:cs="Times New Roman"/>
          <w:sz w:val="20"/>
          <w:szCs w:val="20"/>
        </w:rPr>
      </w:pPr>
    </w:p>
    <w:p w14:paraId="71FDA0A6" w14:textId="77777777" w:rsidR="007110BD" w:rsidRPr="007110BD" w:rsidRDefault="007110BD" w:rsidP="007110BD">
      <w:pPr>
        <w:jc w:val="center"/>
        <w:rPr>
          <w:rFonts w:ascii="Times New Roman" w:hAnsi="Times New Roman" w:cs="Times New Roman"/>
          <w:sz w:val="20"/>
          <w:szCs w:val="20"/>
        </w:rPr>
      </w:pPr>
    </w:p>
    <w:p w14:paraId="2A08E755" w14:textId="77777777" w:rsidR="007110BD" w:rsidRPr="007110BD" w:rsidRDefault="007110BD" w:rsidP="007110BD">
      <w:pPr>
        <w:jc w:val="center"/>
        <w:rPr>
          <w:rFonts w:ascii="Times New Roman" w:hAnsi="Times New Roman" w:cs="Times New Roman"/>
          <w:sz w:val="20"/>
          <w:szCs w:val="20"/>
        </w:rPr>
      </w:pPr>
    </w:p>
    <w:p w14:paraId="329F786E" w14:textId="77777777" w:rsidR="007110BD" w:rsidRPr="007110BD" w:rsidRDefault="007110BD" w:rsidP="007110BD">
      <w:pPr>
        <w:jc w:val="center"/>
        <w:rPr>
          <w:rFonts w:ascii="Times New Roman" w:hAnsi="Times New Roman" w:cs="Times New Roman"/>
          <w:sz w:val="20"/>
          <w:szCs w:val="20"/>
        </w:rPr>
      </w:pPr>
    </w:p>
    <w:p w14:paraId="2ADBD18E" w14:textId="77777777" w:rsidR="007110BD" w:rsidRPr="007110BD" w:rsidRDefault="007110BD" w:rsidP="007110BD">
      <w:pPr>
        <w:jc w:val="center"/>
        <w:rPr>
          <w:rFonts w:ascii="Times New Roman" w:hAnsi="Times New Roman" w:cs="Times New Roman"/>
          <w:sz w:val="20"/>
          <w:szCs w:val="20"/>
        </w:rPr>
      </w:pPr>
    </w:p>
    <w:p w14:paraId="4E02F3E6" w14:textId="77777777" w:rsidR="007110BD" w:rsidRPr="007110BD" w:rsidRDefault="007110BD" w:rsidP="007110BD">
      <w:pPr>
        <w:jc w:val="center"/>
        <w:rPr>
          <w:rFonts w:ascii="Times New Roman" w:hAnsi="Times New Roman" w:cs="Times New Roman"/>
          <w:sz w:val="20"/>
          <w:szCs w:val="20"/>
        </w:rPr>
      </w:pPr>
    </w:p>
    <w:p w14:paraId="6253AB0D" w14:textId="77777777" w:rsidR="007110BD" w:rsidRPr="007110BD" w:rsidRDefault="007110BD" w:rsidP="007110BD">
      <w:pPr>
        <w:jc w:val="center"/>
        <w:rPr>
          <w:rFonts w:ascii="Times New Roman" w:hAnsi="Times New Roman" w:cs="Times New Roman"/>
          <w:sz w:val="20"/>
          <w:szCs w:val="20"/>
        </w:rPr>
      </w:pPr>
    </w:p>
    <w:p w14:paraId="3ED5EC29" w14:textId="77777777" w:rsidR="007110BD" w:rsidRPr="007110BD" w:rsidRDefault="007110BD" w:rsidP="007110BD">
      <w:pPr>
        <w:jc w:val="center"/>
        <w:rPr>
          <w:rFonts w:ascii="Times New Roman" w:hAnsi="Times New Roman" w:cs="Times New Roman"/>
          <w:sz w:val="20"/>
          <w:szCs w:val="20"/>
        </w:rPr>
      </w:pPr>
    </w:p>
    <w:p w14:paraId="2FD1C3F3" w14:textId="77777777" w:rsidR="007110BD" w:rsidRPr="007110BD" w:rsidRDefault="007110BD" w:rsidP="007110BD">
      <w:pPr>
        <w:jc w:val="center"/>
        <w:rPr>
          <w:rFonts w:ascii="Times New Roman" w:hAnsi="Times New Roman" w:cs="Times New Roman"/>
          <w:sz w:val="20"/>
          <w:szCs w:val="20"/>
        </w:rPr>
      </w:pPr>
    </w:p>
    <w:p w14:paraId="1D572010" w14:textId="77777777" w:rsidR="007110BD" w:rsidRPr="007110BD" w:rsidRDefault="007110BD" w:rsidP="007110BD">
      <w:pPr>
        <w:jc w:val="center"/>
        <w:rPr>
          <w:rFonts w:ascii="Times New Roman" w:hAnsi="Times New Roman" w:cs="Times New Roman"/>
          <w:sz w:val="20"/>
          <w:szCs w:val="20"/>
        </w:rPr>
      </w:pPr>
    </w:p>
    <w:p w14:paraId="3275D709" w14:textId="77777777" w:rsidR="007110BD" w:rsidRPr="007110BD" w:rsidRDefault="007110BD" w:rsidP="007110BD">
      <w:pPr>
        <w:jc w:val="center"/>
        <w:rPr>
          <w:rFonts w:ascii="Times New Roman" w:hAnsi="Times New Roman" w:cs="Times New Roman"/>
          <w:sz w:val="20"/>
          <w:szCs w:val="20"/>
        </w:rPr>
      </w:pPr>
    </w:p>
    <w:p w14:paraId="6DC74A36" w14:textId="77777777" w:rsidR="007110BD" w:rsidRPr="007110BD" w:rsidRDefault="007110BD" w:rsidP="007110BD">
      <w:pPr>
        <w:jc w:val="center"/>
        <w:rPr>
          <w:rFonts w:ascii="Times New Roman" w:hAnsi="Times New Roman" w:cs="Times New Roman"/>
          <w:sz w:val="20"/>
          <w:szCs w:val="20"/>
        </w:rPr>
      </w:pPr>
    </w:p>
    <w:p w14:paraId="1176E092" w14:textId="77777777" w:rsidR="007110BD" w:rsidRPr="007110BD" w:rsidRDefault="007110BD" w:rsidP="007110BD">
      <w:pPr>
        <w:jc w:val="center"/>
        <w:rPr>
          <w:rFonts w:ascii="Times New Roman" w:hAnsi="Times New Roman" w:cs="Times New Roman"/>
          <w:sz w:val="20"/>
          <w:szCs w:val="20"/>
        </w:rPr>
      </w:pPr>
    </w:p>
    <w:p w14:paraId="18920AB2" w14:textId="77777777" w:rsidR="007110BD" w:rsidRPr="007110BD" w:rsidRDefault="007110BD" w:rsidP="007110BD">
      <w:pPr>
        <w:jc w:val="center"/>
        <w:rPr>
          <w:rFonts w:ascii="Times New Roman" w:hAnsi="Times New Roman" w:cs="Times New Roman"/>
          <w:sz w:val="20"/>
          <w:szCs w:val="20"/>
        </w:rPr>
      </w:pPr>
    </w:p>
    <w:p w14:paraId="35B11758" w14:textId="77777777" w:rsidR="007110BD" w:rsidRPr="007110BD" w:rsidRDefault="007110BD" w:rsidP="007110BD">
      <w:pPr>
        <w:jc w:val="center"/>
        <w:rPr>
          <w:rFonts w:ascii="Times New Roman" w:hAnsi="Times New Roman" w:cs="Times New Roman"/>
          <w:color w:val="000000"/>
          <w:sz w:val="20"/>
          <w:szCs w:val="20"/>
        </w:rPr>
      </w:pPr>
    </w:p>
    <w:p w14:paraId="653C5C1D" w14:textId="77777777" w:rsidR="002C6E15" w:rsidRDefault="002C6E15" w:rsidP="007110BD">
      <w:pPr>
        <w:spacing w:after="0" w:line="240" w:lineRule="auto"/>
        <w:jc w:val="right"/>
        <w:rPr>
          <w:rFonts w:ascii="Times New Roman" w:hAnsi="Times New Roman" w:cs="Times New Roman"/>
          <w:sz w:val="24"/>
          <w:szCs w:val="24"/>
        </w:rPr>
      </w:pPr>
    </w:p>
    <w:p w14:paraId="30979DB5" w14:textId="77777777" w:rsidR="002C6E15" w:rsidRDefault="002C6E15" w:rsidP="007110BD">
      <w:pPr>
        <w:spacing w:after="0" w:line="240" w:lineRule="auto"/>
        <w:jc w:val="right"/>
        <w:rPr>
          <w:rFonts w:ascii="Times New Roman" w:hAnsi="Times New Roman" w:cs="Times New Roman"/>
          <w:sz w:val="24"/>
          <w:szCs w:val="24"/>
        </w:rPr>
      </w:pPr>
    </w:p>
    <w:p w14:paraId="20C330B2" w14:textId="77777777" w:rsidR="002C6E15" w:rsidRDefault="002C6E15" w:rsidP="007110BD">
      <w:pPr>
        <w:spacing w:after="0" w:line="240" w:lineRule="auto"/>
        <w:jc w:val="right"/>
        <w:rPr>
          <w:rFonts w:ascii="Times New Roman" w:hAnsi="Times New Roman" w:cs="Times New Roman"/>
          <w:sz w:val="24"/>
          <w:szCs w:val="24"/>
        </w:rPr>
      </w:pPr>
    </w:p>
    <w:p w14:paraId="753F5C03" w14:textId="77777777" w:rsidR="002C6E15" w:rsidRDefault="002C6E15" w:rsidP="007110BD">
      <w:pPr>
        <w:spacing w:after="0" w:line="240" w:lineRule="auto"/>
        <w:jc w:val="right"/>
        <w:rPr>
          <w:rFonts w:ascii="Times New Roman" w:hAnsi="Times New Roman" w:cs="Times New Roman"/>
          <w:sz w:val="24"/>
          <w:szCs w:val="24"/>
        </w:rPr>
      </w:pPr>
    </w:p>
    <w:p w14:paraId="68254D14" w14:textId="77777777" w:rsidR="002C6E15" w:rsidRDefault="002C6E15" w:rsidP="007110BD">
      <w:pPr>
        <w:spacing w:after="0" w:line="240" w:lineRule="auto"/>
        <w:jc w:val="right"/>
        <w:rPr>
          <w:rFonts w:ascii="Times New Roman" w:hAnsi="Times New Roman" w:cs="Times New Roman"/>
          <w:sz w:val="24"/>
          <w:szCs w:val="24"/>
        </w:rPr>
      </w:pPr>
    </w:p>
    <w:p w14:paraId="0CAC81AA" w14:textId="77777777" w:rsidR="002C6E15" w:rsidRDefault="002C6E15" w:rsidP="007110BD">
      <w:pPr>
        <w:spacing w:after="0" w:line="240" w:lineRule="auto"/>
        <w:jc w:val="right"/>
        <w:rPr>
          <w:rFonts w:ascii="Times New Roman" w:hAnsi="Times New Roman" w:cs="Times New Roman"/>
          <w:sz w:val="24"/>
          <w:szCs w:val="24"/>
        </w:rPr>
      </w:pPr>
    </w:p>
    <w:p w14:paraId="31366720" w14:textId="77777777" w:rsidR="002C6E15" w:rsidRDefault="002C6E15" w:rsidP="007110BD">
      <w:pPr>
        <w:spacing w:after="0" w:line="240" w:lineRule="auto"/>
        <w:jc w:val="right"/>
        <w:rPr>
          <w:rFonts w:ascii="Times New Roman" w:hAnsi="Times New Roman" w:cs="Times New Roman"/>
          <w:sz w:val="24"/>
          <w:szCs w:val="24"/>
        </w:rPr>
      </w:pPr>
    </w:p>
    <w:p w14:paraId="324C5EFF" w14:textId="77777777" w:rsidR="002C6E15" w:rsidRDefault="002C6E15" w:rsidP="007110BD">
      <w:pPr>
        <w:spacing w:after="0" w:line="240" w:lineRule="auto"/>
        <w:jc w:val="right"/>
        <w:rPr>
          <w:rFonts w:ascii="Times New Roman" w:hAnsi="Times New Roman" w:cs="Times New Roman"/>
          <w:sz w:val="24"/>
          <w:szCs w:val="24"/>
        </w:rPr>
      </w:pPr>
    </w:p>
    <w:p w14:paraId="0E516712" w14:textId="77777777" w:rsidR="002C6E15" w:rsidRDefault="002C6E15" w:rsidP="007110BD">
      <w:pPr>
        <w:spacing w:after="0" w:line="240" w:lineRule="auto"/>
        <w:jc w:val="right"/>
        <w:rPr>
          <w:rFonts w:ascii="Times New Roman" w:hAnsi="Times New Roman" w:cs="Times New Roman"/>
          <w:sz w:val="24"/>
          <w:szCs w:val="24"/>
        </w:rPr>
      </w:pPr>
    </w:p>
    <w:p w14:paraId="6942922C" w14:textId="77777777" w:rsidR="002C6E15" w:rsidRDefault="002C6E15" w:rsidP="007110BD">
      <w:pPr>
        <w:spacing w:after="0" w:line="240" w:lineRule="auto"/>
        <w:jc w:val="right"/>
        <w:rPr>
          <w:rFonts w:ascii="Times New Roman" w:hAnsi="Times New Roman" w:cs="Times New Roman"/>
          <w:sz w:val="24"/>
          <w:szCs w:val="24"/>
        </w:rPr>
      </w:pPr>
    </w:p>
    <w:p w14:paraId="1315DA02" w14:textId="77777777" w:rsidR="002C6E15" w:rsidRDefault="002C6E15" w:rsidP="007110BD">
      <w:pPr>
        <w:spacing w:after="0" w:line="240" w:lineRule="auto"/>
        <w:jc w:val="right"/>
        <w:rPr>
          <w:rFonts w:ascii="Times New Roman" w:hAnsi="Times New Roman" w:cs="Times New Roman"/>
          <w:sz w:val="24"/>
          <w:szCs w:val="24"/>
        </w:rPr>
      </w:pPr>
    </w:p>
    <w:p w14:paraId="23436B68" w14:textId="77777777" w:rsidR="002C6E15" w:rsidRDefault="002C6E15" w:rsidP="007110BD">
      <w:pPr>
        <w:spacing w:after="0" w:line="240" w:lineRule="auto"/>
        <w:jc w:val="right"/>
        <w:rPr>
          <w:rFonts w:ascii="Times New Roman" w:hAnsi="Times New Roman" w:cs="Times New Roman"/>
          <w:sz w:val="24"/>
          <w:szCs w:val="24"/>
        </w:rPr>
      </w:pPr>
    </w:p>
    <w:p w14:paraId="7499A132" w14:textId="77777777" w:rsidR="002C6E15" w:rsidRDefault="002C6E15" w:rsidP="007110BD">
      <w:pPr>
        <w:spacing w:after="0" w:line="240" w:lineRule="auto"/>
        <w:jc w:val="right"/>
        <w:rPr>
          <w:rFonts w:ascii="Times New Roman" w:hAnsi="Times New Roman" w:cs="Times New Roman"/>
          <w:sz w:val="24"/>
          <w:szCs w:val="24"/>
        </w:rPr>
      </w:pPr>
    </w:p>
    <w:p w14:paraId="5128D5C5" w14:textId="77777777" w:rsidR="004432EA" w:rsidRDefault="004432EA" w:rsidP="007110BD">
      <w:pPr>
        <w:spacing w:after="0" w:line="240" w:lineRule="auto"/>
        <w:jc w:val="right"/>
        <w:rPr>
          <w:rFonts w:ascii="Times New Roman" w:hAnsi="Times New Roman" w:cs="Times New Roman"/>
          <w:sz w:val="24"/>
          <w:szCs w:val="24"/>
        </w:rPr>
      </w:pPr>
    </w:p>
    <w:p w14:paraId="0E07BAA7" w14:textId="77777777" w:rsidR="004432EA" w:rsidRDefault="004432EA" w:rsidP="007110BD">
      <w:pPr>
        <w:spacing w:after="0" w:line="240" w:lineRule="auto"/>
        <w:jc w:val="right"/>
        <w:rPr>
          <w:rFonts w:ascii="Times New Roman" w:hAnsi="Times New Roman" w:cs="Times New Roman"/>
          <w:sz w:val="24"/>
          <w:szCs w:val="24"/>
        </w:rPr>
      </w:pPr>
    </w:p>
    <w:p w14:paraId="65D96C26" w14:textId="11CE41B5"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w:t>
      </w:r>
      <w:r w:rsidR="004432EA">
        <w:rPr>
          <w:rFonts w:ascii="Times New Roman" w:hAnsi="Times New Roman" w:cs="Times New Roman"/>
          <w:sz w:val="24"/>
          <w:szCs w:val="24"/>
        </w:rPr>
        <w:t>4</w:t>
      </w:r>
      <w:r w:rsidRPr="007110BD">
        <w:rPr>
          <w:rFonts w:ascii="Times New Roman" w:hAnsi="Times New Roman" w:cs="Times New Roman"/>
          <w:sz w:val="24"/>
          <w:szCs w:val="24"/>
        </w:rPr>
        <w:t>/________</w:t>
      </w:r>
    </w:p>
    <w:p w14:paraId="6116DE32" w14:textId="77777777" w:rsidR="007110BD" w:rsidRPr="007110BD" w:rsidRDefault="007110BD" w:rsidP="007110BD">
      <w:pPr>
        <w:keepNext/>
        <w:keepLines/>
        <w:spacing w:before="40" w:after="0"/>
        <w:jc w:val="right"/>
        <w:outlineLvl w:val="4"/>
        <w:rPr>
          <w:rFonts w:ascii="Times New Roman" w:hAnsi="Times New Roman" w:cs="Times New Roman"/>
          <w:b/>
          <w:bCs/>
          <w:sz w:val="24"/>
          <w:szCs w:val="24"/>
        </w:rPr>
      </w:pPr>
      <w:r w:rsidRPr="007110BD">
        <w:rPr>
          <w:rFonts w:ascii="Times New Roman" w:hAnsi="Times New Roman" w:cs="Times New Roman"/>
          <w:b/>
          <w:bCs/>
          <w:sz w:val="24"/>
          <w:szCs w:val="24"/>
        </w:rPr>
        <w:t>Pielikums Nr.8</w:t>
      </w:r>
    </w:p>
    <w:p w14:paraId="45570FB0" w14:textId="77777777" w:rsidR="007110BD" w:rsidRPr="007110BD" w:rsidRDefault="007110BD" w:rsidP="007110BD">
      <w:pPr>
        <w:jc w:val="center"/>
        <w:rPr>
          <w:rFonts w:ascii="Times New Roman" w:hAnsi="Times New Roman" w:cs="Times New Roman"/>
          <w:sz w:val="20"/>
          <w:szCs w:val="20"/>
        </w:rPr>
      </w:pPr>
    </w:p>
    <w:p w14:paraId="38019F84"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 xml:space="preserve">IESNIEGUMS </w:t>
      </w:r>
    </w:p>
    <w:p w14:paraId="315156DB"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par darījuma anulēšanu viedbiļetē (paraugs)</w:t>
      </w:r>
    </w:p>
    <w:p w14:paraId="187DE97A"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SIA “Rīgas satiksme”</w:t>
      </w:r>
    </w:p>
    <w:p w14:paraId="31729F99"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Reģ. Nr. 40003619950</w:t>
      </w:r>
    </w:p>
    <w:p w14:paraId="156185DA"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Juridiskā adrese: Kleistu iela 28, Rīga</w:t>
      </w:r>
    </w:p>
    <w:p w14:paraId="5958CACB"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Birojs: Vestienas iela 35, Rīga</w:t>
      </w:r>
    </w:p>
    <w:p w14:paraId="3E68BC57"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Tālrunis: 20361862</w:t>
      </w:r>
    </w:p>
    <w:p w14:paraId="530E3357"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 xml:space="preserve">E-pasts: sekretariats@rigassatiksme.lv </w:t>
      </w:r>
    </w:p>
    <w:p w14:paraId="62D4735C" w14:textId="77777777" w:rsidR="007110BD" w:rsidRPr="007110BD" w:rsidRDefault="007110BD" w:rsidP="007110BD">
      <w:pPr>
        <w:jc w:val="right"/>
        <w:rPr>
          <w:rFonts w:ascii="Times New Roman" w:hAnsi="Times New Roman" w:cs="Times New Roman"/>
          <w:sz w:val="24"/>
          <w:szCs w:val="24"/>
        </w:rPr>
      </w:pPr>
    </w:p>
    <w:p w14:paraId="0B5A79B3"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Uzņēmuma nosaukums: _________________________</w:t>
      </w:r>
    </w:p>
    <w:p w14:paraId="28FB835F"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Adrese: ___________</w:t>
      </w:r>
    </w:p>
    <w:p w14:paraId="53EBA7F4"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Reģ. Nr. ____________</w:t>
      </w:r>
    </w:p>
    <w:p w14:paraId="129730AF"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Atbildīgā kontaktpersona: vārds, uzvārds, e-pasts, tālr.</w:t>
      </w:r>
    </w:p>
    <w:p w14:paraId="4D335269" w14:textId="77777777" w:rsidR="007110BD" w:rsidRPr="007110BD" w:rsidRDefault="007110BD" w:rsidP="007110BD">
      <w:pPr>
        <w:jc w:val="center"/>
        <w:rPr>
          <w:rFonts w:ascii="Times New Roman" w:hAnsi="Times New Roman" w:cs="Times New Roman"/>
          <w:b/>
          <w:bCs/>
          <w:sz w:val="24"/>
          <w:szCs w:val="24"/>
        </w:rPr>
      </w:pPr>
    </w:p>
    <w:p w14:paraId="44ED5FC2" w14:textId="77777777" w:rsidR="007110BD" w:rsidRPr="007110BD" w:rsidRDefault="007110BD" w:rsidP="007110BD">
      <w:pPr>
        <w:jc w:val="center"/>
        <w:rPr>
          <w:rFonts w:ascii="Times New Roman" w:hAnsi="Times New Roman" w:cs="Times New Roman"/>
          <w:b/>
          <w:bCs/>
          <w:sz w:val="24"/>
          <w:szCs w:val="24"/>
        </w:rPr>
      </w:pPr>
      <w:r w:rsidRPr="007110BD">
        <w:rPr>
          <w:rFonts w:ascii="Times New Roman" w:hAnsi="Times New Roman" w:cs="Times New Roman"/>
          <w:b/>
          <w:bCs/>
          <w:sz w:val="24"/>
          <w:szCs w:val="24"/>
        </w:rPr>
        <w:t>IESNIEGUMS</w:t>
      </w:r>
    </w:p>
    <w:p w14:paraId="617F789B"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Rīgā,</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202__.gada ___________</w:t>
      </w:r>
    </w:p>
    <w:p w14:paraId="7242B80F" w14:textId="77777777" w:rsidR="007110BD" w:rsidRPr="007110BD" w:rsidRDefault="007110BD" w:rsidP="007110BD">
      <w:pPr>
        <w:rPr>
          <w:rFonts w:ascii="Times New Roman" w:hAnsi="Times New Roman" w:cs="Times New Roman"/>
          <w:sz w:val="24"/>
          <w:szCs w:val="24"/>
        </w:rPr>
      </w:pPr>
    </w:p>
    <w:p w14:paraId="049C0AEB"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Lūdzu anulēt ielādēto viedbiļeti Nr. ______________________________</w:t>
      </w:r>
    </w:p>
    <w:p w14:paraId="715B8966"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Ielādēšanas datums ___________ pl. ____________</w:t>
      </w:r>
    </w:p>
    <w:p w14:paraId="5FB2F874"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Anulēšanas iemesls – kļūdaini ielādēta viedbiļete, pircējs attiecās no pirkuma vai cits.</w:t>
      </w:r>
    </w:p>
    <w:p w14:paraId="6FF25148"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Pārdošanas vieta  -  _______________________________________________</w:t>
      </w:r>
    </w:p>
    <w:p w14:paraId="3E251A83"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Pielikumā: 1) Pirkuma maiņas atskaite no termināla 2) čeks Nr. _________________</w:t>
      </w:r>
    </w:p>
    <w:p w14:paraId="3076E809" w14:textId="77777777" w:rsidR="007110BD" w:rsidRPr="007110BD" w:rsidRDefault="007110BD" w:rsidP="007110BD">
      <w:pPr>
        <w:rPr>
          <w:rFonts w:ascii="Times New Roman" w:hAnsi="Times New Roman" w:cs="Times New Roman"/>
          <w:sz w:val="24"/>
          <w:szCs w:val="24"/>
        </w:rPr>
      </w:pPr>
    </w:p>
    <w:p w14:paraId="5CB06FF1" w14:textId="77777777" w:rsidR="007110BD" w:rsidRPr="007110BD" w:rsidRDefault="007110BD" w:rsidP="007110BD">
      <w:pPr>
        <w:rPr>
          <w:rFonts w:ascii="Times New Roman" w:hAnsi="Times New Roman" w:cs="Times New Roman"/>
          <w:sz w:val="24"/>
          <w:szCs w:val="24"/>
        </w:rPr>
      </w:pPr>
    </w:p>
    <w:p w14:paraId="77C3661C"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Vadītājs (amats, vārds, uzvārds)</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*paraksts</w:t>
      </w:r>
    </w:p>
    <w:p w14:paraId="1E314027" w14:textId="77777777" w:rsidR="007110BD" w:rsidRPr="007110BD" w:rsidRDefault="007110BD" w:rsidP="007110BD">
      <w:pPr>
        <w:jc w:val="center"/>
        <w:rPr>
          <w:rFonts w:ascii="Times New Roman" w:hAnsi="Times New Roman" w:cs="Times New Roman"/>
          <w:color w:val="000000"/>
          <w:sz w:val="24"/>
          <w:szCs w:val="24"/>
        </w:rPr>
      </w:pPr>
    </w:p>
    <w:p w14:paraId="6276D4EF" w14:textId="77777777" w:rsidR="007110BD" w:rsidRPr="007110BD" w:rsidRDefault="007110BD" w:rsidP="007110BD">
      <w:pPr>
        <w:jc w:val="center"/>
        <w:rPr>
          <w:rFonts w:ascii="Times New Roman" w:hAnsi="Times New Roman" w:cs="Times New Roman"/>
          <w:color w:val="000000"/>
          <w:sz w:val="24"/>
          <w:szCs w:val="24"/>
        </w:rPr>
      </w:pPr>
    </w:p>
    <w:p w14:paraId="03D3BA95" w14:textId="77777777" w:rsidR="007110BD" w:rsidRPr="007110BD" w:rsidRDefault="007110BD" w:rsidP="007110BD">
      <w:pPr>
        <w:jc w:val="center"/>
        <w:rPr>
          <w:rFonts w:ascii="Times New Roman" w:hAnsi="Times New Roman" w:cs="Times New Roman"/>
          <w:color w:val="000000"/>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3F8DF6F7" w14:textId="24EF5507"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w:t>
      </w:r>
      <w:r w:rsidR="004432EA">
        <w:rPr>
          <w:rFonts w:ascii="Times New Roman" w:hAnsi="Times New Roman" w:cs="Times New Roman"/>
          <w:sz w:val="24"/>
          <w:szCs w:val="24"/>
        </w:rPr>
        <w:t>4</w:t>
      </w:r>
      <w:r w:rsidRPr="007110BD">
        <w:rPr>
          <w:rFonts w:ascii="Times New Roman" w:hAnsi="Times New Roman" w:cs="Times New Roman"/>
          <w:sz w:val="24"/>
          <w:szCs w:val="24"/>
        </w:rPr>
        <w:t>/________</w:t>
      </w:r>
    </w:p>
    <w:p w14:paraId="44484529" w14:textId="77777777" w:rsidR="007110BD" w:rsidRPr="007110BD" w:rsidRDefault="007110BD" w:rsidP="007110BD">
      <w:pPr>
        <w:keepNext/>
        <w:keepLines/>
        <w:spacing w:before="40" w:after="0"/>
        <w:jc w:val="right"/>
        <w:outlineLvl w:val="4"/>
        <w:rPr>
          <w:rFonts w:ascii="Times New Roman" w:hAnsi="Times New Roman" w:cs="Times New Roman"/>
          <w:color w:val="000000"/>
          <w:sz w:val="20"/>
          <w:szCs w:val="20"/>
        </w:rPr>
      </w:pPr>
      <w:r w:rsidRPr="007110BD">
        <w:rPr>
          <w:rFonts w:ascii="Times New Roman" w:hAnsi="Times New Roman" w:cs="Times New Roman"/>
          <w:b/>
          <w:bCs/>
          <w:sz w:val="24"/>
          <w:szCs w:val="24"/>
        </w:rPr>
        <w:t>Pielikums Nr.9</w:t>
      </w:r>
    </w:p>
    <w:p w14:paraId="23921129" w14:textId="77777777" w:rsidR="007110BD" w:rsidRPr="007110BD" w:rsidRDefault="007110BD" w:rsidP="007110BD">
      <w:pPr>
        <w:jc w:val="center"/>
        <w:rPr>
          <w:rFonts w:ascii="Times New Roman" w:hAnsi="Times New Roman" w:cs="Times New Roman"/>
          <w:color w:val="000000"/>
          <w:sz w:val="20"/>
          <w:szCs w:val="20"/>
        </w:rPr>
      </w:pPr>
    </w:p>
    <w:p w14:paraId="35A90E83" w14:textId="77777777" w:rsidR="007110BD" w:rsidRPr="007110BD" w:rsidRDefault="007110BD" w:rsidP="007110BD">
      <w:pPr>
        <w:jc w:val="center"/>
        <w:rPr>
          <w:rFonts w:ascii="Times New Roman" w:hAnsi="Times New Roman" w:cs="Times New Roman"/>
          <w:color w:val="000000"/>
          <w:sz w:val="20"/>
          <w:szCs w:val="20"/>
        </w:rPr>
      </w:pPr>
    </w:p>
    <w:p w14:paraId="319E8F68"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 xml:space="preserve">IESNIEGUMS </w:t>
      </w:r>
    </w:p>
    <w:p w14:paraId="2AF05E20"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par darījuma anulēšanu viedkartē (paraugs)</w:t>
      </w:r>
    </w:p>
    <w:p w14:paraId="6257C731"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SIA “Rīgas satiksme”</w:t>
      </w:r>
    </w:p>
    <w:p w14:paraId="5C818D46"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Reģ. Nr. 40003619950</w:t>
      </w:r>
    </w:p>
    <w:p w14:paraId="71159489"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Juridiskā adrese: Kleistu iela 28, Rīga</w:t>
      </w:r>
    </w:p>
    <w:p w14:paraId="63F0515D"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Birojs: Vestienas iela 35, Rīga</w:t>
      </w:r>
    </w:p>
    <w:p w14:paraId="156E57E5"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Tālrunis: 20361862</w:t>
      </w:r>
    </w:p>
    <w:p w14:paraId="452EB060"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 xml:space="preserve">E-pasts: sekretariats@rigassatiksme.lv </w:t>
      </w:r>
    </w:p>
    <w:p w14:paraId="2B3137F4" w14:textId="77777777" w:rsidR="007110BD" w:rsidRPr="007110BD" w:rsidRDefault="007110BD" w:rsidP="007110BD">
      <w:pPr>
        <w:rPr>
          <w:rFonts w:ascii="Times New Roman" w:hAnsi="Times New Roman" w:cs="Times New Roman"/>
          <w:sz w:val="24"/>
          <w:szCs w:val="24"/>
        </w:rPr>
      </w:pPr>
    </w:p>
    <w:p w14:paraId="1A3C66C2"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Pircēja vārds, uzvārds  _________________________</w:t>
      </w:r>
    </w:p>
    <w:p w14:paraId="1A3ECF29"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Viedkartes Nr. _____________</w:t>
      </w:r>
    </w:p>
    <w:p w14:paraId="769E1196"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E-pasts:____________________</w:t>
      </w:r>
    </w:p>
    <w:p w14:paraId="2915A274"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 xml:space="preserve">Tālr. ______________________ </w:t>
      </w:r>
    </w:p>
    <w:p w14:paraId="3E05F277"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Tirdzniecības vietas adrese: ___________________</w:t>
      </w:r>
    </w:p>
    <w:p w14:paraId="05338D29" w14:textId="77777777" w:rsidR="007110BD" w:rsidRPr="007110BD" w:rsidRDefault="007110BD" w:rsidP="007110BD">
      <w:pPr>
        <w:jc w:val="center"/>
        <w:rPr>
          <w:rFonts w:ascii="Times New Roman" w:hAnsi="Times New Roman" w:cs="Times New Roman"/>
          <w:b/>
          <w:bCs/>
          <w:sz w:val="24"/>
          <w:szCs w:val="24"/>
        </w:rPr>
      </w:pPr>
    </w:p>
    <w:p w14:paraId="25BB0DC7" w14:textId="77777777" w:rsidR="007110BD" w:rsidRPr="007110BD" w:rsidRDefault="007110BD" w:rsidP="007110BD">
      <w:pPr>
        <w:jc w:val="center"/>
        <w:rPr>
          <w:rFonts w:ascii="Times New Roman" w:hAnsi="Times New Roman" w:cs="Times New Roman"/>
          <w:b/>
          <w:bCs/>
          <w:sz w:val="24"/>
          <w:szCs w:val="24"/>
        </w:rPr>
      </w:pPr>
      <w:r w:rsidRPr="007110BD">
        <w:rPr>
          <w:rFonts w:ascii="Times New Roman" w:hAnsi="Times New Roman" w:cs="Times New Roman"/>
          <w:b/>
          <w:bCs/>
          <w:sz w:val="24"/>
          <w:szCs w:val="24"/>
        </w:rPr>
        <w:t>IESNIEGUMS</w:t>
      </w:r>
    </w:p>
    <w:p w14:paraId="140C4165"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Rīgā,</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202__.gada ___________</w:t>
      </w:r>
    </w:p>
    <w:p w14:paraId="5F64C0B9"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Lūdzu anulēt ielādēto biļeti viedkartē Nr. ______________________________.</w:t>
      </w:r>
    </w:p>
    <w:p w14:paraId="3742548C"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Ielādēšanas datums ___________ pl. ____________.</w:t>
      </w:r>
    </w:p>
    <w:p w14:paraId="06B24273"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Anulēšanas iemesls – tehnisku iemeslu dēļ ielādēta nekorekta biļete / personīgu iemeslu dēļ atsakos no pirkuma </w:t>
      </w:r>
      <w:r w:rsidRPr="007110BD">
        <w:rPr>
          <w:rFonts w:ascii="Times New Roman" w:hAnsi="Times New Roman" w:cs="Times New Roman"/>
          <w:i/>
          <w:iCs/>
          <w:sz w:val="24"/>
          <w:szCs w:val="24"/>
        </w:rPr>
        <w:t>(izvēlēties vienu).</w:t>
      </w:r>
    </w:p>
    <w:p w14:paraId="7FABE31B"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Apliecinu, ka par pirkumu neesmu samaksājis. </w:t>
      </w:r>
    </w:p>
    <w:p w14:paraId="00347EE5"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Pilnvaroju __________ </w:t>
      </w:r>
      <w:r w:rsidRPr="007110BD">
        <w:rPr>
          <w:rFonts w:ascii="Times New Roman" w:hAnsi="Times New Roman" w:cs="Times New Roman"/>
          <w:i/>
          <w:iCs/>
          <w:sz w:val="24"/>
          <w:szCs w:val="24"/>
        </w:rPr>
        <w:t>(tirdzniecības vietas nosaukums)</w:t>
      </w:r>
      <w:r w:rsidRPr="007110BD">
        <w:rPr>
          <w:rFonts w:ascii="Times New Roman" w:hAnsi="Times New Roman" w:cs="Times New Roman"/>
          <w:sz w:val="24"/>
          <w:szCs w:val="24"/>
        </w:rPr>
        <w:t xml:space="preserve"> iesniegt šo iesniegumu un sniegt informāciju par darījuma datiem RP SIA “Rīgas satiksme”.</w:t>
      </w:r>
    </w:p>
    <w:p w14:paraId="60E4E13E" w14:textId="77777777" w:rsidR="007110BD" w:rsidRPr="007110BD" w:rsidRDefault="007110BD" w:rsidP="007110BD">
      <w:pPr>
        <w:rPr>
          <w:rFonts w:ascii="Times New Roman" w:hAnsi="Times New Roman" w:cs="Times New Roman"/>
          <w:sz w:val="24"/>
          <w:szCs w:val="24"/>
        </w:rPr>
      </w:pPr>
    </w:p>
    <w:p w14:paraId="47A1F5E5"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____________________</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______________ </w:t>
      </w:r>
    </w:p>
    <w:p w14:paraId="2B631B06" w14:textId="77777777" w:rsidR="007110BD" w:rsidRPr="007110BD" w:rsidRDefault="007110BD" w:rsidP="007110BD">
      <w:pPr>
        <w:rPr>
          <w:rFonts w:ascii="Times New Roman" w:hAnsi="Times New Roman" w:cs="Times New Roman"/>
          <w:i/>
          <w:iCs/>
          <w:sz w:val="24"/>
          <w:szCs w:val="24"/>
        </w:rPr>
      </w:pPr>
      <w:r w:rsidRPr="007110BD">
        <w:rPr>
          <w:rFonts w:ascii="Times New Roman" w:hAnsi="Times New Roman" w:cs="Times New Roman"/>
          <w:i/>
          <w:iCs/>
          <w:sz w:val="24"/>
          <w:szCs w:val="24"/>
        </w:rPr>
        <w:t xml:space="preserve">(Pircēja vārds, uzvārds) </w:t>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t xml:space="preserve">     (paraksts)</w:t>
      </w:r>
    </w:p>
    <w:sectPr w:rsidR="007110BD" w:rsidRPr="007110BD" w:rsidSect="00384A1F">
      <w:footerReference w:type="default" r:id="rId26"/>
      <w:pgSz w:w="11906" w:h="16838"/>
      <w:pgMar w:top="990" w:right="1376"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3F957" w14:textId="77777777" w:rsidR="005E5FDE" w:rsidRDefault="005E5FDE" w:rsidP="007E55BA">
      <w:pPr>
        <w:spacing w:after="0" w:line="240" w:lineRule="auto"/>
      </w:pPr>
      <w:r>
        <w:separator/>
      </w:r>
    </w:p>
  </w:endnote>
  <w:endnote w:type="continuationSeparator" w:id="0">
    <w:p w14:paraId="20208A06" w14:textId="77777777" w:rsidR="005E5FDE" w:rsidRDefault="005E5FDE"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 w:name="Belwe Lt TL">
    <w:altName w:val="Cambria"/>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08095067"/>
      <w:docPartObj>
        <w:docPartGallery w:val="Page Numbers (Bottom of Page)"/>
        <w:docPartUnique/>
      </w:docPartObj>
    </w:sdtPr>
    <w:sdtEndPr>
      <w:rPr>
        <w:noProof/>
      </w:rPr>
    </w:sdtEndPr>
    <w:sdtContent>
      <w:p w14:paraId="701C9B80" w14:textId="7942840D" w:rsidR="0007058E" w:rsidRPr="005B40C2" w:rsidRDefault="0007058E">
        <w:pPr>
          <w:pStyle w:val="Footer"/>
          <w:jc w:val="right"/>
          <w:rPr>
            <w:rFonts w:ascii="Times New Roman" w:hAnsi="Times New Roman" w:cs="Times New Roman"/>
          </w:rPr>
        </w:pPr>
        <w:r w:rsidRPr="005B40C2">
          <w:rPr>
            <w:rFonts w:ascii="Times New Roman" w:hAnsi="Times New Roman" w:cs="Times New Roman"/>
          </w:rPr>
          <w:fldChar w:fldCharType="begin"/>
        </w:r>
        <w:r w:rsidRPr="005B40C2">
          <w:rPr>
            <w:rFonts w:ascii="Times New Roman" w:hAnsi="Times New Roman" w:cs="Times New Roman"/>
          </w:rPr>
          <w:instrText xml:space="preserve"> PAGE   \* MERGEFORMAT </w:instrText>
        </w:r>
        <w:r w:rsidRPr="005B40C2">
          <w:rPr>
            <w:rFonts w:ascii="Times New Roman" w:hAnsi="Times New Roman" w:cs="Times New Roman"/>
          </w:rPr>
          <w:fldChar w:fldCharType="separate"/>
        </w:r>
        <w:r w:rsidRPr="005B40C2">
          <w:rPr>
            <w:rFonts w:ascii="Times New Roman" w:hAnsi="Times New Roman" w:cs="Times New Roman"/>
            <w:noProof/>
          </w:rPr>
          <w:t>14</w:t>
        </w:r>
        <w:r w:rsidRPr="005B40C2">
          <w:rPr>
            <w:rFonts w:ascii="Times New Roman" w:hAnsi="Times New Roman" w:cs="Times New Roman"/>
            <w:noProof/>
          </w:rPr>
          <w:fldChar w:fldCharType="end"/>
        </w:r>
      </w:p>
    </w:sdtContent>
  </w:sdt>
  <w:p w14:paraId="1486643B" w14:textId="77777777" w:rsidR="0007058E" w:rsidRPr="00821F77" w:rsidRDefault="0007058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F1995" w14:textId="77777777" w:rsidR="005E5FDE" w:rsidRDefault="005E5FDE" w:rsidP="007E55BA">
      <w:pPr>
        <w:spacing w:after="0" w:line="240" w:lineRule="auto"/>
      </w:pPr>
      <w:r>
        <w:separator/>
      </w:r>
    </w:p>
  </w:footnote>
  <w:footnote w:type="continuationSeparator" w:id="0">
    <w:p w14:paraId="11592980" w14:textId="77777777" w:rsidR="005E5FDE" w:rsidRDefault="005E5FDE" w:rsidP="007E5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042"/>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 w15:restartNumberingAfterBreak="0">
    <w:nsid w:val="0CBA5AC3"/>
    <w:multiLevelType w:val="multilevel"/>
    <w:tmpl w:val="CFBE4C8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D105EDA"/>
    <w:multiLevelType w:val="multilevel"/>
    <w:tmpl w:val="27AC44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D7444FA"/>
    <w:multiLevelType w:val="multilevel"/>
    <w:tmpl w:val="872C4AA4"/>
    <w:lvl w:ilvl="0">
      <w:start w:val="10"/>
      <w:numFmt w:val="decimal"/>
      <w:lvlText w:val="%1."/>
      <w:lvlJc w:val="left"/>
      <w:pPr>
        <w:ind w:left="660" w:hanging="660"/>
      </w:pPr>
      <w:rPr>
        <w:rFonts w:hint="default"/>
        <w:color w:val="auto"/>
      </w:rPr>
    </w:lvl>
    <w:lvl w:ilvl="1">
      <w:start w:val="4"/>
      <w:numFmt w:val="decimal"/>
      <w:lvlText w:val="%1.%2."/>
      <w:lvlJc w:val="left"/>
      <w:pPr>
        <w:ind w:left="1020" w:hanging="660"/>
      </w:pPr>
      <w:rPr>
        <w:rFonts w:hint="default"/>
        <w:b w:val="0"/>
        <w:bCs w:val="0"/>
        <w:color w:val="auto"/>
      </w:rPr>
    </w:lvl>
    <w:lvl w:ilvl="2">
      <w:start w:val="2"/>
      <w:numFmt w:val="decimal"/>
      <w:lvlText w:val="%1.%2.%3."/>
      <w:lvlJc w:val="left"/>
      <w:pPr>
        <w:ind w:left="1713" w:hanging="720"/>
      </w:pPr>
      <w:rPr>
        <w:rFonts w:hint="default"/>
        <w:color w:val="auto"/>
      </w:rPr>
    </w:lvl>
    <w:lvl w:ilvl="3">
      <w:start w:val="1"/>
      <w:numFmt w:val="decimal"/>
      <w:lvlText w:val="%1.%2.%3.%4."/>
      <w:lvlJc w:val="left"/>
      <w:pPr>
        <w:ind w:left="1146"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15:restartNumberingAfterBreak="0">
    <w:nsid w:val="141F1727"/>
    <w:multiLevelType w:val="multilevel"/>
    <w:tmpl w:val="BDE47DC2"/>
    <w:lvl w:ilvl="0">
      <w:start w:val="7"/>
      <w:numFmt w:val="decimal"/>
      <w:lvlText w:val="%1."/>
      <w:lvlJc w:val="left"/>
      <w:pPr>
        <w:ind w:left="360" w:hanging="360"/>
      </w:pPr>
      <w:rPr>
        <w:rFonts w:hint="default"/>
      </w:rPr>
    </w:lvl>
    <w:lvl w:ilvl="1">
      <w:start w:val="1"/>
      <w:numFmt w:val="bullet"/>
      <w:lvlText w:val=""/>
      <w:lvlJc w:val="left"/>
      <w:pPr>
        <w:ind w:left="1584" w:hanging="360"/>
      </w:pPr>
      <w:rPr>
        <w:rFonts w:ascii="Symbol" w:hAnsi="Symbol"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5" w15:restartNumberingAfterBreak="0">
    <w:nsid w:val="1B4139F9"/>
    <w:multiLevelType w:val="multilevel"/>
    <w:tmpl w:val="38821A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DB54FF9"/>
    <w:multiLevelType w:val="multilevel"/>
    <w:tmpl w:val="4E80FC12"/>
    <w:lvl w:ilvl="0">
      <w:start w:val="11"/>
      <w:numFmt w:val="decimal"/>
      <w:lvlText w:val="%1."/>
      <w:lvlJc w:val="left"/>
      <w:pPr>
        <w:ind w:left="443" w:hanging="443"/>
      </w:pPr>
      <w:rPr>
        <w:rFonts w:hint="default"/>
        <w:color w:val="auto"/>
      </w:rPr>
    </w:lvl>
    <w:lvl w:ilvl="1">
      <w:start w:val="12"/>
      <w:numFmt w:val="decimal"/>
      <w:lvlText w:val="%1.%2."/>
      <w:lvlJc w:val="left"/>
      <w:pPr>
        <w:ind w:left="443" w:hanging="443"/>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20592830"/>
    <w:multiLevelType w:val="multilevel"/>
    <w:tmpl w:val="7190247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0B916D1"/>
    <w:multiLevelType w:val="hybridMultilevel"/>
    <w:tmpl w:val="06449F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25641A08"/>
    <w:multiLevelType w:val="multilevel"/>
    <w:tmpl w:val="028AA5E6"/>
    <w:lvl w:ilvl="0">
      <w:start w:val="1"/>
      <w:numFmt w:val="decimal"/>
      <w:lvlText w:val="%1."/>
      <w:lvlJc w:val="left"/>
      <w:pPr>
        <w:ind w:left="360" w:hanging="360"/>
      </w:pPr>
      <w:rPr>
        <w:rFonts w:ascii="Times New Roman" w:hAnsi="Times New Roman" w:cs="Times New Roman" w:hint="default"/>
        <w:i w:val="0"/>
      </w:rPr>
    </w:lvl>
    <w:lvl w:ilvl="1">
      <w:start w:val="1"/>
      <w:numFmt w:val="decimal"/>
      <w:lvlText w:val="%2."/>
      <w:lvlJc w:val="left"/>
      <w:pPr>
        <w:ind w:left="792" w:hanging="432"/>
      </w:pPr>
      <w:rPr>
        <w:rFonts w:ascii="Times New Roman" w:eastAsia="Arial Unicode MS" w:hAnsi="Times New Roman" w:cs="Times New Roman"/>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661E46"/>
    <w:multiLevelType w:val="multilevel"/>
    <w:tmpl w:val="1982F740"/>
    <w:lvl w:ilvl="0">
      <w:start w:val="10"/>
      <w:numFmt w:val="decimal"/>
      <w:lvlText w:val="%1."/>
      <w:lvlJc w:val="left"/>
      <w:pPr>
        <w:ind w:left="444" w:hanging="444"/>
      </w:pPr>
    </w:lvl>
    <w:lvl w:ilvl="1">
      <w:start w:val="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A3C74B6"/>
    <w:multiLevelType w:val="multilevel"/>
    <w:tmpl w:val="64BAAFD8"/>
    <w:lvl w:ilvl="0">
      <w:start w:val="1"/>
      <w:numFmt w:val="decimal"/>
      <w:lvlText w:val="%1."/>
      <w:lvlJc w:val="left"/>
      <w:pPr>
        <w:ind w:left="360" w:hanging="360"/>
      </w:pPr>
      <w:rPr>
        <w:rFonts w:hint="default"/>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8F13A4"/>
    <w:multiLevelType w:val="multilevel"/>
    <w:tmpl w:val="60C258D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ED42BBB"/>
    <w:multiLevelType w:val="hybridMultilevel"/>
    <w:tmpl w:val="C50AAB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2A11047"/>
    <w:multiLevelType w:val="multilevel"/>
    <w:tmpl w:val="793093E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15:restartNumberingAfterBreak="0">
    <w:nsid w:val="34F4303A"/>
    <w:multiLevelType w:val="multilevel"/>
    <w:tmpl w:val="98B24FEA"/>
    <w:lvl w:ilvl="0">
      <w:start w:val="10"/>
      <w:numFmt w:val="decimal"/>
      <w:lvlText w:val="%1."/>
      <w:lvlJc w:val="left"/>
      <w:pPr>
        <w:ind w:left="600" w:hanging="600"/>
      </w:pPr>
      <w:rPr>
        <w:rFonts w:hint="default"/>
        <w:b w:val="0"/>
      </w:rPr>
    </w:lvl>
    <w:lvl w:ilvl="1">
      <w:start w:val="16"/>
      <w:numFmt w:val="decimal"/>
      <w:lvlText w:val="%1.%2."/>
      <w:lvlJc w:val="left"/>
      <w:pPr>
        <w:ind w:left="1620" w:hanging="600"/>
      </w:pPr>
      <w:rPr>
        <w:rFonts w:hint="default"/>
        <w:b w:val="0"/>
      </w:rPr>
    </w:lvl>
    <w:lvl w:ilvl="2">
      <w:start w:val="1"/>
      <w:numFmt w:val="decimal"/>
      <w:lvlText w:val="%1.%2.%3."/>
      <w:lvlJc w:val="left"/>
      <w:pPr>
        <w:ind w:left="2760" w:hanging="720"/>
      </w:pPr>
      <w:rPr>
        <w:rFonts w:hint="default"/>
        <w:b w:val="0"/>
      </w:rPr>
    </w:lvl>
    <w:lvl w:ilvl="3">
      <w:start w:val="1"/>
      <w:numFmt w:val="decimal"/>
      <w:lvlText w:val="%1.%2.%3.%4."/>
      <w:lvlJc w:val="left"/>
      <w:pPr>
        <w:ind w:left="3780" w:hanging="720"/>
      </w:pPr>
      <w:rPr>
        <w:rFonts w:hint="default"/>
        <w:b w:val="0"/>
      </w:rPr>
    </w:lvl>
    <w:lvl w:ilvl="4">
      <w:start w:val="1"/>
      <w:numFmt w:val="decimal"/>
      <w:lvlText w:val="%1.%2.%3.%4.%5."/>
      <w:lvlJc w:val="left"/>
      <w:pPr>
        <w:ind w:left="5160" w:hanging="1080"/>
      </w:pPr>
      <w:rPr>
        <w:rFonts w:hint="default"/>
        <w:b w:val="0"/>
      </w:rPr>
    </w:lvl>
    <w:lvl w:ilvl="5">
      <w:start w:val="1"/>
      <w:numFmt w:val="decimal"/>
      <w:lvlText w:val="%1.%2.%3.%4.%5.%6."/>
      <w:lvlJc w:val="left"/>
      <w:pPr>
        <w:ind w:left="6180" w:hanging="1080"/>
      </w:pPr>
      <w:rPr>
        <w:rFonts w:hint="default"/>
        <w:b w:val="0"/>
      </w:rPr>
    </w:lvl>
    <w:lvl w:ilvl="6">
      <w:start w:val="1"/>
      <w:numFmt w:val="decimal"/>
      <w:lvlText w:val="%1.%2.%3.%4.%5.%6.%7."/>
      <w:lvlJc w:val="left"/>
      <w:pPr>
        <w:ind w:left="7560" w:hanging="1440"/>
      </w:pPr>
      <w:rPr>
        <w:rFonts w:hint="default"/>
        <w:b w:val="0"/>
      </w:rPr>
    </w:lvl>
    <w:lvl w:ilvl="7">
      <w:start w:val="1"/>
      <w:numFmt w:val="decimal"/>
      <w:lvlText w:val="%1.%2.%3.%4.%5.%6.%7.%8."/>
      <w:lvlJc w:val="left"/>
      <w:pPr>
        <w:ind w:left="8580" w:hanging="1440"/>
      </w:pPr>
      <w:rPr>
        <w:rFonts w:hint="default"/>
        <w:b w:val="0"/>
      </w:rPr>
    </w:lvl>
    <w:lvl w:ilvl="8">
      <w:start w:val="1"/>
      <w:numFmt w:val="decimal"/>
      <w:lvlText w:val="%1.%2.%3.%4.%5.%6.%7.%8.%9."/>
      <w:lvlJc w:val="left"/>
      <w:pPr>
        <w:ind w:left="9960" w:hanging="1800"/>
      </w:pPr>
      <w:rPr>
        <w:rFonts w:hint="default"/>
        <w:b w:val="0"/>
      </w:rPr>
    </w:lvl>
  </w:abstractNum>
  <w:abstractNum w:abstractNumId="17" w15:restartNumberingAfterBreak="0">
    <w:nsid w:val="353F745F"/>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8" w15:restartNumberingAfterBreak="0">
    <w:nsid w:val="381E27B7"/>
    <w:multiLevelType w:val="hybridMultilevel"/>
    <w:tmpl w:val="60342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BC07589"/>
    <w:multiLevelType w:val="multilevel"/>
    <w:tmpl w:val="AFB424DA"/>
    <w:lvl w:ilvl="0">
      <w:start w:val="7"/>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0" w15:restartNumberingAfterBreak="0">
    <w:nsid w:val="40AA00C4"/>
    <w:multiLevelType w:val="multilevel"/>
    <w:tmpl w:val="D2F4697A"/>
    <w:lvl w:ilvl="0">
      <w:start w:val="14"/>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21" w15:restartNumberingAfterBreak="0">
    <w:nsid w:val="45157458"/>
    <w:multiLevelType w:val="hybridMultilevel"/>
    <w:tmpl w:val="9AD437C6"/>
    <w:lvl w:ilvl="0" w:tplc="F498F918">
      <w:start w:val="12"/>
      <w:numFmt w:val="decimal"/>
      <w:lvlText w:val="%1."/>
      <w:lvlJc w:val="left"/>
      <w:pPr>
        <w:ind w:left="360" w:hanging="360"/>
      </w:pPr>
      <w:rPr>
        <w:rFonts w:hint="default"/>
      </w:rPr>
    </w:lvl>
    <w:lvl w:ilvl="1" w:tplc="04260019">
      <w:start w:val="1"/>
      <w:numFmt w:val="lowerLetter"/>
      <w:lvlText w:val="%2."/>
      <w:lvlJc w:val="left"/>
      <w:pPr>
        <w:ind w:left="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15:restartNumberingAfterBreak="0">
    <w:nsid w:val="4B775C5A"/>
    <w:multiLevelType w:val="multilevel"/>
    <w:tmpl w:val="3F50422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D30450"/>
    <w:multiLevelType w:val="multilevel"/>
    <w:tmpl w:val="5F62C1B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74F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EC2552"/>
    <w:multiLevelType w:val="multilevel"/>
    <w:tmpl w:val="2C482AEC"/>
    <w:lvl w:ilvl="0">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65A66704"/>
    <w:multiLevelType w:val="multilevel"/>
    <w:tmpl w:val="6E2E796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Times New Roman" w:hAnsi="Times New Roman" w:hint="default"/>
        <w:b w:val="0"/>
        <w:i w:val="0"/>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8" w15:restartNumberingAfterBreak="0">
    <w:nsid w:val="65E01E36"/>
    <w:multiLevelType w:val="hybridMultilevel"/>
    <w:tmpl w:val="60724B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6BAD1A41"/>
    <w:multiLevelType w:val="multilevel"/>
    <w:tmpl w:val="C1BE2BB0"/>
    <w:lvl w:ilvl="0">
      <w:start w:val="1"/>
      <w:numFmt w:val="decimal"/>
      <w:lvlText w:val="%1."/>
      <w:lvlJc w:val="left"/>
      <w:pPr>
        <w:ind w:left="81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117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C3175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5C3057"/>
    <w:multiLevelType w:val="multilevel"/>
    <w:tmpl w:val="A63E07EC"/>
    <w:lvl w:ilvl="0">
      <w:start w:val="1"/>
      <w:numFmt w:val="decimal"/>
      <w:lvlText w:val="%1."/>
      <w:lvlJc w:val="left"/>
      <w:pPr>
        <w:ind w:left="360" w:hanging="360"/>
      </w:pPr>
      <w:rPr>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401AF8"/>
    <w:multiLevelType w:val="multilevel"/>
    <w:tmpl w:val="B59839EC"/>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4"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36" w15:restartNumberingAfterBreak="0">
    <w:nsid w:val="7E1B1F1A"/>
    <w:multiLevelType w:val="multilevel"/>
    <w:tmpl w:val="AE823B8A"/>
    <w:lvl w:ilvl="0">
      <w:start w:val="4"/>
      <w:numFmt w:val="decimal"/>
      <w:lvlText w:val="%1."/>
      <w:lvlJc w:val="left"/>
      <w:pPr>
        <w:tabs>
          <w:tab w:val="num" w:pos="644"/>
        </w:tabs>
        <w:ind w:left="644" w:hanging="360"/>
      </w:pPr>
      <w:rPr>
        <w:rFonts w:hint="default"/>
      </w:rPr>
    </w:lvl>
    <w:lvl w:ilvl="1">
      <w:start w:val="2"/>
      <w:numFmt w:val="decimal"/>
      <w:lvlText w:val="%1.%2."/>
      <w:lvlJc w:val="left"/>
      <w:pPr>
        <w:tabs>
          <w:tab w:val="num" w:pos="928"/>
        </w:tabs>
        <w:ind w:left="928"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364"/>
        </w:tabs>
        <w:ind w:left="1364" w:hanging="108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2084"/>
        </w:tabs>
        <w:ind w:left="2084" w:hanging="1800"/>
      </w:pPr>
      <w:rPr>
        <w:rFonts w:hint="default"/>
      </w:rPr>
    </w:lvl>
  </w:abstractNum>
  <w:num w:numId="1" w16cid:durableId="690490375">
    <w:abstractNumId w:val="22"/>
  </w:num>
  <w:num w:numId="2" w16cid:durableId="986931519">
    <w:abstractNumId w:val="13"/>
  </w:num>
  <w:num w:numId="3" w16cid:durableId="937372348">
    <w:abstractNumId w:val="23"/>
  </w:num>
  <w:num w:numId="4" w16cid:durableId="813136137">
    <w:abstractNumId w:val="10"/>
  </w:num>
  <w:num w:numId="5" w16cid:durableId="1145194984">
    <w:abstractNumId w:val="34"/>
  </w:num>
  <w:num w:numId="6" w16cid:durableId="307369338">
    <w:abstractNumId w:val="24"/>
  </w:num>
  <w:num w:numId="7" w16cid:durableId="663048449">
    <w:abstractNumId w:val="35"/>
  </w:num>
  <w:num w:numId="8" w16cid:durableId="199438782">
    <w:abstractNumId w:val="32"/>
  </w:num>
  <w:num w:numId="9" w16cid:durableId="606818324">
    <w:abstractNumId w:val="7"/>
  </w:num>
  <w:num w:numId="10" w16cid:durableId="1820416422">
    <w:abstractNumId w:val="33"/>
  </w:num>
  <w:num w:numId="11" w16cid:durableId="762531466">
    <w:abstractNumId w:val="21"/>
  </w:num>
  <w:num w:numId="12" w16cid:durableId="6754351">
    <w:abstractNumId w:val="20"/>
  </w:num>
  <w:num w:numId="13" w16cid:durableId="341858528">
    <w:abstractNumId w:val="29"/>
  </w:num>
  <w:num w:numId="14" w16cid:durableId="1952009407">
    <w:abstractNumId w:val="2"/>
  </w:num>
  <w:num w:numId="15" w16cid:durableId="950864650">
    <w:abstractNumId w:val="15"/>
  </w:num>
  <w:num w:numId="16" w16cid:durableId="1964847170">
    <w:abstractNumId w:val="12"/>
  </w:num>
  <w:num w:numId="17" w16cid:durableId="1724527362">
    <w:abstractNumId w:val="27"/>
  </w:num>
  <w:num w:numId="18" w16cid:durableId="1867793892">
    <w:abstractNumId w:val="1"/>
  </w:num>
  <w:num w:numId="19" w16cid:durableId="422186134">
    <w:abstractNumId w:val="5"/>
  </w:num>
  <w:num w:numId="20" w16cid:durableId="1542399584">
    <w:abstractNumId w:val="6"/>
  </w:num>
  <w:num w:numId="21" w16cid:durableId="2127045282">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5660323">
    <w:abstractNumId w:val="31"/>
  </w:num>
  <w:num w:numId="23" w16cid:durableId="2114350966">
    <w:abstractNumId w:val="25"/>
  </w:num>
  <w:num w:numId="24" w16cid:durableId="11484745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143628">
    <w:abstractNumId w:val="17"/>
  </w:num>
  <w:num w:numId="26" w16cid:durableId="1225142745">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8759543">
    <w:abstractNumId w:val="8"/>
  </w:num>
  <w:num w:numId="28" w16cid:durableId="1512641638">
    <w:abstractNumId w:val="28"/>
  </w:num>
  <w:num w:numId="29" w16cid:durableId="1859539975">
    <w:abstractNumId w:val="14"/>
  </w:num>
  <w:num w:numId="30" w16cid:durableId="9524385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526203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046457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247644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8946284">
    <w:abstractNumId w:val="6"/>
    <w:lvlOverride w:ilvl="0">
      <w:startOverride w:val="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1657904">
    <w:abstractNumId w:val="8"/>
  </w:num>
  <w:num w:numId="36" w16cid:durableId="1870336653">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95166574">
    <w:abstractNumId w:val="0"/>
  </w:num>
  <w:num w:numId="38" w16cid:durableId="1361736074">
    <w:abstractNumId w:val="30"/>
  </w:num>
  <w:num w:numId="39" w16cid:durableId="1670209834">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7857556">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18020647">
    <w:abstractNumId w:val="3"/>
  </w:num>
  <w:num w:numId="42" w16cid:durableId="1067649287">
    <w:abstractNumId w:val="16"/>
  </w:num>
  <w:num w:numId="43" w16cid:durableId="1863590166">
    <w:abstractNumId w:val="26"/>
  </w:num>
  <w:num w:numId="44" w16cid:durableId="1581333140">
    <w:abstractNumId w:val="9"/>
  </w:num>
  <w:num w:numId="45" w16cid:durableId="424960734">
    <w:abstractNumId w:val="36"/>
  </w:num>
  <w:num w:numId="46" w16cid:durableId="787165258">
    <w:abstractNumId w:val="19"/>
  </w:num>
  <w:num w:numId="47" w16cid:durableId="655451159">
    <w:abstractNumId w:val="4"/>
  </w:num>
  <w:num w:numId="48" w16cid:durableId="307520919">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CDF"/>
    <w:rsid w:val="00001C62"/>
    <w:rsid w:val="0000204F"/>
    <w:rsid w:val="00002A83"/>
    <w:rsid w:val="000037ED"/>
    <w:rsid w:val="00006048"/>
    <w:rsid w:val="00007296"/>
    <w:rsid w:val="00010396"/>
    <w:rsid w:val="00011169"/>
    <w:rsid w:val="000121AF"/>
    <w:rsid w:val="000122B7"/>
    <w:rsid w:val="00012AB9"/>
    <w:rsid w:val="00013117"/>
    <w:rsid w:val="00013310"/>
    <w:rsid w:val="000139AB"/>
    <w:rsid w:val="00015BFC"/>
    <w:rsid w:val="0001745A"/>
    <w:rsid w:val="00020DAE"/>
    <w:rsid w:val="00020E13"/>
    <w:rsid w:val="00021493"/>
    <w:rsid w:val="00023145"/>
    <w:rsid w:val="00025853"/>
    <w:rsid w:val="00026F4E"/>
    <w:rsid w:val="00030978"/>
    <w:rsid w:val="00030F98"/>
    <w:rsid w:val="0003119F"/>
    <w:rsid w:val="0003151C"/>
    <w:rsid w:val="00031840"/>
    <w:rsid w:val="00031CB4"/>
    <w:rsid w:val="00032088"/>
    <w:rsid w:val="00032E84"/>
    <w:rsid w:val="00035165"/>
    <w:rsid w:val="00036328"/>
    <w:rsid w:val="00036853"/>
    <w:rsid w:val="00036892"/>
    <w:rsid w:val="00036C31"/>
    <w:rsid w:val="00036CE5"/>
    <w:rsid w:val="00037A2D"/>
    <w:rsid w:val="000409B4"/>
    <w:rsid w:val="0004168C"/>
    <w:rsid w:val="000418C5"/>
    <w:rsid w:val="00041FA1"/>
    <w:rsid w:val="000420BF"/>
    <w:rsid w:val="00042950"/>
    <w:rsid w:val="00043E84"/>
    <w:rsid w:val="00045176"/>
    <w:rsid w:val="000453DD"/>
    <w:rsid w:val="00046903"/>
    <w:rsid w:val="00051F50"/>
    <w:rsid w:val="00053631"/>
    <w:rsid w:val="000542A2"/>
    <w:rsid w:val="0005547E"/>
    <w:rsid w:val="00056C5D"/>
    <w:rsid w:val="00056C79"/>
    <w:rsid w:val="000576AD"/>
    <w:rsid w:val="0005778F"/>
    <w:rsid w:val="000608D2"/>
    <w:rsid w:val="00061690"/>
    <w:rsid w:val="000627F4"/>
    <w:rsid w:val="00064A8B"/>
    <w:rsid w:val="00064E3F"/>
    <w:rsid w:val="0006594D"/>
    <w:rsid w:val="0006651C"/>
    <w:rsid w:val="00067BEE"/>
    <w:rsid w:val="0007058E"/>
    <w:rsid w:val="00071151"/>
    <w:rsid w:val="00071B8F"/>
    <w:rsid w:val="0007268F"/>
    <w:rsid w:val="00072A67"/>
    <w:rsid w:val="00072AC0"/>
    <w:rsid w:val="00073416"/>
    <w:rsid w:val="00073450"/>
    <w:rsid w:val="00074BF0"/>
    <w:rsid w:val="00074CA5"/>
    <w:rsid w:val="000768D4"/>
    <w:rsid w:val="00077120"/>
    <w:rsid w:val="000778DA"/>
    <w:rsid w:val="00077CCA"/>
    <w:rsid w:val="0008071B"/>
    <w:rsid w:val="00080820"/>
    <w:rsid w:val="000809BC"/>
    <w:rsid w:val="00080A0D"/>
    <w:rsid w:val="00080CFB"/>
    <w:rsid w:val="00080D7A"/>
    <w:rsid w:val="00080E2F"/>
    <w:rsid w:val="00080FE8"/>
    <w:rsid w:val="00083EAE"/>
    <w:rsid w:val="00084A1B"/>
    <w:rsid w:val="0008511D"/>
    <w:rsid w:val="00085EA7"/>
    <w:rsid w:val="00086387"/>
    <w:rsid w:val="00087007"/>
    <w:rsid w:val="00087F63"/>
    <w:rsid w:val="00090532"/>
    <w:rsid w:val="00090716"/>
    <w:rsid w:val="00090F49"/>
    <w:rsid w:val="00091438"/>
    <w:rsid w:val="000916E3"/>
    <w:rsid w:val="000927DC"/>
    <w:rsid w:val="000946AB"/>
    <w:rsid w:val="000948DC"/>
    <w:rsid w:val="00094A91"/>
    <w:rsid w:val="00094F8F"/>
    <w:rsid w:val="00095E63"/>
    <w:rsid w:val="0009686B"/>
    <w:rsid w:val="00096918"/>
    <w:rsid w:val="00097304"/>
    <w:rsid w:val="0009770B"/>
    <w:rsid w:val="00097AE2"/>
    <w:rsid w:val="000A01C6"/>
    <w:rsid w:val="000A066D"/>
    <w:rsid w:val="000A0D2C"/>
    <w:rsid w:val="000A0F0F"/>
    <w:rsid w:val="000A1035"/>
    <w:rsid w:val="000A2A07"/>
    <w:rsid w:val="000A2D00"/>
    <w:rsid w:val="000A3D7F"/>
    <w:rsid w:val="000A3E75"/>
    <w:rsid w:val="000A3F0A"/>
    <w:rsid w:val="000A4B63"/>
    <w:rsid w:val="000A54C8"/>
    <w:rsid w:val="000A55C8"/>
    <w:rsid w:val="000A5CC3"/>
    <w:rsid w:val="000A5D65"/>
    <w:rsid w:val="000A721B"/>
    <w:rsid w:val="000A752B"/>
    <w:rsid w:val="000A78CB"/>
    <w:rsid w:val="000A7E94"/>
    <w:rsid w:val="000B016E"/>
    <w:rsid w:val="000B0410"/>
    <w:rsid w:val="000B0E3F"/>
    <w:rsid w:val="000B1186"/>
    <w:rsid w:val="000B13B4"/>
    <w:rsid w:val="000B4E77"/>
    <w:rsid w:val="000B5662"/>
    <w:rsid w:val="000B5E28"/>
    <w:rsid w:val="000B6869"/>
    <w:rsid w:val="000B6BEE"/>
    <w:rsid w:val="000B7104"/>
    <w:rsid w:val="000B74FF"/>
    <w:rsid w:val="000B78C4"/>
    <w:rsid w:val="000B7DFF"/>
    <w:rsid w:val="000C001A"/>
    <w:rsid w:val="000C16ED"/>
    <w:rsid w:val="000C1DC0"/>
    <w:rsid w:val="000C30A8"/>
    <w:rsid w:val="000C319D"/>
    <w:rsid w:val="000C3442"/>
    <w:rsid w:val="000C35E1"/>
    <w:rsid w:val="000C504E"/>
    <w:rsid w:val="000C78BB"/>
    <w:rsid w:val="000C7C23"/>
    <w:rsid w:val="000D1152"/>
    <w:rsid w:val="000D2362"/>
    <w:rsid w:val="000D27A1"/>
    <w:rsid w:val="000D31DE"/>
    <w:rsid w:val="000D3CC6"/>
    <w:rsid w:val="000D6BF2"/>
    <w:rsid w:val="000D6F92"/>
    <w:rsid w:val="000D762E"/>
    <w:rsid w:val="000E07F1"/>
    <w:rsid w:val="000E1700"/>
    <w:rsid w:val="000E25A0"/>
    <w:rsid w:val="000E3BA1"/>
    <w:rsid w:val="000E3C0B"/>
    <w:rsid w:val="000E4ACA"/>
    <w:rsid w:val="000E5138"/>
    <w:rsid w:val="000E5254"/>
    <w:rsid w:val="000E55CA"/>
    <w:rsid w:val="000E6ADA"/>
    <w:rsid w:val="000E6BA9"/>
    <w:rsid w:val="000E7028"/>
    <w:rsid w:val="000E786B"/>
    <w:rsid w:val="000E7E11"/>
    <w:rsid w:val="000E7ED8"/>
    <w:rsid w:val="000E7EF8"/>
    <w:rsid w:val="000F03F8"/>
    <w:rsid w:val="000F366B"/>
    <w:rsid w:val="000F4722"/>
    <w:rsid w:val="000F5776"/>
    <w:rsid w:val="000F5A45"/>
    <w:rsid w:val="000F6D2B"/>
    <w:rsid w:val="00100B6B"/>
    <w:rsid w:val="00101CCF"/>
    <w:rsid w:val="00102206"/>
    <w:rsid w:val="00103AB0"/>
    <w:rsid w:val="001045C1"/>
    <w:rsid w:val="00104E63"/>
    <w:rsid w:val="00105225"/>
    <w:rsid w:val="001063CB"/>
    <w:rsid w:val="0010686B"/>
    <w:rsid w:val="00110744"/>
    <w:rsid w:val="0011142A"/>
    <w:rsid w:val="0011486D"/>
    <w:rsid w:val="0011540F"/>
    <w:rsid w:val="00116E73"/>
    <w:rsid w:val="00117CB8"/>
    <w:rsid w:val="00117EFC"/>
    <w:rsid w:val="001227EB"/>
    <w:rsid w:val="001231B1"/>
    <w:rsid w:val="00124239"/>
    <w:rsid w:val="00124289"/>
    <w:rsid w:val="00124BED"/>
    <w:rsid w:val="00124EF7"/>
    <w:rsid w:val="00126319"/>
    <w:rsid w:val="00126496"/>
    <w:rsid w:val="0012773D"/>
    <w:rsid w:val="00130688"/>
    <w:rsid w:val="00132812"/>
    <w:rsid w:val="00134F66"/>
    <w:rsid w:val="00136A18"/>
    <w:rsid w:val="00136C49"/>
    <w:rsid w:val="0013705F"/>
    <w:rsid w:val="001372AB"/>
    <w:rsid w:val="001400B5"/>
    <w:rsid w:val="0014160A"/>
    <w:rsid w:val="00142394"/>
    <w:rsid w:val="001431FD"/>
    <w:rsid w:val="0014330E"/>
    <w:rsid w:val="0014386E"/>
    <w:rsid w:val="00145161"/>
    <w:rsid w:val="00145CE5"/>
    <w:rsid w:val="00146288"/>
    <w:rsid w:val="00146557"/>
    <w:rsid w:val="00146707"/>
    <w:rsid w:val="0014784F"/>
    <w:rsid w:val="00147D56"/>
    <w:rsid w:val="00152514"/>
    <w:rsid w:val="00152A52"/>
    <w:rsid w:val="00153E4B"/>
    <w:rsid w:val="001545D7"/>
    <w:rsid w:val="00154DC5"/>
    <w:rsid w:val="0015513F"/>
    <w:rsid w:val="0015675A"/>
    <w:rsid w:val="00157B00"/>
    <w:rsid w:val="001614BB"/>
    <w:rsid w:val="00161835"/>
    <w:rsid w:val="00162274"/>
    <w:rsid w:val="0016236D"/>
    <w:rsid w:val="001635A0"/>
    <w:rsid w:val="00163815"/>
    <w:rsid w:val="0016444E"/>
    <w:rsid w:val="00164694"/>
    <w:rsid w:val="001646E5"/>
    <w:rsid w:val="00166867"/>
    <w:rsid w:val="001669E2"/>
    <w:rsid w:val="00166C3D"/>
    <w:rsid w:val="00166E46"/>
    <w:rsid w:val="00167F78"/>
    <w:rsid w:val="001702AB"/>
    <w:rsid w:val="00172E56"/>
    <w:rsid w:val="00174638"/>
    <w:rsid w:val="00174CD0"/>
    <w:rsid w:val="0017528C"/>
    <w:rsid w:val="001758DE"/>
    <w:rsid w:val="00175A5B"/>
    <w:rsid w:val="001763BD"/>
    <w:rsid w:val="00176A12"/>
    <w:rsid w:val="00177B9C"/>
    <w:rsid w:val="00177EE2"/>
    <w:rsid w:val="0018180E"/>
    <w:rsid w:val="00182224"/>
    <w:rsid w:val="00182581"/>
    <w:rsid w:val="00182A90"/>
    <w:rsid w:val="00182FF0"/>
    <w:rsid w:val="0018364E"/>
    <w:rsid w:val="00183DF6"/>
    <w:rsid w:val="00185F76"/>
    <w:rsid w:val="00186009"/>
    <w:rsid w:val="00186DF1"/>
    <w:rsid w:val="00190C02"/>
    <w:rsid w:val="0019168E"/>
    <w:rsid w:val="00191994"/>
    <w:rsid w:val="00192BA7"/>
    <w:rsid w:val="00193170"/>
    <w:rsid w:val="00193BE4"/>
    <w:rsid w:val="00195AE3"/>
    <w:rsid w:val="00196D02"/>
    <w:rsid w:val="0019765B"/>
    <w:rsid w:val="001A0099"/>
    <w:rsid w:val="001A0AA6"/>
    <w:rsid w:val="001A2426"/>
    <w:rsid w:val="001A30A7"/>
    <w:rsid w:val="001A3777"/>
    <w:rsid w:val="001A39E6"/>
    <w:rsid w:val="001A3A31"/>
    <w:rsid w:val="001A5268"/>
    <w:rsid w:val="001A6A68"/>
    <w:rsid w:val="001B1195"/>
    <w:rsid w:val="001B1DF2"/>
    <w:rsid w:val="001B3086"/>
    <w:rsid w:val="001B313C"/>
    <w:rsid w:val="001B4FE5"/>
    <w:rsid w:val="001B5995"/>
    <w:rsid w:val="001B5D5F"/>
    <w:rsid w:val="001B6423"/>
    <w:rsid w:val="001C073D"/>
    <w:rsid w:val="001C23FF"/>
    <w:rsid w:val="001C2538"/>
    <w:rsid w:val="001C2544"/>
    <w:rsid w:val="001C35EA"/>
    <w:rsid w:val="001C3612"/>
    <w:rsid w:val="001C7447"/>
    <w:rsid w:val="001C780D"/>
    <w:rsid w:val="001D01B2"/>
    <w:rsid w:val="001D066C"/>
    <w:rsid w:val="001D08AA"/>
    <w:rsid w:val="001D1D5E"/>
    <w:rsid w:val="001D24E5"/>
    <w:rsid w:val="001D2DE0"/>
    <w:rsid w:val="001D42BA"/>
    <w:rsid w:val="001D5DEA"/>
    <w:rsid w:val="001D5FC9"/>
    <w:rsid w:val="001D6FAD"/>
    <w:rsid w:val="001D76A4"/>
    <w:rsid w:val="001E0AD0"/>
    <w:rsid w:val="001E0AEC"/>
    <w:rsid w:val="001E1BC7"/>
    <w:rsid w:val="001E3C9F"/>
    <w:rsid w:val="001E3DEF"/>
    <w:rsid w:val="001E4F28"/>
    <w:rsid w:val="001E507B"/>
    <w:rsid w:val="001E546C"/>
    <w:rsid w:val="001E54D9"/>
    <w:rsid w:val="001E5797"/>
    <w:rsid w:val="001E78FC"/>
    <w:rsid w:val="001F22AA"/>
    <w:rsid w:val="001F2CD9"/>
    <w:rsid w:val="001F479B"/>
    <w:rsid w:val="001F5D75"/>
    <w:rsid w:val="00200242"/>
    <w:rsid w:val="00201666"/>
    <w:rsid w:val="0020271B"/>
    <w:rsid w:val="00202B53"/>
    <w:rsid w:val="00202D3A"/>
    <w:rsid w:val="002048FA"/>
    <w:rsid w:val="00204C1E"/>
    <w:rsid w:val="00207120"/>
    <w:rsid w:val="002077B8"/>
    <w:rsid w:val="00210CE1"/>
    <w:rsid w:val="0021250E"/>
    <w:rsid w:val="00212510"/>
    <w:rsid w:val="002126FA"/>
    <w:rsid w:val="00212FBA"/>
    <w:rsid w:val="00213C72"/>
    <w:rsid w:val="00214D09"/>
    <w:rsid w:val="00215BC9"/>
    <w:rsid w:val="00216771"/>
    <w:rsid w:val="00220400"/>
    <w:rsid w:val="00221478"/>
    <w:rsid w:val="002217E0"/>
    <w:rsid w:val="00221869"/>
    <w:rsid w:val="00221AFF"/>
    <w:rsid w:val="00221F62"/>
    <w:rsid w:val="00223023"/>
    <w:rsid w:val="002244B7"/>
    <w:rsid w:val="0022553A"/>
    <w:rsid w:val="00225C54"/>
    <w:rsid w:val="002264C5"/>
    <w:rsid w:val="00226625"/>
    <w:rsid w:val="002305A3"/>
    <w:rsid w:val="00230F35"/>
    <w:rsid w:val="00231031"/>
    <w:rsid w:val="002311BC"/>
    <w:rsid w:val="0023206D"/>
    <w:rsid w:val="00232A09"/>
    <w:rsid w:val="00234F66"/>
    <w:rsid w:val="002359B5"/>
    <w:rsid w:val="00236363"/>
    <w:rsid w:val="00237053"/>
    <w:rsid w:val="002402D1"/>
    <w:rsid w:val="002404A6"/>
    <w:rsid w:val="0024171B"/>
    <w:rsid w:val="00243E8B"/>
    <w:rsid w:val="00244903"/>
    <w:rsid w:val="00245294"/>
    <w:rsid w:val="00245BE9"/>
    <w:rsid w:val="00246312"/>
    <w:rsid w:val="00246CC3"/>
    <w:rsid w:val="00250402"/>
    <w:rsid w:val="002505ED"/>
    <w:rsid w:val="002517E4"/>
    <w:rsid w:val="00251A55"/>
    <w:rsid w:val="00251F9C"/>
    <w:rsid w:val="002529F4"/>
    <w:rsid w:val="00252B8C"/>
    <w:rsid w:val="00252F85"/>
    <w:rsid w:val="00253915"/>
    <w:rsid w:val="00253C96"/>
    <w:rsid w:val="00254332"/>
    <w:rsid w:val="002561CA"/>
    <w:rsid w:val="002566E8"/>
    <w:rsid w:val="00260EA4"/>
    <w:rsid w:val="00262A34"/>
    <w:rsid w:val="00262D8B"/>
    <w:rsid w:val="002634B7"/>
    <w:rsid w:val="00263BCA"/>
    <w:rsid w:val="00263E8F"/>
    <w:rsid w:val="00264AD7"/>
    <w:rsid w:val="00264E37"/>
    <w:rsid w:val="002653B3"/>
    <w:rsid w:val="002659BD"/>
    <w:rsid w:val="00266856"/>
    <w:rsid w:val="00270258"/>
    <w:rsid w:val="002706F0"/>
    <w:rsid w:val="002709C9"/>
    <w:rsid w:val="00273931"/>
    <w:rsid w:val="00273F56"/>
    <w:rsid w:val="0027437C"/>
    <w:rsid w:val="00275D70"/>
    <w:rsid w:val="002773D3"/>
    <w:rsid w:val="002778BC"/>
    <w:rsid w:val="002779DC"/>
    <w:rsid w:val="00282966"/>
    <w:rsid w:val="00282CC2"/>
    <w:rsid w:val="00282DB2"/>
    <w:rsid w:val="00282F6A"/>
    <w:rsid w:val="002832B9"/>
    <w:rsid w:val="00283CCB"/>
    <w:rsid w:val="0028421A"/>
    <w:rsid w:val="0028479B"/>
    <w:rsid w:val="00286325"/>
    <w:rsid w:val="00286D0B"/>
    <w:rsid w:val="002909CC"/>
    <w:rsid w:val="00293A23"/>
    <w:rsid w:val="00293B1B"/>
    <w:rsid w:val="00297D96"/>
    <w:rsid w:val="002A0286"/>
    <w:rsid w:val="002A1F74"/>
    <w:rsid w:val="002A40CB"/>
    <w:rsid w:val="002A5444"/>
    <w:rsid w:val="002A683C"/>
    <w:rsid w:val="002A71FD"/>
    <w:rsid w:val="002A7235"/>
    <w:rsid w:val="002B035D"/>
    <w:rsid w:val="002B1028"/>
    <w:rsid w:val="002B24FE"/>
    <w:rsid w:val="002B3503"/>
    <w:rsid w:val="002B5AC8"/>
    <w:rsid w:val="002B7819"/>
    <w:rsid w:val="002C070D"/>
    <w:rsid w:val="002C2A61"/>
    <w:rsid w:val="002C38E6"/>
    <w:rsid w:val="002C524C"/>
    <w:rsid w:val="002C57EF"/>
    <w:rsid w:val="002C5AB4"/>
    <w:rsid w:val="002C6E15"/>
    <w:rsid w:val="002D0386"/>
    <w:rsid w:val="002D0883"/>
    <w:rsid w:val="002D203C"/>
    <w:rsid w:val="002D3804"/>
    <w:rsid w:val="002D3BF3"/>
    <w:rsid w:val="002D3D13"/>
    <w:rsid w:val="002D41E5"/>
    <w:rsid w:val="002D50CE"/>
    <w:rsid w:val="002D6659"/>
    <w:rsid w:val="002D67B2"/>
    <w:rsid w:val="002D7A3B"/>
    <w:rsid w:val="002E0CCD"/>
    <w:rsid w:val="002E0F87"/>
    <w:rsid w:val="002E1B39"/>
    <w:rsid w:val="002E1D9F"/>
    <w:rsid w:val="002E1DC1"/>
    <w:rsid w:val="002E2279"/>
    <w:rsid w:val="002E244F"/>
    <w:rsid w:val="002E29E7"/>
    <w:rsid w:val="002E4FD1"/>
    <w:rsid w:val="002E56BD"/>
    <w:rsid w:val="002E642F"/>
    <w:rsid w:val="002E666D"/>
    <w:rsid w:val="002E70BB"/>
    <w:rsid w:val="002E7C73"/>
    <w:rsid w:val="002F026E"/>
    <w:rsid w:val="002F11BC"/>
    <w:rsid w:val="002F1B60"/>
    <w:rsid w:val="002F1B74"/>
    <w:rsid w:val="002F21FE"/>
    <w:rsid w:val="002F2ADF"/>
    <w:rsid w:val="002F2FCD"/>
    <w:rsid w:val="002F34EA"/>
    <w:rsid w:val="002F3C67"/>
    <w:rsid w:val="002F3CB0"/>
    <w:rsid w:val="002F40AC"/>
    <w:rsid w:val="002F4FA1"/>
    <w:rsid w:val="002F515B"/>
    <w:rsid w:val="002F6A6D"/>
    <w:rsid w:val="00300103"/>
    <w:rsid w:val="00300500"/>
    <w:rsid w:val="00301DC1"/>
    <w:rsid w:val="0030210A"/>
    <w:rsid w:val="00302FC1"/>
    <w:rsid w:val="003048E3"/>
    <w:rsid w:val="00305517"/>
    <w:rsid w:val="00306E5D"/>
    <w:rsid w:val="00307391"/>
    <w:rsid w:val="003073A0"/>
    <w:rsid w:val="00307B22"/>
    <w:rsid w:val="00311F1B"/>
    <w:rsid w:val="00312013"/>
    <w:rsid w:val="0031277F"/>
    <w:rsid w:val="00313546"/>
    <w:rsid w:val="00313666"/>
    <w:rsid w:val="00313D0A"/>
    <w:rsid w:val="00315E98"/>
    <w:rsid w:val="0031616B"/>
    <w:rsid w:val="00316889"/>
    <w:rsid w:val="00317DDA"/>
    <w:rsid w:val="00320320"/>
    <w:rsid w:val="00321795"/>
    <w:rsid w:val="00322FBE"/>
    <w:rsid w:val="003254A6"/>
    <w:rsid w:val="00325A94"/>
    <w:rsid w:val="00326633"/>
    <w:rsid w:val="003267E3"/>
    <w:rsid w:val="00327AEF"/>
    <w:rsid w:val="00330947"/>
    <w:rsid w:val="00331A66"/>
    <w:rsid w:val="00333B42"/>
    <w:rsid w:val="00334B6E"/>
    <w:rsid w:val="00334D67"/>
    <w:rsid w:val="00335046"/>
    <w:rsid w:val="00336294"/>
    <w:rsid w:val="00336709"/>
    <w:rsid w:val="00337063"/>
    <w:rsid w:val="00337499"/>
    <w:rsid w:val="00337785"/>
    <w:rsid w:val="003401F8"/>
    <w:rsid w:val="003415D0"/>
    <w:rsid w:val="00341A2F"/>
    <w:rsid w:val="00341CF6"/>
    <w:rsid w:val="00341E7D"/>
    <w:rsid w:val="00342599"/>
    <w:rsid w:val="00342888"/>
    <w:rsid w:val="00342D03"/>
    <w:rsid w:val="00342DC9"/>
    <w:rsid w:val="0034400F"/>
    <w:rsid w:val="00344583"/>
    <w:rsid w:val="003453AE"/>
    <w:rsid w:val="003455E3"/>
    <w:rsid w:val="003465FD"/>
    <w:rsid w:val="00346822"/>
    <w:rsid w:val="00347668"/>
    <w:rsid w:val="00350A3A"/>
    <w:rsid w:val="00350BAF"/>
    <w:rsid w:val="00351A37"/>
    <w:rsid w:val="003521F4"/>
    <w:rsid w:val="0035503D"/>
    <w:rsid w:val="003568B7"/>
    <w:rsid w:val="003574B7"/>
    <w:rsid w:val="00357513"/>
    <w:rsid w:val="00361463"/>
    <w:rsid w:val="00361832"/>
    <w:rsid w:val="00363168"/>
    <w:rsid w:val="0036346C"/>
    <w:rsid w:val="003643E4"/>
    <w:rsid w:val="00365156"/>
    <w:rsid w:val="00365E64"/>
    <w:rsid w:val="003708E3"/>
    <w:rsid w:val="00371128"/>
    <w:rsid w:val="00371806"/>
    <w:rsid w:val="0037229C"/>
    <w:rsid w:val="00373081"/>
    <w:rsid w:val="003736B4"/>
    <w:rsid w:val="00373926"/>
    <w:rsid w:val="00373E2D"/>
    <w:rsid w:val="00374166"/>
    <w:rsid w:val="003743DC"/>
    <w:rsid w:val="00375755"/>
    <w:rsid w:val="003773F7"/>
    <w:rsid w:val="003774A8"/>
    <w:rsid w:val="00377650"/>
    <w:rsid w:val="00381929"/>
    <w:rsid w:val="00383A87"/>
    <w:rsid w:val="003845AF"/>
    <w:rsid w:val="00384A1F"/>
    <w:rsid w:val="00387D6B"/>
    <w:rsid w:val="00387E75"/>
    <w:rsid w:val="00390CCE"/>
    <w:rsid w:val="003916E4"/>
    <w:rsid w:val="003917E7"/>
    <w:rsid w:val="0039205A"/>
    <w:rsid w:val="0039244A"/>
    <w:rsid w:val="00392AD2"/>
    <w:rsid w:val="00394E84"/>
    <w:rsid w:val="00395125"/>
    <w:rsid w:val="00395A61"/>
    <w:rsid w:val="00396EB6"/>
    <w:rsid w:val="003979D0"/>
    <w:rsid w:val="003A018C"/>
    <w:rsid w:val="003A040B"/>
    <w:rsid w:val="003A1B43"/>
    <w:rsid w:val="003A1DD6"/>
    <w:rsid w:val="003A1F09"/>
    <w:rsid w:val="003A1F43"/>
    <w:rsid w:val="003A21D4"/>
    <w:rsid w:val="003A2514"/>
    <w:rsid w:val="003A29A8"/>
    <w:rsid w:val="003A3E4B"/>
    <w:rsid w:val="003A550F"/>
    <w:rsid w:val="003A61AD"/>
    <w:rsid w:val="003A61F1"/>
    <w:rsid w:val="003A6E1A"/>
    <w:rsid w:val="003A6F04"/>
    <w:rsid w:val="003A7B36"/>
    <w:rsid w:val="003B1B2D"/>
    <w:rsid w:val="003B328B"/>
    <w:rsid w:val="003B3453"/>
    <w:rsid w:val="003B496A"/>
    <w:rsid w:val="003B53F8"/>
    <w:rsid w:val="003B631C"/>
    <w:rsid w:val="003B6A80"/>
    <w:rsid w:val="003B785D"/>
    <w:rsid w:val="003C0ED6"/>
    <w:rsid w:val="003C1773"/>
    <w:rsid w:val="003C3D98"/>
    <w:rsid w:val="003C5798"/>
    <w:rsid w:val="003C60FA"/>
    <w:rsid w:val="003C6758"/>
    <w:rsid w:val="003C676C"/>
    <w:rsid w:val="003C6F31"/>
    <w:rsid w:val="003C7472"/>
    <w:rsid w:val="003C7900"/>
    <w:rsid w:val="003D0066"/>
    <w:rsid w:val="003D2755"/>
    <w:rsid w:val="003D37A0"/>
    <w:rsid w:val="003D3C37"/>
    <w:rsid w:val="003D4167"/>
    <w:rsid w:val="003D42D0"/>
    <w:rsid w:val="003D4471"/>
    <w:rsid w:val="003D4699"/>
    <w:rsid w:val="003D4D4B"/>
    <w:rsid w:val="003D5F17"/>
    <w:rsid w:val="003D7F44"/>
    <w:rsid w:val="003E1995"/>
    <w:rsid w:val="003E3A49"/>
    <w:rsid w:val="003E3A72"/>
    <w:rsid w:val="003E4477"/>
    <w:rsid w:val="003E72BA"/>
    <w:rsid w:val="003E7588"/>
    <w:rsid w:val="003E7A9E"/>
    <w:rsid w:val="003E7F76"/>
    <w:rsid w:val="003F33E4"/>
    <w:rsid w:val="003F4B86"/>
    <w:rsid w:val="003F4C0A"/>
    <w:rsid w:val="003F4FEA"/>
    <w:rsid w:val="003F5075"/>
    <w:rsid w:val="003F5DC9"/>
    <w:rsid w:val="003F6A83"/>
    <w:rsid w:val="0040029F"/>
    <w:rsid w:val="004003EC"/>
    <w:rsid w:val="004008BA"/>
    <w:rsid w:val="00401379"/>
    <w:rsid w:val="004015F1"/>
    <w:rsid w:val="00402BD5"/>
    <w:rsid w:val="0040368B"/>
    <w:rsid w:val="004038AF"/>
    <w:rsid w:val="00403ED7"/>
    <w:rsid w:val="004044F6"/>
    <w:rsid w:val="004047C8"/>
    <w:rsid w:val="004049CD"/>
    <w:rsid w:val="00405C75"/>
    <w:rsid w:val="004073C0"/>
    <w:rsid w:val="004079DD"/>
    <w:rsid w:val="00410CC2"/>
    <w:rsid w:val="00411016"/>
    <w:rsid w:val="0041175C"/>
    <w:rsid w:val="0041199C"/>
    <w:rsid w:val="00411C33"/>
    <w:rsid w:val="00411D82"/>
    <w:rsid w:val="00411FD7"/>
    <w:rsid w:val="00412835"/>
    <w:rsid w:val="00414095"/>
    <w:rsid w:val="00414952"/>
    <w:rsid w:val="00414EEF"/>
    <w:rsid w:val="004160BA"/>
    <w:rsid w:val="00417A42"/>
    <w:rsid w:val="004201E6"/>
    <w:rsid w:val="0042022D"/>
    <w:rsid w:val="00421F39"/>
    <w:rsid w:val="00423348"/>
    <w:rsid w:val="00424A1C"/>
    <w:rsid w:val="004252FA"/>
    <w:rsid w:val="0042549A"/>
    <w:rsid w:val="00425669"/>
    <w:rsid w:val="0042580A"/>
    <w:rsid w:val="004261BA"/>
    <w:rsid w:val="00430986"/>
    <w:rsid w:val="00433C86"/>
    <w:rsid w:val="0043405B"/>
    <w:rsid w:val="00434342"/>
    <w:rsid w:val="00434728"/>
    <w:rsid w:val="004348F5"/>
    <w:rsid w:val="00435E2E"/>
    <w:rsid w:val="00436038"/>
    <w:rsid w:val="00436C3A"/>
    <w:rsid w:val="00436D84"/>
    <w:rsid w:val="00437188"/>
    <w:rsid w:val="00437B0E"/>
    <w:rsid w:val="00437B6C"/>
    <w:rsid w:val="004400CB"/>
    <w:rsid w:val="00440C06"/>
    <w:rsid w:val="00441464"/>
    <w:rsid w:val="004432EA"/>
    <w:rsid w:val="00443C8D"/>
    <w:rsid w:val="00443F36"/>
    <w:rsid w:val="00444BDB"/>
    <w:rsid w:val="00445B85"/>
    <w:rsid w:val="00445ED9"/>
    <w:rsid w:val="00446B05"/>
    <w:rsid w:val="00446D24"/>
    <w:rsid w:val="004475C2"/>
    <w:rsid w:val="004478EC"/>
    <w:rsid w:val="00450252"/>
    <w:rsid w:val="0045093C"/>
    <w:rsid w:val="00451371"/>
    <w:rsid w:val="00451995"/>
    <w:rsid w:val="004525C2"/>
    <w:rsid w:val="004538C0"/>
    <w:rsid w:val="00460560"/>
    <w:rsid w:val="004617B7"/>
    <w:rsid w:val="00462B78"/>
    <w:rsid w:val="004631A5"/>
    <w:rsid w:val="00465CEB"/>
    <w:rsid w:val="00470C73"/>
    <w:rsid w:val="00473232"/>
    <w:rsid w:val="00476366"/>
    <w:rsid w:val="00480CBE"/>
    <w:rsid w:val="00480E2D"/>
    <w:rsid w:val="00482BBD"/>
    <w:rsid w:val="004832EE"/>
    <w:rsid w:val="0048360F"/>
    <w:rsid w:val="00483B0E"/>
    <w:rsid w:val="004854A2"/>
    <w:rsid w:val="00487151"/>
    <w:rsid w:val="00487E64"/>
    <w:rsid w:val="00490349"/>
    <w:rsid w:val="00490542"/>
    <w:rsid w:val="00491ED3"/>
    <w:rsid w:val="00492788"/>
    <w:rsid w:val="00493036"/>
    <w:rsid w:val="0049338C"/>
    <w:rsid w:val="004933E9"/>
    <w:rsid w:val="00493EA4"/>
    <w:rsid w:val="004946EA"/>
    <w:rsid w:val="004948A5"/>
    <w:rsid w:val="00495078"/>
    <w:rsid w:val="0049638B"/>
    <w:rsid w:val="00496A7C"/>
    <w:rsid w:val="00496AD3"/>
    <w:rsid w:val="004A02E3"/>
    <w:rsid w:val="004A03E9"/>
    <w:rsid w:val="004A0810"/>
    <w:rsid w:val="004A19B8"/>
    <w:rsid w:val="004A2BB2"/>
    <w:rsid w:val="004A3BEF"/>
    <w:rsid w:val="004A5C32"/>
    <w:rsid w:val="004A7033"/>
    <w:rsid w:val="004A739D"/>
    <w:rsid w:val="004A78D9"/>
    <w:rsid w:val="004A7AE4"/>
    <w:rsid w:val="004B26A7"/>
    <w:rsid w:val="004B49AE"/>
    <w:rsid w:val="004B5EF5"/>
    <w:rsid w:val="004B5FA0"/>
    <w:rsid w:val="004B6EB0"/>
    <w:rsid w:val="004B72E8"/>
    <w:rsid w:val="004C07B4"/>
    <w:rsid w:val="004C0A41"/>
    <w:rsid w:val="004C0CA8"/>
    <w:rsid w:val="004C11B3"/>
    <w:rsid w:val="004C2365"/>
    <w:rsid w:val="004C23A5"/>
    <w:rsid w:val="004C545D"/>
    <w:rsid w:val="004C550A"/>
    <w:rsid w:val="004D03C7"/>
    <w:rsid w:val="004D0B52"/>
    <w:rsid w:val="004D18B8"/>
    <w:rsid w:val="004D2EE0"/>
    <w:rsid w:val="004D3638"/>
    <w:rsid w:val="004D36E0"/>
    <w:rsid w:val="004D4F19"/>
    <w:rsid w:val="004D5ED1"/>
    <w:rsid w:val="004E12AA"/>
    <w:rsid w:val="004E14F6"/>
    <w:rsid w:val="004E20DC"/>
    <w:rsid w:val="004E43E7"/>
    <w:rsid w:val="004E4E31"/>
    <w:rsid w:val="004E54CA"/>
    <w:rsid w:val="004E6963"/>
    <w:rsid w:val="004E6D57"/>
    <w:rsid w:val="004E792A"/>
    <w:rsid w:val="004F0554"/>
    <w:rsid w:val="004F1CAC"/>
    <w:rsid w:val="004F6230"/>
    <w:rsid w:val="004F66F9"/>
    <w:rsid w:val="004F7580"/>
    <w:rsid w:val="004F75D4"/>
    <w:rsid w:val="005003DE"/>
    <w:rsid w:val="00500509"/>
    <w:rsid w:val="005019D5"/>
    <w:rsid w:val="00502345"/>
    <w:rsid w:val="0050287E"/>
    <w:rsid w:val="00505798"/>
    <w:rsid w:val="005064FD"/>
    <w:rsid w:val="00506509"/>
    <w:rsid w:val="00506ECB"/>
    <w:rsid w:val="00510203"/>
    <w:rsid w:val="00510AB4"/>
    <w:rsid w:val="00511519"/>
    <w:rsid w:val="00513CA7"/>
    <w:rsid w:val="00514AE3"/>
    <w:rsid w:val="00514F58"/>
    <w:rsid w:val="00516E79"/>
    <w:rsid w:val="005209BF"/>
    <w:rsid w:val="00520F8D"/>
    <w:rsid w:val="00524548"/>
    <w:rsid w:val="00525BC6"/>
    <w:rsid w:val="00526B67"/>
    <w:rsid w:val="00526C4F"/>
    <w:rsid w:val="005270DF"/>
    <w:rsid w:val="00527577"/>
    <w:rsid w:val="00530DED"/>
    <w:rsid w:val="00530FC3"/>
    <w:rsid w:val="005314EC"/>
    <w:rsid w:val="0053562D"/>
    <w:rsid w:val="00535A40"/>
    <w:rsid w:val="00535CBE"/>
    <w:rsid w:val="0053662F"/>
    <w:rsid w:val="005366E4"/>
    <w:rsid w:val="005367B0"/>
    <w:rsid w:val="00537B6C"/>
    <w:rsid w:val="005416AB"/>
    <w:rsid w:val="0054181B"/>
    <w:rsid w:val="00541F35"/>
    <w:rsid w:val="0054362C"/>
    <w:rsid w:val="00543878"/>
    <w:rsid w:val="005438EB"/>
    <w:rsid w:val="00544A5E"/>
    <w:rsid w:val="00545699"/>
    <w:rsid w:val="005459E7"/>
    <w:rsid w:val="00545D54"/>
    <w:rsid w:val="0054646F"/>
    <w:rsid w:val="0054774D"/>
    <w:rsid w:val="00547BDB"/>
    <w:rsid w:val="00550BA4"/>
    <w:rsid w:val="00551AA1"/>
    <w:rsid w:val="005527C2"/>
    <w:rsid w:val="0055308D"/>
    <w:rsid w:val="005535BD"/>
    <w:rsid w:val="005539A2"/>
    <w:rsid w:val="00555864"/>
    <w:rsid w:val="00556398"/>
    <w:rsid w:val="00556AA5"/>
    <w:rsid w:val="00557A54"/>
    <w:rsid w:val="00557CA6"/>
    <w:rsid w:val="00561FAF"/>
    <w:rsid w:val="00563F3F"/>
    <w:rsid w:val="005642EF"/>
    <w:rsid w:val="005645ED"/>
    <w:rsid w:val="00567B9E"/>
    <w:rsid w:val="00567DD9"/>
    <w:rsid w:val="00570393"/>
    <w:rsid w:val="00570558"/>
    <w:rsid w:val="005707F4"/>
    <w:rsid w:val="00571747"/>
    <w:rsid w:val="00572BA6"/>
    <w:rsid w:val="0057439C"/>
    <w:rsid w:val="005744F9"/>
    <w:rsid w:val="005747FD"/>
    <w:rsid w:val="005778A0"/>
    <w:rsid w:val="005778DB"/>
    <w:rsid w:val="00577B77"/>
    <w:rsid w:val="00581E74"/>
    <w:rsid w:val="0058317E"/>
    <w:rsid w:val="00583BEB"/>
    <w:rsid w:val="00584858"/>
    <w:rsid w:val="0058509B"/>
    <w:rsid w:val="005856F0"/>
    <w:rsid w:val="00586345"/>
    <w:rsid w:val="00587EF0"/>
    <w:rsid w:val="005904B9"/>
    <w:rsid w:val="00590A58"/>
    <w:rsid w:val="00591717"/>
    <w:rsid w:val="00592319"/>
    <w:rsid w:val="00592D2C"/>
    <w:rsid w:val="00593883"/>
    <w:rsid w:val="00593BD8"/>
    <w:rsid w:val="0059498F"/>
    <w:rsid w:val="00594DA4"/>
    <w:rsid w:val="00595465"/>
    <w:rsid w:val="00595C59"/>
    <w:rsid w:val="005A1511"/>
    <w:rsid w:val="005A1E5C"/>
    <w:rsid w:val="005A38D2"/>
    <w:rsid w:val="005A3BD9"/>
    <w:rsid w:val="005A4520"/>
    <w:rsid w:val="005A5D1C"/>
    <w:rsid w:val="005A5E7F"/>
    <w:rsid w:val="005A629A"/>
    <w:rsid w:val="005A7AA7"/>
    <w:rsid w:val="005B1632"/>
    <w:rsid w:val="005B27ED"/>
    <w:rsid w:val="005B40C2"/>
    <w:rsid w:val="005B4514"/>
    <w:rsid w:val="005B58E8"/>
    <w:rsid w:val="005B6603"/>
    <w:rsid w:val="005B75E2"/>
    <w:rsid w:val="005B7685"/>
    <w:rsid w:val="005C46C4"/>
    <w:rsid w:val="005C4A11"/>
    <w:rsid w:val="005C552A"/>
    <w:rsid w:val="005C5605"/>
    <w:rsid w:val="005C7451"/>
    <w:rsid w:val="005C7568"/>
    <w:rsid w:val="005C7F2C"/>
    <w:rsid w:val="005D076C"/>
    <w:rsid w:val="005D137C"/>
    <w:rsid w:val="005D1898"/>
    <w:rsid w:val="005D2DFE"/>
    <w:rsid w:val="005D2E03"/>
    <w:rsid w:val="005D31B1"/>
    <w:rsid w:val="005D48E9"/>
    <w:rsid w:val="005D68A1"/>
    <w:rsid w:val="005D7203"/>
    <w:rsid w:val="005E0147"/>
    <w:rsid w:val="005E1E48"/>
    <w:rsid w:val="005E1F4D"/>
    <w:rsid w:val="005E5545"/>
    <w:rsid w:val="005E5794"/>
    <w:rsid w:val="005E5FDE"/>
    <w:rsid w:val="005E6B1F"/>
    <w:rsid w:val="005F366D"/>
    <w:rsid w:val="005F3F6B"/>
    <w:rsid w:val="005F4537"/>
    <w:rsid w:val="005F5F2E"/>
    <w:rsid w:val="0060040E"/>
    <w:rsid w:val="00600709"/>
    <w:rsid w:val="00600F06"/>
    <w:rsid w:val="00602110"/>
    <w:rsid w:val="006022E5"/>
    <w:rsid w:val="00603065"/>
    <w:rsid w:val="00603138"/>
    <w:rsid w:val="00605256"/>
    <w:rsid w:val="006057A4"/>
    <w:rsid w:val="00605FBD"/>
    <w:rsid w:val="006073A9"/>
    <w:rsid w:val="00607512"/>
    <w:rsid w:val="0060776A"/>
    <w:rsid w:val="006100D5"/>
    <w:rsid w:val="00610A7D"/>
    <w:rsid w:val="00612CB5"/>
    <w:rsid w:val="0061425A"/>
    <w:rsid w:val="006148BE"/>
    <w:rsid w:val="00614DCC"/>
    <w:rsid w:val="00614EC6"/>
    <w:rsid w:val="00615229"/>
    <w:rsid w:val="00616200"/>
    <w:rsid w:val="00616C4A"/>
    <w:rsid w:val="00617745"/>
    <w:rsid w:val="00617E5A"/>
    <w:rsid w:val="00620116"/>
    <w:rsid w:val="0062024B"/>
    <w:rsid w:val="0062298B"/>
    <w:rsid w:val="00622A9E"/>
    <w:rsid w:val="0062303A"/>
    <w:rsid w:val="0062337F"/>
    <w:rsid w:val="006238BD"/>
    <w:rsid w:val="006244A8"/>
    <w:rsid w:val="00624CA4"/>
    <w:rsid w:val="00624F33"/>
    <w:rsid w:val="00625A18"/>
    <w:rsid w:val="00625CA4"/>
    <w:rsid w:val="00626EB6"/>
    <w:rsid w:val="00627260"/>
    <w:rsid w:val="00627AB0"/>
    <w:rsid w:val="00630004"/>
    <w:rsid w:val="00631958"/>
    <w:rsid w:val="00632C24"/>
    <w:rsid w:val="0063350C"/>
    <w:rsid w:val="0063495B"/>
    <w:rsid w:val="00634DE5"/>
    <w:rsid w:val="006357CE"/>
    <w:rsid w:val="006378B7"/>
    <w:rsid w:val="00637E25"/>
    <w:rsid w:val="006424FA"/>
    <w:rsid w:val="006440AB"/>
    <w:rsid w:val="0064424C"/>
    <w:rsid w:val="00644312"/>
    <w:rsid w:val="00645E99"/>
    <w:rsid w:val="00646D71"/>
    <w:rsid w:val="00646F72"/>
    <w:rsid w:val="006479FF"/>
    <w:rsid w:val="006501B2"/>
    <w:rsid w:val="006506DE"/>
    <w:rsid w:val="00651E29"/>
    <w:rsid w:val="00652F2C"/>
    <w:rsid w:val="0065300C"/>
    <w:rsid w:val="00653BF1"/>
    <w:rsid w:val="006548BE"/>
    <w:rsid w:val="006549C1"/>
    <w:rsid w:val="00654A24"/>
    <w:rsid w:val="006556A7"/>
    <w:rsid w:val="0065588A"/>
    <w:rsid w:val="00655925"/>
    <w:rsid w:val="00656112"/>
    <w:rsid w:val="006601E4"/>
    <w:rsid w:val="006603F0"/>
    <w:rsid w:val="006611B7"/>
    <w:rsid w:val="006621E2"/>
    <w:rsid w:val="006624B9"/>
    <w:rsid w:val="00662890"/>
    <w:rsid w:val="006656C6"/>
    <w:rsid w:val="006662B7"/>
    <w:rsid w:val="00666EED"/>
    <w:rsid w:val="00670027"/>
    <w:rsid w:val="00670262"/>
    <w:rsid w:val="00671FF4"/>
    <w:rsid w:val="0067293F"/>
    <w:rsid w:val="00673139"/>
    <w:rsid w:val="00673601"/>
    <w:rsid w:val="00674BCF"/>
    <w:rsid w:val="00675D2A"/>
    <w:rsid w:val="00675DE9"/>
    <w:rsid w:val="00676D0A"/>
    <w:rsid w:val="00677BC5"/>
    <w:rsid w:val="0068047F"/>
    <w:rsid w:val="00681876"/>
    <w:rsid w:val="00681C48"/>
    <w:rsid w:val="00682956"/>
    <w:rsid w:val="00683A66"/>
    <w:rsid w:val="00683A8C"/>
    <w:rsid w:val="00684876"/>
    <w:rsid w:val="00687B5D"/>
    <w:rsid w:val="00690EF9"/>
    <w:rsid w:val="006914E4"/>
    <w:rsid w:val="0069175D"/>
    <w:rsid w:val="00692A51"/>
    <w:rsid w:val="00694441"/>
    <w:rsid w:val="0069541F"/>
    <w:rsid w:val="00695973"/>
    <w:rsid w:val="00695D68"/>
    <w:rsid w:val="00697579"/>
    <w:rsid w:val="00697FA7"/>
    <w:rsid w:val="006A0273"/>
    <w:rsid w:val="006A0D88"/>
    <w:rsid w:val="006A352C"/>
    <w:rsid w:val="006A373B"/>
    <w:rsid w:val="006A3FC5"/>
    <w:rsid w:val="006A4618"/>
    <w:rsid w:val="006A4BE5"/>
    <w:rsid w:val="006A520A"/>
    <w:rsid w:val="006A67C3"/>
    <w:rsid w:val="006A7AEA"/>
    <w:rsid w:val="006B1BE3"/>
    <w:rsid w:val="006B264C"/>
    <w:rsid w:val="006B277E"/>
    <w:rsid w:val="006B2B25"/>
    <w:rsid w:val="006B2FE5"/>
    <w:rsid w:val="006B3E82"/>
    <w:rsid w:val="006B7265"/>
    <w:rsid w:val="006B748E"/>
    <w:rsid w:val="006C1180"/>
    <w:rsid w:val="006C37A8"/>
    <w:rsid w:val="006C3C4B"/>
    <w:rsid w:val="006C42F3"/>
    <w:rsid w:val="006C4947"/>
    <w:rsid w:val="006C4F43"/>
    <w:rsid w:val="006C63CE"/>
    <w:rsid w:val="006C6823"/>
    <w:rsid w:val="006C7AD0"/>
    <w:rsid w:val="006D05D9"/>
    <w:rsid w:val="006D25B4"/>
    <w:rsid w:val="006D2AD5"/>
    <w:rsid w:val="006D5E64"/>
    <w:rsid w:val="006D6249"/>
    <w:rsid w:val="006E0943"/>
    <w:rsid w:val="006E0A81"/>
    <w:rsid w:val="006E1C45"/>
    <w:rsid w:val="006E1C70"/>
    <w:rsid w:val="006E3FA5"/>
    <w:rsid w:val="006E458A"/>
    <w:rsid w:val="006E555A"/>
    <w:rsid w:val="006E657E"/>
    <w:rsid w:val="006E72C9"/>
    <w:rsid w:val="006F1079"/>
    <w:rsid w:val="006F128F"/>
    <w:rsid w:val="006F1640"/>
    <w:rsid w:val="006F2F1C"/>
    <w:rsid w:val="006F2FBB"/>
    <w:rsid w:val="006F429E"/>
    <w:rsid w:val="006F5050"/>
    <w:rsid w:val="006F64D3"/>
    <w:rsid w:val="006F65E1"/>
    <w:rsid w:val="006F73E3"/>
    <w:rsid w:val="006F7F78"/>
    <w:rsid w:val="00700C67"/>
    <w:rsid w:val="00701015"/>
    <w:rsid w:val="00701E3C"/>
    <w:rsid w:val="0070249D"/>
    <w:rsid w:val="007029E2"/>
    <w:rsid w:val="00702A69"/>
    <w:rsid w:val="00703626"/>
    <w:rsid w:val="00705FFF"/>
    <w:rsid w:val="00706443"/>
    <w:rsid w:val="00706D8B"/>
    <w:rsid w:val="007103E0"/>
    <w:rsid w:val="00710E53"/>
    <w:rsid w:val="007110BD"/>
    <w:rsid w:val="00711DB5"/>
    <w:rsid w:val="0071262F"/>
    <w:rsid w:val="0071635A"/>
    <w:rsid w:val="007167B5"/>
    <w:rsid w:val="007170A0"/>
    <w:rsid w:val="00717631"/>
    <w:rsid w:val="00717717"/>
    <w:rsid w:val="0071792C"/>
    <w:rsid w:val="00721BE3"/>
    <w:rsid w:val="00725C27"/>
    <w:rsid w:val="0072687A"/>
    <w:rsid w:val="0072696A"/>
    <w:rsid w:val="007329F5"/>
    <w:rsid w:val="00734BFC"/>
    <w:rsid w:val="00735D75"/>
    <w:rsid w:val="0073664C"/>
    <w:rsid w:val="00740696"/>
    <w:rsid w:val="00741690"/>
    <w:rsid w:val="00743141"/>
    <w:rsid w:val="007436F2"/>
    <w:rsid w:val="00743991"/>
    <w:rsid w:val="00744167"/>
    <w:rsid w:val="007446AB"/>
    <w:rsid w:val="0074490B"/>
    <w:rsid w:val="007452C5"/>
    <w:rsid w:val="00752066"/>
    <w:rsid w:val="00752D45"/>
    <w:rsid w:val="00753B3C"/>
    <w:rsid w:val="00754E80"/>
    <w:rsid w:val="00755867"/>
    <w:rsid w:val="00757B6D"/>
    <w:rsid w:val="00760474"/>
    <w:rsid w:val="007605DD"/>
    <w:rsid w:val="0076175A"/>
    <w:rsid w:val="007619F4"/>
    <w:rsid w:val="00761FF9"/>
    <w:rsid w:val="00764CAD"/>
    <w:rsid w:val="007650EB"/>
    <w:rsid w:val="0076513A"/>
    <w:rsid w:val="00765B3A"/>
    <w:rsid w:val="007663F8"/>
    <w:rsid w:val="00766463"/>
    <w:rsid w:val="0076727A"/>
    <w:rsid w:val="00770B4F"/>
    <w:rsid w:val="00771F89"/>
    <w:rsid w:val="007723FA"/>
    <w:rsid w:val="00772E6F"/>
    <w:rsid w:val="007746D8"/>
    <w:rsid w:val="0077557A"/>
    <w:rsid w:val="0077584C"/>
    <w:rsid w:val="0077665C"/>
    <w:rsid w:val="00777851"/>
    <w:rsid w:val="0078037B"/>
    <w:rsid w:val="00781075"/>
    <w:rsid w:val="007812ED"/>
    <w:rsid w:val="0078284B"/>
    <w:rsid w:val="00782BFE"/>
    <w:rsid w:val="00784B94"/>
    <w:rsid w:val="00785F9E"/>
    <w:rsid w:val="00786012"/>
    <w:rsid w:val="007868B6"/>
    <w:rsid w:val="00787227"/>
    <w:rsid w:val="00790203"/>
    <w:rsid w:val="0079192A"/>
    <w:rsid w:val="00792C2E"/>
    <w:rsid w:val="00792F84"/>
    <w:rsid w:val="007934DE"/>
    <w:rsid w:val="00793B2F"/>
    <w:rsid w:val="0079470A"/>
    <w:rsid w:val="00794791"/>
    <w:rsid w:val="00796205"/>
    <w:rsid w:val="007962E2"/>
    <w:rsid w:val="00796B27"/>
    <w:rsid w:val="00797412"/>
    <w:rsid w:val="00797E29"/>
    <w:rsid w:val="007A13B3"/>
    <w:rsid w:val="007A13D7"/>
    <w:rsid w:val="007A1D59"/>
    <w:rsid w:val="007A211D"/>
    <w:rsid w:val="007A2495"/>
    <w:rsid w:val="007A2A27"/>
    <w:rsid w:val="007A3B75"/>
    <w:rsid w:val="007A3CD6"/>
    <w:rsid w:val="007A3CF8"/>
    <w:rsid w:val="007A443E"/>
    <w:rsid w:val="007A66B3"/>
    <w:rsid w:val="007B0420"/>
    <w:rsid w:val="007B0476"/>
    <w:rsid w:val="007B1370"/>
    <w:rsid w:val="007B1780"/>
    <w:rsid w:val="007B19ED"/>
    <w:rsid w:val="007B28CC"/>
    <w:rsid w:val="007B49B8"/>
    <w:rsid w:val="007B5C2A"/>
    <w:rsid w:val="007B7258"/>
    <w:rsid w:val="007B75A8"/>
    <w:rsid w:val="007C24E6"/>
    <w:rsid w:val="007C344B"/>
    <w:rsid w:val="007C447B"/>
    <w:rsid w:val="007C48E4"/>
    <w:rsid w:val="007C59F8"/>
    <w:rsid w:val="007C667F"/>
    <w:rsid w:val="007C678D"/>
    <w:rsid w:val="007D0863"/>
    <w:rsid w:val="007D10F3"/>
    <w:rsid w:val="007D15C0"/>
    <w:rsid w:val="007D17B4"/>
    <w:rsid w:val="007D218F"/>
    <w:rsid w:val="007D2506"/>
    <w:rsid w:val="007D2AD3"/>
    <w:rsid w:val="007D2B42"/>
    <w:rsid w:val="007D2B46"/>
    <w:rsid w:val="007D4C1B"/>
    <w:rsid w:val="007D4E41"/>
    <w:rsid w:val="007D55E5"/>
    <w:rsid w:val="007D6AA6"/>
    <w:rsid w:val="007D6EC2"/>
    <w:rsid w:val="007D6FFD"/>
    <w:rsid w:val="007D70EA"/>
    <w:rsid w:val="007D7610"/>
    <w:rsid w:val="007E1316"/>
    <w:rsid w:val="007E1561"/>
    <w:rsid w:val="007E3F04"/>
    <w:rsid w:val="007E3F2A"/>
    <w:rsid w:val="007E4E7D"/>
    <w:rsid w:val="007E55BA"/>
    <w:rsid w:val="007E5F77"/>
    <w:rsid w:val="007E662D"/>
    <w:rsid w:val="007E73BA"/>
    <w:rsid w:val="007E7E0E"/>
    <w:rsid w:val="007E7F04"/>
    <w:rsid w:val="007F0345"/>
    <w:rsid w:val="007F5321"/>
    <w:rsid w:val="007F5656"/>
    <w:rsid w:val="007F58F0"/>
    <w:rsid w:val="007F6ACD"/>
    <w:rsid w:val="008007A7"/>
    <w:rsid w:val="00800844"/>
    <w:rsid w:val="00801E92"/>
    <w:rsid w:val="008024A6"/>
    <w:rsid w:val="00802A2F"/>
    <w:rsid w:val="00802BF4"/>
    <w:rsid w:val="0080312D"/>
    <w:rsid w:val="00803F5E"/>
    <w:rsid w:val="00803FDD"/>
    <w:rsid w:val="00804451"/>
    <w:rsid w:val="00805ADB"/>
    <w:rsid w:val="0080685A"/>
    <w:rsid w:val="00806E6D"/>
    <w:rsid w:val="008103A1"/>
    <w:rsid w:val="008130B5"/>
    <w:rsid w:val="00813260"/>
    <w:rsid w:val="0081465E"/>
    <w:rsid w:val="00815823"/>
    <w:rsid w:val="008160C8"/>
    <w:rsid w:val="008175DA"/>
    <w:rsid w:val="00821C70"/>
    <w:rsid w:val="00821F77"/>
    <w:rsid w:val="00823CA5"/>
    <w:rsid w:val="00824D86"/>
    <w:rsid w:val="008255D2"/>
    <w:rsid w:val="0083236B"/>
    <w:rsid w:val="00832486"/>
    <w:rsid w:val="00833AAC"/>
    <w:rsid w:val="00834A1D"/>
    <w:rsid w:val="00835643"/>
    <w:rsid w:val="008362A2"/>
    <w:rsid w:val="00836B31"/>
    <w:rsid w:val="00836CD5"/>
    <w:rsid w:val="008376AE"/>
    <w:rsid w:val="008377B5"/>
    <w:rsid w:val="008401FA"/>
    <w:rsid w:val="00840506"/>
    <w:rsid w:val="00841020"/>
    <w:rsid w:val="00842451"/>
    <w:rsid w:val="00843DA3"/>
    <w:rsid w:val="00845B23"/>
    <w:rsid w:val="0084696B"/>
    <w:rsid w:val="00846E8F"/>
    <w:rsid w:val="00846FC1"/>
    <w:rsid w:val="00847396"/>
    <w:rsid w:val="008476B0"/>
    <w:rsid w:val="00850C23"/>
    <w:rsid w:val="00853045"/>
    <w:rsid w:val="00853414"/>
    <w:rsid w:val="0085368A"/>
    <w:rsid w:val="0085389E"/>
    <w:rsid w:val="00853AA1"/>
    <w:rsid w:val="00856AC9"/>
    <w:rsid w:val="00857040"/>
    <w:rsid w:val="00860047"/>
    <w:rsid w:val="0086027E"/>
    <w:rsid w:val="008604A7"/>
    <w:rsid w:val="00860B37"/>
    <w:rsid w:val="008615D3"/>
    <w:rsid w:val="00861653"/>
    <w:rsid w:val="00863906"/>
    <w:rsid w:val="008642A9"/>
    <w:rsid w:val="00865774"/>
    <w:rsid w:val="00866218"/>
    <w:rsid w:val="0086733B"/>
    <w:rsid w:val="00867758"/>
    <w:rsid w:val="00870B9E"/>
    <w:rsid w:val="00871000"/>
    <w:rsid w:val="008718CB"/>
    <w:rsid w:val="00872431"/>
    <w:rsid w:val="00872712"/>
    <w:rsid w:val="00873FEF"/>
    <w:rsid w:val="00876983"/>
    <w:rsid w:val="008775D6"/>
    <w:rsid w:val="00880B58"/>
    <w:rsid w:val="00881D3F"/>
    <w:rsid w:val="00882557"/>
    <w:rsid w:val="00883E6F"/>
    <w:rsid w:val="008855CC"/>
    <w:rsid w:val="00885A04"/>
    <w:rsid w:val="008862B0"/>
    <w:rsid w:val="008866ED"/>
    <w:rsid w:val="008867B5"/>
    <w:rsid w:val="00886AB0"/>
    <w:rsid w:val="008870E6"/>
    <w:rsid w:val="0088774A"/>
    <w:rsid w:val="0089022E"/>
    <w:rsid w:val="00891EFF"/>
    <w:rsid w:val="00893D06"/>
    <w:rsid w:val="0089510A"/>
    <w:rsid w:val="00895750"/>
    <w:rsid w:val="00896356"/>
    <w:rsid w:val="00896E02"/>
    <w:rsid w:val="0089789C"/>
    <w:rsid w:val="008A071F"/>
    <w:rsid w:val="008A09F8"/>
    <w:rsid w:val="008A1DB2"/>
    <w:rsid w:val="008A210E"/>
    <w:rsid w:val="008A2225"/>
    <w:rsid w:val="008A52E8"/>
    <w:rsid w:val="008A5DC9"/>
    <w:rsid w:val="008A5EE0"/>
    <w:rsid w:val="008A63BA"/>
    <w:rsid w:val="008A698F"/>
    <w:rsid w:val="008A69F1"/>
    <w:rsid w:val="008A75BE"/>
    <w:rsid w:val="008B3890"/>
    <w:rsid w:val="008B3C2C"/>
    <w:rsid w:val="008B4728"/>
    <w:rsid w:val="008B5A0E"/>
    <w:rsid w:val="008B5B40"/>
    <w:rsid w:val="008B6322"/>
    <w:rsid w:val="008B66DF"/>
    <w:rsid w:val="008B6AFF"/>
    <w:rsid w:val="008B6CAD"/>
    <w:rsid w:val="008B6E3A"/>
    <w:rsid w:val="008C1DFA"/>
    <w:rsid w:val="008C24E4"/>
    <w:rsid w:val="008C2EBF"/>
    <w:rsid w:val="008C3169"/>
    <w:rsid w:val="008C510A"/>
    <w:rsid w:val="008C62FB"/>
    <w:rsid w:val="008C630D"/>
    <w:rsid w:val="008C6F51"/>
    <w:rsid w:val="008D00AF"/>
    <w:rsid w:val="008D07E9"/>
    <w:rsid w:val="008D0AC4"/>
    <w:rsid w:val="008D1479"/>
    <w:rsid w:val="008D1937"/>
    <w:rsid w:val="008D2C0A"/>
    <w:rsid w:val="008D4455"/>
    <w:rsid w:val="008D5F3E"/>
    <w:rsid w:val="008D6B85"/>
    <w:rsid w:val="008D71A7"/>
    <w:rsid w:val="008D71D1"/>
    <w:rsid w:val="008E2107"/>
    <w:rsid w:val="008E231B"/>
    <w:rsid w:val="008E7E30"/>
    <w:rsid w:val="008E7EED"/>
    <w:rsid w:val="008F202B"/>
    <w:rsid w:val="008F2157"/>
    <w:rsid w:val="008F3924"/>
    <w:rsid w:val="008F3DD6"/>
    <w:rsid w:val="008F4A69"/>
    <w:rsid w:val="008F5735"/>
    <w:rsid w:val="008F5E28"/>
    <w:rsid w:val="008F66B6"/>
    <w:rsid w:val="009002DB"/>
    <w:rsid w:val="00902407"/>
    <w:rsid w:val="00902B10"/>
    <w:rsid w:val="00902F69"/>
    <w:rsid w:val="00903872"/>
    <w:rsid w:val="00905418"/>
    <w:rsid w:val="009067C2"/>
    <w:rsid w:val="009067E4"/>
    <w:rsid w:val="00906AF8"/>
    <w:rsid w:val="009075ED"/>
    <w:rsid w:val="009102B9"/>
    <w:rsid w:val="00910D89"/>
    <w:rsid w:val="00911C56"/>
    <w:rsid w:val="00912CD6"/>
    <w:rsid w:val="009137FE"/>
    <w:rsid w:val="00913A0C"/>
    <w:rsid w:val="00913D80"/>
    <w:rsid w:val="009140B6"/>
    <w:rsid w:val="0091489C"/>
    <w:rsid w:val="009151D8"/>
    <w:rsid w:val="00915A97"/>
    <w:rsid w:val="00916E50"/>
    <w:rsid w:val="009202C1"/>
    <w:rsid w:val="0092099F"/>
    <w:rsid w:val="009215BF"/>
    <w:rsid w:val="00923F61"/>
    <w:rsid w:val="0092436F"/>
    <w:rsid w:val="0092485C"/>
    <w:rsid w:val="009261A8"/>
    <w:rsid w:val="009262B4"/>
    <w:rsid w:val="00927247"/>
    <w:rsid w:val="0092733E"/>
    <w:rsid w:val="00927F5F"/>
    <w:rsid w:val="00934806"/>
    <w:rsid w:val="00934864"/>
    <w:rsid w:val="00934D5A"/>
    <w:rsid w:val="009355E7"/>
    <w:rsid w:val="00937914"/>
    <w:rsid w:val="009422AC"/>
    <w:rsid w:val="0094235F"/>
    <w:rsid w:val="00942D9E"/>
    <w:rsid w:val="009433C7"/>
    <w:rsid w:val="00943E29"/>
    <w:rsid w:val="00943FD8"/>
    <w:rsid w:val="00945B5E"/>
    <w:rsid w:val="00946829"/>
    <w:rsid w:val="00946FCA"/>
    <w:rsid w:val="00947972"/>
    <w:rsid w:val="00951AF4"/>
    <w:rsid w:val="0095263B"/>
    <w:rsid w:val="009541C1"/>
    <w:rsid w:val="00954A55"/>
    <w:rsid w:val="009551BA"/>
    <w:rsid w:val="00955488"/>
    <w:rsid w:val="00955BDE"/>
    <w:rsid w:val="00955FE9"/>
    <w:rsid w:val="009566D9"/>
    <w:rsid w:val="00956AC6"/>
    <w:rsid w:val="00956C05"/>
    <w:rsid w:val="00957D4D"/>
    <w:rsid w:val="0096040A"/>
    <w:rsid w:val="00962292"/>
    <w:rsid w:val="00962B4C"/>
    <w:rsid w:val="0096307A"/>
    <w:rsid w:val="00964023"/>
    <w:rsid w:val="00964D18"/>
    <w:rsid w:val="00964FEC"/>
    <w:rsid w:val="009672FE"/>
    <w:rsid w:val="009700F6"/>
    <w:rsid w:val="00970D25"/>
    <w:rsid w:val="009718C4"/>
    <w:rsid w:val="0097269A"/>
    <w:rsid w:val="009743B9"/>
    <w:rsid w:val="00974AA2"/>
    <w:rsid w:val="00976A0C"/>
    <w:rsid w:val="0097777B"/>
    <w:rsid w:val="00980005"/>
    <w:rsid w:val="00980CFE"/>
    <w:rsid w:val="00982485"/>
    <w:rsid w:val="00982E12"/>
    <w:rsid w:val="00983DD6"/>
    <w:rsid w:val="00984723"/>
    <w:rsid w:val="00984DBF"/>
    <w:rsid w:val="00984E46"/>
    <w:rsid w:val="00984ED3"/>
    <w:rsid w:val="00986130"/>
    <w:rsid w:val="00987196"/>
    <w:rsid w:val="00990007"/>
    <w:rsid w:val="009921ED"/>
    <w:rsid w:val="00992EBD"/>
    <w:rsid w:val="009934AC"/>
    <w:rsid w:val="00993A7A"/>
    <w:rsid w:val="00995167"/>
    <w:rsid w:val="00996613"/>
    <w:rsid w:val="00996693"/>
    <w:rsid w:val="009973C1"/>
    <w:rsid w:val="009975B6"/>
    <w:rsid w:val="0099761D"/>
    <w:rsid w:val="009A0EDF"/>
    <w:rsid w:val="009A15FD"/>
    <w:rsid w:val="009A1F21"/>
    <w:rsid w:val="009A2A0C"/>
    <w:rsid w:val="009A3CFE"/>
    <w:rsid w:val="009A3DF0"/>
    <w:rsid w:val="009A4323"/>
    <w:rsid w:val="009A465D"/>
    <w:rsid w:val="009A48C8"/>
    <w:rsid w:val="009A5242"/>
    <w:rsid w:val="009A7648"/>
    <w:rsid w:val="009A7C13"/>
    <w:rsid w:val="009B328F"/>
    <w:rsid w:val="009B347D"/>
    <w:rsid w:val="009B3C0D"/>
    <w:rsid w:val="009B4036"/>
    <w:rsid w:val="009B411A"/>
    <w:rsid w:val="009B4399"/>
    <w:rsid w:val="009B43C3"/>
    <w:rsid w:val="009B4E9C"/>
    <w:rsid w:val="009B5575"/>
    <w:rsid w:val="009B7A54"/>
    <w:rsid w:val="009C4175"/>
    <w:rsid w:val="009C45E0"/>
    <w:rsid w:val="009C4EA7"/>
    <w:rsid w:val="009C5B70"/>
    <w:rsid w:val="009D07F8"/>
    <w:rsid w:val="009D28A1"/>
    <w:rsid w:val="009D2C28"/>
    <w:rsid w:val="009D372D"/>
    <w:rsid w:val="009D4699"/>
    <w:rsid w:val="009D4AF9"/>
    <w:rsid w:val="009D5B1B"/>
    <w:rsid w:val="009D64AF"/>
    <w:rsid w:val="009D7362"/>
    <w:rsid w:val="009E0525"/>
    <w:rsid w:val="009E0C6C"/>
    <w:rsid w:val="009E1709"/>
    <w:rsid w:val="009E2B8E"/>
    <w:rsid w:val="009E3985"/>
    <w:rsid w:val="009E3CD4"/>
    <w:rsid w:val="009E4307"/>
    <w:rsid w:val="009E4395"/>
    <w:rsid w:val="009E7030"/>
    <w:rsid w:val="009F0D69"/>
    <w:rsid w:val="009F2FE0"/>
    <w:rsid w:val="009F35C2"/>
    <w:rsid w:val="009F470E"/>
    <w:rsid w:val="009F4939"/>
    <w:rsid w:val="009F521B"/>
    <w:rsid w:val="009F674B"/>
    <w:rsid w:val="00A003E6"/>
    <w:rsid w:val="00A00D59"/>
    <w:rsid w:val="00A00DD9"/>
    <w:rsid w:val="00A0247F"/>
    <w:rsid w:val="00A02E67"/>
    <w:rsid w:val="00A06DD9"/>
    <w:rsid w:val="00A07978"/>
    <w:rsid w:val="00A07DE1"/>
    <w:rsid w:val="00A103B0"/>
    <w:rsid w:val="00A10EBB"/>
    <w:rsid w:val="00A118EE"/>
    <w:rsid w:val="00A12C2A"/>
    <w:rsid w:val="00A13AF1"/>
    <w:rsid w:val="00A13F74"/>
    <w:rsid w:val="00A140B0"/>
    <w:rsid w:val="00A14C5C"/>
    <w:rsid w:val="00A14EB4"/>
    <w:rsid w:val="00A17513"/>
    <w:rsid w:val="00A1763D"/>
    <w:rsid w:val="00A203F9"/>
    <w:rsid w:val="00A20A39"/>
    <w:rsid w:val="00A21E03"/>
    <w:rsid w:val="00A239CE"/>
    <w:rsid w:val="00A23CCE"/>
    <w:rsid w:val="00A24A38"/>
    <w:rsid w:val="00A25CEC"/>
    <w:rsid w:val="00A26E74"/>
    <w:rsid w:val="00A27AC7"/>
    <w:rsid w:val="00A324D7"/>
    <w:rsid w:val="00A32C9E"/>
    <w:rsid w:val="00A343E9"/>
    <w:rsid w:val="00A3512F"/>
    <w:rsid w:val="00A35992"/>
    <w:rsid w:val="00A37626"/>
    <w:rsid w:val="00A407D9"/>
    <w:rsid w:val="00A41B3C"/>
    <w:rsid w:val="00A42E24"/>
    <w:rsid w:val="00A42F7B"/>
    <w:rsid w:val="00A42FEB"/>
    <w:rsid w:val="00A436D7"/>
    <w:rsid w:val="00A43960"/>
    <w:rsid w:val="00A466C4"/>
    <w:rsid w:val="00A47248"/>
    <w:rsid w:val="00A50539"/>
    <w:rsid w:val="00A519BB"/>
    <w:rsid w:val="00A52164"/>
    <w:rsid w:val="00A52C60"/>
    <w:rsid w:val="00A53424"/>
    <w:rsid w:val="00A53BD6"/>
    <w:rsid w:val="00A53E13"/>
    <w:rsid w:val="00A54F3C"/>
    <w:rsid w:val="00A570F7"/>
    <w:rsid w:val="00A60425"/>
    <w:rsid w:val="00A6126A"/>
    <w:rsid w:val="00A62045"/>
    <w:rsid w:val="00A621E3"/>
    <w:rsid w:val="00A62F9F"/>
    <w:rsid w:val="00A63ED5"/>
    <w:rsid w:val="00A63F70"/>
    <w:rsid w:val="00A640BD"/>
    <w:rsid w:val="00A64B0A"/>
    <w:rsid w:val="00A65210"/>
    <w:rsid w:val="00A6571F"/>
    <w:rsid w:val="00A6600F"/>
    <w:rsid w:val="00A672AD"/>
    <w:rsid w:val="00A67565"/>
    <w:rsid w:val="00A7221B"/>
    <w:rsid w:val="00A728A9"/>
    <w:rsid w:val="00A73BCF"/>
    <w:rsid w:val="00A73BDD"/>
    <w:rsid w:val="00A74399"/>
    <w:rsid w:val="00A746D9"/>
    <w:rsid w:val="00A74C24"/>
    <w:rsid w:val="00A75D7E"/>
    <w:rsid w:val="00A76604"/>
    <w:rsid w:val="00A77CEF"/>
    <w:rsid w:val="00A812AD"/>
    <w:rsid w:val="00A81468"/>
    <w:rsid w:val="00A81BFA"/>
    <w:rsid w:val="00A84BF5"/>
    <w:rsid w:val="00A84CE5"/>
    <w:rsid w:val="00A865D6"/>
    <w:rsid w:val="00A8705B"/>
    <w:rsid w:val="00A9160E"/>
    <w:rsid w:val="00A920C4"/>
    <w:rsid w:val="00A92962"/>
    <w:rsid w:val="00A92FF1"/>
    <w:rsid w:val="00A937F4"/>
    <w:rsid w:val="00A93EC0"/>
    <w:rsid w:val="00A940CA"/>
    <w:rsid w:val="00A942A9"/>
    <w:rsid w:val="00A948AB"/>
    <w:rsid w:val="00A95566"/>
    <w:rsid w:val="00A95F3B"/>
    <w:rsid w:val="00A96056"/>
    <w:rsid w:val="00A96D76"/>
    <w:rsid w:val="00A9708F"/>
    <w:rsid w:val="00AA3646"/>
    <w:rsid w:val="00AA37A7"/>
    <w:rsid w:val="00AA3A0F"/>
    <w:rsid w:val="00AA3E6D"/>
    <w:rsid w:val="00AA4CF2"/>
    <w:rsid w:val="00AA4E7B"/>
    <w:rsid w:val="00AA61D0"/>
    <w:rsid w:val="00AA7E22"/>
    <w:rsid w:val="00AB007E"/>
    <w:rsid w:val="00AB117D"/>
    <w:rsid w:val="00AB1354"/>
    <w:rsid w:val="00AB150F"/>
    <w:rsid w:val="00AB1836"/>
    <w:rsid w:val="00AB36E8"/>
    <w:rsid w:val="00AB3BD5"/>
    <w:rsid w:val="00AB4639"/>
    <w:rsid w:val="00AB4F92"/>
    <w:rsid w:val="00AB573B"/>
    <w:rsid w:val="00AB793D"/>
    <w:rsid w:val="00AB7C9A"/>
    <w:rsid w:val="00AC06F7"/>
    <w:rsid w:val="00AC0B2E"/>
    <w:rsid w:val="00AC0C23"/>
    <w:rsid w:val="00AC1FE7"/>
    <w:rsid w:val="00AC2115"/>
    <w:rsid w:val="00AC2707"/>
    <w:rsid w:val="00AC295E"/>
    <w:rsid w:val="00AC2D89"/>
    <w:rsid w:val="00AC34D4"/>
    <w:rsid w:val="00AC4361"/>
    <w:rsid w:val="00AC4F0F"/>
    <w:rsid w:val="00AC5890"/>
    <w:rsid w:val="00AC5DA2"/>
    <w:rsid w:val="00AC7220"/>
    <w:rsid w:val="00AD1F66"/>
    <w:rsid w:val="00AD21AF"/>
    <w:rsid w:val="00AD37AB"/>
    <w:rsid w:val="00AD3DFC"/>
    <w:rsid w:val="00AD4184"/>
    <w:rsid w:val="00AD4362"/>
    <w:rsid w:val="00AD46BB"/>
    <w:rsid w:val="00AD4A81"/>
    <w:rsid w:val="00AD4B67"/>
    <w:rsid w:val="00AD4F42"/>
    <w:rsid w:val="00AD5A50"/>
    <w:rsid w:val="00AD5FDA"/>
    <w:rsid w:val="00AE03B0"/>
    <w:rsid w:val="00AE061A"/>
    <w:rsid w:val="00AE09D0"/>
    <w:rsid w:val="00AE1657"/>
    <w:rsid w:val="00AE2033"/>
    <w:rsid w:val="00AE2662"/>
    <w:rsid w:val="00AE2C47"/>
    <w:rsid w:val="00AE390D"/>
    <w:rsid w:val="00AE3B35"/>
    <w:rsid w:val="00AE3CD2"/>
    <w:rsid w:val="00AE414D"/>
    <w:rsid w:val="00AE61DB"/>
    <w:rsid w:val="00AE69DC"/>
    <w:rsid w:val="00AE6E02"/>
    <w:rsid w:val="00AE7590"/>
    <w:rsid w:val="00AF00F2"/>
    <w:rsid w:val="00AF04A4"/>
    <w:rsid w:val="00AF0D22"/>
    <w:rsid w:val="00AF1290"/>
    <w:rsid w:val="00AF1375"/>
    <w:rsid w:val="00AF1C49"/>
    <w:rsid w:val="00AF29FC"/>
    <w:rsid w:val="00AF2DF8"/>
    <w:rsid w:val="00AF3C8F"/>
    <w:rsid w:val="00AF3FEA"/>
    <w:rsid w:val="00AF4024"/>
    <w:rsid w:val="00AF4CE3"/>
    <w:rsid w:val="00AF6996"/>
    <w:rsid w:val="00AF7CC5"/>
    <w:rsid w:val="00B00EAD"/>
    <w:rsid w:val="00B01F64"/>
    <w:rsid w:val="00B027DC"/>
    <w:rsid w:val="00B02D28"/>
    <w:rsid w:val="00B03DC1"/>
    <w:rsid w:val="00B05B49"/>
    <w:rsid w:val="00B066E9"/>
    <w:rsid w:val="00B108BA"/>
    <w:rsid w:val="00B118D2"/>
    <w:rsid w:val="00B12672"/>
    <w:rsid w:val="00B151CF"/>
    <w:rsid w:val="00B15396"/>
    <w:rsid w:val="00B15509"/>
    <w:rsid w:val="00B2003D"/>
    <w:rsid w:val="00B207BB"/>
    <w:rsid w:val="00B213FF"/>
    <w:rsid w:val="00B250A0"/>
    <w:rsid w:val="00B26FBB"/>
    <w:rsid w:val="00B27064"/>
    <w:rsid w:val="00B2772F"/>
    <w:rsid w:val="00B301E8"/>
    <w:rsid w:val="00B30D6F"/>
    <w:rsid w:val="00B318A3"/>
    <w:rsid w:val="00B31CC7"/>
    <w:rsid w:val="00B32318"/>
    <w:rsid w:val="00B32364"/>
    <w:rsid w:val="00B32A61"/>
    <w:rsid w:val="00B365EB"/>
    <w:rsid w:val="00B37376"/>
    <w:rsid w:val="00B378E4"/>
    <w:rsid w:val="00B37B7E"/>
    <w:rsid w:val="00B37CDF"/>
    <w:rsid w:val="00B37E95"/>
    <w:rsid w:val="00B40019"/>
    <w:rsid w:val="00B4097B"/>
    <w:rsid w:val="00B40A4D"/>
    <w:rsid w:val="00B416C4"/>
    <w:rsid w:val="00B42323"/>
    <w:rsid w:val="00B425F5"/>
    <w:rsid w:val="00B43646"/>
    <w:rsid w:val="00B44BBF"/>
    <w:rsid w:val="00B4529B"/>
    <w:rsid w:val="00B468A6"/>
    <w:rsid w:val="00B47C95"/>
    <w:rsid w:val="00B51573"/>
    <w:rsid w:val="00B529D0"/>
    <w:rsid w:val="00B547A6"/>
    <w:rsid w:val="00B5508C"/>
    <w:rsid w:val="00B55798"/>
    <w:rsid w:val="00B56A00"/>
    <w:rsid w:val="00B56FD0"/>
    <w:rsid w:val="00B57975"/>
    <w:rsid w:val="00B57E7A"/>
    <w:rsid w:val="00B60221"/>
    <w:rsid w:val="00B604B1"/>
    <w:rsid w:val="00B60C43"/>
    <w:rsid w:val="00B6263D"/>
    <w:rsid w:val="00B62B99"/>
    <w:rsid w:val="00B63AAD"/>
    <w:rsid w:val="00B64B8F"/>
    <w:rsid w:val="00B65DF8"/>
    <w:rsid w:val="00B66A5F"/>
    <w:rsid w:val="00B66B30"/>
    <w:rsid w:val="00B67AC8"/>
    <w:rsid w:val="00B67FCB"/>
    <w:rsid w:val="00B70003"/>
    <w:rsid w:val="00B70787"/>
    <w:rsid w:val="00B7084F"/>
    <w:rsid w:val="00B70A38"/>
    <w:rsid w:val="00B72021"/>
    <w:rsid w:val="00B7325E"/>
    <w:rsid w:val="00B7356D"/>
    <w:rsid w:val="00B75339"/>
    <w:rsid w:val="00B75716"/>
    <w:rsid w:val="00B765F4"/>
    <w:rsid w:val="00B77B7E"/>
    <w:rsid w:val="00B77B9B"/>
    <w:rsid w:val="00B77D2F"/>
    <w:rsid w:val="00B807DC"/>
    <w:rsid w:val="00B827FE"/>
    <w:rsid w:val="00B850E1"/>
    <w:rsid w:val="00B86320"/>
    <w:rsid w:val="00B865C0"/>
    <w:rsid w:val="00B8723E"/>
    <w:rsid w:val="00B87A72"/>
    <w:rsid w:val="00B901A3"/>
    <w:rsid w:val="00B902E2"/>
    <w:rsid w:val="00B90DC7"/>
    <w:rsid w:val="00B91AC7"/>
    <w:rsid w:val="00B925D5"/>
    <w:rsid w:val="00B92866"/>
    <w:rsid w:val="00B92C4F"/>
    <w:rsid w:val="00B93F4B"/>
    <w:rsid w:val="00B97058"/>
    <w:rsid w:val="00B9726B"/>
    <w:rsid w:val="00BA0822"/>
    <w:rsid w:val="00BA0D8D"/>
    <w:rsid w:val="00BA0E38"/>
    <w:rsid w:val="00BA2CB5"/>
    <w:rsid w:val="00BA328C"/>
    <w:rsid w:val="00BA5363"/>
    <w:rsid w:val="00BA5900"/>
    <w:rsid w:val="00BA6CAA"/>
    <w:rsid w:val="00BB0476"/>
    <w:rsid w:val="00BB0B01"/>
    <w:rsid w:val="00BB2C88"/>
    <w:rsid w:val="00BB3224"/>
    <w:rsid w:val="00BB3A4F"/>
    <w:rsid w:val="00BB44EC"/>
    <w:rsid w:val="00BB4E64"/>
    <w:rsid w:val="00BB5522"/>
    <w:rsid w:val="00BB55BC"/>
    <w:rsid w:val="00BB5CA6"/>
    <w:rsid w:val="00BB7B20"/>
    <w:rsid w:val="00BC03CF"/>
    <w:rsid w:val="00BC0FE3"/>
    <w:rsid w:val="00BC14B8"/>
    <w:rsid w:val="00BC1CCC"/>
    <w:rsid w:val="00BC3EDA"/>
    <w:rsid w:val="00BC44B5"/>
    <w:rsid w:val="00BC52CB"/>
    <w:rsid w:val="00BC53CC"/>
    <w:rsid w:val="00BC72B7"/>
    <w:rsid w:val="00BC7898"/>
    <w:rsid w:val="00BD2894"/>
    <w:rsid w:val="00BD604C"/>
    <w:rsid w:val="00BD60E3"/>
    <w:rsid w:val="00BD7733"/>
    <w:rsid w:val="00BD786F"/>
    <w:rsid w:val="00BD7FFB"/>
    <w:rsid w:val="00BE0620"/>
    <w:rsid w:val="00BE24F4"/>
    <w:rsid w:val="00BE3209"/>
    <w:rsid w:val="00BE367F"/>
    <w:rsid w:val="00BE37B7"/>
    <w:rsid w:val="00BE4318"/>
    <w:rsid w:val="00BE542A"/>
    <w:rsid w:val="00BE629B"/>
    <w:rsid w:val="00BE7860"/>
    <w:rsid w:val="00BF03EC"/>
    <w:rsid w:val="00BF049F"/>
    <w:rsid w:val="00BF09B5"/>
    <w:rsid w:val="00BF10E5"/>
    <w:rsid w:val="00BF204B"/>
    <w:rsid w:val="00BF5F4E"/>
    <w:rsid w:val="00C004FD"/>
    <w:rsid w:val="00C00BDB"/>
    <w:rsid w:val="00C00EC2"/>
    <w:rsid w:val="00C018F7"/>
    <w:rsid w:val="00C02773"/>
    <w:rsid w:val="00C03607"/>
    <w:rsid w:val="00C03806"/>
    <w:rsid w:val="00C04ADF"/>
    <w:rsid w:val="00C04F47"/>
    <w:rsid w:val="00C05D1F"/>
    <w:rsid w:val="00C066AC"/>
    <w:rsid w:val="00C1062D"/>
    <w:rsid w:val="00C10E28"/>
    <w:rsid w:val="00C115AC"/>
    <w:rsid w:val="00C119A1"/>
    <w:rsid w:val="00C12509"/>
    <w:rsid w:val="00C14584"/>
    <w:rsid w:val="00C16922"/>
    <w:rsid w:val="00C20F2D"/>
    <w:rsid w:val="00C231A1"/>
    <w:rsid w:val="00C24BDF"/>
    <w:rsid w:val="00C24CEA"/>
    <w:rsid w:val="00C24E0A"/>
    <w:rsid w:val="00C25469"/>
    <w:rsid w:val="00C26F84"/>
    <w:rsid w:val="00C27C48"/>
    <w:rsid w:val="00C32BAF"/>
    <w:rsid w:val="00C331A5"/>
    <w:rsid w:val="00C331A9"/>
    <w:rsid w:val="00C34296"/>
    <w:rsid w:val="00C3477E"/>
    <w:rsid w:val="00C34BEC"/>
    <w:rsid w:val="00C35325"/>
    <w:rsid w:val="00C35B58"/>
    <w:rsid w:val="00C36BB7"/>
    <w:rsid w:val="00C40A30"/>
    <w:rsid w:val="00C412C5"/>
    <w:rsid w:val="00C41B1D"/>
    <w:rsid w:val="00C41B70"/>
    <w:rsid w:val="00C4257F"/>
    <w:rsid w:val="00C42E97"/>
    <w:rsid w:val="00C437C8"/>
    <w:rsid w:val="00C43CCC"/>
    <w:rsid w:val="00C449A1"/>
    <w:rsid w:val="00C501EF"/>
    <w:rsid w:val="00C50909"/>
    <w:rsid w:val="00C51D4A"/>
    <w:rsid w:val="00C52676"/>
    <w:rsid w:val="00C52876"/>
    <w:rsid w:val="00C528D6"/>
    <w:rsid w:val="00C52A72"/>
    <w:rsid w:val="00C53B11"/>
    <w:rsid w:val="00C53E09"/>
    <w:rsid w:val="00C54CD2"/>
    <w:rsid w:val="00C54F42"/>
    <w:rsid w:val="00C55088"/>
    <w:rsid w:val="00C5590B"/>
    <w:rsid w:val="00C5610D"/>
    <w:rsid w:val="00C57DB7"/>
    <w:rsid w:val="00C60BB5"/>
    <w:rsid w:val="00C61283"/>
    <w:rsid w:val="00C62AA4"/>
    <w:rsid w:val="00C62F99"/>
    <w:rsid w:val="00C64047"/>
    <w:rsid w:val="00C64F73"/>
    <w:rsid w:val="00C65115"/>
    <w:rsid w:val="00C65B46"/>
    <w:rsid w:val="00C66B2F"/>
    <w:rsid w:val="00C70369"/>
    <w:rsid w:val="00C70B0C"/>
    <w:rsid w:val="00C7139A"/>
    <w:rsid w:val="00C714AB"/>
    <w:rsid w:val="00C71D4C"/>
    <w:rsid w:val="00C725D2"/>
    <w:rsid w:val="00C733B0"/>
    <w:rsid w:val="00C735DB"/>
    <w:rsid w:val="00C74713"/>
    <w:rsid w:val="00C74CDC"/>
    <w:rsid w:val="00C756DB"/>
    <w:rsid w:val="00C76779"/>
    <w:rsid w:val="00C77F5C"/>
    <w:rsid w:val="00C80453"/>
    <w:rsid w:val="00C80986"/>
    <w:rsid w:val="00C81266"/>
    <w:rsid w:val="00C812E9"/>
    <w:rsid w:val="00C8132F"/>
    <w:rsid w:val="00C846F7"/>
    <w:rsid w:val="00C84BBE"/>
    <w:rsid w:val="00C85CA8"/>
    <w:rsid w:val="00C86048"/>
    <w:rsid w:val="00C874D3"/>
    <w:rsid w:val="00C90A70"/>
    <w:rsid w:val="00C91EAD"/>
    <w:rsid w:val="00C92F3E"/>
    <w:rsid w:val="00C93C09"/>
    <w:rsid w:val="00C941AF"/>
    <w:rsid w:val="00C957BC"/>
    <w:rsid w:val="00C95B5E"/>
    <w:rsid w:val="00C97D6E"/>
    <w:rsid w:val="00CA00E6"/>
    <w:rsid w:val="00CA0E8E"/>
    <w:rsid w:val="00CA0ECD"/>
    <w:rsid w:val="00CA3451"/>
    <w:rsid w:val="00CA396F"/>
    <w:rsid w:val="00CA3984"/>
    <w:rsid w:val="00CA3E12"/>
    <w:rsid w:val="00CA4800"/>
    <w:rsid w:val="00CA481E"/>
    <w:rsid w:val="00CA6075"/>
    <w:rsid w:val="00CA6EF3"/>
    <w:rsid w:val="00CA7306"/>
    <w:rsid w:val="00CA784C"/>
    <w:rsid w:val="00CB003A"/>
    <w:rsid w:val="00CB0741"/>
    <w:rsid w:val="00CB0AFB"/>
    <w:rsid w:val="00CB0C2E"/>
    <w:rsid w:val="00CB0CE1"/>
    <w:rsid w:val="00CB406B"/>
    <w:rsid w:val="00CB55E3"/>
    <w:rsid w:val="00CB640A"/>
    <w:rsid w:val="00CB7C62"/>
    <w:rsid w:val="00CC00DF"/>
    <w:rsid w:val="00CC1E2E"/>
    <w:rsid w:val="00CC23AA"/>
    <w:rsid w:val="00CC2B63"/>
    <w:rsid w:val="00CC3A99"/>
    <w:rsid w:val="00CC43B8"/>
    <w:rsid w:val="00CC5D5A"/>
    <w:rsid w:val="00CD0572"/>
    <w:rsid w:val="00CD2D03"/>
    <w:rsid w:val="00CD4EF0"/>
    <w:rsid w:val="00CD526C"/>
    <w:rsid w:val="00CD77E0"/>
    <w:rsid w:val="00CE0994"/>
    <w:rsid w:val="00CE0DF5"/>
    <w:rsid w:val="00CE131D"/>
    <w:rsid w:val="00CE16F2"/>
    <w:rsid w:val="00CE188A"/>
    <w:rsid w:val="00CE379E"/>
    <w:rsid w:val="00CE37B0"/>
    <w:rsid w:val="00CE3930"/>
    <w:rsid w:val="00CE3A8F"/>
    <w:rsid w:val="00CE481B"/>
    <w:rsid w:val="00CE628D"/>
    <w:rsid w:val="00CE7D7A"/>
    <w:rsid w:val="00CF0F3B"/>
    <w:rsid w:val="00CF0FFA"/>
    <w:rsid w:val="00CF16E1"/>
    <w:rsid w:val="00CF2134"/>
    <w:rsid w:val="00CF26A7"/>
    <w:rsid w:val="00CF28D8"/>
    <w:rsid w:val="00CF3DFF"/>
    <w:rsid w:val="00CF4D02"/>
    <w:rsid w:val="00CF52B3"/>
    <w:rsid w:val="00CF6F62"/>
    <w:rsid w:val="00D007CA"/>
    <w:rsid w:val="00D00B9F"/>
    <w:rsid w:val="00D010E9"/>
    <w:rsid w:val="00D021A4"/>
    <w:rsid w:val="00D03047"/>
    <w:rsid w:val="00D03793"/>
    <w:rsid w:val="00D038E5"/>
    <w:rsid w:val="00D043BC"/>
    <w:rsid w:val="00D047B0"/>
    <w:rsid w:val="00D05CB6"/>
    <w:rsid w:val="00D06210"/>
    <w:rsid w:val="00D06AC0"/>
    <w:rsid w:val="00D06E2D"/>
    <w:rsid w:val="00D07365"/>
    <w:rsid w:val="00D07A8E"/>
    <w:rsid w:val="00D10924"/>
    <w:rsid w:val="00D1097C"/>
    <w:rsid w:val="00D1158A"/>
    <w:rsid w:val="00D11F71"/>
    <w:rsid w:val="00D12DD4"/>
    <w:rsid w:val="00D130AB"/>
    <w:rsid w:val="00D15FD9"/>
    <w:rsid w:val="00D17B66"/>
    <w:rsid w:val="00D20081"/>
    <w:rsid w:val="00D2265F"/>
    <w:rsid w:val="00D226C6"/>
    <w:rsid w:val="00D23C0A"/>
    <w:rsid w:val="00D254E6"/>
    <w:rsid w:val="00D25B9F"/>
    <w:rsid w:val="00D26E4D"/>
    <w:rsid w:val="00D26E8F"/>
    <w:rsid w:val="00D27496"/>
    <w:rsid w:val="00D30EE6"/>
    <w:rsid w:val="00D31E54"/>
    <w:rsid w:val="00D32134"/>
    <w:rsid w:val="00D32389"/>
    <w:rsid w:val="00D324AB"/>
    <w:rsid w:val="00D32C42"/>
    <w:rsid w:val="00D32E43"/>
    <w:rsid w:val="00D335FA"/>
    <w:rsid w:val="00D34B74"/>
    <w:rsid w:val="00D36842"/>
    <w:rsid w:val="00D36AE1"/>
    <w:rsid w:val="00D376E5"/>
    <w:rsid w:val="00D37A36"/>
    <w:rsid w:val="00D37F74"/>
    <w:rsid w:val="00D40302"/>
    <w:rsid w:val="00D40304"/>
    <w:rsid w:val="00D40A3B"/>
    <w:rsid w:val="00D42A8E"/>
    <w:rsid w:val="00D42DCB"/>
    <w:rsid w:val="00D43060"/>
    <w:rsid w:val="00D437D8"/>
    <w:rsid w:val="00D4480A"/>
    <w:rsid w:val="00D5000F"/>
    <w:rsid w:val="00D51F3F"/>
    <w:rsid w:val="00D53D1A"/>
    <w:rsid w:val="00D53D54"/>
    <w:rsid w:val="00D54F55"/>
    <w:rsid w:val="00D55523"/>
    <w:rsid w:val="00D55AA0"/>
    <w:rsid w:val="00D55B02"/>
    <w:rsid w:val="00D569F9"/>
    <w:rsid w:val="00D56C5D"/>
    <w:rsid w:val="00D57735"/>
    <w:rsid w:val="00D60122"/>
    <w:rsid w:val="00D6051A"/>
    <w:rsid w:val="00D62485"/>
    <w:rsid w:val="00D63558"/>
    <w:rsid w:val="00D63CAA"/>
    <w:rsid w:val="00D64CB0"/>
    <w:rsid w:val="00D65F7E"/>
    <w:rsid w:val="00D66F1F"/>
    <w:rsid w:val="00D703B2"/>
    <w:rsid w:val="00D72C04"/>
    <w:rsid w:val="00D72C1E"/>
    <w:rsid w:val="00D739B5"/>
    <w:rsid w:val="00D7770D"/>
    <w:rsid w:val="00D77BB5"/>
    <w:rsid w:val="00D8020F"/>
    <w:rsid w:val="00D81290"/>
    <w:rsid w:val="00D82888"/>
    <w:rsid w:val="00D8314A"/>
    <w:rsid w:val="00D83666"/>
    <w:rsid w:val="00D83868"/>
    <w:rsid w:val="00D8458C"/>
    <w:rsid w:val="00D84A64"/>
    <w:rsid w:val="00D854C1"/>
    <w:rsid w:val="00D86BB6"/>
    <w:rsid w:val="00D872F7"/>
    <w:rsid w:val="00D90146"/>
    <w:rsid w:val="00D9159B"/>
    <w:rsid w:val="00D92A53"/>
    <w:rsid w:val="00D92A62"/>
    <w:rsid w:val="00D937B3"/>
    <w:rsid w:val="00D94902"/>
    <w:rsid w:val="00D95021"/>
    <w:rsid w:val="00D95A7B"/>
    <w:rsid w:val="00D9714D"/>
    <w:rsid w:val="00D971EE"/>
    <w:rsid w:val="00D97710"/>
    <w:rsid w:val="00DA0901"/>
    <w:rsid w:val="00DA0AA1"/>
    <w:rsid w:val="00DA11AA"/>
    <w:rsid w:val="00DA143C"/>
    <w:rsid w:val="00DA22C8"/>
    <w:rsid w:val="00DA3869"/>
    <w:rsid w:val="00DA55F9"/>
    <w:rsid w:val="00DA5CC3"/>
    <w:rsid w:val="00DA6A6C"/>
    <w:rsid w:val="00DA6ADC"/>
    <w:rsid w:val="00DA6CEF"/>
    <w:rsid w:val="00DA6D67"/>
    <w:rsid w:val="00DA7459"/>
    <w:rsid w:val="00DB07FE"/>
    <w:rsid w:val="00DB1497"/>
    <w:rsid w:val="00DB18C3"/>
    <w:rsid w:val="00DB46AD"/>
    <w:rsid w:val="00DB76E5"/>
    <w:rsid w:val="00DB7C83"/>
    <w:rsid w:val="00DC095B"/>
    <w:rsid w:val="00DC0B34"/>
    <w:rsid w:val="00DC0CB0"/>
    <w:rsid w:val="00DC3652"/>
    <w:rsid w:val="00DC37F9"/>
    <w:rsid w:val="00DC398E"/>
    <w:rsid w:val="00DC3D2B"/>
    <w:rsid w:val="00DC4AB0"/>
    <w:rsid w:val="00DC5B14"/>
    <w:rsid w:val="00DC5F38"/>
    <w:rsid w:val="00DC6C9B"/>
    <w:rsid w:val="00DC75D6"/>
    <w:rsid w:val="00DD0D83"/>
    <w:rsid w:val="00DD19C2"/>
    <w:rsid w:val="00DD2E58"/>
    <w:rsid w:val="00DD3BDB"/>
    <w:rsid w:val="00DD45C3"/>
    <w:rsid w:val="00DD55CE"/>
    <w:rsid w:val="00DD6842"/>
    <w:rsid w:val="00DD6B74"/>
    <w:rsid w:val="00DD7171"/>
    <w:rsid w:val="00DD7B5A"/>
    <w:rsid w:val="00DE04AF"/>
    <w:rsid w:val="00DE0D9F"/>
    <w:rsid w:val="00DE1C13"/>
    <w:rsid w:val="00DE2FB0"/>
    <w:rsid w:val="00DE38C9"/>
    <w:rsid w:val="00DE3993"/>
    <w:rsid w:val="00DE3BD2"/>
    <w:rsid w:val="00DE497F"/>
    <w:rsid w:val="00DE5E50"/>
    <w:rsid w:val="00DE6714"/>
    <w:rsid w:val="00DE7DF6"/>
    <w:rsid w:val="00DF3DCE"/>
    <w:rsid w:val="00DF4629"/>
    <w:rsid w:val="00DF492B"/>
    <w:rsid w:val="00DF50D7"/>
    <w:rsid w:val="00DF59FF"/>
    <w:rsid w:val="00DF5DCB"/>
    <w:rsid w:val="00DF63CC"/>
    <w:rsid w:val="00DF68EA"/>
    <w:rsid w:val="00DF6BAE"/>
    <w:rsid w:val="00DF6F28"/>
    <w:rsid w:val="00E0162E"/>
    <w:rsid w:val="00E02659"/>
    <w:rsid w:val="00E02C88"/>
    <w:rsid w:val="00E02D56"/>
    <w:rsid w:val="00E03550"/>
    <w:rsid w:val="00E0620E"/>
    <w:rsid w:val="00E0632C"/>
    <w:rsid w:val="00E06560"/>
    <w:rsid w:val="00E067EA"/>
    <w:rsid w:val="00E07AB3"/>
    <w:rsid w:val="00E07AEF"/>
    <w:rsid w:val="00E11B04"/>
    <w:rsid w:val="00E11EA3"/>
    <w:rsid w:val="00E120F0"/>
    <w:rsid w:val="00E1221D"/>
    <w:rsid w:val="00E127ED"/>
    <w:rsid w:val="00E12B8B"/>
    <w:rsid w:val="00E1358C"/>
    <w:rsid w:val="00E13A38"/>
    <w:rsid w:val="00E14432"/>
    <w:rsid w:val="00E14936"/>
    <w:rsid w:val="00E14A2D"/>
    <w:rsid w:val="00E157B8"/>
    <w:rsid w:val="00E17C4A"/>
    <w:rsid w:val="00E206F9"/>
    <w:rsid w:val="00E22B34"/>
    <w:rsid w:val="00E22F48"/>
    <w:rsid w:val="00E24CA0"/>
    <w:rsid w:val="00E25202"/>
    <w:rsid w:val="00E25FC8"/>
    <w:rsid w:val="00E260AB"/>
    <w:rsid w:val="00E2690E"/>
    <w:rsid w:val="00E27A3C"/>
    <w:rsid w:val="00E27D36"/>
    <w:rsid w:val="00E31D5F"/>
    <w:rsid w:val="00E328C3"/>
    <w:rsid w:val="00E32EBF"/>
    <w:rsid w:val="00E33CFF"/>
    <w:rsid w:val="00E33EC7"/>
    <w:rsid w:val="00E35457"/>
    <w:rsid w:val="00E358BB"/>
    <w:rsid w:val="00E3729A"/>
    <w:rsid w:val="00E3744A"/>
    <w:rsid w:val="00E37A29"/>
    <w:rsid w:val="00E37AE9"/>
    <w:rsid w:val="00E40830"/>
    <w:rsid w:val="00E4191A"/>
    <w:rsid w:val="00E43046"/>
    <w:rsid w:val="00E43282"/>
    <w:rsid w:val="00E44ED2"/>
    <w:rsid w:val="00E47BBB"/>
    <w:rsid w:val="00E47E03"/>
    <w:rsid w:val="00E47E63"/>
    <w:rsid w:val="00E50ECE"/>
    <w:rsid w:val="00E5157D"/>
    <w:rsid w:val="00E51CD1"/>
    <w:rsid w:val="00E53CD3"/>
    <w:rsid w:val="00E53FC5"/>
    <w:rsid w:val="00E55D68"/>
    <w:rsid w:val="00E55F12"/>
    <w:rsid w:val="00E56FCA"/>
    <w:rsid w:val="00E57547"/>
    <w:rsid w:val="00E60492"/>
    <w:rsid w:val="00E60A4A"/>
    <w:rsid w:val="00E614C9"/>
    <w:rsid w:val="00E61FD1"/>
    <w:rsid w:val="00E62A0F"/>
    <w:rsid w:val="00E633BE"/>
    <w:rsid w:val="00E64AB4"/>
    <w:rsid w:val="00E655C0"/>
    <w:rsid w:val="00E65754"/>
    <w:rsid w:val="00E657E3"/>
    <w:rsid w:val="00E66E69"/>
    <w:rsid w:val="00E67673"/>
    <w:rsid w:val="00E70673"/>
    <w:rsid w:val="00E716EC"/>
    <w:rsid w:val="00E71889"/>
    <w:rsid w:val="00E725E8"/>
    <w:rsid w:val="00E726AD"/>
    <w:rsid w:val="00E7394F"/>
    <w:rsid w:val="00E743EB"/>
    <w:rsid w:val="00E7444E"/>
    <w:rsid w:val="00E74FA9"/>
    <w:rsid w:val="00E75909"/>
    <w:rsid w:val="00E75A5A"/>
    <w:rsid w:val="00E807D8"/>
    <w:rsid w:val="00E80B69"/>
    <w:rsid w:val="00E82C12"/>
    <w:rsid w:val="00E845E8"/>
    <w:rsid w:val="00E84FC2"/>
    <w:rsid w:val="00E85508"/>
    <w:rsid w:val="00E8573C"/>
    <w:rsid w:val="00E858C4"/>
    <w:rsid w:val="00E85D02"/>
    <w:rsid w:val="00E85FE3"/>
    <w:rsid w:val="00E8655C"/>
    <w:rsid w:val="00E86A53"/>
    <w:rsid w:val="00E87A7A"/>
    <w:rsid w:val="00E905A8"/>
    <w:rsid w:val="00E91C49"/>
    <w:rsid w:val="00E91F50"/>
    <w:rsid w:val="00E93C33"/>
    <w:rsid w:val="00E93C76"/>
    <w:rsid w:val="00E9489D"/>
    <w:rsid w:val="00E96497"/>
    <w:rsid w:val="00E9760F"/>
    <w:rsid w:val="00E97935"/>
    <w:rsid w:val="00E97DBB"/>
    <w:rsid w:val="00EA24E8"/>
    <w:rsid w:val="00EA2DD1"/>
    <w:rsid w:val="00EA3950"/>
    <w:rsid w:val="00EA4320"/>
    <w:rsid w:val="00EA4EF6"/>
    <w:rsid w:val="00EA52CC"/>
    <w:rsid w:val="00EA6DA6"/>
    <w:rsid w:val="00EA7D44"/>
    <w:rsid w:val="00EB0154"/>
    <w:rsid w:val="00EB0D67"/>
    <w:rsid w:val="00EB1C18"/>
    <w:rsid w:val="00EB3368"/>
    <w:rsid w:val="00EB3393"/>
    <w:rsid w:val="00EB4E6A"/>
    <w:rsid w:val="00EB6257"/>
    <w:rsid w:val="00EB62BF"/>
    <w:rsid w:val="00EB73AA"/>
    <w:rsid w:val="00EC0D83"/>
    <w:rsid w:val="00EC26E3"/>
    <w:rsid w:val="00EC2F79"/>
    <w:rsid w:val="00EC343C"/>
    <w:rsid w:val="00EC3F60"/>
    <w:rsid w:val="00EC47C3"/>
    <w:rsid w:val="00EC6CD6"/>
    <w:rsid w:val="00EC755C"/>
    <w:rsid w:val="00EC7BC8"/>
    <w:rsid w:val="00ED0208"/>
    <w:rsid w:val="00ED1843"/>
    <w:rsid w:val="00ED1AAC"/>
    <w:rsid w:val="00ED1F8B"/>
    <w:rsid w:val="00ED2561"/>
    <w:rsid w:val="00ED669D"/>
    <w:rsid w:val="00ED6843"/>
    <w:rsid w:val="00EE0744"/>
    <w:rsid w:val="00EE0BDC"/>
    <w:rsid w:val="00EE0E52"/>
    <w:rsid w:val="00EE1070"/>
    <w:rsid w:val="00EE1234"/>
    <w:rsid w:val="00EE166C"/>
    <w:rsid w:val="00EE27A5"/>
    <w:rsid w:val="00EE2DD5"/>
    <w:rsid w:val="00EE3F5C"/>
    <w:rsid w:val="00EE443C"/>
    <w:rsid w:val="00EE6474"/>
    <w:rsid w:val="00EE6934"/>
    <w:rsid w:val="00EE768D"/>
    <w:rsid w:val="00EE7DA1"/>
    <w:rsid w:val="00EF0032"/>
    <w:rsid w:val="00EF0101"/>
    <w:rsid w:val="00EF0D2A"/>
    <w:rsid w:val="00EF1131"/>
    <w:rsid w:val="00EF2136"/>
    <w:rsid w:val="00EF2617"/>
    <w:rsid w:val="00EF302D"/>
    <w:rsid w:val="00EF36F8"/>
    <w:rsid w:val="00EF3880"/>
    <w:rsid w:val="00EF4CB4"/>
    <w:rsid w:val="00EF754C"/>
    <w:rsid w:val="00F016E4"/>
    <w:rsid w:val="00F028D6"/>
    <w:rsid w:val="00F03E93"/>
    <w:rsid w:val="00F05704"/>
    <w:rsid w:val="00F101B4"/>
    <w:rsid w:val="00F11CE3"/>
    <w:rsid w:val="00F14D82"/>
    <w:rsid w:val="00F15359"/>
    <w:rsid w:val="00F1691A"/>
    <w:rsid w:val="00F169BD"/>
    <w:rsid w:val="00F179E7"/>
    <w:rsid w:val="00F17A9C"/>
    <w:rsid w:val="00F20255"/>
    <w:rsid w:val="00F206F0"/>
    <w:rsid w:val="00F20F83"/>
    <w:rsid w:val="00F21A19"/>
    <w:rsid w:val="00F2262C"/>
    <w:rsid w:val="00F23133"/>
    <w:rsid w:val="00F23FED"/>
    <w:rsid w:val="00F24344"/>
    <w:rsid w:val="00F24E9D"/>
    <w:rsid w:val="00F25B7B"/>
    <w:rsid w:val="00F2620F"/>
    <w:rsid w:val="00F26492"/>
    <w:rsid w:val="00F303A9"/>
    <w:rsid w:val="00F31398"/>
    <w:rsid w:val="00F318CD"/>
    <w:rsid w:val="00F31DB2"/>
    <w:rsid w:val="00F3344E"/>
    <w:rsid w:val="00F3352A"/>
    <w:rsid w:val="00F3483A"/>
    <w:rsid w:val="00F34D93"/>
    <w:rsid w:val="00F3583C"/>
    <w:rsid w:val="00F361A3"/>
    <w:rsid w:val="00F36E33"/>
    <w:rsid w:val="00F375B8"/>
    <w:rsid w:val="00F40132"/>
    <w:rsid w:val="00F40582"/>
    <w:rsid w:val="00F41AC1"/>
    <w:rsid w:val="00F42A02"/>
    <w:rsid w:val="00F42D9B"/>
    <w:rsid w:val="00F4327A"/>
    <w:rsid w:val="00F43B2B"/>
    <w:rsid w:val="00F44515"/>
    <w:rsid w:val="00F4511F"/>
    <w:rsid w:val="00F456FF"/>
    <w:rsid w:val="00F45911"/>
    <w:rsid w:val="00F45BAC"/>
    <w:rsid w:val="00F46A7B"/>
    <w:rsid w:val="00F47833"/>
    <w:rsid w:val="00F50E65"/>
    <w:rsid w:val="00F51D4D"/>
    <w:rsid w:val="00F52336"/>
    <w:rsid w:val="00F533A4"/>
    <w:rsid w:val="00F534F7"/>
    <w:rsid w:val="00F53A92"/>
    <w:rsid w:val="00F53D80"/>
    <w:rsid w:val="00F551E7"/>
    <w:rsid w:val="00F5560B"/>
    <w:rsid w:val="00F556A2"/>
    <w:rsid w:val="00F5785C"/>
    <w:rsid w:val="00F602D8"/>
    <w:rsid w:val="00F60464"/>
    <w:rsid w:val="00F608FE"/>
    <w:rsid w:val="00F61405"/>
    <w:rsid w:val="00F641F3"/>
    <w:rsid w:val="00F65B8A"/>
    <w:rsid w:val="00F65E52"/>
    <w:rsid w:val="00F71B72"/>
    <w:rsid w:val="00F7321F"/>
    <w:rsid w:val="00F73315"/>
    <w:rsid w:val="00F73CC8"/>
    <w:rsid w:val="00F75677"/>
    <w:rsid w:val="00F802AD"/>
    <w:rsid w:val="00F8035C"/>
    <w:rsid w:val="00F80CCA"/>
    <w:rsid w:val="00F81B2E"/>
    <w:rsid w:val="00F81FEE"/>
    <w:rsid w:val="00F8272A"/>
    <w:rsid w:val="00F8354A"/>
    <w:rsid w:val="00F846BE"/>
    <w:rsid w:val="00F8490B"/>
    <w:rsid w:val="00F84F14"/>
    <w:rsid w:val="00F85E20"/>
    <w:rsid w:val="00F8745C"/>
    <w:rsid w:val="00F876DE"/>
    <w:rsid w:val="00F87C7B"/>
    <w:rsid w:val="00F908CA"/>
    <w:rsid w:val="00F9202C"/>
    <w:rsid w:val="00F925D4"/>
    <w:rsid w:val="00F935CA"/>
    <w:rsid w:val="00F93B50"/>
    <w:rsid w:val="00F94679"/>
    <w:rsid w:val="00F948FB"/>
    <w:rsid w:val="00F94FDA"/>
    <w:rsid w:val="00F951CB"/>
    <w:rsid w:val="00F95586"/>
    <w:rsid w:val="00F9582A"/>
    <w:rsid w:val="00F96895"/>
    <w:rsid w:val="00F96BA6"/>
    <w:rsid w:val="00F97CA3"/>
    <w:rsid w:val="00F97F8F"/>
    <w:rsid w:val="00FA02B6"/>
    <w:rsid w:val="00FA07BF"/>
    <w:rsid w:val="00FA0A7D"/>
    <w:rsid w:val="00FA1425"/>
    <w:rsid w:val="00FA1B9C"/>
    <w:rsid w:val="00FA22CC"/>
    <w:rsid w:val="00FA2627"/>
    <w:rsid w:val="00FA3C40"/>
    <w:rsid w:val="00FA53F7"/>
    <w:rsid w:val="00FA6FA6"/>
    <w:rsid w:val="00FB0318"/>
    <w:rsid w:val="00FB0396"/>
    <w:rsid w:val="00FB0F96"/>
    <w:rsid w:val="00FB1ACD"/>
    <w:rsid w:val="00FB2305"/>
    <w:rsid w:val="00FB25AE"/>
    <w:rsid w:val="00FB3380"/>
    <w:rsid w:val="00FB3517"/>
    <w:rsid w:val="00FB4CAA"/>
    <w:rsid w:val="00FB5709"/>
    <w:rsid w:val="00FB6067"/>
    <w:rsid w:val="00FB60B3"/>
    <w:rsid w:val="00FB7779"/>
    <w:rsid w:val="00FC040C"/>
    <w:rsid w:val="00FC184A"/>
    <w:rsid w:val="00FC217C"/>
    <w:rsid w:val="00FC22FB"/>
    <w:rsid w:val="00FC42A9"/>
    <w:rsid w:val="00FC5558"/>
    <w:rsid w:val="00FC55F4"/>
    <w:rsid w:val="00FC57FD"/>
    <w:rsid w:val="00FC6031"/>
    <w:rsid w:val="00FC64C6"/>
    <w:rsid w:val="00FC75AD"/>
    <w:rsid w:val="00FC780C"/>
    <w:rsid w:val="00FC7BA6"/>
    <w:rsid w:val="00FC7BDD"/>
    <w:rsid w:val="00FD1BB1"/>
    <w:rsid w:val="00FD25F7"/>
    <w:rsid w:val="00FD56F3"/>
    <w:rsid w:val="00FE08D3"/>
    <w:rsid w:val="00FE0A7A"/>
    <w:rsid w:val="00FE1E0D"/>
    <w:rsid w:val="00FE239D"/>
    <w:rsid w:val="00FE2FF9"/>
    <w:rsid w:val="00FE4A4C"/>
    <w:rsid w:val="00FE4FD1"/>
    <w:rsid w:val="00FE50A1"/>
    <w:rsid w:val="00FE590F"/>
    <w:rsid w:val="00FE62CD"/>
    <w:rsid w:val="00FE6481"/>
    <w:rsid w:val="00FE795C"/>
    <w:rsid w:val="00FF0842"/>
    <w:rsid w:val="00FF0EA6"/>
    <w:rsid w:val="00FF0FA3"/>
    <w:rsid w:val="00FF175E"/>
    <w:rsid w:val="00FF21BB"/>
    <w:rsid w:val="00FF385D"/>
    <w:rsid w:val="00FF4C90"/>
    <w:rsid w:val="00FF50EE"/>
    <w:rsid w:val="00FF759D"/>
    <w:rsid w:val="00FF775B"/>
    <w:rsid w:val="00FF79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D071"/>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A8E"/>
    <w:pPr>
      <w:spacing w:line="256" w:lineRule="auto"/>
    </w:pPr>
  </w:style>
  <w:style w:type="paragraph" w:styleId="Heading1">
    <w:name w:val="heading 1"/>
    <w:basedOn w:val="Normal"/>
    <w:next w:val="Normal"/>
    <w:link w:val="Heading1Char"/>
    <w:uiPriority w:val="9"/>
    <w:qFormat/>
    <w:rsid w:val="00394E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4E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394E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
    <w:basedOn w:val="Normal"/>
    <w:link w:val="ListParagraphChar"/>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
    <w:link w:val="ListParagraph"/>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aliases w:val="Footnote symbol"/>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unhideWhenUsed/>
    <w:rsid w:val="00B4529B"/>
    <w:rPr>
      <w:b/>
      <w:bCs/>
    </w:rPr>
  </w:style>
  <w:style w:type="character" w:customStyle="1" w:styleId="CommentSubjectChar">
    <w:name w:val="Comment Subject Char"/>
    <w:basedOn w:val="CommentTextChar"/>
    <w:link w:val="CommentSubject"/>
    <w:uiPriority w:val="99"/>
    <w:rsid w:val="00B4529B"/>
    <w:rPr>
      <w:b/>
      <w:bCs/>
      <w:sz w:val="20"/>
      <w:szCs w:val="20"/>
    </w:rPr>
  </w:style>
  <w:style w:type="paragraph" w:styleId="Header">
    <w:name w:val="header"/>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10"/>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9A48C8"/>
    <w:pPr>
      <w:spacing w:after="120"/>
    </w:pPr>
  </w:style>
  <w:style w:type="character" w:customStyle="1" w:styleId="BodyTextChar">
    <w:name w:val="Body Text Char"/>
    <w:basedOn w:val="DefaultParagraphFont"/>
    <w:link w:val="BodyText"/>
    <w:uiPriority w:val="99"/>
    <w:rsid w:val="009A48C8"/>
  </w:style>
  <w:style w:type="character" w:customStyle="1" w:styleId="Heading1Char">
    <w:name w:val="Heading 1 Char"/>
    <w:basedOn w:val="DefaultParagraphFont"/>
    <w:link w:val="Heading1"/>
    <w:uiPriority w:val="9"/>
    <w:rsid w:val="00394E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94E8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394E84"/>
    <w:rPr>
      <w:rFonts w:asciiTheme="majorHAnsi" w:eastAsiaTheme="majorEastAsia" w:hAnsiTheme="majorHAnsi" w:cstheme="majorBidi"/>
      <w:color w:val="2F5496" w:themeColor="accent1" w:themeShade="BF"/>
    </w:rPr>
  </w:style>
  <w:style w:type="paragraph" w:styleId="Title">
    <w:name w:val="Title"/>
    <w:basedOn w:val="Normal"/>
    <w:link w:val="TitleChar"/>
    <w:qFormat/>
    <w:rsid w:val="00394E84"/>
    <w:pPr>
      <w:spacing w:after="0" w:line="240" w:lineRule="auto"/>
      <w:ind w:firstLine="720"/>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94E84"/>
    <w:rPr>
      <w:rFonts w:ascii="Times New Roman" w:eastAsia="Times New Roman" w:hAnsi="Times New Roman" w:cs="Times New Roman"/>
      <w:b/>
      <w:sz w:val="32"/>
      <w:szCs w:val="20"/>
    </w:rPr>
  </w:style>
  <w:style w:type="character" w:styleId="PageNumber">
    <w:name w:val="page number"/>
    <w:basedOn w:val="DefaultParagraphFont"/>
    <w:rsid w:val="00394E84"/>
  </w:style>
  <w:style w:type="paragraph" w:styleId="Subtitle">
    <w:name w:val="Subtitle"/>
    <w:basedOn w:val="Normal"/>
    <w:link w:val="SubtitleChar"/>
    <w:qFormat/>
    <w:rsid w:val="00394E84"/>
    <w:pPr>
      <w:spacing w:after="0" w:line="240" w:lineRule="auto"/>
      <w:jc w:val="center"/>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394E84"/>
    <w:rPr>
      <w:rFonts w:ascii="Times New Roman" w:eastAsia="Times New Roman" w:hAnsi="Times New Roman" w:cs="Times New Roman"/>
      <w:b/>
      <w:sz w:val="28"/>
      <w:szCs w:val="20"/>
    </w:rPr>
  </w:style>
  <w:style w:type="paragraph" w:customStyle="1" w:styleId="xl30">
    <w:name w:val="xl30"/>
    <w:basedOn w:val="Normal"/>
    <w:rsid w:val="00394E84"/>
    <w:pPr>
      <w:pBdr>
        <w:left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US"/>
    </w:rPr>
  </w:style>
  <w:style w:type="character" w:customStyle="1" w:styleId="CharChar2">
    <w:name w:val="Char Char2"/>
    <w:rsid w:val="00AC5DA2"/>
    <w:rPr>
      <w:rFonts w:ascii="Belwe Lt TL" w:eastAsia="Times New Roman" w:hAnsi="Belwe Lt TL" w:cs="Times New Roman"/>
      <w:szCs w:val="20"/>
      <w:lang w:val="lv-LV"/>
    </w:rPr>
  </w:style>
  <w:style w:type="paragraph" w:customStyle="1" w:styleId="a">
    <w:name w:val="Абзац списка"/>
    <w:basedOn w:val="Normal"/>
    <w:qFormat/>
    <w:rsid w:val="00AC5DA2"/>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CharChar1">
    <w:name w:val="Char Char1"/>
    <w:rsid w:val="00AC5DA2"/>
    <w:rPr>
      <w:rFonts w:ascii="Belwe Lt TL" w:eastAsia="Times New Roman" w:hAnsi="Belwe Lt TL" w:cs="Times New Roman"/>
      <w:sz w:val="24"/>
      <w:szCs w:val="20"/>
      <w:lang w:val="lv-LV"/>
    </w:rPr>
  </w:style>
  <w:style w:type="character" w:customStyle="1" w:styleId="CharChar">
    <w:name w:val="Char Char"/>
    <w:rsid w:val="00AC5DA2"/>
    <w:rPr>
      <w:rFonts w:ascii="Times New Roman" w:eastAsia="Times New Roman" w:hAnsi="Times New Roman" w:cs="Times New Roman"/>
      <w:sz w:val="24"/>
      <w:szCs w:val="24"/>
      <w:lang w:val="en-GB"/>
    </w:rPr>
  </w:style>
  <w:style w:type="character" w:styleId="FollowedHyperlink">
    <w:name w:val="FollowedHyperlink"/>
    <w:rsid w:val="00AC5DA2"/>
    <w:rPr>
      <w:color w:val="800080"/>
      <w:u w:val="single"/>
    </w:rPr>
  </w:style>
  <w:style w:type="paragraph" w:customStyle="1" w:styleId="a0">
    <w:name w:val="Текст выноски"/>
    <w:basedOn w:val="Normal"/>
    <w:semiHidden/>
    <w:unhideWhenUsed/>
    <w:rsid w:val="00AC5DA2"/>
    <w:pPr>
      <w:spacing w:after="0" w:line="240" w:lineRule="auto"/>
    </w:pPr>
    <w:rPr>
      <w:rFonts w:ascii="Tahoma" w:eastAsia="Times New Roman" w:hAnsi="Tahoma" w:cs="Tahoma"/>
      <w:sz w:val="16"/>
      <w:szCs w:val="16"/>
      <w:lang w:val="en-GB"/>
    </w:rPr>
  </w:style>
  <w:style w:type="character" w:customStyle="1" w:styleId="a1">
    <w:name w:val="Текст выноски Знак"/>
    <w:semiHidden/>
    <w:rsid w:val="00AC5DA2"/>
    <w:rPr>
      <w:rFonts w:ascii="Tahoma" w:eastAsia="Times New Roman" w:hAnsi="Tahoma" w:cs="Tahoma"/>
      <w:sz w:val="16"/>
      <w:szCs w:val="16"/>
      <w:lang w:val="en-GB" w:eastAsia="en-US"/>
    </w:rPr>
  </w:style>
  <w:style w:type="paragraph" w:styleId="EndnoteText">
    <w:name w:val="endnote text"/>
    <w:basedOn w:val="Normal"/>
    <w:link w:val="EndnoteTextChar"/>
    <w:rsid w:val="00AC5DA2"/>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AC5DA2"/>
    <w:rPr>
      <w:rFonts w:ascii="Times New Roman" w:eastAsia="Times New Roman" w:hAnsi="Times New Roman" w:cs="Times New Roman"/>
      <w:sz w:val="20"/>
      <w:szCs w:val="20"/>
      <w:lang w:val="en-GB"/>
    </w:rPr>
  </w:style>
  <w:style w:type="character" w:styleId="EndnoteReference">
    <w:name w:val="endnote reference"/>
    <w:rsid w:val="00AC5DA2"/>
    <w:rPr>
      <w:vertAlign w:val="superscript"/>
    </w:rPr>
  </w:style>
  <w:style w:type="paragraph" w:customStyle="1" w:styleId="CM1">
    <w:name w:val="CM1"/>
    <w:basedOn w:val="Default"/>
    <w:next w:val="Default"/>
    <w:uiPriority w:val="99"/>
    <w:rsid w:val="00F41AC1"/>
    <w:pPr>
      <w:widowControl w:val="0"/>
    </w:pPr>
    <w:rPr>
      <w:rFonts w:ascii="Arial" w:eastAsia="Times New Roman" w:hAnsi="Arial" w:cs="Arial"/>
      <w:color w:val="auto"/>
      <w:lang w:val="en-US"/>
    </w:rPr>
  </w:style>
  <w:style w:type="paragraph" w:customStyle="1" w:styleId="CM9">
    <w:name w:val="CM9"/>
    <w:basedOn w:val="Default"/>
    <w:next w:val="Default"/>
    <w:uiPriority w:val="99"/>
    <w:rsid w:val="00616C4A"/>
    <w:pPr>
      <w:widowControl w:val="0"/>
    </w:pPr>
    <w:rPr>
      <w:rFonts w:ascii="Arial" w:eastAsia="Times New Roman" w:hAnsi="Arial" w:cs="Arial"/>
      <w:color w:val="auto"/>
      <w:lang w:val="en-US"/>
    </w:rPr>
  </w:style>
  <w:style w:type="paragraph" w:customStyle="1" w:styleId="CM6">
    <w:name w:val="CM6"/>
    <w:basedOn w:val="Default"/>
    <w:next w:val="Default"/>
    <w:uiPriority w:val="99"/>
    <w:rsid w:val="00616C4A"/>
    <w:pPr>
      <w:widowControl w:val="0"/>
      <w:spacing w:line="233" w:lineRule="atLeast"/>
    </w:pPr>
    <w:rPr>
      <w:rFonts w:ascii="Arial" w:eastAsia="Times New Roman" w:hAnsi="Arial" w:cs="Arial"/>
      <w:color w:val="auto"/>
      <w:lang w:val="en-US"/>
    </w:rPr>
  </w:style>
  <w:style w:type="character" w:styleId="PlaceholderText">
    <w:name w:val="Placeholder Text"/>
    <w:basedOn w:val="DefaultParagraphFont"/>
    <w:uiPriority w:val="99"/>
    <w:semiHidden/>
    <w:rsid w:val="00525BC6"/>
    <w:rPr>
      <w:color w:val="808080"/>
    </w:rPr>
  </w:style>
  <w:style w:type="character" w:styleId="IntenseReference">
    <w:name w:val="Intense Reference"/>
    <w:basedOn w:val="DefaultParagraphFont"/>
    <w:uiPriority w:val="32"/>
    <w:qFormat/>
    <w:rsid w:val="007110BD"/>
    <w:rPr>
      <w:b/>
      <w:bCs/>
      <w:smallCaps/>
      <w:color w:val="4472C4" w:themeColor="accent1"/>
      <w:spacing w:val="5"/>
    </w:rPr>
  </w:style>
  <w:style w:type="table" w:customStyle="1" w:styleId="TableGrid0">
    <w:name w:val="TableGrid"/>
    <w:rsid w:val="007110BD"/>
    <w:pPr>
      <w:spacing w:after="0" w:line="240" w:lineRule="auto"/>
    </w:pPr>
    <w:rPr>
      <w:rFonts w:eastAsiaTheme="minorEastAsia"/>
      <w:lang w:eastAsia="lv-LV"/>
    </w:rPr>
    <w:tblPr>
      <w:tblCellMar>
        <w:top w:w="0" w:type="dxa"/>
        <w:left w:w="0" w:type="dxa"/>
        <w:bottom w:w="0" w:type="dxa"/>
        <w:right w:w="0" w:type="dxa"/>
      </w:tblCellMar>
    </w:tblPr>
  </w:style>
  <w:style w:type="table" w:customStyle="1" w:styleId="Reatabula1">
    <w:name w:val="Režģa tabula1"/>
    <w:basedOn w:val="TableNormal"/>
    <w:next w:val="TableGrid"/>
    <w:uiPriority w:val="39"/>
    <w:rsid w:val="007110B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110BD"/>
    <w:pPr>
      <w:spacing w:before="100" w:beforeAutospacing="1" w:after="100" w:afterAutospacing="1" w:line="240" w:lineRule="auto"/>
    </w:pPr>
    <w:rPr>
      <w:rFonts w:ascii="Arial Unicode MS" w:eastAsia="Arial Unicode MS" w:hAnsi="Arial Unicode MS" w:cs="Arial Unicode M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6069">
      <w:bodyDiv w:val="1"/>
      <w:marLeft w:val="0"/>
      <w:marRight w:val="0"/>
      <w:marTop w:val="0"/>
      <w:marBottom w:val="0"/>
      <w:divBdr>
        <w:top w:val="none" w:sz="0" w:space="0" w:color="auto"/>
        <w:left w:val="none" w:sz="0" w:space="0" w:color="auto"/>
        <w:bottom w:val="none" w:sz="0" w:space="0" w:color="auto"/>
        <w:right w:val="none" w:sz="0" w:space="0" w:color="auto"/>
      </w:divBdr>
    </w:div>
    <w:div w:id="102844488">
      <w:bodyDiv w:val="1"/>
      <w:marLeft w:val="0"/>
      <w:marRight w:val="0"/>
      <w:marTop w:val="0"/>
      <w:marBottom w:val="0"/>
      <w:divBdr>
        <w:top w:val="none" w:sz="0" w:space="0" w:color="auto"/>
        <w:left w:val="none" w:sz="0" w:space="0" w:color="auto"/>
        <w:bottom w:val="none" w:sz="0" w:space="0" w:color="auto"/>
        <w:right w:val="none" w:sz="0" w:space="0" w:color="auto"/>
      </w:divBdr>
    </w:div>
    <w:div w:id="137386020">
      <w:bodyDiv w:val="1"/>
      <w:marLeft w:val="0"/>
      <w:marRight w:val="0"/>
      <w:marTop w:val="0"/>
      <w:marBottom w:val="0"/>
      <w:divBdr>
        <w:top w:val="none" w:sz="0" w:space="0" w:color="auto"/>
        <w:left w:val="none" w:sz="0" w:space="0" w:color="auto"/>
        <w:bottom w:val="none" w:sz="0" w:space="0" w:color="auto"/>
        <w:right w:val="none" w:sz="0" w:space="0" w:color="auto"/>
      </w:divBdr>
    </w:div>
    <w:div w:id="151722861">
      <w:bodyDiv w:val="1"/>
      <w:marLeft w:val="0"/>
      <w:marRight w:val="0"/>
      <w:marTop w:val="0"/>
      <w:marBottom w:val="0"/>
      <w:divBdr>
        <w:top w:val="none" w:sz="0" w:space="0" w:color="auto"/>
        <w:left w:val="none" w:sz="0" w:space="0" w:color="auto"/>
        <w:bottom w:val="none" w:sz="0" w:space="0" w:color="auto"/>
        <w:right w:val="none" w:sz="0" w:space="0" w:color="auto"/>
      </w:divBdr>
      <w:divsChild>
        <w:div w:id="1141967754">
          <w:marLeft w:val="0"/>
          <w:marRight w:val="0"/>
          <w:marTop w:val="0"/>
          <w:marBottom w:val="0"/>
          <w:divBdr>
            <w:top w:val="none" w:sz="0" w:space="0" w:color="auto"/>
            <w:left w:val="none" w:sz="0" w:space="0" w:color="auto"/>
            <w:bottom w:val="none" w:sz="0" w:space="0" w:color="auto"/>
            <w:right w:val="none" w:sz="0" w:space="0" w:color="auto"/>
          </w:divBdr>
        </w:div>
        <w:div w:id="1159689081">
          <w:marLeft w:val="0"/>
          <w:marRight w:val="0"/>
          <w:marTop w:val="0"/>
          <w:marBottom w:val="0"/>
          <w:divBdr>
            <w:top w:val="none" w:sz="0" w:space="0" w:color="auto"/>
            <w:left w:val="none" w:sz="0" w:space="0" w:color="auto"/>
            <w:bottom w:val="none" w:sz="0" w:space="0" w:color="auto"/>
            <w:right w:val="none" w:sz="0" w:space="0" w:color="auto"/>
          </w:divBdr>
        </w:div>
      </w:divsChild>
    </w:div>
    <w:div w:id="240022804">
      <w:bodyDiv w:val="1"/>
      <w:marLeft w:val="0"/>
      <w:marRight w:val="0"/>
      <w:marTop w:val="0"/>
      <w:marBottom w:val="0"/>
      <w:divBdr>
        <w:top w:val="none" w:sz="0" w:space="0" w:color="auto"/>
        <w:left w:val="none" w:sz="0" w:space="0" w:color="auto"/>
        <w:bottom w:val="none" w:sz="0" w:space="0" w:color="auto"/>
        <w:right w:val="none" w:sz="0" w:space="0" w:color="auto"/>
      </w:divBdr>
    </w:div>
    <w:div w:id="313073914">
      <w:bodyDiv w:val="1"/>
      <w:marLeft w:val="0"/>
      <w:marRight w:val="0"/>
      <w:marTop w:val="0"/>
      <w:marBottom w:val="0"/>
      <w:divBdr>
        <w:top w:val="none" w:sz="0" w:space="0" w:color="auto"/>
        <w:left w:val="none" w:sz="0" w:space="0" w:color="auto"/>
        <w:bottom w:val="none" w:sz="0" w:space="0" w:color="auto"/>
        <w:right w:val="none" w:sz="0" w:space="0" w:color="auto"/>
      </w:divBdr>
    </w:div>
    <w:div w:id="313490866">
      <w:bodyDiv w:val="1"/>
      <w:marLeft w:val="0"/>
      <w:marRight w:val="0"/>
      <w:marTop w:val="0"/>
      <w:marBottom w:val="0"/>
      <w:divBdr>
        <w:top w:val="none" w:sz="0" w:space="0" w:color="auto"/>
        <w:left w:val="none" w:sz="0" w:space="0" w:color="auto"/>
        <w:bottom w:val="none" w:sz="0" w:space="0" w:color="auto"/>
        <w:right w:val="none" w:sz="0" w:space="0" w:color="auto"/>
      </w:divBdr>
    </w:div>
    <w:div w:id="340932013">
      <w:bodyDiv w:val="1"/>
      <w:marLeft w:val="0"/>
      <w:marRight w:val="0"/>
      <w:marTop w:val="0"/>
      <w:marBottom w:val="0"/>
      <w:divBdr>
        <w:top w:val="none" w:sz="0" w:space="0" w:color="auto"/>
        <w:left w:val="none" w:sz="0" w:space="0" w:color="auto"/>
        <w:bottom w:val="none" w:sz="0" w:space="0" w:color="auto"/>
        <w:right w:val="none" w:sz="0" w:space="0" w:color="auto"/>
      </w:divBdr>
    </w:div>
    <w:div w:id="370032962">
      <w:bodyDiv w:val="1"/>
      <w:marLeft w:val="0"/>
      <w:marRight w:val="0"/>
      <w:marTop w:val="0"/>
      <w:marBottom w:val="0"/>
      <w:divBdr>
        <w:top w:val="none" w:sz="0" w:space="0" w:color="auto"/>
        <w:left w:val="none" w:sz="0" w:space="0" w:color="auto"/>
        <w:bottom w:val="none" w:sz="0" w:space="0" w:color="auto"/>
        <w:right w:val="none" w:sz="0" w:space="0" w:color="auto"/>
      </w:divBdr>
    </w:div>
    <w:div w:id="428083450">
      <w:bodyDiv w:val="1"/>
      <w:marLeft w:val="0"/>
      <w:marRight w:val="0"/>
      <w:marTop w:val="0"/>
      <w:marBottom w:val="0"/>
      <w:divBdr>
        <w:top w:val="none" w:sz="0" w:space="0" w:color="auto"/>
        <w:left w:val="none" w:sz="0" w:space="0" w:color="auto"/>
        <w:bottom w:val="none" w:sz="0" w:space="0" w:color="auto"/>
        <w:right w:val="none" w:sz="0" w:space="0" w:color="auto"/>
      </w:divBdr>
    </w:div>
    <w:div w:id="446318915">
      <w:bodyDiv w:val="1"/>
      <w:marLeft w:val="0"/>
      <w:marRight w:val="0"/>
      <w:marTop w:val="0"/>
      <w:marBottom w:val="0"/>
      <w:divBdr>
        <w:top w:val="none" w:sz="0" w:space="0" w:color="auto"/>
        <w:left w:val="none" w:sz="0" w:space="0" w:color="auto"/>
        <w:bottom w:val="none" w:sz="0" w:space="0" w:color="auto"/>
        <w:right w:val="none" w:sz="0" w:space="0" w:color="auto"/>
      </w:divBdr>
    </w:div>
    <w:div w:id="450704663">
      <w:bodyDiv w:val="1"/>
      <w:marLeft w:val="0"/>
      <w:marRight w:val="0"/>
      <w:marTop w:val="0"/>
      <w:marBottom w:val="0"/>
      <w:divBdr>
        <w:top w:val="none" w:sz="0" w:space="0" w:color="auto"/>
        <w:left w:val="none" w:sz="0" w:space="0" w:color="auto"/>
        <w:bottom w:val="none" w:sz="0" w:space="0" w:color="auto"/>
        <w:right w:val="none" w:sz="0" w:space="0" w:color="auto"/>
      </w:divBdr>
    </w:div>
    <w:div w:id="451823355">
      <w:bodyDiv w:val="1"/>
      <w:marLeft w:val="0"/>
      <w:marRight w:val="0"/>
      <w:marTop w:val="0"/>
      <w:marBottom w:val="0"/>
      <w:divBdr>
        <w:top w:val="none" w:sz="0" w:space="0" w:color="auto"/>
        <w:left w:val="none" w:sz="0" w:space="0" w:color="auto"/>
        <w:bottom w:val="none" w:sz="0" w:space="0" w:color="auto"/>
        <w:right w:val="none" w:sz="0" w:space="0" w:color="auto"/>
      </w:divBdr>
    </w:div>
    <w:div w:id="461388762">
      <w:bodyDiv w:val="1"/>
      <w:marLeft w:val="0"/>
      <w:marRight w:val="0"/>
      <w:marTop w:val="0"/>
      <w:marBottom w:val="0"/>
      <w:divBdr>
        <w:top w:val="none" w:sz="0" w:space="0" w:color="auto"/>
        <w:left w:val="none" w:sz="0" w:space="0" w:color="auto"/>
        <w:bottom w:val="none" w:sz="0" w:space="0" w:color="auto"/>
        <w:right w:val="none" w:sz="0" w:space="0" w:color="auto"/>
      </w:divBdr>
    </w:div>
    <w:div w:id="469517967">
      <w:bodyDiv w:val="1"/>
      <w:marLeft w:val="0"/>
      <w:marRight w:val="0"/>
      <w:marTop w:val="0"/>
      <w:marBottom w:val="0"/>
      <w:divBdr>
        <w:top w:val="none" w:sz="0" w:space="0" w:color="auto"/>
        <w:left w:val="none" w:sz="0" w:space="0" w:color="auto"/>
        <w:bottom w:val="none" w:sz="0" w:space="0" w:color="auto"/>
        <w:right w:val="none" w:sz="0" w:space="0" w:color="auto"/>
      </w:divBdr>
    </w:div>
    <w:div w:id="479226714">
      <w:bodyDiv w:val="1"/>
      <w:marLeft w:val="0"/>
      <w:marRight w:val="0"/>
      <w:marTop w:val="0"/>
      <w:marBottom w:val="0"/>
      <w:divBdr>
        <w:top w:val="none" w:sz="0" w:space="0" w:color="auto"/>
        <w:left w:val="none" w:sz="0" w:space="0" w:color="auto"/>
        <w:bottom w:val="none" w:sz="0" w:space="0" w:color="auto"/>
        <w:right w:val="none" w:sz="0" w:space="0" w:color="auto"/>
      </w:divBdr>
    </w:div>
    <w:div w:id="519466752">
      <w:bodyDiv w:val="1"/>
      <w:marLeft w:val="0"/>
      <w:marRight w:val="0"/>
      <w:marTop w:val="0"/>
      <w:marBottom w:val="0"/>
      <w:divBdr>
        <w:top w:val="none" w:sz="0" w:space="0" w:color="auto"/>
        <w:left w:val="none" w:sz="0" w:space="0" w:color="auto"/>
        <w:bottom w:val="none" w:sz="0" w:space="0" w:color="auto"/>
        <w:right w:val="none" w:sz="0" w:space="0" w:color="auto"/>
      </w:divBdr>
    </w:div>
    <w:div w:id="562639223">
      <w:bodyDiv w:val="1"/>
      <w:marLeft w:val="0"/>
      <w:marRight w:val="0"/>
      <w:marTop w:val="0"/>
      <w:marBottom w:val="0"/>
      <w:divBdr>
        <w:top w:val="none" w:sz="0" w:space="0" w:color="auto"/>
        <w:left w:val="none" w:sz="0" w:space="0" w:color="auto"/>
        <w:bottom w:val="none" w:sz="0" w:space="0" w:color="auto"/>
        <w:right w:val="none" w:sz="0" w:space="0" w:color="auto"/>
      </w:divBdr>
    </w:div>
    <w:div w:id="568346920">
      <w:bodyDiv w:val="1"/>
      <w:marLeft w:val="0"/>
      <w:marRight w:val="0"/>
      <w:marTop w:val="0"/>
      <w:marBottom w:val="0"/>
      <w:divBdr>
        <w:top w:val="none" w:sz="0" w:space="0" w:color="auto"/>
        <w:left w:val="none" w:sz="0" w:space="0" w:color="auto"/>
        <w:bottom w:val="none" w:sz="0" w:space="0" w:color="auto"/>
        <w:right w:val="none" w:sz="0" w:space="0" w:color="auto"/>
      </w:divBdr>
    </w:div>
    <w:div w:id="573003722">
      <w:bodyDiv w:val="1"/>
      <w:marLeft w:val="0"/>
      <w:marRight w:val="0"/>
      <w:marTop w:val="0"/>
      <w:marBottom w:val="0"/>
      <w:divBdr>
        <w:top w:val="none" w:sz="0" w:space="0" w:color="auto"/>
        <w:left w:val="none" w:sz="0" w:space="0" w:color="auto"/>
        <w:bottom w:val="none" w:sz="0" w:space="0" w:color="auto"/>
        <w:right w:val="none" w:sz="0" w:space="0" w:color="auto"/>
      </w:divBdr>
    </w:div>
    <w:div w:id="573247631">
      <w:bodyDiv w:val="1"/>
      <w:marLeft w:val="0"/>
      <w:marRight w:val="0"/>
      <w:marTop w:val="0"/>
      <w:marBottom w:val="0"/>
      <w:divBdr>
        <w:top w:val="none" w:sz="0" w:space="0" w:color="auto"/>
        <w:left w:val="none" w:sz="0" w:space="0" w:color="auto"/>
        <w:bottom w:val="none" w:sz="0" w:space="0" w:color="auto"/>
        <w:right w:val="none" w:sz="0" w:space="0" w:color="auto"/>
      </w:divBdr>
    </w:div>
    <w:div w:id="595987917">
      <w:bodyDiv w:val="1"/>
      <w:marLeft w:val="0"/>
      <w:marRight w:val="0"/>
      <w:marTop w:val="0"/>
      <w:marBottom w:val="0"/>
      <w:divBdr>
        <w:top w:val="none" w:sz="0" w:space="0" w:color="auto"/>
        <w:left w:val="none" w:sz="0" w:space="0" w:color="auto"/>
        <w:bottom w:val="none" w:sz="0" w:space="0" w:color="auto"/>
        <w:right w:val="none" w:sz="0" w:space="0" w:color="auto"/>
      </w:divBdr>
    </w:div>
    <w:div w:id="637879414">
      <w:bodyDiv w:val="1"/>
      <w:marLeft w:val="0"/>
      <w:marRight w:val="0"/>
      <w:marTop w:val="0"/>
      <w:marBottom w:val="0"/>
      <w:divBdr>
        <w:top w:val="none" w:sz="0" w:space="0" w:color="auto"/>
        <w:left w:val="none" w:sz="0" w:space="0" w:color="auto"/>
        <w:bottom w:val="none" w:sz="0" w:space="0" w:color="auto"/>
        <w:right w:val="none" w:sz="0" w:space="0" w:color="auto"/>
      </w:divBdr>
    </w:div>
    <w:div w:id="640889321">
      <w:bodyDiv w:val="1"/>
      <w:marLeft w:val="0"/>
      <w:marRight w:val="0"/>
      <w:marTop w:val="0"/>
      <w:marBottom w:val="0"/>
      <w:divBdr>
        <w:top w:val="none" w:sz="0" w:space="0" w:color="auto"/>
        <w:left w:val="none" w:sz="0" w:space="0" w:color="auto"/>
        <w:bottom w:val="none" w:sz="0" w:space="0" w:color="auto"/>
        <w:right w:val="none" w:sz="0" w:space="0" w:color="auto"/>
      </w:divBdr>
    </w:div>
    <w:div w:id="661395755">
      <w:bodyDiv w:val="1"/>
      <w:marLeft w:val="0"/>
      <w:marRight w:val="0"/>
      <w:marTop w:val="0"/>
      <w:marBottom w:val="0"/>
      <w:divBdr>
        <w:top w:val="none" w:sz="0" w:space="0" w:color="auto"/>
        <w:left w:val="none" w:sz="0" w:space="0" w:color="auto"/>
        <w:bottom w:val="none" w:sz="0" w:space="0" w:color="auto"/>
        <w:right w:val="none" w:sz="0" w:space="0" w:color="auto"/>
      </w:divBdr>
    </w:div>
    <w:div w:id="700982090">
      <w:bodyDiv w:val="1"/>
      <w:marLeft w:val="0"/>
      <w:marRight w:val="0"/>
      <w:marTop w:val="0"/>
      <w:marBottom w:val="0"/>
      <w:divBdr>
        <w:top w:val="none" w:sz="0" w:space="0" w:color="auto"/>
        <w:left w:val="none" w:sz="0" w:space="0" w:color="auto"/>
        <w:bottom w:val="none" w:sz="0" w:space="0" w:color="auto"/>
        <w:right w:val="none" w:sz="0" w:space="0" w:color="auto"/>
      </w:divBdr>
    </w:div>
    <w:div w:id="795683479">
      <w:bodyDiv w:val="1"/>
      <w:marLeft w:val="0"/>
      <w:marRight w:val="0"/>
      <w:marTop w:val="0"/>
      <w:marBottom w:val="0"/>
      <w:divBdr>
        <w:top w:val="none" w:sz="0" w:space="0" w:color="auto"/>
        <w:left w:val="none" w:sz="0" w:space="0" w:color="auto"/>
        <w:bottom w:val="none" w:sz="0" w:space="0" w:color="auto"/>
        <w:right w:val="none" w:sz="0" w:space="0" w:color="auto"/>
      </w:divBdr>
    </w:div>
    <w:div w:id="831335151">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55216695">
      <w:bodyDiv w:val="1"/>
      <w:marLeft w:val="0"/>
      <w:marRight w:val="0"/>
      <w:marTop w:val="0"/>
      <w:marBottom w:val="0"/>
      <w:divBdr>
        <w:top w:val="none" w:sz="0" w:space="0" w:color="auto"/>
        <w:left w:val="none" w:sz="0" w:space="0" w:color="auto"/>
        <w:bottom w:val="none" w:sz="0" w:space="0" w:color="auto"/>
        <w:right w:val="none" w:sz="0" w:space="0" w:color="auto"/>
      </w:divBdr>
    </w:div>
    <w:div w:id="1003163587">
      <w:bodyDiv w:val="1"/>
      <w:marLeft w:val="0"/>
      <w:marRight w:val="0"/>
      <w:marTop w:val="0"/>
      <w:marBottom w:val="0"/>
      <w:divBdr>
        <w:top w:val="none" w:sz="0" w:space="0" w:color="auto"/>
        <w:left w:val="none" w:sz="0" w:space="0" w:color="auto"/>
        <w:bottom w:val="none" w:sz="0" w:space="0" w:color="auto"/>
        <w:right w:val="none" w:sz="0" w:space="0" w:color="auto"/>
      </w:divBdr>
      <w:divsChild>
        <w:div w:id="2098865234">
          <w:marLeft w:val="0"/>
          <w:marRight w:val="0"/>
          <w:marTop w:val="0"/>
          <w:marBottom w:val="0"/>
          <w:divBdr>
            <w:top w:val="none" w:sz="0" w:space="0" w:color="auto"/>
            <w:left w:val="none" w:sz="0" w:space="0" w:color="auto"/>
            <w:bottom w:val="none" w:sz="0" w:space="0" w:color="auto"/>
            <w:right w:val="none" w:sz="0" w:space="0" w:color="auto"/>
          </w:divBdr>
        </w:div>
        <w:div w:id="2085105001">
          <w:marLeft w:val="0"/>
          <w:marRight w:val="0"/>
          <w:marTop w:val="0"/>
          <w:marBottom w:val="0"/>
          <w:divBdr>
            <w:top w:val="none" w:sz="0" w:space="0" w:color="auto"/>
            <w:left w:val="none" w:sz="0" w:space="0" w:color="auto"/>
            <w:bottom w:val="none" w:sz="0" w:space="0" w:color="auto"/>
            <w:right w:val="none" w:sz="0" w:space="0" w:color="auto"/>
          </w:divBdr>
        </w:div>
      </w:divsChild>
    </w:div>
    <w:div w:id="1068259830">
      <w:bodyDiv w:val="1"/>
      <w:marLeft w:val="0"/>
      <w:marRight w:val="0"/>
      <w:marTop w:val="0"/>
      <w:marBottom w:val="0"/>
      <w:divBdr>
        <w:top w:val="none" w:sz="0" w:space="0" w:color="auto"/>
        <w:left w:val="none" w:sz="0" w:space="0" w:color="auto"/>
        <w:bottom w:val="none" w:sz="0" w:space="0" w:color="auto"/>
        <w:right w:val="none" w:sz="0" w:space="0" w:color="auto"/>
      </w:divBdr>
    </w:div>
    <w:div w:id="1082750944">
      <w:bodyDiv w:val="1"/>
      <w:marLeft w:val="0"/>
      <w:marRight w:val="0"/>
      <w:marTop w:val="0"/>
      <w:marBottom w:val="0"/>
      <w:divBdr>
        <w:top w:val="none" w:sz="0" w:space="0" w:color="auto"/>
        <w:left w:val="none" w:sz="0" w:space="0" w:color="auto"/>
        <w:bottom w:val="none" w:sz="0" w:space="0" w:color="auto"/>
        <w:right w:val="none" w:sz="0" w:space="0" w:color="auto"/>
      </w:divBdr>
    </w:div>
    <w:div w:id="1138111735">
      <w:bodyDiv w:val="1"/>
      <w:marLeft w:val="0"/>
      <w:marRight w:val="0"/>
      <w:marTop w:val="0"/>
      <w:marBottom w:val="0"/>
      <w:divBdr>
        <w:top w:val="none" w:sz="0" w:space="0" w:color="auto"/>
        <w:left w:val="none" w:sz="0" w:space="0" w:color="auto"/>
        <w:bottom w:val="none" w:sz="0" w:space="0" w:color="auto"/>
        <w:right w:val="none" w:sz="0" w:space="0" w:color="auto"/>
      </w:divBdr>
    </w:div>
    <w:div w:id="1223128998">
      <w:bodyDiv w:val="1"/>
      <w:marLeft w:val="0"/>
      <w:marRight w:val="0"/>
      <w:marTop w:val="0"/>
      <w:marBottom w:val="0"/>
      <w:divBdr>
        <w:top w:val="none" w:sz="0" w:space="0" w:color="auto"/>
        <w:left w:val="none" w:sz="0" w:space="0" w:color="auto"/>
        <w:bottom w:val="none" w:sz="0" w:space="0" w:color="auto"/>
        <w:right w:val="none" w:sz="0" w:space="0" w:color="auto"/>
      </w:divBdr>
    </w:div>
    <w:div w:id="1226179269">
      <w:bodyDiv w:val="1"/>
      <w:marLeft w:val="0"/>
      <w:marRight w:val="0"/>
      <w:marTop w:val="0"/>
      <w:marBottom w:val="0"/>
      <w:divBdr>
        <w:top w:val="none" w:sz="0" w:space="0" w:color="auto"/>
        <w:left w:val="none" w:sz="0" w:space="0" w:color="auto"/>
        <w:bottom w:val="none" w:sz="0" w:space="0" w:color="auto"/>
        <w:right w:val="none" w:sz="0" w:space="0" w:color="auto"/>
      </w:divBdr>
    </w:div>
    <w:div w:id="1293830787">
      <w:bodyDiv w:val="1"/>
      <w:marLeft w:val="0"/>
      <w:marRight w:val="0"/>
      <w:marTop w:val="0"/>
      <w:marBottom w:val="0"/>
      <w:divBdr>
        <w:top w:val="none" w:sz="0" w:space="0" w:color="auto"/>
        <w:left w:val="none" w:sz="0" w:space="0" w:color="auto"/>
        <w:bottom w:val="none" w:sz="0" w:space="0" w:color="auto"/>
        <w:right w:val="none" w:sz="0" w:space="0" w:color="auto"/>
      </w:divBdr>
    </w:div>
    <w:div w:id="1295983991">
      <w:bodyDiv w:val="1"/>
      <w:marLeft w:val="0"/>
      <w:marRight w:val="0"/>
      <w:marTop w:val="0"/>
      <w:marBottom w:val="0"/>
      <w:divBdr>
        <w:top w:val="none" w:sz="0" w:space="0" w:color="auto"/>
        <w:left w:val="none" w:sz="0" w:space="0" w:color="auto"/>
        <w:bottom w:val="none" w:sz="0" w:space="0" w:color="auto"/>
        <w:right w:val="none" w:sz="0" w:space="0" w:color="auto"/>
      </w:divBdr>
    </w:div>
    <w:div w:id="1369135927">
      <w:bodyDiv w:val="1"/>
      <w:marLeft w:val="0"/>
      <w:marRight w:val="0"/>
      <w:marTop w:val="0"/>
      <w:marBottom w:val="0"/>
      <w:divBdr>
        <w:top w:val="none" w:sz="0" w:space="0" w:color="auto"/>
        <w:left w:val="none" w:sz="0" w:space="0" w:color="auto"/>
        <w:bottom w:val="none" w:sz="0" w:space="0" w:color="auto"/>
        <w:right w:val="none" w:sz="0" w:space="0" w:color="auto"/>
      </w:divBdr>
      <w:divsChild>
        <w:div w:id="1598320317">
          <w:marLeft w:val="0"/>
          <w:marRight w:val="0"/>
          <w:marTop w:val="0"/>
          <w:marBottom w:val="0"/>
          <w:divBdr>
            <w:top w:val="none" w:sz="0" w:space="0" w:color="auto"/>
            <w:left w:val="none" w:sz="0" w:space="0" w:color="auto"/>
            <w:bottom w:val="none" w:sz="0" w:space="0" w:color="auto"/>
            <w:right w:val="none" w:sz="0" w:space="0" w:color="auto"/>
          </w:divBdr>
        </w:div>
        <w:div w:id="2009407272">
          <w:marLeft w:val="0"/>
          <w:marRight w:val="0"/>
          <w:marTop w:val="0"/>
          <w:marBottom w:val="0"/>
          <w:divBdr>
            <w:top w:val="none" w:sz="0" w:space="0" w:color="auto"/>
            <w:left w:val="none" w:sz="0" w:space="0" w:color="auto"/>
            <w:bottom w:val="none" w:sz="0" w:space="0" w:color="auto"/>
            <w:right w:val="none" w:sz="0" w:space="0" w:color="auto"/>
          </w:divBdr>
        </w:div>
      </w:divsChild>
    </w:div>
    <w:div w:id="1397704751">
      <w:bodyDiv w:val="1"/>
      <w:marLeft w:val="0"/>
      <w:marRight w:val="0"/>
      <w:marTop w:val="0"/>
      <w:marBottom w:val="0"/>
      <w:divBdr>
        <w:top w:val="none" w:sz="0" w:space="0" w:color="auto"/>
        <w:left w:val="none" w:sz="0" w:space="0" w:color="auto"/>
        <w:bottom w:val="none" w:sz="0" w:space="0" w:color="auto"/>
        <w:right w:val="none" w:sz="0" w:space="0" w:color="auto"/>
      </w:divBdr>
    </w:div>
    <w:div w:id="1457483517">
      <w:bodyDiv w:val="1"/>
      <w:marLeft w:val="0"/>
      <w:marRight w:val="0"/>
      <w:marTop w:val="0"/>
      <w:marBottom w:val="0"/>
      <w:divBdr>
        <w:top w:val="none" w:sz="0" w:space="0" w:color="auto"/>
        <w:left w:val="none" w:sz="0" w:space="0" w:color="auto"/>
        <w:bottom w:val="none" w:sz="0" w:space="0" w:color="auto"/>
        <w:right w:val="none" w:sz="0" w:space="0" w:color="auto"/>
      </w:divBdr>
    </w:div>
    <w:div w:id="1470122708">
      <w:bodyDiv w:val="1"/>
      <w:marLeft w:val="0"/>
      <w:marRight w:val="0"/>
      <w:marTop w:val="0"/>
      <w:marBottom w:val="0"/>
      <w:divBdr>
        <w:top w:val="none" w:sz="0" w:space="0" w:color="auto"/>
        <w:left w:val="none" w:sz="0" w:space="0" w:color="auto"/>
        <w:bottom w:val="none" w:sz="0" w:space="0" w:color="auto"/>
        <w:right w:val="none" w:sz="0" w:space="0" w:color="auto"/>
      </w:divBdr>
    </w:div>
    <w:div w:id="1497762821">
      <w:bodyDiv w:val="1"/>
      <w:marLeft w:val="0"/>
      <w:marRight w:val="0"/>
      <w:marTop w:val="0"/>
      <w:marBottom w:val="0"/>
      <w:divBdr>
        <w:top w:val="none" w:sz="0" w:space="0" w:color="auto"/>
        <w:left w:val="none" w:sz="0" w:space="0" w:color="auto"/>
        <w:bottom w:val="none" w:sz="0" w:space="0" w:color="auto"/>
        <w:right w:val="none" w:sz="0" w:space="0" w:color="auto"/>
      </w:divBdr>
    </w:div>
    <w:div w:id="1530992504">
      <w:bodyDiv w:val="1"/>
      <w:marLeft w:val="0"/>
      <w:marRight w:val="0"/>
      <w:marTop w:val="0"/>
      <w:marBottom w:val="0"/>
      <w:divBdr>
        <w:top w:val="none" w:sz="0" w:space="0" w:color="auto"/>
        <w:left w:val="none" w:sz="0" w:space="0" w:color="auto"/>
        <w:bottom w:val="none" w:sz="0" w:space="0" w:color="auto"/>
        <w:right w:val="none" w:sz="0" w:space="0" w:color="auto"/>
      </w:divBdr>
    </w:div>
    <w:div w:id="1562059325">
      <w:bodyDiv w:val="1"/>
      <w:marLeft w:val="0"/>
      <w:marRight w:val="0"/>
      <w:marTop w:val="0"/>
      <w:marBottom w:val="0"/>
      <w:divBdr>
        <w:top w:val="none" w:sz="0" w:space="0" w:color="auto"/>
        <w:left w:val="none" w:sz="0" w:space="0" w:color="auto"/>
        <w:bottom w:val="none" w:sz="0" w:space="0" w:color="auto"/>
        <w:right w:val="none" w:sz="0" w:space="0" w:color="auto"/>
      </w:divBdr>
      <w:divsChild>
        <w:div w:id="1748529179">
          <w:marLeft w:val="0"/>
          <w:marRight w:val="0"/>
          <w:marTop w:val="0"/>
          <w:marBottom w:val="0"/>
          <w:divBdr>
            <w:top w:val="none" w:sz="0" w:space="0" w:color="auto"/>
            <w:left w:val="none" w:sz="0" w:space="0" w:color="auto"/>
            <w:bottom w:val="none" w:sz="0" w:space="0" w:color="auto"/>
            <w:right w:val="none" w:sz="0" w:space="0" w:color="auto"/>
          </w:divBdr>
        </w:div>
        <w:div w:id="1606187746">
          <w:marLeft w:val="0"/>
          <w:marRight w:val="0"/>
          <w:marTop w:val="0"/>
          <w:marBottom w:val="0"/>
          <w:divBdr>
            <w:top w:val="none" w:sz="0" w:space="0" w:color="auto"/>
            <w:left w:val="none" w:sz="0" w:space="0" w:color="auto"/>
            <w:bottom w:val="none" w:sz="0" w:space="0" w:color="auto"/>
            <w:right w:val="none" w:sz="0" w:space="0" w:color="auto"/>
          </w:divBdr>
        </w:div>
      </w:divsChild>
    </w:div>
    <w:div w:id="1630553876">
      <w:bodyDiv w:val="1"/>
      <w:marLeft w:val="0"/>
      <w:marRight w:val="0"/>
      <w:marTop w:val="0"/>
      <w:marBottom w:val="0"/>
      <w:divBdr>
        <w:top w:val="none" w:sz="0" w:space="0" w:color="auto"/>
        <w:left w:val="none" w:sz="0" w:space="0" w:color="auto"/>
        <w:bottom w:val="none" w:sz="0" w:space="0" w:color="auto"/>
        <w:right w:val="none" w:sz="0" w:space="0" w:color="auto"/>
      </w:divBdr>
    </w:div>
    <w:div w:id="1674844663">
      <w:bodyDiv w:val="1"/>
      <w:marLeft w:val="0"/>
      <w:marRight w:val="0"/>
      <w:marTop w:val="0"/>
      <w:marBottom w:val="0"/>
      <w:divBdr>
        <w:top w:val="none" w:sz="0" w:space="0" w:color="auto"/>
        <w:left w:val="none" w:sz="0" w:space="0" w:color="auto"/>
        <w:bottom w:val="none" w:sz="0" w:space="0" w:color="auto"/>
        <w:right w:val="none" w:sz="0" w:space="0" w:color="auto"/>
      </w:divBdr>
    </w:div>
    <w:div w:id="1710184710">
      <w:bodyDiv w:val="1"/>
      <w:marLeft w:val="0"/>
      <w:marRight w:val="0"/>
      <w:marTop w:val="0"/>
      <w:marBottom w:val="0"/>
      <w:divBdr>
        <w:top w:val="none" w:sz="0" w:space="0" w:color="auto"/>
        <w:left w:val="none" w:sz="0" w:space="0" w:color="auto"/>
        <w:bottom w:val="none" w:sz="0" w:space="0" w:color="auto"/>
        <w:right w:val="none" w:sz="0" w:space="0" w:color="auto"/>
      </w:divBdr>
    </w:div>
    <w:div w:id="1764105441">
      <w:bodyDiv w:val="1"/>
      <w:marLeft w:val="0"/>
      <w:marRight w:val="0"/>
      <w:marTop w:val="0"/>
      <w:marBottom w:val="0"/>
      <w:divBdr>
        <w:top w:val="none" w:sz="0" w:space="0" w:color="auto"/>
        <w:left w:val="none" w:sz="0" w:space="0" w:color="auto"/>
        <w:bottom w:val="none" w:sz="0" w:space="0" w:color="auto"/>
        <w:right w:val="none" w:sz="0" w:space="0" w:color="auto"/>
      </w:divBdr>
    </w:div>
    <w:div w:id="1774395281">
      <w:bodyDiv w:val="1"/>
      <w:marLeft w:val="0"/>
      <w:marRight w:val="0"/>
      <w:marTop w:val="0"/>
      <w:marBottom w:val="0"/>
      <w:divBdr>
        <w:top w:val="none" w:sz="0" w:space="0" w:color="auto"/>
        <w:left w:val="none" w:sz="0" w:space="0" w:color="auto"/>
        <w:bottom w:val="none" w:sz="0" w:space="0" w:color="auto"/>
        <w:right w:val="none" w:sz="0" w:space="0" w:color="auto"/>
      </w:divBdr>
    </w:div>
    <w:div w:id="1797602849">
      <w:bodyDiv w:val="1"/>
      <w:marLeft w:val="0"/>
      <w:marRight w:val="0"/>
      <w:marTop w:val="0"/>
      <w:marBottom w:val="0"/>
      <w:divBdr>
        <w:top w:val="none" w:sz="0" w:space="0" w:color="auto"/>
        <w:left w:val="none" w:sz="0" w:space="0" w:color="auto"/>
        <w:bottom w:val="none" w:sz="0" w:space="0" w:color="auto"/>
        <w:right w:val="none" w:sz="0" w:space="0" w:color="auto"/>
      </w:divBdr>
    </w:div>
    <w:div w:id="1801143604">
      <w:bodyDiv w:val="1"/>
      <w:marLeft w:val="0"/>
      <w:marRight w:val="0"/>
      <w:marTop w:val="0"/>
      <w:marBottom w:val="0"/>
      <w:divBdr>
        <w:top w:val="none" w:sz="0" w:space="0" w:color="auto"/>
        <w:left w:val="none" w:sz="0" w:space="0" w:color="auto"/>
        <w:bottom w:val="none" w:sz="0" w:space="0" w:color="auto"/>
        <w:right w:val="none" w:sz="0" w:space="0" w:color="auto"/>
      </w:divBdr>
    </w:div>
    <w:div w:id="1807626837">
      <w:bodyDiv w:val="1"/>
      <w:marLeft w:val="0"/>
      <w:marRight w:val="0"/>
      <w:marTop w:val="0"/>
      <w:marBottom w:val="0"/>
      <w:divBdr>
        <w:top w:val="none" w:sz="0" w:space="0" w:color="auto"/>
        <w:left w:val="none" w:sz="0" w:space="0" w:color="auto"/>
        <w:bottom w:val="none" w:sz="0" w:space="0" w:color="auto"/>
        <w:right w:val="none" w:sz="0" w:space="0" w:color="auto"/>
      </w:divBdr>
    </w:div>
    <w:div w:id="1822844082">
      <w:bodyDiv w:val="1"/>
      <w:marLeft w:val="0"/>
      <w:marRight w:val="0"/>
      <w:marTop w:val="0"/>
      <w:marBottom w:val="0"/>
      <w:divBdr>
        <w:top w:val="none" w:sz="0" w:space="0" w:color="auto"/>
        <w:left w:val="none" w:sz="0" w:space="0" w:color="auto"/>
        <w:bottom w:val="none" w:sz="0" w:space="0" w:color="auto"/>
        <w:right w:val="none" w:sz="0" w:space="0" w:color="auto"/>
      </w:divBdr>
    </w:div>
    <w:div w:id="1828479358">
      <w:bodyDiv w:val="1"/>
      <w:marLeft w:val="0"/>
      <w:marRight w:val="0"/>
      <w:marTop w:val="0"/>
      <w:marBottom w:val="0"/>
      <w:divBdr>
        <w:top w:val="none" w:sz="0" w:space="0" w:color="auto"/>
        <w:left w:val="none" w:sz="0" w:space="0" w:color="auto"/>
        <w:bottom w:val="none" w:sz="0" w:space="0" w:color="auto"/>
        <w:right w:val="none" w:sz="0" w:space="0" w:color="auto"/>
      </w:divBdr>
    </w:div>
    <w:div w:id="1830318421">
      <w:bodyDiv w:val="1"/>
      <w:marLeft w:val="0"/>
      <w:marRight w:val="0"/>
      <w:marTop w:val="0"/>
      <w:marBottom w:val="0"/>
      <w:divBdr>
        <w:top w:val="none" w:sz="0" w:space="0" w:color="auto"/>
        <w:left w:val="none" w:sz="0" w:space="0" w:color="auto"/>
        <w:bottom w:val="none" w:sz="0" w:space="0" w:color="auto"/>
        <w:right w:val="none" w:sz="0" w:space="0" w:color="auto"/>
      </w:divBdr>
    </w:div>
    <w:div w:id="1866943907">
      <w:bodyDiv w:val="1"/>
      <w:marLeft w:val="0"/>
      <w:marRight w:val="0"/>
      <w:marTop w:val="0"/>
      <w:marBottom w:val="0"/>
      <w:divBdr>
        <w:top w:val="none" w:sz="0" w:space="0" w:color="auto"/>
        <w:left w:val="none" w:sz="0" w:space="0" w:color="auto"/>
        <w:bottom w:val="none" w:sz="0" w:space="0" w:color="auto"/>
        <w:right w:val="none" w:sz="0" w:space="0" w:color="auto"/>
      </w:divBdr>
    </w:div>
    <w:div w:id="1868791494">
      <w:bodyDiv w:val="1"/>
      <w:marLeft w:val="0"/>
      <w:marRight w:val="0"/>
      <w:marTop w:val="0"/>
      <w:marBottom w:val="0"/>
      <w:divBdr>
        <w:top w:val="none" w:sz="0" w:space="0" w:color="auto"/>
        <w:left w:val="none" w:sz="0" w:space="0" w:color="auto"/>
        <w:bottom w:val="none" w:sz="0" w:space="0" w:color="auto"/>
        <w:right w:val="none" w:sz="0" w:space="0" w:color="auto"/>
      </w:divBdr>
    </w:div>
    <w:div w:id="1876502633">
      <w:bodyDiv w:val="1"/>
      <w:marLeft w:val="0"/>
      <w:marRight w:val="0"/>
      <w:marTop w:val="0"/>
      <w:marBottom w:val="0"/>
      <w:divBdr>
        <w:top w:val="none" w:sz="0" w:space="0" w:color="auto"/>
        <w:left w:val="none" w:sz="0" w:space="0" w:color="auto"/>
        <w:bottom w:val="none" w:sz="0" w:space="0" w:color="auto"/>
        <w:right w:val="none" w:sz="0" w:space="0" w:color="auto"/>
      </w:divBdr>
    </w:div>
    <w:div w:id="1911963889">
      <w:bodyDiv w:val="1"/>
      <w:marLeft w:val="0"/>
      <w:marRight w:val="0"/>
      <w:marTop w:val="0"/>
      <w:marBottom w:val="0"/>
      <w:divBdr>
        <w:top w:val="none" w:sz="0" w:space="0" w:color="auto"/>
        <w:left w:val="none" w:sz="0" w:space="0" w:color="auto"/>
        <w:bottom w:val="none" w:sz="0" w:space="0" w:color="auto"/>
        <w:right w:val="none" w:sz="0" w:space="0" w:color="auto"/>
      </w:divBdr>
    </w:div>
    <w:div w:id="1913394948">
      <w:bodyDiv w:val="1"/>
      <w:marLeft w:val="0"/>
      <w:marRight w:val="0"/>
      <w:marTop w:val="0"/>
      <w:marBottom w:val="0"/>
      <w:divBdr>
        <w:top w:val="none" w:sz="0" w:space="0" w:color="auto"/>
        <w:left w:val="none" w:sz="0" w:space="0" w:color="auto"/>
        <w:bottom w:val="none" w:sz="0" w:space="0" w:color="auto"/>
        <w:right w:val="none" w:sz="0" w:space="0" w:color="auto"/>
      </w:divBdr>
    </w:div>
    <w:div w:id="1934124616">
      <w:bodyDiv w:val="1"/>
      <w:marLeft w:val="0"/>
      <w:marRight w:val="0"/>
      <w:marTop w:val="0"/>
      <w:marBottom w:val="0"/>
      <w:divBdr>
        <w:top w:val="none" w:sz="0" w:space="0" w:color="auto"/>
        <w:left w:val="none" w:sz="0" w:space="0" w:color="auto"/>
        <w:bottom w:val="none" w:sz="0" w:space="0" w:color="auto"/>
        <w:right w:val="none" w:sz="0" w:space="0" w:color="auto"/>
      </w:divBdr>
    </w:div>
    <w:div w:id="1936132528">
      <w:bodyDiv w:val="1"/>
      <w:marLeft w:val="0"/>
      <w:marRight w:val="0"/>
      <w:marTop w:val="0"/>
      <w:marBottom w:val="0"/>
      <w:divBdr>
        <w:top w:val="none" w:sz="0" w:space="0" w:color="auto"/>
        <w:left w:val="none" w:sz="0" w:space="0" w:color="auto"/>
        <w:bottom w:val="none" w:sz="0" w:space="0" w:color="auto"/>
        <w:right w:val="none" w:sz="0" w:space="0" w:color="auto"/>
      </w:divBdr>
    </w:div>
    <w:div w:id="1942716315">
      <w:bodyDiv w:val="1"/>
      <w:marLeft w:val="0"/>
      <w:marRight w:val="0"/>
      <w:marTop w:val="0"/>
      <w:marBottom w:val="0"/>
      <w:divBdr>
        <w:top w:val="none" w:sz="0" w:space="0" w:color="auto"/>
        <w:left w:val="none" w:sz="0" w:space="0" w:color="auto"/>
        <w:bottom w:val="none" w:sz="0" w:space="0" w:color="auto"/>
        <w:right w:val="none" w:sz="0" w:space="0" w:color="auto"/>
      </w:divBdr>
    </w:div>
    <w:div w:id="1995525122">
      <w:bodyDiv w:val="1"/>
      <w:marLeft w:val="0"/>
      <w:marRight w:val="0"/>
      <w:marTop w:val="0"/>
      <w:marBottom w:val="0"/>
      <w:divBdr>
        <w:top w:val="none" w:sz="0" w:space="0" w:color="auto"/>
        <w:left w:val="none" w:sz="0" w:space="0" w:color="auto"/>
        <w:bottom w:val="none" w:sz="0" w:space="0" w:color="auto"/>
        <w:right w:val="none" w:sz="0" w:space="0" w:color="auto"/>
      </w:divBdr>
    </w:div>
    <w:div w:id="2032604511">
      <w:bodyDiv w:val="1"/>
      <w:marLeft w:val="0"/>
      <w:marRight w:val="0"/>
      <w:marTop w:val="0"/>
      <w:marBottom w:val="0"/>
      <w:divBdr>
        <w:top w:val="none" w:sz="0" w:space="0" w:color="auto"/>
        <w:left w:val="none" w:sz="0" w:space="0" w:color="auto"/>
        <w:bottom w:val="none" w:sz="0" w:space="0" w:color="auto"/>
        <w:right w:val="none" w:sz="0" w:space="0" w:color="auto"/>
      </w:divBdr>
    </w:div>
    <w:div w:id="2035034258">
      <w:bodyDiv w:val="1"/>
      <w:marLeft w:val="0"/>
      <w:marRight w:val="0"/>
      <w:marTop w:val="0"/>
      <w:marBottom w:val="0"/>
      <w:divBdr>
        <w:top w:val="none" w:sz="0" w:space="0" w:color="auto"/>
        <w:left w:val="none" w:sz="0" w:space="0" w:color="auto"/>
        <w:bottom w:val="none" w:sz="0" w:space="0" w:color="auto"/>
        <w:right w:val="none" w:sz="0" w:space="0" w:color="auto"/>
      </w:divBdr>
    </w:div>
    <w:div w:id="2043704660">
      <w:bodyDiv w:val="1"/>
      <w:marLeft w:val="0"/>
      <w:marRight w:val="0"/>
      <w:marTop w:val="0"/>
      <w:marBottom w:val="0"/>
      <w:divBdr>
        <w:top w:val="none" w:sz="0" w:space="0" w:color="auto"/>
        <w:left w:val="none" w:sz="0" w:space="0" w:color="auto"/>
        <w:bottom w:val="none" w:sz="0" w:space="0" w:color="auto"/>
        <w:right w:val="none" w:sz="0" w:space="0" w:color="auto"/>
      </w:divBdr>
    </w:div>
    <w:div w:id="210614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lga.Sterensus@rigassatiksme.lv"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rekini@rigassatiksme.lv" TargetMode="External"/><Relationship Id="rId17" Type="http://schemas.openxmlformats.org/officeDocument/2006/relationships/hyperlink" Target="mailto:Olga.Sterensus@rigassatiksme.lv"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noma@rigassatiksme.lv"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iletes@rigassatiksme.lv" TargetMode="External"/><Relationship Id="rId24" Type="http://schemas.openxmlformats.org/officeDocument/2006/relationships/hyperlink" Target="https://apkaimes.lv/karte/" TargetMode="External"/><Relationship Id="rId5" Type="http://schemas.openxmlformats.org/officeDocument/2006/relationships/numbering" Target="numbering.xml"/><Relationship Id="rId15" Type="http://schemas.openxmlformats.org/officeDocument/2006/relationships/hyperlink" Target="mailto:Solvita.Krumina@rigassatiksme.lv"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dis.Lacis@rigassatiksme.lv"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0f58577-261d-4a87-be51-883d5ef57fa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C24760F3B1D4EA428643EAE4EAC2F2DF" ma:contentTypeVersion="15" ma:contentTypeDescription="Izveidot jaunu dokumentu." ma:contentTypeScope="" ma:versionID="4ce0ba6b76593d7cf126c9ef4e80e8fb">
  <xsd:schema xmlns:xsd="http://www.w3.org/2001/XMLSchema" xmlns:xs="http://www.w3.org/2001/XMLSchema" xmlns:p="http://schemas.microsoft.com/office/2006/metadata/properties" xmlns:ns3="b0f58577-261d-4a87-be51-883d5ef57fab" xmlns:ns4="afee1d94-a48c-4ed9-93d2-cacf5ea882e0" targetNamespace="http://schemas.microsoft.com/office/2006/metadata/properties" ma:root="true" ma:fieldsID="9e0c268a93463a0b0db78a777a835ea1" ns3:_="" ns4:_="">
    <xsd:import namespace="b0f58577-261d-4a87-be51-883d5ef57fab"/>
    <xsd:import namespace="afee1d94-a48c-4ed9-93d2-cacf5ea882e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58577-261d-4a87-be51-883d5ef57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e1d94-a48c-4ed9-93d2-cacf5ea882e0" elementFormDefault="qualified">
    <xsd:import namespace="http://schemas.microsoft.com/office/2006/documentManagement/types"/>
    <xsd:import namespace="http://schemas.microsoft.com/office/infopath/2007/PartnerControls"/>
    <xsd:element name="SharedWithUsers" ma:index="2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Koplietots ar: detalizēti" ma:internalName="SharedWithDetails" ma:readOnly="true">
      <xsd:simpleType>
        <xsd:restriction base="dms:Note">
          <xsd:maxLength value="255"/>
        </xsd:restriction>
      </xsd:simpleType>
    </xsd:element>
    <xsd:element name="SharingHintHash" ma:index="2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58C38-1655-42B2-A840-CEB3311334C5}">
  <ds:schemaRefs>
    <ds:schemaRef ds:uri="b0f58577-261d-4a87-be51-883d5ef57fab"/>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afee1d94-a48c-4ed9-93d2-cacf5ea882e0"/>
    <ds:schemaRef ds:uri="http://purl.org/dc/dcmitype/"/>
  </ds:schemaRefs>
</ds:datastoreItem>
</file>

<file path=customXml/itemProps2.xml><?xml version="1.0" encoding="utf-8"?>
<ds:datastoreItem xmlns:ds="http://schemas.openxmlformats.org/officeDocument/2006/customXml" ds:itemID="{AB5C3CA9-4082-4A02-8CD5-0FBD71AFD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58577-261d-4a87-be51-883d5ef57fab"/>
    <ds:schemaRef ds:uri="afee1d94-a48c-4ed9-93d2-cacf5ea88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8B98A-5D8F-4835-A906-61C56EF9CCAE}">
  <ds:schemaRefs>
    <ds:schemaRef ds:uri="http://schemas.openxmlformats.org/officeDocument/2006/bibliography"/>
  </ds:schemaRefs>
</ds:datastoreItem>
</file>

<file path=customXml/itemProps4.xml><?xml version="1.0" encoding="utf-8"?>
<ds:datastoreItem xmlns:ds="http://schemas.openxmlformats.org/officeDocument/2006/customXml" ds:itemID="{1F57FF08-8F51-4545-9E08-7A7EAECED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33911</Words>
  <Characters>19330</Characters>
  <Application>Microsoft Office Word</Application>
  <DocSecurity>0</DocSecurity>
  <Lines>161</Lines>
  <Paragraphs>106</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Anna Strazdiņa</cp:lastModifiedBy>
  <cp:revision>11</cp:revision>
  <cp:lastPrinted>2021-02-05T09:04:00Z</cp:lastPrinted>
  <dcterms:created xsi:type="dcterms:W3CDTF">2023-02-24T08:22:00Z</dcterms:created>
  <dcterms:modified xsi:type="dcterms:W3CDTF">2024-01-09T10:21:00Z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0x010100C24760F3B1D4EA428643EAE4EAC2F2DF</vt:lpwstr>
  </property>
</Properties>
</file>