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DDD6" w14:textId="77777777" w:rsidR="0024756B" w:rsidRDefault="0024756B" w:rsidP="00DE7CB7">
      <w:pPr>
        <w:spacing w:after="0"/>
        <w:jc w:val="center"/>
        <w:rPr>
          <w:rFonts w:ascii="Times New Roman" w:hAnsi="Times New Roman" w:cs="Times New Roman"/>
          <w:b/>
          <w:bCs/>
          <w:sz w:val="24"/>
          <w:szCs w:val="24"/>
          <w:lang w:val="en-US"/>
        </w:rPr>
      </w:pPr>
    </w:p>
    <w:p w14:paraId="01C26D1B" w14:textId="17CD3293" w:rsidR="00DE7CB7" w:rsidRPr="00F17C9F" w:rsidRDefault="00DE7CB7" w:rsidP="00DE7CB7">
      <w:pPr>
        <w:spacing w:after="0"/>
        <w:jc w:val="center"/>
        <w:rPr>
          <w:rFonts w:ascii="Times New Roman" w:hAnsi="Times New Roman" w:cs="Times New Roman"/>
          <w:b/>
          <w:bCs/>
          <w:lang w:val="en-US"/>
        </w:rPr>
      </w:pPr>
      <w:r w:rsidRPr="00F17C9F">
        <w:rPr>
          <w:rFonts w:ascii="Times New Roman" w:hAnsi="Times New Roman" w:cs="Times New Roman"/>
          <w:b/>
          <w:bCs/>
          <w:sz w:val="24"/>
          <w:szCs w:val="24"/>
          <w:lang w:val="en-US"/>
        </w:rPr>
        <w:t>APPLICATION AND EXPRESSION OF INTEREST IN MARKET RESEARCH</w:t>
      </w:r>
    </w:p>
    <w:p w14:paraId="0B8ED65D" w14:textId="1FE393B3" w:rsidR="00DE7CB7" w:rsidRPr="00F17C9F" w:rsidRDefault="00DE7CB7" w:rsidP="00DE7CB7">
      <w:pPr>
        <w:spacing w:before="120" w:after="0" w:line="240" w:lineRule="auto"/>
        <w:jc w:val="center"/>
        <w:rPr>
          <w:rFonts w:ascii="Times New Roman" w:hAnsi="Times New Roman" w:cs="Times New Roman"/>
          <w:b/>
          <w:bCs/>
          <w:sz w:val="26"/>
          <w:szCs w:val="26"/>
          <w:lang w:val="en-US"/>
        </w:rPr>
      </w:pPr>
      <w:r w:rsidRPr="00F17C9F">
        <w:rPr>
          <w:rFonts w:ascii="Times New Roman" w:hAnsi="Times New Roman" w:cs="Times New Roman"/>
          <w:i/>
          <w:iCs/>
          <w:sz w:val="28"/>
          <w:szCs w:val="28"/>
          <w:lang w:val="en-US"/>
        </w:rPr>
        <w:t xml:space="preserve">Supply of eighteen -meter three-axle low-floor </w:t>
      </w:r>
      <w:r w:rsidR="0021445D" w:rsidRPr="00F17C9F">
        <w:rPr>
          <w:rFonts w:ascii="Times New Roman" w:hAnsi="Times New Roman" w:cs="Times New Roman"/>
          <w:i/>
          <w:iCs/>
          <w:sz w:val="28"/>
          <w:szCs w:val="28"/>
          <w:lang w:val="en-US"/>
        </w:rPr>
        <w:t xml:space="preserve">diesel and electric </w:t>
      </w:r>
      <w:r w:rsidRPr="00F17C9F">
        <w:rPr>
          <w:rFonts w:ascii="Times New Roman" w:hAnsi="Times New Roman" w:cs="Times New Roman"/>
          <w:i/>
          <w:iCs/>
          <w:sz w:val="28"/>
          <w:szCs w:val="28"/>
          <w:lang w:val="en-US"/>
        </w:rPr>
        <w:t>buses</w:t>
      </w:r>
    </w:p>
    <w:p w14:paraId="21BDC233" w14:textId="77777777" w:rsidR="00096C0C" w:rsidRPr="00F17C9F" w:rsidRDefault="00096C0C" w:rsidP="00F82C60">
      <w:pPr>
        <w:spacing w:after="0"/>
        <w:jc w:val="center"/>
        <w:rPr>
          <w:rFonts w:ascii="Times New Roman" w:hAnsi="Times New Roman" w:cs="Times New Roman"/>
          <w:b/>
          <w:bCs/>
          <w:sz w:val="28"/>
          <w:szCs w:val="28"/>
          <w:lang w:val="en-US"/>
        </w:rPr>
      </w:pPr>
    </w:p>
    <w:p w14:paraId="34F1EF5D" w14:textId="77777777" w:rsidR="00E268AB" w:rsidRPr="00F17C9F" w:rsidRDefault="00E268AB" w:rsidP="00F82C60">
      <w:pPr>
        <w:spacing w:after="0"/>
        <w:jc w:val="center"/>
        <w:rPr>
          <w:rFonts w:ascii="Times New Roman" w:hAnsi="Times New Roman" w:cs="Times New Roman"/>
          <w:sz w:val="24"/>
          <w:szCs w:val="24"/>
          <w:lang w:val="en-US"/>
        </w:rPr>
      </w:pPr>
    </w:p>
    <w:p w14:paraId="577392F4" w14:textId="71F187CE" w:rsidR="00F24BBD" w:rsidRPr="00F17C9F" w:rsidRDefault="002C4111" w:rsidP="00F24BBD">
      <w:pPr>
        <w:numPr>
          <w:ilvl w:val="0"/>
          <w:numId w:val="1"/>
        </w:numPr>
        <w:spacing w:after="120" w:line="240" w:lineRule="auto"/>
        <w:rPr>
          <w:rFonts w:ascii="Times New Roman" w:hAnsi="Times New Roman"/>
          <w:b/>
          <w:sz w:val="24"/>
          <w:szCs w:val="24"/>
          <w:lang w:val="en-US"/>
        </w:rPr>
      </w:pPr>
      <w:r w:rsidRPr="00F17C9F">
        <w:rPr>
          <w:rFonts w:ascii="Times New Roman" w:hAnsi="Times New Roman"/>
          <w:b/>
          <w:sz w:val="24"/>
          <w:szCs w:val="24"/>
          <w:lang w:val="en-US"/>
        </w:rPr>
        <w:t>PARTICIPANT</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F24BBD" w:rsidRPr="00F17C9F" w14:paraId="29EBDCAD" w14:textId="77777777">
        <w:trPr>
          <w:cantSplit/>
          <w:trHeight w:val="435"/>
        </w:trPr>
        <w:tc>
          <w:tcPr>
            <w:tcW w:w="2977" w:type="dxa"/>
            <w:shd w:val="clear" w:color="auto" w:fill="F2F2F2" w:themeFill="background1" w:themeFillShade="F2"/>
            <w:vAlign w:val="center"/>
          </w:tcPr>
          <w:p w14:paraId="07D9705D" w14:textId="77777777" w:rsidR="00F24BBD" w:rsidRPr="00F17C9F" w:rsidRDefault="00F24BBD">
            <w:pPr>
              <w:pStyle w:val="NoSpacing"/>
              <w:rPr>
                <w:rFonts w:ascii="Times New Roman" w:hAnsi="Times New Roman" w:cs="Times New Roman"/>
                <w:b/>
                <w:bCs/>
                <w:lang w:val="en-US"/>
              </w:rPr>
            </w:pPr>
            <w:r w:rsidRPr="00F17C9F">
              <w:rPr>
                <w:rFonts w:ascii="Times New Roman" w:hAnsi="Times New Roman" w:cs="Times New Roman"/>
                <w:b/>
                <w:bCs/>
                <w:sz w:val="24"/>
                <w:szCs w:val="24"/>
                <w:lang w:val="en-US"/>
              </w:rPr>
              <w:t>Company (full title)</w:t>
            </w:r>
          </w:p>
        </w:tc>
        <w:tc>
          <w:tcPr>
            <w:tcW w:w="6095" w:type="dxa"/>
            <w:shd w:val="clear" w:color="auto" w:fill="auto"/>
            <w:vAlign w:val="center"/>
          </w:tcPr>
          <w:p w14:paraId="3BB856EF" w14:textId="77777777" w:rsidR="00F24BBD" w:rsidRPr="00F17C9F" w:rsidRDefault="00F24BBD">
            <w:pPr>
              <w:pStyle w:val="NoSpacing"/>
              <w:rPr>
                <w:rFonts w:ascii="Times New Roman" w:hAnsi="Times New Roman" w:cs="Times New Roman"/>
                <w:b/>
                <w:bCs/>
                <w:sz w:val="24"/>
                <w:szCs w:val="24"/>
                <w:lang w:val="en-US"/>
              </w:rPr>
            </w:pPr>
          </w:p>
        </w:tc>
      </w:tr>
      <w:tr w:rsidR="00F24BBD" w:rsidRPr="00F17C9F" w14:paraId="21F9767B" w14:textId="77777777">
        <w:trPr>
          <w:cantSplit/>
          <w:trHeight w:val="435"/>
        </w:trPr>
        <w:tc>
          <w:tcPr>
            <w:tcW w:w="2977" w:type="dxa"/>
            <w:shd w:val="clear" w:color="auto" w:fill="F2F2F2" w:themeFill="background1" w:themeFillShade="F2"/>
            <w:vAlign w:val="center"/>
          </w:tcPr>
          <w:p w14:paraId="587DA81F" w14:textId="77777777" w:rsidR="00F24BBD" w:rsidRPr="00F17C9F" w:rsidRDefault="00F24BBD">
            <w:pPr>
              <w:pStyle w:val="NoSpacing"/>
              <w:rPr>
                <w:rFonts w:ascii="Times New Roman" w:hAnsi="Times New Roman" w:cs="Times New Roman"/>
                <w:b/>
                <w:bCs/>
                <w:lang w:val="en-US"/>
              </w:rPr>
            </w:pPr>
            <w:r w:rsidRPr="00F17C9F">
              <w:rPr>
                <w:rFonts w:ascii="Times New Roman" w:hAnsi="Times New Roman" w:cs="Times New Roman"/>
                <w:b/>
                <w:bCs/>
                <w:sz w:val="24"/>
                <w:szCs w:val="24"/>
                <w:lang w:val="en-US"/>
              </w:rPr>
              <w:t>Registration No.</w:t>
            </w:r>
          </w:p>
        </w:tc>
        <w:tc>
          <w:tcPr>
            <w:tcW w:w="6095" w:type="dxa"/>
            <w:shd w:val="clear" w:color="auto" w:fill="auto"/>
            <w:vAlign w:val="center"/>
          </w:tcPr>
          <w:p w14:paraId="67A78DD8" w14:textId="77777777" w:rsidR="00F24BBD" w:rsidRPr="00F17C9F" w:rsidRDefault="00F24BBD">
            <w:pPr>
              <w:pStyle w:val="NoSpacing"/>
              <w:rPr>
                <w:rFonts w:ascii="Times New Roman" w:hAnsi="Times New Roman" w:cs="Times New Roman"/>
                <w:b/>
                <w:bCs/>
                <w:sz w:val="24"/>
                <w:szCs w:val="24"/>
                <w:lang w:val="en-US"/>
              </w:rPr>
            </w:pPr>
          </w:p>
        </w:tc>
      </w:tr>
    </w:tbl>
    <w:p w14:paraId="66683052" w14:textId="77777777" w:rsidR="00B152F7" w:rsidRPr="00F17C9F" w:rsidRDefault="00B152F7" w:rsidP="00B152F7">
      <w:pPr>
        <w:spacing w:after="120"/>
        <w:rPr>
          <w:rFonts w:ascii="Times New Roman" w:hAnsi="Times New Roman"/>
          <w:szCs w:val="24"/>
          <w:lang w:val="en-US"/>
        </w:rPr>
      </w:pPr>
    </w:p>
    <w:p w14:paraId="7A3E5B55" w14:textId="0FC80E01" w:rsidR="000C0FF0" w:rsidRPr="00F17C9F" w:rsidRDefault="00055370" w:rsidP="00976B9B">
      <w:pPr>
        <w:spacing w:before="120" w:after="120" w:line="240" w:lineRule="auto"/>
        <w:jc w:val="both"/>
        <w:rPr>
          <w:rStyle w:val="ui-provider"/>
          <w:rFonts w:ascii="Times New Roman" w:hAnsi="Times New Roman" w:cs="Times New Roman"/>
          <w:i/>
          <w:iCs/>
          <w:sz w:val="24"/>
          <w:szCs w:val="24"/>
          <w:lang w:val="en-US"/>
        </w:rPr>
      </w:pPr>
      <w:r w:rsidRPr="00055370">
        <w:rPr>
          <w:rStyle w:val="ui-provider"/>
          <w:rFonts w:ascii="Times New Roman" w:hAnsi="Times New Roman" w:cs="Times New Roman"/>
          <w:i/>
          <w:iCs/>
          <w:sz w:val="24"/>
          <w:szCs w:val="24"/>
          <w:lang w:val="en-US"/>
        </w:rPr>
        <w:t>The submitted application does not bind the supplier and the information provided in it will be used only for procurement preparation and will not be disclosed to third parties</w:t>
      </w:r>
      <w:r w:rsidR="003135E5" w:rsidRPr="00F17C9F">
        <w:rPr>
          <w:rStyle w:val="ui-provider"/>
          <w:rFonts w:ascii="Times New Roman" w:hAnsi="Times New Roman" w:cs="Times New Roman"/>
          <w:i/>
          <w:iCs/>
          <w:sz w:val="24"/>
          <w:szCs w:val="24"/>
          <w:lang w:val="en-US"/>
        </w:rPr>
        <w:t>.</w:t>
      </w:r>
    </w:p>
    <w:p w14:paraId="4702DC3C" w14:textId="77777777" w:rsidR="00231181" w:rsidRPr="00F17C9F" w:rsidRDefault="00231181" w:rsidP="00231181">
      <w:pPr>
        <w:numPr>
          <w:ilvl w:val="0"/>
          <w:numId w:val="1"/>
        </w:numPr>
        <w:spacing w:after="120" w:line="240" w:lineRule="auto"/>
        <w:rPr>
          <w:rFonts w:ascii="Times New Roman" w:hAnsi="Times New Roman"/>
          <w:b/>
          <w:sz w:val="24"/>
          <w:szCs w:val="24"/>
          <w:lang w:val="en-US"/>
        </w:rPr>
      </w:pPr>
      <w:r w:rsidRPr="00F17C9F">
        <w:rPr>
          <w:rFonts w:ascii="Times New Roman" w:hAnsi="Times New Roman"/>
          <w:b/>
          <w:sz w:val="24"/>
          <w:szCs w:val="24"/>
          <w:lang w:val="en-US"/>
        </w:rPr>
        <w:t xml:space="preserve">REPRESENTATIVE </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231181" w:rsidRPr="00F17C9F" w14:paraId="687CE8CC" w14:textId="77777777">
        <w:trPr>
          <w:cantSplit/>
          <w:trHeight w:val="427"/>
        </w:trPr>
        <w:tc>
          <w:tcPr>
            <w:tcW w:w="2977" w:type="dxa"/>
            <w:tcBorders>
              <w:right w:val="single" w:sz="4" w:space="0" w:color="auto"/>
            </w:tcBorders>
            <w:shd w:val="clear" w:color="auto" w:fill="F2F2F2" w:themeFill="background1" w:themeFillShade="F2"/>
            <w:vAlign w:val="center"/>
          </w:tcPr>
          <w:p w14:paraId="53C7B33A" w14:textId="77777777" w:rsidR="00231181" w:rsidRPr="00F17C9F" w:rsidRDefault="00231181">
            <w:pPr>
              <w:pStyle w:val="NoSpacing"/>
              <w:rPr>
                <w:rFonts w:ascii="Times New Roman" w:hAnsi="Times New Roman" w:cs="Times New Roman"/>
                <w:b/>
                <w:bCs/>
                <w:lang w:val="en-US"/>
              </w:rPr>
            </w:pPr>
            <w:r w:rsidRPr="00F17C9F">
              <w:rPr>
                <w:rFonts w:ascii="Times New Roman" w:hAnsi="Times New Roman" w:cs="Times New Roman"/>
                <w:b/>
                <w:bCs/>
                <w:lang w:val="en-US"/>
              </w:rPr>
              <w:t>Name, Surname</w:t>
            </w:r>
          </w:p>
        </w:tc>
        <w:tc>
          <w:tcPr>
            <w:tcW w:w="6095" w:type="dxa"/>
            <w:tcBorders>
              <w:left w:val="single" w:sz="4" w:space="0" w:color="auto"/>
            </w:tcBorders>
            <w:vAlign w:val="center"/>
          </w:tcPr>
          <w:p w14:paraId="2F339236" w14:textId="77777777" w:rsidR="00231181" w:rsidRPr="00F17C9F" w:rsidRDefault="00231181">
            <w:pPr>
              <w:pStyle w:val="NoSpacing"/>
              <w:rPr>
                <w:rFonts w:ascii="Times New Roman" w:hAnsi="Times New Roman" w:cs="Times New Roman"/>
                <w:b/>
                <w:bCs/>
                <w:sz w:val="24"/>
                <w:szCs w:val="24"/>
                <w:lang w:val="en-US"/>
              </w:rPr>
            </w:pPr>
          </w:p>
        </w:tc>
      </w:tr>
      <w:tr w:rsidR="00231181" w:rsidRPr="00F17C9F" w14:paraId="0D468A66" w14:textId="77777777">
        <w:trPr>
          <w:cantSplit/>
          <w:trHeight w:val="427"/>
        </w:trPr>
        <w:tc>
          <w:tcPr>
            <w:tcW w:w="2977" w:type="dxa"/>
            <w:tcBorders>
              <w:right w:val="single" w:sz="4" w:space="0" w:color="auto"/>
            </w:tcBorders>
            <w:shd w:val="clear" w:color="auto" w:fill="F2F2F2" w:themeFill="background1" w:themeFillShade="F2"/>
            <w:vAlign w:val="center"/>
          </w:tcPr>
          <w:p w14:paraId="1AFBC961" w14:textId="77777777" w:rsidR="00231181" w:rsidRPr="00F17C9F" w:rsidRDefault="00231181">
            <w:pPr>
              <w:pStyle w:val="NoSpacing"/>
              <w:rPr>
                <w:rFonts w:ascii="Times New Roman" w:hAnsi="Times New Roman" w:cs="Times New Roman"/>
                <w:b/>
                <w:bCs/>
                <w:lang w:val="en-US"/>
              </w:rPr>
            </w:pPr>
            <w:r w:rsidRPr="00F17C9F">
              <w:rPr>
                <w:rFonts w:ascii="Times New Roman" w:hAnsi="Times New Roman" w:cs="Times New Roman"/>
                <w:b/>
                <w:bCs/>
                <w:lang w:val="en-US"/>
              </w:rPr>
              <w:t xml:space="preserve">Position in Company </w:t>
            </w:r>
          </w:p>
        </w:tc>
        <w:tc>
          <w:tcPr>
            <w:tcW w:w="6095" w:type="dxa"/>
            <w:tcBorders>
              <w:left w:val="single" w:sz="4" w:space="0" w:color="auto"/>
            </w:tcBorders>
            <w:vAlign w:val="center"/>
          </w:tcPr>
          <w:p w14:paraId="48695DF6" w14:textId="77777777" w:rsidR="00231181" w:rsidRPr="00F17C9F" w:rsidRDefault="00231181">
            <w:pPr>
              <w:pStyle w:val="NoSpacing"/>
              <w:rPr>
                <w:rFonts w:ascii="Times New Roman" w:hAnsi="Times New Roman" w:cs="Times New Roman"/>
                <w:b/>
                <w:bCs/>
                <w:sz w:val="24"/>
                <w:szCs w:val="24"/>
                <w:lang w:val="en-US"/>
              </w:rPr>
            </w:pPr>
          </w:p>
        </w:tc>
      </w:tr>
      <w:tr w:rsidR="00231181" w:rsidRPr="00F17C9F" w14:paraId="14F0C037" w14:textId="77777777">
        <w:trPr>
          <w:cantSplit/>
          <w:trHeight w:val="427"/>
        </w:trPr>
        <w:tc>
          <w:tcPr>
            <w:tcW w:w="2977" w:type="dxa"/>
            <w:tcBorders>
              <w:right w:val="single" w:sz="4" w:space="0" w:color="auto"/>
            </w:tcBorders>
            <w:shd w:val="clear" w:color="auto" w:fill="F2F2F2" w:themeFill="background1" w:themeFillShade="F2"/>
            <w:vAlign w:val="center"/>
          </w:tcPr>
          <w:p w14:paraId="66383156" w14:textId="77777777" w:rsidR="00231181" w:rsidRPr="00F17C9F" w:rsidRDefault="00231181">
            <w:pPr>
              <w:pStyle w:val="NoSpacing"/>
              <w:rPr>
                <w:rFonts w:ascii="Times New Roman" w:hAnsi="Times New Roman" w:cs="Times New Roman"/>
                <w:b/>
                <w:bCs/>
                <w:lang w:val="en-US"/>
              </w:rPr>
            </w:pPr>
            <w:r w:rsidRPr="00F17C9F">
              <w:rPr>
                <w:rFonts w:ascii="Times New Roman" w:hAnsi="Times New Roman" w:cs="Times New Roman"/>
                <w:b/>
                <w:bCs/>
                <w:lang w:val="en-US"/>
              </w:rPr>
              <w:t xml:space="preserve">Phone Number </w:t>
            </w:r>
          </w:p>
        </w:tc>
        <w:tc>
          <w:tcPr>
            <w:tcW w:w="6095" w:type="dxa"/>
            <w:tcBorders>
              <w:left w:val="single" w:sz="4" w:space="0" w:color="auto"/>
            </w:tcBorders>
            <w:vAlign w:val="center"/>
          </w:tcPr>
          <w:p w14:paraId="14C9989F" w14:textId="77777777" w:rsidR="00231181" w:rsidRPr="00F17C9F" w:rsidRDefault="00231181">
            <w:pPr>
              <w:pStyle w:val="NoSpacing"/>
              <w:rPr>
                <w:rFonts w:ascii="Times New Roman" w:hAnsi="Times New Roman" w:cs="Times New Roman"/>
                <w:b/>
                <w:bCs/>
                <w:sz w:val="24"/>
                <w:szCs w:val="24"/>
                <w:lang w:val="en-US"/>
              </w:rPr>
            </w:pPr>
          </w:p>
        </w:tc>
      </w:tr>
      <w:tr w:rsidR="00231181" w:rsidRPr="00F17C9F" w14:paraId="7A6FB293" w14:textId="77777777">
        <w:trPr>
          <w:cantSplit/>
          <w:trHeight w:val="427"/>
        </w:trPr>
        <w:tc>
          <w:tcPr>
            <w:tcW w:w="2977" w:type="dxa"/>
            <w:tcBorders>
              <w:right w:val="single" w:sz="4" w:space="0" w:color="auto"/>
            </w:tcBorders>
            <w:shd w:val="clear" w:color="auto" w:fill="F2F2F2" w:themeFill="background1" w:themeFillShade="F2"/>
            <w:vAlign w:val="center"/>
          </w:tcPr>
          <w:p w14:paraId="730AB726" w14:textId="77777777" w:rsidR="00231181" w:rsidRPr="00F17C9F" w:rsidRDefault="00231181">
            <w:pPr>
              <w:pStyle w:val="NoSpacing"/>
              <w:rPr>
                <w:rFonts w:ascii="Times New Roman" w:hAnsi="Times New Roman" w:cs="Times New Roman"/>
                <w:b/>
                <w:bCs/>
                <w:lang w:val="en-US"/>
              </w:rPr>
            </w:pPr>
            <w:r w:rsidRPr="00F17C9F">
              <w:rPr>
                <w:rFonts w:ascii="Times New Roman" w:hAnsi="Times New Roman" w:cs="Times New Roman"/>
                <w:b/>
                <w:bCs/>
                <w:lang w:val="en-US"/>
              </w:rPr>
              <w:t>E-mail</w:t>
            </w:r>
          </w:p>
        </w:tc>
        <w:tc>
          <w:tcPr>
            <w:tcW w:w="6095" w:type="dxa"/>
            <w:tcBorders>
              <w:left w:val="single" w:sz="4" w:space="0" w:color="auto"/>
            </w:tcBorders>
            <w:vAlign w:val="center"/>
          </w:tcPr>
          <w:p w14:paraId="7D211D58" w14:textId="77777777" w:rsidR="00231181" w:rsidRPr="00F17C9F" w:rsidRDefault="00231181">
            <w:pPr>
              <w:pStyle w:val="NoSpacing"/>
              <w:rPr>
                <w:rFonts w:ascii="Times New Roman" w:hAnsi="Times New Roman" w:cs="Times New Roman"/>
                <w:b/>
                <w:bCs/>
                <w:sz w:val="24"/>
                <w:szCs w:val="24"/>
                <w:lang w:val="en-US"/>
              </w:rPr>
            </w:pPr>
          </w:p>
        </w:tc>
      </w:tr>
    </w:tbl>
    <w:p w14:paraId="2A22AA1D" w14:textId="77777777" w:rsidR="00231181" w:rsidRPr="00F17C9F" w:rsidRDefault="00231181" w:rsidP="00231181">
      <w:pPr>
        <w:tabs>
          <w:tab w:val="left" w:pos="426"/>
        </w:tabs>
        <w:autoSpaceDE w:val="0"/>
        <w:autoSpaceDN w:val="0"/>
        <w:adjustRightInd w:val="0"/>
        <w:spacing w:before="120" w:after="120" w:line="240" w:lineRule="auto"/>
        <w:jc w:val="both"/>
        <w:rPr>
          <w:rFonts w:ascii="Times New Roman" w:hAnsi="Times New Roman" w:cs="Times New Roman"/>
          <w:bCs/>
          <w:sz w:val="24"/>
          <w:szCs w:val="24"/>
          <w:lang w:val="en-US" w:eastAsia="ar-SA"/>
        </w:rPr>
      </w:pPr>
      <w:r w:rsidRPr="00F17C9F">
        <w:rPr>
          <w:rFonts w:ascii="Times New Roman" w:hAnsi="Times New Roman" w:cs="Times New Roman"/>
          <w:bCs/>
          <w:sz w:val="24"/>
          <w:szCs w:val="24"/>
          <w:lang w:val="en-US" w:eastAsia="ar-SA"/>
        </w:rPr>
        <w:t xml:space="preserve">Representative in Latvia or a regional representative (if existent) </w:t>
      </w:r>
    </w:p>
    <w:tbl>
      <w:tblPr>
        <w:tblStyle w:val="TableGrid"/>
        <w:tblW w:w="0" w:type="auto"/>
        <w:tblLook w:val="04A0" w:firstRow="1" w:lastRow="0" w:firstColumn="1" w:lastColumn="0" w:noHBand="0" w:noVBand="1"/>
      </w:tblPr>
      <w:tblGrid>
        <w:gridCol w:w="2830"/>
        <w:gridCol w:w="6231"/>
      </w:tblGrid>
      <w:tr w:rsidR="00231181" w:rsidRPr="00F17C9F" w14:paraId="0ED3E13F" w14:textId="77777777">
        <w:trPr>
          <w:trHeight w:val="409"/>
        </w:trPr>
        <w:tc>
          <w:tcPr>
            <w:tcW w:w="2830" w:type="dxa"/>
            <w:shd w:val="clear" w:color="auto" w:fill="F2F2F2" w:themeFill="background1" w:themeFillShade="F2"/>
            <w:vAlign w:val="center"/>
          </w:tcPr>
          <w:p w14:paraId="0EE4E5FE" w14:textId="77777777" w:rsidR="00231181" w:rsidRPr="00F17C9F" w:rsidRDefault="00231181">
            <w:pPr>
              <w:pStyle w:val="NoSpacing"/>
              <w:rPr>
                <w:rFonts w:ascii="Times New Roman" w:hAnsi="Times New Roman" w:cs="Times New Roman"/>
                <w:b/>
                <w:sz w:val="24"/>
                <w:szCs w:val="24"/>
                <w:lang w:val="en-US" w:eastAsia="ar-SA"/>
              </w:rPr>
            </w:pPr>
            <w:r w:rsidRPr="00F17C9F">
              <w:rPr>
                <w:rFonts w:ascii="Times New Roman" w:hAnsi="Times New Roman" w:cs="Times New Roman"/>
                <w:b/>
                <w:bCs/>
                <w:sz w:val="24"/>
                <w:szCs w:val="24"/>
                <w:lang w:val="en-US"/>
              </w:rPr>
              <w:t>Representative company/entity</w:t>
            </w:r>
            <w:r w:rsidRPr="00F17C9F">
              <w:rPr>
                <w:rFonts w:ascii="Roboto" w:hAnsi="Roboto"/>
                <w:sz w:val="36"/>
                <w:szCs w:val="36"/>
                <w:shd w:val="clear" w:color="auto" w:fill="F5F5F5"/>
                <w:lang w:val="en-US"/>
              </w:rPr>
              <w:t xml:space="preserve"> </w:t>
            </w:r>
          </w:p>
        </w:tc>
        <w:tc>
          <w:tcPr>
            <w:tcW w:w="6231" w:type="dxa"/>
            <w:vAlign w:val="center"/>
          </w:tcPr>
          <w:p w14:paraId="7E57F160" w14:textId="77777777" w:rsidR="00231181" w:rsidRPr="00F17C9F" w:rsidRDefault="00231181">
            <w:pPr>
              <w:tabs>
                <w:tab w:val="left" w:pos="426"/>
              </w:tabs>
              <w:autoSpaceDE w:val="0"/>
              <w:autoSpaceDN w:val="0"/>
              <w:adjustRightInd w:val="0"/>
              <w:rPr>
                <w:rFonts w:ascii="Times New Roman" w:hAnsi="Times New Roman" w:cs="Times New Roman"/>
                <w:bCs/>
                <w:sz w:val="24"/>
                <w:szCs w:val="24"/>
                <w:lang w:val="en-US" w:eastAsia="ar-SA"/>
              </w:rPr>
            </w:pPr>
          </w:p>
        </w:tc>
      </w:tr>
      <w:tr w:rsidR="00231181" w:rsidRPr="00F17C9F" w14:paraId="659CEDBB" w14:textId="77777777">
        <w:trPr>
          <w:trHeight w:val="409"/>
        </w:trPr>
        <w:tc>
          <w:tcPr>
            <w:tcW w:w="2830" w:type="dxa"/>
            <w:shd w:val="clear" w:color="auto" w:fill="F2F2F2" w:themeFill="background1" w:themeFillShade="F2"/>
            <w:vAlign w:val="center"/>
          </w:tcPr>
          <w:p w14:paraId="7174DA9E" w14:textId="77777777" w:rsidR="00231181" w:rsidRPr="00F17C9F" w:rsidRDefault="00231181">
            <w:pPr>
              <w:tabs>
                <w:tab w:val="left" w:pos="426"/>
              </w:tabs>
              <w:autoSpaceDE w:val="0"/>
              <w:autoSpaceDN w:val="0"/>
              <w:adjustRightInd w:val="0"/>
              <w:rPr>
                <w:rFonts w:ascii="Times New Roman" w:hAnsi="Times New Roman" w:cs="Times New Roman"/>
                <w:b/>
                <w:sz w:val="24"/>
                <w:szCs w:val="24"/>
                <w:lang w:val="en-US" w:eastAsia="ar-SA"/>
              </w:rPr>
            </w:pPr>
            <w:r w:rsidRPr="00F17C9F">
              <w:rPr>
                <w:rFonts w:ascii="Times New Roman" w:hAnsi="Times New Roman" w:cs="Times New Roman"/>
                <w:b/>
                <w:sz w:val="24"/>
                <w:szCs w:val="24"/>
                <w:lang w:val="en-US" w:eastAsia="ar-SA"/>
              </w:rPr>
              <w:t>Address</w:t>
            </w:r>
          </w:p>
        </w:tc>
        <w:tc>
          <w:tcPr>
            <w:tcW w:w="6231" w:type="dxa"/>
            <w:vAlign w:val="center"/>
          </w:tcPr>
          <w:p w14:paraId="2AF3CA19" w14:textId="77777777" w:rsidR="00231181" w:rsidRPr="00F17C9F" w:rsidRDefault="00231181">
            <w:pPr>
              <w:tabs>
                <w:tab w:val="left" w:pos="426"/>
              </w:tabs>
              <w:autoSpaceDE w:val="0"/>
              <w:autoSpaceDN w:val="0"/>
              <w:adjustRightInd w:val="0"/>
              <w:rPr>
                <w:rFonts w:ascii="Times New Roman" w:hAnsi="Times New Roman" w:cs="Times New Roman"/>
                <w:bCs/>
                <w:sz w:val="24"/>
                <w:szCs w:val="24"/>
                <w:lang w:val="en-US" w:eastAsia="ar-SA"/>
              </w:rPr>
            </w:pPr>
          </w:p>
        </w:tc>
      </w:tr>
      <w:tr w:rsidR="00231181" w:rsidRPr="00F17C9F" w14:paraId="12535E87" w14:textId="77777777">
        <w:trPr>
          <w:trHeight w:val="409"/>
        </w:trPr>
        <w:tc>
          <w:tcPr>
            <w:tcW w:w="2830" w:type="dxa"/>
            <w:shd w:val="clear" w:color="auto" w:fill="F2F2F2" w:themeFill="background1" w:themeFillShade="F2"/>
            <w:vAlign w:val="center"/>
          </w:tcPr>
          <w:p w14:paraId="5059182B" w14:textId="77777777" w:rsidR="00231181" w:rsidRPr="00F17C9F" w:rsidRDefault="00231181">
            <w:pPr>
              <w:tabs>
                <w:tab w:val="left" w:pos="426"/>
              </w:tabs>
              <w:autoSpaceDE w:val="0"/>
              <w:autoSpaceDN w:val="0"/>
              <w:adjustRightInd w:val="0"/>
              <w:rPr>
                <w:rFonts w:ascii="Times New Roman" w:hAnsi="Times New Roman" w:cs="Times New Roman"/>
                <w:b/>
                <w:sz w:val="24"/>
                <w:szCs w:val="24"/>
                <w:lang w:val="en-US" w:eastAsia="ar-SA"/>
              </w:rPr>
            </w:pPr>
            <w:r w:rsidRPr="00F17C9F">
              <w:rPr>
                <w:rFonts w:ascii="Times New Roman" w:hAnsi="Times New Roman" w:cs="Times New Roman"/>
                <w:b/>
                <w:bCs/>
                <w:lang w:val="en-US"/>
              </w:rPr>
              <w:t>Phone Number</w:t>
            </w:r>
          </w:p>
        </w:tc>
        <w:tc>
          <w:tcPr>
            <w:tcW w:w="6231" w:type="dxa"/>
            <w:vAlign w:val="center"/>
          </w:tcPr>
          <w:p w14:paraId="0500FF6B" w14:textId="77777777" w:rsidR="00231181" w:rsidRPr="00F17C9F" w:rsidRDefault="00231181">
            <w:pPr>
              <w:tabs>
                <w:tab w:val="left" w:pos="426"/>
              </w:tabs>
              <w:autoSpaceDE w:val="0"/>
              <w:autoSpaceDN w:val="0"/>
              <w:adjustRightInd w:val="0"/>
              <w:rPr>
                <w:rFonts w:ascii="Times New Roman" w:hAnsi="Times New Roman" w:cs="Times New Roman"/>
                <w:bCs/>
                <w:sz w:val="24"/>
                <w:szCs w:val="24"/>
                <w:lang w:val="en-US" w:eastAsia="ar-SA"/>
              </w:rPr>
            </w:pPr>
          </w:p>
        </w:tc>
      </w:tr>
      <w:tr w:rsidR="00231181" w:rsidRPr="00F17C9F" w14:paraId="725F2E1B" w14:textId="77777777">
        <w:trPr>
          <w:trHeight w:val="409"/>
        </w:trPr>
        <w:tc>
          <w:tcPr>
            <w:tcW w:w="2830" w:type="dxa"/>
            <w:shd w:val="clear" w:color="auto" w:fill="F2F2F2" w:themeFill="background1" w:themeFillShade="F2"/>
            <w:vAlign w:val="center"/>
          </w:tcPr>
          <w:p w14:paraId="235E0C6E" w14:textId="77777777" w:rsidR="00231181" w:rsidRPr="00F17C9F" w:rsidRDefault="00231181">
            <w:pPr>
              <w:tabs>
                <w:tab w:val="left" w:pos="426"/>
              </w:tabs>
              <w:autoSpaceDE w:val="0"/>
              <w:autoSpaceDN w:val="0"/>
              <w:adjustRightInd w:val="0"/>
              <w:rPr>
                <w:rFonts w:ascii="Times New Roman" w:hAnsi="Times New Roman" w:cs="Times New Roman"/>
                <w:b/>
                <w:sz w:val="24"/>
                <w:szCs w:val="24"/>
                <w:lang w:val="en-US" w:eastAsia="ar-SA"/>
              </w:rPr>
            </w:pPr>
            <w:r w:rsidRPr="00F17C9F">
              <w:rPr>
                <w:rFonts w:ascii="Times New Roman" w:hAnsi="Times New Roman" w:cs="Times New Roman"/>
                <w:b/>
                <w:sz w:val="24"/>
                <w:szCs w:val="24"/>
                <w:lang w:val="en-US" w:eastAsia="ar-SA"/>
              </w:rPr>
              <w:t>E-mail</w:t>
            </w:r>
          </w:p>
        </w:tc>
        <w:tc>
          <w:tcPr>
            <w:tcW w:w="6231" w:type="dxa"/>
            <w:vAlign w:val="center"/>
          </w:tcPr>
          <w:p w14:paraId="6A0F91F4" w14:textId="77777777" w:rsidR="00231181" w:rsidRPr="00F17C9F" w:rsidRDefault="00231181">
            <w:pPr>
              <w:tabs>
                <w:tab w:val="left" w:pos="426"/>
              </w:tabs>
              <w:autoSpaceDE w:val="0"/>
              <w:autoSpaceDN w:val="0"/>
              <w:adjustRightInd w:val="0"/>
              <w:rPr>
                <w:rFonts w:ascii="Times New Roman" w:hAnsi="Times New Roman" w:cs="Times New Roman"/>
                <w:bCs/>
                <w:sz w:val="24"/>
                <w:szCs w:val="24"/>
                <w:lang w:val="en-US" w:eastAsia="ar-SA"/>
              </w:rPr>
            </w:pPr>
          </w:p>
        </w:tc>
      </w:tr>
    </w:tbl>
    <w:p w14:paraId="3040F4FA" w14:textId="3D34140F" w:rsidR="00231181" w:rsidRPr="00F17C9F" w:rsidRDefault="00C13716" w:rsidP="00976B9B">
      <w:pPr>
        <w:spacing w:before="120" w:after="120" w:line="240" w:lineRule="auto"/>
        <w:jc w:val="both"/>
        <w:rPr>
          <w:rFonts w:ascii="Times New Roman" w:hAnsi="Times New Roman" w:cs="Times New Roman"/>
          <w:bCs/>
          <w:i/>
          <w:iCs/>
          <w:sz w:val="24"/>
          <w:szCs w:val="24"/>
          <w:lang w:val="en-US"/>
        </w:rPr>
      </w:pPr>
      <w:r w:rsidRPr="00F17C9F">
        <w:rPr>
          <w:rFonts w:ascii="Times New Roman" w:hAnsi="Times New Roman" w:cs="Times New Roman"/>
          <w:bCs/>
          <w:i/>
          <w:iCs/>
          <w:sz w:val="24"/>
          <w:szCs w:val="24"/>
          <w:lang w:val="en-US"/>
        </w:rPr>
        <w:t>The submitted application does not bind the supplier and the information provided in it will be used only for the preparation of the procurement and will not be disclosed to third parties.</w:t>
      </w:r>
    </w:p>
    <w:p w14:paraId="048FB35E" w14:textId="13DEC832" w:rsidR="00250467" w:rsidRPr="00F17C9F" w:rsidRDefault="00902F46" w:rsidP="008D43C7">
      <w:pPr>
        <w:pStyle w:val="ListBullet4"/>
        <w:tabs>
          <w:tab w:val="clear" w:pos="360"/>
          <w:tab w:val="num" w:pos="1209"/>
        </w:tabs>
        <w:spacing w:after="0"/>
        <w:ind w:left="426" w:hanging="426"/>
        <w:contextualSpacing w:val="0"/>
        <w:rPr>
          <w:b/>
          <w:bCs/>
          <w:lang w:val="en-US"/>
        </w:rPr>
      </w:pPr>
      <w:r>
        <w:rPr>
          <w:b/>
          <w:bCs/>
          <w:lang w:val="en-US"/>
        </w:rPr>
        <w:t>DESCRIPTION</w:t>
      </w:r>
      <w:r w:rsidR="0075615F">
        <w:rPr>
          <w:b/>
          <w:bCs/>
          <w:lang w:val="en-US"/>
        </w:rPr>
        <w:t xml:space="preserve"> OF THE PROCUREMENT</w:t>
      </w:r>
      <w:r w:rsidR="00250467" w:rsidRPr="00F17C9F">
        <w:rPr>
          <w:b/>
          <w:bCs/>
          <w:lang w:val="en-US"/>
        </w:rPr>
        <w:t>.</w:t>
      </w:r>
    </w:p>
    <w:p w14:paraId="4EA532A6" w14:textId="3076F317" w:rsidR="00FB66BF" w:rsidRPr="00F17C9F" w:rsidRDefault="00D167FB" w:rsidP="00D167FB">
      <w:pPr>
        <w:pStyle w:val="ListBullet4"/>
        <w:numPr>
          <w:ilvl w:val="0"/>
          <w:numId w:val="0"/>
        </w:numPr>
        <w:spacing w:after="0"/>
        <w:contextualSpacing w:val="0"/>
        <w:rPr>
          <w:lang w:val="en-US"/>
        </w:rPr>
      </w:pPr>
      <w:r w:rsidRPr="00F17C9F">
        <w:rPr>
          <w:lang w:val="en-US"/>
        </w:rPr>
        <w:t xml:space="preserve">3.1. </w:t>
      </w:r>
      <w:r w:rsidR="0026408A" w:rsidRPr="00F17C9F">
        <w:rPr>
          <w:lang w:val="en-US"/>
        </w:rPr>
        <w:t xml:space="preserve">Within procurement </w:t>
      </w:r>
      <w:r w:rsidR="00E92FA2" w:rsidRPr="00F17C9F">
        <w:rPr>
          <w:lang w:val="en-US"/>
        </w:rPr>
        <w:t xml:space="preserve">it is planned to purchase 2 types of buses </w:t>
      </w:r>
      <w:r w:rsidR="00AB5C2A" w:rsidRPr="00F17C9F">
        <w:rPr>
          <w:lang w:val="en-US"/>
        </w:rPr>
        <w:t>and it is planned to organize procurement in 2 lots:</w:t>
      </w:r>
    </w:p>
    <w:p w14:paraId="19423E92" w14:textId="17FCD1F3" w:rsidR="00F535CB" w:rsidRPr="00F17C9F" w:rsidRDefault="00F535CB" w:rsidP="00F535CB">
      <w:pPr>
        <w:pStyle w:val="ListBullet4"/>
        <w:numPr>
          <w:ilvl w:val="0"/>
          <w:numId w:val="10"/>
        </w:numPr>
        <w:spacing w:after="0"/>
        <w:contextualSpacing w:val="0"/>
        <w:rPr>
          <w:lang w:val="en-US"/>
        </w:rPr>
      </w:pPr>
      <w:r w:rsidRPr="00F17C9F">
        <w:rPr>
          <w:lang w:val="en-US"/>
        </w:rPr>
        <w:t xml:space="preserve">First lot: </w:t>
      </w:r>
      <w:r w:rsidR="00FE3CBE" w:rsidRPr="00F17C9F">
        <w:rPr>
          <w:lang w:val="en-US"/>
        </w:rPr>
        <w:t>buses</w:t>
      </w:r>
      <w:r w:rsidR="00F6201C" w:rsidRPr="00F17C9F">
        <w:rPr>
          <w:lang w:val="en-US"/>
        </w:rPr>
        <w:t xml:space="preserve"> </w:t>
      </w:r>
      <w:r w:rsidR="00055370" w:rsidRPr="00F17C9F">
        <w:rPr>
          <w:lang w:val="en-US"/>
        </w:rPr>
        <w:t>equipped</w:t>
      </w:r>
      <w:r w:rsidR="00F6201C" w:rsidRPr="00F17C9F">
        <w:rPr>
          <w:lang w:val="en-US"/>
        </w:rPr>
        <w:t xml:space="preserve"> with </w:t>
      </w:r>
      <w:r w:rsidR="00231870" w:rsidRPr="00F17C9F">
        <w:rPr>
          <w:lang w:val="en-US"/>
        </w:rPr>
        <w:t>diesel</w:t>
      </w:r>
      <w:r w:rsidR="00F6201C" w:rsidRPr="00F17C9F">
        <w:rPr>
          <w:lang w:val="en-US"/>
        </w:rPr>
        <w:t xml:space="preserve"> engine</w:t>
      </w:r>
      <w:r w:rsidR="00FE3CBE" w:rsidRPr="00F17C9F">
        <w:rPr>
          <w:lang w:val="en-US"/>
        </w:rPr>
        <w:t>, M3, I class, three-axle</w:t>
      </w:r>
      <w:r w:rsidR="005443A3" w:rsidRPr="00F17C9F">
        <w:rPr>
          <w:lang w:val="en-US"/>
        </w:rPr>
        <w:t>,</w:t>
      </w:r>
      <w:r w:rsidR="00FE3CBE" w:rsidRPr="00F17C9F">
        <w:rPr>
          <w:lang w:val="en-US"/>
        </w:rPr>
        <w:t xml:space="preserve"> </w:t>
      </w:r>
      <w:r w:rsidR="005443A3" w:rsidRPr="00F17C9F">
        <w:rPr>
          <w:lang w:val="en-US"/>
        </w:rPr>
        <w:t xml:space="preserve">articulated, </w:t>
      </w:r>
      <w:r w:rsidR="00FE3CBE" w:rsidRPr="00F17C9F">
        <w:rPr>
          <w:lang w:val="en-US"/>
        </w:rPr>
        <w:t>low-floor</w:t>
      </w:r>
      <w:r w:rsidR="009F6B08" w:rsidRPr="00F17C9F">
        <w:rPr>
          <w:lang w:val="en-US"/>
        </w:rPr>
        <w:t xml:space="preserve"> (</w:t>
      </w:r>
      <w:r w:rsidR="00A36164" w:rsidRPr="00F17C9F">
        <w:rPr>
          <w:lang w:val="en-US"/>
        </w:rPr>
        <w:t>without</w:t>
      </w:r>
      <w:r w:rsidR="009F6B08" w:rsidRPr="00F17C9F">
        <w:rPr>
          <w:lang w:val="en-US"/>
        </w:rPr>
        <w:t xml:space="preserve"> steps)</w:t>
      </w:r>
      <w:r w:rsidR="00F6201C" w:rsidRPr="00F17C9F">
        <w:rPr>
          <w:lang w:val="en-US"/>
        </w:rPr>
        <w:t xml:space="preserve">, </w:t>
      </w:r>
      <w:r w:rsidR="00F43F34" w:rsidRPr="00F17C9F">
        <w:rPr>
          <w:lang w:val="en-US"/>
        </w:rPr>
        <w:t xml:space="preserve">diesel fuel </w:t>
      </w:r>
      <w:r w:rsidR="00F43F34" w:rsidRPr="00F17C9F">
        <w:rPr>
          <w:bCs/>
          <w:lang w:val="en-US"/>
        </w:rPr>
        <w:t>(</w:t>
      </w:r>
      <w:r w:rsidR="00F43F34" w:rsidRPr="00F17C9F">
        <w:rPr>
          <w:lang w:val="en-US"/>
        </w:rPr>
        <w:t>LVS EN 590, LVS EN 15940),</w:t>
      </w:r>
      <w:r w:rsidR="00B25631" w:rsidRPr="00F17C9F">
        <w:rPr>
          <w:lang w:val="en-US"/>
        </w:rPr>
        <w:t xml:space="preserve"> EURO 6</w:t>
      </w:r>
      <w:r w:rsidR="00F94BD4" w:rsidRPr="00F17C9F">
        <w:rPr>
          <w:lang w:val="en-US"/>
        </w:rPr>
        <w:t xml:space="preserve"> or higher</w:t>
      </w:r>
      <w:r w:rsidR="002748B9" w:rsidRPr="00F17C9F">
        <w:rPr>
          <w:lang w:val="en-US"/>
        </w:rPr>
        <w:t xml:space="preserve"> </w:t>
      </w:r>
      <w:r w:rsidR="00A36164" w:rsidRPr="00F17C9F">
        <w:rPr>
          <w:lang w:val="en-US"/>
        </w:rPr>
        <w:t>exhaust</w:t>
      </w:r>
      <w:r w:rsidR="00F94BD4" w:rsidRPr="00F17C9F">
        <w:rPr>
          <w:lang w:val="en-US"/>
        </w:rPr>
        <w:t xml:space="preserve"> emission </w:t>
      </w:r>
      <w:r w:rsidR="00902F46" w:rsidRPr="00F17C9F">
        <w:rPr>
          <w:lang w:val="en-US"/>
        </w:rPr>
        <w:t>standard</w:t>
      </w:r>
      <w:r w:rsidR="00F94BD4" w:rsidRPr="00F17C9F">
        <w:rPr>
          <w:lang w:val="en-US"/>
        </w:rPr>
        <w:t>, automatic gearbox</w:t>
      </w:r>
      <w:r w:rsidR="00A534EC" w:rsidRPr="00F17C9F">
        <w:rPr>
          <w:lang w:val="en-US"/>
        </w:rPr>
        <w:t xml:space="preserve"> (at least 4 gears </w:t>
      </w:r>
      <w:r w:rsidR="002748B9" w:rsidRPr="00F17C9F">
        <w:rPr>
          <w:lang w:val="en-US"/>
        </w:rPr>
        <w:t>forward and 1 reverse)</w:t>
      </w:r>
      <w:r w:rsidR="00EA720A" w:rsidRPr="00F17C9F">
        <w:rPr>
          <w:lang w:val="en-US"/>
        </w:rPr>
        <w:t>.</w:t>
      </w:r>
    </w:p>
    <w:p w14:paraId="0FBDD535" w14:textId="6D54B591" w:rsidR="006C5AA2" w:rsidRPr="00F17C9F" w:rsidRDefault="008154B6" w:rsidP="006C5AA2">
      <w:pPr>
        <w:pStyle w:val="ListBullet4"/>
        <w:numPr>
          <w:ilvl w:val="0"/>
          <w:numId w:val="10"/>
        </w:numPr>
        <w:spacing w:after="0"/>
        <w:contextualSpacing w:val="0"/>
        <w:rPr>
          <w:lang w:val="en-US"/>
        </w:rPr>
      </w:pPr>
      <w:r w:rsidRPr="00F17C9F">
        <w:rPr>
          <w:lang w:val="en-US"/>
        </w:rPr>
        <w:t xml:space="preserve">Second lot: </w:t>
      </w:r>
      <w:r w:rsidR="00F05DBE" w:rsidRPr="00F17C9F">
        <w:rPr>
          <w:lang w:val="en-US"/>
        </w:rPr>
        <w:t>electrical buses, M3, I class, three-axle, articulated, low-floor (</w:t>
      </w:r>
      <w:r w:rsidR="00A36164" w:rsidRPr="00F17C9F">
        <w:rPr>
          <w:lang w:val="en-US"/>
        </w:rPr>
        <w:t>without</w:t>
      </w:r>
      <w:r w:rsidR="00F05DBE" w:rsidRPr="00F17C9F">
        <w:rPr>
          <w:lang w:val="en-US"/>
        </w:rPr>
        <w:t xml:space="preserve"> steps), </w:t>
      </w:r>
      <w:r w:rsidR="00902F46" w:rsidRPr="00F17C9F">
        <w:rPr>
          <w:lang w:val="en-US"/>
        </w:rPr>
        <w:t>equipped</w:t>
      </w:r>
      <w:r w:rsidR="007D3090" w:rsidRPr="00F17C9F">
        <w:rPr>
          <w:lang w:val="en-US"/>
        </w:rPr>
        <w:t xml:space="preserve"> with </w:t>
      </w:r>
      <w:r w:rsidR="00A36164" w:rsidRPr="00F17C9F">
        <w:rPr>
          <w:lang w:val="en-US"/>
        </w:rPr>
        <w:t>rechargeable</w:t>
      </w:r>
      <w:r w:rsidR="00232C02" w:rsidRPr="00F17C9F">
        <w:rPr>
          <w:lang w:val="en-US"/>
        </w:rPr>
        <w:t xml:space="preserve"> </w:t>
      </w:r>
      <w:r w:rsidR="00164C5D" w:rsidRPr="00F17C9F">
        <w:rPr>
          <w:lang w:val="en-US"/>
        </w:rPr>
        <w:t>energy storage system (traction battery)</w:t>
      </w:r>
      <w:r w:rsidR="00BA68C3" w:rsidRPr="00F17C9F">
        <w:rPr>
          <w:lang w:val="en-US"/>
        </w:rPr>
        <w:t xml:space="preserve"> that </w:t>
      </w:r>
      <w:r w:rsidR="00A36164" w:rsidRPr="00F17C9F">
        <w:rPr>
          <w:lang w:val="en-US"/>
        </w:rPr>
        <w:t>supplies</w:t>
      </w:r>
      <w:r w:rsidR="00BA68C3" w:rsidRPr="00F17C9F">
        <w:rPr>
          <w:lang w:val="en-US"/>
        </w:rPr>
        <w:t xml:space="preserve"> </w:t>
      </w:r>
      <w:r w:rsidR="00F66D0C" w:rsidRPr="00F17C9F">
        <w:rPr>
          <w:lang w:val="en-US"/>
        </w:rPr>
        <w:t xml:space="preserve">electricity to produce </w:t>
      </w:r>
      <w:r w:rsidR="00D80715" w:rsidRPr="00F17C9F">
        <w:rPr>
          <w:lang w:val="en-US"/>
        </w:rPr>
        <w:t>electric propulsion</w:t>
      </w:r>
      <w:r w:rsidR="00242F07" w:rsidRPr="00F17C9F">
        <w:rPr>
          <w:lang w:val="en-US"/>
        </w:rPr>
        <w:t xml:space="preserve">. </w:t>
      </w:r>
      <w:r w:rsidR="004D31DA" w:rsidRPr="00F17C9F">
        <w:rPr>
          <w:lang w:val="en-US"/>
        </w:rPr>
        <w:t xml:space="preserve">Charging should be possible via </w:t>
      </w:r>
      <w:r w:rsidR="00395E61" w:rsidRPr="00F17C9F">
        <w:rPr>
          <w:lang w:val="en-US"/>
        </w:rPr>
        <w:t>plug connector type CCS “Combo 2”</w:t>
      </w:r>
      <w:r w:rsidR="006C5AA2" w:rsidRPr="00F17C9F">
        <w:rPr>
          <w:lang w:val="en-US"/>
        </w:rPr>
        <w:t xml:space="preserve"> and via current collector contact system (current collector rails)</w:t>
      </w:r>
      <w:r w:rsidR="000D6A49" w:rsidRPr="00F17C9F">
        <w:rPr>
          <w:lang w:val="en-US"/>
        </w:rPr>
        <w:t xml:space="preserve"> located </w:t>
      </w:r>
      <w:r w:rsidR="0044151C" w:rsidRPr="00F17C9F">
        <w:rPr>
          <w:lang w:val="en-US"/>
        </w:rPr>
        <w:t>on front part of roof of the vehicle</w:t>
      </w:r>
      <w:r w:rsidR="006C5AA2" w:rsidRPr="00F17C9F">
        <w:rPr>
          <w:lang w:val="en-US"/>
        </w:rPr>
        <w:t xml:space="preserve"> intended for charging the traction batteries through a connection automatically established with a lowered pantograph built-in in the charging </w:t>
      </w:r>
      <w:r w:rsidR="00A36164" w:rsidRPr="00F17C9F">
        <w:rPr>
          <w:lang w:val="en-US"/>
        </w:rPr>
        <w:t>station.</w:t>
      </w:r>
    </w:p>
    <w:p w14:paraId="0B45053A" w14:textId="40870EB3" w:rsidR="00D167FB" w:rsidRPr="00F17C9F" w:rsidRDefault="00D167FB" w:rsidP="00D167FB">
      <w:pPr>
        <w:pStyle w:val="ListBullet4"/>
        <w:numPr>
          <w:ilvl w:val="0"/>
          <w:numId w:val="0"/>
        </w:numPr>
        <w:spacing w:after="0"/>
        <w:ind w:left="360" w:hanging="360"/>
        <w:contextualSpacing w:val="0"/>
        <w:rPr>
          <w:rStyle w:val="Hyperlink"/>
          <w:b/>
          <w:bCs/>
          <w:lang w:val="en-US"/>
        </w:rPr>
      </w:pPr>
      <w:r w:rsidRPr="00F17C9F">
        <w:rPr>
          <w:lang w:val="en-US"/>
        </w:rPr>
        <w:t>3.</w:t>
      </w:r>
      <w:r w:rsidR="00FE38CB" w:rsidRPr="00F17C9F">
        <w:rPr>
          <w:lang w:val="en-US"/>
        </w:rPr>
        <w:t>2</w:t>
      </w:r>
      <w:r w:rsidRPr="00F17C9F">
        <w:rPr>
          <w:lang w:val="en-US"/>
        </w:rPr>
        <w:t xml:space="preserve">. </w:t>
      </w:r>
      <w:r w:rsidR="00071916" w:rsidRPr="00F17C9F">
        <w:rPr>
          <w:lang w:val="en-US"/>
        </w:rPr>
        <w:t xml:space="preserve">Hereby we confirm that we got acquainted with the </w:t>
      </w:r>
      <w:r w:rsidR="00026058" w:rsidRPr="00F17C9F">
        <w:rPr>
          <w:lang w:val="en-US"/>
        </w:rPr>
        <w:t xml:space="preserve">documentation of this market </w:t>
      </w:r>
      <w:r w:rsidR="00A36164" w:rsidRPr="00F17C9F">
        <w:rPr>
          <w:lang w:val="en-US"/>
        </w:rPr>
        <w:t>research</w:t>
      </w:r>
      <w:r w:rsidR="00026058" w:rsidRPr="00F17C9F">
        <w:rPr>
          <w:lang w:val="en-US"/>
        </w:rPr>
        <w:t xml:space="preserve"> and</w:t>
      </w:r>
      <w:r w:rsidRPr="00F17C9F">
        <w:rPr>
          <w:lang w:val="en-US"/>
        </w:rPr>
        <w:t>:</w:t>
      </w:r>
    </w:p>
    <w:p w14:paraId="71E6370B" w14:textId="7DF1BECA" w:rsidR="00D167FB" w:rsidRPr="00F17C9F" w:rsidRDefault="009E02B9" w:rsidP="00D167FB">
      <w:pPr>
        <w:pStyle w:val="ListBullet4"/>
        <w:numPr>
          <w:ilvl w:val="0"/>
          <w:numId w:val="0"/>
        </w:numPr>
        <w:spacing w:after="0"/>
        <w:ind w:left="567"/>
        <w:contextualSpacing w:val="0"/>
        <w:rPr>
          <w:lang w:val="en-US"/>
        </w:rPr>
      </w:pPr>
      <w:sdt>
        <w:sdtPr>
          <w:rPr>
            <w:rFonts w:ascii="MS Gothic" w:eastAsia="MS Gothic" w:hAnsi="MS Gothic"/>
            <w:lang w:val="en-US"/>
          </w:rPr>
          <w:id w:val="923688385"/>
          <w14:checkbox>
            <w14:checked w14:val="0"/>
            <w14:checkedState w14:val="2612" w14:font="MS Gothic"/>
            <w14:uncheckedState w14:val="2610" w14:font="MS Gothic"/>
          </w14:checkbox>
        </w:sdtPr>
        <w:sdtEndPr/>
        <w:sdtContent>
          <w:r w:rsidR="00D167FB" w:rsidRPr="00F17C9F">
            <w:rPr>
              <w:rFonts w:ascii="MS Gothic" w:eastAsia="MS Gothic" w:hAnsi="MS Gothic"/>
              <w:lang w:val="en-US"/>
            </w:rPr>
            <w:t>☐</w:t>
          </w:r>
        </w:sdtContent>
      </w:sdt>
      <w:r w:rsidR="00D167FB" w:rsidRPr="00F17C9F">
        <w:rPr>
          <w:lang w:val="en-US"/>
        </w:rPr>
        <w:t xml:space="preserve">  </w:t>
      </w:r>
      <w:r w:rsidR="00BC48AA" w:rsidRPr="00F17C9F">
        <w:rPr>
          <w:lang w:val="en-US"/>
        </w:rPr>
        <w:t xml:space="preserve">we will participate in the </w:t>
      </w:r>
      <w:r w:rsidR="00647E7A" w:rsidRPr="00F17C9F">
        <w:rPr>
          <w:lang w:val="en-US"/>
        </w:rPr>
        <w:t xml:space="preserve">public tender if it will be </w:t>
      </w:r>
      <w:r w:rsidR="00A36164" w:rsidRPr="00F17C9F">
        <w:rPr>
          <w:lang w:val="en-US"/>
        </w:rPr>
        <w:t>announced.</w:t>
      </w:r>
    </w:p>
    <w:p w14:paraId="27DAA1F1" w14:textId="2D741883" w:rsidR="00D167FB" w:rsidRPr="00F17C9F" w:rsidRDefault="009E02B9" w:rsidP="00D167FB">
      <w:pPr>
        <w:pStyle w:val="ListBullet4"/>
        <w:numPr>
          <w:ilvl w:val="0"/>
          <w:numId w:val="0"/>
        </w:numPr>
        <w:spacing w:after="0"/>
        <w:ind w:left="567"/>
        <w:contextualSpacing w:val="0"/>
        <w:rPr>
          <w:lang w:val="en-US"/>
        </w:rPr>
      </w:pPr>
      <w:sdt>
        <w:sdtPr>
          <w:rPr>
            <w:lang w:val="en-US"/>
          </w:rPr>
          <w:id w:val="1986820324"/>
          <w14:checkbox>
            <w14:checked w14:val="0"/>
            <w14:checkedState w14:val="2612" w14:font="MS Gothic"/>
            <w14:uncheckedState w14:val="2610" w14:font="MS Gothic"/>
          </w14:checkbox>
        </w:sdtPr>
        <w:sdtEndPr/>
        <w:sdtContent>
          <w:r w:rsidR="00D167FB" w:rsidRPr="00F17C9F">
            <w:rPr>
              <w:rFonts w:ascii="MS Gothic" w:eastAsia="MS Gothic" w:hAnsi="MS Gothic"/>
              <w:lang w:val="en-US"/>
            </w:rPr>
            <w:t>☐</w:t>
          </w:r>
        </w:sdtContent>
      </w:sdt>
      <w:r w:rsidR="00D167FB" w:rsidRPr="00F17C9F">
        <w:rPr>
          <w:lang w:val="en-US"/>
        </w:rPr>
        <w:t xml:space="preserve">  </w:t>
      </w:r>
      <w:r w:rsidR="00647E7A" w:rsidRPr="00F17C9F">
        <w:rPr>
          <w:lang w:val="en-US"/>
        </w:rPr>
        <w:t xml:space="preserve">we will not </w:t>
      </w:r>
      <w:r w:rsidR="000662B2" w:rsidRPr="00F17C9F">
        <w:rPr>
          <w:lang w:val="en-US"/>
        </w:rPr>
        <w:t xml:space="preserve">participate in the tender, because we don’t have relevant </w:t>
      </w:r>
      <w:r w:rsidR="00A36164" w:rsidRPr="00F17C9F">
        <w:rPr>
          <w:lang w:val="en-US"/>
        </w:rPr>
        <w:t>experience.</w:t>
      </w:r>
    </w:p>
    <w:p w14:paraId="098355F9" w14:textId="38720CDA" w:rsidR="00D167FB" w:rsidRPr="00F17C9F" w:rsidRDefault="009E02B9" w:rsidP="00D167FB">
      <w:pPr>
        <w:pStyle w:val="ListBullet4"/>
        <w:numPr>
          <w:ilvl w:val="0"/>
          <w:numId w:val="0"/>
        </w:numPr>
        <w:spacing w:after="0"/>
        <w:ind w:left="567"/>
        <w:contextualSpacing w:val="0"/>
        <w:rPr>
          <w:lang w:val="en-US"/>
        </w:rPr>
      </w:pPr>
      <w:sdt>
        <w:sdtPr>
          <w:rPr>
            <w:lang w:val="en-US"/>
          </w:rPr>
          <w:id w:val="672301833"/>
          <w14:checkbox>
            <w14:checked w14:val="0"/>
            <w14:checkedState w14:val="2612" w14:font="MS Gothic"/>
            <w14:uncheckedState w14:val="2610" w14:font="MS Gothic"/>
          </w14:checkbox>
        </w:sdtPr>
        <w:sdtEndPr/>
        <w:sdtContent>
          <w:r w:rsidR="00D167FB" w:rsidRPr="00F17C9F">
            <w:rPr>
              <w:rFonts w:ascii="MS Gothic" w:eastAsia="MS Gothic" w:hAnsi="MS Gothic"/>
              <w:lang w:val="en-US"/>
            </w:rPr>
            <w:t>☐</w:t>
          </w:r>
        </w:sdtContent>
      </w:sdt>
      <w:r w:rsidR="00D167FB" w:rsidRPr="00F17C9F">
        <w:rPr>
          <w:lang w:val="en-US"/>
        </w:rPr>
        <w:t xml:space="preserve">  </w:t>
      </w:r>
      <w:r w:rsidR="00681025" w:rsidRPr="00F17C9F">
        <w:rPr>
          <w:lang w:val="en-US"/>
        </w:rPr>
        <w:t>o</w:t>
      </w:r>
      <w:r w:rsidR="0045600C" w:rsidRPr="00F17C9F">
        <w:rPr>
          <w:lang w:val="en-US"/>
        </w:rPr>
        <w:t>ther:</w:t>
      </w:r>
    </w:p>
    <w:tbl>
      <w:tblPr>
        <w:tblStyle w:val="TableGrid"/>
        <w:tblW w:w="9209" w:type="dxa"/>
        <w:jc w:val="center"/>
        <w:tblLook w:val="04A0" w:firstRow="1" w:lastRow="0" w:firstColumn="1" w:lastColumn="0" w:noHBand="0" w:noVBand="1"/>
      </w:tblPr>
      <w:tblGrid>
        <w:gridCol w:w="9209"/>
      </w:tblGrid>
      <w:tr w:rsidR="00D167FB" w:rsidRPr="00F17C9F" w14:paraId="63E50086" w14:textId="77777777">
        <w:trPr>
          <w:jc w:val="center"/>
        </w:trPr>
        <w:tc>
          <w:tcPr>
            <w:tcW w:w="9209" w:type="dxa"/>
          </w:tcPr>
          <w:p w14:paraId="1C116F3C" w14:textId="0CEB5499" w:rsidR="00D167FB" w:rsidRPr="00F17C9F" w:rsidRDefault="0045600C" w:rsidP="00AE2FB7">
            <w:pPr>
              <w:pStyle w:val="BodyText2"/>
              <w:tabs>
                <w:tab w:val="clear" w:pos="0"/>
              </w:tabs>
              <w:spacing w:after="120"/>
              <w:jc w:val="center"/>
              <w:outlineLvl w:val="9"/>
              <w:rPr>
                <w:rFonts w:ascii="Times New Roman" w:hAnsi="Times New Roman"/>
                <w:i/>
                <w:iCs/>
                <w:color w:val="FF0000"/>
                <w:sz w:val="22"/>
                <w:szCs w:val="22"/>
                <w:lang w:val="en-US"/>
              </w:rPr>
            </w:pPr>
            <w:r w:rsidRPr="002469A0">
              <w:rPr>
                <w:rFonts w:ascii="Times New Roman" w:hAnsi="Times New Roman"/>
                <w:i/>
                <w:iCs/>
                <w:sz w:val="22"/>
                <w:szCs w:val="22"/>
                <w:lang w:val="en-US"/>
              </w:rPr>
              <w:t>Please provide information</w:t>
            </w:r>
            <w:r w:rsidR="00BD7739" w:rsidRPr="002469A0">
              <w:rPr>
                <w:rFonts w:ascii="Times New Roman" w:hAnsi="Times New Roman"/>
                <w:i/>
                <w:iCs/>
                <w:sz w:val="22"/>
                <w:szCs w:val="22"/>
                <w:lang w:val="en-US"/>
              </w:rPr>
              <w:t xml:space="preserve"> on obstacles</w:t>
            </w:r>
            <w:r w:rsidR="00D167FB" w:rsidRPr="002469A0">
              <w:rPr>
                <w:rFonts w:ascii="Times New Roman" w:hAnsi="Times New Roman"/>
                <w:i/>
                <w:iCs/>
                <w:sz w:val="22"/>
                <w:szCs w:val="22"/>
                <w:lang w:val="en-US"/>
              </w:rPr>
              <w:t>.</w:t>
            </w:r>
          </w:p>
        </w:tc>
      </w:tr>
    </w:tbl>
    <w:p w14:paraId="11646F2F" w14:textId="2718F77E" w:rsidR="00FE38CB" w:rsidRPr="00F17C9F" w:rsidRDefault="00FE38CB" w:rsidP="00FE38CB">
      <w:pPr>
        <w:pStyle w:val="BodyText2"/>
        <w:tabs>
          <w:tab w:val="clear" w:pos="0"/>
        </w:tabs>
        <w:spacing w:before="120"/>
        <w:outlineLvl w:val="9"/>
        <w:rPr>
          <w:rFonts w:ascii="Times New Roman" w:hAnsi="Times New Roman"/>
          <w:szCs w:val="24"/>
          <w:lang w:val="en-US"/>
        </w:rPr>
      </w:pPr>
      <w:r w:rsidRPr="00F17C9F">
        <w:rPr>
          <w:rFonts w:ascii="Times New Roman" w:hAnsi="Times New Roman"/>
          <w:szCs w:val="24"/>
          <w:lang w:val="en-US"/>
        </w:rPr>
        <w:t xml:space="preserve">3.3. </w:t>
      </w:r>
      <w:r w:rsidR="0040102B" w:rsidRPr="00F17C9F">
        <w:rPr>
          <w:rFonts w:ascii="Times New Roman" w:hAnsi="Times New Roman"/>
          <w:szCs w:val="24"/>
          <w:lang w:val="en-US"/>
        </w:rPr>
        <w:t xml:space="preserve">The applicant has the right to deliver buses and/or electric buses, ensuring the fulfillment of warranty obligations (including full </w:t>
      </w:r>
      <w:r w:rsidR="009E3715" w:rsidRPr="00F17C9F">
        <w:rPr>
          <w:rFonts w:ascii="Times New Roman" w:hAnsi="Times New Roman"/>
          <w:szCs w:val="24"/>
          <w:lang w:val="en-US"/>
        </w:rPr>
        <w:t xml:space="preserve">software </w:t>
      </w:r>
      <w:r w:rsidR="0040102B" w:rsidRPr="00F17C9F">
        <w:rPr>
          <w:rFonts w:ascii="Times New Roman" w:hAnsi="Times New Roman"/>
          <w:szCs w:val="24"/>
          <w:lang w:val="en-US"/>
        </w:rPr>
        <w:t>coverage</w:t>
      </w:r>
      <w:r w:rsidR="009E3715" w:rsidRPr="00F17C9F">
        <w:rPr>
          <w:rFonts w:ascii="Times New Roman" w:hAnsi="Times New Roman"/>
          <w:szCs w:val="24"/>
          <w:lang w:val="en-US"/>
        </w:rPr>
        <w:t>) because</w:t>
      </w:r>
      <w:r w:rsidRPr="00F17C9F">
        <w:rPr>
          <w:rFonts w:ascii="Times New Roman" w:hAnsi="Times New Roman"/>
          <w:szCs w:val="24"/>
          <w:lang w:val="en-US"/>
        </w:rPr>
        <w:t>:</w:t>
      </w:r>
    </w:p>
    <w:p w14:paraId="550A18AB" w14:textId="709FCE3D" w:rsidR="00FE38CB" w:rsidRPr="00F17C9F" w:rsidRDefault="009E02B9" w:rsidP="00FE38CB">
      <w:pPr>
        <w:pStyle w:val="BodyText2"/>
        <w:tabs>
          <w:tab w:val="clear" w:pos="0"/>
        </w:tabs>
        <w:spacing w:before="120"/>
        <w:outlineLvl w:val="9"/>
        <w:rPr>
          <w:rFonts w:ascii="Times New Roman" w:hAnsi="Times New Roman"/>
          <w:szCs w:val="24"/>
          <w:lang w:val="en-US"/>
        </w:rPr>
      </w:pPr>
      <w:sdt>
        <w:sdtPr>
          <w:rPr>
            <w:rFonts w:ascii="Times New Roman" w:hAnsi="Times New Roman"/>
            <w:szCs w:val="24"/>
            <w:lang w:val="en-US"/>
          </w:rPr>
          <w:id w:val="-1486238771"/>
          <w14:checkbox>
            <w14:checked w14:val="0"/>
            <w14:checkedState w14:val="2612" w14:font="MS Gothic"/>
            <w14:uncheckedState w14:val="2610" w14:font="MS Gothic"/>
          </w14:checkbox>
        </w:sdtPr>
        <w:sdtEndPr/>
        <w:sdtContent>
          <w:r w:rsidR="00FE38CB" w:rsidRPr="00F17C9F">
            <w:rPr>
              <w:rFonts w:ascii="MS Gothic" w:eastAsia="MS Gothic" w:hAnsi="MS Gothic"/>
              <w:szCs w:val="24"/>
              <w:lang w:val="en-US"/>
            </w:rPr>
            <w:t>☐</w:t>
          </w:r>
        </w:sdtContent>
      </w:sdt>
      <w:r w:rsidR="00FE38CB" w:rsidRPr="00F17C9F">
        <w:rPr>
          <w:rFonts w:ascii="Times New Roman" w:hAnsi="Times New Roman"/>
          <w:szCs w:val="24"/>
          <w:lang w:val="en-US"/>
        </w:rPr>
        <w:t xml:space="preserve"> </w:t>
      </w:r>
      <w:r w:rsidR="00F77668" w:rsidRPr="00F17C9F">
        <w:rPr>
          <w:rFonts w:ascii="Times New Roman" w:hAnsi="Times New Roman"/>
          <w:szCs w:val="24"/>
          <w:lang w:val="en-US"/>
        </w:rPr>
        <w:t>applicant is a manufacturer or an authorized representative of the proposed bus/electric bus manufacturer and has a document issued by the manufacturer confirming th</w:t>
      </w:r>
      <w:r w:rsidR="00E3304E" w:rsidRPr="00F17C9F">
        <w:rPr>
          <w:rFonts w:ascii="Times New Roman" w:hAnsi="Times New Roman"/>
          <w:szCs w:val="24"/>
          <w:lang w:val="en-US"/>
        </w:rPr>
        <w:t>at:</w:t>
      </w:r>
    </w:p>
    <w:p w14:paraId="7F61339B" w14:textId="2F05DA4D" w:rsidR="00FE38CB" w:rsidRPr="00F17C9F" w:rsidRDefault="00821D15" w:rsidP="00FE38CB">
      <w:pPr>
        <w:pStyle w:val="BodyText2"/>
        <w:numPr>
          <w:ilvl w:val="0"/>
          <w:numId w:val="9"/>
        </w:numPr>
        <w:spacing w:before="120"/>
        <w:outlineLvl w:val="9"/>
        <w:rPr>
          <w:rFonts w:ascii="Times New Roman" w:hAnsi="Times New Roman"/>
          <w:szCs w:val="24"/>
          <w:lang w:val="en-US"/>
        </w:rPr>
      </w:pPr>
      <w:r w:rsidRPr="00F17C9F">
        <w:rPr>
          <w:rFonts w:ascii="Times New Roman" w:hAnsi="Times New Roman"/>
          <w:szCs w:val="24"/>
          <w:lang w:val="en-US"/>
        </w:rPr>
        <w:t xml:space="preserve">Full title of </w:t>
      </w:r>
      <w:r w:rsidR="00135C71" w:rsidRPr="00F17C9F">
        <w:rPr>
          <w:rFonts w:ascii="Times New Roman" w:hAnsi="Times New Roman"/>
          <w:szCs w:val="24"/>
          <w:lang w:val="en-US"/>
        </w:rPr>
        <w:t xml:space="preserve">bus </w:t>
      </w:r>
      <w:r w:rsidR="00135C71" w:rsidRPr="00F17C9F">
        <w:rPr>
          <w:rFonts w:ascii="Times New Roman" w:hAnsi="Times New Roman"/>
          <w:szCs w:val="24"/>
          <w:u w:val="single"/>
          <w:lang w:val="en-US"/>
        </w:rPr>
        <w:t>(diesel)</w:t>
      </w:r>
      <w:r w:rsidR="00135C71" w:rsidRPr="00F17C9F">
        <w:rPr>
          <w:rFonts w:ascii="Times New Roman" w:hAnsi="Times New Roman"/>
          <w:szCs w:val="24"/>
          <w:lang w:val="en-US"/>
        </w:rPr>
        <w:t xml:space="preserve"> manufacturer</w:t>
      </w:r>
      <w:r w:rsidR="00FE38CB" w:rsidRPr="00F17C9F">
        <w:rPr>
          <w:rFonts w:ascii="Times New Roman" w:hAnsi="Times New Roman"/>
          <w:szCs w:val="24"/>
          <w:lang w:val="en-US"/>
        </w:rPr>
        <w:t>: ___________________________</w:t>
      </w:r>
    </w:p>
    <w:p w14:paraId="4F05B931" w14:textId="75ABF868" w:rsidR="00FE38CB" w:rsidRPr="00F17C9F" w:rsidRDefault="00844E2B" w:rsidP="00FE38CB">
      <w:pPr>
        <w:pStyle w:val="BodyText2"/>
        <w:numPr>
          <w:ilvl w:val="0"/>
          <w:numId w:val="9"/>
        </w:numPr>
        <w:spacing w:before="120"/>
        <w:outlineLvl w:val="9"/>
        <w:rPr>
          <w:rFonts w:ascii="Times New Roman" w:hAnsi="Times New Roman"/>
          <w:szCs w:val="24"/>
          <w:lang w:val="en-US"/>
        </w:rPr>
      </w:pPr>
      <w:r w:rsidRPr="00F17C9F">
        <w:rPr>
          <w:rFonts w:ascii="Times New Roman" w:hAnsi="Times New Roman"/>
          <w:szCs w:val="24"/>
          <w:lang w:val="en-US"/>
        </w:rPr>
        <w:t xml:space="preserve">Website containing manufacturers information </w:t>
      </w:r>
      <w:r w:rsidR="008F225F">
        <w:rPr>
          <w:rFonts w:ascii="Times New Roman" w:hAnsi="Times New Roman"/>
          <w:szCs w:val="24"/>
          <w:lang w:val="en-US"/>
        </w:rPr>
        <w:t>(</w:t>
      </w:r>
      <w:r w:rsidR="00C06636">
        <w:rPr>
          <w:rFonts w:ascii="Times New Roman" w:hAnsi="Times New Roman"/>
          <w:szCs w:val="24"/>
          <w:lang w:val="en-US"/>
        </w:rPr>
        <w:t xml:space="preserve">preferably </w:t>
      </w:r>
      <w:r w:rsidR="00F73817">
        <w:rPr>
          <w:rFonts w:ascii="Times New Roman" w:hAnsi="Times New Roman"/>
          <w:szCs w:val="24"/>
          <w:lang w:val="en-US"/>
        </w:rPr>
        <w:t>containing information on the diesel bus offered</w:t>
      </w:r>
      <w:r w:rsidR="008F225F">
        <w:rPr>
          <w:rFonts w:ascii="Times New Roman" w:hAnsi="Times New Roman"/>
          <w:szCs w:val="24"/>
          <w:lang w:val="en-US"/>
        </w:rPr>
        <w:t>)</w:t>
      </w:r>
      <w:r w:rsidR="00FE38CB" w:rsidRPr="00F17C9F">
        <w:rPr>
          <w:rFonts w:ascii="Times New Roman" w:hAnsi="Times New Roman"/>
          <w:szCs w:val="24"/>
          <w:lang w:val="en-US"/>
        </w:rPr>
        <w:t>: ____________________________________________</w:t>
      </w:r>
    </w:p>
    <w:p w14:paraId="227F38F0" w14:textId="00FA43FB" w:rsidR="0056691D" w:rsidRPr="00F17C9F" w:rsidRDefault="00C446A9" w:rsidP="0056691D">
      <w:pPr>
        <w:pStyle w:val="BodyText2"/>
        <w:numPr>
          <w:ilvl w:val="0"/>
          <w:numId w:val="9"/>
        </w:numPr>
        <w:spacing w:before="120"/>
        <w:outlineLvl w:val="9"/>
        <w:rPr>
          <w:rFonts w:ascii="Times New Roman" w:hAnsi="Times New Roman"/>
          <w:szCs w:val="24"/>
          <w:lang w:val="en-US"/>
        </w:rPr>
      </w:pPr>
      <w:r w:rsidRPr="00F17C9F">
        <w:rPr>
          <w:rFonts w:ascii="Times New Roman" w:hAnsi="Times New Roman"/>
          <w:szCs w:val="24"/>
          <w:lang w:val="en-US"/>
        </w:rPr>
        <w:t xml:space="preserve">Full title of bus </w:t>
      </w:r>
      <w:r w:rsidRPr="00F17C9F">
        <w:rPr>
          <w:rFonts w:ascii="Times New Roman" w:hAnsi="Times New Roman"/>
          <w:szCs w:val="24"/>
          <w:u w:val="single"/>
          <w:lang w:val="en-US"/>
        </w:rPr>
        <w:t>(electric)</w:t>
      </w:r>
      <w:r w:rsidRPr="00F17C9F">
        <w:rPr>
          <w:rFonts w:ascii="Times New Roman" w:hAnsi="Times New Roman"/>
          <w:szCs w:val="24"/>
          <w:lang w:val="en-US"/>
        </w:rPr>
        <w:t xml:space="preserve"> manufacturer</w:t>
      </w:r>
      <w:r w:rsidR="0056691D" w:rsidRPr="00F17C9F">
        <w:rPr>
          <w:rFonts w:ascii="Times New Roman" w:hAnsi="Times New Roman"/>
          <w:szCs w:val="24"/>
          <w:lang w:val="en-US"/>
        </w:rPr>
        <w:t>: ___________________________</w:t>
      </w:r>
    </w:p>
    <w:p w14:paraId="198BC7DD" w14:textId="62EB3B0F" w:rsidR="0056691D" w:rsidRPr="00F17C9F" w:rsidRDefault="00666482" w:rsidP="0056691D">
      <w:pPr>
        <w:pStyle w:val="BodyText2"/>
        <w:numPr>
          <w:ilvl w:val="0"/>
          <w:numId w:val="9"/>
        </w:numPr>
        <w:spacing w:before="120"/>
        <w:outlineLvl w:val="9"/>
        <w:rPr>
          <w:rFonts w:ascii="Times New Roman" w:hAnsi="Times New Roman"/>
          <w:szCs w:val="24"/>
          <w:lang w:val="en-US"/>
        </w:rPr>
      </w:pPr>
      <w:r w:rsidRPr="00F17C9F">
        <w:rPr>
          <w:rFonts w:ascii="Times New Roman" w:hAnsi="Times New Roman"/>
          <w:szCs w:val="24"/>
          <w:lang w:val="en-US"/>
        </w:rPr>
        <w:t xml:space="preserve">Website containing manufacturers information </w:t>
      </w:r>
      <w:r w:rsidR="00F73817">
        <w:rPr>
          <w:rFonts w:ascii="Times New Roman" w:hAnsi="Times New Roman"/>
          <w:szCs w:val="24"/>
          <w:lang w:val="en-US"/>
        </w:rPr>
        <w:t xml:space="preserve">(preferably containing information on the </w:t>
      </w:r>
      <w:r>
        <w:rPr>
          <w:rFonts w:ascii="Times New Roman" w:hAnsi="Times New Roman"/>
          <w:szCs w:val="24"/>
          <w:lang w:val="en-US"/>
        </w:rPr>
        <w:t xml:space="preserve">electric </w:t>
      </w:r>
      <w:r w:rsidR="00F73817">
        <w:rPr>
          <w:rFonts w:ascii="Times New Roman" w:hAnsi="Times New Roman"/>
          <w:szCs w:val="24"/>
          <w:lang w:val="en-US"/>
        </w:rPr>
        <w:t>bus offered)</w:t>
      </w:r>
      <w:r w:rsidR="0056691D" w:rsidRPr="00F17C9F">
        <w:rPr>
          <w:rFonts w:ascii="Times New Roman" w:hAnsi="Times New Roman"/>
          <w:szCs w:val="24"/>
          <w:lang w:val="en-US"/>
        </w:rPr>
        <w:t xml:space="preserve"> ____________________________________________</w:t>
      </w:r>
    </w:p>
    <w:p w14:paraId="299E7E9E" w14:textId="29C5A83E" w:rsidR="00FE38CB" w:rsidRPr="00F17C9F" w:rsidRDefault="0056691D" w:rsidP="00FE38CB">
      <w:pPr>
        <w:widowControl w:val="0"/>
        <w:autoSpaceDE w:val="0"/>
        <w:autoSpaceDN w:val="0"/>
        <w:spacing w:before="120" w:after="0" w:line="240" w:lineRule="auto"/>
        <w:jc w:val="both"/>
        <w:rPr>
          <w:rFonts w:ascii="Times New Roman" w:hAnsi="Times New Roman" w:cs="Times New Roman"/>
          <w:sz w:val="24"/>
          <w:szCs w:val="24"/>
          <w:lang w:val="en-US"/>
        </w:rPr>
      </w:pPr>
      <w:r w:rsidRPr="00F17C9F">
        <w:rPr>
          <w:rFonts w:ascii="Times New Roman" w:hAnsi="Times New Roman"/>
          <w:sz w:val="24"/>
          <w:szCs w:val="24"/>
          <w:lang w:val="en-US"/>
        </w:rPr>
        <w:t>3.4.</w:t>
      </w:r>
      <w:r w:rsidR="00FE38CB" w:rsidRPr="00F17C9F">
        <w:rPr>
          <w:rFonts w:ascii="Times New Roman" w:hAnsi="Times New Roman"/>
          <w:sz w:val="24"/>
          <w:szCs w:val="24"/>
          <w:lang w:val="en-US"/>
        </w:rPr>
        <w:t xml:space="preserve"> </w:t>
      </w:r>
      <w:r w:rsidR="00387A03" w:rsidRPr="00F17C9F">
        <w:rPr>
          <w:rFonts w:ascii="Times New Roman" w:hAnsi="Times New Roman"/>
          <w:sz w:val="24"/>
          <w:szCs w:val="24"/>
          <w:lang w:val="en-US"/>
        </w:rPr>
        <w:t xml:space="preserve">Applicant </w:t>
      </w:r>
      <w:r w:rsidR="005F220C" w:rsidRPr="00F17C9F">
        <w:rPr>
          <w:rFonts w:ascii="Times New Roman" w:hAnsi="Times New Roman"/>
          <w:sz w:val="24"/>
          <w:szCs w:val="24"/>
          <w:lang w:val="en-US"/>
        </w:rPr>
        <w:t xml:space="preserve">has the opportunity to present his offer online (offered bus type) to provide a detailed </w:t>
      </w:r>
      <w:r w:rsidR="009E33B0" w:rsidRPr="00F17C9F">
        <w:rPr>
          <w:rFonts w:ascii="Times New Roman" w:hAnsi="Times New Roman"/>
          <w:sz w:val="24"/>
          <w:szCs w:val="24"/>
          <w:lang w:val="en-US"/>
        </w:rPr>
        <w:t xml:space="preserve">information </w:t>
      </w:r>
      <w:r w:rsidR="005F220C" w:rsidRPr="00F17C9F">
        <w:rPr>
          <w:rFonts w:ascii="Times New Roman" w:hAnsi="Times New Roman"/>
          <w:sz w:val="24"/>
          <w:szCs w:val="24"/>
          <w:lang w:val="en-US"/>
        </w:rPr>
        <w:t>of the functional and technical advantages of buses/electric buses</w:t>
      </w:r>
      <w:r w:rsidR="00FE38CB" w:rsidRPr="00F17C9F">
        <w:rPr>
          <w:rFonts w:ascii="Times New Roman" w:hAnsi="Times New Roman" w:cs="Times New Roman"/>
          <w:sz w:val="24"/>
          <w:szCs w:val="24"/>
          <w:lang w:val="en-US"/>
        </w:rPr>
        <w:t>:</w:t>
      </w:r>
    </w:p>
    <w:p w14:paraId="406C49DE" w14:textId="3EE6E0B2" w:rsidR="00FE38CB" w:rsidRPr="00F17C9F" w:rsidRDefault="009E02B9" w:rsidP="00DA4853">
      <w:pPr>
        <w:pStyle w:val="ListParagraph"/>
        <w:widowControl w:val="0"/>
        <w:autoSpaceDE w:val="0"/>
        <w:autoSpaceDN w:val="0"/>
        <w:spacing w:before="120"/>
        <w:ind w:left="567"/>
        <w:rPr>
          <w:rFonts w:ascii="Times New Roman" w:hAnsi="Times New Roman" w:cs="Times New Roman"/>
          <w:sz w:val="24"/>
          <w:szCs w:val="24"/>
          <w:lang w:val="en-US"/>
        </w:rPr>
      </w:pPr>
      <w:sdt>
        <w:sdtPr>
          <w:rPr>
            <w:rFonts w:ascii="Times New Roman" w:hAnsi="Times New Roman" w:cs="Times New Roman"/>
            <w:sz w:val="24"/>
            <w:szCs w:val="24"/>
            <w:lang w:val="en-US"/>
          </w:rPr>
          <w:id w:val="-1437209599"/>
          <w14:checkbox>
            <w14:checked w14:val="0"/>
            <w14:checkedState w14:val="2612" w14:font="MS Gothic"/>
            <w14:uncheckedState w14:val="2610" w14:font="MS Gothic"/>
          </w14:checkbox>
        </w:sdtPr>
        <w:sdtEndPr/>
        <w:sdtContent>
          <w:r w:rsidR="00FE38CB" w:rsidRPr="00F17C9F">
            <w:rPr>
              <w:rFonts w:ascii="Segoe UI Symbol" w:eastAsia="MS Gothic" w:hAnsi="Segoe UI Symbol" w:cs="Segoe UI Symbol"/>
              <w:sz w:val="24"/>
              <w:szCs w:val="24"/>
              <w:lang w:val="en-US"/>
            </w:rPr>
            <w:t>☐</w:t>
          </w:r>
        </w:sdtContent>
      </w:sdt>
      <w:r w:rsidR="00FE38CB" w:rsidRPr="00F17C9F">
        <w:rPr>
          <w:rFonts w:ascii="Times New Roman" w:hAnsi="Times New Roman" w:cs="Times New Roman"/>
          <w:sz w:val="24"/>
          <w:szCs w:val="24"/>
          <w:lang w:val="en-US"/>
        </w:rPr>
        <w:t xml:space="preserve"> </w:t>
      </w:r>
      <w:r w:rsidR="009E33B0" w:rsidRPr="00F17C9F">
        <w:rPr>
          <w:rFonts w:ascii="Times New Roman" w:hAnsi="Times New Roman" w:cs="Times New Roman"/>
          <w:sz w:val="24"/>
          <w:szCs w:val="24"/>
          <w:lang w:val="en-US"/>
        </w:rPr>
        <w:t>yes, contac</w:t>
      </w:r>
      <w:r w:rsidR="006C3194" w:rsidRPr="00F17C9F">
        <w:rPr>
          <w:rFonts w:ascii="Times New Roman" w:hAnsi="Times New Roman" w:cs="Times New Roman"/>
          <w:sz w:val="24"/>
          <w:szCs w:val="24"/>
          <w:lang w:val="en-US"/>
        </w:rPr>
        <w:t>t</w:t>
      </w:r>
      <w:r w:rsidR="009E33B0" w:rsidRPr="00F17C9F">
        <w:rPr>
          <w:rFonts w:ascii="Times New Roman" w:hAnsi="Times New Roman" w:cs="Times New Roman"/>
          <w:sz w:val="24"/>
          <w:szCs w:val="24"/>
          <w:lang w:val="en-US"/>
        </w:rPr>
        <w:t xml:space="preserve"> person</w:t>
      </w:r>
      <w:r w:rsidR="00DA4853" w:rsidRPr="00F17C9F">
        <w:rPr>
          <w:rFonts w:ascii="Times New Roman" w:hAnsi="Times New Roman" w:cs="Times New Roman"/>
          <w:sz w:val="24"/>
          <w:szCs w:val="24"/>
          <w:lang w:val="en-US"/>
        </w:rPr>
        <w:t>: ___________________________________________________</w:t>
      </w:r>
    </w:p>
    <w:p w14:paraId="155A94A8" w14:textId="77777777" w:rsidR="00FE38CB" w:rsidRPr="00F17C9F" w:rsidRDefault="00FE38CB" w:rsidP="00DA4853">
      <w:pPr>
        <w:pStyle w:val="ListParagraph"/>
        <w:widowControl w:val="0"/>
        <w:autoSpaceDE w:val="0"/>
        <w:autoSpaceDN w:val="0"/>
        <w:spacing w:before="120"/>
        <w:ind w:left="567"/>
        <w:jc w:val="both"/>
        <w:rPr>
          <w:rFonts w:ascii="Times New Roman" w:hAnsi="Times New Roman" w:cs="Times New Roman"/>
          <w:sz w:val="24"/>
          <w:szCs w:val="24"/>
          <w:lang w:val="en-US"/>
        </w:rPr>
      </w:pPr>
    </w:p>
    <w:p w14:paraId="4F059DB0" w14:textId="4EDD1F53" w:rsidR="00FE38CB" w:rsidRPr="00F17C9F" w:rsidRDefault="009E02B9" w:rsidP="00DA4853">
      <w:pPr>
        <w:pStyle w:val="ListParagraph"/>
        <w:widowControl w:val="0"/>
        <w:autoSpaceDE w:val="0"/>
        <w:autoSpaceDN w:val="0"/>
        <w:spacing w:before="120"/>
        <w:ind w:left="567"/>
        <w:jc w:val="both"/>
        <w:rPr>
          <w:rFonts w:ascii="Times New Roman" w:hAnsi="Times New Roman" w:cs="Times New Roman"/>
          <w:sz w:val="24"/>
          <w:szCs w:val="24"/>
          <w:lang w:val="en-US"/>
        </w:rPr>
      </w:pPr>
      <w:sdt>
        <w:sdtPr>
          <w:rPr>
            <w:rFonts w:ascii="Times New Roman" w:eastAsia="MS Gothic" w:hAnsi="Times New Roman" w:cs="Times New Roman"/>
            <w:sz w:val="24"/>
            <w:szCs w:val="24"/>
            <w:lang w:val="en-US"/>
          </w:rPr>
          <w:id w:val="434795913"/>
          <w14:checkbox>
            <w14:checked w14:val="0"/>
            <w14:checkedState w14:val="2612" w14:font="MS Gothic"/>
            <w14:uncheckedState w14:val="2610" w14:font="MS Gothic"/>
          </w14:checkbox>
        </w:sdtPr>
        <w:sdtEndPr/>
        <w:sdtContent>
          <w:r w:rsidR="00FE38CB" w:rsidRPr="00F17C9F">
            <w:rPr>
              <w:rFonts w:ascii="Segoe UI Symbol" w:eastAsia="MS Gothic" w:hAnsi="Segoe UI Symbol" w:cs="Segoe UI Symbol"/>
              <w:sz w:val="24"/>
              <w:szCs w:val="24"/>
              <w:lang w:val="en-US"/>
            </w:rPr>
            <w:t>☐</w:t>
          </w:r>
        </w:sdtContent>
      </w:sdt>
      <w:r w:rsidR="00FE38CB" w:rsidRPr="00F17C9F">
        <w:rPr>
          <w:rFonts w:ascii="Times New Roman" w:hAnsi="Times New Roman" w:cs="Times New Roman"/>
          <w:sz w:val="24"/>
          <w:szCs w:val="24"/>
          <w:lang w:val="en-US"/>
        </w:rPr>
        <w:t xml:space="preserve"> n</w:t>
      </w:r>
      <w:r w:rsidR="006C3194" w:rsidRPr="00F17C9F">
        <w:rPr>
          <w:rFonts w:ascii="Times New Roman" w:hAnsi="Times New Roman" w:cs="Times New Roman"/>
          <w:sz w:val="24"/>
          <w:szCs w:val="24"/>
          <w:lang w:val="en-US"/>
        </w:rPr>
        <w:t>o</w:t>
      </w:r>
      <w:r w:rsidR="00FE38CB" w:rsidRPr="00F17C9F">
        <w:rPr>
          <w:rFonts w:ascii="Times New Roman" w:hAnsi="Times New Roman" w:cs="Times New Roman"/>
          <w:sz w:val="24"/>
          <w:szCs w:val="24"/>
          <w:lang w:val="en-US"/>
        </w:rPr>
        <w:t>.</w:t>
      </w:r>
    </w:p>
    <w:p w14:paraId="2609B185" w14:textId="1692E236" w:rsidR="00B152F7" w:rsidRPr="00F17C9F" w:rsidRDefault="00D640E9" w:rsidP="00D640E9">
      <w:pPr>
        <w:pStyle w:val="ListBullet4"/>
        <w:rPr>
          <w:b/>
          <w:bCs/>
          <w:lang w:val="en-US"/>
        </w:rPr>
      </w:pPr>
      <w:r w:rsidRPr="00F17C9F">
        <w:rPr>
          <w:b/>
          <w:bCs/>
          <w:lang w:val="en-US"/>
        </w:rPr>
        <w:t>RELEVANT COMPANY EXPRERIENCE</w:t>
      </w:r>
    </w:p>
    <w:p w14:paraId="2F47786C" w14:textId="71A25F26" w:rsidR="00D8619C" w:rsidRPr="00F17C9F" w:rsidRDefault="00250467" w:rsidP="00D8619C">
      <w:pPr>
        <w:pStyle w:val="BodyText2"/>
        <w:tabs>
          <w:tab w:val="clear" w:pos="0"/>
        </w:tabs>
        <w:spacing w:before="120" w:after="120"/>
        <w:outlineLvl w:val="9"/>
        <w:rPr>
          <w:rFonts w:ascii="Times New Roman" w:hAnsi="Times New Roman"/>
          <w:szCs w:val="24"/>
          <w:lang w:val="en-US"/>
        </w:rPr>
      </w:pPr>
      <w:r w:rsidRPr="00F17C9F">
        <w:rPr>
          <w:rFonts w:ascii="Times New Roman" w:hAnsi="Times New Roman"/>
          <w:szCs w:val="24"/>
          <w:lang w:val="en-US"/>
        </w:rPr>
        <w:t>4</w:t>
      </w:r>
      <w:r w:rsidR="00D8619C" w:rsidRPr="00F17C9F">
        <w:rPr>
          <w:rFonts w:ascii="Times New Roman" w:hAnsi="Times New Roman"/>
          <w:szCs w:val="24"/>
          <w:lang w:val="en-US"/>
        </w:rPr>
        <w:t>.</w:t>
      </w:r>
      <w:r w:rsidR="00095388" w:rsidRPr="00F17C9F">
        <w:rPr>
          <w:rFonts w:ascii="Times New Roman" w:hAnsi="Times New Roman"/>
          <w:szCs w:val="24"/>
          <w:lang w:val="en-US"/>
        </w:rPr>
        <w:t>1</w:t>
      </w:r>
      <w:r w:rsidR="00D8619C" w:rsidRPr="00F17C9F">
        <w:rPr>
          <w:rFonts w:ascii="Times New Roman" w:hAnsi="Times New Roman"/>
          <w:szCs w:val="24"/>
          <w:lang w:val="en-US"/>
        </w:rPr>
        <w:t xml:space="preserve">. </w:t>
      </w:r>
      <w:bookmarkStart w:id="0" w:name="_Hlk140652416"/>
      <w:r w:rsidR="008E5DCF" w:rsidRPr="00F17C9F">
        <w:rPr>
          <w:rFonts w:ascii="Times New Roman" w:hAnsi="Times New Roman"/>
          <w:szCs w:val="24"/>
          <w:lang w:val="en-US"/>
        </w:rPr>
        <w:t xml:space="preserve">Within </w:t>
      </w:r>
      <w:r w:rsidR="001C550C" w:rsidRPr="00F17C9F">
        <w:rPr>
          <w:rFonts w:ascii="Times New Roman" w:hAnsi="Times New Roman"/>
          <w:szCs w:val="24"/>
          <w:lang w:val="en-US"/>
        </w:rPr>
        <w:t>last 7 years w</w:t>
      </w:r>
      <w:r w:rsidR="00C24263" w:rsidRPr="00F17C9F">
        <w:rPr>
          <w:rFonts w:ascii="Times New Roman" w:hAnsi="Times New Roman"/>
          <w:szCs w:val="24"/>
          <w:lang w:val="en-US"/>
        </w:rPr>
        <w:t>e supplied</w:t>
      </w:r>
      <w:r w:rsidR="00C20178" w:rsidRPr="00F17C9F">
        <w:rPr>
          <w:rFonts w:ascii="Times New Roman" w:hAnsi="Times New Roman"/>
          <w:szCs w:val="24"/>
          <w:lang w:val="en-US"/>
        </w:rPr>
        <w:t xml:space="preserve"> low floor </w:t>
      </w:r>
      <w:r w:rsidR="00F62234">
        <w:rPr>
          <w:rFonts w:ascii="Times New Roman" w:hAnsi="Times New Roman"/>
          <w:szCs w:val="24"/>
          <w:lang w:val="en-US"/>
        </w:rPr>
        <w:t>arti</w:t>
      </w:r>
      <w:r w:rsidR="005B12E8">
        <w:rPr>
          <w:rFonts w:ascii="Times New Roman" w:hAnsi="Times New Roman"/>
          <w:szCs w:val="24"/>
          <w:lang w:val="en-US"/>
        </w:rPr>
        <w:t xml:space="preserve">culated </w:t>
      </w:r>
      <w:r w:rsidR="00C20178" w:rsidRPr="00F17C9F">
        <w:rPr>
          <w:rFonts w:ascii="Times New Roman" w:hAnsi="Times New Roman"/>
          <w:szCs w:val="24"/>
          <w:lang w:val="en-US"/>
        </w:rPr>
        <w:t xml:space="preserve">buses, designed </w:t>
      </w:r>
      <w:r w:rsidR="009D6974" w:rsidRPr="00F17C9F">
        <w:rPr>
          <w:rFonts w:ascii="Times New Roman" w:hAnsi="Times New Roman"/>
          <w:szCs w:val="24"/>
          <w:lang w:val="en-US"/>
        </w:rPr>
        <w:t xml:space="preserve">for </w:t>
      </w:r>
      <w:r w:rsidR="00113639" w:rsidRPr="00F17C9F">
        <w:rPr>
          <w:rFonts w:ascii="Times New Roman" w:hAnsi="Times New Roman"/>
          <w:szCs w:val="24"/>
          <w:lang w:val="en-US"/>
        </w:rPr>
        <w:t>use</w:t>
      </w:r>
      <w:r w:rsidR="008E5DCF" w:rsidRPr="00F17C9F">
        <w:rPr>
          <w:rFonts w:ascii="Times New Roman" w:hAnsi="Times New Roman"/>
          <w:szCs w:val="24"/>
          <w:lang w:val="en-US"/>
        </w:rPr>
        <w:t xml:space="preserve"> in </w:t>
      </w:r>
      <w:r w:rsidR="009015D5" w:rsidRPr="00F17C9F">
        <w:rPr>
          <w:rFonts w:ascii="Times New Roman" w:hAnsi="Times New Roman"/>
          <w:szCs w:val="24"/>
          <w:lang w:val="en-US"/>
        </w:rPr>
        <w:t xml:space="preserve">urban </w:t>
      </w:r>
      <w:r w:rsidR="00734850" w:rsidRPr="00F17C9F">
        <w:rPr>
          <w:rFonts w:ascii="Times New Roman" w:hAnsi="Times New Roman"/>
          <w:szCs w:val="24"/>
          <w:lang w:val="en-US"/>
        </w:rPr>
        <w:t>agglomeration</w:t>
      </w:r>
      <w:r w:rsidR="009015D5" w:rsidRPr="00F17C9F">
        <w:rPr>
          <w:rFonts w:ascii="Times New Roman" w:hAnsi="Times New Roman"/>
          <w:szCs w:val="24"/>
          <w:lang w:val="en-US"/>
        </w:rPr>
        <w:t xml:space="preserve"> </w:t>
      </w:r>
      <w:r w:rsidR="00B447EC" w:rsidRPr="00F17C9F">
        <w:rPr>
          <w:rFonts w:ascii="Times New Roman" w:hAnsi="Times New Roman"/>
          <w:szCs w:val="24"/>
          <w:lang w:val="en-US"/>
        </w:rPr>
        <w:t>(indicate not more than 5</w:t>
      </w:r>
      <w:r w:rsidR="00B43913" w:rsidRPr="00F17C9F">
        <w:rPr>
          <w:rFonts w:ascii="Times New Roman" w:hAnsi="Times New Roman"/>
          <w:szCs w:val="24"/>
          <w:lang w:val="en-US"/>
        </w:rPr>
        <w:t xml:space="preserve"> contracts)</w:t>
      </w:r>
      <w:r w:rsidR="006428F4" w:rsidRPr="00F17C9F">
        <w:rPr>
          <w:rFonts w:ascii="Times New Roman" w:hAnsi="Times New Roman"/>
          <w:szCs w:val="24"/>
          <w:lang w:val="en-US"/>
        </w:rPr>
        <w:t>:</w:t>
      </w:r>
    </w:p>
    <w:p w14:paraId="440E7B15" w14:textId="0E09EE9B" w:rsidR="006428F4" w:rsidRPr="00F17C9F" w:rsidRDefault="009E02B9" w:rsidP="00D8619C">
      <w:pPr>
        <w:pStyle w:val="BodyText2"/>
        <w:tabs>
          <w:tab w:val="clear" w:pos="0"/>
        </w:tabs>
        <w:spacing w:before="120" w:after="120"/>
        <w:outlineLvl w:val="9"/>
        <w:rPr>
          <w:rFonts w:ascii="Times New Roman" w:hAnsi="Times New Roman"/>
          <w:szCs w:val="24"/>
          <w:lang w:val="en-US"/>
        </w:rPr>
      </w:pPr>
      <w:sdt>
        <w:sdtPr>
          <w:rPr>
            <w:rFonts w:ascii="Times New Roman" w:hAnsi="Times New Roman"/>
            <w:szCs w:val="24"/>
            <w:lang w:val="en-US"/>
          </w:rPr>
          <w:id w:val="1089579204"/>
          <w14:checkbox>
            <w14:checked w14:val="0"/>
            <w14:checkedState w14:val="2612" w14:font="MS Gothic"/>
            <w14:uncheckedState w14:val="2610" w14:font="MS Gothic"/>
          </w14:checkbox>
        </w:sdtPr>
        <w:sdtEndPr/>
        <w:sdtContent>
          <w:r w:rsidR="007615B7" w:rsidRPr="00F17C9F">
            <w:rPr>
              <w:rFonts w:ascii="MS Gothic" w:eastAsia="MS Gothic" w:hAnsi="MS Gothic"/>
              <w:szCs w:val="24"/>
              <w:lang w:val="en-US"/>
            </w:rPr>
            <w:t>☐</w:t>
          </w:r>
        </w:sdtContent>
      </w:sdt>
      <w:r w:rsidR="006428F4" w:rsidRPr="00F17C9F">
        <w:rPr>
          <w:rFonts w:ascii="Times New Roman" w:hAnsi="Times New Roman"/>
          <w:szCs w:val="24"/>
          <w:lang w:val="en-US"/>
        </w:rPr>
        <w:t xml:space="preserve">.. – </w:t>
      </w:r>
      <w:r w:rsidR="00B164D2" w:rsidRPr="00F17C9F">
        <w:rPr>
          <w:rFonts w:ascii="Times New Roman" w:hAnsi="Times New Roman"/>
          <w:szCs w:val="24"/>
          <w:lang w:val="en-US"/>
        </w:rPr>
        <w:t xml:space="preserve">electric </w:t>
      </w:r>
      <w:r w:rsidR="00734850" w:rsidRPr="00F17C9F">
        <w:rPr>
          <w:rFonts w:ascii="Times New Roman" w:hAnsi="Times New Roman"/>
          <w:szCs w:val="24"/>
          <w:lang w:val="en-US"/>
        </w:rPr>
        <w:t>buses.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147"/>
        <w:gridCol w:w="4677"/>
        <w:gridCol w:w="1694"/>
      </w:tblGrid>
      <w:tr w:rsidR="004003B9" w:rsidRPr="000904D3" w14:paraId="031B646C" w14:textId="77777777">
        <w:trPr>
          <w:cantSplit/>
          <w:trHeight w:val="573"/>
        </w:trPr>
        <w:tc>
          <w:tcPr>
            <w:tcW w:w="299" w:type="pct"/>
            <w:shd w:val="clear" w:color="auto" w:fill="F2F2F2" w:themeFill="background1" w:themeFillShade="F2"/>
            <w:vAlign w:val="center"/>
          </w:tcPr>
          <w:p w14:paraId="5FA408D0" w14:textId="77777777" w:rsidR="004003B9" w:rsidRPr="000904D3" w:rsidRDefault="004003B9">
            <w:pPr>
              <w:pStyle w:val="BodyText2"/>
              <w:spacing w:before="120" w:after="120"/>
              <w:rPr>
                <w:rFonts w:ascii="Times New Roman" w:hAnsi="Times New Roman"/>
                <w:b/>
                <w:sz w:val="22"/>
                <w:szCs w:val="22"/>
                <w:lang w:val="en-US"/>
              </w:rPr>
            </w:pPr>
            <w:r w:rsidRPr="000904D3">
              <w:rPr>
                <w:rFonts w:ascii="Times New Roman" w:hAnsi="Times New Roman"/>
                <w:b/>
                <w:sz w:val="22"/>
                <w:szCs w:val="22"/>
                <w:lang w:val="en-US"/>
              </w:rPr>
              <w:t>Nr.</w:t>
            </w:r>
          </w:p>
        </w:tc>
        <w:tc>
          <w:tcPr>
            <w:tcW w:w="1185" w:type="pct"/>
            <w:shd w:val="clear" w:color="auto" w:fill="F2F2F2" w:themeFill="background1" w:themeFillShade="F2"/>
            <w:vAlign w:val="center"/>
          </w:tcPr>
          <w:p w14:paraId="32F2F86B" w14:textId="77777777" w:rsidR="004003B9" w:rsidRPr="000904D3" w:rsidRDefault="004003B9">
            <w:pPr>
              <w:pStyle w:val="BodyText2"/>
              <w:spacing w:before="120" w:after="120"/>
              <w:jc w:val="center"/>
              <w:rPr>
                <w:rFonts w:ascii="Times New Roman" w:hAnsi="Times New Roman"/>
                <w:b/>
                <w:sz w:val="22"/>
                <w:szCs w:val="22"/>
                <w:lang w:val="en-US"/>
              </w:rPr>
            </w:pPr>
            <w:r w:rsidRPr="000904D3">
              <w:rPr>
                <w:rFonts w:ascii="Times New Roman" w:hAnsi="Times New Roman"/>
                <w:b/>
                <w:sz w:val="22"/>
                <w:szCs w:val="22"/>
                <w:lang w:val="en-US"/>
              </w:rPr>
              <w:t>Customer (Company title, country, URL)</w:t>
            </w:r>
          </w:p>
        </w:tc>
        <w:tc>
          <w:tcPr>
            <w:tcW w:w="2581" w:type="pct"/>
            <w:shd w:val="clear" w:color="auto" w:fill="F2F2F2" w:themeFill="background1" w:themeFillShade="F2"/>
            <w:vAlign w:val="center"/>
          </w:tcPr>
          <w:p w14:paraId="2E30E715" w14:textId="77777777" w:rsidR="004003B9" w:rsidRPr="000904D3" w:rsidRDefault="004003B9">
            <w:pPr>
              <w:pStyle w:val="BodyText2"/>
              <w:spacing w:before="120" w:after="120"/>
              <w:jc w:val="center"/>
              <w:rPr>
                <w:rFonts w:ascii="Times New Roman" w:hAnsi="Times New Roman"/>
                <w:b/>
                <w:sz w:val="22"/>
                <w:szCs w:val="22"/>
                <w:lang w:val="en-US"/>
              </w:rPr>
            </w:pPr>
            <w:r w:rsidRPr="000904D3">
              <w:rPr>
                <w:rFonts w:ascii="Times New Roman" w:hAnsi="Times New Roman"/>
                <w:b/>
                <w:sz w:val="22"/>
                <w:szCs w:val="22"/>
                <w:lang w:val="en-US"/>
              </w:rPr>
              <w:t>Volume supplied, year/period of supply</w:t>
            </w:r>
          </w:p>
        </w:tc>
        <w:tc>
          <w:tcPr>
            <w:tcW w:w="935" w:type="pct"/>
            <w:shd w:val="clear" w:color="auto" w:fill="F2F2F2" w:themeFill="background1" w:themeFillShade="F2"/>
            <w:vAlign w:val="center"/>
          </w:tcPr>
          <w:p w14:paraId="251DCBAD" w14:textId="1B5D9198" w:rsidR="004003B9" w:rsidRPr="000904D3" w:rsidRDefault="004003B9">
            <w:pPr>
              <w:pStyle w:val="BodyText2"/>
              <w:jc w:val="center"/>
              <w:rPr>
                <w:rFonts w:ascii="Times New Roman" w:hAnsi="Times New Roman"/>
                <w:b/>
                <w:sz w:val="22"/>
                <w:szCs w:val="22"/>
                <w:lang w:val="en-US"/>
              </w:rPr>
            </w:pPr>
            <w:r w:rsidRPr="000904D3">
              <w:rPr>
                <w:rFonts w:ascii="Times New Roman" w:hAnsi="Times New Roman"/>
                <w:b/>
                <w:sz w:val="22"/>
                <w:szCs w:val="22"/>
                <w:lang w:val="en-US"/>
              </w:rPr>
              <w:t xml:space="preserve">Contract </w:t>
            </w:r>
            <w:r w:rsidR="00734850" w:rsidRPr="000904D3">
              <w:rPr>
                <w:rFonts w:ascii="Times New Roman" w:hAnsi="Times New Roman"/>
                <w:b/>
                <w:sz w:val="22"/>
                <w:szCs w:val="22"/>
                <w:lang w:val="en-US"/>
              </w:rPr>
              <w:t>value EUR</w:t>
            </w:r>
            <w:r w:rsidRPr="000904D3">
              <w:rPr>
                <w:rFonts w:ascii="Times New Roman" w:hAnsi="Times New Roman"/>
                <w:b/>
                <w:sz w:val="22"/>
                <w:szCs w:val="22"/>
                <w:lang w:val="en-US"/>
              </w:rPr>
              <w:t>, excl. VAT</w:t>
            </w:r>
          </w:p>
        </w:tc>
      </w:tr>
      <w:tr w:rsidR="004003B9" w:rsidRPr="000904D3" w14:paraId="2EB8EAEB" w14:textId="77777777">
        <w:trPr>
          <w:trHeight w:val="395"/>
        </w:trPr>
        <w:tc>
          <w:tcPr>
            <w:tcW w:w="299" w:type="pct"/>
            <w:shd w:val="clear" w:color="auto" w:fill="auto"/>
            <w:vAlign w:val="center"/>
          </w:tcPr>
          <w:p w14:paraId="4CE83C08" w14:textId="77777777" w:rsidR="004003B9" w:rsidRPr="000904D3" w:rsidRDefault="004003B9">
            <w:pPr>
              <w:pStyle w:val="BodyText2"/>
              <w:spacing w:before="60" w:after="60"/>
              <w:rPr>
                <w:rFonts w:ascii="Times New Roman" w:hAnsi="Times New Roman"/>
                <w:szCs w:val="24"/>
                <w:lang w:val="en-US"/>
              </w:rPr>
            </w:pPr>
            <w:r w:rsidRPr="000904D3">
              <w:rPr>
                <w:rFonts w:ascii="Times New Roman" w:hAnsi="Times New Roman"/>
                <w:szCs w:val="24"/>
                <w:lang w:val="en-US"/>
              </w:rPr>
              <w:t>1.</w:t>
            </w:r>
          </w:p>
        </w:tc>
        <w:tc>
          <w:tcPr>
            <w:tcW w:w="1185" w:type="pct"/>
            <w:shd w:val="clear" w:color="auto" w:fill="auto"/>
            <w:vAlign w:val="center"/>
          </w:tcPr>
          <w:p w14:paraId="0453CC9D" w14:textId="77777777" w:rsidR="004003B9" w:rsidRPr="000904D3" w:rsidRDefault="004003B9">
            <w:pPr>
              <w:pStyle w:val="BodyText2"/>
              <w:spacing w:before="60" w:after="60"/>
              <w:rPr>
                <w:rFonts w:ascii="Times New Roman" w:hAnsi="Times New Roman"/>
                <w:szCs w:val="24"/>
                <w:lang w:val="en-US"/>
              </w:rPr>
            </w:pPr>
          </w:p>
        </w:tc>
        <w:tc>
          <w:tcPr>
            <w:tcW w:w="2581" w:type="pct"/>
            <w:vAlign w:val="center"/>
          </w:tcPr>
          <w:p w14:paraId="1DDD5504" w14:textId="77777777" w:rsidR="004003B9" w:rsidRPr="000904D3" w:rsidRDefault="004003B9">
            <w:pPr>
              <w:pStyle w:val="BodyText2"/>
              <w:spacing w:before="60" w:after="60"/>
              <w:rPr>
                <w:rFonts w:ascii="Times New Roman" w:hAnsi="Times New Roman"/>
                <w:b/>
                <w:szCs w:val="24"/>
                <w:lang w:val="en-US"/>
              </w:rPr>
            </w:pPr>
          </w:p>
        </w:tc>
        <w:tc>
          <w:tcPr>
            <w:tcW w:w="935" w:type="pct"/>
            <w:shd w:val="clear" w:color="auto" w:fill="auto"/>
            <w:vAlign w:val="center"/>
          </w:tcPr>
          <w:p w14:paraId="4F1333D9" w14:textId="77777777" w:rsidR="004003B9" w:rsidRPr="000904D3" w:rsidRDefault="004003B9">
            <w:pPr>
              <w:pStyle w:val="BodyText2"/>
              <w:spacing w:before="60" w:after="60"/>
              <w:rPr>
                <w:rFonts w:ascii="Times New Roman" w:hAnsi="Times New Roman"/>
                <w:b/>
                <w:szCs w:val="24"/>
                <w:lang w:val="en-US"/>
              </w:rPr>
            </w:pPr>
          </w:p>
        </w:tc>
      </w:tr>
      <w:tr w:rsidR="004003B9" w:rsidRPr="000904D3" w14:paraId="7A1130C3" w14:textId="77777777">
        <w:trPr>
          <w:trHeight w:val="395"/>
        </w:trPr>
        <w:tc>
          <w:tcPr>
            <w:tcW w:w="299" w:type="pct"/>
            <w:shd w:val="clear" w:color="auto" w:fill="auto"/>
            <w:vAlign w:val="center"/>
          </w:tcPr>
          <w:p w14:paraId="0719001B" w14:textId="77777777" w:rsidR="004003B9" w:rsidRPr="000904D3" w:rsidRDefault="004003B9">
            <w:pPr>
              <w:pStyle w:val="BodyText2"/>
              <w:spacing w:before="60" w:after="60"/>
              <w:rPr>
                <w:rFonts w:ascii="Times New Roman" w:hAnsi="Times New Roman"/>
                <w:szCs w:val="24"/>
                <w:lang w:val="en-US"/>
              </w:rPr>
            </w:pPr>
            <w:r w:rsidRPr="000904D3">
              <w:rPr>
                <w:rFonts w:ascii="Times New Roman" w:hAnsi="Times New Roman"/>
                <w:szCs w:val="24"/>
                <w:lang w:val="en-US"/>
              </w:rPr>
              <w:t>2.</w:t>
            </w:r>
          </w:p>
        </w:tc>
        <w:tc>
          <w:tcPr>
            <w:tcW w:w="1185" w:type="pct"/>
            <w:shd w:val="clear" w:color="auto" w:fill="auto"/>
            <w:vAlign w:val="center"/>
          </w:tcPr>
          <w:p w14:paraId="6525D144" w14:textId="77777777" w:rsidR="004003B9" w:rsidRPr="000904D3" w:rsidRDefault="004003B9">
            <w:pPr>
              <w:pStyle w:val="BodyText2"/>
              <w:spacing w:before="60" w:after="60"/>
              <w:rPr>
                <w:rFonts w:ascii="Times New Roman" w:hAnsi="Times New Roman"/>
                <w:szCs w:val="24"/>
                <w:lang w:val="en-US"/>
              </w:rPr>
            </w:pPr>
          </w:p>
        </w:tc>
        <w:tc>
          <w:tcPr>
            <w:tcW w:w="2581" w:type="pct"/>
            <w:vAlign w:val="center"/>
          </w:tcPr>
          <w:p w14:paraId="76DA0626" w14:textId="77777777" w:rsidR="004003B9" w:rsidRPr="000904D3" w:rsidRDefault="004003B9">
            <w:pPr>
              <w:pStyle w:val="BodyText2"/>
              <w:spacing w:before="60" w:after="60"/>
              <w:rPr>
                <w:rFonts w:ascii="Times New Roman" w:hAnsi="Times New Roman"/>
                <w:b/>
                <w:szCs w:val="24"/>
                <w:lang w:val="en-US"/>
              </w:rPr>
            </w:pPr>
          </w:p>
        </w:tc>
        <w:tc>
          <w:tcPr>
            <w:tcW w:w="935" w:type="pct"/>
            <w:shd w:val="clear" w:color="auto" w:fill="auto"/>
            <w:vAlign w:val="center"/>
          </w:tcPr>
          <w:p w14:paraId="252AE7F4" w14:textId="77777777" w:rsidR="004003B9" w:rsidRPr="000904D3" w:rsidRDefault="004003B9">
            <w:pPr>
              <w:pStyle w:val="BodyText2"/>
              <w:spacing w:before="60" w:after="60"/>
              <w:rPr>
                <w:rFonts w:ascii="Times New Roman" w:hAnsi="Times New Roman"/>
                <w:b/>
                <w:szCs w:val="24"/>
                <w:lang w:val="en-US"/>
              </w:rPr>
            </w:pPr>
          </w:p>
        </w:tc>
      </w:tr>
      <w:tr w:rsidR="004003B9" w:rsidRPr="000904D3" w14:paraId="5CC597DE" w14:textId="77777777">
        <w:trPr>
          <w:trHeight w:val="395"/>
        </w:trPr>
        <w:tc>
          <w:tcPr>
            <w:tcW w:w="299" w:type="pct"/>
            <w:shd w:val="clear" w:color="auto" w:fill="auto"/>
            <w:vAlign w:val="center"/>
          </w:tcPr>
          <w:p w14:paraId="0088A0BB" w14:textId="77777777" w:rsidR="004003B9" w:rsidRPr="000904D3" w:rsidRDefault="004003B9">
            <w:pPr>
              <w:pStyle w:val="BodyText2"/>
              <w:spacing w:before="60" w:after="60"/>
              <w:rPr>
                <w:rFonts w:ascii="Times New Roman" w:hAnsi="Times New Roman"/>
                <w:szCs w:val="24"/>
                <w:lang w:val="en-US"/>
              </w:rPr>
            </w:pPr>
            <w:r w:rsidRPr="000904D3">
              <w:rPr>
                <w:rFonts w:ascii="Times New Roman" w:hAnsi="Times New Roman"/>
                <w:szCs w:val="24"/>
                <w:lang w:val="en-US"/>
              </w:rPr>
              <w:t>3.</w:t>
            </w:r>
          </w:p>
        </w:tc>
        <w:tc>
          <w:tcPr>
            <w:tcW w:w="1185" w:type="pct"/>
            <w:shd w:val="clear" w:color="auto" w:fill="auto"/>
            <w:vAlign w:val="center"/>
          </w:tcPr>
          <w:p w14:paraId="148ACB07" w14:textId="77777777" w:rsidR="004003B9" w:rsidRPr="000904D3" w:rsidRDefault="004003B9">
            <w:pPr>
              <w:pStyle w:val="BodyText2"/>
              <w:spacing w:before="60" w:after="60"/>
              <w:rPr>
                <w:rFonts w:ascii="Times New Roman" w:hAnsi="Times New Roman"/>
                <w:szCs w:val="24"/>
                <w:lang w:val="en-US"/>
              </w:rPr>
            </w:pPr>
          </w:p>
        </w:tc>
        <w:tc>
          <w:tcPr>
            <w:tcW w:w="2581" w:type="pct"/>
            <w:vAlign w:val="center"/>
          </w:tcPr>
          <w:p w14:paraId="2B9B7BA6" w14:textId="77777777" w:rsidR="004003B9" w:rsidRPr="000904D3" w:rsidRDefault="004003B9">
            <w:pPr>
              <w:pStyle w:val="BodyText2"/>
              <w:spacing w:before="60" w:after="60"/>
              <w:rPr>
                <w:rFonts w:ascii="Times New Roman" w:hAnsi="Times New Roman"/>
                <w:b/>
                <w:szCs w:val="24"/>
                <w:lang w:val="en-US"/>
              </w:rPr>
            </w:pPr>
          </w:p>
        </w:tc>
        <w:tc>
          <w:tcPr>
            <w:tcW w:w="935" w:type="pct"/>
            <w:shd w:val="clear" w:color="auto" w:fill="auto"/>
            <w:vAlign w:val="center"/>
          </w:tcPr>
          <w:p w14:paraId="06E365D0" w14:textId="77777777" w:rsidR="004003B9" w:rsidRPr="000904D3" w:rsidRDefault="004003B9">
            <w:pPr>
              <w:pStyle w:val="BodyText2"/>
              <w:spacing w:before="60" w:after="60"/>
              <w:rPr>
                <w:rFonts w:ascii="Times New Roman" w:hAnsi="Times New Roman"/>
                <w:b/>
                <w:szCs w:val="24"/>
                <w:lang w:val="en-US"/>
              </w:rPr>
            </w:pPr>
          </w:p>
        </w:tc>
      </w:tr>
      <w:tr w:rsidR="004003B9" w:rsidRPr="000904D3" w14:paraId="163A1E17" w14:textId="77777777">
        <w:trPr>
          <w:trHeight w:val="395"/>
        </w:trPr>
        <w:tc>
          <w:tcPr>
            <w:tcW w:w="299" w:type="pct"/>
            <w:shd w:val="clear" w:color="auto" w:fill="auto"/>
            <w:vAlign w:val="center"/>
          </w:tcPr>
          <w:p w14:paraId="236003CB" w14:textId="77777777" w:rsidR="004003B9" w:rsidRPr="000904D3" w:rsidRDefault="004003B9">
            <w:pPr>
              <w:pStyle w:val="BodyText2"/>
              <w:spacing w:before="60" w:after="60"/>
              <w:rPr>
                <w:rFonts w:ascii="Times New Roman" w:hAnsi="Times New Roman"/>
                <w:szCs w:val="24"/>
                <w:lang w:val="en-US"/>
              </w:rPr>
            </w:pPr>
            <w:r w:rsidRPr="000904D3">
              <w:rPr>
                <w:rFonts w:ascii="Times New Roman" w:hAnsi="Times New Roman"/>
                <w:szCs w:val="24"/>
                <w:lang w:val="en-US"/>
              </w:rPr>
              <w:t>4.</w:t>
            </w:r>
          </w:p>
        </w:tc>
        <w:tc>
          <w:tcPr>
            <w:tcW w:w="1185" w:type="pct"/>
            <w:shd w:val="clear" w:color="auto" w:fill="auto"/>
            <w:vAlign w:val="center"/>
          </w:tcPr>
          <w:p w14:paraId="357E4057" w14:textId="77777777" w:rsidR="004003B9" w:rsidRPr="000904D3" w:rsidRDefault="004003B9">
            <w:pPr>
              <w:pStyle w:val="BodyText2"/>
              <w:spacing w:before="60" w:after="60"/>
              <w:rPr>
                <w:rFonts w:ascii="Times New Roman" w:hAnsi="Times New Roman"/>
                <w:szCs w:val="24"/>
                <w:lang w:val="en-US"/>
              </w:rPr>
            </w:pPr>
          </w:p>
        </w:tc>
        <w:tc>
          <w:tcPr>
            <w:tcW w:w="2581" w:type="pct"/>
            <w:vAlign w:val="center"/>
          </w:tcPr>
          <w:p w14:paraId="477708EB" w14:textId="77777777" w:rsidR="004003B9" w:rsidRPr="000904D3" w:rsidRDefault="004003B9">
            <w:pPr>
              <w:pStyle w:val="BodyText2"/>
              <w:spacing w:before="60" w:after="60"/>
              <w:rPr>
                <w:rFonts w:ascii="Times New Roman" w:hAnsi="Times New Roman"/>
                <w:b/>
                <w:szCs w:val="24"/>
                <w:lang w:val="en-US"/>
              </w:rPr>
            </w:pPr>
          </w:p>
        </w:tc>
        <w:tc>
          <w:tcPr>
            <w:tcW w:w="935" w:type="pct"/>
            <w:shd w:val="clear" w:color="auto" w:fill="auto"/>
            <w:vAlign w:val="center"/>
          </w:tcPr>
          <w:p w14:paraId="3C9E0BDE" w14:textId="77777777" w:rsidR="004003B9" w:rsidRPr="000904D3" w:rsidRDefault="004003B9">
            <w:pPr>
              <w:pStyle w:val="BodyText2"/>
              <w:spacing w:before="60" w:after="60"/>
              <w:rPr>
                <w:rFonts w:ascii="Times New Roman" w:hAnsi="Times New Roman"/>
                <w:b/>
                <w:szCs w:val="24"/>
                <w:lang w:val="en-US"/>
              </w:rPr>
            </w:pPr>
          </w:p>
        </w:tc>
      </w:tr>
      <w:tr w:rsidR="004003B9" w:rsidRPr="000904D3" w14:paraId="29F9250E" w14:textId="77777777">
        <w:trPr>
          <w:trHeight w:val="395"/>
        </w:trPr>
        <w:tc>
          <w:tcPr>
            <w:tcW w:w="299" w:type="pct"/>
            <w:shd w:val="clear" w:color="auto" w:fill="auto"/>
            <w:vAlign w:val="center"/>
          </w:tcPr>
          <w:p w14:paraId="4EA1150C" w14:textId="77777777" w:rsidR="004003B9" w:rsidRPr="000904D3" w:rsidRDefault="004003B9">
            <w:pPr>
              <w:pStyle w:val="BodyText2"/>
              <w:spacing w:before="60" w:after="60"/>
              <w:rPr>
                <w:rFonts w:ascii="Times New Roman" w:hAnsi="Times New Roman"/>
                <w:szCs w:val="24"/>
                <w:lang w:val="en-US"/>
              </w:rPr>
            </w:pPr>
            <w:r w:rsidRPr="000904D3">
              <w:rPr>
                <w:rFonts w:ascii="Times New Roman" w:hAnsi="Times New Roman"/>
                <w:szCs w:val="24"/>
                <w:lang w:val="en-US"/>
              </w:rPr>
              <w:t>5.</w:t>
            </w:r>
          </w:p>
        </w:tc>
        <w:tc>
          <w:tcPr>
            <w:tcW w:w="1185" w:type="pct"/>
            <w:shd w:val="clear" w:color="auto" w:fill="auto"/>
            <w:vAlign w:val="center"/>
          </w:tcPr>
          <w:p w14:paraId="14B14C26" w14:textId="77777777" w:rsidR="004003B9" w:rsidRPr="000904D3" w:rsidRDefault="004003B9">
            <w:pPr>
              <w:pStyle w:val="BodyText2"/>
              <w:spacing w:before="60" w:after="60"/>
              <w:rPr>
                <w:rFonts w:ascii="Times New Roman" w:hAnsi="Times New Roman"/>
                <w:szCs w:val="24"/>
                <w:lang w:val="en-US"/>
              </w:rPr>
            </w:pPr>
          </w:p>
        </w:tc>
        <w:tc>
          <w:tcPr>
            <w:tcW w:w="2581" w:type="pct"/>
            <w:vAlign w:val="center"/>
          </w:tcPr>
          <w:p w14:paraId="70C2F8A9" w14:textId="77777777" w:rsidR="004003B9" w:rsidRPr="000904D3" w:rsidRDefault="004003B9">
            <w:pPr>
              <w:pStyle w:val="BodyText2"/>
              <w:spacing w:before="60" w:after="60"/>
              <w:rPr>
                <w:rFonts w:ascii="Times New Roman" w:hAnsi="Times New Roman"/>
                <w:b/>
                <w:szCs w:val="24"/>
                <w:lang w:val="en-US"/>
              </w:rPr>
            </w:pPr>
          </w:p>
        </w:tc>
        <w:tc>
          <w:tcPr>
            <w:tcW w:w="935" w:type="pct"/>
            <w:shd w:val="clear" w:color="auto" w:fill="auto"/>
            <w:vAlign w:val="center"/>
          </w:tcPr>
          <w:p w14:paraId="02CA67B4" w14:textId="77777777" w:rsidR="004003B9" w:rsidRPr="000904D3" w:rsidRDefault="004003B9">
            <w:pPr>
              <w:pStyle w:val="BodyText2"/>
              <w:spacing w:before="60" w:after="60"/>
              <w:rPr>
                <w:rFonts w:ascii="Times New Roman" w:hAnsi="Times New Roman"/>
                <w:b/>
                <w:szCs w:val="24"/>
                <w:lang w:val="en-US"/>
              </w:rPr>
            </w:pPr>
          </w:p>
        </w:tc>
      </w:tr>
    </w:tbl>
    <w:p w14:paraId="74DD8453" w14:textId="149003C6" w:rsidR="006428F4" w:rsidRPr="000904D3" w:rsidRDefault="009E02B9" w:rsidP="00D8619C">
      <w:pPr>
        <w:pStyle w:val="BodyText2"/>
        <w:tabs>
          <w:tab w:val="clear" w:pos="0"/>
        </w:tabs>
        <w:spacing w:before="120" w:after="120"/>
        <w:outlineLvl w:val="9"/>
        <w:rPr>
          <w:rFonts w:ascii="Times New Roman" w:hAnsi="Times New Roman"/>
          <w:szCs w:val="24"/>
          <w:lang w:val="en-US"/>
        </w:rPr>
      </w:pPr>
      <w:sdt>
        <w:sdtPr>
          <w:rPr>
            <w:rFonts w:ascii="Times New Roman" w:hAnsi="Times New Roman"/>
            <w:szCs w:val="24"/>
            <w:lang w:val="en-US"/>
          </w:rPr>
          <w:id w:val="881069143"/>
          <w14:checkbox>
            <w14:checked w14:val="0"/>
            <w14:checkedState w14:val="2612" w14:font="MS Gothic"/>
            <w14:uncheckedState w14:val="2610" w14:font="MS Gothic"/>
          </w14:checkbox>
        </w:sdtPr>
        <w:sdtEndPr/>
        <w:sdtContent>
          <w:r w:rsidR="007615B7" w:rsidRPr="000904D3">
            <w:rPr>
              <w:rFonts w:ascii="Segoe UI Symbol" w:eastAsia="MS Gothic" w:hAnsi="Segoe UI Symbol" w:cs="Segoe UI Symbol"/>
              <w:szCs w:val="24"/>
              <w:lang w:val="en-US"/>
            </w:rPr>
            <w:t>☐</w:t>
          </w:r>
        </w:sdtContent>
      </w:sdt>
      <w:r w:rsidR="006428F4" w:rsidRPr="000904D3">
        <w:rPr>
          <w:rFonts w:ascii="Times New Roman" w:hAnsi="Times New Roman"/>
          <w:szCs w:val="24"/>
          <w:lang w:val="en-US"/>
        </w:rPr>
        <w:t xml:space="preserve">.. – </w:t>
      </w:r>
      <w:r w:rsidR="00B164D2" w:rsidRPr="000904D3">
        <w:rPr>
          <w:rFonts w:ascii="Times New Roman" w:hAnsi="Times New Roman"/>
          <w:szCs w:val="24"/>
          <w:lang w:val="en-US"/>
        </w:rPr>
        <w:t>diesel buses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147"/>
        <w:gridCol w:w="4677"/>
        <w:gridCol w:w="1693"/>
      </w:tblGrid>
      <w:tr w:rsidR="00666482" w:rsidRPr="000904D3" w14:paraId="3BB8BFDD" w14:textId="77777777" w:rsidTr="00666482">
        <w:trPr>
          <w:cantSplit/>
          <w:trHeight w:val="573"/>
        </w:trPr>
        <w:tc>
          <w:tcPr>
            <w:tcW w:w="300" w:type="pct"/>
            <w:shd w:val="clear" w:color="auto" w:fill="F2F2F2" w:themeFill="background1" w:themeFillShade="F2"/>
            <w:vAlign w:val="center"/>
          </w:tcPr>
          <w:p w14:paraId="4EFD56D8" w14:textId="77777777" w:rsidR="00666482" w:rsidRPr="000904D3" w:rsidRDefault="00666482">
            <w:pPr>
              <w:pStyle w:val="BodyText2"/>
              <w:spacing w:before="120" w:after="120"/>
              <w:rPr>
                <w:rFonts w:ascii="Times New Roman" w:hAnsi="Times New Roman"/>
                <w:b/>
                <w:sz w:val="22"/>
                <w:szCs w:val="22"/>
                <w:lang w:val="en-US"/>
              </w:rPr>
            </w:pPr>
            <w:r w:rsidRPr="000904D3">
              <w:rPr>
                <w:rFonts w:ascii="Times New Roman" w:hAnsi="Times New Roman"/>
                <w:b/>
                <w:sz w:val="22"/>
                <w:szCs w:val="22"/>
                <w:lang w:val="en-US"/>
              </w:rPr>
              <w:t>Nr.</w:t>
            </w:r>
          </w:p>
        </w:tc>
        <w:tc>
          <w:tcPr>
            <w:tcW w:w="1185" w:type="pct"/>
            <w:shd w:val="clear" w:color="auto" w:fill="F2F2F2" w:themeFill="background1" w:themeFillShade="F2"/>
            <w:vAlign w:val="center"/>
          </w:tcPr>
          <w:p w14:paraId="67F96945" w14:textId="77777777" w:rsidR="00666482" w:rsidRPr="000904D3" w:rsidRDefault="00666482">
            <w:pPr>
              <w:pStyle w:val="BodyText2"/>
              <w:spacing w:before="120" w:after="120"/>
              <w:jc w:val="center"/>
              <w:rPr>
                <w:rFonts w:ascii="Times New Roman" w:hAnsi="Times New Roman"/>
                <w:b/>
                <w:sz w:val="22"/>
                <w:szCs w:val="22"/>
                <w:lang w:val="en-US"/>
              </w:rPr>
            </w:pPr>
            <w:r w:rsidRPr="000904D3">
              <w:rPr>
                <w:rFonts w:ascii="Times New Roman" w:hAnsi="Times New Roman"/>
                <w:b/>
                <w:sz w:val="22"/>
                <w:szCs w:val="22"/>
                <w:lang w:val="en-US"/>
              </w:rPr>
              <w:t>Customer (Company title, country, URL)</w:t>
            </w:r>
          </w:p>
        </w:tc>
        <w:tc>
          <w:tcPr>
            <w:tcW w:w="2581" w:type="pct"/>
            <w:shd w:val="clear" w:color="auto" w:fill="F2F2F2" w:themeFill="background1" w:themeFillShade="F2"/>
            <w:vAlign w:val="center"/>
          </w:tcPr>
          <w:p w14:paraId="66485CDF" w14:textId="77777777" w:rsidR="00666482" w:rsidRPr="000904D3" w:rsidRDefault="00666482">
            <w:pPr>
              <w:pStyle w:val="BodyText2"/>
              <w:spacing w:before="120" w:after="120"/>
              <w:jc w:val="center"/>
              <w:rPr>
                <w:rFonts w:ascii="Times New Roman" w:hAnsi="Times New Roman"/>
                <w:b/>
                <w:sz w:val="22"/>
                <w:szCs w:val="22"/>
                <w:lang w:val="en-US"/>
              </w:rPr>
            </w:pPr>
            <w:r w:rsidRPr="000904D3">
              <w:rPr>
                <w:rFonts w:ascii="Times New Roman" w:hAnsi="Times New Roman"/>
                <w:b/>
                <w:sz w:val="22"/>
                <w:szCs w:val="22"/>
                <w:lang w:val="en-US"/>
              </w:rPr>
              <w:t>Volume supplied, year/period of supply</w:t>
            </w:r>
          </w:p>
        </w:tc>
        <w:tc>
          <w:tcPr>
            <w:tcW w:w="934" w:type="pct"/>
            <w:shd w:val="clear" w:color="auto" w:fill="F2F2F2" w:themeFill="background1" w:themeFillShade="F2"/>
            <w:vAlign w:val="center"/>
          </w:tcPr>
          <w:p w14:paraId="011FCAEE" w14:textId="77777777" w:rsidR="00666482" w:rsidRPr="000904D3" w:rsidRDefault="00666482">
            <w:pPr>
              <w:pStyle w:val="BodyText2"/>
              <w:jc w:val="center"/>
              <w:rPr>
                <w:rFonts w:ascii="Times New Roman" w:hAnsi="Times New Roman"/>
                <w:b/>
                <w:sz w:val="22"/>
                <w:szCs w:val="22"/>
                <w:lang w:val="en-US"/>
              </w:rPr>
            </w:pPr>
            <w:r w:rsidRPr="000904D3">
              <w:rPr>
                <w:rFonts w:ascii="Times New Roman" w:hAnsi="Times New Roman"/>
                <w:b/>
                <w:sz w:val="22"/>
                <w:szCs w:val="22"/>
                <w:lang w:val="en-US"/>
              </w:rPr>
              <w:t>Contract value EUR, excl. VAT</w:t>
            </w:r>
          </w:p>
        </w:tc>
      </w:tr>
      <w:tr w:rsidR="00666482" w:rsidRPr="000904D3" w14:paraId="69AF924F" w14:textId="77777777" w:rsidTr="00666482">
        <w:trPr>
          <w:trHeight w:val="395"/>
        </w:trPr>
        <w:tc>
          <w:tcPr>
            <w:tcW w:w="300" w:type="pct"/>
            <w:shd w:val="clear" w:color="auto" w:fill="auto"/>
            <w:vAlign w:val="center"/>
          </w:tcPr>
          <w:p w14:paraId="39A54BFE" w14:textId="77777777" w:rsidR="00666482" w:rsidRPr="000904D3" w:rsidRDefault="00666482">
            <w:pPr>
              <w:pStyle w:val="BodyText2"/>
              <w:spacing w:before="60" w:after="60"/>
              <w:rPr>
                <w:rFonts w:ascii="Times New Roman" w:hAnsi="Times New Roman"/>
                <w:szCs w:val="24"/>
                <w:lang w:val="en-US"/>
              </w:rPr>
            </w:pPr>
            <w:r w:rsidRPr="000904D3">
              <w:rPr>
                <w:rFonts w:ascii="Times New Roman" w:hAnsi="Times New Roman"/>
                <w:szCs w:val="24"/>
                <w:lang w:val="en-US"/>
              </w:rPr>
              <w:t>1.</w:t>
            </w:r>
          </w:p>
        </w:tc>
        <w:tc>
          <w:tcPr>
            <w:tcW w:w="1185" w:type="pct"/>
            <w:shd w:val="clear" w:color="auto" w:fill="auto"/>
            <w:vAlign w:val="center"/>
          </w:tcPr>
          <w:p w14:paraId="156111E3" w14:textId="77777777" w:rsidR="00666482" w:rsidRPr="000904D3" w:rsidRDefault="00666482">
            <w:pPr>
              <w:pStyle w:val="BodyText2"/>
              <w:spacing w:before="60" w:after="60"/>
              <w:rPr>
                <w:rFonts w:ascii="Times New Roman" w:hAnsi="Times New Roman"/>
                <w:szCs w:val="24"/>
                <w:lang w:val="en-US"/>
              </w:rPr>
            </w:pPr>
          </w:p>
        </w:tc>
        <w:tc>
          <w:tcPr>
            <w:tcW w:w="2581" w:type="pct"/>
            <w:vAlign w:val="center"/>
          </w:tcPr>
          <w:p w14:paraId="47F7F74C" w14:textId="77777777" w:rsidR="00666482" w:rsidRPr="000904D3" w:rsidRDefault="00666482">
            <w:pPr>
              <w:pStyle w:val="BodyText2"/>
              <w:spacing w:before="60" w:after="60"/>
              <w:rPr>
                <w:rFonts w:ascii="Times New Roman" w:hAnsi="Times New Roman"/>
                <w:b/>
                <w:szCs w:val="24"/>
                <w:lang w:val="en-US"/>
              </w:rPr>
            </w:pPr>
          </w:p>
        </w:tc>
        <w:tc>
          <w:tcPr>
            <w:tcW w:w="934" w:type="pct"/>
            <w:shd w:val="clear" w:color="auto" w:fill="auto"/>
            <w:vAlign w:val="center"/>
          </w:tcPr>
          <w:p w14:paraId="0ED7038B" w14:textId="77777777" w:rsidR="00666482" w:rsidRPr="000904D3" w:rsidRDefault="00666482">
            <w:pPr>
              <w:pStyle w:val="BodyText2"/>
              <w:spacing w:before="60" w:after="60"/>
              <w:rPr>
                <w:rFonts w:ascii="Times New Roman" w:hAnsi="Times New Roman"/>
                <w:b/>
                <w:szCs w:val="24"/>
                <w:lang w:val="en-US"/>
              </w:rPr>
            </w:pPr>
          </w:p>
        </w:tc>
      </w:tr>
      <w:tr w:rsidR="00666482" w:rsidRPr="000904D3" w14:paraId="286CD256" w14:textId="77777777" w:rsidTr="00666482">
        <w:trPr>
          <w:trHeight w:val="395"/>
        </w:trPr>
        <w:tc>
          <w:tcPr>
            <w:tcW w:w="300" w:type="pct"/>
            <w:shd w:val="clear" w:color="auto" w:fill="auto"/>
            <w:vAlign w:val="center"/>
          </w:tcPr>
          <w:p w14:paraId="0F8CBDFD" w14:textId="77777777" w:rsidR="00666482" w:rsidRPr="000904D3" w:rsidRDefault="00666482">
            <w:pPr>
              <w:pStyle w:val="BodyText2"/>
              <w:spacing w:before="60" w:after="60"/>
              <w:rPr>
                <w:rFonts w:ascii="Times New Roman" w:hAnsi="Times New Roman"/>
                <w:szCs w:val="24"/>
                <w:lang w:val="en-US"/>
              </w:rPr>
            </w:pPr>
            <w:r w:rsidRPr="000904D3">
              <w:rPr>
                <w:rFonts w:ascii="Times New Roman" w:hAnsi="Times New Roman"/>
                <w:szCs w:val="24"/>
                <w:lang w:val="en-US"/>
              </w:rPr>
              <w:t>2.</w:t>
            </w:r>
          </w:p>
        </w:tc>
        <w:tc>
          <w:tcPr>
            <w:tcW w:w="1185" w:type="pct"/>
            <w:shd w:val="clear" w:color="auto" w:fill="auto"/>
            <w:vAlign w:val="center"/>
          </w:tcPr>
          <w:p w14:paraId="25614BDC" w14:textId="77777777" w:rsidR="00666482" w:rsidRPr="000904D3" w:rsidRDefault="00666482">
            <w:pPr>
              <w:pStyle w:val="BodyText2"/>
              <w:spacing w:before="60" w:after="60"/>
              <w:rPr>
                <w:rFonts w:ascii="Times New Roman" w:hAnsi="Times New Roman"/>
                <w:szCs w:val="24"/>
                <w:lang w:val="en-US"/>
              </w:rPr>
            </w:pPr>
          </w:p>
        </w:tc>
        <w:tc>
          <w:tcPr>
            <w:tcW w:w="2581" w:type="pct"/>
            <w:vAlign w:val="center"/>
          </w:tcPr>
          <w:p w14:paraId="20A7EC33" w14:textId="77777777" w:rsidR="00666482" w:rsidRPr="000904D3" w:rsidRDefault="00666482">
            <w:pPr>
              <w:pStyle w:val="BodyText2"/>
              <w:spacing w:before="60" w:after="60"/>
              <w:rPr>
                <w:rFonts w:ascii="Times New Roman" w:hAnsi="Times New Roman"/>
                <w:b/>
                <w:szCs w:val="24"/>
                <w:lang w:val="en-US"/>
              </w:rPr>
            </w:pPr>
          </w:p>
        </w:tc>
        <w:tc>
          <w:tcPr>
            <w:tcW w:w="934" w:type="pct"/>
            <w:shd w:val="clear" w:color="auto" w:fill="auto"/>
            <w:vAlign w:val="center"/>
          </w:tcPr>
          <w:p w14:paraId="651D199F" w14:textId="77777777" w:rsidR="00666482" w:rsidRPr="000904D3" w:rsidRDefault="00666482">
            <w:pPr>
              <w:pStyle w:val="BodyText2"/>
              <w:spacing w:before="60" w:after="60"/>
              <w:rPr>
                <w:rFonts w:ascii="Times New Roman" w:hAnsi="Times New Roman"/>
                <w:b/>
                <w:szCs w:val="24"/>
                <w:lang w:val="en-US"/>
              </w:rPr>
            </w:pPr>
          </w:p>
        </w:tc>
      </w:tr>
      <w:tr w:rsidR="00666482" w:rsidRPr="00F17C9F" w14:paraId="59CA81D1" w14:textId="77777777" w:rsidTr="00666482">
        <w:trPr>
          <w:trHeight w:val="395"/>
        </w:trPr>
        <w:tc>
          <w:tcPr>
            <w:tcW w:w="300" w:type="pct"/>
            <w:shd w:val="clear" w:color="auto" w:fill="auto"/>
            <w:vAlign w:val="center"/>
          </w:tcPr>
          <w:p w14:paraId="71CE0475" w14:textId="77777777" w:rsidR="00666482" w:rsidRPr="00F17C9F" w:rsidRDefault="00666482">
            <w:pPr>
              <w:pStyle w:val="BodyText2"/>
              <w:spacing w:before="60" w:after="60"/>
              <w:rPr>
                <w:rFonts w:ascii="Times New Roman" w:hAnsi="Times New Roman"/>
                <w:szCs w:val="24"/>
                <w:lang w:val="en-US"/>
              </w:rPr>
            </w:pPr>
            <w:r w:rsidRPr="00F17C9F">
              <w:rPr>
                <w:rFonts w:ascii="Times New Roman" w:hAnsi="Times New Roman"/>
                <w:szCs w:val="24"/>
                <w:lang w:val="en-US"/>
              </w:rPr>
              <w:t>3.</w:t>
            </w:r>
          </w:p>
        </w:tc>
        <w:tc>
          <w:tcPr>
            <w:tcW w:w="1185" w:type="pct"/>
            <w:shd w:val="clear" w:color="auto" w:fill="auto"/>
            <w:vAlign w:val="center"/>
          </w:tcPr>
          <w:p w14:paraId="078DE6D5" w14:textId="77777777" w:rsidR="00666482" w:rsidRPr="00F17C9F" w:rsidRDefault="00666482">
            <w:pPr>
              <w:pStyle w:val="BodyText2"/>
              <w:spacing w:before="60" w:after="60"/>
              <w:rPr>
                <w:rFonts w:ascii="Times New Roman" w:hAnsi="Times New Roman"/>
                <w:szCs w:val="24"/>
                <w:lang w:val="en-US"/>
              </w:rPr>
            </w:pPr>
          </w:p>
        </w:tc>
        <w:tc>
          <w:tcPr>
            <w:tcW w:w="2581" w:type="pct"/>
            <w:vAlign w:val="center"/>
          </w:tcPr>
          <w:p w14:paraId="69DD2343" w14:textId="77777777" w:rsidR="00666482" w:rsidRPr="00F17C9F" w:rsidRDefault="00666482">
            <w:pPr>
              <w:pStyle w:val="BodyText2"/>
              <w:spacing w:before="60" w:after="60"/>
              <w:rPr>
                <w:rFonts w:ascii="Times New Roman" w:hAnsi="Times New Roman"/>
                <w:b/>
                <w:szCs w:val="24"/>
                <w:lang w:val="en-US"/>
              </w:rPr>
            </w:pPr>
          </w:p>
        </w:tc>
        <w:tc>
          <w:tcPr>
            <w:tcW w:w="934" w:type="pct"/>
            <w:shd w:val="clear" w:color="auto" w:fill="auto"/>
            <w:vAlign w:val="center"/>
          </w:tcPr>
          <w:p w14:paraId="639EAFC8" w14:textId="77777777" w:rsidR="00666482" w:rsidRPr="00F17C9F" w:rsidRDefault="00666482">
            <w:pPr>
              <w:pStyle w:val="BodyText2"/>
              <w:spacing w:before="60" w:after="60"/>
              <w:rPr>
                <w:rFonts w:ascii="Times New Roman" w:hAnsi="Times New Roman"/>
                <w:b/>
                <w:szCs w:val="24"/>
                <w:lang w:val="en-US"/>
              </w:rPr>
            </w:pPr>
          </w:p>
        </w:tc>
      </w:tr>
      <w:tr w:rsidR="00666482" w:rsidRPr="00F17C9F" w14:paraId="4295FA37" w14:textId="77777777" w:rsidTr="00666482">
        <w:trPr>
          <w:trHeight w:val="395"/>
        </w:trPr>
        <w:tc>
          <w:tcPr>
            <w:tcW w:w="300" w:type="pct"/>
            <w:shd w:val="clear" w:color="auto" w:fill="auto"/>
            <w:vAlign w:val="center"/>
          </w:tcPr>
          <w:p w14:paraId="48E319EC" w14:textId="77777777" w:rsidR="00666482" w:rsidRPr="00F17C9F" w:rsidRDefault="00666482">
            <w:pPr>
              <w:pStyle w:val="BodyText2"/>
              <w:spacing w:before="60" w:after="60"/>
              <w:rPr>
                <w:rFonts w:ascii="Times New Roman" w:hAnsi="Times New Roman"/>
                <w:szCs w:val="24"/>
                <w:lang w:val="en-US"/>
              </w:rPr>
            </w:pPr>
            <w:r w:rsidRPr="00F17C9F">
              <w:rPr>
                <w:rFonts w:ascii="Times New Roman" w:hAnsi="Times New Roman"/>
                <w:szCs w:val="24"/>
                <w:lang w:val="en-US"/>
              </w:rPr>
              <w:t>4.</w:t>
            </w:r>
          </w:p>
        </w:tc>
        <w:tc>
          <w:tcPr>
            <w:tcW w:w="1185" w:type="pct"/>
            <w:shd w:val="clear" w:color="auto" w:fill="auto"/>
            <w:vAlign w:val="center"/>
          </w:tcPr>
          <w:p w14:paraId="4B665B42" w14:textId="77777777" w:rsidR="00666482" w:rsidRPr="00F17C9F" w:rsidRDefault="00666482">
            <w:pPr>
              <w:pStyle w:val="BodyText2"/>
              <w:spacing w:before="60" w:after="60"/>
              <w:rPr>
                <w:rFonts w:ascii="Times New Roman" w:hAnsi="Times New Roman"/>
                <w:szCs w:val="24"/>
                <w:lang w:val="en-US"/>
              </w:rPr>
            </w:pPr>
          </w:p>
        </w:tc>
        <w:tc>
          <w:tcPr>
            <w:tcW w:w="2581" w:type="pct"/>
            <w:vAlign w:val="center"/>
          </w:tcPr>
          <w:p w14:paraId="30C7DBBA" w14:textId="77777777" w:rsidR="00666482" w:rsidRPr="00F17C9F" w:rsidRDefault="00666482">
            <w:pPr>
              <w:pStyle w:val="BodyText2"/>
              <w:spacing w:before="60" w:after="60"/>
              <w:rPr>
                <w:rFonts w:ascii="Times New Roman" w:hAnsi="Times New Roman"/>
                <w:b/>
                <w:szCs w:val="24"/>
                <w:lang w:val="en-US"/>
              </w:rPr>
            </w:pPr>
          </w:p>
        </w:tc>
        <w:tc>
          <w:tcPr>
            <w:tcW w:w="934" w:type="pct"/>
            <w:shd w:val="clear" w:color="auto" w:fill="auto"/>
            <w:vAlign w:val="center"/>
          </w:tcPr>
          <w:p w14:paraId="7E4545DC" w14:textId="77777777" w:rsidR="00666482" w:rsidRPr="00F17C9F" w:rsidRDefault="00666482">
            <w:pPr>
              <w:pStyle w:val="BodyText2"/>
              <w:spacing w:before="60" w:after="60"/>
              <w:rPr>
                <w:rFonts w:ascii="Times New Roman" w:hAnsi="Times New Roman"/>
                <w:b/>
                <w:szCs w:val="24"/>
                <w:lang w:val="en-US"/>
              </w:rPr>
            </w:pPr>
          </w:p>
        </w:tc>
      </w:tr>
      <w:tr w:rsidR="00666482" w:rsidRPr="00F17C9F" w14:paraId="3D37E540" w14:textId="77777777" w:rsidTr="00666482">
        <w:trPr>
          <w:trHeight w:val="395"/>
        </w:trPr>
        <w:tc>
          <w:tcPr>
            <w:tcW w:w="300" w:type="pct"/>
            <w:shd w:val="clear" w:color="auto" w:fill="auto"/>
            <w:vAlign w:val="center"/>
          </w:tcPr>
          <w:p w14:paraId="0EACDC09" w14:textId="77777777" w:rsidR="00666482" w:rsidRPr="00F17C9F" w:rsidRDefault="00666482">
            <w:pPr>
              <w:pStyle w:val="BodyText2"/>
              <w:spacing w:before="60" w:after="60"/>
              <w:rPr>
                <w:rFonts w:ascii="Times New Roman" w:hAnsi="Times New Roman"/>
                <w:szCs w:val="24"/>
                <w:lang w:val="en-US"/>
              </w:rPr>
            </w:pPr>
            <w:r w:rsidRPr="00F17C9F">
              <w:rPr>
                <w:rFonts w:ascii="Times New Roman" w:hAnsi="Times New Roman"/>
                <w:szCs w:val="24"/>
                <w:lang w:val="en-US"/>
              </w:rPr>
              <w:t>5.</w:t>
            </w:r>
          </w:p>
        </w:tc>
        <w:tc>
          <w:tcPr>
            <w:tcW w:w="1185" w:type="pct"/>
            <w:shd w:val="clear" w:color="auto" w:fill="auto"/>
            <w:vAlign w:val="center"/>
          </w:tcPr>
          <w:p w14:paraId="188206C2" w14:textId="77777777" w:rsidR="00666482" w:rsidRPr="00F17C9F" w:rsidRDefault="00666482">
            <w:pPr>
              <w:pStyle w:val="BodyText2"/>
              <w:spacing w:before="60" w:after="60"/>
              <w:rPr>
                <w:rFonts w:ascii="Times New Roman" w:hAnsi="Times New Roman"/>
                <w:szCs w:val="24"/>
                <w:lang w:val="en-US"/>
              </w:rPr>
            </w:pPr>
          </w:p>
        </w:tc>
        <w:tc>
          <w:tcPr>
            <w:tcW w:w="2581" w:type="pct"/>
            <w:vAlign w:val="center"/>
          </w:tcPr>
          <w:p w14:paraId="4F4A10E0" w14:textId="77777777" w:rsidR="00666482" w:rsidRPr="00F17C9F" w:rsidRDefault="00666482">
            <w:pPr>
              <w:pStyle w:val="BodyText2"/>
              <w:spacing w:before="60" w:after="60"/>
              <w:rPr>
                <w:rFonts w:ascii="Times New Roman" w:hAnsi="Times New Roman"/>
                <w:b/>
                <w:szCs w:val="24"/>
                <w:lang w:val="en-US"/>
              </w:rPr>
            </w:pPr>
          </w:p>
        </w:tc>
        <w:tc>
          <w:tcPr>
            <w:tcW w:w="934" w:type="pct"/>
            <w:shd w:val="clear" w:color="auto" w:fill="auto"/>
            <w:vAlign w:val="center"/>
          </w:tcPr>
          <w:p w14:paraId="67763764" w14:textId="77777777" w:rsidR="00666482" w:rsidRPr="00F17C9F" w:rsidRDefault="00666482">
            <w:pPr>
              <w:pStyle w:val="BodyText2"/>
              <w:spacing w:before="60" w:after="60"/>
              <w:rPr>
                <w:rFonts w:ascii="Times New Roman" w:hAnsi="Times New Roman"/>
                <w:b/>
                <w:szCs w:val="24"/>
                <w:lang w:val="en-US"/>
              </w:rPr>
            </w:pPr>
          </w:p>
        </w:tc>
      </w:tr>
    </w:tbl>
    <w:bookmarkEnd w:id="0"/>
    <w:p w14:paraId="48041D52" w14:textId="6FAF4BDE" w:rsidR="00F437E1" w:rsidRPr="00F17C9F" w:rsidRDefault="00250467" w:rsidP="00F437E1">
      <w:pPr>
        <w:spacing w:before="240" w:after="120" w:line="240" w:lineRule="auto"/>
        <w:rPr>
          <w:rFonts w:ascii="Times New Roman" w:hAnsi="Times New Roman"/>
          <w:bCs/>
          <w:sz w:val="24"/>
          <w:szCs w:val="24"/>
          <w:lang w:val="en-US"/>
        </w:rPr>
      </w:pPr>
      <w:r w:rsidRPr="00F17C9F">
        <w:rPr>
          <w:rFonts w:ascii="Times New Roman" w:hAnsi="Times New Roman"/>
          <w:bCs/>
          <w:sz w:val="24"/>
          <w:szCs w:val="24"/>
          <w:lang w:val="en-US"/>
        </w:rPr>
        <w:lastRenderedPageBreak/>
        <w:t>4</w:t>
      </w:r>
      <w:r w:rsidR="00F437E1" w:rsidRPr="00F17C9F">
        <w:rPr>
          <w:rFonts w:ascii="Times New Roman" w:hAnsi="Times New Roman"/>
          <w:bCs/>
          <w:sz w:val="24"/>
          <w:szCs w:val="24"/>
          <w:lang w:val="en-US"/>
        </w:rPr>
        <w:t>.</w:t>
      </w:r>
      <w:r w:rsidR="0086204F" w:rsidRPr="00F17C9F">
        <w:rPr>
          <w:rFonts w:ascii="Times New Roman" w:hAnsi="Times New Roman"/>
          <w:bCs/>
          <w:sz w:val="24"/>
          <w:szCs w:val="24"/>
          <w:lang w:val="en-US"/>
        </w:rPr>
        <w:t>2</w:t>
      </w:r>
      <w:r w:rsidR="00F437E1" w:rsidRPr="00F17C9F">
        <w:rPr>
          <w:rFonts w:ascii="Times New Roman" w:hAnsi="Times New Roman"/>
          <w:bCs/>
          <w:sz w:val="24"/>
          <w:szCs w:val="24"/>
          <w:lang w:val="en-US"/>
        </w:rPr>
        <w:t xml:space="preserve">. </w:t>
      </w:r>
      <w:r w:rsidR="00826BE8" w:rsidRPr="00F17C9F">
        <w:rPr>
          <w:rFonts w:ascii="Times New Roman" w:hAnsi="Times New Roman"/>
          <w:bCs/>
          <w:sz w:val="24"/>
          <w:szCs w:val="24"/>
          <w:lang w:val="en-US"/>
        </w:rPr>
        <w:t xml:space="preserve">Approximate cost of </w:t>
      </w:r>
      <w:r w:rsidR="00666482">
        <w:rPr>
          <w:rFonts w:ascii="Times New Roman" w:hAnsi="Times New Roman"/>
          <w:bCs/>
          <w:sz w:val="24"/>
          <w:szCs w:val="24"/>
          <w:lang w:val="en-US"/>
        </w:rPr>
        <w:t xml:space="preserve">buses </w:t>
      </w:r>
      <w:r w:rsidR="00826BE8" w:rsidRPr="00F17C9F">
        <w:rPr>
          <w:rFonts w:ascii="Times New Roman" w:hAnsi="Times New Roman"/>
          <w:bCs/>
          <w:sz w:val="24"/>
          <w:szCs w:val="24"/>
          <w:lang w:val="en-US"/>
        </w:rPr>
        <w:t>(in EUR, excl. VAT)</w:t>
      </w:r>
      <w:r w:rsidR="00F437E1" w:rsidRPr="00F17C9F">
        <w:rPr>
          <w:rFonts w:ascii="Times New Roman" w:hAnsi="Times New Roman"/>
          <w:bCs/>
          <w:sz w:val="24"/>
          <w:szCs w:val="24"/>
          <w:lang w:val="en-US"/>
        </w:rPr>
        <w:t>:</w:t>
      </w:r>
    </w:p>
    <w:tbl>
      <w:tblPr>
        <w:tblStyle w:val="TableGrid"/>
        <w:tblW w:w="0" w:type="auto"/>
        <w:tblLook w:val="04A0" w:firstRow="1" w:lastRow="0" w:firstColumn="1" w:lastColumn="0" w:noHBand="0" w:noVBand="1"/>
      </w:tblPr>
      <w:tblGrid>
        <w:gridCol w:w="3681"/>
        <w:gridCol w:w="1843"/>
        <w:gridCol w:w="1842"/>
        <w:gridCol w:w="1695"/>
      </w:tblGrid>
      <w:tr w:rsidR="00AE2FB7" w:rsidRPr="00F17C9F" w14:paraId="47C4A8EA" w14:textId="77777777" w:rsidTr="00AE2FB7">
        <w:trPr>
          <w:trHeight w:val="360"/>
        </w:trPr>
        <w:tc>
          <w:tcPr>
            <w:tcW w:w="3681" w:type="dxa"/>
            <w:vMerge w:val="restart"/>
          </w:tcPr>
          <w:p w14:paraId="03531402" w14:textId="49EA54F0" w:rsidR="00AE2FB7" w:rsidRPr="00F17C9F" w:rsidRDefault="00AE13B0">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Price for a full lot </w:t>
            </w:r>
            <w:r w:rsidR="00597803" w:rsidRPr="00F17C9F">
              <w:rPr>
                <w:rFonts w:ascii="Times New Roman" w:hAnsi="Times New Roman"/>
                <w:bCs/>
                <w:color w:val="000000" w:themeColor="text1"/>
                <w:sz w:val="24"/>
                <w:szCs w:val="24"/>
                <w:lang w:val="en-US"/>
              </w:rPr>
              <w:t>of diesel buses (including full software coverage)</w:t>
            </w:r>
          </w:p>
        </w:tc>
        <w:tc>
          <w:tcPr>
            <w:tcW w:w="1843" w:type="dxa"/>
          </w:tcPr>
          <w:p w14:paraId="25334434" w14:textId="2A45DFF0" w:rsidR="00AE2FB7" w:rsidRPr="00F17C9F" w:rsidRDefault="00AE2FB7">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37 </w:t>
            </w:r>
            <w:r w:rsidR="00DC14E5" w:rsidRPr="00F17C9F">
              <w:rPr>
                <w:rFonts w:ascii="Times New Roman" w:hAnsi="Times New Roman"/>
                <w:bCs/>
                <w:color w:val="000000" w:themeColor="text1"/>
                <w:sz w:val="24"/>
                <w:szCs w:val="24"/>
                <w:lang w:val="en-US"/>
              </w:rPr>
              <w:t>pcs</w:t>
            </w:r>
          </w:p>
        </w:tc>
        <w:tc>
          <w:tcPr>
            <w:tcW w:w="1842" w:type="dxa"/>
          </w:tcPr>
          <w:p w14:paraId="3ACC5091" w14:textId="2EA0A16A" w:rsidR="00AE2FB7" w:rsidRPr="00F17C9F" w:rsidRDefault="00AE2FB7">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74 </w:t>
            </w:r>
            <w:r w:rsidR="00DC14E5" w:rsidRPr="00F17C9F">
              <w:rPr>
                <w:rFonts w:ascii="Times New Roman" w:hAnsi="Times New Roman"/>
                <w:bCs/>
                <w:color w:val="000000" w:themeColor="text1"/>
                <w:sz w:val="24"/>
                <w:szCs w:val="24"/>
                <w:lang w:val="en-US"/>
              </w:rPr>
              <w:t>pcs</w:t>
            </w:r>
          </w:p>
        </w:tc>
        <w:tc>
          <w:tcPr>
            <w:tcW w:w="1695" w:type="dxa"/>
          </w:tcPr>
          <w:p w14:paraId="4B3B94B4" w14:textId="0A53FE2C" w:rsidR="00AE2FB7" w:rsidRPr="00F17C9F" w:rsidRDefault="00AE2FB7">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111 </w:t>
            </w:r>
            <w:r w:rsidR="00DC14E5" w:rsidRPr="00F17C9F">
              <w:rPr>
                <w:rFonts w:ascii="Times New Roman" w:hAnsi="Times New Roman"/>
                <w:bCs/>
                <w:color w:val="000000" w:themeColor="text1"/>
                <w:sz w:val="24"/>
                <w:szCs w:val="24"/>
                <w:lang w:val="en-US"/>
              </w:rPr>
              <w:t>pcs</w:t>
            </w:r>
          </w:p>
        </w:tc>
      </w:tr>
      <w:tr w:rsidR="00AE2FB7" w:rsidRPr="00F17C9F" w14:paraId="4E3023E0" w14:textId="77777777" w:rsidTr="00AE2FB7">
        <w:trPr>
          <w:trHeight w:val="705"/>
        </w:trPr>
        <w:tc>
          <w:tcPr>
            <w:tcW w:w="3681" w:type="dxa"/>
            <w:vMerge/>
          </w:tcPr>
          <w:p w14:paraId="0B8DD033" w14:textId="77777777" w:rsidR="00AE2FB7" w:rsidRPr="00F17C9F" w:rsidRDefault="00AE2FB7">
            <w:pPr>
              <w:spacing w:before="120" w:after="120"/>
              <w:rPr>
                <w:rFonts w:ascii="Times New Roman" w:hAnsi="Times New Roman"/>
                <w:bCs/>
                <w:color w:val="000000" w:themeColor="text1"/>
                <w:sz w:val="24"/>
                <w:szCs w:val="24"/>
                <w:lang w:val="en-US"/>
              </w:rPr>
            </w:pPr>
          </w:p>
        </w:tc>
        <w:tc>
          <w:tcPr>
            <w:tcW w:w="1843" w:type="dxa"/>
          </w:tcPr>
          <w:p w14:paraId="5A78D951" w14:textId="77777777" w:rsidR="00AE2FB7" w:rsidRPr="00F17C9F" w:rsidRDefault="00AE2FB7">
            <w:pPr>
              <w:spacing w:before="120" w:after="120"/>
              <w:rPr>
                <w:rFonts w:ascii="Times New Roman" w:hAnsi="Times New Roman"/>
                <w:bCs/>
                <w:color w:val="000000" w:themeColor="text1"/>
                <w:sz w:val="24"/>
                <w:szCs w:val="24"/>
                <w:lang w:val="en-US"/>
              </w:rPr>
            </w:pPr>
          </w:p>
        </w:tc>
        <w:tc>
          <w:tcPr>
            <w:tcW w:w="1842" w:type="dxa"/>
          </w:tcPr>
          <w:p w14:paraId="6935D961" w14:textId="77777777" w:rsidR="00AE2FB7" w:rsidRPr="00F17C9F" w:rsidRDefault="00AE2FB7">
            <w:pPr>
              <w:spacing w:before="120" w:after="120"/>
              <w:rPr>
                <w:rFonts w:ascii="Times New Roman" w:hAnsi="Times New Roman"/>
                <w:bCs/>
                <w:color w:val="000000" w:themeColor="text1"/>
                <w:sz w:val="24"/>
                <w:szCs w:val="24"/>
                <w:lang w:val="en-US"/>
              </w:rPr>
            </w:pPr>
          </w:p>
        </w:tc>
        <w:tc>
          <w:tcPr>
            <w:tcW w:w="1695" w:type="dxa"/>
          </w:tcPr>
          <w:p w14:paraId="51E16017" w14:textId="77777777" w:rsidR="00AE2FB7" w:rsidRPr="00F17C9F" w:rsidRDefault="00AE2FB7">
            <w:pPr>
              <w:spacing w:before="120" w:after="120"/>
              <w:rPr>
                <w:rFonts w:ascii="Times New Roman" w:hAnsi="Times New Roman"/>
                <w:bCs/>
                <w:color w:val="000000" w:themeColor="text1"/>
                <w:sz w:val="24"/>
                <w:szCs w:val="24"/>
                <w:lang w:val="en-US"/>
              </w:rPr>
            </w:pPr>
          </w:p>
        </w:tc>
      </w:tr>
      <w:tr w:rsidR="00AE2FB7" w:rsidRPr="00F17C9F" w14:paraId="780F2B5D" w14:textId="77777777" w:rsidTr="00AE2FB7">
        <w:trPr>
          <w:trHeight w:val="570"/>
        </w:trPr>
        <w:tc>
          <w:tcPr>
            <w:tcW w:w="3681" w:type="dxa"/>
            <w:vMerge w:val="restart"/>
          </w:tcPr>
          <w:p w14:paraId="63283215" w14:textId="3B1E20AC" w:rsidR="00AE2FB7" w:rsidRPr="00F17C9F" w:rsidRDefault="00E80638">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Price for a full lot of electric buses (including full software coverage)</w:t>
            </w:r>
          </w:p>
        </w:tc>
        <w:tc>
          <w:tcPr>
            <w:tcW w:w="1843" w:type="dxa"/>
          </w:tcPr>
          <w:p w14:paraId="18162F8A" w14:textId="6BC8182D" w:rsidR="00AE2FB7" w:rsidRPr="00F17C9F" w:rsidRDefault="00AE2FB7">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20 </w:t>
            </w:r>
            <w:r w:rsidR="00DC14E5" w:rsidRPr="00F17C9F">
              <w:rPr>
                <w:rFonts w:ascii="Times New Roman" w:hAnsi="Times New Roman"/>
                <w:bCs/>
                <w:color w:val="000000" w:themeColor="text1"/>
                <w:sz w:val="24"/>
                <w:szCs w:val="24"/>
                <w:lang w:val="en-US"/>
              </w:rPr>
              <w:t>pcs</w:t>
            </w:r>
          </w:p>
        </w:tc>
        <w:tc>
          <w:tcPr>
            <w:tcW w:w="1842" w:type="dxa"/>
          </w:tcPr>
          <w:p w14:paraId="262A87CB" w14:textId="58AD0E64" w:rsidR="00AE2FB7" w:rsidRPr="00F17C9F" w:rsidRDefault="00AE2FB7">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40 </w:t>
            </w:r>
            <w:r w:rsidR="00DC14E5" w:rsidRPr="00F17C9F">
              <w:rPr>
                <w:rFonts w:ascii="Times New Roman" w:hAnsi="Times New Roman"/>
                <w:bCs/>
                <w:color w:val="000000" w:themeColor="text1"/>
                <w:sz w:val="24"/>
                <w:szCs w:val="24"/>
                <w:lang w:val="en-US"/>
              </w:rPr>
              <w:t>pcs</w:t>
            </w:r>
          </w:p>
        </w:tc>
        <w:tc>
          <w:tcPr>
            <w:tcW w:w="1695" w:type="dxa"/>
          </w:tcPr>
          <w:p w14:paraId="48A8353C" w14:textId="6E791083" w:rsidR="00AE2FB7" w:rsidRPr="00F17C9F" w:rsidRDefault="00AE2FB7">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60 </w:t>
            </w:r>
            <w:r w:rsidR="00DC14E5" w:rsidRPr="00F17C9F">
              <w:rPr>
                <w:rFonts w:ascii="Times New Roman" w:hAnsi="Times New Roman"/>
                <w:bCs/>
                <w:color w:val="000000" w:themeColor="text1"/>
                <w:sz w:val="24"/>
                <w:szCs w:val="24"/>
                <w:lang w:val="en-US"/>
              </w:rPr>
              <w:t>pcs</w:t>
            </w:r>
          </w:p>
        </w:tc>
      </w:tr>
      <w:tr w:rsidR="00AE2FB7" w:rsidRPr="00F17C9F" w14:paraId="0470F1D6" w14:textId="77777777" w:rsidTr="00AE2FB7">
        <w:trPr>
          <w:trHeight w:val="765"/>
        </w:trPr>
        <w:tc>
          <w:tcPr>
            <w:tcW w:w="3681" w:type="dxa"/>
            <w:vMerge/>
          </w:tcPr>
          <w:p w14:paraId="195B8769" w14:textId="77777777" w:rsidR="00AE2FB7" w:rsidRPr="00F17C9F" w:rsidRDefault="00AE2FB7">
            <w:pPr>
              <w:spacing w:before="120" w:after="120"/>
              <w:rPr>
                <w:rFonts w:ascii="Times New Roman" w:hAnsi="Times New Roman"/>
                <w:bCs/>
                <w:color w:val="000000" w:themeColor="text1"/>
                <w:sz w:val="24"/>
                <w:szCs w:val="24"/>
                <w:lang w:val="en-US"/>
              </w:rPr>
            </w:pPr>
          </w:p>
        </w:tc>
        <w:tc>
          <w:tcPr>
            <w:tcW w:w="1843" w:type="dxa"/>
          </w:tcPr>
          <w:p w14:paraId="67667DFD" w14:textId="77777777" w:rsidR="00AE2FB7" w:rsidRPr="00F17C9F" w:rsidRDefault="00AE2FB7">
            <w:pPr>
              <w:spacing w:before="120" w:after="120"/>
              <w:rPr>
                <w:rFonts w:ascii="Times New Roman" w:hAnsi="Times New Roman"/>
                <w:bCs/>
                <w:color w:val="000000" w:themeColor="text1"/>
                <w:sz w:val="24"/>
                <w:szCs w:val="24"/>
                <w:lang w:val="en-US"/>
              </w:rPr>
            </w:pPr>
          </w:p>
        </w:tc>
        <w:tc>
          <w:tcPr>
            <w:tcW w:w="1842" w:type="dxa"/>
          </w:tcPr>
          <w:p w14:paraId="61FC519D" w14:textId="77777777" w:rsidR="00AE2FB7" w:rsidRPr="00F17C9F" w:rsidRDefault="00AE2FB7">
            <w:pPr>
              <w:spacing w:before="120" w:after="120"/>
              <w:rPr>
                <w:rFonts w:ascii="Times New Roman" w:hAnsi="Times New Roman"/>
                <w:bCs/>
                <w:color w:val="000000" w:themeColor="text1"/>
                <w:sz w:val="24"/>
                <w:szCs w:val="24"/>
                <w:lang w:val="en-US"/>
              </w:rPr>
            </w:pPr>
          </w:p>
        </w:tc>
        <w:tc>
          <w:tcPr>
            <w:tcW w:w="1695" w:type="dxa"/>
          </w:tcPr>
          <w:p w14:paraId="27D3D3CC" w14:textId="77777777" w:rsidR="00AE2FB7" w:rsidRPr="00F17C9F" w:rsidRDefault="00AE2FB7">
            <w:pPr>
              <w:spacing w:before="120" w:after="120"/>
              <w:rPr>
                <w:rFonts w:ascii="Times New Roman" w:hAnsi="Times New Roman"/>
                <w:bCs/>
                <w:color w:val="000000" w:themeColor="text1"/>
                <w:sz w:val="24"/>
                <w:szCs w:val="24"/>
                <w:lang w:val="en-US"/>
              </w:rPr>
            </w:pPr>
          </w:p>
        </w:tc>
      </w:tr>
    </w:tbl>
    <w:p w14:paraId="6A3BF692" w14:textId="2D8B92FA" w:rsidR="00F437E1" w:rsidRDefault="00250467" w:rsidP="00F437E1">
      <w:pPr>
        <w:spacing w:before="240" w:after="120" w:line="240" w:lineRule="auto"/>
        <w:rPr>
          <w:rFonts w:ascii="Times New Roman" w:hAnsi="Times New Roman"/>
          <w:bCs/>
          <w:sz w:val="24"/>
          <w:szCs w:val="24"/>
          <w:lang w:val="en-US"/>
        </w:rPr>
      </w:pPr>
      <w:r w:rsidRPr="00F17C9F">
        <w:rPr>
          <w:rFonts w:ascii="Times New Roman" w:hAnsi="Times New Roman"/>
          <w:bCs/>
          <w:sz w:val="24"/>
          <w:szCs w:val="24"/>
          <w:lang w:val="en-US"/>
        </w:rPr>
        <w:t>4</w:t>
      </w:r>
      <w:r w:rsidR="00F437E1" w:rsidRPr="00F17C9F">
        <w:rPr>
          <w:rFonts w:ascii="Times New Roman" w:hAnsi="Times New Roman"/>
          <w:bCs/>
          <w:sz w:val="24"/>
          <w:szCs w:val="24"/>
          <w:lang w:val="en-US"/>
        </w:rPr>
        <w:t>.</w:t>
      </w:r>
      <w:r w:rsidR="004B6EAD" w:rsidRPr="00F17C9F">
        <w:rPr>
          <w:rFonts w:ascii="Times New Roman" w:hAnsi="Times New Roman"/>
          <w:bCs/>
          <w:sz w:val="24"/>
          <w:szCs w:val="24"/>
          <w:lang w:val="en-US"/>
        </w:rPr>
        <w:t>3</w:t>
      </w:r>
      <w:r w:rsidR="00F437E1" w:rsidRPr="00F17C9F">
        <w:rPr>
          <w:rFonts w:ascii="Times New Roman" w:hAnsi="Times New Roman"/>
          <w:bCs/>
          <w:sz w:val="24"/>
          <w:szCs w:val="24"/>
          <w:lang w:val="en-US"/>
        </w:rPr>
        <w:t xml:space="preserve">. </w:t>
      </w:r>
      <w:r w:rsidR="001961ED" w:rsidRPr="00F17C9F">
        <w:rPr>
          <w:rFonts w:ascii="Times New Roman" w:eastAsia="Times New Roman" w:hAnsi="Times New Roman" w:cs="Times New Roman"/>
          <w:sz w:val="24"/>
          <w:szCs w:val="24"/>
          <w:lang w:val="en-US"/>
        </w:rPr>
        <w:t>Proposed warranty</w:t>
      </w:r>
      <w:r w:rsidR="005A47F1">
        <w:rPr>
          <w:rFonts w:ascii="Times New Roman" w:eastAsia="Times New Roman" w:hAnsi="Times New Roman" w:cs="Times New Roman"/>
          <w:sz w:val="24"/>
          <w:szCs w:val="24"/>
          <w:lang w:val="en-US"/>
        </w:rPr>
        <w:t xml:space="preserve"> for diesel buses</w:t>
      </w:r>
      <w:r w:rsidR="00F437E1" w:rsidRPr="00F17C9F">
        <w:rPr>
          <w:rFonts w:ascii="Times New Roman" w:hAnsi="Times New Roman"/>
          <w:bCs/>
          <w:sz w:val="24"/>
          <w:szCs w:val="24"/>
          <w:lang w:val="en-US"/>
        </w:rPr>
        <w:t>:</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1920"/>
        <w:gridCol w:w="2554"/>
      </w:tblGrid>
      <w:tr w:rsidR="00621B17" w:rsidRPr="00363EBB" w14:paraId="4C78221E" w14:textId="77777777" w:rsidTr="00621B17">
        <w:trPr>
          <w:trHeight w:val="300"/>
        </w:trPr>
        <w:tc>
          <w:tcPr>
            <w:tcW w:w="45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5326030" w14:textId="551B364D" w:rsidR="00621B17" w:rsidRPr="00363EBB" w:rsidRDefault="00621B17">
            <w:pPr>
              <w:spacing w:after="0" w:line="240" w:lineRule="auto"/>
              <w:jc w:val="both"/>
              <w:textAlignment w:val="baseline"/>
              <w:rPr>
                <w:rFonts w:ascii="Segoe UI" w:eastAsia="Times New Roman" w:hAnsi="Segoe UI" w:cs="Segoe UI"/>
                <w:sz w:val="24"/>
                <w:szCs w:val="24"/>
                <w:lang w:val="en-US" w:eastAsia="lv-LV"/>
              </w:rPr>
            </w:pPr>
            <w:r w:rsidRPr="00363EBB">
              <w:rPr>
                <w:rFonts w:ascii="Times New Roman" w:eastAsia="Times New Roman" w:hAnsi="Times New Roman" w:cs="Times New Roman"/>
                <w:sz w:val="24"/>
                <w:szCs w:val="24"/>
                <w:lang w:val="en-US" w:eastAsia="lv-LV"/>
              </w:rPr>
              <w:t> </w:t>
            </w:r>
            <w:r w:rsidR="00A20995">
              <w:rPr>
                <w:rFonts w:ascii="Times New Roman" w:eastAsia="Times New Roman" w:hAnsi="Times New Roman" w:cs="Times New Roman"/>
                <w:sz w:val="24"/>
                <w:szCs w:val="24"/>
                <w:lang w:val="en-US" w:eastAsia="lv-LV"/>
              </w:rPr>
              <w:t>P</w:t>
            </w:r>
            <w:r w:rsidR="00450366">
              <w:rPr>
                <w:rFonts w:ascii="Times New Roman" w:eastAsia="Times New Roman" w:hAnsi="Times New Roman" w:cs="Times New Roman"/>
                <w:sz w:val="24"/>
                <w:szCs w:val="24"/>
                <w:lang w:val="en-US" w:eastAsia="lv-LV"/>
              </w:rPr>
              <w:t>eriod</w:t>
            </w:r>
            <w:r w:rsidR="00CB5B28">
              <w:rPr>
                <w:rFonts w:ascii="Times New Roman" w:eastAsia="Times New Roman" w:hAnsi="Times New Roman" w:cs="Times New Roman"/>
                <w:sz w:val="24"/>
                <w:szCs w:val="24"/>
                <w:lang w:val="en-US" w:eastAsia="lv-LV"/>
              </w:rPr>
              <w:t>, diesel buses</w:t>
            </w:r>
          </w:p>
        </w:tc>
        <w:tc>
          <w:tcPr>
            <w:tcW w:w="447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8A0D0D3" w14:textId="77777777" w:rsidR="00621B17" w:rsidRPr="00363EBB" w:rsidRDefault="00621B17">
            <w:pPr>
              <w:spacing w:after="0" w:line="240" w:lineRule="auto"/>
              <w:jc w:val="center"/>
              <w:textAlignment w:val="baseline"/>
              <w:rPr>
                <w:rFonts w:ascii="Segoe UI" w:eastAsia="Times New Roman" w:hAnsi="Segoe UI" w:cs="Segoe UI"/>
                <w:sz w:val="24"/>
                <w:szCs w:val="24"/>
                <w:lang w:val="en-US" w:eastAsia="lv-LV"/>
              </w:rPr>
            </w:pPr>
            <w:r w:rsidRPr="00363EBB">
              <w:rPr>
                <w:rFonts w:ascii="Times New Roman" w:eastAsia="Times New Roman" w:hAnsi="Times New Roman" w:cs="Times New Roman"/>
                <w:sz w:val="24"/>
                <w:szCs w:val="24"/>
                <w:lang w:val="en-US" w:eastAsia="lv-LV"/>
              </w:rPr>
              <w:t>Whichever occurs first </w:t>
            </w:r>
          </w:p>
        </w:tc>
      </w:tr>
      <w:tr w:rsidR="00621B17" w:rsidRPr="00363EBB" w14:paraId="56A9F7F7" w14:textId="77777777" w:rsidTr="00621B1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C1AF4B" w14:textId="77777777" w:rsidR="00621B17" w:rsidRPr="00363EBB" w:rsidRDefault="00621B17">
            <w:pPr>
              <w:spacing w:after="0" w:line="240" w:lineRule="auto"/>
              <w:rPr>
                <w:rFonts w:ascii="Segoe UI" w:eastAsia="Times New Roman" w:hAnsi="Segoe UI" w:cs="Segoe UI"/>
                <w:sz w:val="24"/>
                <w:szCs w:val="24"/>
                <w:lang w:val="en-US" w:eastAsia="lv-LV"/>
              </w:rPr>
            </w:pP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6E9449" w14:textId="77777777" w:rsidR="00621B17" w:rsidRPr="00363EBB" w:rsidRDefault="00621B17">
            <w:pPr>
              <w:spacing w:after="0" w:line="240" w:lineRule="auto"/>
              <w:jc w:val="center"/>
              <w:textAlignment w:val="baseline"/>
              <w:rPr>
                <w:rFonts w:ascii="Segoe UI" w:eastAsia="Times New Roman" w:hAnsi="Segoe UI" w:cs="Segoe UI"/>
                <w:sz w:val="24"/>
                <w:szCs w:val="24"/>
                <w:lang w:val="en-US" w:eastAsia="lv-LV"/>
              </w:rPr>
            </w:pPr>
            <w:r w:rsidRPr="00363EBB">
              <w:rPr>
                <w:rFonts w:ascii="Times New Roman" w:eastAsia="Times New Roman" w:hAnsi="Times New Roman" w:cs="Times New Roman"/>
                <w:sz w:val="24"/>
                <w:szCs w:val="24"/>
                <w:lang w:val="en-US" w:eastAsia="lv-LV"/>
              </w:rPr>
              <w:t>Years </w:t>
            </w: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B654C" w14:textId="77777777" w:rsidR="00621B17" w:rsidRPr="00363EBB" w:rsidRDefault="00621B17">
            <w:pPr>
              <w:spacing w:after="0" w:line="240" w:lineRule="auto"/>
              <w:jc w:val="center"/>
              <w:textAlignment w:val="baseline"/>
              <w:rPr>
                <w:rFonts w:ascii="Segoe UI" w:eastAsia="Times New Roman" w:hAnsi="Segoe UI" w:cs="Segoe UI"/>
                <w:sz w:val="24"/>
                <w:szCs w:val="24"/>
                <w:lang w:val="en-US" w:eastAsia="lv-LV"/>
              </w:rPr>
            </w:pPr>
            <w:r w:rsidRPr="00363EBB">
              <w:rPr>
                <w:rFonts w:ascii="Times New Roman" w:eastAsia="Times New Roman" w:hAnsi="Times New Roman" w:cs="Times New Roman"/>
                <w:sz w:val="24"/>
                <w:szCs w:val="24"/>
                <w:lang w:val="en-US" w:eastAsia="lv-LV"/>
              </w:rPr>
              <w:t>Mileage (km) </w:t>
            </w:r>
          </w:p>
        </w:tc>
      </w:tr>
      <w:tr w:rsidR="00824911" w:rsidRPr="00BD58F0" w14:paraId="3AF1265C" w14:textId="77777777" w:rsidTr="000A5E31">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2DEF0600" w14:textId="00A6FD46" w:rsidR="00824911" w:rsidRPr="00BD58F0" w:rsidRDefault="00824911">
            <w:pPr>
              <w:spacing w:after="0" w:line="240" w:lineRule="auto"/>
              <w:jc w:val="both"/>
              <w:textAlignment w:val="baseline"/>
              <w:rPr>
                <w:rFonts w:ascii="Times New Roman" w:hAnsi="Times New Roman"/>
                <w:bCs/>
                <w:sz w:val="24"/>
                <w:szCs w:val="24"/>
                <w:lang w:val="en-US"/>
              </w:rPr>
            </w:pPr>
            <w:r w:rsidRPr="00BD58F0">
              <w:rPr>
                <w:rFonts w:ascii="Times New Roman" w:hAnsi="Times New Roman"/>
                <w:bCs/>
                <w:sz w:val="24"/>
                <w:szCs w:val="24"/>
                <w:lang w:val="en-US"/>
              </w:rPr>
              <w:t>Bodywork</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45C60CDC" w14:textId="77777777" w:rsidR="00824911" w:rsidRPr="00BD58F0" w:rsidRDefault="00824911">
            <w:pPr>
              <w:spacing w:after="0" w:line="240" w:lineRule="auto"/>
              <w:jc w:val="center"/>
              <w:textAlignment w:val="baseline"/>
              <w:rPr>
                <w:rFonts w:ascii="Times New Roman" w:eastAsia="Times New Roman" w:hAnsi="Times New Roman" w:cs="Times New Roman"/>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59E82C1C" w14:textId="77777777" w:rsidR="00824911" w:rsidRPr="00BD58F0" w:rsidRDefault="00824911">
            <w:pPr>
              <w:spacing w:after="0" w:line="240" w:lineRule="auto"/>
              <w:jc w:val="center"/>
              <w:textAlignment w:val="baseline"/>
              <w:rPr>
                <w:rFonts w:ascii="Segoe UI" w:eastAsia="Times New Roman" w:hAnsi="Segoe UI" w:cs="Segoe UI"/>
                <w:sz w:val="18"/>
                <w:szCs w:val="18"/>
                <w:lang w:val="en-US" w:eastAsia="lv-LV"/>
              </w:rPr>
            </w:pPr>
          </w:p>
        </w:tc>
      </w:tr>
      <w:tr w:rsidR="00824911" w:rsidRPr="00BD58F0" w14:paraId="500314B3" w14:textId="77777777" w:rsidTr="000A5E31">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461AD7F2" w14:textId="57320B5E" w:rsidR="00824911" w:rsidRPr="00BD58F0" w:rsidRDefault="00824911">
            <w:pPr>
              <w:spacing w:after="0" w:line="240" w:lineRule="auto"/>
              <w:jc w:val="both"/>
              <w:textAlignment w:val="baseline"/>
              <w:rPr>
                <w:rFonts w:ascii="Times New Roman" w:hAnsi="Times New Roman"/>
                <w:bCs/>
                <w:sz w:val="24"/>
                <w:szCs w:val="24"/>
                <w:lang w:val="en-US"/>
              </w:rPr>
            </w:pPr>
            <w:r w:rsidRPr="00BD58F0">
              <w:rPr>
                <w:rFonts w:ascii="Times New Roman" w:hAnsi="Times New Roman"/>
                <w:bCs/>
                <w:sz w:val="24"/>
                <w:szCs w:val="24"/>
                <w:lang w:val="en-US"/>
              </w:rPr>
              <w:t>Driving axle</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0EDB49B1" w14:textId="77777777" w:rsidR="00824911" w:rsidRPr="00BD58F0" w:rsidRDefault="00824911">
            <w:pPr>
              <w:spacing w:after="0" w:line="240" w:lineRule="auto"/>
              <w:jc w:val="center"/>
              <w:textAlignment w:val="baseline"/>
              <w:rPr>
                <w:rFonts w:ascii="Times New Roman" w:eastAsia="Times New Roman" w:hAnsi="Times New Roman" w:cs="Times New Roman"/>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0DA6B890" w14:textId="77777777" w:rsidR="00824911" w:rsidRPr="00BD58F0" w:rsidRDefault="00824911">
            <w:pPr>
              <w:spacing w:after="0" w:line="240" w:lineRule="auto"/>
              <w:jc w:val="center"/>
              <w:textAlignment w:val="baseline"/>
              <w:rPr>
                <w:rFonts w:ascii="Segoe UI" w:eastAsia="Times New Roman" w:hAnsi="Segoe UI" w:cs="Segoe UI"/>
                <w:sz w:val="18"/>
                <w:szCs w:val="18"/>
                <w:lang w:val="en-US" w:eastAsia="lv-LV"/>
              </w:rPr>
            </w:pPr>
          </w:p>
        </w:tc>
      </w:tr>
      <w:tr w:rsidR="00CB5B28" w:rsidRPr="00BD58F0" w14:paraId="02B825C2" w14:textId="77777777" w:rsidTr="000A5E31">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031B1A31" w14:textId="06E40D25" w:rsidR="00CB5B28" w:rsidRPr="00BD58F0" w:rsidRDefault="00CB5B28">
            <w:pPr>
              <w:spacing w:after="0" w:line="240" w:lineRule="auto"/>
              <w:jc w:val="both"/>
              <w:textAlignment w:val="baseline"/>
              <w:rPr>
                <w:rFonts w:ascii="Times New Roman" w:hAnsi="Times New Roman"/>
                <w:bCs/>
                <w:sz w:val="24"/>
                <w:szCs w:val="24"/>
                <w:lang w:val="en-US"/>
              </w:rPr>
            </w:pPr>
            <w:r>
              <w:rPr>
                <w:rFonts w:ascii="Times New Roman" w:hAnsi="Times New Roman"/>
                <w:bCs/>
                <w:sz w:val="24"/>
                <w:szCs w:val="24"/>
                <w:lang w:val="en-US"/>
              </w:rPr>
              <w:t xml:space="preserve">Engine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41C88C43" w14:textId="77777777" w:rsidR="00CB5B28" w:rsidRPr="00BD58F0" w:rsidRDefault="00CB5B28">
            <w:pPr>
              <w:spacing w:after="0" w:line="240" w:lineRule="auto"/>
              <w:jc w:val="center"/>
              <w:textAlignment w:val="baseline"/>
              <w:rPr>
                <w:rFonts w:ascii="Times New Roman" w:eastAsia="Times New Roman" w:hAnsi="Times New Roman" w:cs="Times New Roman"/>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45B9C49A" w14:textId="77777777" w:rsidR="00CB5B28" w:rsidRPr="00BD58F0" w:rsidRDefault="00CB5B28">
            <w:pPr>
              <w:spacing w:after="0" w:line="240" w:lineRule="auto"/>
              <w:jc w:val="center"/>
              <w:textAlignment w:val="baseline"/>
              <w:rPr>
                <w:rFonts w:ascii="Segoe UI" w:eastAsia="Times New Roman" w:hAnsi="Segoe UI" w:cs="Segoe UI"/>
                <w:sz w:val="18"/>
                <w:szCs w:val="18"/>
                <w:lang w:val="en-US" w:eastAsia="lv-LV"/>
              </w:rPr>
            </w:pPr>
          </w:p>
        </w:tc>
      </w:tr>
      <w:tr w:rsidR="007C5F29" w:rsidRPr="00BD58F0" w14:paraId="1164A80C" w14:textId="77777777">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67425D0E" w14:textId="32BCBB8C" w:rsidR="007C5F29" w:rsidRDefault="007C5F29">
            <w:pPr>
              <w:spacing w:after="0" w:line="240" w:lineRule="auto"/>
              <w:jc w:val="both"/>
              <w:textAlignment w:val="baseline"/>
              <w:rPr>
                <w:rFonts w:ascii="Times New Roman" w:hAnsi="Times New Roman"/>
                <w:bCs/>
                <w:sz w:val="24"/>
                <w:szCs w:val="24"/>
                <w:lang w:val="en-US"/>
              </w:rPr>
            </w:pPr>
            <w:r>
              <w:rPr>
                <w:rFonts w:ascii="Times New Roman" w:hAnsi="Times New Roman"/>
                <w:bCs/>
                <w:sz w:val="24"/>
                <w:szCs w:val="24"/>
                <w:lang w:val="en-US"/>
              </w:rPr>
              <w:t xml:space="preserve">Other </w:t>
            </w:r>
          </w:p>
        </w:tc>
        <w:tc>
          <w:tcPr>
            <w:tcW w:w="44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C9EC127" w14:textId="50553E2C" w:rsidR="007C5F29" w:rsidRPr="007C5F29" w:rsidRDefault="007C5F29">
            <w:pPr>
              <w:spacing w:after="0" w:line="240" w:lineRule="auto"/>
              <w:jc w:val="center"/>
              <w:textAlignment w:val="baseline"/>
              <w:rPr>
                <w:rFonts w:ascii="Times New Roman" w:eastAsia="Times New Roman" w:hAnsi="Times New Roman" w:cs="Times New Roman"/>
                <w:i/>
                <w:iCs/>
                <w:lang w:val="en-US" w:eastAsia="lv-LV"/>
              </w:rPr>
            </w:pPr>
            <w:r>
              <w:rPr>
                <w:rFonts w:ascii="Times New Roman" w:eastAsia="Times New Roman" w:hAnsi="Times New Roman" w:cs="Times New Roman"/>
                <w:i/>
                <w:iCs/>
                <w:lang w:val="en-US" w:eastAsia="lv-LV"/>
              </w:rPr>
              <w:t>Please provide description</w:t>
            </w:r>
            <w:r w:rsidR="00476DBA">
              <w:rPr>
                <w:rFonts w:ascii="Times New Roman" w:eastAsia="Times New Roman" w:hAnsi="Times New Roman" w:cs="Times New Roman"/>
                <w:i/>
                <w:iCs/>
                <w:lang w:val="en-US" w:eastAsia="lv-LV"/>
              </w:rPr>
              <w:t xml:space="preserve"> </w:t>
            </w:r>
            <w:r w:rsidRPr="007C5F29">
              <w:rPr>
                <w:rFonts w:ascii="Times New Roman" w:eastAsia="Times New Roman" w:hAnsi="Times New Roman" w:cs="Times New Roman"/>
                <w:i/>
                <w:iCs/>
                <w:lang w:val="en-US" w:eastAsia="lv-LV"/>
              </w:rPr>
              <w:t>if relevant</w:t>
            </w:r>
          </w:p>
        </w:tc>
      </w:tr>
    </w:tbl>
    <w:p w14:paraId="5E4DC479" w14:textId="1A2C12D5" w:rsidR="006A34E9" w:rsidRDefault="005A47F1" w:rsidP="00F437E1">
      <w:pPr>
        <w:spacing w:before="240" w:after="120" w:line="240" w:lineRule="auto"/>
        <w:rPr>
          <w:rFonts w:ascii="Times New Roman" w:hAnsi="Times New Roman"/>
          <w:bCs/>
          <w:sz w:val="24"/>
          <w:szCs w:val="24"/>
          <w:lang w:val="en-US"/>
        </w:rPr>
      </w:pPr>
      <w:r>
        <w:rPr>
          <w:rFonts w:ascii="Times New Roman" w:hAnsi="Times New Roman"/>
          <w:bCs/>
          <w:sz w:val="24"/>
          <w:szCs w:val="24"/>
          <w:lang w:val="en-US"/>
        </w:rPr>
        <w:t xml:space="preserve">4.3.1. </w:t>
      </w:r>
      <w:r w:rsidR="00122701" w:rsidRPr="00122701">
        <w:rPr>
          <w:rFonts w:ascii="Times New Roman" w:hAnsi="Times New Roman"/>
          <w:bCs/>
          <w:sz w:val="24"/>
          <w:szCs w:val="24"/>
          <w:lang w:val="en-US"/>
        </w:rPr>
        <w:t>Warranty conditions (carrying out maintenance</w:t>
      </w:r>
      <w:r w:rsidR="00122701">
        <w:rPr>
          <w:rFonts w:ascii="Times New Roman" w:hAnsi="Times New Roman"/>
          <w:bCs/>
          <w:sz w:val="24"/>
          <w:szCs w:val="24"/>
          <w:lang w:val="en-US"/>
        </w:rPr>
        <w:t xml:space="preserve"> and repairs</w:t>
      </w:r>
      <w:r w:rsidR="00122701" w:rsidRPr="00122701">
        <w:rPr>
          <w:rFonts w:ascii="Times New Roman" w:hAnsi="Times New Roman"/>
          <w:bCs/>
          <w:sz w:val="24"/>
          <w:szCs w:val="24"/>
          <w:lang w:val="en-US"/>
        </w:rPr>
        <w:t xml:space="preserve"> during the warranty period)</w:t>
      </w:r>
      <w:r w:rsidR="00CA1BE6">
        <w:rPr>
          <w:rFonts w:ascii="Times New Roman" w:hAnsi="Times New Roman"/>
          <w:bCs/>
          <w:sz w:val="24"/>
          <w:szCs w:val="24"/>
          <w:lang w:val="en-US"/>
        </w:rPr>
        <w:t xml:space="preserve"> for diesel buses</w:t>
      </w:r>
      <w:r w:rsidR="00122701" w:rsidRPr="00122701">
        <w:rPr>
          <w:rFonts w:ascii="Times New Roman" w:hAnsi="Times New Roman"/>
          <w:bCs/>
          <w:sz w:val="24"/>
          <w:szCs w:val="24"/>
          <w:lang w:val="en-US"/>
        </w:rPr>
        <w:t xml:space="preserve">. </w:t>
      </w:r>
    </w:p>
    <w:tbl>
      <w:tblPr>
        <w:tblStyle w:val="TableGrid"/>
        <w:tblW w:w="0" w:type="auto"/>
        <w:tblLook w:val="04A0" w:firstRow="1" w:lastRow="0" w:firstColumn="1" w:lastColumn="0" w:noHBand="0" w:noVBand="1"/>
      </w:tblPr>
      <w:tblGrid>
        <w:gridCol w:w="4530"/>
        <w:gridCol w:w="4531"/>
      </w:tblGrid>
      <w:tr w:rsidR="00CA1BE6" w14:paraId="68F91353" w14:textId="77777777" w:rsidTr="00CA1BE6">
        <w:tc>
          <w:tcPr>
            <w:tcW w:w="4530" w:type="dxa"/>
          </w:tcPr>
          <w:p w14:paraId="52FF4A20" w14:textId="3011CE27" w:rsidR="00CA1BE6" w:rsidRDefault="00336097" w:rsidP="0020014F">
            <w:pPr>
              <w:spacing w:before="240" w:after="120"/>
              <w:jc w:val="center"/>
              <w:rPr>
                <w:rFonts w:ascii="Times New Roman" w:hAnsi="Times New Roman"/>
                <w:bCs/>
                <w:sz w:val="24"/>
                <w:szCs w:val="24"/>
                <w:lang w:val="en-US"/>
              </w:rPr>
            </w:pPr>
            <w:r w:rsidRPr="00336097">
              <w:rPr>
                <w:rFonts w:ascii="Times New Roman" w:hAnsi="Times New Roman"/>
                <w:bCs/>
                <w:sz w:val="24"/>
                <w:szCs w:val="24"/>
                <w:lang w:val="en-US"/>
              </w:rPr>
              <w:t xml:space="preserve">Repairs </w:t>
            </w:r>
            <w:r>
              <w:rPr>
                <w:rFonts w:ascii="Times New Roman" w:hAnsi="Times New Roman"/>
                <w:bCs/>
                <w:sz w:val="24"/>
                <w:szCs w:val="24"/>
                <w:lang w:val="en-US"/>
              </w:rPr>
              <w:t xml:space="preserve">and / or </w:t>
            </w:r>
            <w:r w:rsidR="00B90BC8">
              <w:rPr>
                <w:rFonts w:ascii="Times New Roman" w:hAnsi="Times New Roman"/>
                <w:bCs/>
                <w:sz w:val="24"/>
                <w:szCs w:val="24"/>
                <w:lang w:val="en-US"/>
              </w:rPr>
              <w:t xml:space="preserve">maintenance </w:t>
            </w:r>
            <w:r w:rsidRPr="00336097">
              <w:rPr>
                <w:rFonts w:ascii="Times New Roman" w:hAnsi="Times New Roman"/>
                <w:bCs/>
                <w:sz w:val="24"/>
                <w:szCs w:val="24"/>
                <w:lang w:val="en-US"/>
              </w:rPr>
              <w:t xml:space="preserve">performed by the </w:t>
            </w:r>
            <w:r w:rsidR="00B90BC8">
              <w:rPr>
                <w:rFonts w:ascii="Times New Roman" w:hAnsi="Times New Roman"/>
                <w:bCs/>
                <w:sz w:val="24"/>
                <w:szCs w:val="24"/>
                <w:lang w:val="en-US"/>
              </w:rPr>
              <w:t>s</w:t>
            </w:r>
            <w:r w:rsidRPr="00336097">
              <w:rPr>
                <w:rFonts w:ascii="Times New Roman" w:hAnsi="Times New Roman"/>
                <w:bCs/>
                <w:sz w:val="24"/>
                <w:szCs w:val="24"/>
                <w:lang w:val="en-US"/>
              </w:rPr>
              <w:t>upplier</w:t>
            </w:r>
          </w:p>
        </w:tc>
        <w:tc>
          <w:tcPr>
            <w:tcW w:w="4531" w:type="dxa"/>
          </w:tcPr>
          <w:p w14:paraId="26CB86A4" w14:textId="47CE1A84" w:rsidR="00CA1BE6" w:rsidRDefault="00336097" w:rsidP="0020014F">
            <w:pPr>
              <w:spacing w:before="240" w:after="120"/>
              <w:jc w:val="center"/>
              <w:rPr>
                <w:rFonts w:ascii="Times New Roman" w:hAnsi="Times New Roman"/>
                <w:bCs/>
                <w:sz w:val="24"/>
                <w:szCs w:val="24"/>
                <w:lang w:val="en-US"/>
              </w:rPr>
            </w:pPr>
            <w:r w:rsidRPr="00336097">
              <w:rPr>
                <w:rFonts w:ascii="Times New Roman" w:hAnsi="Times New Roman"/>
                <w:bCs/>
                <w:sz w:val="24"/>
                <w:szCs w:val="24"/>
                <w:lang w:val="en-US"/>
              </w:rPr>
              <w:t>Repairs and</w:t>
            </w:r>
            <w:r w:rsidR="00B90BC8">
              <w:rPr>
                <w:rFonts w:ascii="Times New Roman" w:hAnsi="Times New Roman"/>
                <w:bCs/>
                <w:sz w:val="24"/>
                <w:szCs w:val="24"/>
                <w:lang w:val="en-US"/>
              </w:rPr>
              <w:t xml:space="preserve"> / or</w:t>
            </w:r>
            <w:r w:rsidRPr="00336097">
              <w:rPr>
                <w:rFonts w:ascii="Times New Roman" w:hAnsi="Times New Roman"/>
                <w:bCs/>
                <w:sz w:val="24"/>
                <w:szCs w:val="24"/>
                <w:lang w:val="en-US"/>
              </w:rPr>
              <w:t xml:space="preserve"> maintenance performed by the </w:t>
            </w:r>
            <w:r w:rsidR="00B90BC8">
              <w:rPr>
                <w:rFonts w:ascii="Times New Roman" w:hAnsi="Times New Roman"/>
                <w:bCs/>
                <w:sz w:val="24"/>
                <w:szCs w:val="24"/>
                <w:lang w:val="en-US"/>
              </w:rPr>
              <w:t>c</w:t>
            </w:r>
            <w:r w:rsidRPr="00336097">
              <w:rPr>
                <w:rFonts w:ascii="Times New Roman" w:hAnsi="Times New Roman"/>
                <w:bCs/>
                <w:sz w:val="24"/>
                <w:szCs w:val="24"/>
                <w:lang w:val="en-US"/>
              </w:rPr>
              <w:t>lient</w:t>
            </w:r>
          </w:p>
        </w:tc>
      </w:tr>
      <w:tr w:rsidR="00CA1BE6" w:rsidRPr="000904D3" w14:paraId="397586CB" w14:textId="77777777" w:rsidTr="00CA1BE6">
        <w:tc>
          <w:tcPr>
            <w:tcW w:w="4530" w:type="dxa"/>
          </w:tcPr>
          <w:p w14:paraId="36673783" w14:textId="480A565C" w:rsidR="00CA1BE6" w:rsidRPr="000904D3" w:rsidRDefault="0020014F" w:rsidP="00F437E1">
            <w:pPr>
              <w:spacing w:before="240" w:after="120"/>
              <w:rPr>
                <w:rFonts w:ascii="Times New Roman" w:hAnsi="Times New Roman" w:cs="Times New Roman"/>
                <w:bCs/>
                <w:sz w:val="24"/>
                <w:szCs w:val="24"/>
                <w:lang w:val="en-US"/>
              </w:rPr>
            </w:pPr>
            <w:r w:rsidRPr="000904D3">
              <w:rPr>
                <w:rFonts w:ascii="Times New Roman" w:hAnsi="Times New Roman" w:cs="Times New Roman"/>
                <w:i/>
                <w:iCs/>
                <w:szCs w:val="24"/>
                <w:lang w:val="en-US"/>
              </w:rPr>
              <w:t>Please describe here or enclose as annex</w:t>
            </w:r>
          </w:p>
        </w:tc>
        <w:tc>
          <w:tcPr>
            <w:tcW w:w="4531" w:type="dxa"/>
          </w:tcPr>
          <w:p w14:paraId="30C966B2" w14:textId="4F9FEE00" w:rsidR="00CA1BE6" w:rsidRPr="000904D3" w:rsidRDefault="0020014F" w:rsidP="00F437E1">
            <w:pPr>
              <w:spacing w:before="240" w:after="120"/>
              <w:rPr>
                <w:rFonts w:ascii="Times New Roman" w:hAnsi="Times New Roman" w:cs="Times New Roman"/>
                <w:bCs/>
                <w:sz w:val="24"/>
                <w:szCs w:val="24"/>
                <w:lang w:val="en-US"/>
              </w:rPr>
            </w:pPr>
            <w:r w:rsidRPr="000904D3">
              <w:rPr>
                <w:rFonts w:ascii="Times New Roman" w:hAnsi="Times New Roman" w:cs="Times New Roman"/>
                <w:i/>
                <w:iCs/>
                <w:szCs w:val="24"/>
                <w:lang w:val="en-US"/>
              </w:rPr>
              <w:t>Please describe here or enclose as annex</w:t>
            </w:r>
          </w:p>
        </w:tc>
      </w:tr>
    </w:tbl>
    <w:p w14:paraId="4DF19D0F" w14:textId="07B85526" w:rsidR="00621B17" w:rsidRPr="00BD58F0" w:rsidRDefault="005A47F1" w:rsidP="00F437E1">
      <w:pPr>
        <w:spacing w:before="240" w:after="120" w:line="240" w:lineRule="auto"/>
        <w:rPr>
          <w:rFonts w:ascii="Times New Roman" w:hAnsi="Times New Roman"/>
          <w:bCs/>
          <w:sz w:val="24"/>
          <w:szCs w:val="24"/>
          <w:lang w:val="en-US"/>
        </w:rPr>
      </w:pPr>
      <w:r w:rsidRPr="00F17C9F">
        <w:rPr>
          <w:rFonts w:ascii="Times New Roman" w:hAnsi="Times New Roman"/>
          <w:bCs/>
          <w:sz w:val="24"/>
          <w:szCs w:val="24"/>
          <w:lang w:val="en-US"/>
        </w:rPr>
        <w:t>4.</w:t>
      </w:r>
      <w:r w:rsidR="00A31035">
        <w:rPr>
          <w:rFonts w:ascii="Times New Roman" w:hAnsi="Times New Roman"/>
          <w:bCs/>
          <w:sz w:val="24"/>
          <w:szCs w:val="24"/>
          <w:lang w:val="en-US"/>
        </w:rPr>
        <w:t>4</w:t>
      </w:r>
      <w:r w:rsidRPr="00F17C9F">
        <w:rPr>
          <w:rFonts w:ascii="Times New Roman" w:hAnsi="Times New Roman"/>
          <w:bCs/>
          <w:sz w:val="24"/>
          <w:szCs w:val="24"/>
          <w:lang w:val="en-US"/>
        </w:rPr>
        <w:t xml:space="preserve">. </w:t>
      </w:r>
      <w:r w:rsidRPr="00F17C9F">
        <w:rPr>
          <w:rFonts w:ascii="Times New Roman" w:eastAsia="Times New Roman" w:hAnsi="Times New Roman" w:cs="Times New Roman"/>
          <w:sz w:val="24"/>
          <w:szCs w:val="24"/>
          <w:lang w:val="en-US"/>
        </w:rPr>
        <w:t>Proposed warranty</w:t>
      </w:r>
      <w:r>
        <w:rPr>
          <w:rFonts w:ascii="Times New Roman" w:eastAsia="Times New Roman" w:hAnsi="Times New Roman" w:cs="Times New Roman"/>
          <w:sz w:val="24"/>
          <w:szCs w:val="24"/>
          <w:lang w:val="en-US"/>
        </w:rPr>
        <w:t xml:space="preserve"> for electr</w:t>
      </w:r>
      <w:r w:rsidR="00A31035">
        <w:rPr>
          <w:rFonts w:ascii="Times New Roman" w:eastAsia="Times New Roman" w:hAnsi="Times New Roman" w:cs="Times New Roman"/>
          <w:sz w:val="24"/>
          <w:szCs w:val="24"/>
          <w:lang w:val="en-US"/>
        </w:rPr>
        <w:t>ic</w:t>
      </w:r>
      <w:r>
        <w:rPr>
          <w:rFonts w:ascii="Times New Roman" w:eastAsia="Times New Roman" w:hAnsi="Times New Roman" w:cs="Times New Roman"/>
          <w:sz w:val="24"/>
          <w:szCs w:val="24"/>
          <w:lang w:val="en-US"/>
        </w:rPr>
        <w:t xml:space="preserve"> buses</w:t>
      </w:r>
      <w:r w:rsidRPr="00F17C9F">
        <w:rPr>
          <w:rFonts w:ascii="Times New Roman" w:hAnsi="Times New Roman"/>
          <w:bCs/>
          <w:sz w:val="24"/>
          <w:szCs w:val="24"/>
          <w:lang w:val="en-US"/>
        </w:rPr>
        <w:t>:</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1920"/>
        <w:gridCol w:w="2554"/>
      </w:tblGrid>
      <w:tr w:rsidR="00BD58F0" w:rsidRPr="00363EBB" w14:paraId="1E9DF8EF" w14:textId="77777777">
        <w:trPr>
          <w:trHeight w:val="300"/>
        </w:trPr>
        <w:tc>
          <w:tcPr>
            <w:tcW w:w="45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FF4B96F" w14:textId="3B1997BA" w:rsidR="00BD58F0" w:rsidRPr="00363EBB" w:rsidRDefault="00BD58F0">
            <w:pPr>
              <w:spacing w:after="0" w:line="240" w:lineRule="auto"/>
              <w:jc w:val="both"/>
              <w:textAlignment w:val="baseline"/>
              <w:rPr>
                <w:rFonts w:ascii="Segoe UI" w:eastAsia="Times New Roman" w:hAnsi="Segoe UI" w:cs="Segoe UI"/>
                <w:sz w:val="24"/>
                <w:szCs w:val="24"/>
                <w:lang w:val="en-US" w:eastAsia="lv-LV"/>
              </w:rPr>
            </w:pPr>
            <w:r w:rsidRPr="00363EBB">
              <w:rPr>
                <w:rFonts w:ascii="Times New Roman" w:eastAsia="Times New Roman" w:hAnsi="Times New Roman" w:cs="Times New Roman"/>
                <w:sz w:val="24"/>
                <w:szCs w:val="24"/>
                <w:lang w:val="en-US" w:eastAsia="lv-LV"/>
              </w:rPr>
              <w:t> </w:t>
            </w:r>
            <w:r w:rsidR="009A1D50">
              <w:rPr>
                <w:rFonts w:ascii="Times New Roman" w:eastAsia="Times New Roman" w:hAnsi="Times New Roman" w:cs="Times New Roman"/>
                <w:sz w:val="24"/>
                <w:szCs w:val="24"/>
                <w:lang w:val="en-US" w:eastAsia="lv-LV"/>
              </w:rPr>
              <w:t>Period, electric buses</w:t>
            </w:r>
          </w:p>
        </w:tc>
        <w:tc>
          <w:tcPr>
            <w:tcW w:w="447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A7AA87A" w14:textId="77777777" w:rsidR="00BD58F0" w:rsidRPr="00363EBB" w:rsidRDefault="00BD58F0">
            <w:pPr>
              <w:spacing w:after="0" w:line="240" w:lineRule="auto"/>
              <w:jc w:val="center"/>
              <w:textAlignment w:val="baseline"/>
              <w:rPr>
                <w:rFonts w:ascii="Segoe UI" w:eastAsia="Times New Roman" w:hAnsi="Segoe UI" w:cs="Segoe UI"/>
                <w:sz w:val="24"/>
                <w:szCs w:val="24"/>
                <w:lang w:val="en-US" w:eastAsia="lv-LV"/>
              </w:rPr>
            </w:pPr>
            <w:r w:rsidRPr="00363EBB">
              <w:rPr>
                <w:rFonts w:ascii="Times New Roman" w:eastAsia="Times New Roman" w:hAnsi="Times New Roman" w:cs="Times New Roman"/>
                <w:sz w:val="24"/>
                <w:szCs w:val="24"/>
                <w:lang w:val="en-US" w:eastAsia="lv-LV"/>
              </w:rPr>
              <w:t>Whichever occurs first </w:t>
            </w:r>
          </w:p>
        </w:tc>
      </w:tr>
      <w:tr w:rsidR="00BD58F0" w:rsidRPr="00363EBB" w14:paraId="71427FBD"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63AD89" w14:textId="77777777" w:rsidR="00BD58F0" w:rsidRPr="00363EBB" w:rsidRDefault="00BD58F0">
            <w:pPr>
              <w:spacing w:after="0" w:line="240" w:lineRule="auto"/>
              <w:rPr>
                <w:rFonts w:ascii="Segoe UI" w:eastAsia="Times New Roman" w:hAnsi="Segoe UI" w:cs="Segoe UI"/>
                <w:sz w:val="24"/>
                <w:szCs w:val="24"/>
                <w:lang w:val="en-US" w:eastAsia="lv-LV"/>
              </w:rPr>
            </w:pP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0529E6" w14:textId="77777777" w:rsidR="00BD58F0" w:rsidRPr="00363EBB" w:rsidRDefault="00BD58F0">
            <w:pPr>
              <w:spacing w:after="0" w:line="240" w:lineRule="auto"/>
              <w:jc w:val="center"/>
              <w:textAlignment w:val="baseline"/>
              <w:rPr>
                <w:rFonts w:ascii="Segoe UI" w:eastAsia="Times New Roman" w:hAnsi="Segoe UI" w:cs="Segoe UI"/>
                <w:sz w:val="24"/>
                <w:szCs w:val="24"/>
                <w:lang w:val="en-US" w:eastAsia="lv-LV"/>
              </w:rPr>
            </w:pPr>
            <w:r w:rsidRPr="00363EBB">
              <w:rPr>
                <w:rFonts w:ascii="Times New Roman" w:eastAsia="Times New Roman" w:hAnsi="Times New Roman" w:cs="Times New Roman"/>
                <w:sz w:val="24"/>
                <w:szCs w:val="24"/>
                <w:lang w:val="en-US" w:eastAsia="lv-LV"/>
              </w:rPr>
              <w:t>Years </w:t>
            </w: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25412F" w14:textId="77777777" w:rsidR="00BD58F0" w:rsidRPr="00363EBB" w:rsidRDefault="00BD58F0">
            <w:pPr>
              <w:spacing w:after="0" w:line="240" w:lineRule="auto"/>
              <w:jc w:val="center"/>
              <w:textAlignment w:val="baseline"/>
              <w:rPr>
                <w:rFonts w:ascii="Segoe UI" w:eastAsia="Times New Roman" w:hAnsi="Segoe UI" w:cs="Segoe UI"/>
                <w:sz w:val="24"/>
                <w:szCs w:val="24"/>
                <w:lang w:val="en-US" w:eastAsia="lv-LV"/>
              </w:rPr>
            </w:pPr>
            <w:r w:rsidRPr="00363EBB">
              <w:rPr>
                <w:rFonts w:ascii="Times New Roman" w:eastAsia="Times New Roman" w:hAnsi="Times New Roman" w:cs="Times New Roman"/>
                <w:sz w:val="24"/>
                <w:szCs w:val="24"/>
                <w:lang w:val="en-US" w:eastAsia="lv-LV"/>
              </w:rPr>
              <w:t>Mileage (km) </w:t>
            </w:r>
          </w:p>
        </w:tc>
      </w:tr>
      <w:tr w:rsidR="00BD58F0" w:rsidRPr="00BD58F0" w14:paraId="7F64A09A" w14:textId="77777777">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1618CE8E" w14:textId="7022379F" w:rsidR="00BD58F0" w:rsidRPr="00BD58F0" w:rsidRDefault="00BD58F0">
            <w:pPr>
              <w:spacing w:after="0" w:line="240" w:lineRule="auto"/>
              <w:jc w:val="both"/>
              <w:textAlignment w:val="baseline"/>
              <w:rPr>
                <w:rFonts w:ascii="Times New Roman" w:hAnsi="Times New Roman"/>
                <w:bCs/>
                <w:sz w:val="24"/>
                <w:szCs w:val="24"/>
                <w:lang w:val="en-US"/>
              </w:rPr>
            </w:pPr>
            <w:r w:rsidRPr="00BD58F0">
              <w:rPr>
                <w:rFonts w:ascii="Times New Roman" w:hAnsi="Times New Roman"/>
                <w:bCs/>
                <w:sz w:val="24"/>
                <w:szCs w:val="24"/>
                <w:lang w:val="en-US"/>
              </w:rPr>
              <w:t>Bodywork</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50B8EAFC" w14:textId="77777777" w:rsidR="00BD58F0" w:rsidRPr="00BD58F0" w:rsidRDefault="00BD58F0">
            <w:pPr>
              <w:spacing w:after="0" w:line="240" w:lineRule="auto"/>
              <w:jc w:val="center"/>
              <w:textAlignment w:val="baseline"/>
              <w:rPr>
                <w:rFonts w:ascii="Times New Roman" w:eastAsia="Times New Roman" w:hAnsi="Times New Roman" w:cs="Times New Roman"/>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611BB7BC" w14:textId="77777777" w:rsidR="00BD58F0" w:rsidRPr="00BD58F0" w:rsidRDefault="00BD58F0">
            <w:pPr>
              <w:spacing w:after="0" w:line="240" w:lineRule="auto"/>
              <w:jc w:val="center"/>
              <w:textAlignment w:val="baseline"/>
              <w:rPr>
                <w:rFonts w:ascii="Segoe UI" w:eastAsia="Times New Roman" w:hAnsi="Segoe UI" w:cs="Segoe UI"/>
                <w:sz w:val="18"/>
                <w:szCs w:val="18"/>
                <w:lang w:val="en-US" w:eastAsia="lv-LV"/>
              </w:rPr>
            </w:pPr>
          </w:p>
        </w:tc>
      </w:tr>
      <w:tr w:rsidR="00BD58F0" w:rsidRPr="00BD58F0" w14:paraId="4BA4FC09" w14:textId="77777777">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52723712" w14:textId="7E0D432D" w:rsidR="00BD58F0" w:rsidRPr="00BD58F0" w:rsidRDefault="00BD58F0">
            <w:pPr>
              <w:spacing w:after="0" w:line="240" w:lineRule="auto"/>
              <w:jc w:val="both"/>
              <w:textAlignment w:val="baseline"/>
              <w:rPr>
                <w:rFonts w:ascii="Times New Roman" w:hAnsi="Times New Roman"/>
                <w:bCs/>
                <w:sz w:val="24"/>
                <w:szCs w:val="24"/>
                <w:lang w:val="en-US"/>
              </w:rPr>
            </w:pPr>
            <w:r w:rsidRPr="00BD58F0">
              <w:rPr>
                <w:rFonts w:ascii="Times New Roman" w:hAnsi="Times New Roman"/>
                <w:bCs/>
                <w:sz w:val="24"/>
                <w:szCs w:val="24"/>
                <w:lang w:val="en-US"/>
              </w:rPr>
              <w:t>Driving axle</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02B78296" w14:textId="77777777" w:rsidR="00BD58F0" w:rsidRPr="00BD58F0" w:rsidRDefault="00BD58F0">
            <w:pPr>
              <w:spacing w:after="0" w:line="240" w:lineRule="auto"/>
              <w:jc w:val="center"/>
              <w:textAlignment w:val="baseline"/>
              <w:rPr>
                <w:rFonts w:ascii="Times New Roman" w:eastAsia="Times New Roman" w:hAnsi="Times New Roman" w:cs="Times New Roman"/>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55196E30" w14:textId="77777777" w:rsidR="00BD58F0" w:rsidRPr="00BD58F0" w:rsidRDefault="00BD58F0">
            <w:pPr>
              <w:spacing w:after="0" w:line="240" w:lineRule="auto"/>
              <w:jc w:val="center"/>
              <w:textAlignment w:val="baseline"/>
              <w:rPr>
                <w:rFonts w:ascii="Segoe UI" w:eastAsia="Times New Roman" w:hAnsi="Segoe UI" w:cs="Segoe UI"/>
                <w:sz w:val="18"/>
                <w:szCs w:val="18"/>
                <w:lang w:val="en-US" w:eastAsia="lv-LV"/>
              </w:rPr>
            </w:pPr>
          </w:p>
        </w:tc>
      </w:tr>
      <w:tr w:rsidR="002944EF" w:rsidRPr="00BD58F0" w14:paraId="0DFEBB42" w14:textId="77777777">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502F13D4" w14:textId="47AE956A" w:rsidR="002944EF" w:rsidRPr="00BD58F0" w:rsidRDefault="002944EF">
            <w:pPr>
              <w:spacing w:after="0" w:line="240" w:lineRule="auto"/>
              <w:jc w:val="both"/>
              <w:textAlignment w:val="baseline"/>
              <w:rPr>
                <w:rFonts w:ascii="Times New Roman" w:hAnsi="Times New Roman"/>
                <w:bCs/>
                <w:sz w:val="24"/>
                <w:szCs w:val="24"/>
                <w:lang w:val="en-US"/>
              </w:rPr>
            </w:pPr>
            <w:r>
              <w:rPr>
                <w:rFonts w:ascii="Times New Roman" w:hAnsi="Times New Roman"/>
                <w:bCs/>
                <w:sz w:val="24"/>
                <w:szCs w:val="24"/>
                <w:lang w:val="en-US"/>
              </w:rPr>
              <w:t xml:space="preserve"> T</w:t>
            </w:r>
            <w:r w:rsidRPr="002944EF">
              <w:rPr>
                <w:rFonts w:ascii="Times New Roman" w:hAnsi="Times New Roman"/>
                <w:bCs/>
                <w:sz w:val="24"/>
                <w:szCs w:val="24"/>
                <w:lang w:val="en-US"/>
              </w:rPr>
              <w:t>raction batteries</w:t>
            </w:r>
            <w:r w:rsidR="00890012">
              <w:rPr>
                <w:rFonts w:ascii="Times New Roman" w:hAnsi="Times New Roman"/>
                <w:bCs/>
                <w:sz w:val="24"/>
                <w:szCs w:val="24"/>
                <w:lang w:val="en-US"/>
              </w:rPr>
              <w:t xml:space="preserve"> (</w:t>
            </w:r>
            <w:r w:rsidRPr="002944EF">
              <w:rPr>
                <w:rFonts w:ascii="Times New Roman" w:hAnsi="Times New Roman"/>
                <w:bCs/>
                <w:sz w:val="24"/>
                <w:szCs w:val="24"/>
                <w:lang w:val="en-US"/>
              </w:rPr>
              <w:t>no more than 20% of the initial capacity parameters of the traction batteries are lost</w:t>
            </w:r>
            <w:r w:rsidR="00890012">
              <w:rPr>
                <w:rFonts w:ascii="Times New Roman" w:hAnsi="Times New Roman"/>
                <w:bCs/>
                <w:sz w:val="24"/>
                <w:szCs w:val="24"/>
                <w:lang w:val="en-US"/>
              </w:rPr>
              <w:t>)</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39187BF7" w14:textId="77777777" w:rsidR="002944EF" w:rsidRPr="00BD58F0" w:rsidRDefault="002944EF">
            <w:pPr>
              <w:spacing w:after="0" w:line="240" w:lineRule="auto"/>
              <w:jc w:val="center"/>
              <w:textAlignment w:val="baseline"/>
              <w:rPr>
                <w:rFonts w:ascii="Times New Roman" w:eastAsia="Times New Roman" w:hAnsi="Times New Roman" w:cs="Times New Roman"/>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7B58854C" w14:textId="77777777" w:rsidR="002944EF" w:rsidRPr="00BD58F0" w:rsidRDefault="002944EF">
            <w:pPr>
              <w:spacing w:after="0" w:line="240" w:lineRule="auto"/>
              <w:jc w:val="center"/>
              <w:textAlignment w:val="baseline"/>
              <w:rPr>
                <w:rFonts w:ascii="Segoe UI" w:eastAsia="Times New Roman" w:hAnsi="Segoe UI" w:cs="Segoe UI"/>
                <w:sz w:val="18"/>
                <w:szCs w:val="18"/>
                <w:lang w:val="en-US" w:eastAsia="lv-LV"/>
              </w:rPr>
            </w:pPr>
          </w:p>
        </w:tc>
      </w:tr>
      <w:tr w:rsidR="00591BF1" w:rsidRPr="00BD58F0" w14:paraId="28D0B6F5" w14:textId="77777777">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701D2BF1" w14:textId="0DA853E0" w:rsidR="00591BF1" w:rsidRDefault="00591BF1">
            <w:pPr>
              <w:spacing w:after="0" w:line="240" w:lineRule="auto"/>
              <w:jc w:val="both"/>
              <w:textAlignment w:val="baseline"/>
              <w:rPr>
                <w:rFonts w:ascii="Times New Roman" w:hAnsi="Times New Roman"/>
                <w:bCs/>
                <w:sz w:val="24"/>
                <w:szCs w:val="24"/>
                <w:lang w:val="en-US"/>
              </w:rPr>
            </w:pPr>
            <w:r>
              <w:rPr>
                <w:rFonts w:ascii="Times New Roman" w:hAnsi="Times New Roman"/>
                <w:bCs/>
                <w:sz w:val="24"/>
                <w:szCs w:val="24"/>
                <w:lang w:val="en-US"/>
              </w:rPr>
              <w:t>Traction motor</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2A2BA5AD" w14:textId="77777777" w:rsidR="00591BF1" w:rsidRPr="00BD58F0" w:rsidRDefault="00591BF1">
            <w:pPr>
              <w:spacing w:after="0" w:line="240" w:lineRule="auto"/>
              <w:jc w:val="center"/>
              <w:textAlignment w:val="baseline"/>
              <w:rPr>
                <w:rFonts w:ascii="Times New Roman" w:eastAsia="Times New Roman" w:hAnsi="Times New Roman" w:cs="Times New Roman"/>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677FB1B1" w14:textId="77777777" w:rsidR="00591BF1" w:rsidRPr="00BD58F0" w:rsidRDefault="00591BF1">
            <w:pPr>
              <w:spacing w:after="0" w:line="240" w:lineRule="auto"/>
              <w:jc w:val="center"/>
              <w:textAlignment w:val="baseline"/>
              <w:rPr>
                <w:rFonts w:ascii="Segoe UI" w:eastAsia="Times New Roman" w:hAnsi="Segoe UI" w:cs="Segoe UI"/>
                <w:sz w:val="18"/>
                <w:szCs w:val="18"/>
                <w:lang w:val="en-US" w:eastAsia="lv-LV"/>
              </w:rPr>
            </w:pPr>
          </w:p>
        </w:tc>
      </w:tr>
      <w:tr w:rsidR="009A1D50" w:rsidRPr="00BD58F0" w14:paraId="3FA6EB37" w14:textId="77777777">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39DF58A8" w14:textId="4908290C" w:rsidR="009A1D50" w:rsidRDefault="009A1D50">
            <w:pPr>
              <w:spacing w:after="0" w:line="240" w:lineRule="auto"/>
              <w:jc w:val="both"/>
              <w:textAlignment w:val="baseline"/>
              <w:rPr>
                <w:rFonts w:ascii="Times New Roman" w:hAnsi="Times New Roman"/>
                <w:bCs/>
                <w:sz w:val="24"/>
                <w:szCs w:val="24"/>
                <w:lang w:val="en-US"/>
              </w:rPr>
            </w:pPr>
            <w:r>
              <w:rPr>
                <w:rFonts w:ascii="Times New Roman" w:hAnsi="Times New Roman"/>
                <w:bCs/>
                <w:sz w:val="24"/>
                <w:szCs w:val="24"/>
                <w:lang w:val="en-US"/>
              </w:rPr>
              <w:t>Other</w:t>
            </w:r>
          </w:p>
        </w:tc>
        <w:tc>
          <w:tcPr>
            <w:tcW w:w="44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64809E" w14:textId="6844C409" w:rsidR="009A1D50" w:rsidRPr="00BD58F0" w:rsidRDefault="009A1D50">
            <w:pPr>
              <w:spacing w:after="0" w:line="240" w:lineRule="auto"/>
              <w:jc w:val="center"/>
              <w:textAlignment w:val="baseline"/>
              <w:rPr>
                <w:rFonts w:ascii="Segoe UI" w:eastAsia="Times New Roman" w:hAnsi="Segoe UI" w:cs="Segoe UI"/>
                <w:sz w:val="18"/>
                <w:szCs w:val="18"/>
                <w:lang w:val="en-US" w:eastAsia="lv-LV"/>
              </w:rPr>
            </w:pPr>
            <w:r>
              <w:rPr>
                <w:rFonts w:ascii="Times New Roman" w:eastAsia="Times New Roman" w:hAnsi="Times New Roman" w:cs="Times New Roman"/>
                <w:i/>
                <w:iCs/>
                <w:lang w:val="en-US" w:eastAsia="lv-LV"/>
              </w:rPr>
              <w:t xml:space="preserve">Please provide description </w:t>
            </w:r>
            <w:r w:rsidRPr="007C5F29">
              <w:rPr>
                <w:rFonts w:ascii="Times New Roman" w:eastAsia="Times New Roman" w:hAnsi="Times New Roman" w:cs="Times New Roman"/>
                <w:i/>
                <w:iCs/>
                <w:lang w:val="en-US" w:eastAsia="lv-LV"/>
              </w:rPr>
              <w:t>if relevant</w:t>
            </w:r>
          </w:p>
        </w:tc>
      </w:tr>
    </w:tbl>
    <w:p w14:paraId="130C32A7" w14:textId="1D754663" w:rsidR="00B36C94" w:rsidRDefault="00A31035" w:rsidP="004B6EAD">
      <w:pPr>
        <w:pStyle w:val="ListBullet4"/>
        <w:numPr>
          <w:ilvl w:val="0"/>
          <w:numId w:val="0"/>
        </w:numPr>
        <w:contextualSpacing w:val="0"/>
        <w:rPr>
          <w:bCs/>
          <w:szCs w:val="24"/>
          <w:lang w:val="en-US"/>
        </w:rPr>
      </w:pPr>
      <w:bookmarkStart w:id="1" w:name="_Hlk75244642"/>
      <w:r>
        <w:rPr>
          <w:bCs/>
          <w:szCs w:val="24"/>
          <w:lang w:val="en-US"/>
        </w:rPr>
        <w:t xml:space="preserve">4.4.1. </w:t>
      </w:r>
      <w:r w:rsidR="0090400E" w:rsidRPr="00122701">
        <w:rPr>
          <w:bCs/>
          <w:szCs w:val="24"/>
          <w:lang w:val="en-US"/>
        </w:rPr>
        <w:t>Warranty conditions (carrying out maintenance</w:t>
      </w:r>
      <w:r w:rsidR="0090400E">
        <w:rPr>
          <w:bCs/>
          <w:szCs w:val="24"/>
          <w:lang w:val="en-US"/>
        </w:rPr>
        <w:t xml:space="preserve"> and repairs</w:t>
      </w:r>
      <w:r w:rsidR="0090400E" w:rsidRPr="00122701">
        <w:rPr>
          <w:bCs/>
          <w:szCs w:val="24"/>
          <w:lang w:val="en-US"/>
        </w:rPr>
        <w:t xml:space="preserve"> during the warranty period)</w:t>
      </w:r>
      <w:r w:rsidR="0090400E">
        <w:rPr>
          <w:bCs/>
          <w:szCs w:val="24"/>
          <w:lang w:val="en-US"/>
        </w:rPr>
        <w:t xml:space="preserve"> for electric buses</w:t>
      </w:r>
      <w:r w:rsidR="0090400E" w:rsidRPr="00122701">
        <w:rPr>
          <w:bCs/>
          <w:szCs w:val="24"/>
          <w:lang w:val="en-US"/>
        </w:rPr>
        <w:t>.</w:t>
      </w:r>
    </w:p>
    <w:tbl>
      <w:tblPr>
        <w:tblStyle w:val="TableGrid"/>
        <w:tblW w:w="0" w:type="auto"/>
        <w:tblLook w:val="04A0" w:firstRow="1" w:lastRow="0" w:firstColumn="1" w:lastColumn="0" w:noHBand="0" w:noVBand="1"/>
      </w:tblPr>
      <w:tblGrid>
        <w:gridCol w:w="4530"/>
        <w:gridCol w:w="4531"/>
      </w:tblGrid>
      <w:tr w:rsidR="001D2751" w14:paraId="60D91E35" w14:textId="77777777">
        <w:tc>
          <w:tcPr>
            <w:tcW w:w="4530" w:type="dxa"/>
          </w:tcPr>
          <w:p w14:paraId="717CECE4" w14:textId="77777777" w:rsidR="001D2751" w:rsidRDefault="001D2751">
            <w:pPr>
              <w:spacing w:before="240" w:after="120"/>
              <w:jc w:val="center"/>
              <w:rPr>
                <w:rFonts w:ascii="Times New Roman" w:hAnsi="Times New Roman"/>
                <w:bCs/>
                <w:sz w:val="24"/>
                <w:szCs w:val="24"/>
                <w:lang w:val="en-US"/>
              </w:rPr>
            </w:pPr>
            <w:r w:rsidRPr="00336097">
              <w:rPr>
                <w:rFonts w:ascii="Times New Roman" w:hAnsi="Times New Roman"/>
                <w:bCs/>
                <w:sz w:val="24"/>
                <w:szCs w:val="24"/>
                <w:lang w:val="en-US"/>
              </w:rPr>
              <w:t xml:space="preserve">Repairs </w:t>
            </w:r>
            <w:r>
              <w:rPr>
                <w:rFonts w:ascii="Times New Roman" w:hAnsi="Times New Roman"/>
                <w:bCs/>
                <w:sz w:val="24"/>
                <w:szCs w:val="24"/>
                <w:lang w:val="en-US"/>
              </w:rPr>
              <w:t xml:space="preserve">and / or maintenance </w:t>
            </w:r>
            <w:r w:rsidRPr="00336097">
              <w:rPr>
                <w:rFonts w:ascii="Times New Roman" w:hAnsi="Times New Roman"/>
                <w:bCs/>
                <w:sz w:val="24"/>
                <w:szCs w:val="24"/>
                <w:lang w:val="en-US"/>
              </w:rPr>
              <w:t xml:space="preserve">performed by the </w:t>
            </w:r>
            <w:r>
              <w:rPr>
                <w:rFonts w:ascii="Times New Roman" w:hAnsi="Times New Roman"/>
                <w:bCs/>
                <w:sz w:val="24"/>
                <w:szCs w:val="24"/>
                <w:lang w:val="en-US"/>
              </w:rPr>
              <w:t>s</w:t>
            </w:r>
            <w:r w:rsidRPr="00336097">
              <w:rPr>
                <w:rFonts w:ascii="Times New Roman" w:hAnsi="Times New Roman"/>
                <w:bCs/>
                <w:sz w:val="24"/>
                <w:szCs w:val="24"/>
                <w:lang w:val="en-US"/>
              </w:rPr>
              <w:t>upplier</w:t>
            </w:r>
          </w:p>
        </w:tc>
        <w:tc>
          <w:tcPr>
            <w:tcW w:w="4531" w:type="dxa"/>
          </w:tcPr>
          <w:p w14:paraId="6098CC0E" w14:textId="77777777" w:rsidR="001D2751" w:rsidRDefault="001D2751">
            <w:pPr>
              <w:spacing w:before="240" w:after="120"/>
              <w:jc w:val="center"/>
              <w:rPr>
                <w:rFonts w:ascii="Times New Roman" w:hAnsi="Times New Roman"/>
                <w:bCs/>
                <w:sz w:val="24"/>
                <w:szCs w:val="24"/>
                <w:lang w:val="en-US"/>
              </w:rPr>
            </w:pPr>
            <w:r w:rsidRPr="00336097">
              <w:rPr>
                <w:rFonts w:ascii="Times New Roman" w:hAnsi="Times New Roman"/>
                <w:bCs/>
                <w:sz w:val="24"/>
                <w:szCs w:val="24"/>
                <w:lang w:val="en-US"/>
              </w:rPr>
              <w:t>Repairs and</w:t>
            </w:r>
            <w:r>
              <w:rPr>
                <w:rFonts w:ascii="Times New Roman" w:hAnsi="Times New Roman"/>
                <w:bCs/>
                <w:sz w:val="24"/>
                <w:szCs w:val="24"/>
                <w:lang w:val="en-US"/>
              </w:rPr>
              <w:t xml:space="preserve"> / or</w:t>
            </w:r>
            <w:r w:rsidRPr="00336097">
              <w:rPr>
                <w:rFonts w:ascii="Times New Roman" w:hAnsi="Times New Roman"/>
                <w:bCs/>
                <w:sz w:val="24"/>
                <w:szCs w:val="24"/>
                <w:lang w:val="en-US"/>
              </w:rPr>
              <w:t xml:space="preserve"> maintenance performed by the </w:t>
            </w:r>
            <w:r>
              <w:rPr>
                <w:rFonts w:ascii="Times New Roman" w:hAnsi="Times New Roman"/>
                <w:bCs/>
                <w:sz w:val="24"/>
                <w:szCs w:val="24"/>
                <w:lang w:val="en-US"/>
              </w:rPr>
              <w:t>c</w:t>
            </w:r>
            <w:r w:rsidRPr="00336097">
              <w:rPr>
                <w:rFonts w:ascii="Times New Roman" w:hAnsi="Times New Roman"/>
                <w:bCs/>
                <w:sz w:val="24"/>
                <w:szCs w:val="24"/>
                <w:lang w:val="en-US"/>
              </w:rPr>
              <w:t>lient</w:t>
            </w:r>
          </w:p>
        </w:tc>
      </w:tr>
      <w:tr w:rsidR="001D2751" w:rsidRPr="000904D3" w14:paraId="583A9798" w14:textId="77777777">
        <w:tc>
          <w:tcPr>
            <w:tcW w:w="4530" w:type="dxa"/>
          </w:tcPr>
          <w:p w14:paraId="0468D164" w14:textId="77777777" w:rsidR="001D2751" w:rsidRPr="000904D3" w:rsidRDefault="001D2751">
            <w:pPr>
              <w:spacing w:before="240" w:after="120"/>
              <w:rPr>
                <w:rFonts w:ascii="Times New Roman" w:hAnsi="Times New Roman" w:cs="Times New Roman"/>
                <w:bCs/>
                <w:sz w:val="24"/>
                <w:szCs w:val="24"/>
                <w:lang w:val="en-US"/>
              </w:rPr>
            </w:pPr>
            <w:r w:rsidRPr="000904D3">
              <w:rPr>
                <w:rFonts w:ascii="Times New Roman" w:hAnsi="Times New Roman" w:cs="Times New Roman"/>
                <w:i/>
                <w:iCs/>
                <w:szCs w:val="24"/>
                <w:lang w:val="en-US"/>
              </w:rPr>
              <w:t>Please describe here or enclose as annex</w:t>
            </w:r>
          </w:p>
        </w:tc>
        <w:tc>
          <w:tcPr>
            <w:tcW w:w="4531" w:type="dxa"/>
          </w:tcPr>
          <w:p w14:paraId="44359FA7" w14:textId="77777777" w:rsidR="001D2751" w:rsidRPr="000904D3" w:rsidRDefault="001D2751">
            <w:pPr>
              <w:spacing w:before="240" w:after="120"/>
              <w:rPr>
                <w:rFonts w:ascii="Times New Roman" w:hAnsi="Times New Roman" w:cs="Times New Roman"/>
                <w:bCs/>
                <w:sz w:val="24"/>
                <w:szCs w:val="24"/>
                <w:lang w:val="en-US"/>
              </w:rPr>
            </w:pPr>
            <w:r w:rsidRPr="000904D3">
              <w:rPr>
                <w:rFonts w:ascii="Times New Roman" w:hAnsi="Times New Roman" w:cs="Times New Roman"/>
                <w:i/>
                <w:iCs/>
                <w:szCs w:val="24"/>
                <w:lang w:val="en-US"/>
              </w:rPr>
              <w:t>Please describe here or enclose as annex</w:t>
            </w:r>
          </w:p>
        </w:tc>
      </w:tr>
    </w:tbl>
    <w:p w14:paraId="43984111" w14:textId="7DFF3023" w:rsidR="00A42594" w:rsidRPr="00F17C9F" w:rsidRDefault="00250467" w:rsidP="004B6EAD">
      <w:pPr>
        <w:pStyle w:val="ListBullet4"/>
        <w:numPr>
          <w:ilvl w:val="0"/>
          <w:numId w:val="0"/>
        </w:numPr>
        <w:contextualSpacing w:val="0"/>
        <w:rPr>
          <w:szCs w:val="24"/>
          <w:lang w:val="en-US" w:eastAsia="en-US"/>
        </w:rPr>
      </w:pPr>
      <w:r w:rsidRPr="00F17C9F">
        <w:rPr>
          <w:bCs/>
          <w:szCs w:val="24"/>
          <w:lang w:val="en-US"/>
        </w:rPr>
        <w:lastRenderedPageBreak/>
        <w:t>4</w:t>
      </w:r>
      <w:r w:rsidR="00A42594" w:rsidRPr="00F17C9F">
        <w:rPr>
          <w:bCs/>
          <w:szCs w:val="24"/>
          <w:lang w:val="en-US"/>
        </w:rPr>
        <w:t>.</w:t>
      </w:r>
      <w:r w:rsidR="00A31035">
        <w:rPr>
          <w:bCs/>
          <w:szCs w:val="24"/>
          <w:lang w:val="en-US"/>
        </w:rPr>
        <w:t>5</w:t>
      </w:r>
      <w:r w:rsidR="00A42594" w:rsidRPr="00F17C9F">
        <w:rPr>
          <w:bCs/>
          <w:szCs w:val="24"/>
          <w:lang w:val="en-US"/>
        </w:rPr>
        <w:t xml:space="preserve">. </w:t>
      </w:r>
      <w:r w:rsidR="007B1DFC" w:rsidRPr="00F17C9F">
        <w:rPr>
          <w:bCs/>
          <w:szCs w:val="24"/>
          <w:lang w:val="en-US"/>
        </w:rPr>
        <w:t xml:space="preserve">Manufacturing capacity and terms of delivery (time necessary for production and delivery of buses): </w:t>
      </w:r>
    </w:p>
    <w:tbl>
      <w:tblPr>
        <w:tblStyle w:val="TableGrid"/>
        <w:tblW w:w="9067" w:type="dxa"/>
        <w:tblLook w:val="04A0" w:firstRow="1" w:lastRow="0" w:firstColumn="1" w:lastColumn="0" w:noHBand="0" w:noVBand="1"/>
      </w:tblPr>
      <w:tblGrid>
        <w:gridCol w:w="3256"/>
        <w:gridCol w:w="1984"/>
        <w:gridCol w:w="1843"/>
        <w:gridCol w:w="1984"/>
      </w:tblGrid>
      <w:tr w:rsidR="00477030" w:rsidRPr="00F17C9F" w14:paraId="50C26AFF" w14:textId="622E6F7C" w:rsidTr="00EF502C">
        <w:trPr>
          <w:trHeight w:val="480"/>
        </w:trPr>
        <w:tc>
          <w:tcPr>
            <w:tcW w:w="3256" w:type="dxa"/>
            <w:vMerge w:val="restart"/>
          </w:tcPr>
          <w:p w14:paraId="062A67D5" w14:textId="1C925BB3" w:rsidR="00477030" w:rsidRPr="00F17C9F" w:rsidRDefault="00DC2311">
            <w:pPr>
              <w:spacing w:before="120" w:after="120"/>
              <w:rPr>
                <w:rFonts w:ascii="Times New Roman" w:hAnsi="Times New Roman"/>
                <w:bCs/>
                <w:color w:val="000000" w:themeColor="text1"/>
                <w:sz w:val="24"/>
                <w:szCs w:val="24"/>
                <w:lang w:val="en-US"/>
              </w:rPr>
            </w:pPr>
            <w:r w:rsidRPr="00F17C9F">
              <w:rPr>
                <w:rFonts w:ascii="Times New Roman" w:hAnsi="Times New Roman"/>
                <w:bCs/>
                <w:sz w:val="24"/>
                <w:szCs w:val="24"/>
                <w:lang w:val="en-US"/>
              </w:rPr>
              <w:t xml:space="preserve">Delivery capacity (number of months from the conclusion of the contract) of </w:t>
            </w:r>
            <w:r w:rsidRPr="00F17C9F">
              <w:rPr>
                <w:rFonts w:ascii="Times New Roman" w:hAnsi="Times New Roman"/>
                <w:b/>
                <w:sz w:val="24"/>
                <w:szCs w:val="24"/>
                <w:lang w:val="en-US"/>
              </w:rPr>
              <w:t>diesel buses</w:t>
            </w:r>
            <w:r w:rsidR="00B751DD" w:rsidRPr="00F17C9F">
              <w:rPr>
                <w:rFonts w:ascii="Times New Roman" w:hAnsi="Times New Roman"/>
                <w:bCs/>
                <w:sz w:val="24"/>
                <w:szCs w:val="24"/>
                <w:lang w:val="en-US"/>
              </w:rPr>
              <w:t xml:space="preserve"> </w:t>
            </w:r>
          </w:p>
        </w:tc>
        <w:tc>
          <w:tcPr>
            <w:tcW w:w="1984" w:type="dxa"/>
          </w:tcPr>
          <w:p w14:paraId="23DE17F1" w14:textId="5575D0F3" w:rsidR="00477030" w:rsidRPr="00F17C9F" w:rsidRDefault="000379CB">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37 </w:t>
            </w:r>
            <w:r w:rsidR="008411D5" w:rsidRPr="00F17C9F">
              <w:rPr>
                <w:rFonts w:ascii="Times New Roman" w:hAnsi="Times New Roman"/>
                <w:bCs/>
                <w:color w:val="000000" w:themeColor="text1"/>
                <w:sz w:val="24"/>
                <w:szCs w:val="24"/>
                <w:lang w:val="en-US"/>
              </w:rPr>
              <w:t>pcs</w:t>
            </w:r>
          </w:p>
        </w:tc>
        <w:tc>
          <w:tcPr>
            <w:tcW w:w="1843" w:type="dxa"/>
          </w:tcPr>
          <w:p w14:paraId="1A494FEB" w14:textId="43D5A216" w:rsidR="00477030" w:rsidRPr="00F17C9F" w:rsidRDefault="000379CB">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74 </w:t>
            </w:r>
            <w:r w:rsidR="008411D5" w:rsidRPr="00F17C9F">
              <w:rPr>
                <w:rFonts w:ascii="Times New Roman" w:hAnsi="Times New Roman"/>
                <w:bCs/>
                <w:color w:val="000000" w:themeColor="text1"/>
                <w:sz w:val="24"/>
                <w:szCs w:val="24"/>
                <w:lang w:val="en-US"/>
              </w:rPr>
              <w:t>pcs</w:t>
            </w:r>
          </w:p>
        </w:tc>
        <w:tc>
          <w:tcPr>
            <w:tcW w:w="1984" w:type="dxa"/>
          </w:tcPr>
          <w:p w14:paraId="2A77DA9D" w14:textId="2DB64D5F" w:rsidR="00477030" w:rsidRPr="00F17C9F" w:rsidRDefault="000379CB">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111 </w:t>
            </w:r>
            <w:r w:rsidR="008411D5" w:rsidRPr="00F17C9F">
              <w:rPr>
                <w:rFonts w:ascii="Times New Roman" w:hAnsi="Times New Roman"/>
                <w:bCs/>
                <w:color w:val="000000" w:themeColor="text1"/>
                <w:sz w:val="24"/>
                <w:szCs w:val="24"/>
                <w:lang w:val="en-US"/>
              </w:rPr>
              <w:t>pcs</w:t>
            </w:r>
          </w:p>
        </w:tc>
      </w:tr>
      <w:tr w:rsidR="00477030" w:rsidRPr="00F17C9F" w14:paraId="1A6E8238" w14:textId="77777777" w:rsidTr="00EF502C">
        <w:trPr>
          <w:trHeight w:val="585"/>
        </w:trPr>
        <w:tc>
          <w:tcPr>
            <w:tcW w:w="3256" w:type="dxa"/>
            <w:vMerge/>
          </w:tcPr>
          <w:p w14:paraId="4B668704" w14:textId="77777777" w:rsidR="00477030" w:rsidRPr="00F17C9F" w:rsidRDefault="00477030">
            <w:pPr>
              <w:spacing w:before="120" w:after="120"/>
              <w:rPr>
                <w:rFonts w:ascii="Times New Roman" w:hAnsi="Times New Roman"/>
                <w:bCs/>
                <w:color w:val="000000" w:themeColor="text1"/>
                <w:sz w:val="24"/>
                <w:szCs w:val="24"/>
                <w:lang w:val="en-US"/>
              </w:rPr>
            </w:pPr>
          </w:p>
        </w:tc>
        <w:tc>
          <w:tcPr>
            <w:tcW w:w="1984" w:type="dxa"/>
          </w:tcPr>
          <w:p w14:paraId="375692AC" w14:textId="77777777" w:rsidR="00477030" w:rsidRPr="00F17C9F" w:rsidRDefault="00477030">
            <w:pPr>
              <w:spacing w:before="120" w:after="120"/>
              <w:rPr>
                <w:rFonts w:ascii="Times New Roman" w:hAnsi="Times New Roman"/>
                <w:bCs/>
                <w:color w:val="000000" w:themeColor="text1"/>
                <w:sz w:val="24"/>
                <w:szCs w:val="24"/>
                <w:lang w:val="en-US"/>
              </w:rPr>
            </w:pPr>
          </w:p>
        </w:tc>
        <w:tc>
          <w:tcPr>
            <w:tcW w:w="1843" w:type="dxa"/>
          </w:tcPr>
          <w:p w14:paraId="0F45B1BF" w14:textId="77777777" w:rsidR="00477030" w:rsidRPr="00F17C9F" w:rsidRDefault="00477030">
            <w:pPr>
              <w:spacing w:before="120" w:after="120"/>
              <w:rPr>
                <w:rFonts w:ascii="Times New Roman" w:hAnsi="Times New Roman"/>
                <w:bCs/>
                <w:color w:val="000000" w:themeColor="text1"/>
                <w:sz w:val="24"/>
                <w:szCs w:val="24"/>
                <w:lang w:val="en-US"/>
              </w:rPr>
            </w:pPr>
          </w:p>
        </w:tc>
        <w:tc>
          <w:tcPr>
            <w:tcW w:w="1984" w:type="dxa"/>
          </w:tcPr>
          <w:p w14:paraId="7FC09704" w14:textId="77777777" w:rsidR="00477030" w:rsidRPr="00F17C9F" w:rsidRDefault="00477030">
            <w:pPr>
              <w:spacing w:before="120" w:after="120"/>
              <w:rPr>
                <w:rFonts w:ascii="Times New Roman" w:hAnsi="Times New Roman"/>
                <w:bCs/>
                <w:color w:val="000000" w:themeColor="text1"/>
                <w:sz w:val="24"/>
                <w:szCs w:val="24"/>
                <w:lang w:val="en-US"/>
              </w:rPr>
            </w:pPr>
          </w:p>
        </w:tc>
      </w:tr>
      <w:tr w:rsidR="009D7A79" w:rsidRPr="00F17C9F" w14:paraId="44B4D424" w14:textId="6C75BFF2" w:rsidTr="00EF502C">
        <w:tc>
          <w:tcPr>
            <w:tcW w:w="3256" w:type="dxa"/>
          </w:tcPr>
          <w:p w14:paraId="440E70E9" w14:textId="03C92702" w:rsidR="009D7A79" w:rsidRPr="00F17C9F" w:rsidRDefault="00B751DD">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Possible causes of delays</w:t>
            </w:r>
            <w:r w:rsidR="009D7A79" w:rsidRPr="00F17C9F">
              <w:rPr>
                <w:rFonts w:ascii="Times New Roman" w:hAnsi="Times New Roman"/>
                <w:bCs/>
                <w:color w:val="000000" w:themeColor="text1"/>
                <w:sz w:val="24"/>
                <w:szCs w:val="24"/>
                <w:lang w:val="en-US"/>
              </w:rPr>
              <w:t xml:space="preserve"> </w:t>
            </w:r>
            <w:r w:rsidR="00550CFB" w:rsidRPr="00F17C9F">
              <w:rPr>
                <w:rFonts w:ascii="Times New Roman" w:hAnsi="Times New Roman"/>
                <w:bCs/>
                <w:color w:val="000000" w:themeColor="text1"/>
                <w:sz w:val="24"/>
                <w:szCs w:val="24"/>
                <w:lang w:val="en-US"/>
              </w:rPr>
              <w:t>(diesel buses)</w:t>
            </w:r>
          </w:p>
        </w:tc>
        <w:tc>
          <w:tcPr>
            <w:tcW w:w="5811" w:type="dxa"/>
            <w:gridSpan w:val="3"/>
          </w:tcPr>
          <w:p w14:paraId="7C518DCA" w14:textId="77777777" w:rsidR="009D7A79" w:rsidRPr="00F17C9F" w:rsidRDefault="009D7A79">
            <w:pPr>
              <w:spacing w:before="120" w:after="120"/>
              <w:rPr>
                <w:rFonts w:ascii="Times New Roman" w:hAnsi="Times New Roman"/>
                <w:bCs/>
                <w:color w:val="000000" w:themeColor="text1"/>
                <w:sz w:val="24"/>
                <w:szCs w:val="24"/>
                <w:lang w:val="en-US"/>
              </w:rPr>
            </w:pPr>
          </w:p>
        </w:tc>
      </w:tr>
      <w:tr w:rsidR="00477030" w:rsidRPr="00F17C9F" w14:paraId="1B2F0D22" w14:textId="4796546A" w:rsidTr="00EF502C">
        <w:trPr>
          <w:trHeight w:val="675"/>
        </w:trPr>
        <w:tc>
          <w:tcPr>
            <w:tcW w:w="3256" w:type="dxa"/>
            <w:vMerge w:val="restart"/>
          </w:tcPr>
          <w:p w14:paraId="32216D72" w14:textId="6E0E9A41" w:rsidR="00477030" w:rsidRPr="00F17C9F" w:rsidRDefault="00550CFB">
            <w:pPr>
              <w:spacing w:before="120" w:after="120"/>
              <w:rPr>
                <w:rFonts w:ascii="Times New Roman" w:hAnsi="Times New Roman"/>
                <w:bCs/>
                <w:color w:val="000000" w:themeColor="text1"/>
                <w:sz w:val="24"/>
                <w:szCs w:val="24"/>
                <w:lang w:val="en-US"/>
              </w:rPr>
            </w:pPr>
            <w:r w:rsidRPr="00F17C9F">
              <w:rPr>
                <w:rFonts w:ascii="Times New Roman" w:hAnsi="Times New Roman"/>
                <w:bCs/>
                <w:sz w:val="24"/>
                <w:szCs w:val="24"/>
                <w:lang w:val="en-US"/>
              </w:rPr>
              <w:t xml:space="preserve">Delivery capacity (number of months from the conclusion of the contract) of </w:t>
            </w:r>
            <w:r w:rsidR="008411D5" w:rsidRPr="00F17C9F">
              <w:rPr>
                <w:rFonts w:ascii="Times New Roman" w:hAnsi="Times New Roman"/>
                <w:b/>
                <w:sz w:val="24"/>
                <w:szCs w:val="24"/>
                <w:lang w:val="en-US"/>
              </w:rPr>
              <w:t>electric</w:t>
            </w:r>
            <w:r w:rsidR="008411D5" w:rsidRPr="00F17C9F">
              <w:rPr>
                <w:rFonts w:ascii="Times New Roman" w:hAnsi="Times New Roman"/>
                <w:bCs/>
                <w:sz w:val="24"/>
                <w:szCs w:val="24"/>
                <w:lang w:val="en-US"/>
              </w:rPr>
              <w:t xml:space="preserve"> </w:t>
            </w:r>
            <w:r w:rsidRPr="00F17C9F">
              <w:rPr>
                <w:rFonts w:ascii="Times New Roman" w:hAnsi="Times New Roman"/>
                <w:b/>
                <w:sz w:val="24"/>
                <w:szCs w:val="24"/>
                <w:lang w:val="en-US"/>
              </w:rPr>
              <w:t>buses</w:t>
            </w:r>
          </w:p>
        </w:tc>
        <w:tc>
          <w:tcPr>
            <w:tcW w:w="1984" w:type="dxa"/>
          </w:tcPr>
          <w:p w14:paraId="477070CD" w14:textId="23B9FA73" w:rsidR="00477030" w:rsidRPr="00F17C9F" w:rsidRDefault="000379CB">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20 </w:t>
            </w:r>
            <w:r w:rsidR="008411D5" w:rsidRPr="00F17C9F">
              <w:rPr>
                <w:rFonts w:ascii="Times New Roman" w:hAnsi="Times New Roman"/>
                <w:bCs/>
                <w:color w:val="000000" w:themeColor="text1"/>
                <w:sz w:val="24"/>
                <w:szCs w:val="24"/>
                <w:lang w:val="en-US"/>
              </w:rPr>
              <w:t>pcs</w:t>
            </w:r>
          </w:p>
        </w:tc>
        <w:tc>
          <w:tcPr>
            <w:tcW w:w="1843" w:type="dxa"/>
          </w:tcPr>
          <w:p w14:paraId="3FA43FC4" w14:textId="4C259447" w:rsidR="00477030" w:rsidRPr="00F17C9F" w:rsidRDefault="000379CB">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40 </w:t>
            </w:r>
            <w:r w:rsidR="008411D5" w:rsidRPr="00F17C9F">
              <w:rPr>
                <w:rFonts w:ascii="Times New Roman" w:hAnsi="Times New Roman"/>
                <w:bCs/>
                <w:color w:val="000000" w:themeColor="text1"/>
                <w:sz w:val="24"/>
                <w:szCs w:val="24"/>
                <w:lang w:val="en-US"/>
              </w:rPr>
              <w:t>pcs</w:t>
            </w:r>
          </w:p>
        </w:tc>
        <w:tc>
          <w:tcPr>
            <w:tcW w:w="1984" w:type="dxa"/>
          </w:tcPr>
          <w:p w14:paraId="6D312F8F" w14:textId="084A9F3E" w:rsidR="00477030" w:rsidRPr="00F17C9F" w:rsidRDefault="000379CB">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60 </w:t>
            </w:r>
            <w:r w:rsidR="008411D5" w:rsidRPr="00F17C9F">
              <w:rPr>
                <w:rFonts w:ascii="Times New Roman" w:hAnsi="Times New Roman"/>
                <w:bCs/>
                <w:color w:val="000000" w:themeColor="text1"/>
                <w:sz w:val="24"/>
                <w:szCs w:val="24"/>
                <w:lang w:val="en-US"/>
              </w:rPr>
              <w:t>pcs</w:t>
            </w:r>
          </w:p>
        </w:tc>
      </w:tr>
      <w:tr w:rsidR="00477030" w:rsidRPr="00F17C9F" w14:paraId="098B3468" w14:textId="77777777" w:rsidTr="00EF502C">
        <w:trPr>
          <w:trHeight w:val="660"/>
        </w:trPr>
        <w:tc>
          <w:tcPr>
            <w:tcW w:w="3256" w:type="dxa"/>
            <w:vMerge/>
          </w:tcPr>
          <w:p w14:paraId="67F6B00C" w14:textId="77777777" w:rsidR="00477030" w:rsidRPr="00F17C9F" w:rsidRDefault="00477030">
            <w:pPr>
              <w:spacing w:before="120" w:after="120"/>
              <w:rPr>
                <w:rFonts w:ascii="Times New Roman" w:hAnsi="Times New Roman"/>
                <w:bCs/>
                <w:color w:val="000000" w:themeColor="text1"/>
                <w:sz w:val="24"/>
                <w:szCs w:val="24"/>
                <w:lang w:val="en-US"/>
              </w:rPr>
            </w:pPr>
          </w:p>
        </w:tc>
        <w:tc>
          <w:tcPr>
            <w:tcW w:w="1984" w:type="dxa"/>
          </w:tcPr>
          <w:p w14:paraId="7DCCBA63" w14:textId="77777777" w:rsidR="00477030" w:rsidRPr="00F17C9F" w:rsidRDefault="00477030">
            <w:pPr>
              <w:spacing w:before="120" w:after="120"/>
              <w:rPr>
                <w:rFonts w:ascii="Times New Roman" w:hAnsi="Times New Roman"/>
                <w:bCs/>
                <w:color w:val="000000" w:themeColor="text1"/>
                <w:sz w:val="24"/>
                <w:szCs w:val="24"/>
                <w:lang w:val="en-US"/>
              </w:rPr>
            </w:pPr>
          </w:p>
        </w:tc>
        <w:tc>
          <w:tcPr>
            <w:tcW w:w="1843" w:type="dxa"/>
          </w:tcPr>
          <w:p w14:paraId="321755BC" w14:textId="77777777" w:rsidR="00477030" w:rsidRPr="00F17C9F" w:rsidRDefault="00477030">
            <w:pPr>
              <w:spacing w:before="120" w:after="120"/>
              <w:rPr>
                <w:rFonts w:ascii="Times New Roman" w:hAnsi="Times New Roman"/>
                <w:bCs/>
                <w:color w:val="000000" w:themeColor="text1"/>
                <w:sz w:val="24"/>
                <w:szCs w:val="24"/>
                <w:lang w:val="en-US"/>
              </w:rPr>
            </w:pPr>
          </w:p>
        </w:tc>
        <w:tc>
          <w:tcPr>
            <w:tcW w:w="1984" w:type="dxa"/>
          </w:tcPr>
          <w:p w14:paraId="4440EB2F" w14:textId="77777777" w:rsidR="00477030" w:rsidRPr="00F17C9F" w:rsidRDefault="00477030">
            <w:pPr>
              <w:spacing w:before="120" w:after="120"/>
              <w:rPr>
                <w:rFonts w:ascii="Times New Roman" w:hAnsi="Times New Roman"/>
                <w:bCs/>
                <w:color w:val="000000" w:themeColor="text1"/>
                <w:sz w:val="24"/>
                <w:szCs w:val="24"/>
                <w:lang w:val="en-US"/>
              </w:rPr>
            </w:pPr>
          </w:p>
        </w:tc>
      </w:tr>
      <w:tr w:rsidR="009D7A79" w:rsidRPr="00F17C9F" w14:paraId="0DD9F82C" w14:textId="450397A9" w:rsidTr="00EF502C">
        <w:tc>
          <w:tcPr>
            <w:tcW w:w="3256" w:type="dxa"/>
          </w:tcPr>
          <w:p w14:paraId="0202FC2B" w14:textId="657D7CF1" w:rsidR="009D7A79" w:rsidRPr="00F17C9F" w:rsidRDefault="008411D5">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Possible causes of delays (electric buses)</w:t>
            </w:r>
          </w:p>
        </w:tc>
        <w:tc>
          <w:tcPr>
            <w:tcW w:w="5811" w:type="dxa"/>
            <w:gridSpan w:val="3"/>
          </w:tcPr>
          <w:p w14:paraId="35DE077C" w14:textId="77777777" w:rsidR="009D7A79" w:rsidRPr="00F17C9F" w:rsidRDefault="009D7A79">
            <w:pPr>
              <w:spacing w:before="120" w:after="120"/>
              <w:rPr>
                <w:rFonts w:ascii="Times New Roman" w:hAnsi="Times New Roman"/>
                <w:bCs/>
                <w:color w:val="000000" w:themeColor="text1"/>
                <w:sz w:val="24"/>
                <w:szCs w:val="24"/>
                <w:lang w:val="en-US"/>
              </w:rPr>
            </w:pPr>
          </w:p>
        </w:tc>
      </w:tr>
    </w:tbl>
    <w:bookmarkEnd w:id="1"/>
    <w:p w14:paraId="5E5E59AD" w14:textId="56C0635B" w:rsidR="004E6738" w:rsidRPr="003D2CF7" w:rsidRDefault="00FE0AE8" w:rsidP="00A42594">
      <w:pPr>
        <w:pStyle w:val="ListBullet4"/>
        <w:numPr>
          <w:ilvl w:val="0"/>
          <w:numId w:val="0"/>
        </w:numPr>
        <w:contextualSpacing w:val="0"/>
        <w:rPr>
          <w:bCs/>
          <w:szCs w:val="24"/>
          <w:lang w:val="en-US"/>
        </w:rPr>
      </w:pPr>
      <w:r w:rsidRPr="003D2CF7">
        <w:rPr>
          <w:bCs/>
          <w:szCs w:val="24"/>
          <w:lang w:val="en-US"/>
        </w:rPr>
        <w:t>4.</w:t>
      </w:r>
      <w:r w:rsidR="00241280">
        <w:rPr>
          <w:bCs/>
          <w:szCs w:val="24"/>
          <w:lang w:val="en-US"/>
        </w:rPr>
        <w:t>6</w:t>
      </w:r>
      <w:r w:rsidRPr="003D2CF7">
        <w:rPr>
          <w:bCs/>
          <w:szCs w:val="24"/>
          <w:lang w:val="en-US"/>
        </w:rPr>
        <w:t xml:space="preserve">. </w:t>
      </w:r>
      <w:r w:rsidR="00241280">
        <w:rPr>
          <w:bCs/>
          <w:szCs w:val="24"/>
          <w:lang w:val="en-US"/>
        </w:rPr>
        <w:t>Information about electric buses</w:t>
      </w:r>
      <w:r w:rsidR="004E6738" w:rsidRPr="003D2CF7">
        <w:rPr>
          <w:bCs/>
          <w:szCs w:val="24"/>
          <w:lang w:val="en-US"/>
        </w:rPr>
        <w:t>:</w:t>
      </w:r>
    </w:p>
    <w:p w14:paraId="397BE939" w14:textId="0036887C" w:rsidR="00E22B2C" w:rsidRPr="003D2CF7" w:rsidRDefault="009E02B9" w:rsidP="00A42594">
      <w:pPr>
        <w:pStyle w:val="ListBullet4"/>
        <w:numPr>
          <w:ilvl w:val="0"/>
          <w:numId w:val="0"/>
        </w:numPr>
        <w:contextualSpacing w:val="0"/>
        <w:rPr>
          <w:bCs/>
          <w:szCs w:val="24"/>
          <w:lang w:val="en-US"/>
        </w:rPr>
      </w:pPr>
      <w:sdt>
        <w:sdtPr>
          <w:rPr>
            <w:bCs/>
            <w:szCs w:val="24"/>
            <w:lang w:val="en-US"/>
          </w:rPr>
          <w:id w:val="-1508505198"/>
          <w14:checkbox>
            <w14:checked w14:val="0"/>
            <w14:checkedState w14:val="2612" w14:font="MS Gothic"/>
            <w14:uncheckedState w14:val="2610" w14:font="MS Gothic"/>
          </w14:checkbox>
        </w:sdtPr>
        <w:sdtEndPr/>
        <w:sdtContent>
          <w:r w:rsidR="004E6738" w:rsidRPr="003D2CF7">
            <w:rPr>
              <w:rFonts w:ascii="MS Gothic" w:eastAsia="MS Gothic" w:hAnsi="MS Gothic"/>
              <w:bCs/>
              <w:szCs w:val="24"/>
              <w:lang w:val="en-US"/>
            </w:rPr>
            <w:t>☐</w:t>
          </w:r>
        </w:sdtContent>
      </w:sdt>
      <w:r w:rsidR="004E6738" w:rsidRPr="003D2CF7">
        <w:rPr>
          <w:bCs/>
          <w:szCs w:val="24"/>
          <w:lang w:val="en-US"/>
        </w:rPr>
        <w:t xml:space="preserve"> </w:t>
      </w:r>
      <w:r w:rsidR="00CA6001" w:rsidRPr="003D2CF7">
        <w:rPr>
          <w:bCs/>
          <w:szCs w:val="24"/>
          <w:lang w:val="en-US"/>
        </w:rPr>
        <w:t xml:space="preserve">- </w:t>
      </w:r>
      <w:r w:rsidR="009300D2" w:rsidRPr="003D2CF7">
        <w:rPr>
          <w:bCs/>
          <w:szCs w:val="24"/>
          <w:lang w:val="en-US"/>
        </w:rPr>
        <w:t>capacit</w:t>
      </w:r>
      <w:r w:rsidR="00372653" w:rsidRPr="003D2CF7">
        <w:rPr>
          <w:bCs/>
          <w:szCs w:val="24"/>
          <w:lang w:val="en-US"/>
        </w:rPr>
        <w:t>y of traction battery</w:t>
      </w:r>
      <w:r w:rsidR="002A7431">
        <w:rPr>
          <w:bCs/>
          <w:szCs w:val="24"/>
          <w:lang w:val="en-US"/>
        </w:rPr>
        <w:t xml:space="preserve"> </w:t>
      </w:r>
      <w:r w:rsidR="00E22B2C" w:rsidRPr="003D2CF7">
        <w:rPr>
          <w:bCs/>
          <w:szCs w:val="24"/>
          <w:lang w:val="en-US"/>
        </w:rPr>
        <w:t xml:space="preserve">– </w:t>
      </w:r>
      <w:r w:rsidR="00FE0AE8" w:rsidRPr="003D2CF7">
        <w:rPr>
          <w:bCs/>
          <w:szCs w:val="24"/>
          <w:lang w:val="en-US"/>
        </w:rPr>
        <w:t>____</w:t>
      </w:r>
      <w:r w:rsidR="003312D9" w:rsidRPr="003D2CF7">
        <w:rPr>
          <w:bCs/>
          <w:szCs w:val="24"/>
          <w:lang w:val="en-US"/>
        </w:rPr>
        <w:t xml:space="preserve"> kW</w:t>
      </w:r>
      <w:r w:rsidR="00C9592D" w:rsidRPr="003D2CF7">
        <w:rPr>
          <w:bCs/>
          <w:szCs w:val="24"/>
          <w:lang w:val="en-US"/>
        </w:rPr>
        <w:t>h</w:t>
      </w:r>
      <w:r w:rsidR="00241280">
        <w:rPr>
          <w:bCs/>
          <w:szCs w:val="24"/>
          <w:lang w:val="en-US"/>
        </w:rPr>
        <w:t>;</w:t>
      </w:r>
    </w:p>
    <w:p w14:paraId="0BA2A0E4" w14:textId="72D8E8BA" w:rsidR="00A42594" w:rsidRPr="003D2CF7" w:rsidRDefault="009E02B9" w:rsidP="00A42594">
      <w:pPr>
        <w:pStyle w:val="ListBullet4"/>
        <w:numPr>
          <w:ilvl w:val="0"/>
          <w:numId w:val="0"/>
        </w:numPr>
        <w:contextualSpacing w:val="0"/>
        <w:rPr>
          <w:szCs w:val="24"/>
          <w:lang w:val="en-US" w:eastAsia="en-US"/>
        </w:rPr>
      </w:pPr>
      <w:sdt>
        <w:sdtPr>
          <w:rPr>
            <w:bCs/>
            <w:szCs w:val="24"/>
            <w:lang w:val="en-US"/>
          </w:rPr>
          <w:id w:val="-1538739700"/>
          <w14:checkbox>
            <w14:checked w14:val="0"/>
            <w14:checkedState w14:val="2612" w14:font="MS Gothic"/>
            <w14:uncheckedState w14:val="2610" w14:font="MS Gothic"/>
          </w14:checkbox>
        </w:sdtPr>
        <w:sdtEndPr/>
        <w:sdtContent>
          <w:r w:rsidR="005050A8" w:rsidRPr="003D2CF7">
            <w:rPr>
              <w:rFonts w:ascii="MS Gothic" w:eastAsia="MS Gothic" w:hAnsi="MS Gothic"/>
              <w:bCs/>
              <w:szCs w:val="24"/>
              <w:lang w:val="en-US"/>
            </w:rPr>
            <w:t>☐</w:t>
          </w:r>
        </w:sdtContent>
      </w:sdt>
      <w:r w:rsidR="005050A8" w:rsidRPr="003D2CF7">
        <w:rPr>
          <w:bCs/>
          <w:szCs w:val="24"/>
          <w:lang w:val="en-US"/>
        </w:rPr>
        <w:t xml:space="preserve"> </w:t>
      </w:r>
      <w:r w:rsidR="00CA6001" w:rsidRPr="003D2CF7">
        <w:rPr>
          <w:bCs/>
          <w:szCs w:val="24"/>
          <w:lang w:val="en-US"/>
        </w:rPr>
        <w:t xml:space="preserve">- </w:t>
      </w:r>
      <w:r w:rsidR="00372653" w:rsidRPr="003D2CF7">
        <w:rPr>
          <w:bCs/>
          <w:szCs w:val="24"/>
          <w:lang w:val="en-US"/>
        </w:rPr>
        <w:t xml:space="preserve">life cycle </w:t>
      </w:r>
      <w:r w:rsidR="00A409C9" w:rsidRPr="003D2CF7">
        <w:rPr>
          <w:bCs/>
          <w:szCs w:val="24"/>
          <w:lang w:val="en-US"/>
        </w:rPr>
        <w:t>of traction battery</w:t>
      </w:r>
      <w:r w:rsidR="005050A8" w:rsidRPr="003D2CF7">
        <w:rPr>
          <w:szCs w:val="24"/>
          <w:lang w:val="en-US" w:eastAsia="en-US"/>
        </w:rPr>
        <w:t xml:space="preserve"> </w:t>
      </w:r>
      <w:r w:rsidR="00E456A0" w:rsidRPr="003D2CF7">
        <w:rPr>
          <w:szCs w:val="24"/>
          <w:lang w:val="en-US" w:eastAsia="en-US"/>
        </w:rPr>
        <w:t xml:space="preserve"> - </w:t>
      </w:r>
      <w:r w:rsidR="005050A8" w:rsidRPr="003D2CF7">
        <w:rPr>
          <w:szCs w:val="24"/>
          <w:lang w:val="en-US" w:eastAsia="en-US"/>
        </w:rPr>
        <w:t xml:space="preserve">___ </w:t>
      </w:r>
      <w:r w:rsidR="00457068" w:rsidRPr="003D2CF7">
        <w:rPr>
          <w:szCs w:val="24"/>
          <w:lang w:val="en-US" w:eastAsia="en-US"/>
        </w:rPr>
        <w:t>years</w:t>
      </w:r>
      <w:r w:rsidR="00CA6001" w:rsidRPr="003D2CF7">
        <w:rPr>
          <w:szCs w:val="24"/>
          <w:lang w:val="en-US" w:eastAsia="en-US"/>
        </w:rPr>
        <w:t>/</w:t>
      </w:r>
      <w:r w:rsidR="00457068" w:rsidRPr="003D2CF7">
        <w:rPr>
          <w:szCs w:val="24"/>
          <w:lang w:val="en-US" w:eastAsia="en-US"/>
        </w:rPr>
        <w:t>hours</w:t>
      </w:r>
      <w:r w:rsidR="00CA6001" w:rsidRPr="003D2CF7">
        <w:rPr>
          <w:szCs w:val="24"/>
          <w:lang w:val="en-US" w:eastAsia="en-US"/>
        </w:rPr>
        <w:t>.</w:t>
      </w:r>
    </w:p>
    <w:tbl>
      <w:tblPr>
        <w:tblStyle w:val="TableGrid"/>
        <w:tblW w:w="0" w:type="auto"/>
        <w:tblLook w:val="04A0" w:firstRow="1" w:lastRow="0" w:firstColumn="1" w:lastColumn="0" w:noHBand="0" w:noVBand="1"/>
      </w:tblPr>
      <w:tblGrid>
        <w:gridCol w:w="9061"/>
      </w:tblGrid>
      <w:tr w:rsidR="00A42594" w:rsidRPr="00F17C9F" w14:paraId="03A91F17" w14:textId="77777777">
        <w:trPr>
          <w:trHeight w:val="831"/>
        </w:trPr>
        <w:tc>
          <w:tcPr>
            <w:tcW w:w="9061" w:type="dxa"/>
          </w:tcPr>
          <w:p w14:paraId="79030379" w14:textId="4FAFC8AA" w:rsidR="00A42594" w:rsidRPr="00F17C9F" w:rsidRDefault="001F26C0">
            <w:pPr>
              <w:pStyle w:val="ListBullet4"/>
              <w:numPr>
                <w:ilvl w:val="0"/>
                <w:numId w:val="0"/>
              </w:numPr>
              <w:contextualSpacing w:val="0"/>
              <w:rPr>
                <w:i/>
                <w:iCs/>
                <w:szCs w:val="24"/>
                <w:lang w:val="en-US" w:eastAsia="en-US"/>
              </w:rPr>
            </w:pPr>
            <w:r w:rsidRPr="003D2CF7">
              <w:rPr>
                <w:i/>
                <w:iCs/>
                <w:szCs w:val="24"/>
                <w:lang w:val="en-US" w:eastAsia="en-US"/>
              </w:rPr>
              <w:t>Please describe here or enclose as annex.</w:t>
            </w:r>
          </w:p>
        </w:tc>
      </w:tr>
    </w:tbl>
    <w:p w14:paraId="0C13FEEE" w14:textId="77777777" w:rsidR="00E775E3" w:rsidRDefault="00E775E3" w:rsidP="00241280">
      <w:pPr>
        <w:pStyle w:val="ListBullet4"/>
        <w:numPr>
          <w:ilvl w:val="0"/>
          <w:numId w:val="0"/>
        </w:numPr>
        <w:spacing w:after="0"/>
        <w:ind w:left="360" w:hanging="360"/>
        <w:contextualSpacing w:val="0"/>
        <w:jc w:val="left"/>
        <w:rPr>
          <w:b/>
          <w:bCs/>
          <w:lang w:val="en-US"/>
        </w:rPr>
      </w:pPr>
    </w:p>
    <w:p w14:paraId="36E93996" w14:textId="02B8F176" w:rsidR="00EE2B64" w:rsidRPr="00F17C9F" w:rsidRDefault="008B0625" w:rsidP="00241280">
      <w:pPr>
        <w:pStyle w:val="ListBullet4"/>
        <w:numPr>
          <w:ilvl w:val="0"/>
          <w:numId w:val="0"/>
        </w:numPr>
        <w:spacing w:after="0"/>
        <w:ind w:left="360" w:hanging="360"/>
        <w:contextualSpacing w:val="0"/>
        <w:jc w:val="left"/>
        <w:rPr>
          <w:b/>
          <w:bCs/>
          <w:lang w:val="en-US"/>
        </w:rPr>
      </w:pPr>
      <w:r w:rsidRPr="00F17C9F">
        <w:rPr>
          <w:b/>
          <w:bCs/>
          <w:lang w:val="en-US"/>
        </w:rPr>
        <w:t>5.</w:t>
      </w:r>
      <w:r w:rsidR="0024756B">
        <w:rPr>
          <w:b/>
          <w:bCs/>
          <w:lang w:val="en-US"/>
        </w:rPr>
        <w:t xml:space="preserve"> OTHER INFORMATION</w:t>
      </w:r>
    </w:p>
    <w:p w14:paraId="344AF83B" w14:textId="6625B954" w:rsidR="001F26C0" w:rsidRPr="00F17C9F" w:rsidRDefault="00250467" w:rsidP="00241280">
      <w:pPr>
        <w:pStyle w:val="ListBullet4"/>
        <w:numPr>
          <w:ilvl w:val="0"/>
          <w:numId w:val="0"/>
        </w:numPr>
        <w:spacing w:after="0"/>
        <w:contextualSpacing w:val="0"/>
        <w:rPr>
          <w:color w:val="FF0000"/>
          <w:szCs w:val="24"/>
          <w:lang w:val="en-US" w:eastAsia="en-US"/>
        </w:rPr>
      </w:pPr>
      <w:bookmarkStart w:id="2" w:name="_Hlk75244511"/>
      <w:r w:rsidRPr="00F17C9F">
        <w:rPr>
          <w:szCs w:val="24"/>
          <w:lang w:val="en-US" w:eastAsia="en-US"/>
        </w:rPr>
        <w:t>5</w:t>
      </w:r>
      <w:r w:rsidR="00267E36" w:rsidRPr="00F17C9F">
        <w:rPr>
          <w:szCs w:val="24"/>
          <w:lang w:val="en-US" w:eastAsia="en-US"/>
        </w:rPr>
        <w:t xml:space="preserve">.1. </w:t>
      </w:r>
      <w:r w:rsidR="001F26C0" w:rsidRPr="00F17C9F">
        <w:rPr>
          <w:szCs w:val="24"/>
          <w:lang w:val="en-US" w:eastAsia="en-US"/>
        </w:rPr>
        <w:t>If any of the technical performance parameters cannot be met, please indicate each of the parameter and solution offered by the participant:</w:t>
      </w:r>
    </w:p>
    <w:tbl>
      <w:tblPr>
        <w:tblStyle w:val="TableGrid"/>
        <w:tblW w:w="0" w:type="auto"/>
        <w:tblLook w:val="04A0" w:firstRow="1" w:lastRow="0" w:firstColumn="1" w:lastColumn="0" w:noHBand="0" w:noVBand="1"/>
      </w:tblPr>
      <w:tblGrid>
        <w:gridCol w:w="9061"/>
      </w:tblGrid>
      <w:tr w:rsidR="001F26C0" w:rsidRPr="00F17C9F" w14:paraId="17C6700A" w14:textId="77777777">
        <w:trPr>
          <w:trHeight w:val="831"/>
        </w:trPr>
        <w:tc>
          <w:tcPr>
            <w:tcW w:w="9061" w:type="dxa"/>
          </w:tcPr>
          <w:p w14:paraId="3B21B917" w14:textId="77777777" w:rsidR="001F26C0" w:rsidRPr="00F17C9F" w:rsidRDefault="001F26C0">
            <w:pPr>
              <w:pStyle w:val="ListBullet4"/>
              <w:numPr>
                <w:ilvl w:val="0"/>
                <w:numId w:val="0"/>
              </w:numPr>
              <w:contextualSpacing w:val="0"/>
              <w:rPr>
                <w:i/>
                <w:iCs/>
                <w:szCs w:val="24"/>
                <w:lang w:val="en-US" w:eastAsia="en-US"/>
              </w:rPr>
            </w:pPr>
            <w:r w:rsidRPr="00F17C9F">
              <w:rPr>
                <w:i/>
                <w:iCs/>
                <w:szCs w:val="24"/>
                <w:lang w:val="en-US" w:eastAsia="en-US"/>
              </w:rPr>
              <w:t>Please describe here or enclose as annex.</w:t>
            </w:r>
          </w:p>
        </w:tc>
      </w:tr>
    </w:tbl>
    <w:bookmarkEnd w:id="2"/>
    <w:p w14:paraId="0818D5A4" w14:textId="77777777" w:rsidR="004905C0" w:rsidRPr="00F17C9F" w:rsidRDefault="00250467" w:rsidP="004905C0">
      <w:pPr>
        <w:pStyle w:val="ListBullet4"/>
        <w:numPr>
          <w:ilvl w:val="0"/>
          <w:numId w:val="0"/>
        </w:numPr>
        <w:contextualSpacing w:val="0"/>
        <w:rPr>
          <w:szCs w:val="24"/>
          <w:lang w:val="en-US" w:eastAsia="en-US"/>
        </w:rPr>
      </w:pPr>
      <w:r w:rsidRPr="00F17C9F">
        <w:rPr>
          <w:szCs w:val="24"/>
          <w:lang w:val="en-US" w:eastAsia="en-US"/>
        </w:rPr>
        <w:t>5</w:t>
      </w:r>
      <w:r w:rsidR="00267E36" w:rsidRPr="00F17C9F">
        <w:rPr>
          <w:szCs w:val="24"/>
          <w:lang w:val="en-US" w:eastAsia="en-US"/>
        </w:rPr>
        <w:t>.</w:t>
      </w:r>
      <w:r w:rsidR="009F781B" w:rsidRPr="00F17C9F">
        <w:rPr>
          <w:szCs w:val="24"/>
          <w:lang w:val="en-US" w:eastAsia="en-US"/>
        </w:rPr>
        <w:t>2.</w:t>
      </w:r>
      <w:r w:rsidR="00267E36" w:rsidRPr="00F17C9F">
        <w:rPr>
          <w:szCs w:val="24"/>
          <w:lang w:val="en-US" w:eastAsia="en-US"/>
        </w:rPr>
        <w:t xml:space="preserve"> </w:t>
      </w:r>
      <w:r w:rsidR="004905C0" w:rsidRPr="00F17C9F">
        <w:rPr>
          <w:szCs w:val="24"/>
          <w:lang w:val="en-US" w:eastAsia="en-US"/>
        </w:rPr>
        <w:t>Other conditions:</w:t>
      </w:r>
    </w:p>
    <w:tbl>
      <w:tblPr>
        <w:tblStyle w:val="TableGrid"/>
        <w:tblW w:w="0" w:type="auto"/>
        <w:tblLook w:val="04A0" w:firstRow="1" w:lastRow="0" w:firstColumn="1" w:lastColumn="0" w:noHBand="0" w:noVBand="1"/>
      </w:tblPr>
      <w:tblGrid>
        <w:gridCol w:w="9061"/>
      </w:tblGrid>
      <w:tr w:rsidR="004905C0" w:rsidRPr="00F17C9F" w14:paraId="198E0DA9" w14:textId="77777777">
        <w:tc>
          <w:tcPr>
            <w:tcW w:w="9061" w:type="dxa"/>
          </w:tcPr>
          <w:p w14:paraId="3BC89878" w14:textId="77777777" w:rsidR="004905C0" w:rsidRPr="00F17C9F" w:rsidRDefault="004905C0">
            <w:pPr>
              <w:pStyle w:val="ListBullet4"/>
              <w:numPr>
                <w:ilvl w:val="0"/>
                <w:numId w:val="0"/>
              </w:numPr>
              <w:contextualSpacing w:val="0"/>
              <w:rPr>
                <w:i/>
                <w:iCs/>
                <w:szCs w:val="24"/>
                <w:lang w:val="en-US" w:eastAsia="en-US"/>
              </w:rPr>
            </w:pPr>
            <w:r w:rsidRPr="00F17C9F">
              <w:rPr>
                <w:i/>
                <w:iCs/>
                <w:szCs w:val="24"/>
                <w:lang w:val="en-US" w:eastAsia="en-US"/>
              </w:rPr>
              <w:t>Please indicate, if existent, other conditions and terms under which the financial and technical offer is valid.</w:t>
            </w:r>
          </w:p>
        </w:tc>
      </w:tr>
    </w:tbl>
    <w:p w14:paraId="0BEBD513" w14:textId="1F927E99" w:rsidR="00432F0D" w:rsidRPr="00F17C9F" w:rsidRDefault="00250467" w:rsidP="00432F0D">
      <w:pPr>
        <w:pStyle w:val="ListBullet4"/>
        <w:numPr>
          <w:ilvl w:val="0"/>
          <w:numId w:val="0"/>
        </w:numPr>
        <w:contextualSpacing w:val="0"/>
        <w:rPr>
          <w:szCs w:val="24"/>
          <w:lang w:val="en-US" w:eastAsia="en-US"/>
        </w:rPr>
      </w:pPr>
      <w:r w:rsidRPr="00F17C9F">
        <w:rPr>
          <w:szCs w:val="24"/>
          <w:lang w:val="en-US" w:eastAsia="en-US"/>
        </w:rPr>
        <w:t>5</w:t>
      </w:r>
      <w:r w:rsidR="00D97122" w:rsidRPr="00F17C9F">
        <w:rPr>
          <w:szCs w:val="24"/>
          <w:lang w:val="en-US" w:eastAsia="en-US"/>
        </w:rPr>
        <w:t>.</w:t>
      </w:r>
      <w:r w:rsidR="004B6EAD" w:rsidRPr="00F17C9F">
        <w:rPr>
          <w:szCs w:val="24"/>
          <w:lang w:val="en-US" w:eastAsia="en-US"/>
        </w:rPr>
        <w:t>3</w:t>
      </w:r>
      <w:r w:rsidR="00D97122" w:rsidRPr="00F17C9F">
        <w:rPr>
          <w:szCs w:val="24"/>
          <w:lang w:val="en-US" w:eastAsia="en-US"/>
        </w:rPr>
        <w:t xml:space="preserve">. </w:t>
      </w:r>
      <w:r w:rsidR="00432F0D" w:rsidRPr="00F17C9F">
        <w:rPr>
          <w:szCs w:val="24"/>
          <w:lang w:val="en-US" w:eastAsia="en-US"/>
        </w:rPr>
        <w:t>Main location of production and assembly of offered diesel buses and electric buses:</w:t>
      </w:r>
    </w:p>
    <w:tbl>
      <w:tblPr>
        <w:tblStyle w:val="TableGrid"/>
        <w:tblW w:w="0" w:type="auto"/>
        <w:tblLook w:val="04A0" w:firstRow="1" w:lastRow="0" w:firstColumn="1" w:lastColumn="0" w:noHBand="0" w:noVBand="1"/>
      </w:tblPr>
      <w:tblGrid>
        <w:gridCol w:w="9061"/>
      </w:tblGrid>
      <w:tr w:rsidR="00432F0D" w:rsidRPr="00F17C9F" w14:paraId="2247D029" w14:textId="77777777">
        <w:tc>
          <w:tcPr>
            <w:tcW w:w="9061" w:type="dxa"/>
          </w:tcPr>
          <w:p w14:paraId="7159EF8C" w14:textId="77777777" w:rsidR="00432F0D" w:rsidRPr="00F17C9F" w:rsidRDefault="00432F0D">
            <w:pPr>
              <w:pStyle w:val="ListBullet4"/>
              <w:numPr>
                <w:ilvl w:val="0"/>
                <w:numId w:val="0"/>
              </w:numPr>
              <w:contextualSpacing w:val="0"/>
              <w:jc w:val="left"/>
              <w:rPr>
                <w:szCs w:val="24"/>
                <w:lang w:val="en-US" w:eastAsia="en-US"/>
              </w:rPr>
            </w:pPr>
            <w:r w:rsidRPr="00F17C9F">
              <w:rPr>
                <w:i/>
                <w:iCs/>
                <w:szCs w:val="24"/>
                <w:lang w:val="en-US" w:eastAsia="en-US"/>
              </w:rPr>
              <w:t>Please provide a detailed description here or enclose as annex.</w:t>
            </w:r>
          </w:p>
        </w:tc>
      </w:tr>
    </w:tbl>
    <w:p w14:paraId="2E068F08" w14:textId="39EB99A9" w:rsidR="00552C9E" w:rsidRPr="00F17C9F" w:rsidRDefault="00250467" w:rsidP="00552C9E">
      <w:pPr>
        <w:pStyle w:val="ListBullet4"/>
        <w:numPr>
          <w:ilvl w:val="0"/>
          <w:numId w:val="0"/>
        </w:numPr>
        <w:contextualSpacing w:val="0"/>
        <w:rPr>
          <w:szCs w:val="24"/>
          <w:lang w:val="en-US" w:eastAsia="en-US"/>
        </w:rPr>
      </w:pPr>
      <w:r w:rsidRPr="00F17C9F">
        <w:rPr>
          <w:szCs w:val="24"/>
          <w:lang w:val="en-US" w:eastAsia="en-US"/>
        </w:rPr>
        <w:t>5</w:t>
      </w:r>
      <w:r w:rsidR="00D97122" w:rsidRPr="00F17C9F">
        <w:rPr>
          <w:szCs w:val="24"/>
          <w:lang w:val="en-US" w:eastAsia="en-US"/>
        </w:rPr>
        <w:t>.</w:t>
      </w:r>
      <w:r w:rsidR="004B6EAD" w:rsidRPr="00F17C9F">
        <w:rPr>
          <w:szCs w:val="24"/>
          <w:lang w:val="en-US" w:eastAsia="en-US"/>
        </w:rPr>
        <w:t>4</w:t>
      </w:r>
      <w:r w:rsidR="00D97122" w:rsidRPr="00F17C9F">
        <w:rPr>
          <w:szCs w:val="24"/>
          <w:lang w:val="en-US" w:eastAsia="en-US"/>
        </w:rPr>
        <w:t xml:space="preserve">. </w:t>
      </w:r>
      <w:r w:rsidR="00552C9E" w:rsidRPr="00F17C9F">
        <w:rPr>
          <w:szCs w:val="24"/>
          <w:lang w:val="en-US" w:eastAsia="en-US"/>
        </w:rPr>
        <w:t>Name and location (country) of the authorized representative of the bus manufacturer of the closest proximity to Latvia:</w:t>
      </w:r>
    </w:p>
    <w:tbl>
      <w:tblPr>
        <w:tblStyle w:val="TableGrid"/>
        <w:tblW w:w="0" w:type="auto"/>
        <w:tblLook w:val="04A0" w:firstRow="1" w:lastRow="0" w:firstColumn="1" w:lastColumn="0" w:noHBand="0" w:noVBand="1"/>
      </w:tblPr>
      <w:tblGrid>
        <w:gridCol w:w="9061"/>
      </w:tblGrid>
      <w:tr w:rsidR="00552C9E" w:rsidRPr="00F17C9F" w14:paraId="309FB5BE" w14:textId="77777777">
        <w:tc>
          <w:tcPr>
            <w:tcW w:w="9061" w:type="dxa"/>
          </w:tcPr>
          <w:p w14:paraId="4CA9FEC5" w14:textId="77777777" w:rsidR="00552C9E" w:rsidRPr="00F17C9F" w:rsidRDefault="00552C9E">
            <w:pPr>
              <w:pStyle w:val="ListBullet4"/>
              <w:numPr>
                <w:ilvl w:val="0"/>
                <w:numId w:val="0"/>
              </w:numPr>
              <w:contextualSpacing w:val="0"/>
              <w:jc w:val="left"/>
              <w:rPr>
                <w:szCs w:val="24"/>
                <w:lang w:val="en-US" w:eastAsia="en-US"/>
              </w:rPr>
            </w:pPr>
            <w:r w:rsidRPr="00F17C9F">
              <w:rPr>
                <w:i/>
                <w:iCs/>
                <w:szCs w:val="24"/>
                <w:lang w:val="en-US" w:eastAsia="en-US"/>
              </w:rPr>
              <w:t xml:space="preserve">Please describe here or enclose as annex. </w:t>
            </w:r>
          </w:p>
        </w:tc>
      </w:tr>
    </w:tbl>
    <w:p w14:paraId="2C9441ED" w14:textId="25FF2B5C" w:rsidR="00487DF8" w:rsidRDefault="00487DF8">
      <w:pPr>
        <w:rPr>
          <w:rFonts w:ascii="Times New Roman" w:hAnsi="Times New Roman"/>
          <w:sz w:val="28"/>
          <w:szCs w:val="28"/>
          <w:lang w:val="en-US"/>
        </w:rPr>
      </w:pPr>
    </w:p>
    <w:p w14:paraId="16FE84D8" w14:textId="77777777" w:rsidR="008F299C" w:rsidRDefault="008F299C">
      <w:pPr>
        <w:rPr>
          <w:rFonts w:ascii="Times New Roman" w:hAnsi="Times New Roman"/>
          <w:sz w:val="28"/>
          <w:szCs w:val="28"/>
          <w:lang w:val="en-US"/>
        </w:rPr>
      </w:pPr>
    </w:p>
    <w:p w14:paraId="4EE35822" w14:textId="77777777" w:rsidR="00E775E3" w:rsidRDefault="00E775E3" w:rsidP="00E775E3">
      <w:pPr>
        <w:jc w:val="center"/>
        <w:rPr>
          <w:rFonts w:ascii="Times New Roman" w:hAnsi="Times New Roman"/>
          <w:b/>
          <w:bCs/>
          <w:sz w:val="28"/>
          <w:szCs w:val="28"/>
          <w:lang w:val="en-US"/>
        </w:rPr>
      </w:pPr>
    </w:p>
    <w:p w14:paraId="6DA36998" w14:textId="77777777" w:rsidR="00872440" w:rsidRDefault="00872440" w:rsidP="00872440">
      <w:pPr>
        <w:jc w:val="center"/>
        <w:rPr>
          <w:rFonts w:ascii="Times New Roman" w:hAnsi="Times New Roman"/>
          <w:b/>
          <w:bCs/>
          <w:sz w:val="28"/>
          <w:szCs w:val="28"/>
          <w:lang w:val="en-GB"/>
        </w:rPr>
      </w:pPr>
      <w:r w:rsidRPr="00872440">
        <w:rPr>
          <w:rFonts w:ascii="Times New Roman" w:hAnsi="Times New Roman"/>
          <w:b/>
          <w:bCs/>
          <w:sz w:val="28"/>
          <w:szCs w:val="28"/>
          <w:lang w:val="en-GB"/>
        </w:rPr>
        <w:lastRenderedPageBreak/>
        <w:t>General Technical Description of the Subject of Supply</w:t>
      </w:r>
      <w:r>
        <w:rPr>
          <w:rFonts w:ascii="Times New Roman" w:hAnsi="Times New Roman"/>
          <w:b/>
          <w:bCs/>
          <w:sz w:val="28"/>
          <w:szCs w:val="28"/>
          <w:lang w:val="en-GB"/>
        </w:rPr>
        <w:t xml:space="preserve"> </w:t>
      </w:r>
    </w:p>
    <w:p w14:paraId="0ED7F96B" w14:textId="301696C9" w:rsidR="00872440" w:rsidRPr="00872440" w:rsidRDefault="00872440" w:rsidP="00872440">
      <w:pPr>
        <w:jc w:val="center"/>
        <w:rPr>
          <w:rFonts w:ascii="Times New Roman" w:hAnsi="Times New Roman"/>
          <w:b/>
          <w:bCs/>
          <w:sz w:val="28"/>
          <w:szCs w:val="28"/>
          <w:lang w:val="en-GB"/>
        </w:rPr>
      </w:pPr>
      <w:r>
        <w:rPr>
          <w:rFonts w:ascii="Times New Roman" w:hAnsi="Times New Roman"/>
          <w:b/>
          <w:bCs/>
          <w:sz w:val="28"/>
          <w:szCs w:val="28"/>
          <w:lang w:val="en-GB"/>
        </w:rPr>
        <w:t>(ELECTRIC BUSES)</w:t>
      </w:r>
    </w:p>
    <w:p w14:paraId="0E883F49" w14:textId="77777777" w:rsidR="00872440" w:rsidRPr="00FD57B1" w:rsidRDefault="00872440" w:rsidP="00872440">
      <w:pPr>
        <w:jc w:val="center"/>
        <w:rPr>
          <w:rFonts w:ascii="Times New Roman" w:hAnsi="Times New Roman" w:cs="Times New Roman"/>
          <w:b/>
          <w:bCs/>
          <w:i/>
          <w:iCs/>
          <w:lang w:val="en-GB"/>
        </w:rPr>
      </w:pPr>
      <w:r w:rsidRPr="00FD57B1">
        <w:rPr>
          <w:rFonts w:ascii="Times New Roman" w:hAnsi="Times New Roman" w:cs="Times New Roman"/>
          <w:b/>
          <w:bCs/>
          <w:i/>
          <w:iCs/>
          <w:lang w:val="en-GB"/>
        </w:rPr>
        <w:t>If any of the technical performance parameters cannot be fulfilled, specify which and offer a possible alternative solution!</w:t>
      </w:r>
    </w:p>
    <w:p w14:paraId="1BF09CF4" w14:textId="77777777" w:rsidR="00872440" w:rsidRPr="00FD57B1" w:rsidRDefault="00872440" w:rsidP="00872440">
      <w:pPr>
        <w:jc w:val="center"/>
        <w:rPr>
          <w:rFonts w:ascii="Times New Roman" w:hAnsi="Times New Roman"/>
          <w:lang w:val="en-GB"/>
        </w:rPr>
      </w:pPr>
      <w:r w:rsidRPr="00FD57B1">
        <w:rPr>
          <w:rFonts w:ascii="Times New Roman" w:hAnsi="Times New Roman"/>
          <w:lang w:val="en-GB"/>
        </w:rPr>
        <w:t xml:space="preserve">Three-axle articulated low-floor </w:t>
      </w:r>
      <w:r w:rsidRPr="00FD57B1">
        <w:rPr>
          <w:rFonts w:ascii="Times New Roman" w:hAnsi="Times New Roman"/>
          <w:b/>
          <w:bCs/>
          <w:lang w:val="en-GB"/>
        </w:rPr>
        <w:t>electric bus</w:t>
      </w:r>
      <w:r w:rsidRPr="00FD57B1">
        <w:rPr>
          <w:rFonts w:ascii="Times New Roman" w:hAnsi="Times New Roman"/>
          <w:lang w:val="en-GB"/>
        </w:rPr>
        <w:t xml:space="preserve"> (hereinafter referred to as – the Vehicle).</w:t>
      </w: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11"/>
        <w:gridCol w:w="5041"/>
        <w:gridCol w:w="1695"/>
      </w:tblGrid>
      <w:tr w:rsidR="002505ED" w:rsidRPr="00FD57B1" w14:paraId="4331000E" w14:textId="6FB37F25" w:rsidTr="002505ED">
        <w:trPr>
          <w:trHeight w:val="340"/>
        </w:trPr>
        <w:tc>
          <w:tcPr>
            <w:tcW w:w="7258" w:type="dxa"/>
            <w:gridSpan w:val="3"/>
            <w:shd w:val="clear" w:color="auto" w:fill="auto"/>
          </w:tcPr>
          <w:p w14:paraId="78C1F06A"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b/>
                <w:bCs/>
                <w:lang w:val="en-GB"/>
              </w:rPr>
              <w:t>Customer’s requirements, technical parameters, and description</w:t>
            </w:r>
          </w:p>
        </w:tc>
        <w:tc>
          <w:tcPr>
            <w:tcW w:w="1695" w:type="dxa"/>
          </w:tcPr>
          <w:p w14:paraId="54219FF5" w14:textId="240EF688" w:rsidR="002505ED" w:rsidRPr="00FD57B1" w:rsidRDefault="009F4813" w:rsidP="003B40CB">
            <w:pPr>
              <w:jc w:val="center"/>
              <w:rPr>
                <w:rFonts w:ascii="Times New Roman" w:hAnsi="Times New Roman" w:cs="Times New Roman"/>
                <w:b/>
                <w:bCs/>
                <w:lang w:val="en-GB"/>
              </w:rPr>
            </w:pPr>
            <w:r>
              <w:rPr>
                <w:rFonts w:ascii="Times New Roman" w:hAnsi="Times New Roman" w:cs="Times New Roman"/>
                <w:b/>
                <w:bCs/>
                <w:lang w:val="en-GB"/>
              </w:rPr>
              <w:t>C</w:t>
            </w:r>
            <w:r w:rsidRPr="009D3801">
              <w:rPr>
                <w:rFonts w:ascii="Times New Roman" w:hAnsi="Times New Roman" w:cs="Times New Roman"/>
                <w:b/>
                <w:bCs/>
                <w:lang w:val="en-GB"/>
              </w:rPr>
              <w:t>omments and proposals</w:t>
            </w:r>
          </w:p>
        </w:tc>
      </w:tr>
      <w:tr w:rsidR="002505ED" w:rsidRPr="00FD57B1" w14:paraId="18159A73" w14:textId="611E8EF8" w:rsidTr="002505ED">
        <w:trPr>
          <w:trHeight w:val="435"/>
        </w:trPr>
        <w:tc>
          <w:tcPr>
            <w:tcW w:w="2217" w:type="dxa"/>
            <w:gridSpan w:val="2"/>
            <w:shd w:val="clear" w:color="auto" w:fill="auto"/>
            <w:vAlign w:val="center"/>
          </w:tcPr>
          <w:p w14:paraId="49DBE224"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Vehicle category and class</w:t>
            </w:r>
          </w:p>
        </w:tc>
        <w:tc>
          <w:tcPr>
            <w:tcW w:w="5041" w:type="dxa"/>
            <w:tcBorders>
              <w:bottom w:val="nil"/>
            </w:tcBorders>
            <w:shd w:val="clear" w:color="auto" w:fill="auto"/>
            <w:vAlign w:val="center"/>
          </w:tcPr>
          <w:p w14:paraId="137F5CBE"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 xml:space="preserve">M3, Class I. </w:t>
            </w:r>
          </w:p>
        </w:tc>
        <w:tc>
          <w:tcPr>
            <w:tcW w:w="1695" w:type="dxa"/>
            <w:tcBorders>
              <w:bottom w:val="nil"/>
            </w:tcBorders>
          </w:tcPr>
          <w:p w14:paraId="6C5FB248" w14:textId="77777777" w:rsidR="002505ED" w:rsidRPr="00FD57B1" w:rsidRDefault="002505ED" w:rsidP="003B40CB">
            <w:pPr>
              <w:jc w:val="both"/>
              <w:rPr>
                <w:rFonts w:ascii="Times New Roman" w:hAnsi="Times New Roman" w:cs="Times New Roman"/>
                <w:lang w:val="en-GB"/>
              </w:rPr>
            </w:pPr>
          </w:p>
        </w:tc>
      </w:tr>
      <w:tr w:rsidR="002505ED" w:rsidRPr="00FD57B1" w14:paraId="34FD5B60" w14:textId="682FA709" w:rsidTr="002505ED">
        <w:trPr>
          <w:trHeight w:val="340"/>
        </w:trPr>
        <w:tc>
          <w:tcPr>
            <w:tcW w:w="2217" w:type="dxa"/>
            <w:gridSpan w:val="2"/>
            <w:shd w:val="clear" w:color="auto" w:fill="auto"/>
            <w:vAlign w:val="center"/>
          </w:tcPr>
          <w:p w14:paraId="0FD2F4D0"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 xml:space="preserve">Vehicle type and intended use </w:t>
            </w:r>
          </w:p>
        </w:tc>
        <w:tc>
          <w:tcPr>
            <w:tcW w:w="5041" w:type="dxa"/>
            <w:tcBorders>
              <w:bottom w:val="nil"/>
            </w:tcBorders>
            <w:shd w:val="clear" w:color="auto" w:fill="auto"/>
            <w:vAlign w:val="center"/>
          </w:tcPr>
          <w:p w14:paraId="2B068A88"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 xml:space="preserve">The Vehicle – a three-axle articulated low-floor (without steps at doors and in main gangways) bus intended for carrying passengers within an urban agglomeration. The Vehicle shall be accessible for persons with reduced mobility, including wheelchair users and passengers with prams. </w:t>
            </w:r>
          </w:p>
        </w:tc>
        <w:tc>
          <w:tcPr>
            <w:tcW w:w="1695" w:type="dxa"/>
            <w:tcBorders>
              <w:bottom w:val="nil"/>
            </w:tcBorders>
          </w:tcPr>
          <w:p w14:paraId="0727F8A3" w14:textId="77777777" w:rsidR="002505ED" w:rsidRPr="00FD57B1" w:rsidRDefault="002505ED" w:rsidP="003B40CB">
            <w:pPr>
              <w:jc w:val="both"/>
              <w:rPr>
                <w:rFonts w:ascii="Times New Roman" w:hAnsi="Times New Roman" w:cs="Times New Roman"/>
                <w:lang w:val="en-GB"/>
              </w:rPr>
            </w:pPr>
          </w:p>
        </w:tc>
      </w:tr>
      <w:tr w:rsidR="002505ED" w:rsidRPr="00FD57B1" w14:paraId="4C7270C3" w14:textId="101559EE" w:rsidTr="002505ED">
        <w:trPr>
          <w:trHeight w:val="663"/>
        </w:trPr>
        <w:tc>
          <w:tcPr>
            <w:tcW w:w="2217" w:type="dxa"/>
            <w:gridSpan w:val="2"/>
            <w:shd w:val="clear" w:color="auto" w:fill="auto"/>
            <w:vAlign w:val="center"/>
          </w:tcPr>
          <w:p w14:paraId="76A72ECA"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Source of electrical energy</w:t>
            </w:r>
          </w:p>
        </w:tc>
        <w:tc>
          <w:tcPr>
            <w:tcW w:w="5041" w:type="dxa"/>
            <w:shd w:val="clear" w:color="auto" w:fill="auto"/>
            <w:vAlign w:val="center"/>
          </w:tcPr>
          <w:p w14:paraId="06BAEF13"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The Vehicle shall be equipped with a rechargeable energy storage system (traction battery) supplying electricity to generate electric propulsion.</w:t>
            </w:r>
          </w:p>
        </w:tc>
        <w:tc>
          <w:tcPr>
            <w:tcW w:w="1695" w:type="dxa"/>
          </w:tcPr>
          <w:p w14:paraId="1E27B82F" w14:textId="77777777" w:rsidR="002505ED" w:rsidRPr="00FD57B1" w:rsidRDefault="002505ED" w:rsidP="003B40CB">
            <w:pPr>
              <w:jc w:val="both"/>
              <w:rPr>
                <w:rFonts w:ascii="Times New Roman" w:hAnsi="Times New Roman" w:cs="Times New Roman"/>
                <w:lang w:val="en-GB"/>
              </w:rPr>
            </w:pPr>
          </w:p>
        </w:tc>
      </w:tr>
      <w:tr w:rsidR="002505ED" w:rsidRPr="00FD57B1" w14:paraId="55088F89" w14:textId="136D288F" w:rsidTr="002505ED">
        <w:trPr>
          <w:trHeight w:val="744"/>
        </w:trPr>
        <w:tc>
          <w:tcPr>
            <w:tcW w:w="2217" w:type="dxa"/>
            <w:gridSpan w:val="2"/>
            <w:shd w:val="clear" w:color="auto" w:fill="auto"/>
            <w:vAlign w:val="center"/>
          </w:tcPr>
          <w:p w14:paraId="5D5CBFE8"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Traction battery charging system</w:t>
            </w:r>
          </w:p>
        </w:tc>
        <w:tc>
          <w:tcPr>
            <w:tcW w:w="5041" w:type="dxa"/>
            <w:shd w:val="clear" w:color="auto" w:fill="auto"/>
            <w:vAlign w:val="center"/>
          </w:tcPr>
          <w:p w14:paraId="4A3B03AB"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 xml:space="preserve">Charging options using “Combo2” charging system plug and connector (CCS2), as well as a roof-mounted system of current collecting contacts (rails) in the front section of the Vehicle roof, ensuring charging through a lowerable pantograph built into a charging station. </w:t>
            </w:r>
          </w:p>
        </w:tc>
        <w:tc>
          <w:tcPr>
            <w:tcW w:w="1695" w:type="dxa"/>
          </w:tcPr>
          <w:p w14:paraId="5DB9B856" w14:textId="77777777" w:rsidR="002505ED" w:rsidRPr="00FD57B1" w:rsidRDefault="002505ED" w:rsidP="003B40CB">
            <w:pPr>
              <w:jc w:val="both"/>
              <w:rPr>
                <w:rFonts w:ascii="Times New Roman" w:hAnsi="Times New Roman" w:cs="Times New Roman"/>
                <w:lang w:val="en-GB"/>
              </w:rPr>
            </w:pPr>
          </w:p>
        </w:tc>
      </w:tr>
      <w:tr w:rsidR="002505ED" w:rsidRPr="00FD57B1" w14:paraId="2A75A586" w14:textId="08540B15" w:rsidTr="002505ED">
        <w:trPr>
          <w:trHeight w:val="1070"/>
        </w:trPr>
        <w:tc>
          <w:tcPr>
            <w:tcW w:w="2217" w:type="dxa"/>
            <w:gridSpan w:val="2"/>
            <w:shd w:val="clear" w:color="auto" w:fill="auto"/>
            <w:vAlign w:val="center"/>
          </w:tcPr>
          <w:p w14:paraId="4477617F"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Driving range reserve in urban driving cycle</w:t>
            </w:r>
          </w:p>
        </w:tc>
        <w:tc>
          <w:tcPr>
            <w:tcW w:w="5041" w:type="dxa"/>
            <w:shd w:val="clear" w:color="auto" w:fill="auto"/>
            <w:vAlign w:val="center"/>
          </w:tcPr>
          <w:p w14:paraId="32E4201A"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 xml:space="preserve">The energy storage system installed on the vehicle and fully charged shall ensure the power supply of the Vehicle and ensure an active driving range of at least </w:t>
            </w:r>
            <w:r w:rsidRPr="00FD57B1">
              <w:rPr>
                <w:rFonts w:ascii="Times New Roman" w:hAnsi="Times New Roman" w:cs="Times New Roman"/>
                <w:b/>
                <w:bCs/>
                <w:lang w:val="en-GB"/>
              </w:rPr>
              <w:t xml:space="preserve">200 </w:t>
            </w:r>
            <w:r w:rsidRPr="00FD57B1">
              <w:rPr>
                <w:rFonts w:ascii="Times New Roman" w:hAnsi="Times New Roman" w:cs="Times New Roman"/>
                <w:lang w:val="en-GB"/>
              </w:rPr>
              <w:t>km before until recharging is required (this requirement shall be fulfilled with a fully laden Vehicle in the urban driving cycle in accordance with E-SORT 2 or equivalent testing conditions).</w:t>
            </w:r>
          </w:p>
          <w:p w14:paraId="74B04C8D"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The output power of the traction batteries shall be sufficient to cover the maximum power consumption of the traction drive by providing electrical energy for generating propulsion, as well as for auxiliary consumers of electrical energy (auxiliary drive, HVAC, lighting, etc.).</w:t>
            </w:r>
          </w:p>
        </w:tc>
        <w:tc>
          <w:tcPr>
            <w:tcW w:w="1695" w:type="dxa"/>
          </w:tcPr>
          <w:p w14:paraId="1B39E61E" w14:textId="77777777" w:rsidR="002505ED" w:rsidRPr="00FD57B1" w:rsidRDefault="002505ED" w:rsidP="003B40CB">
            <w:pPr>
              <w:jc w:val="both"/>
              <w:rPr>
                <w:rFonts w:ascii="Times New Roman" w:hAnsi="Times New Roman" w:cs="Times New Roman"/>
                <w:lang w:val="en-GB"/>
              </w:rPr>
            </w:pPr>
          </w:p>
        </w:tc>
      </w:tr>
      <w:tr w:rsidR="002505ED" w:rsidRPr="00FD57B1" w14:paraId="47362632" w14:textId="5A23220B" w:rsidTr="002505ED">
        <w:trPr>
          <w:trHeight w:val="858"/>
        </w:trPr>
        <w:tc>
          <w:tcPr>
            <w:tcW w:w="2217" w:type="dxa"/>
            <w:gridSpan w:val="2"/>
            <w:shd w:val="clear" w:color="auto" w:fill="auto"/>
            <w:vAlign w:val="center"/>
          </w:tcPr>
          <w:p w14:paraId="7E5BD985"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Climatic conditions</w:t>
            </w:r>
          </w:p>
        </w:tc>
        <w:tc>
          <w:tcPr>
            <w:tcW w:w="5041" w:type="dxa"/>
            <w:shd w:val="clear" w:color="auto" w:fill="auto"/>
            <w:vAlign w:val="center"/>
          </w:tcPr>
          <w:p w14:paraId="24B4CD56"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The Vehicle, its systems and subsystems shall safely function at ambient temperatures ranging from -30 </w:t>
            </w:r>
            <w:r w:rsidRPr="00FD57B1">
              <w:rPr>
                <w:rFonts w:ascii="Times New Roman" w:hAnsi="Times New Roman" w:cs="Times New Roman"/>
                <w:vertAlign w:val="superscript"/>
                <w:lang w:val="en-GB"/>
              </w:rPr>
              <w:t>0</w:t>
            </w:r>
            <w:r w:rsidRPr="00FD57B1">
              <w:rPr>
                <w:rFonts w:ascii="Times New Roman" w:hAnsi="Times New Roman" w:cs="Times New Roman"/>
                <w:lang w:val="en-GB"/>
              </w:rPr>
              <w:t>C to +40 </w:t>
            </w:r>
            <w:r w:rsidRPr="00FD57B1">
              <w:rPr>
                <w:rFonts w:ascii="Times New Roman" w:hAnsi="Times New Roman" w:cs="Times New Roman"/>
                <w:vertAlign w:val="superscript"/>
                <w:lang w:val="en-GB"/>
              </w:rPr>
              <w:t>0</w:t>
            </w:r>
            <w:r w:rsidRPr="00FD57B1">
              <w:rPr>
                <w:rFonts w:ascii="Times New Roman" w:hAnsi="Times New Roman" w:cs="Times New Roman"/>
                <w:lang w:val="en-GB"/>
              </w:rPr>
              <w:t>C (with relative air humidity 98% at temperatures of up to +25 </w:t>
            </w:r>
            <w:r w:rsidRPr="00FD57B1">
              <w:rPr>
                <w:rFonts w:ascii="Times New Roman" w:hAnsi="Times New Roman" w:cs="Times New Roman"/>
                <w:vertAlign w:val="superscript"/>
                <w:lang w:val="en-GB"/>
              </w:rPr>
              <w:t>0</w:t>
            </w:r>
            <w:r w:rsidRPr="00FD57B1">
              <w:rPr>
                <w:rFonts w:ascii="Times New Roman" w:hAnsi="Times New Roman" w:cs="Times New Roman"/>
                <w:lang w:val="en-GB"/>
              </w:rPr>
              <w:t>C).</w:t>
            </w:r>
          </w:p>
        </w:tc>
        <w:tc>
          <w:tcPr>
            <w:tcW w:w="1695" w:type="dxa"/>
          </w:tcPr>
          <w:p w14:paraId="10DDEBBF" w14:textId="77777777" w:rsidR="002505ED" w:rsidRPr="00FD57B1" w:rsidRDefault="002505ED" w:rsidP="003B40CB">
            <w:pPr>
              <w:jc w:val="both"/>
              <w:rPr>
                <w:rFonts w:ascii="Times New Roman" w:hAnsi="Times New Roman" w:cs="Times New Roman"/>
                <w:lang w:val="en-GB"/>
              </w:rPr>
            </w:pPr>
          </w:p>
        </w:tc>
      </w:tr>
      <w:tr w:rsidR="002505ED" w:rsidRPr="00FD57B1" w14:paraId="68994706" w14:textId="24528D3E" w:rsidTr="002505ED">
        <w:trPr>
          <w:trHeight w:val="858"/>
        </w:trPr>
        <w:tc>
          <w:tcPr>
            <w:tcW w:w="2217" w:type="dxa"/>
            <w:gridSpan w:val="2"/>
            <w:shd w:val="clear" w:color="auto" w:fill="auto"/>
            <w:vAlign w:val="center"/>
          </w:tcPr>
          <w:p w14:paraId="036430B9"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Vehicle construction and conformity</w:t>
            </w:r>
          </w:p>
        </w:tc>
        <w:tc>
          <w:tcPr>
            <w:tcW w:w="5041" w:type="dxa"/>
            <w:shd w:val="clear" w:color="auto" w:fill="auto"/>
            <w:vAlign w:val="center"/>
          </w:tcPr>
          <w:p w14:paraId="35ADD38B" w14:textId="77777777" w:rsidR="002505ED" w:rsidRPr="00FD57B1" w:rsidRDefault="002505ED" w:rsidP="003B40CB">
            <w:pPr>
              <w:jc w:val="both"/>
              <w:rPr>
                <w:rFonts w:ascii="Times New Roman" w:hAnsi="Times New Roman"/>
                <w:szCs w:val="24"/>
                <w:lang w:val="en-GB"/>
              </w:rPr>
            </w:pPr>
            <w:r w:rsidRPr="00FD57B1">
              <w:rPr>
                <w:rFonts w:ascii="Times New Roman" w:hAnsi="Times New Roman" w:cs="Times New Roman"/>
                <w:lang w:val="en-GB"/>
              </w:rPr>
              <w:t xml:space="preserve">The overall construction of the Vehicle shall comply with the laws and regulations of the Republic of Latvia, the requirements of Regulation (EU) 2018/858 and the requirements of UNECE Regulation No. 107, which apply to special provisions for the vehicles of Category </w:t>
            </w:r>
            <w:r w:rsidRPr="00FD57B1">
              <w:rPr>
                <w:rFonts w:ascii="Times New Roman" w:hAnsi="Times New Roman" w:cs="Times New Roman"/>
                <w:lang w:val="en-GB"/>
              </w:rPr>
              <w:lastRenderedPageBreak/>
              <w:t>M3 used for the carriage of passengers, and the provisions of UNECE Regulation No. 100, which apply to the electrical safety requirements for electrical powertrains, and the provisions of Regulation (EU)</w:t>
            </w:r>
            <w:r w:rsidRPr="00FD57B1">
              <w:rPr>
                <w:rFonts w:ascii="Times New Roman" w:hAnsi="Times New Roman"/>
                <w:szCs w:val="24"/>
                <w:lang w:val="en-GB"/>
              </w:rPr>
              <w:t xml:space="preserve"> 2019/1244, </w:t>
            </w:r>
            <w:r w:rsidRPr="00FD57B1">
              <w:rPr>
                <w:rFonts w:ascii="Times New Roman" w:hAnsi="Times New Roman" w:cs="Times New Roman"/>
                <w:lang w:val="en-GB"/>
              </w:rPr>
              <w:t>which apply to the general safety of vehicles and the protection of occupants and vulnerable road traffic users.</w:t>
            </w:r>
          </w:p>
        </w:tc>
        <w:tc>
          <w:tcPr>
            <w:tcW w:w="1695" w:type="dxa"/>
          </w:tcPr>
          <w:p w14:paraId="0E01519A" w14:textId="77777777" w:rsidR="002505ED" w:rsidRPr="00FD57B1" w:rsidRDefault="002505ED" w:rsidP="003B40CB">
            <w:pPr>
              <w:jc w:val="both"/>
              <w:rPr>
                <w:rFonts w:ascii="Times New Roman" w:hAnsi="Times New Roman" w:cs="Times New Roman"/>
                <w:lang w:val="en-GB"/>
              </w:rPr>
            </w:pPr>
          </w:p>
        </w:tc>
      </w:tr>
      <w:tr w:rsidR="002505ED" w:rsidRPr="00FD57B1" w14:paraId="13C93F8E" w14:textId="76FE8694" w:rsidTr="002505ED">
        <w:trPr>
          <w:trHeight w:val="858"/>
        </w:trPr>
        <w:tc>
          <w:tcPr>
            <w:tcW w:w="2217" w:type="dxa"/>
            <w:gridSpan w:val="2"/>
            <w:vMerge w:val="restart"/>
            <w:shd w:val="clear" w:color="auto" w:fill="auto"/>
            <w:vAlign w:val="center"/>
          </w:tcPr>
          <w:p w14:paraId="5B468E9D"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 xml:space="preserve">Equipment </w:t>
            </w:r>
          </w:p>
        </w:tc>
        <w:tc>
          <w:tcPr>
            <w:tcW w:w="5041" w:type="dxa"/>
            <w:shd w:val="clear" w:color="auto" w:fill="auto"/>
            <w:vAlign w:val="center"/>
          </w:tcPr>
          <w:p w14:paraId="3CDA0A48" w14:textId="77777777" w:rsidR="002505ED" w:rsidRPr="00FD57B1" w:rsidRDefault="002505ED" w:rsidP="003B40CB">
            <w:pPr>
              <w:spacing w:after="0" w:line="240" w:lineRule="auto"/>
              <w:jc w:val="both"/>
              <w:rPr>
                <w:rFonts w:ascii="Times New Roman" w:eastAsia="Times New Roman" w:hAnsi="Times New Roman" w:cs="Times New Roman"/>
                <w:lang w:val="en-GB"/>
              </w:rPr>
            </w:pPr>
            <w:r w:rsidRPr="00FD57B1">
              <w:rPr>
                <w:rFonts w:ascii="Times New Roman" w:eastAsia="Times New Roman" w:hAnsi="Times New Roman" w:cs="Times New Roman"/>
                <w:lang w:val="en-GB"/>
              </w:rPr>
              <w:t>The Vehicle shall be equipped with a system for indirect vision consisting of video cameras and screens projecting the image of the video cameras into the driver’s cab of the Vehicle</w:t>
            </w:r>
            <w:r w:rsidRPr="00FD57B1">
              <w:rPr>
                <w:rFonts w:ascii="Times New Roman" w:eastAsia="Times New Roman" w:hAnsi="Times New Roman" w:cs="Times New Roman"/>
                <w:lang w:val="en-GB" w:eastAsia="lv-LV"/>
              </w:rPr>
              <w:t>.</w:t>
            </w:r>
          </w:p>
        </w:tc>
        <w:tc>
          <w:tcPr>
            <w:tcW w:w="1695" w:type="dxa"/>
          </w:tcPr>
          <w:p w14:paraId="1D7DDDB2" w14:textId="77777777" w:rsidR="002505ED" w:rsidRPr="00FD57B1" w:rsidRDefault="002505ED" w:rsidP="003B40CB">
            <w:pPr>
              <w:spacing w:after="0" w:line="240" w:lineRule="auto"/>
              <w:jc w:val="both"/>
              <w:rPr>
                <w:rFonts w:ascii="Times New Roman" w:eastAsia="Times New Roman" w:hAnsi="Times New Roman" w:cs="Times New Roman"/>
                <w:lang w:val="en-GB"/>
              </w:rPr>
            </w:pPr>
          </w:p>
        </w:tc>
      </w:tr>
      <w:tr w:rsidR="002505ED" w:rsidRPr="00FD57B1" w14:paraId="0154E026" w14:textId="534C4FE4" w:rsidTr="002505ED">
        <w:trPr>
          <w:trHeight w:val="629"/>
        </w:trPr>
        <w:tc>
          <w:tcPr>
            <w:tcW w:w="2217" w:type="dxa"/>
            <w:gridSpan w:val="2"/>
            <w:vMerge/>
            <w:shd w:val="clear" w:color="auto" w:fill="auto"/>
            <w:vAlign w:val="center"/>
          </w:tcPr>
          <w:p w14:paraId="2A97E46F" w14:textId="77777777" w:rsidR="002505ED" w:rsidRPr="00FD57B1" w:rsidRDefault="002505ED" w:rsidP="003B40CB">
            <w:pPr>
              <w:rPr>
                <w:rFonts w:ascii="Times New Roman" w:hAnsi="Times New Roman" w:cs="Times New Roman"/>
                <w:lang w:val="en-GB"/>
              </w:rPr>
            </w:pPr>
          </w:p>
        </w:tc>
        <w:tc>
          <w:tcPr>
            <w:tcW w:w="5041" w:type="dxa"/>
            <w:shd w:val="clear" w:color="auto" w:fill="auto"/>
            <w:vAlign w:val="center"/>
          </w:tcPr>
          <w:p w14:paraId="2023327E" w14:textId="77777777" w:rsidR="002505ED" w:rsidRPr="00FD57B1" w:rsidRDefault="002505ED" w:rsidP="003B40CB">
            <w:pPr>
              <w:spacing w:after="0" w:line="240" w:lineRule="auto"/>
              <w:jc w:val="both"/>
              <w:rPr>
                <w:rFonts w:ascii="Times New Roman" w:eastAsia="Times New Roman" w:hAnsi="Times New Roman" w:cs="Times New Roman"/>
                <w:lang w:val="en-GB"/>
              </w:rPr>
            </w:pPr>
            <w:r w:rsidRPr="00FD57B1">
              <w:rPr>
                <w:rFonts w:ascii="Times New Roman" w:eastAsia="Times New Roman" w:hAnsi="Times New Roman" w:cs="Times New Roman"/>
                <w:lang w:val="en-GB"/>
              </w:rPr>
              <w:t>The Vehicle shall be equipped with a collision warning system</w:t>
            </w:r>
            <w:r w:rsidRPr="00FD57B1">
              <w:rPr>
                <w:rFonts w:ascii="Times New Roman" w:hAnsi="Times New Roman" w:cs="Times New Roman"/>
                <w:lang w:val="en-GB"/>
              </w:rPr>
              <w:t>.</w:t>
            </w:r>
          </w:p>
        </w:tc>
        <w:tc>
          <w:tcPr>
            <w:tcW w:w="1695" w:type="dxa"/>
          </w:tcPr>
          <w:p w14:paraId="31A1B186" w14:textId="77777777" w:rsidR="002505ED" w:rsidRPr="00FD57B1" w:rsidRDefault="002505ED" w:rsidP="003B40CB">
            <w:pPr>
              <w:spacing w:after="0" w:line="240" w:lineRule="auto"/>
              <w:jc w:val="both"/>
              <w:rPr>
                <w:rFonts w:ascii="Times New Roman" w:eastAsia="Times New Roman" w:hAnsi="Times New Roman" w:cs="Times New Roman"/>
                <w:lang w:val="en-GB"/>
              </w:rPr>
            </w:pPr>
          </w:p>
        </w:tc>
      </w:tr>
      <w:tr w:rsidR="002505ED" w:rsidRPr="00FD57B1" w14:paraId="5BDC8C5D" w14:textId="7D52B94F" w:rsidTr="002505ED">
        <w:trPr>
          <w:trHeight w:val="629"/>
        </w:trPr>
        <w:tc>
          <w:tcPr>
            <w:tcW w:w="2217" w:type="dxa"/>
            <w:gridSpan w:val="2"/>
            <w:vMerge/>
            <w:shd w:val="clear" w:color="auto" w:fill="auto"/>
            <w:vAlign w:val="center"/>
          </w:tcPr>
          <w:p w14:paraId="3027B326" w14:textId="77777777" w:rsidR="002505ED" w:rsidRPr="00FD57B1" w:rsidRDefault="002505ED" w:rsidP="003B40CB">
            <w:pPr>
              <w:rPr>
                <w:rFonts w:ascii="Times New Roman" w:hAnsi="Times New Roman" w:cs="Times New Roman"/>
                <w:lang w:val="en-GB"/>
              </w:rPr>
            </w:pPr>
          </w:p>
        </w:tc>
        <w:tc>
          <w:tcPr>
            <w:tcW w:w="5041" w:type="dxa"/>
            <w:shd w:val="clear" w:color="auto" w:fill="auto"/>
            <w:vAlign w:val="center"/>
          </w:tcPr>
          <w:p w14:paraId="7E108C1F" w14:textId="77777777" w:rsidR="002505ED" w:rsidRPr="00FD57B1" w:rsidRDefault="002505ED" w:rsidP="003B40CB">
            <w:pPr>
              <w:spacing w:after="0" w:line="240" w:lineRule="auto"/>
              <w:jc w:val="both"/>
              <w:rPr>
                <w:rFonts w:ascii="Times New Roman" w:eastAsia="Times New Roman" w:hAnsi="Times New Roman" w:cs="Times New Roman"/>
                <w:lang w:val="en-GB"/>
              </w:rPr>
            </w:pPr>
            <w:r w:rsidRPr="00FD57B1">
              <w:rPr>
                <w:rFonts w:ascii="Times New Roman" w:eastAsia="Times New Roman" w:hAnsi="Times New Roman" w:cs="Times New Roman"/>
                <w:lang w:val="en-GB"/>
              </w:rPr>
              <w:t>The Vehicle shall be equipped with an interior and exterior video surveillance system</w:t>
            </w:r>
            <w:r w:rsidRPr="00FD57B1">
              <w:rPr>
                <w:rFonts w:ascii="Times New Roman" w:hAnsi="Times New Roman" w:cs="Times New Roman"/>
                <w:lang w:val="en-GB"/>
              </w:rPr>
              <w:t>.</w:t>
            </w:r>
          </w:p>
        </w:tc>
        <w:tc>
          <w:tcPr>
            <w:tcW w:w="1695" w:type="dxa"/>
          </w:tcPr>
          <w:p w14:paraId="699C120B" w14:textId="77777777" w:rsidR="002505ED" w:rsidRPr="00FD57B1" w:rsidRDefault="002505ED" w:rsidP="003B40CB">
            <w:pPr>
              <w:spacing w:after="0" w:line="240" w:lineRule="auto"/>
              <w:jc w:val="both"/>
              <w:rPr>
                <w:rFonts w:ascii="Times New Roman" w:eastAsia="Times New Roman" w:hAnsi="Times New Roman" w:cs="Times New Roman"/>
                <w:lang w:val="en-GB"/>
              </w:rPr>
            </w:pPr>
          </w:p>
        </w:tc>
      </w:tr>
      <w:tr w:rsidR="002505ED" w:rsidRPr="00FD57B1" w14:paraId="595D8D34" w14:textId="6FA309A0" w:rsidTr="002505ED">
        <w:trPr>
          <w:trHeight w:val="340"/>
        </w:trPr>
        <w:tc>
          <w:tcPr>
            <w:tcW w:w="7258" w:type="dxa"/>
            <w:gridSpan w:val="3"/>
            <w:shd w:val="clear" w:color="auto" w:fill="auto"/>
          </w:tcPr>
          <w:p w14:paraId="3701C133"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OVERALL DIMENSIONS</w:t>
            </w:r>
          </w:p>
        </w:tc>
        <w:tc>
          <w:tcPr>
            <w:tcW w:w="1695" w:type="dxa"/>
          </w:tcPr>
          <w:p w14:paraId="5CB543BF" w14:textId="77777777" w:rsidR="002505ED" w:rsidRPr="00FD57B1" w:rsidRDefault="002505ED" w:rsidP="003B40CB">
            <w:pPr>
              <w:jc w:val="center"/>
              <w:rPr>
                <w:rFonts w:ascii="Times New Roman" w:hAnsi="Times New Roman" w:cs="Times New Roman"/>
                <w:lang w:val="en-GB"/>
              </w:rPr>
            </w:pPr>
          </w:p>
        </w:tc>
      </w:tr>
      <w:tr w:rsidR="002505ED" w:rsidRPr="00FD57B1" w14:paraId="3D857E1D" w14:textId="009067FD" w:rsidTr="002505ED">
        <w:trPr>
          <w:trHeight w:val="340"/>
        </w:trPr>
        <w:tc>
          <w:tcPr>
            <w:tcW w:w="2206" w:type="dxa"/>
            <w:shd w:val="clear" w:color="auto" w:fill="auto"/>
            <w:vAlign w:val="center"/>
          </w:tcPr>
          <w:p w14:paraId="74FEEF43"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Length including buffers (mm)</w:t>
            </w:r>
          </w:p>
        </w:tc>
        <w:tc>
          <w:tcPr>
            <w:tcW w:w="5052" w:type="dxa"/>
            <w:gridSpan w:val="2"/>
            <w:shd w:val="clear" w:color="auto" w:fill="auto"/>
            <w:vAlign w:val="center"/>
          </w:tcPr>
          <w:p w14:paraId="732DC257"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xml:space="preserve">17 900 – 18 200 </w:t>
            </w:r>
          </w:p>
        </w:tc>
        <w:tc>
          <w:tcPr>
            <w:tcW w:w="1695" w:type="dxa"/>
          </w:tcPr>
          <w:p w14:paraId="3EF21174" w14:textId="77777777" w:rsidR="002505ED" w:rsidRPr="00FD57B1" w:rsidRDefault="002505ED" w:rsidP="003B40CB">
            <w:pPr>
              <w:jc w:val="center"/>
              <w:rPr>
                <w:rFonts w:ascii="Times New Roman" w:hAnsi="Times New Roman" w:cs="Times New Roman"/>
                <w:lang w:val="en-GB"/>
              </w:rPr>
            </w:pPr>
          </w:p>
        </w:tc>
      </w:tr>
      <w:tr w:rsidR="002505ED" w:rsidRPr="00FD57B1" w14:paraId="23FE2120" w14:textId="45D77248" w:rsidTr="002505ED">
        <w:trPr>
          <w:trHeight w:val="340"/>
        </w:trPr>
        <w:tc>
          <w:tcPr>
            <w:tcW w:w="2206" w:type="dxa"/>
            <w:shd w:val="clear" w:color="auto" w:fill="auto"/>
            <w:vAlign w:val="center"/>
          </w:tcPr>
          <w:p w14:paraId="4543F7C6"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Width excluding system for indirect vision (mm)</w:t>
            </w:r>
          </w:p>
        </w:tc>
        <w:tc>
          <w:tcPr>
            <w:tcW w:w="5052" w:type="dxa"/>
            <w:gridSpan w:val="2"/>
            <w:shd w:val="clear" w:color="auto" w:fill="auto"/>
            <w:vAlign w:val="center"/>
          </w:tcPr>
          <w:p w14:paraId="5B854D95"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No less than 2 530, no more than 2 550</w:t>
            </w:r>
          </w:p>
        </w:tc>
        <w:tc>
          <w:tcPr>
            <w:tcW w:w="1695" w:type="dxa"/>
          </w:tcPr>
          <w:p w14:paraId="75481170" w14:textId="77777777" w:rsidR="002505ED" w:rsidRPr="00FD57B1" w:rsidRDefault="002505ED" w:rsidP="003B40CB">
            <w:pPr>
              <w:jc w:val="center"/>
              <w:rPr>
                <w:rFonts w:ascii="Times New Roman" w:hAnsi="Times New Roman" w:cs="Times New Roman"/>
                <w:lang w:val="en-GB"/>
              </w:rPr>
            </w:pPr>
          </w:p>
        </w:tc>
      </w:tr>
      <w:tr w:rsidR="002505ED" w:rsidRPr="00FD57B1" w14:paraId="5A7E4862" w14:textId="006822E9" w:rsidTr="002505ED">
        <w:trPr>
          <w:trHeight w:val="1278"/>
        </w:trPr>
        <w:tc>
          <w:tcPr>
            <w:tcW w:w="2206" w:type="dxa"/>
            <w:shd w:val="clear" w:color="auto" w:fill="auto"/>
            <w:vAlign w:val="center"/>
          </w:tcPr>
          <w:p w14:paraId="674993DA"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Height including roof-mounted equipment (mm)</w:t>
            </w:r>
          </w:p>
        </w:tc>
        <w:tc>
          <w:tcPr>
            <w:tcW w:w="5052" w:type="dxa"/>
            <w:gridSpan w:val="2"/>
            <w:shd w:val="clear" w:color="auto" w:fill="auto"/>
            <w:vAlign w:val="center"/>
          </w:tcPr>
          <w:p w14:paraId="0CB9FA20"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xml:space="preserve">≤ 3 400, </w:t>
            </w:r>
          </w:p>
          <w:p w14:paraId="55BD4EA1"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when the tyres are inflated to the specified air pressure, the pneumatic suspension system is adjusted to working mode, and the bodywork lowering system is switched off</w:t>
            </w:r>
          </w:p>
        </w:tc>
        <w:tc>
          <w:tcPr>
            <w:tcW w:w="1695" w:type="dxa"/>
          </w:tcPr>
          <w:p w14:paraId="361007DB" w14:textId="77777777" w:rsidR="002505ED" w:rsidRPr="00FD57B1" w:rsidRDefault="002505ED" w:rsidP="003B40CB">
            <w:pPr>
              <w:jc w:val="center"/>
              <w:rPr>
                <w:rFonts w:ascii="Times New Roman" w:hAnsi="Times New Roman" w:cs="Times New Roman"/>
                <w:lang w:val="en-GB"/>
              </w:rPr>
            </w:pPr>
          </w:p>
        </w:tc>
      </w:tr>
      <w:tr w:rsidR="002505ED" w:rsidRPr="00FD57B1" w14:paraId="0DD3CA6C" w14:textId="0AA3FDF6" w:rsidTr="002505ED">
        <w:trPr>
          <w:trHeight w:val="340"/>
        </w:trPr>
        <w:tc>
          <w:tcPr>
            <w:tcW w:w="7258" w:type="dxa"/>
            <w:gridSpan w:val="3"/>
            <w:shd w:val="clear" w:color="auto" w:fill="auto"/>
          </w:tcPr>
          <w:p w14:paraId="39ABC5E6"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PASSENGER CAPACITY</w:t>
            </w:r>
          </w:p>
        </w:tc>
        <w:tc>
          <w:tcPr>
            <w:tcW w:w="1695" w:type="dxa"/>
          </w:tcPr>
          <w:p w14:paraId="50526F81" w14:textId="77777777" w:rsidR="002505ED" w:rsidRPr="00FD57B1" w:rsidRDefault="002505ED" w:rsidP="003B40CB">
            <w:pPr>
              <w:jc w:val="center"/>
              <w:rPr>
                <w:rFonts w:ascii="Times New Roman" w:hAnsi="Times New Roman" w:cs="Times New Roman"/>
                <w:lang w:val="en-GB"/>
              </w:rPr>
            </w:pPr>
          </w:p>
        </w:tc>
      </w:tr>
      <w:tr w:rsidR="002505ED" w:rsidRPr="00FD57B1" w14:paraId="58799013" w14:textId="1CDF20D7" w:rsidTr="002505ED">
        <w:trPr>
          <w:trHeight w:val="340"/>
        </w:trPr>
        <w:tc>
          <w:tcPr>
            <w:tcW w:w="2206" w:type="dxa"/>
            <w:shd w:val="clear" w:color="auto" w:fill="auto"/>
            <w:vAlign w:val="center"/>
          </w:tcPr>
          <w:p w14:paraId="110937C0"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Total passenger capacity</w:t>
            </w:r>
          </w:p>
        </w:tc>
        <w:tc>
          <w:tcPr>
            <w:tcW w:w="5052" w:type="dxa"/>
            <w:gridSpan w:val="2"/>
            <w:shd w:val="clear" w:color="auto" w:fill="auto"/>
            <w:vAlign w:val="center"/>
          </w:tcPr>
          <w:p w14:paraId="29AC822A"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150,</w:t>
            </w:r>
          </w:p>
          <w:p w14:paraId="5A0A4EB0"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(Including seats and spaces for standing passengers, calculated as 8 persons per one square meter of free space available for standing passengers)</w:t>
            </w:r>
          </w:p>
        </w:tc>
        <w:tc>
          <w:tcPr>
            <w:tcW w:w="1695" w:type="dxa"/>
          </w:tcPr>
          <w:p w14:paraId="36FB9745" w14:textId="77777777" w:rsidR="002505ED" w:rsidRPr="00FD57B1" w:rsidRDefault="002505ED" w:rsidP="003B40CB">
            <w:pPr>
              <w:jc w:val="center"/>
              <w:rPr>
                <w:rFonts w:ascii="Times New Roman" w:hAnsi="Times New Roman" w:cs="Times New Roman"/>
                <w:lang w:val="en-GB"/>
              </w:rPr>
            </w:pPr>
          </w:p>
        </w:tc>
      </w:tr>
      <w:tr w:rsidR="002505ED" w:rsidRPr="00FD57B1" w14:paraId="634F1EA3" w14:textId="78733D37" w:rsidTr="002505ED">
        <w:trPr>
          <w:trHeight w:val="602"/>
        </w:trPr>
        <w:tc>
          <w:tcPr>
            <w:tcW w:w="2206" w:type="dxa"/>
            <w:shd w:val="clear" w:color="auto" w:fill="auto"/>
            <w:vAlign w:val="center"/>
          </w:tcPr>
          <w:p w14:paraId="4A991672"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Number of seats</w:t>
            </w:r>
          </w:p>
        </w:tc>
        <w:tc>
          <w:tcPr>
            <w:tcW w:w="5052" w:type="dxa"/>
            <w:gridSpan w:val="2"/>
            <w:shd w:val="clear" w:color="auto" w:fill="auto"/>
            <w:vAlign w:val="center"/>
          </w:tcPr>
          <w:p w14:paraId="6DFF02AE"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xml:space="preserve">≥ 35 </w:t>
            </w:r>
          </w:p>
          <w:p w14:paraId="6B16C34C"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(Folding seats excluded)</w:t>
            </w:r>
          </w:p>
        </w:tc>
        <w:tc>
          <w:tcPr>
            <w:tcW w:w="1695" w:type="dxa"/>
          </w:tcPr>
          <w:p w14:paraId="780053D9" w14:textId="77777777" w:rsidR="002505ED" w:rsidRPr="00FD57B1" w:rsidRDefault="002505ED" w:rsidP="003B40CB">
            <w:pPr>
              <w:jc w:val="center"/>
              <w:rPr>
                <w:rFonts w:ascii="Times New Roman" w:hAnsi="Times New Roman" w:cs="Times New Roman"/>
                <w:lang w:val="en-GB"/>
              </w:rPr>
            </w:pPr>
          </w:p>
        </w:tc>
      </w:tr>
      <w:tr w:rsidR="002505ED" w:rsidRPr="00FD57B1" w14:paraId="7C4C7F76" w14:textId="59E96CF7" w:rsidTr="002505ED">
        <w:trPr>
          <w:trHeight w:val="340"/>
        </w:trPr>
        <w:tc>
          <w:tcPr>
            <w:tcW w:w="2206" w:type="dxa"/>
            <w:shd w:val="clear" w:color="auto" w:fill="auto"/>
            <w:vAlign w:val="center"/>
          </w:tcPr>
          <w:p w14:paraId="6D573FEF"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Wheelchair spaces</w:t>
            </w:r>
          </w:p>
        </w:tc>
        <w:tc>
          <w:tcPr>
            <w:tcW w:w="5052" w:type="dxa"/>
            <w:gridSpan w:val="2"/>
            <w:shd w:val="clear" w:color="auto" w:fill="auto"/>
            <w:vAlign w:val="center"/>
          </w:tcPr>
          <w:p w14:paraId="473CA32B"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1</w:t>
            </w:r>
          </w:p>
        </w:tc>
        <w:tc>
          <w:tcPr>
            <w:tcW w:w="1695" w:type="dxa"/>
          </w:tcPr>
          <w:p w14:paraId="6B0621F6" w14:textId="77777777" w:rsidR="002505ED" w:rsidRPr="00FD57B1" w:rsidRDefault="002505ED" w:rsidP="003B40CB">
            <w:pPr>
              <w:jc w:val="center"/>
              <w:rPr>
                <w:rFonts w:ascii="Times New Roman" w:hAnsi="Times New Roman" w:cs="Times New Roman"/>
                <w:lang w:val="en-GB"/>
              </w:rPr>
            </w:pPr>
          </w:p>
        </w:tc>
      </w:tr>
      <w:tr w:rsidR="002505ED" w:rsidRPr="00FD57B1" w14:paraId="14F32F8A" w14:textId="0E04A1E8" w:rsidTr="002505ED">
        <w:trPr>
          <w:trHeight w:val="340"/>
        </w:trPr>
        <w:tc>
          <w:tcPr>
            <w:tcW w:w="2206" w:type="dxa"/>
            <w:shd w:val="clear" w:color="auto" w:fill="auto"/>
            <w:vAlign w:val="center"/>
          </w:tcPr>
          <w:p w14:paraId="1DC2BFB7"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Pram spaces</w:t>
            </w:r>
          </w:p>
        </w:tc>
        <w:tc>
          <w:tcPr>
            <w:tcW w:w="5052" w:type="dxa"/>
            <w:gridSpan w:val="2"/>
            <w:shd w:val="clear" w:color="auto" w:fill="auto"/>
            <w:vAlign w:val="center"/>
          </w:tcPr>
          <w:p w14:paraId="53418E0B"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1</w:t>
            </w:r>
          </w:p>
        </w:tc>
        <w:tc>
          <w:tcPr>
            <w:tcW w:w="1695" w:type="dxa"/>
          </w:tcPr>
          <w:p w14:paraId="62C3FA00" w14:textId="77777777" w:rsidR="002505ED" w:rsidRPr="00FD57B1" w:rsidRDefault="002505ED" w:rsidP="003B40CB">
            <w:pPr>
              <w:jc w:val="center"/>
              <w:rPr>
                <w:rFonts w:ascii="Times New Roman" w:hAnsi="Times New Roman" w:cs="Times New Roman"/>
                <w:lang w:val="en-GB"/>
              </w:rPr>
            </w:pPr>
          </w:p>
        </w:tc>
      </w:tr>
      <w:tr w:rsidR="002505ED" w:rsidRPr="00FD57B1" w14:paraId="78D19064" w14:textId="15FC8196" w:rsidTr="002505ED">
        <w:trPr>
          <w:trHeight w:val="340"/>
        </w:trPr>
        <w:tc>
          <w:tcPr>
            <w:tcW w:w="7258" w:type="dxa"/>
            <w:gridSpan w:val="3"/>
            <w:shd w:val="clear" w:color="auto" w:fill="auto"/>
          </w:tcPr>
          <w:p w14:paraId="5073780E"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PASSENGER DOORS</w:t>
            </w:r>
          </w:p>
        </w:tc>
        <w:tc>
          <w:tcPr>
            <w:tcW w:w="1695" w:type="dxa"/>
          </w:tcPr>
          <w:p w14:paraId="130412EA" w14:textId="77777777" w:rsidR="002505ED" w:rsidRPr="00FD57B1" w:rsidRDefault="002505ED" w:rsidP="003B40CB">
            <w:pPr>
              <w:jc w:val="center"/>
              <w:rPr>
                <w:rFonts w:ascii="Times New Roman" w:hAnsi="Times New Roman" w:cs="Times New Roman"/>
                <w:lang w:val="en-GB"/>
              </w:rPr>
            </w:pPr>
          </w:p>
        </w:tc>
      </w:tr>
      <w:tr w:rsidR="002505ED" w:rsidRPr="00FD57B1" w14:paraId="74EAD8E6" w14:textId="65D467EF" w:rsidTr="002505ED">
        <w:trPr>
          <w:trHeight w:val="340"/>
        </w:trPr>
        <w:tc>
          <w:tcPr>
            <w:tcW w:w="2206" w:type="dxa"/>
            <w:shd w:val="clear" w:color="auto" w:fill="auto"/>
            <w:vAlign w:val="center"/>
          </w:tcPr>
          <w:p w14:paraId="1A9D4E55"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Number of passenger doors</w:t>
            </w:r>
          </w:p>
        </w:tc>
        <w:tc>
          <w:tcPr>
            <w:tcW w:w="5052" w:type="dxa"/>
            <w:gridSpan w:val="2"/>
            <w:shd w:val="clear" w:color="auto" w:fill="auto"/>
            <w:vAlign w:val="center"/>
          </w:tcPr>
          <w:p w14:paraId="1FD2CC0D"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double-leaf doors, 4</w:t>
            </w:r>
          </w:p>
        </w:tc>
        <w:tc>
          <w:tcPr>
            <w:tcW w:w="1695" w:type="dxa"/>
          </w:tcPr>
          <w:p w14:paraId="20A4386F" w14:textId="77777777" w:rsidR="002505ED" w:rsidRPr="00FD57B1" w:rsidRDefault="002505ED" w:rsidP="003B40CB">
            <w:pPr>
              <w:jc w:val="center"/>
              <w:rPr>
                <w:rFonts w:ascii="Times New Roman" w:hAnsi="Times New Roman" w:cs="Times New Roman"/>
                <w:lang w:val="en-GB"/>
              </w:rPr>
            </w:pPr>
          </w:p>
        </w:tc>
      </w:tr>
      <w:tr w:rsidR="002505ED" w:rsidRPr="00FD57B1" w14:paraId="76A791E6" w14:textId="77BDD600" w:rsidTr="002505ED">
        <w:trPr>
          <w:trHeight w:val="340"/>
        </w:trPr>
        <w:tc>
          <w:tcPr>
            <w:tcW w:w="2206" w:type="dxa"/>
            <w:shd w:val="clear" w:color="auto" w:fill="auto"/>
            <w:vAlign w:val="center"/>
          </w:tcPr>
          <w:p w14:paraId="708FE903"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Floor height at passenger doors (mm)</w:t>
            </w:r>
          </w:p>
        </w:tc>
        <w:tc>
          <w:tcPr>
            <w:tcW w:w="5052" w:type="dxa"/>
            <w:gridSpan w:val="2"/>
            <w:shd w:val="clear" w:color="auto" w:fill="auto"/>
            <w:vAlign w:val="center"/>
          </w:tcPr>
          <w:p w14:paraId="5BEB02DC"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340,</w:t>
            </w:r>
          </w:p>
          <w:p w14:paraId="61D9ABFA"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xml:space="preserve">when the tyres are inflated to the specified air pressure, the pneumatic suspension system is adjusted </w:t>
            </w:r>
            <w:r w:rsidRPr="00FD57B1">
              <w:rPr>
                <w:rFonts w:ascii="Times New Roman" w:hAnsi="Times New Roman" w:cs="Times New Roman"/>
                <w:lang w:val="en-GB"/>
              </w:rPr>
              <w:lastRenderedPageBreak/>
              <w:t>to working mode, and the bodywork lowering system is switched off</w:t>
            </w:r>
          </w:p>
        </w:tc>
        <w:tc>
          <w:tcPr>
            <w:tcW w:w="1695" w:type="dxa"/>
          </w:tcPr>
          <w:p w14:paraId="48C7BFB3" w14:textId="77777777" w:rsidR="002505ED" w:rsidRPr="00FD57B1" w:rsidRDefault="002505ED" w:rsidP="003B40CB">
            <w:pPr>
              <w:jc w:val="center"/>
              <w:rPr>
                <w:rFonts w:ascii="Times New Roman" w:hAnsi="Times New Roman" w:cs="Times New Roman"/>
                <w:lang w:val="en-GB"/>
              </w:rPr>
            </w:pPr>
          </w:p>
        </w:tc>
      </w:tr>
      <w:tr w:rsidR="002505ED" w:rsidRPr="00FD57B1" w14:paraId="4E377E6F" w14:textId="33C54090" w:rsidTr="002505ED">
        <w:trPr>
          <w:trHeight w:val="1415"/>
        </w:trPr>
        <w:tc>
          <w:tcPr>
            <w:tcW w:w="2206" w:type="dxa"/>
            <w:shd w:val="clear" w:color="auto" w:fill="auto"/>
            <w:vAlign w:val="center"/>
          </w:tcPr>
          <w:p w14:paraId="15951CF8"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Boarding/alighting devices</w:t>
            </w:r>
          </w:p>
        </w:tc>
        <w:tc>
          <w:tcPr>
            <w:tcW w:w="5052" w:type="dxa"/>
            <w:gridSpan w:val="2"/>
            <w:shd w:val="clear" w:color="auto" w:fill="auto"/>
            <w:vAlign w:val="center"/>
          </w:tcPr>
          <w:p w14:paraId="148505AD"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A retractable (electro-mechanically driven) or reclining (manually driven) platform at the 2</w:t>
            </w:r>
            <w:r w:rsidRPr="00FD57B1">
              <w:rPr>
                <w:rFonts w:ascii="Times New Roman" w:hAnsi="Times New Roman" w:cs="Times New Roman"/>
                <w:vertAlign w:val="superscript"/>
                <w:lang w:val="en-GB"/>
              </w:rPr>
              <w:t>nd</w:t>
            </w:r>
            <w:r w:rsidRPr="00FD57B1">
              <w:rPr>
                <w:rFonts w:ascii="Times New Roman" w:hAnsi="Times New Roman" w:cs="Times New Roman"/>
                <w:lang w:val="en-GB"/>
              </w:rPr>
              <w:t xml:space="preserve"> door facilitating access to the Vehicle for persons with reduced mobility.</w:t>
            </w:r>
          </w:p>
        </w:tc>
        <w:tc>
          <w:tcPr>
            <w:tcW w:w="1695" w:type="dxa"/>
          </w:tcPr>
          <w:p w14:paraId="314AA6CF" w14:textId="77777777" w:rsidR="002505ED" w:rsidRPr="00FD57B1" w:rsidRDefault="002505ED" w:rsidP="003B40CB">
            <w:pPr>
              <w:jc w:val="both"/>
              <w:rPr>
                <w:rFonts w:ascii="Times New Roman" w:hAnsi="Times New Roman" w:cs="Times New Roman"/>
                <w:lang w:val="en-GB"/>
              </w:rPr>
            </w:pPr>
          </w:p>
        </w:tc>
      </w:tr>
      <w:tr w:rsidR="002505ED" w:rsidRPr="00FD57B1" w14:paraId="3C1630E9" w14:textId="3F9F667E" w:rsidTr="002505ED">
        <w:trPr>
          <w:trHeight w:val="399"/>
        </w:trPr>
        <w:tc>
          <w:tcPr>
            <w:tcW w:w="7258" w:type="dxa"/>
            <w:gridSpan w:val="3"/>
            <w:shd w:val="clear" w:color="auto" w:fill="auto"/>
            <w:vAlign w:val="center"/>
          </w:tcPr>
          <w:p w14:paraId="41FA5831"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AXLES</w:t>
            </w:r>
          </w:p>
        </w:tc>
        <w:tc>
          <w:tcPr>
            <w:tcW w:w="1695" w:type="dxa"/>
          </w:tcPr>
          <w:p w14:paraId="612BBB60" w14:textId="77777777" w:rsidR="002505ED" w:rsidRPr="00FD57B1" w:rsidRDefault="002505ED" w:rsidP="003B40CB">
            <w:pPr>
              <w:jc w:val="center"/>
              <w:rPr>
                <w:rFonts w:ascii="Times New Roman" w:hAnsi="Times New Roman" w:cs="Times New Roman"/>
                <w:lang w:val="en-GB"/>
              </w:rPr>
            </w:pPr>
          </w:p>
        </w:tc>
      </w:tr>
      <w:tr w:rsidR="002505ED" w:rsidRPr="00FD57B1" w14:paraId="153A8F79" w14:textId="074E4D25" w:rsidTr="002505ED">
        <w:trPr>
          <w:trHeight w:val="377"/>
        </w:trPr>
        <w:tc>
          <w:tcPr>
            <w:tcW w:w="2206" w:type="dxa"/>
            <w:shd w:val="clear" w:color="auto" w:fill="auto"/>
            <w:vAlign w:val="center"/>
          </w:tcPr>
          <w:p w14:paraId="3A5F1DB5"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Number of axles</w:t>
            </w:r>
          </w:p>
        </w:tc>
        <w:tc>
          <w:tcPr>
            <w:tcW w:w="5052" w:type="dxa"/>
            <w:gridSpan w:val="2"/>
            <w:shd w:val="clear" w:color="auto" w:fill="auto"/>
            <w:vAlign w:val="center"/>
          </w:tcPr>
          <w:p w14:paraId="6E037208" w14:textId="77777777" w:rsidR="002505ED" w:rsidRPr="00FD57B1" w:rsidRDefault="002505ED" w:rsidP="003B40CB">
            <w:pPr>
              <w:pStyle w:val="ListParagraph"/>
              <w:jc w:val="center"/>
              <w:rPr>
                <w:rFonts w:ascii="Times New Roman" w:hAnsi="Times New Roman" w:cs="Times New Roman"/>
                <w:lang w:val="en-GB"/>
              </w:rPr>
            </w:pPr>
            <w:r w:rsidRPr="00FD57B1">
              <w:rPr>
                <w:rFonts w:ascii="Times New Roman" w:hAnsi="Times New Roman" w:cs="Times New Roman"/>
                <w:lang w:val="en-GB"/>
              </w:rPr>
              <w:t>3</w:t>
            </w:r>
          </w:p>
        </w:tc>
        <w:tc>
          <w:tcPr>
            <w:tcW w:w="1695" w:type="dxa"/>
          </w:tcPr>
          <w:p w14:paraId="61F23AC3" w14:textId="77777777" w:rsidR="002505ED" w:rsidRPr="00FD57B1" w:rsidRDefault="002505ED" w:rsidP="003B40CB">
            <w:pPr>
              <w:pStyle w:val="ListParagraph"/>
              <w:jc w:val="center"/>
              <w:rPr>
                <w:rFonts w:ascii="Times New Roman" w:hAnsi="Times New Roman" w:cs="Times New Roman"/>
                <w:lang w:val="en-GB"/>
              </w:rPr>
            </w:pPr>
          </w:p>
        </w:tc>
      </w:tr>
      <w:tr w:rsidR="002505ED" w:rsidRPr="00FD57B1" w14:paraId="6F299222" w14:textId="139CD2E6" w:rsidTr="002505ED">
        <w:tc>
          <w:tcPr>
            <w:tcW w:w="2206" w:type="dxa"/>
            <w:shd w:val="clear" w:color="auto" w:fill="auto"/>
            <w:vAlign w:val="center"/>
          </w:tcPr>
          <w:p w14:paraId="029EE476" w14:textId="77777777" w:rsidR="002505ED" w:rsidRPr="00FD57B1" w:rsidRDefault="002505ED" w:rsidP="003B40CB">
            <w:pPr>
              <w:spacing w:after="0" w:line="240" w:lineRule="auto"/>
              <w:ind w:left="360"/>
              <w:rPr>
                <w:rFonts w:ascii="Times New Roman" w:hAnsi="Times New Roman" w:cs="Times New Roman"/>
                <w:lang w:val="en-GB"/>
              </w:rPr>
            </w:pPr>
            <w:r w:rsidRPr="00FD57B1">
              <w:rPr>
                <w:rFonts w:ascii="Times New Roman" w:hAnsi="Times New Roman" w:cs="Times New Roman"/>
                <w:lang w:val="en-GB"/>
              </w:rPr>
              <w:t>1</w:t>
            </w:r>
            <w:r w:rsidRPr="00FD57B1">
              <w:rPr>
                <w:rFonts w:ascii="Times New Roman" w:hAnsi="Times New Roman" w:cs="Times New Roman"/>
                <w:vertAlign w:val="superscript"/>
                <w:lang w:val="en-GB"/>
              </w:rPr>
              <w:t>st</w:t>
            </w:r>
            <w:r w:rsidRPr="00FD57B1">
              <w:rPr>
                <w:rFonts w:ascii="Times New Roman" w:hAnsi="Times New Roman" w:cs="Times New Roman"/>
                <w:lang w:val="en-GB"/>
              </w:rPr>
              <w:t xml:space="preserve"> axle</w:t>
            </w:r>
          </w:p>
        </w:tc>
        <w:tc>
          <w:tcPr>
            <w:tcW w:w="5052" w:type="dxa"/>
            <w:gridSpan w:val="2"/>
            <w:shd w:val="clear" w:color="auto" w:fill="auto"/>
            <w:vAlign w:val="center"/>
          </w:tcPr>
          <w:p w14:paraId="24AF2BA1"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Steering axle, with an independent wheel suspension</w:t>
            </w:r>
          </w:p>
        </w:tc>
        <w:tc>
          <w:tcPr>
            <w:tcW w:w="1695" w:type="dxa"/>
          </w:tcPr>
          <w:p w14:paraId="02537A94" w14:textId="77777777" w:rsidR="002505ED" w:rsidRPr="00FD57B1" w:rsidRDefault="002505ED" w:rsidP="003B40CB">
            <w:pPr>
              <w:jc w:val="center"/>
              <w:rPr>
                <w:rFonts w:ascii="Times New Roman" w:hAnsi="Times New Roman" w:cs="Times New Roman"/>
                <w:lang w:val="en-GB"/>
              </w:rPr>
            </w:pPr>
          </w:p>
        </w:tc>
      </w:tr>
      <w:tr w:rsidR="002505ED" w:rsidRPr="00FD57B1" w14:paraId="53D8A314" w14:textId="5EE40AC3" w:rsidTr="002505ED">
        <w:tc>
          <w:tcPr>
            <w:tcW w:w="2206" w:type="dxa"/>
            <w:shd w:val="clear" w:color="auto" w:fill="auto"/>
            <w:vAlign w:val="center"/>
          </w:tcPr>
          <w:p w14:paraId="28D8209C" w14:textId="77777777" w:rsidR="002505ED" w:rsidRPr="00FD57B1" w:rsidRDefault="002505ED" w:rsidP="003B40CB">
            <w:pPr>
              <w:spacing w:after="0" w:line="240" w:lineRule="auto"/>
              <w:ind w:left="360"/>
              <w:rPr>
                <w:rFonts w:ascii="Times New Roman" w:hAnsi="Times New Roman" w:cs="Times New Roman"/>
                <w:lang w:val="en-GB"/>
              </w:rPr>
            </w:pPr>
            <w:r w:rsidRPr="00FD57B1">
              <w:rPr>
                <w:rFonts w:ascii="Times New Roman" w:hAnsi="Times New Roman" w:cs="Times New Roman"/>
                <w:lang w:val="en-GB"/>
              </w:rPr>
              <w:t>2</w:t>
            </w:r>
            <w:r w:rsidRPr="00FD57B1">
              <w:rPr>
                <w:rFonts w:ascii="Times New Roman" w:hAnsi="Times New Roman" w:cs="Times New Roman"/>
                <w:vertAlign w:val="superscript"/>
                <w:lang w:val="en-GB"/>
              </w:rPr>
              <w:t>nd</w:t>
            </w:r>
            <w:r w:rsidRPr="00FD57B1">
              <w:rPr>
                <w:rFonts w:ascii="Times New Roman" w:hAnsi="Times New Roman" w:cs="Times New Roman"/>
                <w:lang w:val="en-GB"/>
              </w:rPr>
              <w:t xml:space="preserve"> axle</w:t>
            </w:r>
          </w:p>
        </w:tc>
        <w:tc>
          <w:tcPr>
            <w:tcW w:w="5052" w:type="dxa"/>
            <w:gridSpan w:val="2"/>
            <w:shd w:val="clear" w:color="auto" w:fill="auto"/>
            <w:vAlign w:val="center"/>
          </w:tcPr>
          <w:p w14:paraId="0667B6B3"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Holding axle, with a lowered frame and dual wheels</w:t>
            </w:r>
          </w:p>
        </w:tc>
        <w:tc>
          <w:tcPr>
            <w:tcW w:w="1695" w:type="dxa"/>
          </w:tcPr>
          <w:p w14:paraId="6D7DCBD4" w14:textId="77777777" w:rsidR="002505ED" w:rsidRPr="00FD57B1" w:rsidRDefault="002505ED" w:rsidP="003B40CB">
            <w:pPr>
              <w:jc w:val="center"/>
              <w:rPr>
                <w:rFonts w:ascii="Times New Roman" w:hAnsi="Times New Roman" w:cs="Times New Roman"/>
                <w:lang w:val="en-GB"/>
              </w:rPr>
            </w:pPr>
          </w:p>
        </w:tc>
      </w:tr>
      <w:tr w:rsidR="002505ED" w:rsidRPr="00FD57B1" w14:paraId="1D964645" w14:textId="3D536186" w:rsidTr="002505ED">
        <w:tc>
          <w:tcPr>
            <w:tcW w:w="2206" w:type="dxa"/>
            <w:shd w:val="clear" w:color="auto" w:fill="auto"/>
            <w:vAlign w:val="center"/>
          </w:tcPr>
          <w:p w14:paraId="38F51CFE" w14:textId="77777777" w:rsidR="002505ED" w:rsidRPr="00FD57B1" w:rsidRDefault="002505ED" w:rsidP="003B40CB">
            <w:pPr>
              <w:spacing w:after="0" w:line="240" w:lineRule="auto"/>
              <w:ind w:left="360"/>
              <w:rPr>
                <w:rFonts w:ascii="Times New Roman" w:hAnsi="Times New Roman" w:cs="Times New Roman"/>
                <w:lang w:val="en-GB"/>
              </w:rPr>
            </w:pPr>
            <w:r w:rsidRPr="00FD57B1">
              <w:rPr>
                <w:rFonts w:ascii="Times New Roman" w:hAnsi="Times New Roman" w:cs="Times New Roman"/>
                <w:lang w:val="en-GB"/>
              </w:rPr>
              <w:t>3</w:t>
            </w:r>
            <w:r w:rsidRPr="00FD57B1">
              <w:rPr>
                <w:rFonts w:ascii="Times New Roman" w:hAnsi="Times New Roman" w:cs="Times New Roman"/>
                <w:vertAlign w:val="superscript"/>
                <w:lang w:val="en-GB"/>
              </w:rPr>
              <w:t>rd</w:t>
            </w:r>
            <w:r w:rsidRPr="00FD57B1">
              <w:rPr>
                <w:rFonts w:ascii="Times New Roman" w:hAnsi="Times New Roman" w:cs="Times New Roman"/>
                <w:lang w:val="en-GB"/>
              </w:rPr>
              <w:t xml:space="preserve"> axle</w:t>
            </w:r>
          </w:p>
        </w:tc>
        <w:tc>
          <w:tcPr>
            <w:tcW w:w="5052" w:type="dxa"/>
            <w:gridSpan w:val="2"/>
            <w:shd w:val="clear" w:color="auto" w:fill="auto"/>
            <w:vAlign w:val="center"/>
          </w:tcPr>
          <w:p w14:paraId="2E66173D"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Driven axle, with a lowered frame and dual wheels</w:t>
            </w:r>
          </w:p>
        </w:tc>
        <w:tc>
          <w:tcPr>
            <w:tcW w:w="1695" w:type="dxa"/>
          </w:tcPr>
          <w:p w14:paraId="42D131AA" w14:textId="77777777" w:rsidR="002505ED" w:rsidRPr="00FD57B1" w:rsidRDefault="002505ED" w:rsidP="003B40CB">
            <w:pPr>
              <w:jc w:val="center"/>
              <w:rPr>
                <w:rFonts w:ascii="Times New Roman" w:hAnsi="Times New Roman" w:cs="Times New Roman"/>
                <w:lang w:val="en-GB"/>
              </w:rPr>
            </w:pPr>
          </w:p>
        </w:tc>
      </w:tr>
      <w:tr w:rsidR="002505ED" w:rsidRPr="00FD57B1" w14:paraId="021EA5EA" w14:textId="3753ADE7" w:rsidTr="002505ED">
        <w:tc>
          <w:tcPr>
            <w:tcW w:w="2206" w:type="dxa"/>
            <w:shd w:val="clear" w:color="auto" w:fill="auto"/>
            <w:vAlign w:val="center"/>
          </w:tcPr>
          <w:p w14:paraId="29128701"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Tyre size</w:t>
            </w:r>
          </w:p>
        </w:tc>
        <w:tc>
          <w:tcPr>
            <w:tcW w:w="5052" w:type="dxa"/>
            <w:gridSpan w:val="2"/>
            <w:shd w:val="clear" w:color="auto" w:fill="auto"/>
            <w:vAlign w:val="center"/>
          </w:tcPr>
          <w:p w14:paraId="46D20535"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275/70 R22.5, size 315/60 R22.5 is permissible for the front axle</w:t>
            </w:r>
          </w:p>
        </w:tc>
        <w:tc>
          <w:tcPr>
            <w:tcW w:w="1695" w:type="dxa"/>
          </w:tcPr>
          <w:p w14:paraId="20433569" w14:textId="77777777" w:rsidR="002505ED" w:rsidRPr="00FD57B1" w:rsidRDefault="002505ED" w:rsidP="003B40CB">
            <w:pPr>
              <w:jc w:val="center"/>
              <w:rPr>
                <w:rFonts w:ascii="Times New Roman" w:hAnsi="Times New Roman" w:cs="Times New Roman"/>
                <w:lang w:val="en-GB"/>
              </w:rPr>
            </w:pPr>
          </w:p>
        </w:tc>
      </w:tr>
      <w:tr w:rsidR="002505ED" w:rsidRPr="00FD57B1" w14:paraId="62E2F3DF" w14:textId="02AD0562" w:rsidTr="002505ED">
        <w:trPr>
          <w:trHeight w:val="340"/>
        </w:trPr>
        <w:tc>
          <w:tcPr>
            <w:tcW w:w="2206" w:type="dxa"/>
            <w:shd w:val="clear" w:color="auto" w:fill="auto"/>
            <w:vAlign w:val="center"/>
          </w:tcPr>
          <w:p w14:paraId="6CCFA572"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 xml:space="preserve">Clearance </w:t>
            </w:r>
          </w:p>
        </w:tc>
        <w:tc>
          <w:tcPr>
            <w:tcW w:w="5052" w:type="dxa"/>
            <w:gridSpan w:val="2"/>
            <w:shd w:val="clear" w:color="auto" w:fill="auto"/>
            <w:vAlign w:val="center"/>
          </w:tcPr>
          <w:p w14:paraId="750B0365"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135 mm,</w:t>
            </w:r>
          </w:p>
          <w:p w14:paraId="428E29B6"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xml:space="preserve">At nominal tyre pressure and maximum Vehicle load </w:t>
            </w:r>
          </w:p>
        </w:tc>
        <w:tc>
          <w:tcPr>
            <w:tcW w:w="1695" w:type="dxa"/>
          </w:tcPr>
          <w:p w14:paraId="42B43966" w14:textId="77777777" w:rsidR="002505ED" w:rsidRPr="00FD57B1" w:rsidRDefault="002505ED" w:rsidP="003B40CB">
            <w:pPr>
              <w:jc w:val="center"/>
              <w:rPr>
                <w:rFonts w:ascii="Times New Roman" w:hAnsi="Times New Roman" w:cs="Times New Roman"/>
                <w:lang w:val="en-GB"/>
              </w:rPr>
            </w:pPr>
          </w:p>
        </w:tc>
      </w:tr>
      <w:tr w:rsidR="002505ED" w:rsidRPr="00FD57B1" w14:paraId="59D1032A" w14:textId="367A96AF" w:rsidTr="002505ED">
        <w:trPr>
          <w:trHeight w:val="340"/>
        </w:trPr>
        <w:tc>
          <w:tcPr>
            <w:tcW w:w="7258" w:type="dxa"/>
            <w:gridSpan w:val="3"/>
            <w:shd w:val="clear" w:color="auto" w:fill="auto"/>
          </w:tcPr>
          <w:p w14:paraId="37B29A2A"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VEHICLE BODY</w:t>
            </w:r>
          </w:p>
        </w:tc>
        <w:tc>
          <w:tcPr>
            <w:tcW w:w="1695" w:type="dxa"/>
          </w:tcPr>
          <w:p w14:paraId="17F396A9" w14:textId="77777777" w:rsidR="002505ED" w:rsidRPr="00FD57B1" w:rsidRDefault="002505ED" w:rsidP="003B40CB">
            <w:pPr>
              <w:jc w:val="center"/>
              <w:rPr>
                <w:rFonts w:ascii="Times New Roman" w:hAnsi="Times New Roman" w:cs="Times New Roman"/>
                <w:lang w:val="en-GB"/>
              </w:rPr>
            </w:pPr>
          </w:p>
        </w:tc>
      </w:tr>
      <w:tr w:rsidR="002505ED" w:rsidRPr="00FD57B1" w14:paraId="399DE127" w14:textId="50C5D0F0" w:rsidTr="002505ED">
        <w:trPr>
          <w:trHeight w:val="340"/>
        </w:trPr>
        <w:tc>
          <w:tcPr>
            <w:tcW w:w="2206" w:type="dxa"/>
            <w:shd w:val="clear" w:color="auto" w:fill="auto"/>
          </w:tcPr>
          <w:p w14:paraId="42734E28"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Traction motor</w:t>
            </w:r>
          </w:p>
        </w:tc>
        <w:tc>
          <w:tcPr>
            <w:tcW w:w="5052" w:type="dxa"/>
            <w:gridSpan w:val="2"/>
            <w:shd w:val="clear" w:color="auto" w:fill="auto"/>
            <w:vAlign w:val="center"/>
          </w:tcPr>
          <w:p w14:paraId="5C8A1D96"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xml:space="preserve">Alternating current (synchronous or asynchronous motor(-s) </w:t>
            </w:r>
          </w:p>
        </w:tc>
        <w:tc>
          <w:tcPr>
            <w:tcW w:w="1695" w:type="dxa"/>
          </w:tcPr>
          <w:p w14:paraId="4FED6FF0" w14:textId="77777777" w:rsidR="002505ED" w:rsidRPr="00FD57B1" w:rsidRDefault="002505ED" w:rsidP="003B40CB">
            <w:pPr>
              <w:jc w:val="center"/>
              <w:rPr>
                <w:rFonts w:ascii="Times New Roman" w:hAnsi="Times New Roman" w:cs="Times New Roman"/>
                <w:lang w:val="en-GB"/>
              </w:rPr>
            </w:pPr>
          </w:p>
        </w:tc>
      </w:tr>
      <w:tr w:rsidR="002505ED" w:rsidRPr="00FD57B1" w14:paraId="5C6FF09A" w14:textId="36B4F117" w:rsidTr="002505ED">
        <w:trPr>
          <w:trHeight w:val="340"/>
        </w:trPr>
        <w:tc>
          <w:tcPr>
            <w:tcW w:w="2206" w:type="dxa"/>
            <w:shd w:val="clear" w:color="auto" w:fill="auto"/>
          </w:tcPr>
          <w:p w14:paraId="78D370F4"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Traction converter</w:t>
            </w:r>
          </w:p>
        </w:tc>
        <w:tc>
          <w:tcPr>
            <w:tcW w:w="5052" w:type="dxa"/>
            <w:gridSpan w:val="2"/>
            <w:shd w:val="clear" w:color="auto" w:fill="auto"/>
            <w:vAlign w:val="center"/>
          </w:tcPr>
          <w:p w14:paraId="62A12E09"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The traction converter shall be stepless, microprocessor controlled, with low power losses, and it shall provide the traction converter with appropriate alternating current drive. The converter shall be constructed on the basis of IGBT or SiC power electronics technology.</w:t>
            </w:r>
          </w:p>
        </w:tc>
        <w:tc>
          <w:tcPr>
            <w:tcW w:w="1695" w:type="dxa"/>
          </w:tcPr>
          <w:p w14:paraId="5691C0D7" w14:textId="77777777" w:rsidR="002505ED" w:rsidRPr="00FD57B1" w:rsidRDefault="002505ED" w:rsidP="003B40CB">
            <w:pPr>
              <w:jc w:val="both"/>
              <w:rPr>
                <w:rFonts w:ascii="Times New Roman" w:hAnsi="Times New Roman" w:cs="Times New Roman"/>
                <w:lang w:val="en-GB"/>
              </w:rPr>
            </w:pPr>
          </w:p>
        </w:tc>
      </w:tr>
      <w:tr w:rsidR="002505ED" w:rsidRPr="00FD57B1" w14:paraId="14319CED" w14:textId="2509B7AE" w:rsidTr="002505ED">
        <w:trPr>
          <w:trHeight w:val="340"/>
        </w:trPr>
        <w:tc>
          <w:tcPr>
            <w:tcW w:w="7258" w:type="dxa"/>
            <w:gridSpan w:val="3"/>
            <w:shd w:val="clear" w:color="auto" w:fill="auto"/>
          </w:tcPr>
          <w:p w14:paraId="4D6E1BE9"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VEHICLE BODY</w:t>
            </w:r>
          </w:p>
        </w:tc>
        <w:tc>
          <w:tcPr>
            <w:tcW w:w="1695" w:type="dxa"/>
          </w:tcPr>
          <w:p w14:paraId="00D8539A" w14:textId="77777777" w:rsidR="002505ED" w:rsidRPr="00FD57B1" w:rsidRDefault="002505ED" w:rsidP="003B40CB">
            <w:pPr>
              <w:jc w:val="center"/>
              <w:rPr>
                <w:rFonts w:ascii="Times New Roman" w:hAnsi="Times New Roman" w:cs="Times New Roman"/>
                <w:lang w:val="en-GB"/>
              </w:rPr>
            </w:pPr>
          </w:p>
        </w:tc>
      </w:tr>
      <w:tr w:rsidR="002505ED" w:rsidRPr="00FD57B1" w14:paraId="75217691" w14:textId="0477EC6F" w:rsidTr="002505ED">
        <w:trPr>
          <w:trHeight w:val="340"/>
        </w:trPr>
        <w:tc>
          <w:tcPr>
            <w:tcW w:w="2206" w:type="dxa"/>
            <w:shd w:val="clear" w:color="auto" w:fill="auto"/>
          </w:tcPr>
          <w:p w14:paraId="4E5DFD6C"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Vehicle body framework</w:t>
            </w:r>
          </w:p>
        </w:tc>
        <w:tc>
          <w:tcPr>
            <w:tcW w:w="5052" w:type="dxa"/>
            <w:gridSpan w:val="2"/>
            <w:shd w:val="clear" w:color="auto" w:fill="auto"/>
            <w:vAlign w:val="center"/>
          </w:tcPr>
          <w:p w14:paraId="06D00376"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The load-bearing framework shall be resistant to material fatigue and penetrating corrosion throughout the entire service lifetime of the Vehicle. The elements of the Vehicle body framework shall be made of premium quality stainless steel or an equivalent material which is not less corrosion resistant or inferior by other properties to stainless steel.</w:t>
            </w:r>
          </w:p>
        </w:tc>
        <w:tc>
          <w:tcPr>
            <w:tcW w:w="1695" w:type="dxa"/>
          </w:tcPr>
          <w:p w14:paraId="07B60CFD" w14:textId="77777777" w:rsidR="002505ED" w:rsidRPr="00FD57B1" w:rsidRDefault="002505ED" w:rsidP="003B40CB">
            <w:pPr>
              <w:jc w:val="both"/>
              <w:rPr>
                <w:rFonts w:ascii="Times New Roman" w:hAnsi="Times New Roman" w:cs="Times New Roman"/>
                <w:lang w:val="en-GB"/>
              </w:rPr>
            </w:pPr>
          </w:p>
        </w:tc>
      </w:tr>
      <w:tr w:rsidR="002505ED" w:rsidRPr="00FD57B1" w14:paraId="542D7D16" w14:textId="0EB39B99" w:rsidTr="002505ED">
        <w:trPr>
          <w:trHeight w:val="340"/>
        </w:trPr>
        <w:tc>
          <w:tcPr>
            <w:tcW w:w="7258" w:type="dxa"/>
            <w:gridSpan w:val="3"/>
            <w:shd w:val="clear" w:color="auto" w:fill="auto"/>
          </w:tcPr>
          <w:p w14:paraId="1FCE9B6E"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DYNAMIC CHARACTERISTICS</w:t>
            </w:r>
          </w:p>
        </w:tc>
        <w:tc>
          <w:tcPr>
            <w:tcW w:w="1695" w:type="dxa"/>
          </w:tcPr>
          <w:p w14:paraId="1B64FC93" w14:textId="77777777" w:rsidR="002505ED" w:rsidRPr="00FD57B1" w:rsidRDefault="002505ED" w:rsidP="003B40CB">
            <w:pPr>
              <w:jc w:val="center"/>
              <w:rPr>
                <w:rFonts w:ascii="Times New Roman" w:hAnsi="Times New Roman" w:cs="Times New Roman"/>
                <w:lang w:val="en-GB"/>
              </w:rPr>
            </w:pPr>
          </w:p>
        </w:tc>
      </w:tr>
      <w:tr w:rsidR="002505ED" w:rsidRPr="00FD57B1" w14:paraId="6B89F844" w14:textId="71D6F5C1" w:rsidTr="002505ED">
        <w:trPr>
          <w:trHeight w:val="965"/>
        </w:trPr>
        <w:tc>
          <w:tcPr>
            <w:tcW w:w="2206" w:type="dxa"/>
            <w:shd w:val="clear" w:color="auto" w:fill="auto"/>
          </w:tcPr>
          <w:p w14:paraId="7024A2AF" w14:textId="77777777" w:rsidR="002505ED" w:rsidRPr="00FD57B1" w:rsidRDefault="002505ED" w:rsidP="003B40CB">
            <w:pPr>
              <w:spacing w:after="0"/>
              <w:rPr>
                <w:rFonts w:ascii="Times New Roman" w:hAnsi="Times New Roman" w:cs="Times New Roman"/>
                <w:lang w:val="en-GB"/>
              </w:rPr>
            </w:pPr>
          </w:p>
          <w:p w14:paraId="488210C7" w14:textId="77777777" w:rsidR="002505ED" w:rsidRPr="00FD57B1" w:rsidRDefault="002505ED" w:rsidP="003B40CB">
            <w:pPr>
              <w:spacing w:after="0"/>
              <w:rPr>
                <w:rFonts w:ascii="Times New Roman" w:hAnsi="Times New Roman" w:cs="Times New Roman"/>
                <w:lang w:val="en-GB"/>
              </w:rPr>
            </w:pPr>
            <w:r w:rsidRPr="00FD57B1">
              <w:rPr>
                <w:rFonts w:ascii="Times New Roman" w:hAnsi="Times New Roman" w:cs="Times New Roman"/>
                <w:lang w:val="en-GB"/>
              </w:rPr>
              <w:t>Maximum road up-hill gradient</w:t>
            </w:r>
          </w:p>
        </w:tc>
        <w:tc>
          <w:tcPr>
            <w:tcW w:w="5052" w:type="dxa"/>
            <w:gridSpan w:val="2"/>
            <w:shd w:val="clear" w:color="auto" w:fill="auto"/>
            <w:vAlign w:val="center"/>
          </w:tcPr>
          <w:p w14:paraId="40CA9037"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12%</w:t>
            </w:r>
          </w:p>
          <w:p w14:paraId="360B535D"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A fully laden Vehicle shall be able to overcome the maximum up-hill gradient by starting to drive from any point on such a road.</w:t>
            </w:r>
          </w:p>
        </w:tc>
        <w:tc>
          <w:tcPr>
            <w:tcW w:w="1695" w:type="dxa"/>
          </w:tcPr>
          <w:p w14:paraId="5E9ED291" w14:textId="77777777" w:rsidR="002505ED" w:rsidRPr="00FD57B1" w:rsidRDefault="002505ED" w:rsidP="003B40CB">
            <w:pPr>
              <w:jc w:val="center"/>
              <w:rPr>
                <w:rFonts w:ascii="Times New Roman" w:hAnsi="Times New Roman" w:cs="Times New Roman"/>
                <w:lang w:val="en-GB"/>
              </w:rPr>
            </w:pPr>
          </w:p>
        </w:tc>
      </w:tr>
      <w:tr w:rsidR="002505ED" w:rsidRPr="00FD57B1" w14:paraId="5823E368" w14:textId="01932194" w:rsidTr="002505ED">
        <w:trPr>
          <w:trHeight w:val="528"/>
        </w:trPr>
        <w:tc>
          <w:tcPr>
            <w:tcW w:w="2206" w:type="dxa"/>
            <w:shd w:val="clear" w:color="auto" w:fill="auto"/>
          </w:tcPr>
          <w:p w14:paraId="27062E9C" w14:textId="77777777" w:rsidR="002505ED" w:rsidRPr="00FD57B1" w:rsidDel="00AF00F8" w:rsidRDefault="002505ED" w:rsidP="003B40CB">
            <w:pPr>
              <w:rPr>
                <w:rFonts w:ascii="Times New Roman" w:hAnsi="Times New Roman" w:cs="Times New Roman"/>
                <w:lang w:val="en-GB"/>
              </w:rPr>
            </w:pPr>
            <w:r w:rsidRPr="00FD57B1">
              <w:rPr>
                <w:rFonts w:ascii="Times New Roman" w:hAnsi="Times New Roman" w:cs="Times New Roman"/>
                <w:lang w:val="en-GB"/>
              </w:rPr>
              <w:t>Maximum operating speed (with speed limiter)</w:t>
            </w:r>
          </w:p>
        </w:tc>
        <w:tc>
          <w:tcPr>
            <w:tcW w:w="5052" w:type="dxa"/>
            <w:gridSpan w:val="2"/>
            <w:shd w:val="clear" w:color="auto" w:fill="auto"/>
            <w:vAlign w:val="center"/>
          </w:tcPr>
          <w:p w14:paraId="3336CB59" w14:textId="77777777" w:rsidR="002505ED" w:rsidRPr="00FD57B1" w:rsidRDefault="002505ED" w:rsidP="003B40CB">
            <w:pPr>
              <w:jc w:val="center"/>
              <w:rPr>
                <w:rFonts w:ascii="Times New Roman" w:hAnsi="Times New Roman" w:cs="Times New Roman"/>
                <w:b/>
                <w:i/>
                <w:lang w:val="en-GB"/>
              </w:rPr>
            </w:pPr>
            <w:r w:rsidRPr="00FD57B1">
              <w:rPr>
                <w:rFonts w:ascii="Times New Roman" w:hAnsi="Times New Roman" w:cs="Times New Roman"/>
                <w:lang w:val="en-GB"/>
              </w:rPr>
              <w:t xml:space="preserve"> ≥ 70 km/h</w:t>
            </w:r>
          </w:p>
        </w:tc>
        <w:tc>
          <w:tcPr>
            <w:tcW w:w="1695" w:type="dxa"/>
          </w:tcPr>
          <w:p w14:paraId="047BEE81" w14:textId="77777777" w:rsidR="002505ED" w:rsidRPr="00FD57B1" w:rsidRDefault="002505ED" w:rsidP="003B40CB">
            <w:pPr>
              <w:jc w:val="center"/>
              <w:rPr>
                <w:rFonts w:ascii="Times New Roman" w:hAnsi="Times New Roman" w:cs="Times New Roman"/>
                <w:lang w:val="en-GB"/>
              </w:rPr>
            </w:pPr>
          </w:p>
        </w:tc>
      </w:tr>
      <w:tr w:rsidR="002505ED" w:rsidRPr="00FD57B1" w14:paraId="3E43E196" w14:textId="14BC0CF5" w:rsidTr="002505ED">
        <w:trPr>
          <w:trHeight w:val="280"/>
        </w:trPr>
        <w:tc>
          <w:tcPr>
            <w:tcW w:w="7258" w:type="dxa"/>
            <w:gridSpan w:val="3"/>
            <w:shd w:val="clear" w:color="auto" w:fill="auto"/>
          </w:tcPr>
          <w:p w14:paraId="73D7F0F5" w14:textId="77777777" w:rsidR="002505ED" w:rsidRPr="00FD57B1" w:rsidRDefault="002505ED" w:rsidP="003B40CB">
            <w:pPr>
              <w:jc w:val="center"/>
              <w:rPr>
                <w:rFonts w:ascii="Times New Roman" w:hAnsi="Times New Roman" w:cs="Times New Roman"/>
                <w:i/>
                <w:lang w:val="en-GB"/>
              </w:rPr>
            </w:pPr>
            <w:r w:rsidRPr="00FD57B1">
              <w:rPr>
                <w:rFonts w:ascii="Times New Roman" w:hAnsi="Times New Roman" w:cs="Times New Roman"/>
                <w:i/>
                <w:lang w:val="en-GB"/>
              </w:rPr>
              <w:t>Vehicle acceleration (fully laden):</w:t>
            </w:r>
          </w:p>
        </w:tc>
        <w:tc>
          <w:tcPr>
            <w:tcW w:w="1695" w:type="dxa"/>
          </w:tcPr>
          <w:p w14:paraId="0D49CE0D" w14:textId="77777777" w:rsidR="002505ED" w:rsidRPr="00FD57B1" w:rsidRDefault="002505ED" w:rsidP="003B40CB">
            <w:pPr>
              <w:jc w:val="center"/>
              <w:rPr>
                <w:rFonts w:ascii="Times New Roman" w:hAnsi="Times New Roman" w:cs="Times New Roman"/>
                <w:i/>
                <w:lang w:val="en-GB"/>
              </w:rPr>
            </w:pPr>
          </w:p>
        </w:tc>
      </w:tr>
      <w:tr w:rsidR="002505ED" w:rsidRPr="00FD57B1" w14:paraId="2F75A86E" w14:textId="642AD87B" w:rsidTr="002505ED">
        <w:trPr>
          <w:trHeight w:val="360"/>
        </w:trPr>
        <w:tc>
          <w:tcPr>
            <w:tcW w:w="2206" w:type="dxa"/>
            <w:shd w:val="clear" w:color="auto" w:fill="auto"/>
          </w:tcPr>
          <w:p w14:paraId="4D3217A0"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lastRenderedPageBreak/>
              <w:t>Average acceleration 0-25 km/h</w:t>
            </w:r>
          </w:p>
        </w:tc>
        <w:tc>
          <w:tcPr>
            <w:tcW w:w="5052" w:type="dxa"/>
            <w:gridSpan w:val="2"/>
            <w:shd w:val="clear" w:color="auto" w:fill="auto"/>
            <w:vAlign w:val="center"/>
          </w:tcPr>
          <w:p w14:paraId="15C130B1"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1.2 m/s</w:t>
            </w:r>
            <w:r w:rsidRPr="00FD57B1">
              <w:rPr>
                <w:rFonts w:ascii="Times New Roman" w:hAnsi="Times New Roman" w:cs="Times New Roman"/>
                <w:vertAlign w:val="superscript"/>
                <w:lang w:val="en-GB"/>
              </w:rPr>
              <w:t>2</w:t>
            </w:r>
          </w:p>
        </w:tc>
        <w:tc>
          <w:tcPr>
            <w:tcW w:w="1695" w:type="dxa"/>
          </w:tcPr>
          <w:p w14:paraId="5ABFCE62" w14:textId="77777777" w:rsidR="002505ED" w:rsidRPr="00FD57B1" w:rsidRDefault="002505ED" w:rsidP="003B40CB">
            <w:pPr>
              <w:jc w:val="center"/>
              <w:rPr>
                <w:rFonts w:ascii="Times New Roman" w:hAnsi="Times New Roman" w:cs="Times New Roman"/>
                <w:lang w:val="en-GB"/>
              </w:rPr>
            </w:pPr>
          </w:p>
        </w:tc>
      </w:tr>
      <w:tr w:rsidR="002505ED" w:rsidRPr="00FD57B1" w14:paraId="37C460D6" w14:textId="42ECA3BB" w:rsidTr="002505ED">
        <w:trPr>
          <w:trHeight w:val="340"/>
        </w:trPr>
        <w:tc>
          <w:tcPr>
            <w:tcW w:w="7258" w:type="dxa"/>
            <w:gridSpan w:val="3"/>
            <w:shd w:val="clear" w:color="auto" w:fill="auto"/>
          </w:tcPr>
          <w:p w14:paraId="4FCB4B4B"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VEHICLE INFORMATION SYSTEMS</w:t>
            </w:r>
          </w:p>
          <w:p w14:paraId="45145317"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The information systems of the Vehicles and the devices ensuring their operation shall be such that they are compatible with the systems and devices already in use by the Customer. The Customer uses transport planning, coordination and control system Merakas, and the current operation of the information systems is ensured by the use of management system RMS Teltonika, using devices Teltonika RUTX50 and Teltonika TSW202 (currently, approximately 690 devices). The Customer currently uses more than 3000 cameras which are managed in a common video surveillance system which has been made compatible with camera standard Mobotix.</w:t>
            </w:r>
          </w:p>
        </w:tc>
        <w:tc>
          <w:tcPr>
            <w:tcW w:w="1695" w:type="dxa"/>
          </w:tcPr>
          <w:p w14:paraId="0B52095D" w14:textId="77777777" w:rsidR="002505ED" w:rsidRPr="00FD57B1" w:rsidRDefault="002505ED" w:rsidP="003B40CB">
            <w:pPr>
              <w:jc w:val="center"/>
              <w:rPr>
                <w:rFonts w:ascii="Times New Roman" w:hAnsi="Times New Roman" w:cs="Times New Roman"/>
                <w:lang w:val="en-GB"/>
              </w:rPr>
            </w:pPr>
          </w:p>
        </w:tc>
      </w:tr>
    </w:tbl>
    <w:tbl>
      <w:tblPr>
        <w:tblStyle w:val="TableGrid"/>
        <w:tblW w:w="8930" w:type="dxa"/>
        <w:tblInd w:w="137" w:type="dxa"/>
        <w:tblLook w:val="04A0" w:firstRow="1" w:lastRow="0" w:firstColumn="1" w:lastColumn="0" w:noHBand="0" w:noVBand="1"/>
      </w:tblPr>
      <w:tblGrid>
        <w:gridCol w:w="2693"/>
        <w:gridCol w:w="4536"/>
        <w:gridCol w:w="1701"/>
      </w:tblGrid>
      <w:tr w:rsidR="009E02B9" w:rsidRPr="00FD57B1" w14:paraId="092FC9E7" w14:textId="4DDCF463" w:rsidTr="009E02B9">
        <w:tc>
          <w:tcPr>
            <w:tcW w:w="2693" w:type="dxa"/>
          </w:tcPr>
          <w:p w14:paraId="03C3D686"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Communication equipment with a remote management licence for the entire warranty period, and with a suitable 5G/LTE/GPS antenna</w:t>
            </w:r>
          </w:p>
        </w:tc>
        <w:tc>
          <w:tcPr>
            <w:tcW w:w="4536" w:type="dxa"/>
          </w:tcPr>
          <w:p w14:paraId="0B0991EC"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Teltonika RUTX50</w:t>
            </w:r>
          </w:p>
        </w:tc>
        <w:tc>
          <w:tcPr>
            <w:tcW w:w="1701" w:type="dxa"/>
          </w:tcPr>
          <w:p w14:paraId="309860D8" w14:textId="77777777" w:rsidR="009E02B9" w:rsidRPr="00FD57B1" w:rsidRDefault="009E02B9" w:rsidP="003B40CB">
            <w:pPr>
              <w:rPr>
                <w:rFonts w:ascii="Times New Roman" w:hAnsi="Times New Roman" w:cs="Times New Roman"/>
                <w:lang w:val="en-GB"/>
              </w:rPr>
            </w:pPr>
          </w:p>
        </w:tc>
      </w:tr>
      <w:tr w:rsidR="009E02B9" w:rsidRPr="00FD57B1" w14:paraId="21B9024A" w14:textId="434851E8" w:rsidTr="009E02B9">
        <w:trPr>
          <w:trHeight w:val="1245"/>
        </w:trPr>
        <w:tc>
          <w:tcPr>
            <w:tcW w:w="2693" w:type="dxa"/>
          </w:tcPr>
          <w:p w14:paraId="09615B1E"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Central commutator with a remote management licence for the entire warranty period</w:t>
            </w:r>
          </w:p>
        </w:tc>
        <w:tc>
          <w:tcPr>
            <w:tcW w:w="4536" w:type="dxa"/>
          </w:tcPr>
          <w:p w14:paraId="76F14A36"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 xml:space="preserve">Teltonika TSW202 </w:t>
            </w:r>
          </w:p>
        </w:tc>
        <w:tc>
          <w:tcPr>
            <w:tcW w:w="1701" w:type="dxa"/>
          </w:tcPr>
          <w:p w14:paraId="487AFE3B" w14:textId="77777777" w:rsidR="009E02B9" w:rsidRPr="00FD57B1" w:rsidRDefault="009E02B9" w:rsidP="003B40CB">
            <w:pPr>
              <w:rPr>
                <w:rFonts w:ascii="Times New Roman" w:hAnsi="Times New Roman" w:cs="Times New Roman"/>
                <w:lang w:val="en-GB"/>
              </w:rPr>
            </w:pPr>
          </w:p>
        </w:tc>
      </w:tr>
      <w:tr w:rsidR="009E02B9" w:rsidRPr="00FD57B1" w14:paraId="36BB939D" w14:textId="488BC854" w:rsidTr="009E02B9">
        <w:tc>
          <w:tcPr>
            <w:tcW w:w="2693" w:type="dxa"/>
          </w:tcPr>
          <w:p w14:paraId="51999059"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Video surveillance terminal and software with recording function and transmission to the Customer’s server, including server licences</w:t>
            </w:r>
          </w:p>
        </w:tc>
        <w:tc>
          <w:tcPr>
            <w:tcW w:w="4536" w:type="dxa"/>
          </w:tcPr>
          <w:p w14:paraId="0B437A68"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At least 8GB RAM, at least 1TB SSD, WIFI, ETH, at least 15", Windows Enterprise IoT LTSC.</w:t>
            </w:r>
          </w:p>
        </w:tc>
        <w:tc>
          <w:tcPr>
            <w:tcW w:w="1701" w:type="dxa"/>
          </w:tcPr>
          <w:p w14:paraId="3591288A" w14:textId="77777777" w:rsidR="009E02B9" w:rsidRPr="00FD57B1" w:rsidRDefault="009E02B9" w:rsidP="003B40CB">
            <w:pPr>
              <w:rPr>
                <w:rFonts w:ascii="Times New Roman" w:hAnsi="Times New Roman" w:cs="Times New Roman"/>
                <w:lang w:val="en-GB"/>
              </w:rPr>
            </w:pPr>
          </w:p>
        </w:tc>
      </w:tr>
      <w:tr w:rsidR="009E02B9" w:rsidRPr="00FD57B1" w14:paraId="3F2C8C1D" w14:textId="5C6E792C" w:rsidTr="009E02B9">
        <w:tc>
          <w:tcPr>
            <w:tcW w:w="2693" w:type="dxa"/>
          </w:tcPr>
          <w:p w14:paraId="551AD1D7"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Preparation for installing a ticketing system inside the Vehicle</w:t>
            </w:r>
          </w:p>
        </w:tc>
        <w:tc>
          <w:tcPr>
            <w:tcW w:w="4536" w:type="dxa"/>
          </w:tcPr>
          <w:p w14:paraId="00F0FCDA"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A ticketing system control device shall be installed in an easily accessible and handy (ergonomic) location for the driver inside the driver’s cab.</w:t>
            </w:r>
          </w:p>
          <w:p w14:paraId="3820DF35"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Electronic ticketing system validators shall be installed inside the Vehicle passenger compartment opposite to each door.</w:t>
            </w:r>
          </w:p>
          <w:p w14:paraId="601FCDF1"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Upon prior coordination with the Customer, the supplier shall ensure the integration of the electronic ticketing equipment and software into IBIS in accordance with the unified requirements of IBIS.</w:t>
            </w:r>
          </w:p>
        </w:tc>
        <w:tc>
          <w:tcPr>
            <w:tcW w:w="1701" w:type="dxa"/>
          </w:tcPr>
          <w:p w14:paraId="152B85B3" w14:textId="77777777" w:rsidR="009E02B9" w:rsidRPr="00FD57B1" w:rsidRDefault="009E02B9" w:rsidP="003B40CB">
            <w:pPr>
              <w:rPr>
                <w:rFonts w:ascii="Times New Roman" w:hAnsi="Times New Roman" w:cs="Times New Roman"/>
                <w:lang w:val="en-GB"/>
              </w:rPr>
            </w:pPr>
          </w:p>
        </w:tc>
      </w:tr>
      <w:tr w:rsidR="009E02B9" w:rsidRPr="00FD57B1" w14:paraId="46F9CEF1" w14:textId="598625B1" w:rsidTr="009E02B9">
        <w:tc>
          <w:tcPr>
            <w:tcW w:w="2693" w:type="dxa"/>
          </w:tcPr>
          <w:p w14:paraId="2B080E27"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Vehicle driver On-Board device with integration into Customer’s platform Merakas</w:t>
            </w:r>
          </w:p>
        </w:tc>
        <w:tc>
          <w:tcPr>
            <w:tcW w:w="4536" w:type="dxa"/>
          </w:tcPr>
          <w:p w14:paraId="6F13AAEF"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At least 8GB RAM, at least 256Gb  SSD, WIFI, ETH, at least 8” Touchscreen, Windows Enterprise IoT LTSC.</w:t>
            </w:r>
          </w:p>
          <w:p w14:paraId="60917893"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The device shall be able to:</w:t>
            </w:r>
          </w:p>
          <w:p w14:paraId="47CB9304" w14:textId="77777777" w:rsidR="009E02B9" w:rsidRPr="00FD57B1" w:rsidRDefault="009E02B9" w:rsidP="00872440">
            <w:pPr>
              <w:pStyle w:val="ListParagraph"/>
              <w:numPr>
                <w:ilvl w:val="0"/>
                <w:numId w:val="12"/>
              </w:numPr>
              <w:rPr>
                <w:rFonts w:ascii="Times New Roman" w:hAnsi="Times New Roman" w:cs="Times New Roman"/>
                <w:lang w:val="en-GB"/>
              </w:rPr>
            </w:pPr>
            <w:r w:rsidRPr="00FD57B1">
              <w:rPr>
                <w:rFonts w:ascii="Times New Roman" w:hAnsi="Times New Roman" w:cs="Times New Roman"/>
                <w:lang w:val="en-GB"/>
              </w:rPr>
              <w:t>read Vehicle driver cards,</w:t>
            </w:r>
          </w:p>
          <w:p w14:paraId="67D3E4B4" w14:textId="77777777" w:rsidR="009E02B9" w:rsidRPr="00FD57B1" w:rsidRDefault="009E02B9" w:rsidP="00872440">
            <w:pPr>
              <w:pStyle w:val="ListParagraph"/>
              <w:numPr>
                <w:ilvl w:val="0"/>
                <w:numId w:val="12"/>
              </w:numPr>
              <w:rPr>
                <w:rFonts w:ascii="Times New Roman" w:hAnsi="Times New Roman" w:cs="Times New Roman"/>
                <w:lang w:val="en-GB"/>
              </w:rPr>
            </w:pPr>
            <w:r w:rsidRPr="00FD57B1">
              <w:rPr>
                <w:rFonts w:ascii="Times New Roman" w:hAnsi="Times New Roman" w:cs="Times New Roman"/>
                <w:lang w:val="en-GB"/>
              </w:rPr>
              <w:t>control LED screens and speakers.</w:t>
            </w:r>
          </w:p>
        </w:tc>
        <w:tc>
          <w:tcPr>
            <w:tcW w:w="1701" w:type="dxa"/>
          </w:tcPr>
          <w:p w14:paraId="0A60F03D" w14:textId="77777777" w:rsidR="009E02B9" w:rsidRPr="00FD57B1" w:rsidRDefault="009E02B9" w:rsidP="003B40CB">
            <w:pPr>
              <w:rPr>
                <w:rFonts w:ascii="Times New Roman" w:hAnsi="Times New Roman" w:cs="Times New Roman"/>
                <w:lang w:val="en-GB"/>
              </w:rPr>
            </w:pPr>
          </w:p>
        </w:tc>
      </w:tr>
      <w:tr w:rsidR="009E02B9" w:rsidRPr="00FD57B1" w14:paraId="5E2BD536" w14:textId="16D77574" w:rsidTr="009E02B9">
        <w:tc>
          <w:tcPr>
            <w:tcW w:w="2693" w:type="dxa"/>
          </w:tcPr>
          <w:p w14:paraId="7884CF8F"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lastRenderedPageBreak/>
              <w:t>Passenger compartment monitors – 2-sided, installed side-by-side in pairs, with integration into the Customer’s system CMS Merakas and supporting Chromium</w:t>
            </w:r>
          </w:p>
        </w:tc>
        <w:tc>
          <w:tcPr>
            <w:tcW w:w="4536" w:type="dxa"/>
          </w:tcPr>
          <w:p w14:paraId="1A1BA341"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At least 17”, with a resolution of at least 1920 x 1080P</w:t>
            </w:r>
            <w:r w:rsidRPr="00FD57B1">
              <w:rPr>
                <w:rFonts w:ascii="Times New Roman" w:hAnsi="Times New Roman" w:cs="Times New Roman"/>
              </w:rPr>
              <w:t xml:space="preserve">x, </w:t>
            </w:r>
            <w:r w:rsidRPr="00FD57B1">
              <w:rPr>
                <w:rFonts w:ascii="Times New Roman" w:hAnsi="Times New Roman" w:cs="Times New Roman"/>
                <w:lang w:val="en-GB"/>
              </w:rPr>
              <w:t>and each monitor shall:</w:t>
            </w:r>
          </w:p>
          <w:p w14:paraId="3152A34B"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1.</w:t>
            </w:r>
            <w:r w:rsidRPr="00FD57B1">
              <w:rPr>
                <w:rFonts w:ascii="Times New Roman" w:hAnsi="Times New Roman" w:cs="Times New Roman"/>
                <w:lang w:val="en-GB"/>
              </w:rPr>
              <w:tab/>
              <w:t>b</w:t>
            </w:r>
            <w:r w:rsidRPr="00FD57B1">
              <w:rPr>
                <w:rFonts w:ascii="Times New Roman" w:hAnsi="Times New Roman" w:cs="Times New Roman"/>
              </w:rPr>
              <w:t xml:space="preserve">e </w:t>
            </w:r>
            <w:r w:rsidRPr="00FD57B1">
              <w:rPr>
                <w:rFonts w:ascii="Times New Roman" w:hAnsi="Times New Roman" w:cs="Times New Roman"/>
                <w:lang w:val="en-GB"/>
              </w:rPr>
              <w:t>protected against acts of vandalism.</w:t>
            </w:r>
          </w:p>
          <w:p w14:paraId="4A4F544E"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2.</w:t>
            </w:r>
            <w:r w:rsidRPr="00FD57B1">
              <w:rPr>
                <w:rFonts w:ascii="Times New Roman" w:hAnsi="Times New Roman" w:cs="Times New Roman"/>
                <w:lang w:val="en-GB"/>
              </w:rPr>
              <w:tab/>
              <w:t>b</w:t>
            </w:r>
            <w:r w:rsidRPr="00FD57B1">
              <w:rPr>
                <w:rFonts w:ascii="Times New Roman" w:hAnsi="Times New Roman" w:cs="Times New Roman"/>
              </w:rPr>
              <w:t xml:space="preserve">e </w:t>
            </w:r>
            <w:r w:rsidRPr="00FD57B1">
              <w:rPr>
                <w:rFonts w:ascii="Times New Roman" w:hAnsi="Times New Roman" w:cs="Times New Roman"/>
                <w:lang w:val="en-GB"/>
              </w:rPr>
              <w:t>scratch safe.</w:t>
            </w:r>
          </w:p>
          <w:p w14:paraId="606208EE"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3.</w:t>
            </w:r>
            <w:r w:rsidRPr="00FD57B1">
              <w:rPr>
                <w:rFonts w:ascii="Times New Roman" w:hAnsi="Times New Roman" w:cs="Times New Roman"/>
                <w:lang w:val="en-GB"/>
              </w:rPr>
              <w:tab/>
              <w:t>b</w:t>
            </w:r>
            <w:r w:rsidRPr="00FD57B1">
              <w:rPr>
                <w:rFonts w:ascii="Times New Roman" w:hAnsi="Times New Roman" w:cs="Times New Roman"/>
              </w:rPr>
              <w:t xml:space="preserve">e </w:t>
            </w:r>
            <w:r w:rsidRPr="00FD57B1">
              <w:rPr>
                <w:rFonts w:ascii="Times New Roman" w:hAnsi="Times New Roman" w:cs="Times New Roman"/>
                <w:lang w:val="en-GB"/>
              </w:rPr>
              <w:t>moisture resistant.</w:t>
            </w:r>
          </w:p>
          <w:p w14:paraId="2BFD6F13"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4.</w:t>
            </w:r>
            <w:r w:rsidRPr="00FD57B1">
              <w:rPr>
                <w:rFonts w:ascii="Times New Roman" w:hAnsi="Times New Roman" w:cs="Times New Roman"/>
                <w:lang w:val="en-GB"/>
              </w:rPr>
              <w:tab/>
              <w:t>be located in compliance with the requirements of European Union laws and standards on passenger transporting.</w:t>
            </w:r>
          </w:p>
          <w:p w14:paraId="349AF2DC"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5.</w:t>
            </w:r>
            <w:r w:rsidRPr="00FD57B1">
              <w:rPr>
                <w:rFonts w:ascii="Times New Roman" w:hAnsi="Times New Roman" w:cs="Times New Roman"/>
                <w:lang w:val="en-GB"/>
              </w:rPr>
              <w:tab/>
              <w:t>be installed in compliance with the following minimum conditions: distance from the floor to the bottom edge of the panel: no less than 1950 mm; recommended panel width: 800 mm (+/- 100 mm); vertical angle: no more than 30 degrees.</w:t>
            </w:r>
          </w:p>
          <w:p w14:paraId="3763BC49" w14:textId="77777777" w:rsidR="009E02B9" w:rsidRPr="00FD57B1" w:rsidRDefault="009E02B9" w:rsidP="003B40CB">
            <w:pPr>
              <w:spacing w:after="160" w:line="259" w:lineRule="auto"/>
              <w:rPr>
                <w:rFonts w:ascii="Times New Roman" w:hAnsi="Times New Roman" w:cs="Times New Roman"/>
                <w:lang w:val="en-GB"/>
              </w:rPr>
            </w:pPr>
          </w:p>
          <w:p w14:paraId="083B189C" w14:textId="77777777" w:rsidR="009E02B9" w:rsidRPr="00FD57B1" w:rsidRDefault="009E02B9" w:rsidP="003B40CB">
            <w:pPr>
              <w:spacing w:after="160" w:line="259" w:lineRule="auto"/>
              <w:rPr>
                <w:rFonts w:ascii="Times New Roman" w:hAnsi="Times New Roman" w:cs="Times New Roman"/>
                <w:lang w:val="en-GB"/>
              </w:rPr>
            </w:pPr>
          </w:p>
        </w:tc>
        <w:tc>
          <w:tcPr>
            <w:tcW w:w="1701" w:type="dxa"/>
          </w:tcPr>
          <w:p w14:paraId="62C1AB4B" w14:textId="77777777" w:rsidR="009E02B9" w:rsidRPr="00FD57B1" w:rsidRDefault="009E02B9" w:rsidP="003B40CB">
            <w:pPr>
              <w:rPr>
                <w:rFonts w:ascii="Times New Roman" w:hAnsi="Times New Roman" w:cs="Times New Roman"/>
                <w:lang w:val="en-GB"/>
              </w:rPr>
            </w:pPr>
          </w:p>
        </w:tc>
      </w:tr>
      <w:tr w:rsidR="009E02B9" w:rsidRPr="00FD57B1" w14:paraId="6958599E" w14:textId="1C2114A7" w:rsidTr="009E02B9">
        <w:tc>
          <w:tcPr>
            <w:tcW w:w="2693" w:type="dxa"/>
          </w:tcPr>
          <w:p w14:paraId="529F6FD4"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Video cameras with remote management and diagnostics licences</w:t>
            </w:r>
          </w:p>
        </w:tc>
        <w:tc>
          <w:tcPr>
            <w:tcW w:w="4536" w:type="dxa"/>
          </w:tcPr>
          <w:p w14:paraId="4991F17B"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Resolution of at least 1280 x 720Px for recording. Mobotix, PoE, at least 8 cameras, with a requirement to cover the entire passenger compartment, as well as 1 camera installed above the driver and 1 camera installed on the exterior of the Vehicle facing towards other vehicles in front.</w:t>
            </w:r>
          </w:p>
          <w:p w14:paraId="7EE9D0E0" w14:textId="77777777" w:rsidR="009E02B9" w:rsidRPr="00FD57B1" w:rsidRDefault="009E02B9" w:rsidP="00872440">
            <w:pPr>
              <w:pStyle w:val="ListParagraph"/>
              <w:numPr>
                <w:ilvl w:val="0"/>
                <w:numId w:val="13"/>
              </w:numPr>
              <w:rPr>
                <w:rFonts w:ascii="Times New Roman" w:hAnsi="Times New Roman" w:cs="Times New Roman"/>
                <w:lang w:val="en-GB"/>
              </w:rPr>
            </w:pPr>
            <w:r w:rsidRPr="00FD57B1">
              <w:rPr>
                <w:rFonts w:ascii="Times New Roman" w:hAnsi="Times New Roman" w:cs="Times New Roman"/>
                <w:lang w:val="en-GB"/>
              </w:rPr>
              <w:t>Driver’s working position shall be fully visible.</w:t>
            </w:r>
          </w:p>
          <w:p w14:paraId="6AFF0F5E" w14:textId="77777777" w:rsidR="009E02B9" w:rsidRPr="00FD57B1" w:rsidRDefault="009E02B9" w:rsidP="00872440">
            <w:pPr>
              <w:pStyle w:val="ListParagraph"/>
              <w:numPr>
                <w:ilvl w:val="0"/>
                <w:numId w:val="13"/>
              </w:numPr>
              <w:rPr>
                <w:rFonts w:ascii="Times New Roman" w:hAnsi="Times New Roman" w:cs="Times New Roman"/>
                <w:lang w:val="en-GB"/>
              </w:rPr>
            </w:pPr>
            <w:r w:rsidRPr="00FD57B1">
              <w:rPr>
                <w:rFonts w:ascii="Times New Roman" w:hAnsi="Times New Roman" w:cs="Times New Roman"/>
                <w:lang w:val="en-GB"/>
              </w:rPr>
              <w:t>Location and number inside the Vehicle driver’s cab shall be sufficient to control and identify conflict situations – use of alcohol interlock, sale of tickets, communication with passengers; the camera inside the driver’s cab shall have audio recording function.</w:t>
            </w:r>
          </w:p>
          <w:p w14:paraId="55FD7BDD" w14:textId="77777777" w:rsidR="009E02B9" w:rsidRPr="00FD57B1" w:rsidRDefault="009E02B9" w:rsidP="00872440">
            <w:pPr>
              <w:pStyle w:val="ListParagraph"/>
              <w:numPr>
                <w:ilvl w:val="0"/>
                <w:numId w:val="13"/>
              </w:numPr>
              <w:rPr>
                <w:rFonts w:ascii="Times New Roman" w:hAnsi="Times New Roman" w:cs="Times New Roman"/>
                <w:lang w:val="en-GB"/>
              </w:rPr>
            </w:pPr>
            <w:r w:rsidRPr="00FD57B1">
              <w:rPr>
                <w:rFonts w:ascii="Times New Roman" w:hAnsi="Times New Roman" w:cs="Times New Roman"/>
                <w:lang w:val="en-GB"/>
              </w:rPr>
              <w:t>Each passenger door area shall be monitored in order to control passenger boarding and alighting.</w:t>
            </w:r>
          </w:p>
          <w:p w14:paraId="7885AAB8" w14:textId="77777777" w:rsidR="009E02B9" w:rsidRPr="00FD57B1" w:rsidRDefault="009E02B9" w:rsidP="00872440">
            <w:pPr>
              <w:pStyle w:val="ListParagraph"/>
              <w:numPr>
                <w:ilvl w:val="0"/>
                <w:numId w:val="13"/>
              </w:numPr>
              <w:rPr>
                <w:rFonts w:ascii="Times New Roman" w:hAnsi="Times New Roman" w:cs="Times New Roman"/>
                <w:lang w:val="en-GB"/>
              </w:rPr>
            </w:pPr>
            <w:r w:rsidRPr="00FD57B1">
              <w:rPr>
                <w:rFonts w:ascii="Times New Roman" w:hAnsi="Times New Roman" w:cs="Times New Roman"/>
                <w:lang w:val="en-GB"/>
              </w:rPr>
              <w:t>Entire passenger compartment shall be visible.</w:t>
            </w:r>
          </w:p>
          <w:p w14:paraId="3AF34217" w14:textId="77777777" w:rsidR="009E02B9" w:rsidRPr="00FD57B1" w:rsidRDefault="009E02B9" w:rsidP="00872440">
            <w:pPr>
              <w:pStyle w:val="ListParagraph"/>
              <w:numPr>
                <w:ilvl w:val="0"/>
                <w:numId w:val="13"/>
              </w:numPr>
              <w:rPr>
                <w:rFonts w:ascii="Times New Roman" w:hAnsi="Times New Roman" w:cs="Times New Roman"/>
                <w:lang w:val="en-GB"/>
              </w:rPr>
            </w:pPr>
            <w:r w:rsidRPr="00FD57B1">
              <w:rPr>
                <w:rFonts w:ascii="Times New Roman" w:hAnsi="Times New Roman" w:cs="Times New Roman"/>
                <w:lang w:val="en-GB"/>
              </w:rPr>
              <w:t>Location and number inside the passenger compartment shall be sufficient to control and identify presence in the passenger compartment.</w:t>
            </w:r>
          </w:p>
          <w:p w14:paraId="213B3FE7" w14:textId="77777777" w:rsidR="009E02B9" w:rsidRPr="00FD57B1" w:rsidRDefault="009E02B9" w:rsidP="00872440">
            <w:pPr>
              <w:pStyle w:val="ListParagraph"/>
              <w:numPr>
                <w:ilvl w:val="0"/>
                <w:numId w:val="13"/>
              </w:numPr>
              <w:rPr>
                <w:rFonts w:ascii="Times New Roman" w:hAnsi="Times New Roman" w:cs="Times New Roman"/>
                <w:lang w:val="en-GB"/>
              </w:rPr>
            </w:pPr>
            <w:r w:rsidRPr="00FD57B1">
              <w:rPr>
                <w:rFonts w:ascii="Times New Roman" w:hAnsi="Times New Roman" w:cs="Times New Roman"/>
                <w:lang w:val="en-GB"/>
              </w:rPr>
              <w:t>Carriageway shall be visible both on the left and the right side of the Vehicle.</w:t>
            </w:r>
          </w:p>
          <w:p w14:paraId="790F48B2" w14:textId="77777777" w:rsidR="009E02B9" w:rsidRPr="00FD57B1" w:rsidRDefault="009E02B9" w:rsidP="00872440">
            <w:pPr>
              <w:pStyle w:val="ListParagraph"/>
              <w:numPr>
                <w:ilvl w:val="0"/>
                <w:numId w:val="13"/>
              </w:numPr>
              <w:rPr>
                <w:rFonts w:ascii="Times New Roman" w:hAnsi="Times New Roman" w:cs="Times New Roman"/>
                <w:lang w:val="en-GB"/>
              </w:rPr>
            </w:pPr>
            <w:r w:rsidRPr="00FD57B1">
              <w:rPr>
                <w:rFonts w:ascii="Times New Roman" w:hAnsi="Times New Roman" w:cs="Times New Roman"/>
                <w:lang w:val="en-GB"/>
              </w:rPr>
              <w:t>Carriageway shall be visible both in front and in the rear of the Vehicle (at a distance of no less than 50 m from the vehicle exterior).</w:t>
            </w:r>
          </w:p>
          <w:p w14:paraId="5A64D551" w14:textId="77777777" w:rsidR="009E02B9" w:rsidRPr="00FD57B1" w:rsidRDefault="009E02B9" w:rsidP="00872440">
            <w:pPr>
              <w:pStyle w:val="ListParagraph"/>
              <w:numPr>
                <w:ilvl w:val="0"/>
                <w:numId w:val="13"/>
              </w:numPr>
              <w:rPr>
                <w:rFonts w:ascii="Times New Roman" w:hAnsi="Times New Roman" w:cs="Times New Roman"/>
                <w:lang w:val="en-GB"/>
              </w:rPr>
            </w:pPr>
            <w:r w:rsidRPr="00FD57B1">
              <w:rPr>
                <w:rFonts w:ascii="Times New Roman" w:hAnsi="Times New Roman" w:cs="Times New Roman"/>
                <w:lang w:val="en-GB"/>
              </w:rPr>
              <w:t>Protection against acts of vandalism and the impacts of external weather conditions.</w:t>
            </w:r>
          </w:p>
        </w:tc>
        <w:tc>
          <w:tcPr>
            <w:tcW w:w="1701" w:type="dxa"/>
          </w:tcPr>
          <w:p w14:paraId="3C220989" w14:textId="77777777" w:rsidR="009E02B9" w:rsidRPr="00FD57B1" w:rsidRDefault="009E02B9" w:rsidP="003B40CB">
            <w:pPr>
              <w:rPr>
                <w:rFonts w:ascii="Times New Roman" w:hAnsi="Times New Roman" w:cs="Times New Roman"/>
                <w:lang w:val="en-GB"/>
              </w:rPr>
            </w:pPr>
          </w:p>
        </w:tc>
      </w:tr>
      <w:tr w:rsidR="009E02B9" w:rsidRPr="00FD57B1" w14:paraId="041CC670" w14:textId="3B32B925" w:rsidTr="009E02B9">
        <w:tc>
          <w:tcPr>
            <w:tcW w:w="2693" w:type="dxa"/>
          </w:tcPr>
          <w:p w14:paraId="7D72F064"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lastRenderedPageBreak/>
              <w:t>Integration into transport planning, coordination and control system Merakas Pikas Fleet</w:t>
            </w:r>
          </w:p>
        </w:tc>
        <w:tc>
          <w:tcPr>
            <w:tcW w:w="4536" w:type="dxa"/>
          </w:tcPr>
          <w:p w14:paraId="3D7D1F0B"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Bidirectional real-time data exchange, including route data, assignments, drivers, order changes, driving speed, driving habits, distance between Vehicles on route, etc.</w:t>
            </w:r>
          </w:p>
        </w:tc>
        <w:tc>
          <w:tcPr>
            <w:tcW w:w="1701" w:type="dxa"/>
          </w:tcPr>
          <w:p w14:paraId="23F59988" w14:textId="77777777" w:rsidR="009E02B9" w:rsidRPr="00FD57B1" w:rsidRDefault="009E02B9" w:rsidP="003B40CB">
            <w:pPr>
              <w:rPr>
                <w:rFonts w:ascii="Times New Roman" w:hAnsi="Times New Roman" w:cs="Times New Roman"/>
                <w:lang w:val="en-GB"/>
              </w:rPr>
            </w:pPr>
          </w:p>
        </w:tc>
      </w:tr>
      <w:tr w:rsidR="009E02B9" w:rsidRPr="00FD57B1" w14:paraId="21B208A2" w14:textId="52DE5CFA" w:rsidTr="009E02B9">
        <w:tc>
          <w:tcPr>
            <w:tcW w:w="2693" w:type="dxa"/>
          </w:tcPr>
          <w:p w14:paraId="5EF55734"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Passenger flow measuring devices with data transmission to the transport planning, coordination and control system Merakas Pikas Fleet</w:t>
            </w:r>
          </w:p>
        </w:tc>
        <w:tc>
          <w:tcPr>
            <w:tcW w:w="4536" w:type="dxa"/>
          </w:tcPr>
          <w:p w14:paraId="051F5FA7"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Passenger flow measuring and analysing equipment shall ensure automatic counting of passenger along the entire route by recording time, route, direction, and location at each stop, as well as by recording the number of passengers who have boarded and alighted the Vehicle through each door, and the current number of passengers inside the Vehicle.</w:t>
            </w:r>
          </w:p>
          <w:p w14:paraId="1FA54384"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Self-diagnostics function shall be provided with the possibility to inform the driver and central database of the self-diagnostics results.</w:t>
            </w:r>
          </w:p>
          <w:p w14:paraId="221BDB1F"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Accuracy of the passenger flow measuring shall be no less than 97% of all instances.</w:t>
            </w:r>
          </w:p>
        </w:tc>
        <w:tc>
          <w:tcPr>
            <w:tcW w:w="1701" w:type="dxa"/>
          </w:tcPr>
          <w:p w14:paraId="37A1D1CA" w14:textId="77777777" w:rsidR="009E02B9" w:rsidRPr="00FD57B1" w:rsidRDefault="009E02B9" w:rsidP="003B40CB">
            <w:pPr>
              <w:rPr>
                <w:rFonts w:ascii="Times New Roman" w:hAnsi="Times New Roman" w:cs="Times New Roman"/>
                <w:lang w:val="en-GB"/>
              </w:rPr>
            </w:pPr>
          </w:p>
        </w:tc>
      </w:tr>
      <w:tr w:rsidR="009E02B9" w:rsidRPr="00FD57B1" w14:paraId="0056F34F" w14:textId="55154C15" w:rsidTr="009E02B9">
        <w:tc>
          <w:tcPr>
            <w:tcW w:w="2693" w:type="dxa"/>
          </w:tcPr>
          <w:p w14:paraId="4601F68F"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SOS button with integration into the Vehicle information system</w:t>
            </w:r>
          </w:p>
        </w:tc>
        <w:tc>
          <w:tcPr>
            <w:tcW w:w="4536" w:type="dxa"/>
          </w:tcPr>
          <w:p w14:paraId="545C9F45"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Pressing of the button shall create a mark in the video feed and send a respective signal to Merakas Pikas Fleet.</w:t>
            </w:r>
          </w:p>
        </w:tc>
        <w:tc>
          <w:tcPr>
            <w:tcW w:w="1701" w:type="dxa"/>
          </w:tcPr>
          <w:p w14:paraId="2D1491E1" w14:textId="77777777" w:rsidR="009E02B9" w:rsidRPr="00FD57B1" w:rsidRDefault="009E02B9" w:rsidP="003B40CB">
            <w:pPr>
              <w:rPr>
                <w:rFonts w:ascii="Times New Roman" w:hAnsi="Times New Roman" w:cs="Times New Roman"/>
                <w:lang w:val="en-GB"/>
              </w:rPr>
            </w:pPr>
          </w:p>
        </w:tc>
      </w:tr>
      <w:tr w:rsidR="009E02B9" w:rsidRPr="00FD57B1" w14:paraId="1442CBE6" w14:textId="6EC9EAFD" w:rsidTr="009E02B9">
        <w:tc>
          <w:tcPr>
            <w:tcW w:w="2693" w:type="dxa"/>
          </w:tcPr>
          <w:p w14:paraId="22C0DDFD"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LED panel at the Vehicle front providing information on route line number and direction of travel</w:t>
            </w:r>
          </w:p>
        </w:tc>
        <w:tc>
          <w:tcPr>
            <w:tcW w:w="4536" w:type="dxa"/>
          </w:tcPr>
          <w:p w14:paraId="5C1106E8"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The representation shall consist of two rows of letter at a height of at least 110 mm and three-digit route numbers at a height of 170 mm, as well as special graphical pictograms. The colour used for the representation shall be orange (LED).</w:t>
            </w:r>
          </w:p>
        </w:tc>
        <w:tc>
          <w:tcPr>
            <w:tcW w:w="1701" w:type="dxa"/>
          </w:tcPr>
          <w:p w14:paraId="5348D46F" w14:textId="77777777" w:rsidR="009E02B9" w:rsidRPr="00FD57B1" w:rsidRDefault="009E02B9" w:rsidP="003B40CB">
            <w:pPr>
              <w:rPr>
                <w:rFonts w:ascii="Times New Roman" w:hAnsi="Times New Roman" w:cs="Times New Roman"/>
                <w:lang w:val="en-GB"/>
              </w:rPr>
            </w:pPr>
          </w:p>
        </w:tc>
      </w:tr>
      <w:tr w:rsidR="009E02B9" w:rsidRPr="00FD57B1" w14:paraId="129B7F9A" w14:textId="430AE9FC" w:rsidTr="009E02B9">
        <w:tc>
          <w:tcPr>
            <w:tcW w:w="2693" w:type="dxa"/>
          </w:tcPr>
          <w:p w14:paraId="6194F352"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LED panel at the Vehicle rear providing information on route line number and direction of travel</w:t>
            </w:r>
          </w:p>
        </w:tc>
        <w:tc>
          <w:tcPr>
            <w:tcW w:w="4536" w:type="dxa"/>
          </w:tcPr>
          <w:p w14:paraId="2A47768B"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The colour used for the representation shall be orange (LED).</w:t>
            </w:r>
          </w:p>
        </w:tc>
        <w:tc>
          <w:tcPr>
            <w:tcW w:w="1701" w:type="dxa"/>
          </w:tcPr>
          <w:p w14:paraId="14BF34FA" w14:textId="77777777" w:rsidR="009E02B9" w:rsidRPr="00FD57B1" w:rsidRDefault="009E02B9" w:rsidP="003B40CB">
            <w:pPr>
              <w:rPr>
                <w:rFonts w:ascii="Times New Roman" w:hAnsi="Times New Roman" w:cs="Times New Roman"/>
                <w:lang w:val="en-GB"/>
              </w:rPr>
            </w:pPr>
          </w:p>
        </w:tc>
      </w:tr>
      <w:tr w:rsidR="009E02B9" w:rsidRPr="00FD57B1" w14:paraId="6540E449" w14:textId="3703CB3D" w:rsidTr="009E02B9">
        <w:tc>
          <w:tcPr>
            <w:tcW w:w="2693" w:type="dxa"/>
          </w:tcPr>
          <w:p w14:paraId="727AE6E6"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LED side panels (installed on the Vehicle exterior between passenger doors) providing information on route line number and direction of travel</w:t>
            </w:r>
          </w:p>
        </w:tc>
        <w:tc>
          <w:tcPr>
            <w:tcW w:w="4536" w:type="dxa"/>
          </w:tcPr>
          <w:p w14:paraId="6FF8E8FB"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The representation shall include:</w:t>
            </w:r>
          </w:p>
          <w:p w14:paraId="3B0EE6E3" w14:textId="77777777" w:rsidR="009E02B9" w:rsidRPr="00FD57B1" w:rsidRDefault="009E02B9" w:rsidP="00872440">
            <w:pPr>
              <w:pStyle w:val="ListParagraph"/>
              <w:numPr>
                <w:ilvl w:val="0"/>
                <w:numId w:val="14"/>
              </w:numPr>
              <w:rPr>
                <w:rFonts w:ascii="Times New Roman" w:hAnsi="Times New Roman" w:cs="Times New Roman"/>
                <w:lang w:val="en-GB"/>
              </w:rPr>
            </w:pPr>
            <w:r w:rsidRPr="00FD57B1">
              <w:rPr>
                <w:rFonts w:ascii="Times New Roman" w:hAnsi="Times New Roman" w:cs="Times New Roman"/>
                <w:lang w:val="en-GB"/>
              </w:rPr>
              <w:t xml:space="preserve">at least two rows of letters at a height of at least 110 mm and three-digit route numbers at a height of 170 mm. </w:t>
            </w:r>
          </w:p>
          <w:p w14:paraId="45BC5620" w14:textId="77777777" w:rsidR="009E02B9" w:rsidRPr="00FD57B1" w:rsidRDefault="009E02B9" w:rsidP="00872440">
            <w:pPr>
              <w:pStyle w:val="ListParagraph"/>
              <w:numPr>
                <w:ilvl w:val="0"/>
                <w:numId w:val="14"/>
              </w:numPr>
              <w:rPr>
                <w:rFonts w:ascii="Times New Roman" w:hAnsi="Times New Roman" w:cs="Times New Roman"/>
                <w:lang w:val="en-GB"/>
              </w:rPr>
            </w:pPr>
            <w:r w:rsidRPr="00FD57B1">
              <w:rPr>
                <w:rFonts w:ascii="Times New Roman" w:hAnsi="Times New Roman" w:cs="Times New Roman"/>
                <w:lang w:val="en-GB"/>
              </w:rPr>
              <w:t>as well as special graphical pictograms. The colour used for the representation shall be orange (LED).</w:t>
            </w:r>
          </w:p>
        </w:tc>
        <w:tc>
          <w:tcPr>
            <w:tcW w:w="1701" w:type="dxa"/>
          </w:tcPr>
          <w:p w14:paraId="2798BF79" w14:textId="77777777" w:rsidR="009E02B9" w:rsidRPr="00FD57B1" w:rsidRDefault="009E02B9" w:rsidP="003B40CB">
            <w:pPr>
              <w:rPr>
                <w:rFonts w:ascii="Times New Roman" w:hAnsi="Times New Roman" w:cs="Times New Roman"/>
                <w:lang w:val="en-GB"/>
              </w:rPr>
            </w:pPr>
          </w:p>
        </w:tc>
      </w:tr>
      <w:tr w:rsidR="009E02B9" w:rsidRPr="00FD57B1" w14:paraId="12B13092" w14:textId="23A7434B" w:rsidTr="009E02B9">
        <w:tc>
          <w:tcPr>
            <w:tcW w:w="2693" w:type="dxa"/>
          </w:tcPr>
          <w:p w14:paraId="0582BC7C" w14:textId="77777777" w:rsidR="009E02B9" w:rsidRPr="00FD57B1" w:rsidRDefault="009E02B9" w:rsidP="003B40CB">
            <w:pPr>
              <w:spacing w:after="160" w:line="259" w:lineRule="auto"/>
              <w:rPr>
                <w:rFonts w:ascii="Times New Roman" w:hAnsi="Times New Roman" w:cs="Times New Roman"/>
                <w:lang w:val="en-GB"/>
              </w:rPr>
            </w:pPr>
            <w:bookmarkStart w:id="3" w:name="_Hlk158282010"/>
            <w:r w:rsidRPr="00FD57B1">
              <w:rPr>
                <w:rFonts w:ascii="Times New Roman" w:hAnsi="Times New Roman" w:cs="Times New Roman"/>
                <w:lang w:val="en-GB"/>
              </w:rPr>
              <w:t>Vehicle interior and exterior speakers</w:t>
            </w:r>
            <w:bookmarkEnd w:id="3"/>
          </w:p>
        </w:tc>
        <w:tc>
          <w:tcPr>
            <w:tcW w:w="4536" w:type="dxa"/>
          </w:tcPr>
          <w:p w14:paraId="03858D1C"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 xml:space="preserve">The Vehicle speakers: </w:t>
            </w:r>
          </w:p>
          <w:p w14:paraId="35831728" w14:textId="77777777" w:rsidR="009E02B9" w:rsidRPr="00FD57B1" w:rsidRDefault="009E02B9" w:rsidP="00872440">
            <w:pPr>
              <w:pStyle w:val="ListParagraph"/>
              <w:numPr>
                <w:ilvl w:val="0"/>
                <w:numId w:val="16"/>
              </w:numPr>
              <w:ind w:left="321" w:hanging="284"/>
              <w:rPr>
                <w:rFonts w:ascii="Times New Roman" w:hAnsi="Times New Roman" w:cs="Times New Roman"/>
                <w:lang w:val="en-GB"/>
              </w:rPr>
            </w:pPr>
            <w:r w:rsidRPr="00FD57B1">
              <w:rPr>
                <w:rFonts w:ascii="Times New Roman" w:hAnsi="Times New Roman" w:cs="Times New Roman"/>
                <w:lang w:val="en-GB"/>
              </w:rPr>
              <w:t>shall be in sufficient number so that audio announcements can be clearly heard at any moment of the Vehicle operation.</w:t>
            </w:r>
          </w:p>
          <w:p w14:paraId="011C24EA" w14:textId="77777777" w:rsidR="009E02B9" w:rsidRPr="00FD57B1" w:rsidRDefault="009E02B9" w:rsidP="00872440">
            <w:pPr>
              <w:pStyle w:val="ListParagraph"/>
              <w:numPr>
                <w:ilvl w:val="0"/>
                <w:numId w:val="16"/>
              </w:numPr>
              <w:ind w:left="321" w:hanging="284"/>
              <w:rPr>
                <w:rFonts w:ascii="Times New Roman" w:hAnsi="Times New Roman" w:cs="Times New Roman"/>
                <w:lang w:val="en-GB"/>
              </w:rPr>
            </w:pPr>
            <w:r w:rsidRPr="00FD57B1">
              <w:rPr>
                <w:rFonts w:ascii="Times New Roman" w:hAnsi="Times New Roman" w:cs="Times New Roman"/>
                <w:lang w:val="en-GB"/>
              </w:rPr>
              <w:t>on the side of the Vehicle doors – moisture-resistant exterior speakers shall be installed. The audio feed shall be directed towards the door area of the Vehicle.</w:t>
            </w:r>
          </w:p>
          <w:p w14:paraId="2FC0CE25" w14:textId="77777777" w:rsidR="009E02B9" w:rsidRPr="00FD57B1" w:rsidRDefault="009E02B9" w:rsidP="00872440">
            <w:pPr>
              <w:pStyle w:val="ListParagraph"/>
              <w:numPr>
                <w:ilvl w:val="0"/>
                <w:numId w:val="16"/>
              </w:numPr>
              <w:ind w:left="321" w:hanging="284"/>
              <w:rPr>
                <w:rFonts w:ascii="Times New Roman" w:hAnsi="Times New Roman" w:cs="Times New Roman"/>
                <w:lang w:val="en-GB"/>
              </w:rPr>
            </w:pPr>
            <w:r w:rsidRPr="00FD57B1">
              <w:rPr>
                <w:rFonts w:ascii="Times New Roman" w:hAnsi="Times New Roman" w:cs="Times New Roman"/>
                <w:lang w:val="en-GB"/>
              </w:rPr>
              <w:t>it shall be possible to control the exterior speakers from inside the driver’s cab of the Vehicle. The interior speakers shall be permanently activated.</w:t>
            </w:r>
          </w:p>
        </w:tc>
        <w:tc>
          <w:tcPr>
            <w:tcW w:w="1701" w:type="dxa"/>
          </w:tcPr>
          <w:p w14:paraId="62CD5EDF" w14:textId="77777777" w:rsidR="009E02B9" w:rsidRPr="00FD57B1" w:rsidRDefault="009E02B9" w:rsidP="003B40CB">
            <w:pPr>
              <w:rPr>
                <w:rFonts w:ascii="Times New Roman" w:hAnsi="Times New Roman" w:cs="Times New Roman"/>
                <w:lang w:val="en-GB"/>
              </w:rPr>
            </w:pPr>
          </w:p>
        </w:tc>
      </w:tr>
      <w:tr w:rsidR="009E02B9" w:rsidRPr="00FD57B1" w14:paraId="6E3BEA1D" w14:textId="68CFF904" w:rsidTr="009E02B9">
        <w:tc>
          <w:tcPr>
            <w:tcW w:w="2693" w:type="dxa"/>
          </w:tcPr>
          <w:p w14:paraId="32A108D3"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lastRenderedPageBreak/>
              <w:t>Microphone</w:t>
            </w:r>
          </w:p>
        </w:tc>
        <w:tc>
          <w:tcPr>
            <w:tcW w:w="4536" w:type="dxa"/>
          </w:tcPr>
          <w:p w14:paraId="66DC5630"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The driver’s cab shall be equipped with a microphone, installed on a flexible holder, with a built-in amplifier, used for communication with the passengers and for communication over the radio.</w:t>
            </w:r>
          </w:p>
          <w:p w14:paraId="2DE3553B"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The driver’s cab shall be provided with a driver’s cab audio recording function (for the purpose of controlling the driver of the Vehicle) which shall be integrated into the video surveillance solution.</w:t>
            </w:r>
          </w:p>
          <w:p w14:paraId="054975E1"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Microphone wires shall be shielded.</w:t>
            </w:r>
          </w:p>
        </w:tc>
        <w:tc>
          <w:tcPr>
            <w:tcW w:w="1701" w:type="dxa"/>
          </w:tcPr>
          <w:p w14:paraId="0D91007F" w14:textId="77777777" w:rsidR="009E02B9" w:rsidRPr="00FD57B1" w:rsidRDefault="009E02B9" w:rsidP="003B40CB">
            <w:pPr>
              <w:rPr>
                <w:rFonts w:ascii="Times New Roman" w:hAnsi="Times New Roman" w:cs="Times New Roman"/>
                <w:lang w:val="en-GB"/>
              </w:rPr>
            </w:pPr>
          </w:p>
        </w:tc>
      </w:tr>
    </w:tbl>
    <w:p w14:paraId="0B914F47" w14:textId="77777777" w:rsidR="00872440" w:rsidRPr="00FD57B1" w:rsidRDefault="00872440" w:rsidP="00872440">
      <w:pPr>
        <w:spacing w:before="120"/>
        <w:jc w:val="both"/>
        <w:rPr>
          <w:rFonts w:ascii="Times New Roman" w:hAnsi="Times New Roman" w:cs="Times New Roman"/>
          <w:lang w:val="en-GB"/>
        </w:rPr>
      </w:pPr>
      <w:bookmarkStart w:id="4" w:name="_Hlk96953197"/>
      <w:r w:rsidRPr="00FD57B1">
        <w:rPr>
          <w:rFonts w:ascii="Times New Roman" w:hAnsi="Times New Roman" w:cs="Times New Roman"/>
          <w:lang w:val="en-GB"/>
        </w:rPr>
        <w:t>The information systems installed on the Vehicle and the electrotechnical equipment related to these systems shall comply with the following requirements:</w:t>
      </w:r>
    </w:p>
    <w:p w14:paraId="609B0A44"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 xml:space="preserve">Ambient / operating / storage temperature: </w:t>
      </w:r>
    </w:p>
    <w:p w14:paraId="36E5CABD" w14:textId="77777777" w:rsidR="00872440" w:rsidRPr="00FD57B1" w:rsidRDefault="00872440" w:rsidP="00872440">
      <w:pPr>
        <w:spacing w:before="120"/>
        <w:ind w:left="720"/>
        <w:jc w:val="both"/>
        <w:rPr>
          <w:rFonts w:ascii="Times New Roman" w:hAnsi="Times New Roman" w:cs="Times New Roman"/>
          <w:lang w:val="en-GB"/>
        </w:rPr>
      </w:pPr>
      <w:r w:rsidRPr="00FD57B1">
        <w:rPr>
          <w:rFonts w:ascii="Times New Roman" w:hAnsi="Times New Roman" w:cs="Times New Roman"/>
          <w:lang w:val="en-GB"/>
        </w:rPr>
        <w:t xml:space="preserve">[-30 + 40 / -30 +70 / -30 +80] </w:t>
      </w:r>
      <w:r w:rsidRPr="00FD57B1">
        <w:rPr>
          <w:rFonts w:ascii="Times New Roman" w:hAnsi="Times New Roman" w:cs="Times New Roman"/>
          <w:vertAlign w:val="superscript"/>
          <w:lang w:val="en-GB"/>
        </w:rPr>
        <w:t>O</w:t>
      </w:r>
      <w:r w:rsidRPr="00FD57B1">
        <w:rPr>
          <w:rFonts w:ascii="Times New Roman" w:hAnsi="Times New Roman" w:cs="Times New Roman"/>
          <w:lang w:val="en-GB"/>
        </w:rPr>
        <w:t>C.</w:t>
      </w:r>
    </w:p>
    <w:bookmarkEnd w:id="4"/>
    <w:p w14:paraId="289F8E0D"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Transport vibration level test methodology requirements:</w:t>
      </w:r>
    </w:p>
    <w:p w14:paraId="0C1956F4" w14:textId="77777777" w:rsidR="00872440" w:rsidRPr="00FD57B1" w:rsidRDefault="00872440" w:rsidP="00872440">
      <w:pPr>
        <w:pStyle w:val="ListParagraph"/>
        <w:numPr>
          <w:ilvl w:val="0"/>
          <w:numId w:val="15"/>
        </w:numPr>
        <w:spacing w:before="120"/>
        <w:jc w:val="both"/>
        <w:rPr>
          <w:rFonts w:ascii="Times New Roman" w:hAnsi="Times New Roman" w:cs="Times New Roman"/>
          <w:lang w:val="en-GB"/>
        </w:rPr>
      </w:pPr>
      <w:r w:rsidRPr="00FD57B1">
        <w:rPr>
          <w:rFonts w:ascii="Times New Roman" w:hAnsi="Times New Roman" w:cs="Times New Roman"/>
          <w:lang w:val="en-GB"/>
        </w:rPr>
        <w:t xml:space="preserve">Fc[sinusoidal vibration] – in accordance with IEC EN60068-2-6 or equivalent. </w:t>
      </w:r>
    </w:p>
    <w:p w14:paraId="43297408" w14:textId="77777777" w:rsidR="00872440" w:rsidRPr="00FD57B1" w:rsidRDefault="00872440" w:rsidP="00872440">
      <w:pPr>
        <w:pStyle w:val="ListParagraph"/>
        <w:numPr>
          <w:ilvl w:val="0"/>
          <w:numId w:val="15"/>
        </w:numPr>
        <w:spacing w:before="120"/>
        <w:jc w:val="both"/>
        <w:rPr>
          <w:rFonts w:ascii="Times New Roman" w:hAnsi="Times New Roman" w:cs="Times New Roman"/>
          <w:lang w:val="en-GB"/>
        </w:rPr>
      </w:pPr>
      <w:r w:rsidRPr="00FD57B1">
        <w:rPr>
          <w:rFonts w:ascii="Times New Roman" w:hAnsi="Times New Roman" w:cs="Times New Roman"/>
          <w:lang w:val="en-GB"/>
        </w:rPr>
        <w:t>Fh[random wideband vibrations (digital control)] – in accordance with IEC EN60068-2-64 or equivalent.</w:t>
      </w:r>
    </w:p>
    <w:p w14:paraId="285522E3"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Ingress protection rating:</w:t>
      </w:r>
    </w:p>
    <w:p w14:paraId="652818FB" w14:textId="77777777" w:rsidR="00872440" w:rsidRPr="00FD57B1" w:rsidRDefault="00872440" w:rsidP="00872440">
      <w:pPr>
        <w:spacing w:before="120"/>
        <w:ind w:left="720"/>
        <w:jc w:val="both"/>
        <w:rPr>
          <w:rFonts w:ascii="Times New Roman" w:hAnsi="Times New Roman" w:cs="Times New Roman"/>
          <w:lang w:val="en-GB"/>
        </w:rPr>
      </w:pPr>
      <w:r w:rsidRPr="00FD57B1">
        <w:rPr>
          <w:rFonts w:ascii="Times New Roman" w:hAnsi="Times New Roman" w:cs="Times New Roman"/>
          <w:lang w:val="en-GB"/>
        </w:rPr>
        <w:t>≥ IP54 (if the construction includes components with an ingress rating of IP42 or lower, they shall be installed in separate electrical equipment compartments or containers); components installed on the exterior of the Vehicle shall have an ingress rating of IP65 or higher.</w:t>
      </w:r>
    </w:p>
    <w:p w14:paraId="4E535011"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Electric power supply voltage of 24 VDC (working range of 16.8-30VDC); all equipment shall be provided with appropriate electric power supply lead-ins.</w:t>
      </w:r>
    </w:p>
    <w:p w14:paraId="6D3371D1"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All equipment shall be provided with protection against overvoltage, overloads or short-circuits when the respective electrical installation is protected against overload and short-circuits by use of appropriate fuses or automatic switches.</w:t>
      </w:r>
    </w:p>
    <w:p w14:paraId="69A2505D"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Placement / installation requirements for equipment inside the Vehicles used for the carriage of passengers in accordance with UNECE Regulation No. 107.</w:t>
      </w:r>
    </w:p>
    <w:p w14:paraId="12F2004A"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No component, equipment or device shall not interfere with the operation of other existing electronic equipment or devices.</w:t>
      </w:r>
    </w:p>
    <w:p w14:paraId="6901DE10"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Components and devices shall have automatic self-diagnostics function.</w:t>
      </w:r>
    </w:p>
    <w:p w14:paraId="07B0FB16"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Components and equipment shall not cause interference which could result in injury to a passenger or the vehicle driver.</w:t>
      </w:r>
    </w:p>
    <w:p w14:paraId="2B9D245B"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Components and devices shall be mechanically and logically protected against sabotage or acts of vandalism. Compliance with impact protection rating IK07(2J) or an alternative.</w:t>
      </w:r>
    </w:p>
    <w:p w14:paraId="468874B9"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Recommendation for all main components and equipment – provide compliance with ITxPT or equivalent specifications with corresponding ITxPT markings.</w:t>
      </w:r>
    </w:p>
    <w:p w14:paraId="7BF2C9DA"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All equipment shall operate in a single (synchronised) time system and in synchronisation with the on-board computer.</w:t>
      </w:r>
    </w:p>
    <w:p w14:paraId="2C369892"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Total readiness of the equipment for full operation after complete shutdown/initialisation shall be achieved after a time period of no more than 60 seconds.</w:t>
      </w:r>
    </w:p>
    <w:p w14:paraId="4587F3ED"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All devices shall have a warranty period of at least 5 years and shall be suitable for use on vehicles.</w:t>
      </w:r>
    </w:p>
    <w:p w14:paraId="0BA5B19A" w14:textId="77777777" w:rsidR="00872440" w:rsidRPr="00FD57B1" w:rsidRDefault="00872440" w:rsidP="00872440">
      <w:pPr>
        <w:ind w:firstLine="360"/>
        <w:jc w:val="both"/>
        <w:rPr>
          <w:rFonts w:ascii="Times New Roman" w:hAnsi="Times New Roman" w:cs="Times New Roman"/>
          <w:caps/>
          <w:lang w:val="en-GB"/>
        </w:rPr>
      </w:pPr>
      <w:r w:rsidRPr="00FD57B1">
        <w:rPr>
          <w:rFonts w:ascii="Times New Roman" w:hAnsi="Times New Roman" w:cs="Times New Roman"/>
          <w:lang w:val="en-GB"/>
        </w:rPr>
        <w:lastRenderedPageBreak/>
        <w:t>The scope of delivery shall include technical documentation and user instructions, detailed descriptions of processes, and information exchange algorithms and formats, and schedules and descriptions of regular technical maintenance works.</w:t>
      </w:r>
      <w:r w:rsidRPr="00FD57B1">
        <w:rPr>
          <w:rFonts w:ascii="Times New Roman" w:hAnsi="Times New Roman" w:cs="Times New Roman"/>
          <w:caps/>
          <w:lang w:val="en-GB"/>
        </w:rPr>
        <w:t xml:space="preserve"> </w:t>
      </w:r>
    </w:p>
    <w:p w14:paraId="6E9B2700" w14:textId="77777777" w:rsidR="00872440" w:rsidRPr="00FD57B1" w:rsidRDefault="00872440" w:rsidP="00872440">
      <w:pPr>
        <w:ind w:firstLine="360"/>
        <w:jc w:val="both"/>
        <w:rPr>
          <w:rFonts w:ascii="Times New Roman" w:hAnsi="Times New Roman" w:cs="Times New Roman"/>
          <w:lang w:val="en-GB"/>
        </w:rPr>
      </w:pPr>
      <w:r w:rsidRPr="00FD57B1">
        <w:rPr>
          <w:rFonts w:ascii="Times New Roman" w:hAnsi="Times New Roman" w:cs="Times New Roman"/>
          <w:lang w:val="en-GB"/>
        </w:rPr>
        <w:t>Technical documentation, descriptions of systems and other information shall be prepared in Latvian and/or English.</w:t>
      </w:r>
    </w:p>
    <w:p w14:paraId="513424D5" w14:textId="77777777" w:rsidR="00872440" w:rsidRPr="00FD57B1" w:rsidRDefault="00872440" w:rsidP="00872440">
      <w:pPr>
        <w:ind w:firstLine="360"/>
        <w:jc w:val="both"/>
        <w:rPr>
          <w:rFonts w:ascii="Times New Roman" w:hAnsi="Times New Roman" w:cs="Times New Roman"/>
          <w:lang w:val="en-GB"/>
        </w:rPr>
      </w:pPr>
      <w:r w:rsidRPr="00FD57B1">
        <w:rPr>
          <w:rFonts w:ascii="Times New Roman" w:hAnsi="Times New Roman" w:cs="Times New Roman"/>
          <w:lang w:val="en-GB"/>
        </w:rPr>
        <w:t>System use and service instructions shall be prepared in Latvian.</w:t>
      </w:r>
    </w:p>
    <w:p w14:paraId="5875E6B4" w14:textId="77777777" w:rsidR="00872440" w:rsidRPr="00FD57B1" w:rsidRDefault="00872440" w:rsidP="00872440">
      <w:pPr>
        <w:ind w:firstLine="360"/>
        <w:jc w:val="both"/>
        <w:rPr>
          <w:rFonts w:ascii="Times New Roman" w:hAnsi="Times New Roman" w:cs="Times New Roman"/>
          <w:caps/>
          <w:lang w:val="en-GB"/>
        </w:rPr>
      </w:pPr>
      <w:r w:rsidRPr="00FD57B1">
        <w:rPr>
          <w:rFonts w:ascii="Times New Roman" w:hAnsi="Times New Roman" w:cs="Times New Roman"/>
          <w:lang w:val="en-GB"/>
        </w:rPr>
        <w:t>The control interfaces (software interfaces and screens) of both devices and computer programmes shall be prepared in Latvian.</w:t>
      </w:r>
    </w:p>
    <w:p w14:paraId="3E2073BD" w14:textId="77777777" w:rsidR="00872440" w:rsidRPr="00FD57B1" w:rsidRDefault="00872440" w:rsidP="00872440">
      <w:pPr>
        <w:ind w:firstLine="360"/>
        <w:jc w:val="both"/>
        <w:rPr>
          <w:rFonts w:ascii="Times New Roman" w:hAnsi="Times New Roman" w:cs="Times New Roman"/>
          <w:caps/>
          <w:lang w:val="en-GB"/>
        </w:rPr>
      </w:pPr>
      <w:r w:rsidRPr="00FD57B1">
        <w:rPr>
          <w:rFonts w:ascii="Times New Roman" w:hAnsi="Times New Roman" w:cs="Times New Roman"/>
          <w:lang w:val="en-GB"/>
        </w:rPr>
        <w:t>Information on LED panels and graphical monitors shall be displayed in Latvian, ensuring correct representation of all Latvian language special characters and punctuation marks.</w:t>
      </w:r>
    </w:p>
    <w:p w14:paraId="7E04E629" w14:textId="77777777" w:rsidR="00872440" w:rsidRPr="00FD57B1" w:rsidRDefault="00872440" w:rsidP="00872440">
      <w:pPr>
        <w:ind w:firstLine="360"/>
        <w:jc w:val="both"/>
        <w:rPr>
          <w:rFonts w:ascii="Times New Roman" w:hAnsi="Times New Roman" w:cs="Times New Roman"/>
          <w:caps/>
          <w:lang w:val="en-GB"/>
        </w:rPr>
      </w:pPr>
    </w:p>
    <w:p w14:paraId="0A69FF68" w14:textId="77777777" w:rsidR="00FD200C" w:rsidRDefault="00FD200C" w:rsidP="00FD200C">
      <w:pPr>
        <w:jc w:val="center"/>
        <w:rPr>
          <w:rFonts w:ascii="Times New Roman" w:hAnsi="Times New Roman" w:cs="Times New Roman"/>
          <w:b/>
          <w:bCs/>
          <w:sz w:val="28"/>
          <w:szCs w:val="28"/>
          <w:lang w:val="en-GB"/>
        </w:rPr>
      </w:pPr>
      <w:r w:rsidRPr="00FD200C">
        <w:rPr>
          <w:rFonts w:ascii="Times New Roman" w:hAnsi="Times New Roman" w:cs="Times New Roman"/>
          <w:b/>
          <w:bCs/>
          <w:sz w:val="28"/>
          <w:szCs w:val="28"/>
          <w:lang w:val="en-GB"/>
        </w:rPr>
        <w:t>General Technical Description of the Subject of Supply</w:t>
      </w:r>
    </w:p>
    <w:p w14:paraId="2F1933DE" w14:textId="5CDA1BDC" w:rsidR="00FD200C" w:rsidRPr="00FD200C" w:rsidRDefault="005F5A9E" w:rsidP="00FD200C">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(DIESEL BUSES)</w:t>
      </w:r>
    </w:p>
    <w:p w14:paraId="1F77DCC0" w14:textId="77777777" w:rsidR="00FD200C" w:rsidRPr="00121468" w:rsidRDefault="00FD200C" w:rsidP="00FD200C">
      <w:pPr>
        <w:jc w:val="center"/>
        <w:rPr>
          <w:rFonts w:ascii="Times New Roman" w:hAnsi="Times New Roman" w:cs="Times New Roman"/>
          <w:lang w:val="en-GB"/>
        </w:rPr>
      </w:pPr>
      <w:r w:rsidRPr="00121468">
        <w:rPr>
          <w:rFonts w:ascii="Times New Roman" w:hAnsi="Times New Roman" w:cs="Times New Roman"/>
          <w:b/>
          <w:bCs/>
          <w:i/>
          <w:iCs/>
          <w:lang w:val="en-GB"/>
        </w:rPr>
        <w:t>If any of the technical performance parameters cannot be fulfilled, specify which and offer a possible alternative solution!</w:t>
      </w:r>
    </w:p>
    <w:p w14:paraId="545C6C6B" w14:textId="77777777" w:rsidR="00FD200C" w:rsidRPr="00121468" w:rsidRDefault="00FD200C" w:rsidP="00FD200C">
      <w:pPr>
        <w:jc w:val="center"/>
        <w:rPr>
          <w:rFonts w:ascii="Times New Roman" w:hAnsi="Times New Roman" w:cs="Times New Roman"/>
          <w:lang w:val="en-GB"/>
        </w:rPr>
      </w:pPr>
      <w:r w:rsidRPr="00121468">
        <w:rPr>
          <w:rFonts w:ascii="Times New Roman" w:hAnsi="Times New Roman" w:cs="Times New Roman"/>
          <w:lang w:val="en-GB"/>
        </w:rPr>
        <w:t xml:space="preserve">Three-axle articulated low-floor </w:t>
      </w:r>
      <w:r w:rsidRPr="00121468">
        <w:rPr>
          <w:rFonts w:ascii="Times New Roman" w:hAnsi="Times New Roman" w:cs="Times New Roman"/>
          <w:b/>
          <w:bCs/>
          <w:lang w:val="en-GB"/>
        </w:rPr>
        <w:t xml:space="preserve">bus </w:t>
      </w:r>
      <w:r w:rsidRPr="00121468">
        <w:rPr>
          <w:rFonts w:ascii="Times New Roman" w:hAnsi="Times New Roman" w:cs="Times New Roman"/>
          <w:lang w:val="en-GB"/>
        </w:rPr>
        <w:t>(hereinafter referred to as – the Vehicle).</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1"/>
        <w:gridCol w:w="4515"/>
        <w:gridCol w:w="1843"/>
      </w:tblGrid>
      <w:tr w:rsidR="009E02B9" w:rsidRPr="00121468" w14:paraId="4BC98EEB" w14:textId="3C5CFA96" w:rsidTr="009E02B9">
        <w:trPr>
          <w:trHeight w:val="340"/>
        </w:trPr>
        <w:tc>
          <w:tcPr>
            <w:tcW w:w="7258" w:type="dxa"/>
            <w:gridSpan w:val="3"/>
            <w:shd w:val="clear" w:color="auto" w:fill="auto"/>
          </w:tcPr>
          <w:p w14:paraId="78B82753"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b/>
                <w:bCs/>
                <w:lang w:val="en-GB"/>
              </w:rPr>
              <w:t>Customer’s requirements, technical parameters, and description</w:t>
            </w:r>
          </w:p>
        </w:tc>
        <w:tc>
          <w:tcPr>
            <w:tcW w:w="1843" w:type="dxa"/>
          </w:tcPr>
          <w:p w14:paraId="560627FB" w14:textId="184EA61A" w:rsidR="009E02B9" w:rsidRPr="00121468" w:rsidRDefault="009E02B9" w:rsidP="003B40CB">
            <w:pPr>
              <w:jc w:val="center"/>
              <w:rPr>
                <w:rFonts w:ascii="Times New Roman" w:hAnsi="Times New Roman" w:cs="Times New Roman"/>
                <w:b/>
                <w:bCs/>
                <w:lang w:val="en-GB"/>
              </w:rPr>
            </w:pPr>
            <w:r>
              <w:rPr>
                <w:rFonts w:ascii="Times New Roman" w:hAnsi="Times New Roman" w:cs="Times New Roman"/>
                <w:b/>
                <w:bCs/>
                <w:lang w:val="en-GB"/>
              </w:rPr>
              <w:t>C</w:t>
            </w:r>
            <w:r w:rsidRPr="009D3801">
              <w:rPr>
                <w:rFonts w:ascii="Times New Roman" w:hAnsi="Times New Roman" w:cs="Times New Roman"/>
                <w:b/>
                <w:bCs/>
                <w:lang w:val="en-GB"/>
              </w:rPr>
              <w:t>omments and proposals</w:t>
            </w:r>
          </w:p>
        </w:tc>
      </w:tr>
      <w:tr w:rsidR="009E02B9" w:rsidRPr="00121468" w14:paraId="6D47C49B" w14:textId="2EDC47B9" w:rsidTr="009E02B9">
        <w:trPr>
          <w:trHeight w:val="435"/>
        </w:trPr>
        <w:tc>
          <w:tcPr>
            <w:tcW w:w="2743" w:type="dxa"/>
            <w:gridSpan w:val="2"/>
            <w:shd w:val="clear" w:color="auto" w:fill="auto"/>
            <w:vAlign w:val="center"/>
          </w:tcPr>
          <w:p w14:paraId="0E7C9947"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Vehicle category and class</w:t>
            </w:r>
          </w:p>
        </w:tc>
        <w:tc>
          <w:tcPr>
            <w:tcW w:w="4515" w:type="dxa"/>
            <w:tcBorders>
              <w:bottom w:val="nil"/>
            </w:tcBorders>
            <w:shd w:val="clear" w:color="auto" w:fill="auto"/>
            <w:vAlign w:val="center"/>
          </w:tcPr>
          <w:p w14:paraId="5D10EC58"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 xml:space="preserve">M3, Class I. </w:t>
            </w:r>
          </w:p>
        </w:tc>
        <w:tc>
          <w:tcPr>
            <w:tcW w:w="1843" w:type="dxa"/>
            <w:tcBorders>
              <w:bottom w:val="nil"/>
            </w:tcBorders>
          </w:tcPr>
          <w:p w14:paraId="53B84F36" w14:textId="77777777" w:rsidR="009E02B9" w:rsidRPr="00121468" w:rsidRDefault="009E02B9" w:rsidP="003B40CB">
            <w:pPr>
              <w:jc w:val="both"/>
              <w:rPr>
                <w:rFonts w:ascii="Times New Roman" w:hAnsi="Times New Roman" w:cs="Times New Roman"/>
                <w:lang w:val="en-GB"/>
              </w:rPr>
            </w:pPr>
          </w:p>
        </w:tc>
      </w:tr>
      <w:tr w:rsidR="009E02B9" w:rsidRPr="00121468" w14:paraId="13FB8D38" w14:textId="091E69B1" w:rsidTr="009E02B9">
        <w:trPr>
          <w:trHeight w:val="340"/>
        </w:trPr>
        <w:tc>
          <w:tcPr>
            <w:tcW w:w="2743" w:type="dxa"/>
            <w:gridSpan w:val="2"/>
            <w:shd w:val="clear" w:color="auto" w:fill="auto"/>
            <w:vAlign w:val="center"/>
          </w:tcPr>
          <w:p w14:paraId="754E69F0"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 xml:space="preserve">Vehicle type and intended use </w:t>
            </w:r>
          </w:p>
        </w:tc>
        <w:tc>
          <w:tcPr>
            <w:tcW w:w="4515" w:type="dxa"/>
            <w:tcBorders>
              <w:bottom w:val="nil"/>
            </w:tcBorders>
            <w:shd w:val="clear" w:color="auto" w:fill="auto"/>
            <w:vAlign w:val="center"/>
          </w:tcPr>
          <w:p w14:paraId="5C43114D"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 xml:space="preserve">The Vehicle – a three-axle articulated low-floor (without steps at doors and in main gangways) bus intended for carrying passengers within an urban agglomeration. The Vehicle shall be accessible for persons with reduced mobility, including wheelchair users and passengers with prams. </w:t>
            </w:r>
          </w:p>
        </w:tc>
        <w:tc>
          <w:tcPr>
            <w:tcW w:w="1843" w:type="dxa"/>
            <w:tcBorders>
              <w:bottom w:val="nil"/>
            </w:tcBorders>
          </w:tcPr>
          <w:p w14:paraId="6EC9576E" w14:textId="77777777" w:rsidR="009E02B9" w:rsidRPr="00121468" w:rsidRDefault="009E02B9" w:rsidP="003B40CB">
            <w:pPr>
              <w:jc w:val="both"/>
              <w:rPr>
                <w:rFonts w:ascii="Times New Roman" w:hAnsi="Times New Roman" w:cs="Times New Roman"/>
                <w:lang w:val="en-GB"/>
              </w:rPr>
            </w:pPr>
          </w:p>
        </w:tc>
      </w:tr>
      <w:tr w:rsidR="009E02B9" w:rsidRPr="00121468" w14:paraId="405A85EE" w14:textId="00F5D99F" w:rsidTr="009E02B9">
        <w:trPr>
          <w:trHeight w:val="95"/>
        </w:trPr>
        <w:tc>
          <w:tcPr>
            <w:tcW w:w="2743" w:type="dxa"/>
            <w:gridSpan w:val="2"/>
            <w:shd w:val="clear" w:color="auto" w:fill="auto"/>
            <w:vAlign w:val="center"/>
          </w:tcPr>
          <w:p w14:paraId="34655371"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bCs/>
                <w:lang w:val="en-GB"/>
              </w:rPr>
              <w:t xml:space="preserve">Fuel type </w:t>
            </w:r>
          </w:p>
        </w:tc>
        <w:tc>
          <w:tcPr>
            <w:tcW w:w="4515" w:type="dxa"/>
            <w:shd w:val="clear" w:color="auto" w:fill="auto"/>
          </w:tcPr>
          <w:p w14:paraId="2E3EF570"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bCs/>
                <w:lang w:val="en-GB"/>
              </w:rPr>
              <w:t>Diesel (</w:t>
            </w:r>
            <w:r w:rsidRPr="00121468">
              <w:rPr>
                <w:rFonts w:ascii="Times New Roman" w:hAnsi="Times New Roman" w:cs="Times New Roman"/>
                <w:lang w:val="en-GB"/>
              </w:rPr>
              <w:t xml:space="preserve">LVS EN 590, LVS EN 15940). </w:t>
            </w:r>
          </w:p>
        </w:tc>
        <w:tc>
          <w:tcPr>
            <w:tcW w:w="1843" w:type="dxa"/>
          </w:tcPr>
          <w:p w14:paraId="72AA4E00" w14:textId="77777777" w:rsidR="009E02B9" w:rsidRPr="00121468" w:rsidRDefault="009E02B9" w:rsidP="003B40CB">
            <w:pPr>
              <w:jc w:val="both"/>
              <w:rPr>
                <w:rFonts w:ascii="Times New Roman" w:hAnsi="Times New Roman" w:cs="Times New Roman"/>
                <w:bCs/>
                <w:lang w:val="en-GB"/>
              </w:rPr>
            </w:pPr>
          </w:p>
        </w:tc>
      </w:tr>
      <w:tr w:rsidR="009E02B9" w:rsidRPr="00121468" w14:paraId="445891E7" w14:textId="1CEED65A" w:rsidTr="009E02B9">
        <w:trPr>
          <w:trHeight w:val="531"/>
        </w:trPr>
        <w:tc>
          <w:tcPr>
            <w:tcW w:w="2743" w:type="dxa"/>
            <w:gridSpan w:val="2"/>
            <w:vMerge w:val="restart"/>
            <w:shd w:val="clear" w:color="auto" w:fill="auto"/>
            <w:vAlign w:val="center"/>
          </w:tcPr>
          <w:p w14:paraId="6BD0D6CC"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Engine*</w:t>
            </w:r>
          </w:p>
          <w:p w14:paraId="45CD3A0F" w14:textId="77777777" w:rsidR="009E02B9" w:rsidRPr="00121468" w:rsidRDefault="009E02B9" w:rsidP="003B40CB">
            <w:pPr>
              <w:rPr>
                <w:rFonts w:ascii="Times New Roman" w:hAnsi="Times New Roman" w:cs="Times New Roman"/>
                <w:lang w:val="en-GB"/>
              </w:rPr>
            </w:pPr>
          </w:p>
        </w:tc>
        <w:tc>
          <w:tcPr>
            <w:tcW w:w="4515" w:type="dxa"/>
            <w:shd w:val="clear" w:color="auto" w:fill="auto"/>
          </w:tcPr>
          <w:p w14:paraId="6D39254B"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A diesel-powered engine complying with exhaust emission standard EURO 6 or higher.</w:t>
            </w:r>
          </w:p>
        </w:tc>
        <w:tc>
          <w:tcPr>
            <w:tcW w:w="1843" w:type="dxa"/>
          </w:tcPr>
          <w:p w14:paraId="11A2028E" w14:textId="77777777" w:rsidR="009E02B9" w:rsidRPr="00121468" w:rsidRDefault="009E02B9" w:rsidP="003B40CB">
            <w:pPr>
              <w:jc w:val="both"/>
              <w:rPr>
                <w:rFonts w:ascii="Times New Roman" w:hAnsi="Times New Roman" w:cs="Times New Roman"/>
                <w:lang w:val="en-GB"/>
              </w:rPr>
            </w:pPr>
          </w:p>
        </w:tc>
      </w:tr>
      <w:tr w:rsidR="009E02B9" w:rsidRPr="00121468" w14:paraId="14F4F260" w14:textId="0FC2799E" w:rsidTr="009E02B9">
        <w:trPr>
          <w:trHeight w:val="475"/>
        </w:trPr>
        <w:tc>
          <w:tcPr>
            <w:tcW w:w="2743" w:type="dxa"/>
            <w:gridSpan w:val="2"/>
            <w:vMerge/>
            <w:shd w:val="clear" w:color="auto" w:fill="auto"/>
            <w:vAlign w:val="center"/>
          </w:tcPr>
          <w:p w14:paraId="14E214E0" w14:textId="77777777" w:rsidR="009E02B9" w:rsidRPr="00121468" w:rsidRDefault="009E02B9" w:rsidP="003B40CB">
            <w:pPr>
              <w:rPr>
                <w:rFonts w:ascii="Times New Roman" w:hAnsi="Times New Roman" w:cs="Times New Roman"/>
                <w:lang w:val="en-GB"/>
              </w:rPr>
            </w:pPr>
          </w:p>
        </w:tc>
        <w:tc>
          <w:tcPr>
            <w:tcW w:w="4515" w:type="dxa"/>
            <w:shd w:val="clear" w:color="auto" w:fill="auto"/>
          </w:tcPr>
          <w:p w14:paraId="40479391"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The power of the diesel-powered engine shall be sufficient to ensure the dynamic characteristics (average acceleration) required by the Vehicle under the specified climatic conditions, as well as to ensure high fuel economy and engine durability.</w:t>
            </w:r>
          </w:p>
        </w:tc>
        <w:tc>
          <w:tcPr>
            <w:tcW w:w="1843" w:type="dxa"/>
          </w:tcPr>
          <w:p w14:paraId="32C048FD" w14:textId="77777777" w:rsidR="009E02B9" w:rsidRPr="00121468" w:rsidRDefault="009E02B9" w:rsidP="003B40CB">
            <w:pPr>
              <w:jc w:val="both"/>
              <w:rPr>
                <w:rFonts w:ascii="Times New Roman" w:hAnsi="Times New Roman" w:cs="Times New Roman"/>
                <w:lang w:val="en-GB"/>
              </w:rPr>
            </w:pPr>
          </w:p>
        </w:tc>
      </w:tr>
      <w:tr w:rsidR="009E02B9" w:rsidRPr="00121468" w14:paraId="0EE30C72" w14:textId="2760061A" w:rsidTr="009E02B9">
        <w:trPr>
          <w:trHeight w:val="587"/>
        </w:trPr>
        <w:tc>
          <w:tcPr>
            <w:tcW w:w="2743" w:type="dxa"/>
            <w:gridSpan w:val="2"/>
            <w:shd w:val="clear" w:color="auto" w:fill="auto"/>
            <w:vAlign w:val="center"/>
          </w:tcPr>
          <w:p w14:paraId="14031868"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 xml:space="preserve">Transmission* </w:t>
            </w:r>
          </w:p>
        </w:tc>
        <w:tc>
          <w:tcPr>
            <w:tcW w:w="4515" w:type="dxa"/>
            <w:shd w:val="clear" w:color="auto" w:fill="auto"/>
          </w:tcPr>
          <w:p w14:paraId="55CC04DA"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Automatic gearbox with the number of gears of no less than 4 gears forward, and a reverse gear.</w:t>
            </w:r>
          </w:p>
        </w:tc>
        <w:tc>
          <w:tcPr>
            <w:tcW w:w="1843" w:type="dxa"/>
          </w:tcPr>
          <w:p w14:paraId="29D6D71B" w14:textId="77777777" w:rsidR="009E02B9" w:rsidRPr="00121468" w:rsidRDefault="009E02B9" w:rsidP="003B40CB">
            <w:pPr>
              <w:jc w:val="both"/>
              <w:rPr>
                <w:rFonts w:ascii="Times New Roman" w:hAnsi="Times New Roman" w:cs="Times New Roman"/>
                <w:lang w:val="en-GB"/>
              </w:rPr>
            </w:pPr>
          </w:p>
        </w:tc>
      </w:tr>
      <w:tr w:rsidR="009E02B9" w:rsidRPr="00121468" w14:paraId="23D9DBA0" w14:textId="3FAF2A02" w:rsidTr="009E02B9">
        <w:trPr>
          <w:trHeight w:val="587"/>
        </w:trPr>
        <w:tc>
          <w:tcPr>
            <w:tcW w:w="7258" w:type="dxa"/>
            <w:gridSpan w:val="3"/>
            <w:shd w:val="clear" w:color="auto" w:fill="auto"/>
            <w:vAlign w:val="center"/>
          </w:tcPr>
          <w:p w14:paraId="37611E72"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*In the market research proposal, the tenderer may specify the use of various innovative technologies/concepts for achieving fuel economy and reducing exhaust emissions in the Vehicle technical construction. In Section “Engine”, the tenderer shall specify the maximum engine power (kW).</w:t>
            </w:r>
          </w:p>
        </w:tc>
        <w:tc>
          <w:tcPr>
            <w:tcW w:w="1843" w:type="dxa"/>
          </w:tcPr>
          <w:p w14:paraId="3DEB6113" w14:textId="77777777" w:rsidR="009E02B9" w:rsidRPr="00121468" w:rsidRDefault="009E02B9" w:rsidP="003B40CB">
            <w:pPr>
              <w:rPr>
                <w:rFonts w:ascii="Times New Roman" w:hAnsi="Times New Roman" w:cs="Times New Roman"/>
                <w:lang w:val="en-GB"/>
              </w:rPr>
            </w:pPr>
          </w:p>
        </w:tc>
      </w:tr>
      <w:tr w:rsidR="009E02B9" w:rsidRPr="00121468" w14:paraId="20F2CF42" w14:textId="272B3A28" w:rsidTr="009E02B9">
        <w:trPr>
          <w:trHeight w:val="858"/>
        </w:trPr>
        <w:tc>
          <w:tcPr>
            <w:tcW w:w="2743" w:type="dxa"/>
            <w:gridSpan w:val="2"/>
            <w:shd w:val="clear" w:color="auto" w:fill="auto"/>
            <w:vAlign w:val="center"/>
          </w:tcPr>
          <w:p w14:paraId="77CB454A"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lastRenderedPageBreak/>
              <w:t>Climatic conditions</w:t>
            </w:r>
          </w:p>
        </w:tc>
        <w:tc>
          <w:tcPr>
            <w:tcW w:w="4515" w:type="dxa"/>
            <w:shd w:val="clear" w:color="auto" w:fill="auto"/>
            <w:vAlign w:val="center"/>
          </w:tcPr>
          <w:p w14:paraId="4C2E229D"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The Vehicle, its systems and subsystems shall safely function at ambient temperatures ranging from -30 </w:t>
            </w:r>
            <w:r w:rsidRPr="00121468">
              <w:rPr>
                <w:rFonts w:ascii="Times New Roman" w:hAnsi="Times New Roman" w:cs="Times New Roman"/>
                <w:vertAlign w:val="superscript"/>
                <w:lang w:val="en-GB"/>
              </w:rPr>
              <w:t>0</w:t>
            </w:r>
            <w:r w:rsidRPr="00121468">
              <w:rPr>
                <w:rFonts w:ascii="Times New Roman" w:hAnsi="Times New Roman" w:cs="Times New Roman"/>
                <w:lang w:val="en-GB"/>
              </w:rPr>
              <w:t>C to +40 </w:t>
            </w:r>
            <w:r w:rsidRPr="00121468">
              <w:rPr>
                <w:rFonts w:ascii="Times New Roman" w:hAnsi="Times New Roman" w:cs="Times New Roman"/>
                <w:vertAlign w:val="superscript"/>
                <w:lang w:val="en-GB"/>
              </w:rPr>
              <w:t>0</w:t>
            </w:r>
            <w:r w:rsidRPr="00121468">
              <w:rPr>
                <w:rFonts w:ascii="Times New Roman" w:hAnsi="Times New Roman" w:cs="Times New Roman"/>
                <w:lang w:val="en-GB"/>
              </w:rPr>
              <w:t>C (with relative air humidity 98% at temperatures of up to +25 </w:t>
            </w:r>
            <w:r w:rsidRPr="00121468">
              <w:rPr>
                <w:rFonts w:ascii="Times New Roman" w:hAnsi="Times New Roman" w:cs="Times New Roman"/>
                <w:vertAlign w:val="superscript"/>
                <w:lang w:val="en-GB"/>
              </w:rPr>
              <w:t>0</w:t>
            </w:r>
            <w:r w:rsidRPr="00121468">
              <w:rPr>
                <w:rFonts w:ascii="Times New Roman" w:hAnsi="Times New Roman" w:cs="Times New Roman"/>
                <w:lang w:val="en-GB"/>
              </w:rPr>
              <w:t>C).</w:t>
            </w:r>
          </w:p>
        </w:tc>
        <w:tc>
          <w:tcPr>
            <w:tcW w:w="1843" w:type="dxa"/>
          </w:tcPr>
          <w:p w14:paraId="4062E32D" w14:textId="77777777" w:rsidR="009E02B9" w:rsidRPr="00121468" w:rsidRDefault="009E02B9" w:rsidP="003B40CB">
            <w:pPr>
              <w:jc w:val="both"/>
              <w:rPr>
                <w:rFonts w:ascii="Times New Roman" w:hAnsi="Times New Roman" w:cs="Times New Roman"/>
                <w:lang w:val="en-GB"/>
              </w:rPr>
            </w:pPr>
          </w:p>
        </w:tc>
      </w:tr>
      <w:tr w:rsidR="009E02B9" w:rsidRPr="00121468" w14:paraId="249F1921" w14:textId="42E4F3FD" w:rsidTr="009E02B9">
        <w:trPr>
          <w:trHeight w:val="858"/>
        </w:trPr>
        <w:tc>
          <w:tcPr>
            <w:tcW w:w="2743" w:type="dxa"/>
            <w:gridSpan w:val="2"/>
            <w:shd w:val="clear" w:color="auto" w:fill="auto"/>
            <w:vAlign w:val="center"/>
          </w:tcPr>
          <w:p w14:paraId="1E05D1DF"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Vehicle construction and conformity</w:t>
            </w:r>
          </w:p>
        </w:tc>
        <w:tc>
          <w:tcPr>
            <w:tcW w:w="4515" w:type="dxa"/>
            <w:shd w:val="clear" w:color="auto" w:fill="auto"/>
          </w:tcPr>
          <w:p w14:paraId="60512902"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The overall construction of the Vehicle shall comply with the laws and regulations of the Republic of Latvia, the requirements of Regulation (EU) 2018/858 and the requirements of UNECE Regulation No. 107, which apply to special provisions for the vehicles of Category M3 used for the carriage of passengers, and the provisions of Regulation (EU) 2019/1244, which apply to the general safety of vehicles and the protection of occupants and vulnerable road traffic users.</w:t>
            </w:r>
          </w:p>
        </w:tc>
        <w:tc>
          <w:tcPr>
            <w:tcW w:w="1843" w:type="dxa"/>
          </w:tcPr>
          <w:p w14:paraId="64711BD5" w14:textId="77777777" w:rsidR="009E02B9" w:rsidRPr="00121468" w:rsidRDefault="009E02B9" w:rsidP="003B40CB">
            <w:pPr>
              <w:jc w:val="both"/>
              <w:rPr>
                <w:rFonts w:ascii="Times New Roman" w:hAnsi="Times New Roman" w:cs="Times New Roman"/>
                <w:lang w:val="en-GB"/>
              </w:rPr>
            </w:pPr>
          </w:p>
        </w:tc>
      </w:tr>
      <w:tr w:rsidR="009E02B9" w:rsidRPr="00121468" w14:paraId="77C97221" w14:textId="68FFDF94" w:rsidTr="009E02B9">
        <w:trPr>
          <w:trHeight w:val="858"/>
        </w:trPr>
        <w:tc>
          <w:tcPr>
            <w:tcW w:w="2743" w:type="dxa"/>
            <w:gridSpan w:val="2"/>
            <w:vMerge w:val="restart"/>
            <w:shd w:val="clear" w:color="auto" w:fill="auto"/>
            <w:vAlign w:val="center"/>
          </w:tcPr>
          <w:p w14:paraId="0693D3F2"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 xml:space="preserve">Equipment </w:t>
            </w:r>
          </w:p>
        </w:tc>
        <w:tc>
          <w:tcPr>
            <w:tcW w:w="4515" w:type="dxa"/>
            <w:shd w:val="clear" w:color="auto" w:fill="auto"/>
            <w:vAlign w:val="center"/>
          </w:tcPr>
          <w:p w14:paraId="70368CEE" w14:textId="77777777" w:rsidR="009E02B9" w:rsidRPr="00121468" w:rsidRDefault="009E02B9" w:rsidP="003B40CB">
            <w:pPr>
              <w:spacing w:after="0" w:line="240" w:lineRule="auto"/>
              <w:jc w:val="both"/>
              <w:rPr>
                <w:rFonts w:ascii="Times New Roman" w:eastAsia="Times New Roman" w:hAnsi="Times New Roman" w:cs="Times New Roman"/>
                <w:lang w:val="en-GB"/>
              </w:rPr>
            </w:pPr>
            <w:r w:rsidRPr="00121468">
              <w:rPr>
                <w:rFonts w:ascii="Times New Roman" w:eastAsia="Times New Roman" w:hAnsi="Times New Roman" w:cs="Times New Roman"/>
                <w:lang w:val="en-GB"/>
              </w:rPr>
              <w:t>The Vehicle shall be equipped with a system for indirect vision consisting of video cameras and screens projecting the image of the video cameras into the driver’s cab of the Vehicle</w:t>
            </w:r>
            <w:r w:rsidRPr="00121468">
              <w:rPr>
                <w:rFonts w:ascii="Times New Roman" w:eastAsia="Times New Roman" w:hAnsi="Times New Roman" w:cs="Times New Roman"/>
                <w:lang w:val="en-GB" w:eastAsia="lv-LV"/>
              </w:rPr>
              <w:t>.</w:t>
            </w:r>
          </w:p>
        </w:tc>
        <w:tc>
          <w:tcPr>
            <w:tcW w:w="1843" w:type="dxa"/>
          </w:tcPr>
          <w:p w14:paraId="3B312594" w14:textId="77777777" w:rsidR="009E02B9" w:rsidRPr="00121468" w:rsidRDefault="009E02B9" w:rsidP="003B40CB">
            <w:pPr>
              <w:spacing w:after="0" w:line="240" w:lineRule="auto"/>
              <w:jc w:val="both"/>
              <w:rPr>
                <w:rFonts w:ascii="Times New Roman" w:eastAsia="Times New Roman" w:hAnsi="Times New Roman" w:cs="Times New Roman"/>
                <w:lang w:val="en-GB"/>
              </w:rPr>
            </w:pPr>
          </w:p>
        </w:tc>
      </w:tr>
      <w:tr w:rsidR="009E02B9" w:rsidRPr="00121468" w14:paraId="7B0B1F1F" w14:textId="737D519F" w:rsidTr="009E02B9">
        <w:trPr>
          <w:trHeight w:val="629"/>
        </w:trPr>
        <w:tc>
          <w:tcPr>
            <w:tcW w:w="2743" w:type="dxa"/>
            <w:gridSpan w:val="2"/>
            <w:vMerge/>
            <w:shd w:val="clear" w:color="auto" w:fill="auto"/>
            <w:vAlign w:val="center"/>
          </w:tcPr>
          <w:p w14:paraId="062C5CF2" w14:textId="77777777" w:rsidR="009E02B9" w:rsidRPr="00121468" w:rsidRDefault="009E02B9" w:rsidP="003B40CB">
            <w:pPr>
              <w:rPr>
                <w:rFonts w:ascii="Times New Roman" w:hAnsi="Times New Roman" w:cs="Times New Roman"/>
                <w:lang w:val="en-GB"/>
              </w:rPr>
            </w:pPr>
          </w:p>
        </w:tc>
        <w:tc>
          <w:tcPr>
            <w:tcW w:w="4515" w:type="dxa"/>
            <w:shd w:val="clear" w:color="auto" w:fill="auto"/>
            <w:vAlign w:val="center"/>
          </w:tcPr>
          <w:p w14:paraId="6EF65440" w14:textId="77777777" w:rsidR="009E02B9" w:rsidRPr="00121468" w:rsidRDefault="009E02B9" w:rsidP="003B40CB">
            <w:pPr>
              <w:spacing w:after="0" w:line="240" w:lineRule="auto"/>
              <w:jc w:val="both"/>
              <w:rPr>
                <w:rFonts w:ascii="Times New Roman" w:eastAsia="Times New Roman" w:hAnsi="Times New Roman" w:cs="Times New Roman"/>
                <w:lang w:val="en-GB"/>
              </w:rPr>
            </w:pPr>
            <w:r w:rsidRPr="00121468">
              <w:rPr>
                <w:rFonts w:ascii="Times New Roman" w:eastAsia="Times New Roman" w:hAnsi="Times New Roman" w:cs="Times New Roman"/>
                <w:lang w:val="en-GB"/>
              </w:rPr>
              <w:t>The Vehicle shall be equipped with a collision warning system</w:t>
            </w:r>
            <w:r w:rsidRPr="00121468">
              <w:rPr>
                <w:rFonts w:ascii="Times New Roman" w:hAnsi="Times New Roman" w:cs="Times New Roman"/>
                <w:lang w:val="en-GB"/>
              </w:rPr>
              <w:t>.</w:t>
            </w:r>
          </w:p>
        </w:tc>
        <w:tc>
          <w:tcPr>
            <w:tcW w:w="1843" w:type="dxa"/>
          </w:tcPr>
          <w:p w14:paraId="29B13115" w14:textId="77777777" w:rsidR="009E02B9" w:rsidRPr="00121468" w:rsidRDefault="009E02B9" w:rsidP="003B40CB">
            <w:pPr>
              <w:spacing w:after="0" w:line="240" w:lineRule="auto"/>
              <w:jc w:val="both"/>
              <w:rPr>
                <w:rFonts w:ascii="Times New Roman" w:eastAsia="Times New Roman" w:hAnsi="Times New Roman" w:cs="Times New Roman"/>
                <w:lang w:val="en-GB"/>
              </w:rPr>
            </w:pPr>
          </w:p>
        </w:tc>
      </w:tr>
      <w:tr w:rsidR="009E02B9" w:rsidRPr="00121468" w14:paraId="1D119EC0" w14:textId="740D7753" w:rsidTr="009E02B9">
        <w:trPr>
          <w:trHeight w:val="629"/>
        </w:trPr>
        <w:tc>
          <w:tcPr>
            <w:tcW w:w="2743" w:type="dxa"/>
            <w:gridSpan w:val="2"/>
            <w:vMerge/>
            <w:shd w:val="clear" w:color="auto" w:fill="auto"/>
            <w:vAlign w:val="center"/>
          </w:tcPr>
          <w:p w14:paraId="74B5DC79" w14:textId="77777777" w:rsidR="009E02B9" w:rsidRPr="00121468" w:rsidRDefault="009E02B9" w:rsidP="003B40CB">
            <w:pPr>
              <w:rPr>
                <w:rFonts w:ascii="Times New Roman" w:hAnsi="Times New Roman" w:cs="Times New Roman"/>
                <w:lang w:val="en-GB"/>
              </w:rPr>
            </w:pPr>
          </w:p>
        </w:tc>
        <w:tc>
          <w:tcPr>
            <w:tcW w:w="4515" w:type="dxa"/>
            <w:shd w:val="clear" w:color="auto" w:fill="auto"/>
            <w:vAlign w:val="center"/>
          </w:tcPr>
          <w:p w14:paraId="7FD803AA" w14:textId="77777777" w:rsidR="009E02B9" w:rsidRPr="00121468" w:rsidRDefault="009E02B9" w:rsidP="003B40CB">
            <w:pPr>
              <w:spacing w:after="0" w:line="240" w:lineRule="auto"/>
              <w:jc w:val="both"/>
              <w:rPr>
                <w:rFonts w:ascii="Times New Roman" w:eastAsia="Times New Roman" w:hAnsi="Times New Roman" w:cs="Times New Roman"/>
                <w:lang w:val="en-GB"/>
              </w:rPr>
            </w:pPr>
            <w:r w:rsidRPr="00121468">
              <w:rPr>
                <w:rFonts w:ascii="Times New Roman" w:eastAsia="Times New Roman" w:hAnsi="Times New Roman" w:cs="Times New Roman"/>
                <w:lang w:val="en-GB"/>
              </w:rPr>
              <w:t>The Vehicle shall be equipped with an interior and exterior video surveillance system</w:t>
            </w:r>
            <w:r w:rsidRPr="00121468">
              <w:rPr>
                <w:rFonts w:ascii="Times New Roman" w:hAnsi="Times New Roman" w:cs="Times New Roman"/>
                <w:lang w:val="en-GB"/>
              </w:rPr>
              <w:t>.</w:t>
            </w:r>
          </w:p>
        </w:tc>
        <w:tc>
          <w:tcPr>
            <w:tcW w:w="1843" w:type="dxa"/>
          </w:tcPr>
          <w:p w14:paraId="43A7AF53" w14:textId="77777777" w:rsidR="009E02B9" w:rsidRPr="00121468" w:rsidRDefault="009E02B9" w:rsidP="003B40CB">
            <w:pPr>
              <w:spacing w:after="0" w:line="240" w:lineRule="auto"/>
              <w:jc w:val="both"/>
              <w:rPr>
                <w:rFonts w:ascii="Times New Roman" w:eastAsia="Times New Roman" w:hAnsi="Times New Roman" w:cs="Times New Roman"/>
                <w:lang w:val="en-GB"/>
              </w:rPr>
            </w:pPr>
          </w:p>
        </w:tc>
      </w:tr>
      <w:tr w:rsidR="009E02B9" w:rsidRPr="00121468" w14:paraId="58CDF7C6" w14:textId="55204720" w:rsidTr="009E02B9">
        <w:trPr>
          <w:trHeight w:val="340"/>
        </w:trPr>
        <w:tc>
          <w:tcPr>
            <w:tcW w:w="7258" w:type="dxa"/>
            <w:gridSpan w:val="3"/>
            <w:shd w:val="clear" w:color="auto" w:fill="auto"/>
          </w:tcPr>
          <w:p w14:paraId="4803E751"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OVERALL DIMENSIONS</w:t>
            </w:r>
          </w:p>
        </w:tc>
        <w:tc>
          <w:tcPr>
            <w:tcW w:w="1843" w:type="dxa"/>
          </w:tcPr>
          <w:p w14:paraId="5255678C" w14:textId="77777777" w:rsidR="009E02B9" w:rsidRPr="00121468" w:rsidRDefault="009E02B9" w:rsidP="003B40CB">
            <w:pPr>
              <w:jc w:val="center"/>
              <w:rPr>
                <w:rFonts w:ascii="Times New Roman" w:hAnsi="Times New Roman" w:cs="Times New Roman"/>
                <w:lang w:val="en-GB"/>
              </w:rPr>
            </w:pPr>
          </w:p>
        </w:tc>
      </w:tr>
      <w:tr w:rsidR="009E02B9" w:rsidRPr="00121468" w14:paraId="3A68BEE7" w14:textId="6F511DCB" w:rsidTr="009E02B9">
        <w:trPr>
          <w:trHeight w:val="340"/>
        </w:trPr>
        <w:tc>
          <w:tcPr>
            <w:tcW w:w="2722" w:type="dxa"/>
            <w:shd w:val="clear" w:color="auto" w:fill="auto"/>
            <w:vAlign w:val="center"/>
          </w:tcPr>
          <w:p w14:paraId="70A74F9A"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Length including buffers (mm)</w:t>
            </w:r>
          </w:p>
        </w:tc>
        <w:tc>
          <w:tcPr>
            <w:tcW w:w="4536" w:type="dxa"/>
            <w:gridSpan w:val="2"/>
            <w:shd w:val="clear" w:color="auto" w:fill="auto"/>
            <w:vAlign w:val="center"/>
          </w:tcPr>
          <w:p w14:paraId="5DA5BDA1"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17 900 – 18 200</w:t>
            </w:r>
          </w:p>
        </w:tc>
        <w:tc>
          <w:tcPr>
            <w:tcW w:w="1843" w:type="dxa"/>
          </w:tcPr>
          <w:p w14:paraId="15F0E3F1" w14:textId="77777777" w:rsidR="009E02B9" w:rsidRPr="00121468" w:rsidRDefault="009E02B9" w:rsidP="003B40CB">
            <w:pPr>
              <w:jc w:val="center"/>
              <w:rPr>
                <w:rFonts w:ascii="Times New Roman" w:hAnsi="Times New Roman" w:cs="Times New Roman"/>
                <w:lang w:val="en-GB"/>
              </w:rPr>
            </w:pPr>
          </w:p>
        </w:tc>
      </w:tr>
      <w:tr w:rsidR="009E02B9" w:rsidRPr="00121468" w14:paraId="05C156DD" w14:textId="5EDDBE51" w:rsidTr="009E02B9">
        <w:trPr>
          <w:trHeight w:val="340"/>
        </w:trPr>
        <w:tc>
          <w:tcPr>
            <w:tcW w:w="2722" w:type="dxa"/>
            <w:shd w:val="clear" w:color="auto" w:fill="auto"/>
            <w:vAlign w:val="center"/>
          </w:tcPr>
          <w:p w14:paraId="5F706F98"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Width excluding system for indirect vision (mm)</w:t>
            </w:r>
          </w:p>
        </w:tc>
        <w:tc>
          <w:tcPr>
            <w:tcW w:w="4536" w:type="dxa"/>
            <w:gridSpan w:val="2"/>
            <w:shd w:val="clear" w:color="auto" w:fill="auto"/>
            <w:vAlign w:val="center"/>
          </w:tcPr>
          <w:p w14:paraId="77760597"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No less than 2 530, no more than 2 550</w:t>
            </w:r>
          </w:p>
        </w:tc>
        <w:tc>
          <w:tcPr>
            <w:tcW w:w="1843" w:type="dxa"/>
          </w:tcPr>
          <w:p w14:paraId="7BDB1552" w14:textId="77777777" w:rsidR="009E02B9" w:rsidRPr="00121468" w:rsidRDefault="009E02B9" w:rsidP="003B40CB">
            <w:pPr>
              <w:jc w:val="center"/>
              <w:rPr>
                <w:rFonts w:ascii="Times New Roman" w:hAnsi="Times New Roman" w:cs="Times New Roman"/>
                <w:lang w:val="en-GB"/>
              </w:rPr>
            </w:pPr>
          </w:p>
        </w:tc>
      </w:tr>
      <w:tr w:rsidR="009E02B9" w:rsidRPr="00121468" w14:paraId="737512FF" w14:textId="57E7CCAA" w:rsidTr="009E02B9">
        <w:trPr>
          <w:trHeight w:val="1278"/>
        </w:trPr>
        <w:tc>
          <w:tcPr>
            <w:tcW w:w="2722" w:type="dxa"/>
            <w:shd w:val="clear" w:color="auto" w:fill="auto"/>
            <w:vAlign w:val="center"/>
          </w:tcPr>
          <w:p w14:paraId="652E0A10"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Height including roof-mounted equipment (mm)</w:t>
            </w:r>
          </w:p>
        </w:tc>
        <w:tc>
          <w:tcPr>
            <w:tcW w:w="4536" w:type="dxa"/>
            <w:gridSpan w:val="2"/>
            <w:shd w:val="clear" w:color="auto" w:fill="auto"/>
            <w:vAlign w:val="center"/>
          </w:tcPr>
          <w:p w14:paraId="32450757"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 xml:space="preserve">≤ 3 400, </w:t>
            </w:r>
          </w:p>
          <w:p w14:paraId="1D37744B"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when the tyres are inflated to the specified air pressure, the pneumatic suspension system is adjusted to working mode, and the bodywork lowering system is switched off</w:t>
            </w:r>
          </w:p>
        </w:tc>
        <w:tc>
          <w:tcPr>
            <w:tcW w:w="1843" w:type="dxa"/>
          </w:tcPr>
          <w:p w14:paraId="72A37F07" w14:textId="77777777" w:rsidR="009E02B9" w:rsidRPr="00121468" w:rsidRDefault="009E02B9" w:rsidP="003B40CB">
            <w:pPr>
              <w:jc w:val="center"/>
              <w:rPr>
                <w:rFonts w:ascii="Times New Roman" w:hAnsi="Times New Roman" w:cs="Times New Roman"/>
                <w:lang w:val="en-GB"/>
              </w:rPr>
            </w:pPr>
          </w:p>
        </w:tc>
      </w:tr>
      <w:tr w:rsidR="009E02B9" w:rsidRPr="00121468" w14:paraId="17C1E3B8" w14:textId="11117B5D" w:rsidTr="009E02B9">
        <w:trPr>
          <w:trHeight w:val="340"/>
        </w:trPr>
        <w:tc>
          <w:tcPr>
            <w:tcW w:w="7258" w:type="dxa"/>
            <w:gridSpan w:val="3"/>
            <w:shd w:val="clear" w:color="auto" w:fill="auto"/>
          </w:tcPr>
          <w:p w14:paraId="6D66B1DA"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PASSENGER CAPACITY</w:t>
            </w:r>
          </w:p>
        </w:tc>
        <w:tc>
          <w:tcPr>
            <w:tcW w:w="1843" w:type="dxa"/>
          </w:tcPr>
          <w:p w14:paraId="66B647C5" w14:textId="77777777" w:rsidR="009E02B9" w:rsidRPr="00121468" w:rsidRDefault="009E02B9" w:rsidP="003B40CB">
            <w:pPr>
              <w:jc w:val="center"/>
              <w:rPr>
                <w:rFonts w:ascii="Times New Roman" w:hAnsi="Times New Roman" w:cs="Times New Roman"/>
                <w:lang w:val="en-GB"/>
              </w:rPr>
            </w:pPr>
          </w:p>
        </w:tc>
      </w:tr>
      <w:tr w:rsidR="009E02B9" w:rsidRPr="00121468" w14:paraId="3E454255" w14:textId="6B7E5298" w:rsidTr="009E02B9">
        <w:trPr>
          <w:trHeight w:val="340"/>
        </w:trPr>
        <w:tc>
          <w:tcPr>
            <w:tcW w:w="2722" w:type="dxa"/>
            <w:shd w:val="clear" w:color="auto" w:fill="auto"/>
            <w:vAlign w:val="center"/>
          </w:tcPr>
          <w:p w14:paraId="0449D680"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Total passenger capacity</w:t>
            </w:r>
          </w:p>
        </w:tc>
        <w:tc>
          <w:tcPr>
            <w:tcW w:w="4536" w:type="dxa"/>
            <w:gridSpan w:val="2"/>
            <w:shd w:val="clear" w:color="auto" w:fill="auto"/>
            <w:vAlign w:val="center"/>
          </w:tcPr>
          <w:p w14:paraId="1FB69902"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 150,</w:t>
            </w:r>
          </w:p>
          <w:p w14:paraId="3B18B785"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(Including seats and spaces for standing passengers, calculated as 8 persons per one square meter of free space available for standing passengers)</w:t>
            </w:r>
          </w:p>
        </w:tc>
        <w:tc>
          <w:tcPr>
            <w:tcW w:w="1843" w:type="dxa"/>
          </w:tcPr>
          <w:p w14:paraId="683384AE" w14:textId="77777777" w:rsidR="009E02B9" w:rsidRPr="00121468" w:rsidRDefault="009E02B9" w:rsidP="003B40CB">
            <w:pPr>
              <w:jc w:val="center"/>
              <w:rPr>
                <w:rFonts w:ascii="Times New Roman" w:hAnsi="Times New Roman" w:cs="Times New Roman"/>
                <w:lang w:val="en-GB"/>
              </w:rPr>
            </w:pPr>
          </w:p>
        </w:tc>
      </w:tr>
      <w:tr w:rsidR="009E02B9" w:rsidRPr="00121468" w14:paraId="44FC104B" w14:textId="52689A21" w:rsidTr="009E02B9">
        <w:trPr>
          <w:trHeight w:val="602"/>
        </w:trPr>
        <w:tc>
          <w:tcPr>
            <w:tcW w:w="2722" w:type="dxa"/>
            <w:shd w:val="clear" w:color="auto" w:fill="auto"/>
            <w:vAlign w:val="center"/>
          </w:tcPr>
          <w:p w14:paraId="020E88A1"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Number of seats</w:t>
            </w:r>
          </w:p>
        </w:tc>
        <w:tc>
          <w:tcPr>
            <w:tcW w:w="4536" w:type="dxa"/>
            <w:gridSpan w:val="2"/>
            <w:shd w:val="clear" w:color="auto" w:fill="auto"/>
            <w:vAlign w:val="center"/>
          </w:tcPr>
          <w:p w14:paraId="029C427D"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 xml:space="preserve">≥ 35 </w:t>
            </w:r>
          </w:p>
          <w:p w14:paraId="3FAF5927"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(Folding seats excluded)</w:t>
            </w:r>
          </w:p>
        </w:tc>
        <w:tc>
          <w:tcPr>
            <w:tcW w:w="1843" w:type="dxa"/>
          </w:tcPr>
          <w:p w14:paraId="11EDC759" w14:textId="77777777" w:rsidR="009E02B9" w:rsidRPr="00121468" w:rsidRDefault="009E02B9" w:rsidP="003B40CB">
            <w:pPr>
              <w:jc w:val="center"/>
              <w:rPr>
                <w:rFonts w:ascii="Times New Roman" w:hAnsi="Times New Roman" w:cs="Times New Roman"/>
                <w:lang w:val="en-GB"/>
              </w:rPr>
            </w:pPr>
          </w:p>
        </w:tc>
      </w:tr>
      <w:tr w:rsidR="009E02B9" w:rsidRPr="00121468" w14:paraId="0F4DCEEB" w14:textId="74B75A7D" w:rsidTr="009E02B9">
        <w:trPr>
          <w:trHeight w:val="340"/>
        </w:trPr>
        <w:tc>
          <w:tcPr>
            <w:tcW w:w="2722" w:type="dxa"/>
            <w:shd w:val="clear" w:color="auto" w:fill="auto"/>
            <w:vAlign w:val="center"/>
          </w:tcPr>
          <w:p w14:paraId="1509EB5C"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Wheelchair spaces</w:t>
            </w:r>
          </w:p>
        </w:tc>
        <w:tc>
          <w:tcPr>
            <w:tcW w:w="4536" w:type="dxa"/>
            <w:gridSpan w:val="2"/>
            <w:shd w:val="clear" w:color="auto" w:fill="auto"/>
            <w:vAlign w:val="center"/>
          </w:tcPr>
          <w:p w14:paraId="3896E14B"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1</w:t>
            </w:r>
          </w:p>
        </w:tc>
        <w:tc>
          <w:tcPr>
            <w:tcW w:w="1843" w:type="dxa"/>
          </w:tcPr>
          <w:p w14:paraId="39176CA4" w14:textId="77777777" w:rsidR="009E02B9" w:rsidRPr="00121468" w:rsidRDefault="009E02B9" w:rsidP="003B40CB">
            <w:pPr>
              <w:jc w:val="center"/>
              <w:rPr>
                <w:rFonts w:ascii="Times New Roman" w:hAnsi="Times New Roman" w:cs="Times New Roman"/>
                <w:lang w:val="en-GB"/>
              </w:rPr>
            </w:pPr>
          </w:p>
        </w:tc>
      </w:tr>
      <w:tr w:rsidR="009E02B9" w:rsidRPr="00121468" w14:paraId="62F3F20A" w14:textId="2758C8D0" w:rsidTr="009E02B9">
        <w:trPr>
          <w:trHeight w:val="340"/>
        </w:trPr>
        <w:tc>
          <w:tcPr>
            <w:tcW w:w="2722" w:type="dxa"/>
            <w:shd w:val="clear" w:color="auto" w:fill="auto"/>
            <w:vAlign w:val="center"/>
          </w:tcPr>
          <w:p w14:paraId="3707CA97"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Pram spaces</w:t>
            </w:r>
          </w:p>
        </w:tc>
        <w:tc>
          <w:tcPr>
            <w:tcW w:w="4536" w:type="dxa"/>
            <w:gridSpan w:val="2"/>
            <w:shd w:val="clear" w:color="auto" w:fill="auto"/>
            <w:vAlign w:val="center"/>
          </w:tcPr>
          <w:p w14:paraId="40F3C5B1"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1</w:t>
            </w:r>
          </w:p>
        </w:tc>
        <w:tc>
          <w:tcPr>
            <w:tcW w:w="1843" w:type="dxa"/>
          </w:tcPr>
          <w:p w14:paraId="141CA77C" w14:textId="77777777" w:rsidR="009E02B9" w:rsidRPr="00121468" w:rsidRDefault="009E02B9" w:rsidP="003B40CB">
            <w:pPr>
              <w:jc w:val="center"/>
              <w:rPr>
                <w:rFonts w:ascii="Times New Roman" w:hAnsi="Times New Roman" w:cs="Times New Roman"/>
                <w:lang w:val="en-GB"/>
              </w:rPr>
            </w:pPr>
          </w:p>
        </w:tc>
      </w:tr>
      <w:tr w:rsidR="009E02B9" w:rsidRPr="00121468" w14:paraId="698D6CD3" w14:textId="5D8D5698" w:rsidTr="009E02B9">
        <w:trPr>
          <w:trHeight w:val="340"/>
        </w:trPr>
        <w:tc>
          <w:tcPr>
            <w:tcW w:w="7258" w:type="dxa"/>
            <w:gridSpan w:val="3"/>
            <w:shd w:val="clear" w:color="auto" w:fill="auto"/>
          </w:tcPr>
          <w:p w14:paraId="43994233"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lastRenderedPageBreak/>
              <w:t>PASSENGER DOORS</w:t>
            </w:r>
          </w:p>
        </w:tc>
        <w:tc>
          <w:tcPr>
            <w:tcW w:w="1843" w:type="dxa"/>
          </w:tcPr>
          <w:p w14:paraId="123FDAA4" w14:textId="77777777" w:rsidR="009E02B9" w:rsidRPr="00121468" w:rsidRDefault="009E02B9" w:rsidP="003B40CB">
            <w:pPr>
              <w:jc w:val="center"/>
              <w:rPr>
                <w:rFonts w:ascii="Times New Roman" w:hAnsi="Times New Roman" w:cs="Times New Roman"/>
                <w:lang w:val="en-GB"/>
              </w:rPr>
            </w:pPr>
          </w:p>
        </w:tc>
      </w:tr>
      <w:tr w:rsidR="009E02B9" w:rsidRPr="00121468" w14:paraId="0D8BC64A" w14:textId="6276D2EE" w:rsidTr="009E02B9">
        <w:trPr>
          <w:trHeight w:val="340"/>
        </w:trPr>
        <w:tc>
          <w:tcPr>
            <w:tcW w:w="2722" w:type="dxa"/>
            <w:shd w:val="clear" w:color="auto" w:fill="auto"/>
            <w:vAlign w:val="center"/>
          </w:tcPr>
          <w:p w14:paraId="7194D3BC"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Number of passenger doors</w:t>
            </w:r>
          </w:p>
        </w:tc>
        <w:tc>
          <w:tcPr>
            <w:tcW w:w="4536" w:type="dxa"/>
            <w:gridSpan w:val="2"/>
            <w:shd w:val="clear" w:color="auto" w:fill="auto"/>
            <w:vAlign w:val="center"/>
          </w:tcPr>
          <w:p w14:paraId="758BC183"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double-leaf doors, 4</w:t>
            </w:r>
          </w:p>
        </w:tc>
        <w:tc>
          <w:tcPr>
            <w:tcW w:w="1843" w:type="dxa"/>
          </w:tcPr>
          <w:p w14:paraId="0386D02D" w14:textId="77777777" w:rsidR="009E02B9" w:rsidRPr="00121468" w:rsidRDefault="009E02B9" w:rsidP="003B40CB">
            <w:pPr>
              <w:jc w:val="center"/>
              <w:rPr>
                <w:rFonts w:ascii="Times New Roman" w:hAnsi="Times New Roman" w:cs="Times New Roman"/>
                <w:lang w:val="en-GB"/>
              </w:rPr>
            </w:pPr>
          </w:p>
        </w:tc>
      </w:tr>
      <w:tr w:rsidR="009E02B9" w:rsidRPr="00121468" w14:paraId="4A2F3088" w14:textId="30E6402D" w:rsidTr="009E02B9">
        <w:trPr>
          <w:trHeight w:val="340"/>
        </w:trPr>
        <w:tc>
          <w:tcPr>
            <w:tcW w:w="2722" w:type="dxa"/>
            <w:shd w:val="clear" w:color="auto" w:fill="auto"/>
            <w:vAlign w:val="center"/>
          </w:tcPr>
          <w:p w14:paraId="4642B68F"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Floor height at passenger doors (mm)</w:t>
            </w:r>
          </w:p>
        </w:tc>
        <w:tc>
          <w:tcPr>
            <w:tcW w:w="4536" w:type="dxa"/>
            <w:gridSpan w:val="2"/>
            <w:shd w:val="clear" w:color="auto" w:fill="auto"/>
            <w:vAlign w:val="center"/>
          </w:tcPr>
          <w:p w14:paraId="08627634"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 340,</w:t>
            </w:r>
          </w:p>
          <w:p w14:paraId="445D4BBB"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when the tyres are inflated to the specified air pressure, the pneumatic suspension system is adjusted to working mode, and the bodywork lowering system is switched off</w:t>
            </w:r>
          </w:p>
        </w:tc>
        <w:tc>
          <w:tcPr>
            <w:tcW w:w="1843" w:type="dxa"/>
          </w:tcPr>
          <w:p w14:paraId="0C38BECA" w14:textId="77777777" w:rsidR="009E02B9" w:rsidRPr="00121468" w:rsidRDefault="009E02B9" w:rsidP="003B40CB">
            <w:pPr>
              <w:jc w:val="center"/>
              <w:rPr>
                <w:rFonts w:ascii="Times New Roman" w:hAnsi="Times New Roman" w:cs="Times New Roman"/>
                <w:lang w:val="en-GB"/>
              </w:rPr>
            </w:pPr>
          </w:p>
        </w:tc>
      </w:tr>
      <w:tr w:rsidR="009E02B9" w:rsidRPr="00121468" w14:paraId="4BFBC586" w14:textId="0DB0BFF4" w:rsidTr="009E02B9">
        <w:trPr>
          <w:trHeight w:val="1415"/>
        </w:trPr>
        <w:tc>
          <w:tcPr>
            <w:tcW w:w="2722" w:type="dxa"/>
            <w:shd w:val="clear" w:color="auto" w:fill="auto"/>
            <w:vAlign w:val="center"/>
          </w:tcPr>
          <w:p w14:paraId="0F65A4F4"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Boarding/alighting devices</w:t>
            </w:r>
          </w:p>
        </w:tc>
        <w:tc>
          <w:tcPr>
            <w:tcW w:w="4536" w:type="dxa"/>
            <w:gridSpan w:val="2"/>
            <w:shd w:val="clear" w:color="auto" w:fill="auto"/>
            <w:vAlign w:val="center"/>
          </w:tcPr>
          <w:p w14:paraId="4975EC6C"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A retractable (electro-mechanically driven) or reclining (manually driven) platform at the 2</w:t>
            </w:r>
            <w:r w:rsidRPr="00121468">
              <w:rPr>
                <w:rFonts w:ascii="Times New Roman" w:hAnsi="Times New Roman" w:cs="Times New Roman"/>
                <w:vertAlign w:val="superscript"/>
                <w:lang w:val="en-GB"/>
              </w:rPr>
              <w:t>nd</w:t>
            </w:r>
            <w:r w:rsidRPr="00121468">
              <w:rPr>
                <w:rFonts w:ascii="Times New Roman" w:hAnsi="Times New Roman" w:cs="Times New Roman"/>
                <w:lang w:val="en-GB"/>
              </w:rPr>
              <w:t xml:space="preserve"> door facilitating access to the Vehicle for persons with reduced mobility.</w:t>
            </w:r>
          </w:p>
        </w:tc>
        <w:tc>
          <w:tcPr>
            <w:tcW w:w="1843" w:type="dxa"/>
          </w:tcPr>
          <w:p w14:paraId="50C0AB89" w14:textId="77777777" w:rsidR="009E02B9" w:rsidRPr="00121468" w:rsidRDefault="009E02B9" w:rsidP="003B40CB">
            <w:pPr>
              <w:jc w:val="both"/>
              <w:rPr>
                <w:rFonts w:ascii="Times New Roman" w:hAnsi="Times New Roman" w:cs="Times New Roman"/>
                <w:lang w:val="en-GB"/>
              </w:rPr>
            </w:pPr>
          </w:p>
        </w:tc>
      </w:tr>
      <w:tr w:rsidR="009E02B9" w:rsidRPr="00121468" w14:paraId="5CD4CB22" w14:textId="54D06B26" w:rsidTr="009E02B9">
        <w:trPr>
          <w:trHeight w:val="399"/>
        </w:trPr>
        <w:tc>
          <w:tcPr>
            <w:tcW w:w="7258" w:type="dxa"/>
            <w:gridSpan w:val="3"/>
            <w:shd w:val="clear" w:color="auto" w:fill="auto"/>
            <w:vAlign w:val="center"/>
          </w:tcPr>
          <w:p w14:paraId="14D57ACD"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AXLES</w:t>
            </w:r>
          </w:p>
        </w:tc>
        <w:tc>
          <w:tcPr>
            <w:tcW w:w="1843" w:type="dxa"/>
          </w:tcPr>
          <w:p w14:paraId="5AAB72F6" w14:textId="77777777" w:rsidR="009E02B9" w:rsidRPr="00121468" w:rsidRDefault="009E02B9" w:rsidP="003B40CB">
            <w:pPr>
              <w:jc w:val="center"/>
              <w:rPr>
                <w:rFonts w:ascii="Times New Roman" w:hAnsi="Times New Roman" w:cs="Times New Roman"/>
                <w:lang w:val="en-GB"/>
              </w:rPr>
            </w:pPr>
          </w:p>
        </w:tc>
      </w:tr>
      <w:tr w:rsidR="009E02B9" w:rsidRPr="00121468" w14:paraId="127AED09" w14:textId="16ECFF55" w:rsidTr="009E02B9">
        <w:trPr>
          <w:trHeight w:val="377"/>
        </w:trPr>
        <w:tc>
          <w:tcPr>
            <w:tcW w:w="2722" w:type="dxa"/>
            <w:shd w:val="clear" w:color="auto" w:fill="auto"/>
            <w:vAlign w:val="center"/>
          </w:tcPr>
          <w:p w14:paraId="6A81CE30"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Number of axles</w:t>
            </w:r>
          </w:p>
        </w:tc>
        <w:tc>
          <w:tcPr>
            <w:tcW w:w="4536" w:type="dxa"/>
            <w:gridSpan w:val="2"/>
            <w:shd w:val="clear" w:color="auto" w:fill="auto"/>
            <w:vAlign w:val="center"/>
          </w:tcPr>
          <w:p w14:paraId="10CFE46D" w14:textId="77777777" w:rsidR="009E02B9" w:rsidRPr="00121468" w:rsidRDefault="009E02B9" w:rsidP="003B40CB">
            <w:pPr>
              <w:pStyle w:val="ListParagraph"/>
              <w:jc w:val="center"/>
              <w:rPr>
                <w:rFonts w:ascii="Times New Roman" w:hAnsi="Times New Roman" w:cs="Times New Roman"/>
                <w:lang w:val="en-GB"/>
              </w:rPr>
            </w:pPr>
            <w:r w:rsidRPr="00121468">
              <w:rPr>
                <w:rFonts w:ascii="Times New Roman" w:hAnsi="Times New Roman" w:cs="Times New Roman"/>
                <w:lang w:val="en-GB"/>
              </w:rPr>
              <w:t>3</w:t>
            </w:r>
          </w:p>
        </w:tc>
        <w:tc>
          <w:tcPr>
            <w:tcW w:w="1843" w:type="dxa"/>
          </w:tcPr>
          <w:p w14:paraId="1D0C245E" w14:textId="77777777" w:rsidR="009E02B9" w:rsidRPr="00121468" w:rsidRDefault="009E02B9" w:rsidP="003B40CB">
            <w:pPr>
              <w:pStyle w:val="ListParagraph"/>
              <w:jc w:val="center"/>
              <w:rPr>
                <w:rFonts w:ascii="Times New Roman" w:hAnsi="Times New Roman" w:cs="Times New Roman"/>
                <w:lang w:val="en-GB"/>
              </w:rPr>
            </w:pPr>
          </w:p>
        </w:tc>
      </w:tr>
      <w:tr w:rsidR="009E02B9" w:rsidRPr="00121468" w14:paraId="0872202A" w14:textId="7B34D267" w:rsidTr="009E02B9">
        <w:tc>
          <w:tcPr>
            <w:tcW w:w="2722" w:type="dxa"/>
            <w:shd w:val="clear" w:color="auto" w:fill="auto"/>
            <w:vAlign w:val="center"/>
          </w:tcPr>
          <w:p w14:paraId="10E43808" w14:textId="77777777" w:rsidR="009E02B9" w:rsidRPr="00121468" w:rsidRDefault="009E02B9" w:rsidP="003B40CB">
            <w:pPr>
              <w:spacing w:after="0" w:line="240" w:lineRule="auto"/>
              <w:ind w:left="360"/>
              <w:rPr>
                <w:rFonts w:ascii="Times New Roman" w:hAnsi="Times New Roman" w:cs="Times New Roman"/>
                <w:lang w:val="en-GB"/>
              </w:rPr>
            </w:pPr>
            <w:r w:rsidRPr="00121468">
              <w:rPr>
                <w:rFonts w:ascii="Times New Roman" w:hAnsi="Times New Roman" w:cs="Times New Roman"/>
                <w:lang w:val="en-GB"/>
              </w:rPr>
              <w:t>1</w:t>
            </w:r>
            <w:r w:rsidRPr="00121468">
              <w:rPr>
                <w:rFonts w:ascii="Times New Roman" w:hAnsi="Times New Roman" w:cs="Times New Roman"/>
                <w:vertAlign w:val="superscript"/>
                <w:lang w:val="en-GB"/>
              </w:rPr>
              <w:t>st</w:t>
            </w:r>
            <w:r w:rsidRPr="00121468">
              <w:rPr>
                <w:rFonts w:ascii="Times New Roman" w:hAnsi="Times New Roman" w:cs="Times New Roman"/>
                <w:lang w:val="en-GB"/>
              </w:rPr>
              <w:t xml:space="preserve"> axle</w:t>
            </w:r>
          </w:p>
        </w:tc>
        <w:tc>
          <w:tcPr>
            <w:tcW w:w="4536" w:type="dxa"/>
            <w:gridSpan w:val="2"/>
            <w:shd w:val="clear" w:color="auto" w:fill="auto"/>
            <w:vAlign w:val="center"/>
          </w:tcPr>
          <w:p w14:paraId="1E464281"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Steering axle, with an independent wheel suspension</w:t>
            </w:r>
          </w:p>
        </w:tc>
        <w:tc>
          <w:tcPr>
            <w:tcW w:w="1843" w:type="dxa"/>
          </w:tcPr>
          <w:p w14:paraId="3478B1C1" w14:textId="77777777" w:rsidR="009E02B9" w:rsidRPr="00121468" w:rsidRDefault="009E02B9" w:rsidP="003B40CB">
            <w:pPr>
              <w:jc w:val="center"/>
              <w:rPr>
                <w:rFonts w:ascii="Times New Roman" w:hAnsi="Times New Roman" w:cs="Times New Roman"/>
                <w:lang w:val="en-GB"/>
              </w:rPr>
            </w:pPr>
          </w:p>
        </w:tc>
      </w:tr>
      <w:tr w:rsidR="009E02B9" w:rsidRPr="00121468" w14:paraId="3494F000" w14:textId="21DA0233" w:rsidTr="009E02B9">
        <w:tc>
          <w:tcPr>
            <w:tcW w:w="2722" w:type="dxa"/>
            <w:shd w:val="clear" w:color="auto" w:fill="auto"/>
            <w:vAlign w:val="center"/>
          </w:tcPr>
          <w:p w14:paraId="1D48A1CF" w14:textId="77777777" w:rsidR="009E02B9" w:rsidRPr="00121468" w:rsidRDefault="009E02B9" w:rsidP="003B40CB">
            <w:pPr>
              <w:spacing w:after="0" w:line="240" w:lineRule="auto"/>
              <w:ind w:left="360"/>
              <w:rPr>
                <w:rFonts w:ascii="Times New Roman" w:hAnsi="Times New Roman" w:cs="Times New Roman"/>
                <w:lang w:val="en-GB"/>
              </w:rPr>
            </w:pPr>
            <w:r w:rsidRPr="00121468">
              <w:rPr>
                <w:rFonts w:ascii="Times New Roman" w:hAnsi="Times New Roman" w:cs="Times New Roman"/>
                <w:lang w:val="en-GB"/>
              </w:rPr>
              <w:t>2</w:t>
            </w:r>
            <w:r w:rsidRPr="00121468">
              <w:rPr>
                <w:rFonts w:ascii="Times New Roman" w:hAnsi="Times New Roman" w:cs="Times New Roman"/>
                <w:vertAlign w:val="superscript"/>
                <w:lang w:val="en-GB"/>
              </w:rPr>
              <w:t>nd</w:t>
            </w:r>
            <w:r w:rsidRPr="00121468">
              <w:rPr>
                <w:rFonts w:ascii="Times New Roman" w:hAnsi="Times New Roman" w:cs="Times New Roman"/>
                <w:lang w:val="en-GB"/>
              </w:rPr>
              <w:t xml:space="preserve"> axle</w:t>
            </w:r>
          </w:p>
        </w:tc>
        <w:tc>
          <w:tcPr>
            <w:tcW w:w="4536" w:type="dxa"/>
            <w:gridSpan w:val="2"/>
            <w:shd w:val="clear" w:color="auto" w:fill="auto"/>
            <w:vAlign w:val="center"/>
          </w:tcPr>
          <w:p w14:paraId="06743EAC"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Holding axle, with a lowered frame and dual wheels</w:t>
            </w:r>
          </w:p>
        </w:tc>
        <w:tc>
          <w:tcPr>
            <w:tcW w:w="1843" w:type="dxa"/>
          </w:tcPr>
          <w:p w14:paraId="43931D2B" w14:textId="77777777" w:rsidR="009E02B9" w:rsidRPr="00121468" w:rsidRDefault="009E02B9" w:rsidP="003B40CB">
            <w:pPr>
              <w:jc w:val="center"/>
              <w:rPr>
                <w:rFonts w:ascii="Times New Roman" w:hAnsi="Times New Roman" w:cs="Times New Roman"/>
                <w:lang w:val="en-GB"/>
              </w:rPr>
            </w:pPr>
          </w:p>
        </w:tc>
      </w:tr>
      <w:tr w:rsidR="009E02B9" w:rsidRPr="00121468" w14:paraId="0651B038" w14:textId="5C5B0BFB" w:rsidTr="009E02B9">
        <w:tc>
          <w:tcPr>
            <w:tcW w:w="2722" w:type="dxa"/>
            <w:shd w:val="clear" w:color="auto" w:fill="auto"/>
            <w:vAlign w:val="center"/>
          </w:tcPr>
          <w:p w14:paraId="50C80D96" w14:textId="77777777" w:rsidR="009E02B9" w:rsidRPr="00121468" w:rsidRDefault="009E02B9" w:rsidP="003B40CB">
            <w:pPr>
              <w:spacing w:after="0" w:line="240" w:lineRule="auto"/>
              <w:ind w:left="360"/>
              <w:rPr>
                <w:rFonts w:ascii="Times New Roman" w:hAnsi="Times New Roman" w:cs="Times New Roman"/>
                <w:lang w:val="en-GB"/>
              </w:rPr>
            </w:pPr>
            <w:r w:rsidRPr="00121468">
              <w:rPr>
                <w:rFonts w:ascii="Times New Roman" w:hAnsi="Times New Roman" w:cs="Times New Roman"/>
                <w:lang w:val="en-GB"/>
              </w:rPr>
              <w:t>3</w:t>
            </w:r>
            <w:r w:rsidRPr="00121468">
              <w:rPr>
                <w:rFonts w:ascii="Times New Roman" w:hAnsi="Times New Roman" w:cs="Times New Roman"/>
                <w:vertAlign w:val="superscript"/>
                <w:lang w:val="en-GB"/>
              </w:rPr>
              <w:t>rd</w:t>
            </w:r>
            <w:r w:rsidRPr="00121468">
              <w:rPr>
                <w:rFonts w:ascii="Times New Roman" w:hAnsi="Times New Roman" w:cs="Times New Roman"/>
                <w:lang w:val="en-GB"/>
              </w:rPr>
              <w:t xml:space="preserve"> axle</w:t>
            </w:r>
          </w:p>
        </w:tc>
        <w:tc>
          <w:tcPr>
            <w:tcW w:w="4536" w:type="dxa"/>
            <w:gridSpan w:val="2"/>
            <w:shd w:val="clear" w:color="auto" w:fill="auto"/>
            <w:vAlign w:val="center"/>
          </w:tcPr>
          <w:p w14:paraId="25BE0850"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Driven axle, with a lowered frame and dual wheels</w:t>
            </w:r>
          </w:p>
        </w:tc>
        <w:tc>
          <w:tcPr>
            <w:tcW w:w="1843" w:type="dxa"/>
          </w:tcPr>
          <w:p w14:paraId="2BE7823D" w14:textId="77777777" w:rsidR="009E02B9" w:rsidRPr="00121468" w:rsidRDefault="009E02B9" w:rsidP="003B40CB">
            <w:pPr>
              <w:jc w:val="center"/>
              <w:rPr>
                <w:rFonts w:ascii="Times New Roman" w:hAnsi="Times New Roman" w:cs="Times New Roman"/>
                <w:lang w:val="en-GB"/>
              </w:rPr>
            </w:pPr>
          </w:p>
        </w:tc>
      </w:tr>
      <w:tr w:rsidR="009E02B9" w:rsidRPr="00121468" w14:paraId="78E2065E" w14:textId="2E704AC5" w:rsidTr="009E02B9">
        <w:tc>
          <w:tcPr>
            <w:tcW w:w="2722" w:type="dxa"/>
            <w:shd w:val="clear" w:color="auto" w:fill="auto"/>
            <w:vAlign w:val="center"/>
          </w:tcPr>
          <w:p w14:paraId="06E20EF1"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Tyre size</w:t>
            </w:r>
          </w:p>
        </w:tc>
        <w:tc>
          <w:tcPr>
            <w:tcW w:w="4536" w:type="dxa"/>
            <w:gridSpan w:val="2"/>
            <w:shd w:val="clear" w:color="auto" w:fill="auto"/>
            <w:vAlign w:val="center"/>
          </w:tcPr>
          <w:p w14:paraId="2963E8AD"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275/70 R22.5, size 315/60 R22.5 is permissible for the front axle</w:t>
            </w:r>
          </w:p>
        </w:tc>
        <w:tc>
          <w:tcPr>
            <w:tcW w:w="1843" w:type="dxa"/>
          </w:tcPr>
          <w:p w14:paraId="24F134BF" w14:textId="77777777" w:rsidR="009E02B9" w:rsidRPr="00121468" w:rsidRDefault="009E02B9" w:rsidP="003B40CB">
            <w:pPr>
              <w:jc w:val="center"/>
              <w:rPr>
                <w:rFonts w:ascii="Times New Roman" w:hAnsi="Times New Roman" w:cs="Times New Roman"/>
                <w:lang w:val="en-GB"/>
              </w:rPr>
            </w:pPr>
          </w:p>
        </w:tc>
      </w:tr>
      <w:tr w:rsidR="009E02B9" w:rsidRPr="00121468" w14:paraId="01542452" w14:textId="2553D05E" w:rsidTr="009E02B9">
        <w:trPr>
          <w:trHeight w:val="340"/>
        </w:trPr>
        <w:tc>
          <w:tcPr>
            <w:tcW w:w="2722" w:type="dxa"/>
            <w:shd w:val="clear" w:color="auto" w:fill="auto"/>
            <w:vAlign w:val="center"/>
          </w:tcPr>
          <w:p w14:paraId="121B35F8"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 xml:space="preserve">Clearance </w:t>
            </w:r>
          </w:p>
        </w:tc>
        <w:tc>
          <w:tcPr>
            <w:tcW w:w="4536" w:type="dxa"/>
            <w:gridSpan w:val="2"/>
            <w:shd w:val="clear" w:color="auto" w:fill="auto"/>
            <w:vAlign w:val="center"/>
          </w:tcPr>
          <w:p w14:paraId="38F21B46"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 135 mm,</w:t>
            </w:r>
          </w:p>
          <w:p w14:paraId="3B0D1E67"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 xml:space="preserve">At nominal tyre pressure and maximum Vehicle load </w:t>
            </w:r>
          </w:p>
        </w:tc>
        <w:tc>
          <w:tcPr>
            <w:tcW w:w="1843" w:type="dxa"/>
          </w:tcPr>
          <w:p w14:paraId="1B6D5F52" w14:textId="77777777" w:rsidR="009E02B9" w:rsidRPr="00121468" w:rsidRDefault="009E02B9" w:rsidP="003B40CB">
            <w:pPr>
              <w:jc w:val="center"/>
              <w:rPr>
                <w:rFonts w:ascii="Times New Roman" w:hAnsi="Times New Roman" w:cs="Times New Roman"/>
                <w:lang w:val="en-GB"/>
              </w:rPr>
            </w:pPr>
          </w:p>
        </w:tc>
      </w:tr>
      <w:tr w:rsidR="009E02B9" w:rsidRPr="00121468" w14:paraId="2FE6FDA9" w14:textId="3A85CC8E" w:rsidTr="009E02B9">
        <w:trPr>
          <w:trHeight w:val="340"/>
        </w:trPr>
        <w:tc>
          <w:tcPr>
            <w:tcW w:w="7258" w:type="dxa"/>
            <w:gridSpan w:val="3"/>
            <w:shd w:val="clear" w:color="auto" w:fill="auto"/>
          </w:tcPr>
          <w:p w14:paraId="14021B88"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VEHICLE BODY</w:t>
            </w:r>
          </w:p>
        </w:tc>
        <w:tc>
          <w:tcPr>
            <w:tcW w:w="1843" w:type="dxa"/>
          </w:tcPr>
          <w:p w14:paraId="3A0547C4" w14:textId="77777777" w:rsidR="009E02B9" w:rsidRPr="00121468" w:rsidRDefault="009E02B9" w:rsidP="003B40CB">
            <w:pPr>
              <w:jc w:val="center"/>
              <w:rPr>
                <w:rFonts w:ascii="Times New Roman" w:hAnsi="Times New Roman" w:cs="Times New Roman"/>
                <w:lang w:val="en-GB"/>
              </w:rPr>
            </w:pPr>
          </w:p>
        </w:tc>
      </w:tr>
      <w:tr w:rsidR="009E02B9" w:rsidRPr="00121468" w14:paraId="20C28306" w14:textId="143ED2CA" w:rsidTr="009E02B9">
        <w:trPr>
          <w:trHeight w:val="340"/>
        </w:trPr>
        <w:tc>
          <w:tcPr>
            <w:tcW w:w="2722" w:type="dxa"/>
            <w:shd w:val="clear" w:color="auto" w:fill="auto"/>
          </w:tcPr>
          <w:p w14:paraId="4B9E05C9"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Vehicle body framework</w:t>
            </w:r>
          </w:p>
        </w:tc>
        <w:tc>
          <w:tcPr>
            <w:tcW w:w="4536" w:type="dxa"/>
            <w:gridSpan w:val="2"/>
            <w:shd w:val="clear" w:color="auto" w:fill="auto"/>
            <w:vAlign w:val="center"/>
          </w:tcPr>
          <w:p w14:paraId="0850D9DC"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The load-bearing framework shall be resistant to material fatigue and penetrating corrosion throughout the entire service lifetime of the Vehicle. The elements of the Vehicle body framework shall be made of premium quality stainless steel or an equivalent material which is not less corrosion resistant or inferior by other properties to stainless steel.</w:t>
            </w:r>
          </w:p>
        </w:tc>
        <w:tc>
          <w:tcPr>
            <w:tcW w:w="1843" w:type="dxa"/>
          </w:tcPr>
          <w:p w14:paraId="4929487A" w14:textId="77777777" w:rsidR="009E02B9" w:rsidRPr="00121468" w:rsidRDefault="009E02B9" w:rsidP="003B40CB">
            <w:pPr>
              <w:rPr>
                <w:rFonts w:ascii="Times New Roman" w:hAnsi="Times New Roman" w:cs="Times New Roman"/>
                <w:lang w:val="en-GB"/>
              </w:rPr>
            </w:pPr>
          </w:p>
        </w:tc>
      </w:tr>
      <w:tr w:rsidR="009E02B9" w:rsidRPr="00121468" w14:paraId="05112523" w14:textId="62E6E91A" w:rsidTr="009E02B9">
        <w:trPr>
          <w:trHeight w:val="340"/>
        </w:trPr>
        <w:tc>
          <w:tcPr>
            <w:tcW w:w="7258" w:type="dxa"/>
            <w:gridSpan w:val="3"/>
            <w:shd w:val="clear" w:color="auto" w:fill="auto"/>
          </w:tcPr>
          <w:p w14:paraId="61293633"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DYNAMIC CHARACTERISTICS</w:t>
            </w:r>
          </w:p>
        </w:tc>
        <w:tc>
          <w:tcPr>
            <w:tcW w:w="1843" w:type="dxa"/>
          </w:tcPr>
          <w:p w14:paraId="4F8980FB" w14:textId="77777777" w:rsidR="009E02B9" w:rsidRPr="00121468" w:rsidRDefault="009E02B9" w:rsidP="003B40CB">
            <w:pPr>
              <w:jc w:val="center"/>
              <w:rPr>
                <w:rFonts w:ascii="Times New Roman" w:hAnsi="Times New Roman" w:cs="Times New Roman"/>
                <w:lang w:val="en-GB"/>
              </w:rPr>
            </w:pPr>
          </w:p>
        </w:tc>
      </w:tr>
      <w:tr w:rsidR="009E02B9" w:rsidRPr="00121468" w14:paraId="3835A7DD" w14:textId="3D8C36B0" w:rsidTr="009E02B9">
        <w:trPr>
          <w:trHeight w:val="965"/>
        </w:trPr>
        <w:tc>
          <w:tcPr>
            <w:tcW w:w="2722" w:type="dxa"/>
            <w:shd w:val="clear" w:color="auto" w:fill="auto"/>
          </w:tcPr>
          <w:p w14:paraId="7DCA64B0" w14:textId="77777777" w:rsidR="009E02B9" w:rsidRPr="00121468" w:rsidRDefault="009E02B9" w:rsidP="003B40CB">
            <w:pPr>
              <w:spacing w:after="0"/>
              <w:rPr>
                <w:rFonts w:ascii="Times New Roman" w:hAnsi="Times New Roman" w:cs="Times New Roman"/>
                <w:lang w:val="en-GB"/>
              </w:rPr>
            </w:pPr>
          </w:p>
          <w:p w14:paraId="58859DE3" w14:textId="77777777" w:rsidR="009E02B9" w:rsidRPr="00121468" w:rsidRDefault="009E02B9" w:rsidP="003B40CB">
            <w:pPr>
              <w:spacing w:after="0"/>
              <w:rPr>
                <w:rFonts w:ascii="Times New Roman" w:hAnsi="Times New Roman" w:cs="Times New Roman"/>
                <w:lang w:val="en-GB"/>
              </w:rPr>
            </w:pPr>
            <w:r w:rsidRPr="00121468">
              <w:rPr>
                <w:rFonts w:ascii="Times New Roman" w:hAnsi="Times New Roman" w:cs="Times New Roman"/>
                <w:lang w:val="en-GB"/>
              </w:rPr>
              <w:t>Maximum road up-hill gradient</w:t>
            </w:r>
          </w:p>
        </w:tc>
        <w:tc>
          <w:tcPr>
            <w:tcW w:w="4536" w:type="dxa"/>
            <w:gridSpan w:val="2"/>
            <w:shd w:val="clear" w:color="auto" w:fill="auto"/>
            <w:vAlign w:val="center"/>
          </w:tcPr>
          <w:p w14:paraId="1906E150"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12%</w:t>
            </w:r>
          </w:p>
          <w:p w14:paraId="37FE775B"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A fully laden Vehicle shall be able to overcome the maximum up-hill gradient by starting to drive from any point on such a road.</w:t>
            </w:r>
          </w:p>
        </w:tc>
        <w:tc>
          <w:tcPr>
            <w:tcW w:w="1843" w:type="dxa"/>
          </w:tcPr>
          <w:p w14:paraId="471AC3B2" w14:textId="77777777" w:rsidR="009E02B9" w:rsidRPr="00121468" w:rsidRDefault="009E02B9" w:rsidP="003B40CB">
            <w:pPr>
              <w:jc w:val="center"/>
              <w:rPr>
                <w:rFonts w:ascii="Times New Roman" w:hAnsi="Times New Roman" w:cs="Times New Roman"/>
                <w:lang w:val="en-GB"/>
              </w:rPr>
            </w:pPr>
          </w:p>
        </w:tc>
      </w:tr>
      <w:tr w:rsidR="009E02B9" w:rsidRPr="00121468" w14:paraId="7FAC77C6" w14:textId="6B67F425" w:rsidTr="009E02B9">
        <w:trPr>
          <w:trHeight w:val="528"/>
        </w:trPr>
        <w:tc>
          <w:tcPr>
            <w:tcW w:w="2722" w:type="dxa"/>
            <w:shd w:val="clear" w:color="auto" w:fill="auto"/>
          </w:tcPr>
          <w:p w14:paraId="7D759FE6" w14:textId="77777777" w:rsidR="009E02B9" w:rsidRPr="00121468" w:rsidDel="00AF00F8" w:rsidRDefault="009E02B9" w:rsidP="003B40CB">
            <w:pPr>
              <w:rPr>
                <w:rFonts w:ascii="Times New Roman" w:hAnsi="Times New Roman" w:cs="Times New Roman"/>
                <w:lang w:val="en-GB"/>
              </w:rPr>
            </w:pPr>
            <w:r w:rsidRPr="00121468">
              <w:rPr>
                <w:rFonts w:ascii="Times New Roman" w:hAnsi="Times New Roman" w:cs="Times New Roman"/>
                <w:lang w:val="en-GB"/>
              </w:rPr>
              <w:t>Maximum operating speed (with speed limiter)</w:t>
            </w:r>
          </w:p>
        </w:tc>
        <w:tc>
          <w:tcPr>
            <w:tcW w:w="4536" w:type="dxa"/>
            <w:gridSpan w:val="2"/>
            <w:shd w:val="clear" w:color="auto" w:fill="auto"/>
            <w:vAlign w:val="center"/>
          </w:tcPr>
          <w:p w14:paraId="248439DC" w14:textId="77777777" w:rsidR="009E02B9" w:rsidRPr="00121468" w:rsidRDefault="009E02B9" w:rsidP="003B40CB">
            <w:pPr>
              <w:jc w:val="center"/>
              <w:rPr>
                <w:rFonts w:ascii="Times New Roman" w:hAnsi="Times New Roman" w:cs="Times New Roman"/>
                <w:b/>
                <w:i/>
                <w:lang w:val="en-GB"/>
              </w:rPr>
            </w:pPr>
            <w:r w:rsidRPr="00121468">
              <w:rPr>
                <w:rFonts w:ascii="Times New Roman" w:hAnsi="Times New Roman" w:cs="Times New Roman"/>
                <w:lang w:val="en-GB"/>
              </w:rPr>
              <w:t xml:space="preserve"> ≥ 85 km/h</w:t>
            </w:r>
          </w:p>
        </w:tc>
        <w:tc>
          <w:tcPr>
            <w:tcW w:w="1843" w:type="dxa"/>
          </w:tcPr>
          <w:p w14:paraId="0E0E1246" w14:textId="77777777" w:rsidR="009E02B9" w:rsidRPr="00121468" w:rsidRDefault="009E02B9" w:rsidP="003B40CB">
            <w:pPr>
              <w:jc w:val="center"/>
              <w:rPr>
                <w:rFonts w:ascii="Times New Roman" w:hAnsi="Times New Roman" w:cs="Times New Roman"/>
                <w:lang w:val="en-GB"/>
              </w:rPr>
            </w:pPr>
          </w:p>
        </w:tc>
      </w:tr>
      <w:tr w:rsidR="009E02B9" w:rsidRPr="00121468" w14:paraId="27429900" w14:textId="1417AC3B" w:rsidTr="009E02B9">
        <w:trPr>
          <w:trHeight w:val="280"/>
        </w:trPr>
        <w:tc>
          <w:tcPr>
            <w:tcW w:w="7258" w:type="dxa"/>
            <w:gridSpan w:val="3"/>
            <w:shd w:val="clear" w:color="auto" w:fill="auto"/>
          </w:tcPr>
          <w:p w14:paraId="167BD261" w14:textId="77777777" w:rsidR="009E02B9" w:rsidRPr="00121468" w:rsidRDefault="009E02B9" w:rsidP="003B40CB">
            <w:pPr>
              <w:jc w:val="center"/>
              <w:rPr>
                <w:rFonts w:ascii="Times New Roman" w:hAnsi="Times New Roman" w:cs="Times New Roman"/>
                <w:i/>
                <w:lang w:val="en-GB"/>
              </w:rPr>
            </w:pPr>
            <w:r w:rsidRPr="00121468">
              <w:rPr>
                <w:rFonts w:ascii="Times New Roman" w:hAnsi="Times New Roman" w:cs="Times New Roman"/>
                <w:i/>
                <w:lang w:val="en-GB"/>
              </w:rPr>
              <w:lastRenderedPageBreak/>
              <w:t>Vehicle acceleration (fully laden):</w:t>
            </w:r>
          </w:p>
        </w:tc>
        <w:tc>
          <w:tcPr>
            <w:tcW w:w="1843" w:type="dxa"/>
          </w:tcPr>
          <w:p w14:paraId="6B371EF6" w14:textId="77777777" w:rsidR="009E02B9" w:rsidRPr="00121468" w:rsidRDefault="009E02B9" w:rsidP="003B40CB">
            <w:pPr>
              <w:jc w:val="center"/>
              <w:rPr>
                <w:rFonts w:ascii="Times New Roman" w:hAnsi="Times New Roman" w:cs="Times New Roman"/>
                <w:i/>
                <w:lang w:val="en-GB"/>
              </w:rPr>
            </w:pPr>
          </w:p>
        </w:tc>
      </w:tr>
      <w:tr w:rsidR="009E02B9" w:rsidRPr="00121468" w14:paraId="554A46A6" w14:textId="2C64D71C" w:rsidTr="009E02B9">
        <w:trPr>
          <w:trHeight w:val="360"/>
        </w:trPr>
        <w:tc>
          <w:tcPr>
            <w:tcW w:w="2722" w:type="dxa"/>
            <w:shd w:val="clear" w:color="auto" w:fill="auto"/>
          </w:tcPr>
          <w:p w14:paraId="40F44C99"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Average acceleration 0-25 km/h</w:t>
            </w:r>
          </w:p>
        </w:tc>
        <w:tc>
          <w:tcPr>
            <w:tcW w:w="4536" w:type="dxa"/>
            <w:gridSpan w:val="2"/>
            <w:shd w:val="clear" w:color="auto" w:fill="auto"/>
            <w:vAlign w:val="center"/>
          </w:tcPr>
          <w:p w14:paraId="772B5AE0"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1.2 m/s</w:t>
            </w:r>
            <w:r w:rsidRPr="00121468">
              <w:rPr>
                <w:rFonts w:ascii="Times New Roman" w:hAnsi="Times New Roman" w:cs="Times New Roman"/>
                <w:vertAlign w:val="superscript"/>
                <w:lang w:val="en-GB"/>
              </w:rPr>
              <w:t>2</w:t>
            </w:r>
          </w:p>
        </w:tc>
        <w:tc>
          <w:tcPr>
            <w:tcW w:w="1843" w:type="dxa"/>
          </w:tcPr>
          <w:p w14:paraId="339D2943" w14:textId="77777777" w:rsidR="009E02B9" w:rsidRPr="00121468" w:rsidRDefault="009E02B9" w:rsidP="003B40CB">
            <w:pPr>
              <w:jc w:val="center"/>
              <w:rPr>
                <w:rFonts w:ascii="Times New Roman" w:hAnsi="Times New Roman" w:cs="Times New Roman"/>
                <w:lang w:val="en-GB"/>
              </w:rPr>
            </w:pPr>
          </w:p>
        </w:tc>
      </w:tr>
      <w:tr w:rsidR="009E02B9" w:rsidRPr="00121468" w14:paraId="2FA105CE" w14:textId="4D23BCBE" w:rsidTr="009E02B9">
        <w:trPr>
          <w:trHeight w:val="340"/>
        </w:trPr>
        <w:tc>
          <w:tcPr>
            <w:tcW w:w="7258" w:type="dxa"/>
            <w:gridSpan w:val="3"/>
            <w:shd w:val="clear" w:color="auto" w:fill="auto"/>
          </w:tcPr>
          <w:p w14:paraId="1D853123"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VEHICLE INFORMATION SYSTEMS</w:t>
            </w:r>
          </w:p>
          <w:p w14:paraId="19BAD599"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The information systems of the Vehicles and the devices ensuring their operation shall be such that they are compatible with the systems and devices already in use by the Customer. The Customer uses transport planning, coordination and control system Merakas, and the current operation of the information systems is ensured by the use of management system RMS Teltonika, using devices Teltonika RUTX50 and Teltonika TSW202 (currently, approximately 690 devices). The Customer currently uses more than 3000 cameras which are managed in a common video surveillance system which has been made compatible with camera standard Mobotix.</w:t>
            </w:r>
          </w:p>
        </w:tc>
        <w:tc>
          <w:tcPr>
            <w:tcW w:w="1843" w:type="dxa"/>
          </w:tcPr>
          <w:p w14:paraId="6F0C9A5D" w14:textId="77777777" w:rsidR="009E02B9" w:rsidRPr="00121468" w:rsidRDefault="009E02B9" w:rsidP="003B40CB">
            <w:pPr>
              <w:jc w:val="center"/>
              <w:rPr>
                <w:rFonts w:ascii="Times New Roman" w:hAnsi="Times New Roman" w:cs="Times New Roman"/>
                <w:lang w:val="en-GB"/>
              </w:rPr>
            </w:pPr>
          </w:p>
        </w:tc>
      </w:tr>
    </w:tbl>
    <w:tbl>
      <w:tblPr>
        <w:tblStyle w:val="TableGrid"/>
        <w:tblW w:w="9072" w:type="dxa"/>
        <w:tblInd w:w="137" w:type="dxa"/>
        <w:tblLook w:val="04A0" w:firstRow="1" w:lastRow="0" w:firstColumn="1" w:lastColumn="0" w:noHBand="0" w:noVBand="1"/>
      </w:tblPr>
      <w:tblGrid>
        <w:gridCol w:w="2322"/>
        <w:gridCol w:w="4907"/>
        <w:gridCol w:w="1843"/>
      </w:tblGrid>
      <w:tr w:rsidR="009E02B9" w:rsidRPr="00121468" w14:paraId="1932A809" w14:textId="77E78CFB" w:rsidTr="009E02B9">
        <w:tc>
          <w:tcPr>
            <w:tcW w:w="2322" w:type="dxa"/>
          </w:tcPr>
          <w:p w14:paraId="4F6884A7"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Communication equipment with a remote management licence for the entire warranty period, and with a suitable 5G/LTE/GPS antenna</w:t>
            </w:r>
          </w:p>
        </w:tc>
        <w:tc>
          <w:tcPr>
            <w:tcW w:w="4907" w:type="dxa"/>
          </w:tcPr>
          <w:p w14:paraId="77B5EC2E"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Teltonika RUTX50</w:t>
            </w:r>
          </w:p>
        </w:tc>
        <w:tc>
          <w:tcPr>
            <w:tcW w:w="1843" w:type="dxa"/>
          </w:tcPr>
          <w:p w14:paraId="0918623D" w14:textId="77777777" w:rsidR="009E02B9" w:rsidRPr="00121468" w:rsidRDefault="009E02B9" w:rsidP="003B40CB">
            <w:pPr>
              <w:rPr>
                <w:rFonts w:ascii="Times New Roman" w:hAnsi="Times New Roman" w:cs="Times New Roman"/>
                <w:lang w:val="en-GB"/>
              </w:rPr>
            </w:pPr>
          </w:p>
        </w:tc>
      </w:tr>
      <w:tr w:rsidR="009E02B9" w:rsidRPr="00121468" w14:paraId="109DC738" w14:textId="3485F7A9" w:rsidTr="009E02B9">
        <w:trPr>
          <w:trHeight w:val="1245"/>
        </w:trPr>
        <w:tc>
          <w:tcPr>
            <w:tcW w:w="2322" w:type="dxa"/>
          </w:tcPr>
          <w:p w14:paraId="4765168B"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Central commutator with a remote management licence for the entire warranty period</w:t>
            </w:r>
          </w:p>
        </w:tc>
        <w:tc>
          <w:tcPr>
            <w:tcW w:w="4907" w:type="dxa"/>
          </w:tcPr>
          <w:p w14:paraId="0C1EB1F5"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 xml:space="preserve">Teltonika TSW202 </w:t>
            </w:r>
          </w:p>
        </w:tc>
        <w:tc>
          <w:tcPr>
            <w:tcW w:w="1843" w:type="dxa"/>
          </w:tcPr>
          <w:p w14:paraId="127AE8FC" w14:textId="77777777" w:rsidR="009E02B9" w:rsidRPr="00121468" w:rsidRDefault="009E02B9" w:rsidP="003B40CB">
            <w:pPr>
              <w:rPr>
                <w:rFonts w:ascii="Times New Roman" w:hAnsi="Times New Roman" w:cs="Times New Roman"/>
                <w:lang w:val="en-GB"/>
              </w:rPr>
            </w:pPr>
          </w:p>
        </w:tc>
      </w:tr>
      <w:tr w:rsidR="009E02B9" w:rsidRPr="00121468" w14:paraId="1394B396" w14:textId="1271C6CE" w:rsidTr="009E02B9">
        <w:tc>
          <w:tcPr>
            <w:tcW w:w="2322" w:type="dxa"/>
          </w:tcPr>
          <w:p w14:paraId="0FF06033"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Video surveillance terminal and software with recording function and transmission to the Customer’s server, including server licences</w:t>
            </w:r>
          </w:p>
        </w:tc>
        <w:tc>
          <w:tcPr>
            <w:tcW w:w="4907" w:type="dxa"/>
          </w:tcPr>
          <w:p w14:paraId="13A7487E"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At least 8GB RAM, at least 1TB SSD, WIFI, ETH, at least 15", Windows Enterprise IoT LTSC.</w:t>
            </w:r>
          </w:p>
        </w:tc>
        <w:tc>
          <w:tcPr>
            <w:tcW w:w="1843" w:type="dxa"/>
          </w:tcPr>
          <w:p w14:paraId="31E47560" w14:textId="77777777" w:rsidR="009E02B9" w:rsidRPr="00121468" w:rsidRDefault="009E02B9" w:rsidP="003B40CB">
            <w:pPr>
              <w:rPr>
                <w:rFonts w:ascii="Times New Roman" w:hAnsi="Times New Roman" w:cs="Times New Roman"/>
                <w:lang w:val="en-GB"/>
              </w:rPr>
            </w:pPr>
          </w:p>
        </w:tc>
      </w:tr>
      <w:tr w:rsidR="009E02B9" w:rsidRPr="00121468" w14:paraId="1F027253" w14:textId="744C7F8E" w:rsidTr="009E02B9">
        <w:tc>
          <w:tcPr>
            <w:tcW w:w="2322" w:type="dxa"/>
          </w:tcPr>
          <w:p w14:paraId="4ABA429B"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Preparation for installing a ticketing system inside the Vehicle</w:t>
            </w:r>
          </w:p>
        </w:tc>
        <w:tc>
          <w:tcPr>
            <w:tcW w:w="4907" w:type="dxa"/>
          </w:tcPr>
          <w:p w14:paraId="669A083A"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A ticketing system control device shall be installed in an easily accessible and handy (ergonomic) location for the driver inside the driver’s cab.</w:t>
            </w:r>
          </w:p>
          <w:p w14:paraId="3E3A83B2"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Electronic ticketing system validators shall be installed inside the Vehicle passenger compartment opposite to each door.</w:t>
            </w:r>
          </w:p>
          <w:p w14:paraId="65DB0958"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Upon prior coordination with the Customer, the supplier shall ensure the integration of the electronic ticketing equipment and software into IBIS in accordance with the unified requirements of IBIS.</w:t>
            </w:r>
          </w:p>
        </w:tc>
        <w:tc>
          <w:tcPr>
            <w:tcW w:w="1843" w:type="dxa"/>
          </w:tcPr>
          <w:p w14:paraId="35C66C23" w14:textId="77777777" w:rsidR="009E02B9" w:rsidRPr="00121468" w:rsidRDefault="009E02B9" w:rsidP="003B40CB">
            <w:pPr>
              <w:rPr>
                <w:rFonts w:ascii="Times New Roman" w:hAnsi="Times New Roman" w:cs="Times New Roman"/>
                <w:lang w:val="en-GB"/>
              </w:rPr>
            </w:pPr>
          </w:p>
        </w:tc>
      </w:tr>
      <w:tr w:rsidR="009E02B9" w:rsidRPr="00121468" w14:paraId="5D0BCAAD" w14:textId="0C9D2F17" w:rsidTr="009E02B9">
        <w:tc>
          <w:tcPr>
            <w:tcW w:w="2322" w:type="dxa"/>
          </w:tcPr>
          <w:p w14:paraId="3BE8AF92"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 xml:space="preserve">Vehicle driver On-Board device with integration into </w:t>
            </w:r>
            <w:r w:rsidRPr="00121468">
              <w:rPr>
                <w:rFonts w:ascii="Times New Roman" w:hAnsi="Times New Roman" w:cs="Times New Roman"/>
                <w:lang w:val="en-GB"/>
              </w:rPr>
              <w:lastRenderedPageBreak/>
              <w:t>Customer’s platform Merakas</w:t>
            </w:r>
          </w:p>
        </w:tc>
        <w:tc>
          <w:tcPr>
            <w:tcW w:w="4907" w:type="dxa"/>
          </w:tcPr>
          <w:p w14:paraId="68A45093"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lastRenderedPageBreak/>
              <w:t>At least 8GB RAM, at least 256Gb  SSD, WIFI, ETH, at least 8” Touchscreen, Windows Enterprise IoT LTSC.</w:t>
            </w:r>
          </w:p>
          <w:p w14:paraId="02B3FDC2"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The device shall be able to:</w:t>
            </w:r>
          </w:p>
          <w:p w14:paraId="4E1AB399" w14:textId="77777777" w:rsidR="009E02B9" w:rsidRPr="00121468" w:rsidRDefault="009E02B9" w:rsidP="00FD200C">
            <w:pPr>
              <w:pStyle w:val="ListParagraph"/>
              <w:numPr>
                <w:ilvl w:val="0"/>
                <w:numId w:val="12"/>
              </w:numPr>
              <w:rPr>
                <w:rFonts w:ascii="Times New Roman" w:hAnsi="Times New Roman" w:cs="Times New Roman"/>
                <w:lang w:val="en-GB"/>
              </w:rPr>
            </w:pPr>
            <w:r w:rsidRPr="00121468">
              <w:rPr>
                <w:rFonts w:ascii="Times New Roman" w:hAnsi="Times New Roman" w:cs="Times New Roman"/>
                <w:lang w:val="en-GB"/>
              </w:rPr>
              <w:lastRenderedPageBreak/>
              <w:t>read Vehicle driver cards,</w:t>
            </w:r>
          </w:p>
          <w:p w14:paraId="7168D04B" w14:textId="77777777" w:rsidR="009E02B9" w:rsidRPr="00121468" w:rsidRDefault="009E02B9" w:rsidP="00FD200C">
            <w:pPr>
              <w:pStyle w:val="ListParagraph"/>
              <w:numPr>
                <w:ilvl w:val="0"/>
                <w:numId w:val="12"/>
              </w:numPr>
              <w:rPr>
                <w:rFonts w:ascii="Times New Roman" w:hAnsi="Times New Roman" w:cs="Times New Roman"/>
                <w:lang w:val="en-GB"/>
              </w:rPr>
            </w:pPr>
            <w:r w:rsidRPr="00121468">
              <w:rPr>
                <w:rFonts w:ascii="Times New Roman" w:hAnsi="Times New Roman" w:cs="Times New Roman"/>
                <w:lang w:val="en-GB"/>
              </w:rPr>
              <w:t>control LED screens and speakers.</w:t>
            </w:r>
          </w:p>
        </w:tc>
        <w:tc>
          <w:tcPr>
            <w:tcW w:w="1843" w:type="dxa"/>
          </w:tcPr>
          <w:p w14:paraId="05243889" w14:textId="77777777" w:rsidR="009E02B9" w:rsidRPr="00121468" w:rsidRDefault="009E02B9" w:rsidP="003B40CB">
            <w:pPr>
              <w:rPr>
                <w:rFonts w:ascii="Times New Roman" w:hAnsi="Times New Roman" w:cs="Times New Roman"/>
                <w:lang w:val="en-GB"/>
              </w:rPr>
            </w:pPr>
          </w:p>
        </w:tc>
      </w:tr>
      <w:tr w:rsidR="009E02B9" w:rsidRPr="00121468" w14:paraId="0ACA3FF2" w14:textId="02A67EF4" w:rsidTr="009E02B9">
        <w:tc>
          <w:tcPr>
            <w:tcW w:w="2322" w:type="dxa"/>
          </w:tcPr>
          <w:p w14:paraId="286B2B63"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Passenger compartment monitors – 2-sided, installed side-by-side in pairs, with integration into the Customer’s system CMS Merakas and supporting Chromium</w:t>
            </w:r>
          </w:p>
        </w:tc>
        <w:tc>
          <w:tcPr>
            <w:tcW w:w="4907" w:type="dxa"/>
          </w:tcPr>
          <w:p w14:paraId="326C34F4"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At least 17”, with a resolution of at least 1920 x 1080P</w:t>
            </w:r>
            <w:r w:rsidRPr="00121468">
              <w:rPr>
                <w:rFonts w:ascii="Times New Roman" w:hAnsi="Times New Roman" w:cs="Times New Roman"/>
              </w:rPr>
              <w:t xml:space="preserve">x, </w:t>
            </w:r>
            <w:r w:rsidRPr="00121468">
              <w:rPr>
                <w:rFonts w:ascii="Times New Roman" w:hAnsi="Times New Roman" w:cs="Times New Roman"/>
                <w:lang w:val="en-GB"/>
              </w:rPr>
              <w:t>and each monitor shall:</w:t>
            </w:r>
          </w:p>
          <w:p w14:paraId="7C38531F"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1.</w:t>
            </w:r>
            <w:r w:rsidRPr="00121468">
              <w:rPr>
                <w:rFonts w:ascii="Times New Roman" w:hAnsi="Times New Roman" w:cs="Times New Roman"/>
                <w:lang w:val="en-GB"/>
              </w:rPr>
              <w:tab/>
              <w:t>b</w:t>
            </w:r>
            <w:r w:rsidRPr="00121468">
              <w:rPr>
                <w:rFonts w:ascii="Times New Roman" w:hAnsi="Times New Roman" w:cs="Times New Roman"/>
              </w:rPr>
              <w:t xml:space="preserve">e </w:t>
            </w:r>
            <w:r w:rsidRPr="00121468">
              <w:rPr>
                <w:rFonts w:ascii="Times New Roman" w:hAnsi="Times New Roman" w:cs="Times New Roman"/>
                <w:lang w:val="en-GB"/>
              </w:rPr>
              <w:t>protected against acts of vandalism.</w:t>
            </w:r>
          </w:p>
          <w:p w14:paraId="17D9CE57"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2.</w:t>
            </w:r>
            <w:r w:rsidRPr="00121468">
              <w:rPr>
                <w:rFonts w:ascii="Times New Roman" w:hAnsi="Times New Roman" w:cs="Times New Roman"/>
                <w:lang w:val="en-GB"/>
              </w:rPr>
              <w:tab/>
              <w:t>b</w:t>
            </w:r>
            <w:r w:rsidRPr="00121468">
              <w:rPr>
                <w:rFonts w:ascii="Times New Roman" w:hAnsi="Times New Roman" w:cs="Times New Roman"/>
              </w:rPr>
              <w:t xml:space="preserve">e </w:t>
            </w:r>
            <w:r w:rsidRPr="00121468">
              <w:rPr>
                <w:rFonts w:ascii="Times New Roman" w:hAnsi="Times New Roman" w:cs="Times New Roman"/>
                <w:lang w:val="en-GB"/>
              </w:rPr>
              <w:t>scratch safe.</w:t>
            </w:r>
          </w:p>
          <w:p w14:paraId="19CD9FAC"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3.</w:t>
            </w:r>
            <w:r w:rsidRPr="00121468">
              <w:rPr>
                <w:rFonts w:ascii="Times New Roman" w:hAnsi="Times New Roman" w:cs="Times New Roman"/>
                <w:lang w:val="en-GB"/>
              </w:rPr>
              <w:tab/>
              <w:t>b</w:t>
            </w:r>
            <w:r w:rsidRPr="00121468">
              <w:rPr>
                <w:rFonts w:ascii="Times New Roman" w:hAnsi="Times New Roman" w:cs="Times New Roman"/>
              </w:rPr>
              <w:t xml:space="preserve">e </w:t>
            </w:r>
            <w:r w:rsidRPr="00121468">
              <w:rPr>
                <w:rFonts w:ascii="Times New Roman" w:hAnsi="Times New Roman" w:cs="Times New Roman"/>
                <w:lang w:val="en-GB"/>
              </w:rPr>
              <w:t>moisture resistant.</w:t>
            </w:r>
          </w:p>
          <w:p w14:paraId="00734894"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4.</w:t>
            </w:r>
            <w:r w:rsidRPr="00121468">
              <w:rPr>
                <w:rFonts w:ascii="Times New Roman" w:hAnsi="Times New Roman" w:cs="Times New Roman"/>
                <w:lang w:val="en-GB"/>
              </w:rPr>
              <w:tab/>
              <w:t>be located in compliance with the requirements of European Union laws and standards on passenger transporting.</w:t>
            </w:r>
          </w:p>
          <w:p w14:paraId="61B406FE"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5.</w:t>
            </w:r>
            <w:r w:rsidRPr="00121468">
              <w:rPr>
                <w:rFonts w:ascii="Times New Roman" w:hAnsi="Times New Roman" w:cs="Times New Roman"/>
                <w:lang w:val="en-GB"/>
              </w:rPr>
              <w:tab/>
              <w:t>be installed in compliance with the following minimum conditions: distance from the floor to the bottom edge of the panel: no less than 1950 mm; recommended panel width: 800 mm (+/- 100 mm); vertical angle: no more than 30 degrees.</w:t>
            </w:r>
          </w:p>
          <w:p w14:paraId="527D2513" w14:textId="77777777" w:rsidR="009E02B9" w:rsidRPr="00121468" w:rsidRDefault="009E02B9" w:rsidP="003B40CB">
            <w:pPr>
              <w:spacing w:after="160" w:line="259" w:lineRule="auto"/>
              <w:rPr>
                <w:rFonts w:ascii="Times New Roman" w:hAnsi="Times New Roman" w:cs="Times New Roman"/>
                <w:lang w:val="en-GB"/>
              </w:rPr>
            </w:pPr>
          </w:p>
          <w:p w14:paraId="2604374D" w14:textId="77777777" w:rsidR="009E02B9" w:rsidRPr="00121468" w:rsidRDefault="009E02B9" w:rsidP="003B40CB">
            <w:pPr>
              <w:spacing w:after="160" w:line="259" w:lineRule="auto"/>
              <w:rPr>
                <w:rFonts w:ascii="Times New Roman" w:hAnsi="Times New Roman" w:cs="Times New Roman"/>
                <w:lang w:val="en-GB"/>
              </w:rPr>
            </w:pPr>
          </w:p>
        </w:tc>
        <w:tc>
          <w:tcPr>
            <w:tcW w:w="1843" w:type="dxa"/>
          </w:tcPr>
          <w:p w14:paraId="48610A1E" w14:textId="77777777" w:rsidR="009E02B9" w:rsidRPr="00121468" w:rsidRDefault="009E02B9" w:rsidP="003B40CB">
            <w:pPr>
              <w:rPr>
                <w:rFonts w:ascii="Times New Roman" w:hAnsi="Times New Roman" w:cs="Times New Roman"/>
                <w:lang w:val="en-GB"/>
              </w:rPr>
            </w:pPr>
          </w:p>
        </w:tc>
      </w:tr>
      <w:tr w:rsidR="009E02B9" w:rsidRPr="00121468" w14:paraId="56AD9E96" w14:textId="5226567B" w:rsidTr="009E02B9">
        <w:tc>
          <w:tcPr>
            <w:tcW w:w="2322" w:type="dxa"/>
          </w:tcPr>
          <w:p w14:paraId="0C03D885"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Video cameras with remote management and diagnostics licences</w:t>
            </w:r>
          </w:p>
        </w:tc>
        <w:tc>
          <w:tcPr>
            <w:tcW w:w="4907" w:type="dxa"/>
            <w:shd w:val="clear" w:color="auto" w:fill="auto"/>
          </w:tcPr>
          <w:p w14:paraId="0A96233D"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Resolution of at least 1280 x 720Px for recording. Mobotix, PoE, at least 8 cameras, with a requirement to cover the entire passenger compartment, as well as 1 camera installed above the driver and 1 camera installed on the exterior of the Vehicle facing towards other vehicles in front.</w:t>
            </w:r>
          </w:p>
          <w:p w14:paraId="3CD28220" w14:textId="77777777" w:rsidR="009E02B9" w:rsidRPr="00121468" w:rsidRDefault="009E02B9" w:rsidP="00FD200C">
            <w:pPr>
              <w:pStyle w:val="ListParagraph"/>
              <w:numPr>
                <w:ilvl w:val="0"/>
                <w:numId w:val="13"/>
              </w:numPr>
              <w:rPr>
                <w:rFonts w:ascii="Times New Roman" w:hAnsi="Times New Roman" w:cs="Times New Roman"/>
                <w:lang w:val="en-GB"/>
              </w:rPr>
            </w:pPr>
            <w:r w:rsidRPr="00121468">
              <w:rPr>
                <w:rFonts w:ascii="Times New Roman" w:hAnsi="Times New Roman" w:cs="Times New Roman"/>
                <w:lang w:val="en-GB"/>
              </w:rPr>
              <w:t>Driver’s working position shall be fully visible.</w:t>
            </w:r>
          </w:p>
          <w:p w14:paraId="72D6CA7B" w14:textId="77777777" w:rsidR="009E02B9" w:rsidRPr="00121468" w:rsidRDefault="009E02B9" w:rsidP="00FD200C">
            <w:pPr>
              <w:pStyle w:val="ListParagraph"/>
              <w:numPr>
                <w:ilvl w:val="0"/>
                <w:numId w:val="13"/>
              </w:numPr>
              <w:rPr>
                <w:rFonts w:ascii="Times New Roman" w:hAnsi="Times New Roman" w:cs="Times New Roman"/>
                <w:lang w:val="en-GB"/>
              </w:rPr>
            </w:pPr>
            <w:r w:rsidRPr="00121468">
              <w:rPr>
                <w:rFonts w:ascii="Times New Roman" w:hAnsi="Times New Roman" w:cs="Times New Roman"/>
                <w:lang w:val="en-GB"/>
              </w:rPr>
              <w:t>Location and number inside the Vehicle driver’s cab shall be sufficient to control and identify conflict situations – use of alcohol interlock, sale of tickets, communication with passengers; the camera inside the driver’s cab shall have audio recording function.</w:t>
            </w:r>
          </w:p>
          <w:p w14:paraId="3522CE1D" w14:textId="77777777" w:rsidR="009E02B9" w:rsidRPr="00121468" w:rsidRDefault="009E02B9" w:rsidP="00FD200C">
            <w:pPr>
              <w:pStyle w:val="ListParagraph"/>
              <w:numPr>
                <w:ilvl w:val="0"/>
                <w:numId w:val="13"/>
              </w:numPr>
              <w:rPr>
                <w:rFonts w:ascii="Times New Roman" w:hAnsi="Times New Roman" w:cs="Times New Roman"/>
                <w:lang w:val="en-GB"/>
              </w:rPr>
            </w:pPr>
            <w:r w:rsidRPr="00121468">
              <w:rPr>
                <w:rFonts w:ascii="Times New Roman" w:hAnsi="Times New Roman" w:cs="Times New Roman"/>
                <w:lang w:val="en-GB"/>
              </w:rPr>
              <w:t>Each passenger door area shall be monitored in order to control passenger boarding and alighting.</w:t>
            </w:r>
          </w:p>
          <w:p w14:paraId="134A0B13" w14:textId="77777777" w:rsidR="009E02B9" w:rsidRPr="00121468" w:rsidRDefault="009E02B9" w:rsidP="00FD200C">
            <w:pPr>
              <w:pStyle w:val="ListParagraph"/>
              <w:numPr>
                <w:ilvl w:val="0"/>
                <w:numId w:val="13"/>
              </w:numPr>
              <w:rPr>
                <w:rFonts w:ascii="Times New Roman" w:hAnsi="Times New Roman" w:cs="Times New Roman"/>
                <w:lang w:val="en-GB"/>
              </w:rPr>
            </w:pPr>
            <w:r w:rsidRPr="00121468">
              <w:rPr>
                <w:rFonts w:ascii="Times New Roman" w:hAnsi="Times New Roman" w:cs="Times New Roman"/>
                <w:lang w:val="en-GB"/>
              </w:rPr>
              <w:t>Entire passenger compartment shall be visible.</w:t>
            </w:r>
          </w:p>
          <w:p w14:paraId="1A9797E5" w14:textId="77777777" w:rsidR="009E02B9" w:rsidRPr="00121468" w:rsidRDefault="009E02B9" w:rsidP="00FD200C">
            <w:pPr>
              <w:pStyle w:val="ListParagraph"/>
              <w:numPr>
                <w:ilvl w:val="0"/>
                <w:numId w:val="13"/>
              </w:numPr>
              <w:rPr>
                <w:rFonts w:ascii="Times New Roman" w:hAnsi="Times New Roman" w:cs="Times New Roman"/>
                <w:lang w:val="en-GB"/>
              </w:rPr>
            </w:pPr>
            <w:r w:rsidRPr="00121468">
              <w:rPr>
                <w:rFonts w:ascii="Times New Roman" w:hAnsi="Times New Roman" w:cs="Times New Roman"/>
                <w:lang w:val="en-GB"/>
              </w:rPr>
              <w:t>Location and number inside the passenger compartment shall be sufficient to control and identify presence in the passenger compartment.</w:t>
            </w:r>
          </w:p>
          <w:p w14:paraId="44AAE450" w14:textId="77777777" w:rsidR="009E02B9" w:rsidRPr="00121468" w:rsidRDefault="009E02B9" w:rsidP="00FD200C">
            <w:pPr>
              <w:pStyle w:val="ListParagraph"/>
              <w:numPr>
                <w:ilvl w:val="0"/>
                <w:numId w:val="13"/>
              </w:numPr>
              <w:rPr>
                <w:rFonts w:ascii="Times New Roman" w:hAnsi="Times New Roman" w:cs="Times New Roman"/>
                <w:lang w:val="en-GB"/>
              </w:rPr>
            </w:pPr>
            <w:r w:rsidRPr="00121468">
              <w:rPr>
                <w:rFonts w:ascii="Times New Roman" w:hAnsi="Times New Roman" w:cs="Times New Roman"/>
                <w:lang w:val="en-GB"/>
              </w:rPr>
              <w:t>Carriageway shall be visible both on the left and the right side of the Vehicle.</w:t>
            </w:r>
          </w:p>
          <w:p w14:paraId="6B05ACC6" w14:textId="77777777" w:rsidR="009E02B9" w:rsidRPr="00121468" w:rsidRDefault="009E02B9" w:rsidP="00FD200C">
            <w:pPr>
              <w:pStyle w:val="ListParagraph"/>
              <w:numPr>
                <w:ilvl w:val="0"/>
                <w:numId w:val="13"/>
              </w:numPr>
              <w:rPr>
                <w:rFonts w:ascii="Times New Roman" w:hAnsi="Times New Roman" w:cs="Times New Roman"/>
                <w:lang w:val="en-GB"/>
              </w:rPr>
            </w:pPr>
            <w:r w:rsidRPr="00121468">
              <w:rPr>
                <w:rFonts w:ascii="Times New Roman" w:hAnsi="Times New Roman" w:cs="Times New Roman"/>
                <w:lang w:val="en-GB"/>
              </w:rPr>
              <w:t>Carriageway shall be visible both in front and in the rear of the Vehicle (at a distance of no less than 50 m from the vehicle exterior).</w:t>
            </w:r>
          </w:p>
          <w:p w14:paraId="53C20E5B" w14:textId="77777777" w:rsidR="009E02B9" w:rsidRPr="00121468" w:rsidRDefault="009E02B9" w:rsidP="00FD200C">
            <w:pPr>
              <w:pStyle w:val="ListParagraph"/>
              <w:numPr>
                <w:ilvl w:val="0"/>
                <w:numId w:val="13"/>
              </w:numPr>
              <w:rPr>
                <w:rFonts w:ascii="Times New Roman" w:hAnsi="Times New Roman" w:cs="Times New Roman"/>
                <w:lang w:val="en-GB"/>
              </w:rPr>
            </w:pPr>
            <w:r w:rsidRPr="00121468">
              <w:rPr>
                <w:rFonts w:ascii="Times New Roman" w:hAnsi="Times New Roman" w:cs="Times New Roman"/>
                <w:lang w:val="en-GB"/>
              </w:rPr>
              <w:lastRenderedPageBreak/>
              <w:t>Protection against acts of vandalism and the impacts of external weather conditions.</w:t>
            </w:r>
          </w:p>
        </w:tc>
        <w:tc>
          <w:tcPr>
            <w:tcW w:w="1843" w:type="dxa"/>
          </w:tcPr>
          <w:p w14:paraId="23D09FB3" w14:textId="77777777" w:rsidR="009E02B9" w:rsidRPr="00121468" w:rsidRDefault="009E02B9" w:rsidP="003B40CB">
            <w:pPr>
              <w:rPr>
                <w:rFonts w:ascii="Times New Roman" w:hAnsi="Times New Roman" w:cs="Times New Roman"/>
                <w:lang w:val="en-GB"/>
              </w:rPr>
            </w:pPr>
          </w:p>
        </w:tc>
      </w:tr>
      <w:tr w:rsidR="009E02B9" w:rsidRPr="00121468" w14:paraId="0067A9BA" w14:textId="6EF3D058" w:rsidTr="009E02B9">
        <w:tc>
          <w:tcPr>
            <w:tcW w:w="2322" w:type="dxa"/>
          </w:tcPr>
          <w:p w14:paraId="5DA9BF0D"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Integration into transport planning, coordination and control system Merakas Pikas Fleet</w:t>
            </w:r>
          </w:p>
        </w:tc>
        <w:tc>
          <w:tcPr>
            <w:tcW w:w="4907" w:type="dxa"/>
          </w:tcPr>
          <w:p w14:paraId="54133867"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Bidirectional real-time data exchange, including route data, assignments, drivers, order changes, driving speed, driving habits, distance between Vehicles on route, etc.</w:t>
            </w:r>
          </w:p>
        </w:tc>
        <w:tc>
          <w:tcPr>
            <w:tcW w:w="1843" w:type="dxa"/>
          </w:tcPr>
          <w:p w14:paraId="1A8CB815" w14:textId="77777777" w:rsidR="009E02B9" w:rsidRPr="00121468" w:rsidRDefault="009E02B9" w:rsidP="003B40CB">
            <w:pPr>
              <w:rPr>
                <w:rFonts w:ascii="Times New Roman" w:hAnsi="Times New Roman" w:cs="Times New Roman"/>
                <w:lang w:val="en-GB"/>
              </w:rPr>
            </w:pPr>
          </w:p>
        </w:tc>
      </w:tr>
      <w:tr w:rsidR="009E02B9" w:rsidRPr="00121468" w14:paraId="5E8A8A69" w14:textId="4F67F073" w:rsidTr="009E02B9">
        <w:tc>
          <w:tcPr>
            <w:tcW w:w="2322" w:type="dxa"/>
          </w:tcPr>
          <w:p w14:paraId="23E70409"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Passenger flow measuring devices with data transmission to the transport planning, coordination and control system Merakas Pikas Fleet</w:t>
            </w:r>
          </w:p>
        </w:tc>
        <w:tc>
          <w:tcPr>
            <w:tcW w:w="4907" w:type="dxa"/>
          </w:tcPr>
          <w:p w14:paraId="7092A157"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Passenger flow measuring and analysing equipment shall ensure automatic counting of passenger along the entire route by recording time, route, direction, and location at each stop, as well as by recording the number of passengers who have boarded and alighted the Vehicle through each door, and the current number of passengers inside the Vehicle.</w:t>
            </w:r>
          </w:p>
          <w:p w14:paraId="44446730"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Self-diagnostics function shall be provided with the possibility to inform the driver and central database of the self-diagnostics results.</w:t>
            </w:r>
          </w:p>
          <w:p w14:paraId="0F377B86"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Accuracy of the passenger flow measuring shall be no less than 97% of all instances.</w:t>
            </w:r>
          </w:p>
        </w:tc>
        <w:tc>
          <w:tcPr>
            <w:tcW w:w="1843" w:type="dxa"/>
          </w:tcPr>
          <w:p w14:paraId="61805AF8" w14:textId="77777777" w:rsidR="009E02B9" w:rsidRPr="00121468" w:rsidRDefault="009E02B9" w:rsidP="003B40CB">
            <w:pPr>
              <w:rPr>
                <w:rFonts w:ascii="Times New Roman" w:hAnsi="Times New Roman" w:cs="Times New Roman"/>
                <w:lang w:val="en-GB"/>
              </w:rPr>
            </w:pPr>
          </w:p>
        </w:tc>
      </w:tr>
      <w:tr w:rsidR="009E02B9" w:rsidRPr="00121468" w14:paraId="418D537E" w14:textId="69415179" w:rsidTr="009E02B9">
        <w:tc>
          <w:tcPr>
            <w:tcW w:w="2322" w:type="dxa"/>
          </w:tcPr>
          <w:p w14:paraId="03ECC9F8"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SOS button with integration into the Vehicle information system</w:t>
            </w:r>
          </w:p>
        </w:tc>
        <w:tc>
          <w:tcPr>
            <w:tcW w:w="4907" w:type="dxa"/>
          </w:tcPr>
          <w:p w14:paraId="2E0CF12F"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Pressing of the button shall create a mark in the video feed and send a respective signal to Merakas Pikas Fleet.</w:t>
            </w:r>
          </w:p>
        </w:tc>
        <w:tc>
          <w:tcPr>
            <w:tcW w:w="1843" w:type="dxa"/>
          </w:tcPr>
          <w:p w14:paraId="09DF7ADB" w14:textId="77777777" w:rsidR="009E02B9" w:rsidRPr="00121468" w:rsidRDefault="009E02B9" w:rsidP="003B40CB">
            <w:pPr>
              <w:rPr>
                <w:rFonts w:ascii="Times New Roman" w:hAnsi="Times New Roman" w:cs="Times New Roman"/>
                <w:lang w:val="en-GB"/>
              </w:rPr>
            </w:pPr>
          </w:p>
        </w:tc>
      </w:tr>
      <w:tr w:rsidR="009E02B9" w:rsidRPr="00121468" w14:paraId="3FC612D9" w14:textId="1C652874" w:rsidTr="009E02B9">
        <w:tc>
          <w:tcPr>
            <w:tcW w:w="2322" w:type="dxa"/>
          </w:tcPr>
          <w:p w14:paraId="65C8E42F"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LED panel at the Vehicle front providing information on route line number and direction of travel</w:t>
            </w:r>
          </w:p>
        </w:tc>
        <w:tc>
          <w:tcPr>
            <w:tcW w:w="4907" w:type="dxa"/>
          </w:tcPr>
          <w:p w14:paraId="66E6CFFD"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The representation shall consist of two rows of letter at a height of at least 110 mm and three-digit route numbers at a height of 170 mm, as well as special graphical pictograms. The colour used for the representation shall be orange (LED).</w:t>
            </w:r>
          </w:p>
        </w:tc>
        <w:tc>
          <w:tcPr>
            <w:tcW w:w="1843" w:type="dxa"/>
          </w:tcPr>
          <w:p w14:paraId="6FCDB12C" w14:textId="77777777" w:rsidR="009E02B9" w:rsidRPr="00121468" w:rsidRDefault="009E02B9" w:rsidP="003B40CB">
            <w:pPr>
              <w:rPr>
                <w:rFonts w:ascii="Times New Roman" w:hAnsi="Times New Roman" w:cs="Times New Roman"/>
                <w:lang w:val="en-GB"/>
              </w:rPr>
            </w:pPr>
          </w:p>
        </w:tc>
      </w:tr>
      <w:tr w:rsidR="009E02B9" w:rsidRPr="00121468" w14:paraId="72DA8963" w14:textId="14D340C9" w:rsidTr="009E02B9">
        <w:tc>
          <w:tcPr>
            <w:tcW w:w="2322" w:type="dxa"/>
          </w:tcPr>
          <w:p w14:paraId="2CCDE4ED"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LED panel at the Vehicle rear providing information on route line number and direction of travel</w:t>
            </w:r>
          </w:p>
        </w:tc>
        <w:tc>
          <w:tcPr>
            <w:tcW w:w="4907" w:type="dxa"/>
          </w:tcPr>
          <w:p w14:paraId="71D4269F"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The colour used for the representation shall be orange (LED).</w:t>
            </w:r>
          </w:p>
        </w:tc>
        <w:tc>
          <w:tcPr>
            <w:tcW w:w="1843" w:type="dxa"/>
          </w:tcPr>
          <w:p w14:paraId="07692408" w14:textId="77777777" w:rsidR="009E02B9" w:rsidRPr="00121468" w:rsidRDefault="009E02B9" w:rsidP="003B40CB">
            <w:pPr>
              <w:rPr>
                <w:rFonts w:ascii="Times New Roman" w:hAnsi="Times New Roman" w:cs="Times New Roman"/>
                <w:lang w:val="en-GB"/>
              </w:rPr>
            </w:pPr>
          </w:p>
        </w:tc>
      </w:tr>
      <w:tr w:rsidR="009E02B9" w:rsidRPr="00121468" w14:paraId="547EB8EE" w14:textId="481C1F87" w:rsidTr="009E02B9">
        <w:tc>
          <w:tcPr>
            <w:tcW w:w="2322" w:type="dxa"/>
          </w:tcPr>
          <w:p w14:paraId="44D57CE5"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LED side panels (installed on the Vehicle exterior between passenger doors) providing information on route line number and direction of travel</w:t>
            </w:r>
          </w:p>
        </w:tc>
        <w:tc>
          <w:tcPr>
            <w:tcW w:w="4907" w:type="dxa"/>
          </w:tcPr>
          <w:p w14:paraId="4D25469D"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The representation shall include:</w:t>
            </w:r>
          </w:p>
          <w:p w14:paraId="2A12E4AE" w14:textId="77777777" w:rsidR="009E02B9" w:rsidRPr="00121468" w:rsidRDefault="009E02B9" w:rsidP="00FD200C">
            <w:pPr>
              <w:pStyle w:val="ListParagraph"/>
              <w:numPr>
                <w:ilvl w:val="0"/>
                <w:numId w:val="14"/>
              </w:numPr>
              <w:rPr>
                <w:rFonts w:ascii="Times New Roman" w:hAnsi="Times New Roman" w:cs="Times New Roman"/>
                <w:lang w:val="en-GB"/>
              </w:rPr>
            </w:pPr>
            <w:r w:rsidRPr="00121468">
              <w:rPr>
                <w:rFonts w:ascii="Times New Roman" w:hAnsi="Times New Roman" w:cs="Times New Roman"/>
                <w:lang w:val="en-GB"/>
              </w:rPr>
              <w:t xml:space="preserve">at least two rows of letters at a height of at least 110 mm and three-digit route numbers at a height of 170 mm. </w:t>
            </w:r>
          </w:p>
          <w:p w14:paraId="31DBB36A" w14:textId="77777777" w:rsidR="009E02B9" w:rsidRPr="00121468" w:rsidRDefault="009E02B9" w:rsidP="00FD200C">
            <w:pPr>
              <w:pStyle w:val="ListParagraph"/>
              <w:numPr>
                <w:ilvl w:val="0"/>
                <w:numId w:val="14"/>
              </w:numPr>
              <w:rPr>
                <w:rFonts w:ascii="Times New Roman" w:hAnsi="Times New Roman" w:cs="Times New Roman"/>
                <w:lang w:val="en-GB"/>
              </w:rPr>
            </w:pPr>
            <w:r w:rsidRPr="00121468">
              <w:rPr>
                <w:rFonts w:ascii="Times New Roman" w:hAnsi="Times New Roman" w:cs="Times New Roman"/>
                <w:lang w:val="en-GB"/>
              </w:rPr>
              <w:t>as well as special graphical pictograms. The colour used for the representation shall be orange (LED).</w:t>
            </w:r>
          </w:p>
        </w:tc>
        <w:tc>
          <w:tcPr>
            <w:tcW w:w="1843" w:type="dxa"/>
          </w:tcPr>
          <w:p w14:paraId="79F25DB9" w14:textId="77777777" w:rsidR="009E02B9" w:rsidRPr="00121468" w:rsidRDefault="009E02B9" w:rsidP="003B40CB">
            <w:pPr>
              <w:rPr>
                <w:rFonts w:ascii="Times New Roman" w:hAnsi="Times New Roman" w:cs="Times New Roman"/>
                <w:lang w:val="en-GB"/>
              </w:rPr>
            </w:pPr>
          </w:p>
        </w:tc>
      </w:tr>
      <w:tr w:rsidR="009E02B9" w:rsidRPr="00121468" w14:paraId="7FE5168A" w14:textId="1517F2D5" w:rsidTr="009E02B9">
        <w:tc>
          <w:tcPr>
            <w:tcW w:w="2322" w:type="dxa"/>
          </w:tcPr>
          <w:p w14:paraId="1C8970FC"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Vehicle interior and exterior speakers</w:t>
            </w:r>
          </w:p>
        </w:tc>
        <w:tc>
          <w:tcPr>
            <w:tcW w:w="4907" w:type="dxa"/>
          </w:tcPr>
          <w:p w14:paraId="5FC023F3"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 xml:space="preserve">The Vehicle speakers: </w:t>
            </w:r>
          </w:p>
          <w:p w14:paraId="69300827" w14:textId="77777777" w:rsidR="009E02B9" w:rsidRPr="00121468" w:rsidRDefault="009E02B9" w:rsidP="00FD200C">
            <w:pPr>
              <w:pStyle w:val="ListParagraph"/>
              <w:numPr>
                <w:ilvl w:val="0"/>
                <w:numId w:val="16"/>
              </w:numPr>
              <w:ind w:left="321" w:hanging="284"/>
              <w:rPr>
                <w:rFonts w:ascii="Times New Roman" w:hAnsi="Times New Roman" w:cs="Times New Roman"/>
                <w:lang w:val="en-GB"/>
              </w:rPr>
            </w:pPr>
            <w:r w:rsidRPr="00121468">
              <w:rPr>
                <w:rFonts w:ascii="Times New Roman" w:hAnsi="Times New Roman" w:cs="Times New Roman"/>
                <w:lang w:val="en-GB"/>
              </w:rPr>
              <w:t>shall be in sufficient number so that audio announcements can be clearly heard at any moment of the Vehicle operation.</w:t>
            </w:r>
          </w:p>
          <w:p w14:paraId="72B5A911" w14:textId="77777777" w:rsidR="009E02B9" w:rsidRPr="00121468" w:rsidRDefault="009E02B9" w:rsidP="00FD200C">
            <w:pPr>
              <w:pStyle w:val="ListParagraph"/>
              <w:numPr>
                <w:ilvl w:val="0"/>
                <w:numId w:val="16"/>
              </w:numPr>
              <w:ind w:left="321" w:hanging="284"/>
              <w:rPr>
                <w:rFonts w:ascii="Times New Roman" w:hAnsi="Times New Roman" w:cs="Times New Roman"/>
                <w:lang w:val="en-GB"/>
              </w:rPr>
            </w:pPr>
            <w:r w:rsidRPr="00121468">
              <w:rPr>
                <w:rFonts w:ascii="Times New Roman" w:hAnsi="Times New Roman" w:cs="Times New Roman"/>
                <w:lang w:val="en-GB"/>
              </w:rPr>
              <w:t xml:space="preserve">on the side of the Vehicle doors – moisture-resistant exterior speakers shall be installed. The </w:t>
            </w:r>
            <w:r w:rsidRPr="00121468">
              <w:rPr>
                <w:rFonts w:ascii="Times New Roman" w:hAnsi="Times New Roman" w:cs="Times New Roman"/>
                <w:lang w:val="en-GB"/>
              </w:rPr>
              <w:lastRenderedPageBreak/>
              <w:t>audio feed shall be directed towards the door area of the Vehicle.</w:t>
            </w:r>
          </w:p>
          <w:p w14:paraId="3E23D668" w14:textId="77777777" w:rsidR="009E02B9" w:rsidRPr="00121468" w:rsidRDefault="009E02B9" w:rsidP="00FD200C">
            <w:pPr>
              <w:pStyle w:val="ListParagraph"/>
              <w:numPr>
                <w:ilvl w:val="0"/>
                <w:numId w:val="16"/>
              </w:numPr>
              <w:ind w:left="321" w:hanging="284"/>
              <w:rPr>
                <w:rFonts w:ascii="Times New Roman" w:hAnsi="Times New Roman" w:cs="Times New Roman"/>
                <w:lang w:val="en-GB"/>
              </w:rPr>
            </w:pPr>
            <w:r w:rsidRPr="00121468">
              <w:rPr>
                <w:rFonts w:ascii="Times New Roman" w:hAnsi="Times New Roman" w:cs="Times New Roman"/>
                <w:lang w:val="en-GB"/>
              </w:rPr>
              <w:t>it shall be possible to control the exterior speakers from inside the driver’s cab of the Vehicle. The interior speakers shall be permanently activated.</w:t>
            </w:r>
          </w:p>
        </w:tc>
        <w:tc>
          <w:tcPr>
            <w:tcW w:w="1843" w:type="dxa"/>
          </w:tcPr>
          <w:p w14:paraId="52CB9AFD" w14:textId="77777777" w:rsidR="009E02B9" w:rsidRPr="00121468" w:rsidRDefault="009E02B9" w:rsidP="003B40CB">
            <w:pPr>
              <w:rPr>
                <w:rFonts w:ascii="Times New Roman" w:hAnsi="Times New Roman" w:cs="Times New Roman"/>
                <w:lang w:val="en-GB"/>
              </w:rPr>
            </w:pPr>
          </w:p>
        </w:tc>
      </w:tr>
      <w:tr w:rsidR="009E02B9" w:rsidRPr="00121468" w14:paraId="5EAFD63E" w14:textId="25B6D0F3" w:rsidTr="009E02B9">
        <w:tc>
          <w:tcPr>
            <w:tcW w:w="2322" w:type="dxa"/>
          </w:tcPr>
          <w:p w14:paraId="129EA645"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Microphone</w:t>
            </w:r>
          </w:p>
        </w:tc>
        <w:tc>
          <w:tcPr>
            <w:tcW w:w="4907" w:type="dxa"/>
          </w:tcPr>
          <w:p w14:paraId="6B5D5B89"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The driver’s cab shall be equipped with a microphone, installed on a flexible holder, with a built-in amplifier, used for communication with the passengers and for communication over the radio.</w:t>
            </w:r>
          </w:p>
          <w:p w14:paraId="778D98FE"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The driver’s cab shall be provided with a driver’s cab audio recording function (for the purpose of controlling the driver of the Vehicle) which shall be integrated into the video surveillance solution.</w:t>
            </w:r>
          </w:p>
          <w:p w14:paraId="0E333CCA"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Microphone wires shall be shielded.</w:t>
            </w:r>
          </w:p>
        </w:tc>
        <w:tc>
          <w:tcPr>
            <w:tcW w:w="1843" w:type="dxa"/>
          </w:tcPr>
          <w:p w14:paraId="717ABDC9" w14:textId="77777777" w:rsidR="009E02B9" w:rsidRPr="00121468" w:rsidRDefault="009E02B9" w:rsidP="003B40CB">
            <w:pPr>
              <w:rPr>
                <w:rFonts w:ascii="Times New Roman" w:hAnsi="Times New Roman" w:cs="Times New Roman"/>
                <w:lang w:val="en-GB"/>
              </w:rPr>
            </w:pPr>
          </w:p>
        </w:tc>
      </w:tr>
    </w:tbl>
    <w:p w14:paraId="1ABADF98" w14:textId="77777777" w:rsidR="00FD200C" w:rsidRPr="00121468" w:rsidRDefault="00FD200C" w:rsidP="00FD200C">
      <w:pPr>
        <w:rPr>
          <w:rFonts w:ascii="Times New Roman" w:hAnsi="Times New Roman" w:cs="Times New Roman"/>
          <w:lang w:val="en-GB"/>
        </w:rPr>
      </w:pPr>
    </w:p>
    <w:p w14:paraId="0E20803F" w14:textId="77777777" w:rsidR="00FD200C" w:rsidRPr="00121468" w:rsidRDefault="00FD200C" w:rsidP="00FD200C">
      <w:pPr>
        <w:spacing w:before="120"/>
        <w:jc w:val="both"/>
        <w:rPr>
          <w:rFonts w:ascii="Times New Roman" w:hAnsi="Times New Roman" w:cs="Times New Roman"/>
          <w:lang w:val="en-GB"/>
        </w:rPr>
      </w:pPr>
      <w:r w:rsidRPr="00121468">
        <w:rPr>
          <w:rFonts w:ascii="Times New Roman" w:hAnsi="Times New Roman" w:cs="Times New Roman"/>
          <w:lang w:val="en-GB"/>
        </w:rPr>
        <w:t>The information systems installed on the Vehicle and the electrotechnical equipment related to these systems shall comply with the following requirements:</w:t>
      </w:r>
    </w:p>
    <w:p w14:paraId="0FE4A2F1"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r w:rsidRPr="00121468">
        <w:rPr>
          <w:rFonts w:ascii="Times New Roman" w:hAnsi="Times New Roman" w:cs="Times New Roman"/>
          <w:lang w:val="en-GB"/>
        </w:rPr>
        <w:t xml:space="preserve">Ambient / operating / storage temperature: </w:t>
      </w:r>
    </w:p>
    <w:p w14:paraId="514BB7EA" w14:textId="77777777" w:rsidR="00FD200C" w:rsidRPr="00121468" w:rsidRDefault="00FD200C" w:rsidP="00FD200C">
      <w:pPr>
        <w:spacing w:before="120"/>
        <w:ind w:left="720"/>
        <w:jc w:val="both"/>
        <w:rPr>
          <w:rFonts w:ascii="Times New Roman" w:hAnsi="Times New Roman" w:cs="Times New Roman"/>
          <w:lang w:val="en-GB"/>
        </w:rPr>
      </w:pPr>
      <w:r w:rsidRPr="00121468">
        <w:rPr>
          <w:rFonts w:ascii="Times New Roman" w:hAnsi="Times New Roman" w:cs="Times New Roman"/>
          <w:lang w:val="en-GB"/>
        </w:rPr>
        <w:t xml:space="preserve">[-30 + 40 / -30 +70 / -30 +80] </w:t>
      </w:r>
      <w:r w:rsidRPr="00121468">
        <w:rPr>
          <w:rFonts w:ascii="Times New Roman" w:hAnsi="Times New Roman" w:cs="Times New Roman"/>
          <w:vertAlign w:val="superscript"/>
          <w:lang w:val="en-GB"/>
        </w:rPr>
        <w:t>O</w:t>
      </w:r>
      <w:r w:rsidRPr="00121468">
        <w:rPr>
          <w:rFonts w:ascii="Times New Roman" w:hAnsi="Times New Roman" w:cs="Times New Roman"/>
          <w:lang w:val="en-GB"/>
        </w:rPr>
        <w:t>C.</w:t>
      </w:r>
    </w:p>
    <w:p w14:paraId="60DB66F8"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r w:rsidRPr="00121468">
        <w:rPr>
          <w:rFonts w:ascii="Times New Roman" w:hAnsi="Times New Roman" w:cs="Times New Roman"/>
          <w:lang w:val="en-GB"/>
        </w:rPr>
        <w:t>Transport vibration level test methodology requirements:</w:t>
      </w:r>
    </w:p>
    <w:p w14:paraId="5C0A2590" w14:textId="77777777" w:rsidR="00FD200C" w:rsidRPr="00121468" w:rsidRDefault="00FD200C" w:rsidP="00FD200C">
      <w:pPr>
        <w:pStyle w:val="ListParagraph"/>
        <w:numPr>
          <w:ilvl w:val="0"/>
          <w:numId w:val="15"/>
        </w:numPr>
        <w:spacing w:before="120"/>
        <w:jc w:val="both"/>
        <w:rPr>
          <w:rFonts w:ascii="Times New Roman" w:hAnsi="Times New Roman" w:cs="Times New Roman"/>
          <w:lang w:val="en-GB"/>
        </w:rPr>
      </w:pPr>
      <w:r w:rsidRPr="00121468">
        <w:rPr>
          <w:rFonts w:ascii="Times New Roman" w:hAnsi="Times New Roman" w:cs="Times New Roman"/>
          <w:lang w:val="en-GB"/>
        </w:rPr>
        <w:t xml:space="preserve">Fc[sinusoidal vibration] – in accordance with IEC EN60068-2-6 or equivalent. </w:t>
      </w:r>
    </w:p>
    <w:p w14:paraId="0C4FED9E" w14:textId="77777777" w:rsidR="00FD200C" w:rsidRPr="00121468" w:rsidRDefault="00FD200C" w:rsidP="00FD200C">
      <w:pPr>
        <w:pStyle w:val="ListParagraph"/>
        <w:numPr>
          <w:ilvl w:val="0"/>
          <w:numId w:val="15"/>
        </w:numPr>
        <w:spacing w:before="120"/>
        <w:jc w:val="both"/>
        <w:rPr>
          <w:rFonts w:ascii="Times New Roman" w:hAnsi="Times New Roman" w:cs="Times New Roman"/>
          <w:lang w:val="en-GB"/>
        </w:rPr>
      </w:pPr>
      <w:r w:rsidRPr="00121468">
        <w:rPr>
          <w:rFonts w:ascii="Times New Roman" w:hAnsi="Times New Roman" w:cs="Times New Roman"/>
          <w:lang w:val="en-GB"/>
        </w:rPr>
        <w:t>Fh[random wideband vibrations (digital control)] – in accordance with IEC EN60068-2-64 or equivalent.</w:t>
      </w:r>
    </w:p>
    <w:p w14:paraId="715B73E1"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r w:rsidRPr="00121468">
        <w:rPr>
          <w:rFonts w:ascii="Times New Roman" w:hAnsi="Times New Roman" w:cs="Times New Roman"/>
          <w:lang w:val="en-GB"/>
        </w:rPr>
        <w:t>Ingress protection rating:</w:t>
      </w:r>
    </w:p>
    <w:p w14:paraId="5C796264" w14:textId="77777777" w:rsidR="00FD200C" w:rsidRPr="00121468" w:rsidRDefault="00FD200C" w:rsidP="00FD200C">
      <w:pPr>
        <w:spacing w:before="120"/>
        <w:ind w:left="720"/>
        <w:jc w:val="both"/>
        <w:rPr>
          <w:rFonts w:ascii="Times New Roman" w:hAnsi="Times New Roman" w:cs="Times New Roman"/>
          <w:lang w:val="en-GB"/>
        </w:rPr>
      </w:pPr>
      <w:r w:rsidRPr="00121468">
        <w:rPr>
          <w:rFonts w:ascii="Times New Roman" w:hAnsi="Times New Roman" w:cs="Times New Roman"/>
          <w:lang w:val="en-GB"/>
        </w:rPr>
        <w:t>≥ IP54 (if the construction includes components with an ingress rating of IP42 or lower, they shall be installed in separate electrical equipment compartments or containers); components installed on the exterior of the Vehicle shall have an ingress rating of IP65 or higher.</w:t>
      </w:r>
    </w:p>
    <w:p w14:paraId="37C086A5"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r w:rsidRPr="00121468">
        <w:rPr>
          <w:rFonts w:ascii="Times New Roman" w:hAnsi="Times New Roman" w:cs="Times New Roman"/>
          <w:i/>
          <w:iCs/>
          <w:lang w:val="en-GB"/>
        </w:rPr>
        <w:t>Electric power supply voltage of 24 VDC (working range of 16.8-30VDC); all equipment shall be provided with appropriate electric power supply lead-ins</w:t>
      </w:r>
      <w:r w:rsidRPr="00121468">
        <w:rPr>
          <w:rFonts w:ascii="Times New Roman" w:hAnsi="Times New Roman" w:cs="Times New Roman"/>
          <w:lang w:val="en-GB"/>
        </w:rPr>
        <w:t>.</w:t>
      </w:r>
    </w:p>
    <w:p w14:paraId="6FFA4C7E"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5" w:name="_Hlk158644867"/>
      <w:r w:rsidRPr="00121468">
        <w:rPr>
          <w:rFonts w:ascii="Times New Roman" w:hAnsi="Times New Roman" w:cs="Times New Roman"/>
          <w:lang w:val="en-GB"/>
        </w:rPr>
        <w:t>All equipment shall be provided with protection against overvoltage, overloads or short-circuits when the respective electrical installation is protected against overload and short-circuits by use of appropriate fuses or automatic switches</w:t>
      </w:r>
      <w:bookmarkEnd w:id="5"/>
      <w:r w:rsidRPr="00121468">
        <w:rPr>
          <w:rFonts w:ascii="Times New Roman" w:hAnsi="Times New Roman" w:cs="Times New Roman"/>
          <w:lang w:val="en-GB"/>
        </w:rPr>
        <w:t>.</w:t>
      </w:r>
    </w:p>
    <w:p w14:paraId="705574D5"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6" w:name="_Hlk158644877"/>
      <w:r w:rsidRPr="00121468">
        <w:rPr>
          <w:rFonts w:ascii="Times New Roman" w:hAnsi="Times New Roman" w:cs="Times New Roman"/>
          <w:lang w:val="en-GB"/>
        </w:rPr>
        <w:t>Placement / installation requirements for equipment inside the Vehicles used for the carriage of passengers in accordance with UNECE Regulation No. 107</w:t>
      </w:r>
      <w:bookmarkEnd w:id="6"/>
      <w:r w:rsidRPr="00121468">
        <w:rPr>
          <w:rFonts w:ascii="Times New Roman" w:hAnsi="Times New Roman" w:cs="Times New Roman"/>
          <w:lang w:val="en-GB"/>
        </w:rPr>
        <w:t>.</w:t>
      </w:r>
    </w:p>
    <w:p w14:paraId="19700159"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7" w:name="_Hlk158644885"/>
      <w:r w:rsidRPr="00121468">
        <w:rPr>
          <w:rFonts w:ascii="Times New Roman" w:hAnsi="Times New Roman" w:cs="Times New Roman"/>
          <w:lang w:val="en-GB"/>
        </w:rPr>
        <w:t>No component, equipment or device shall not interfere with the operation of other existing electronic equipment or devices</w:t>
      </w:r>
      <w:bookmarkEnd w:id="7"/>
      <w:r w:rsidRPr="00121468">
        <w:rPr>
          <w:rFonts w:ascii="Times New Roman" w:hAnsi="Times New Roman" w:cs="Times New Roman"/>
          <w:lang w:val="en-GB"/>
        </w:rPr>
        <w:t>.</w:t>
      </w:r>
    </w:p>
    <w:p w14:paraId="78F07172"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8" w:name="_Hlk158644893"/>
      <w:r w:rsidRPr="00121468">
        <w:rPr>
          <w:rFonts w:ascii="Times New Roman" w:hAnsi="Times New Roman" w:cs="Times New Roman"/>
          <w:lang w:val="en-GB"/>
        </w:rPr>
        <w:t>Components and devices shall have automatic self-diagnostics function</w:t>
      </w:r>
      <w:bookmarkEnd w:id="8"/>
      <w:r w:rsidRPr="00121468">
        <w:rPr>
          <w:rFonts w:ascii="Times New Roman" w:hAnsi="Times New Roman" w:cs="Times New Roman"/>
          <w:lang w:val="en-GB"/>
        </w:rPr>
        <w:t>.</w:t>
      </w:r>
    </w:p>
    <w:p w14:paraId="3B3D1282"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9" w:name="_Hlk158644902"/>
      <w:r w:rsidRPr="00121468">
        <w:rPr>
          <w:rFonts w:ascii="Times New Roman" w:hAnsi="Times New Roman" w:cs="Times New Roman"/>
          <w:lang w:val="en-GB"/>
        </w:rPr>
        <w:t>Components and equipment shall not cause interference which could result in injury to a passenger or the vehicle driver</w:t>
      </w:r>
      <w:bookmarkEnd w:id="9"/>
      <w:r w:rsidRPr="00121468">
        <w:rPr>
          <w:rFonts w:ascii="Times New Roman" w:hAnsi="Times New Roman" w:cs="Times New Roman"/>
          <w:lang w:val="en-GB"/>
        </w:rPr>
        <w:t>.</w:t>
      </w:r>
    </w:p>
    <w:p w14:paraId="30FBD4E0"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10" w:name="_Hlk158644913"/>
      <w:r w:rsidRPr="00121468">
        <w:rPr>
          <w:rFonts w:ascii="Times New Roman" w:hAnsi="Times New Roman" w:cs="Times New Roman"/>
          <w:lang w:val="en-GB"/>
        </w:rPr>
        <w:t>Components and devices shall be mechanically and logically protected against sabotage or acts of vandalism. Compliance with impact protection rating IK07(2J) or an alternative</w:t>
      </w:r>
      <w:bookmarkEnd w:id="10"/>
      <w:r w:rsidRPr="00121468">
        <w:rPr>
          <w:rFonts w:ascii="Times New Roman" w:hAnsi="Times New Roman" w:cs="Times New Roman"/>
          <w:lang w:val="en-GB"/>
        </w:rPr>
        <w:t>.</w:t>
      </w:r>
    </w:p>
    <w:p w14:paraId="48227270"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11" w:name="_Hlk158644925"/>
      <w:r w:rsidRPr="00121468">
        <w:rPr>
          <w:rFonts w:ascii="Times New Roman" w:hAnsi="Times New Roman" w:cs="Times New Roman"/>
          <w:lang w:val="en-GB"/>
        </w:rPr>
        <w:t>Recommendation for all main components and equipment – provide compliance with ITxPT or equivalent specifications with corresponding ITxPT markings</w:t>
      </w:r>
      <w:bookmarkEnd w:id="11"/>
      <w:r w:rsidRPr="00121468">
        <w:rPr>
          <w:rFonts w:ascii="Times New Roman" w:hAnsi="Times New Roman" w:cs="Times New Roman"/>
          <w:lang w:val="en-GB"/>
        </w:rPr>
        <w:t>.</w:t>
      </w:r>
    </w:p>
    <w:p w14:paraId="6C8CFD17"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12" w:name="_Hlk158644937"/>
      <w:r w:rsidRPr="00121468">
        <w:rPr>
          <w:rFonts w:ascii="Times New Roman" w:hAnsi="Times New Roman" w:cs="Times New Roman"/>
          <w:lang w:val="en-GB"/>
        </w:rPr>
        <w:lastRenderedPageBreak/>
        <w:t>All equipment shall operate in a single (synchronised) time system and in synchronisation with the on-board computer</w:t>
      </w:r>
      <w:bookmarkEnd w:id="12"/>
      <w:r w:rsidRPr="00121468">
        <w:rPr>
          <w:rFonts w:ascii="Times New Roman" w:hAnsi="Times New Roman" w:cs="Times New Roman"/>
          <w:lang w:val="en-GB"/>
        </w:rPr>
        <w:t>.</w:t>
      </w:r>
    </w:p>
    <w:p w14:paraId="77D6435A"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13" w:name="_Hlk158644945"/>
      <w:r w:rsidRPr="00121468">
        <w:rPr>
          <w:rFonts w:ascii="Times New Roman" w:hAnsi="Times New Roman" w:cs="Times New Roman"/>
          <w:lang w:val="en-GB"/>
        </w:rPr>
        <w:t>Total readiness of the equipment for full operation after complete shutdown/initialisation shall be achieved after a time period of no more than 60 seconds</w:t>
      </w:r>
      <w:bookmarkEnd w:id="13"/>
      <w:r w:rsidRPr="00121468">
        <w:rPr>
          <w:rFonts w:ascii="Times New Roman" w:hAnsi="Times New Roman" w:cs="Times New Roman"/>
          <w:lang w:val="en-GB"/>
        </w:rPr>
        <w:t>.</w:t>
      </w:r>
    </w:p>
    <w:p w14:paraId="71E2D864"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14" w:name="_Hlk158644954"/>
      <w:r w:rsidRPr="00121468">
        <w:rPr>
          <w:rFonts w:ascii="Times New Roman" w:hAnsi="Times New Roman" w:cs="Times New Roman"/>
          <w:lang w:val="en-GB"/>
        </w:rPr>
        <w:t>All devices shall have a warranty period of at least 5 years and shall be suitable for use on vehicles</w:t>
      </w:r>
      <w:bookmarkEnd w:id="14"/>
      <w:r w:rsidRPr="00121468">
        <w:rPr>
          <w:rFonts w:ascii="Times New Roman" w:hAnsi="Times New Roman" w:cs="Times New Roman"/>
          <w:lang w:val="en-GB"/>
        </w:rPr>
        <w:t>.</w:t>
      </w:r>
    </w:p>
    <w:p w14:paraId="2694688B" w14:textId="77777777" w:rsidR="00FD200C" w:rsidRPr="00121468" w:rsidRDefault="00FD200C" w:rsidP="00FD200C">
      <w:pPr>
        <w:ind w:firstLine="360"/>
        <w:jc w:val="both"/>
        <w:rPr>
          <w:rFonts w:ascii="Times New Roman" w:hAnsi="Times New Roman" w:cs="Times New Roman"/>
          <w:caps/>
          <w:lang w:val="en-GB"/>
        </w:rPr>
      </w:pPr>
      <w:bookmarkStart w:id="15" w:name="_Hlk158644959"/>
      <w:r w:rsidRPr="00121468">
        <w:rPr>
          <w:rFonts w:ascii="Times New Roman" w:hAnsi="Times New Roman" w:cs="Times New Roman"/>
          <w:lang w:val="en-GB"/>
        </w:rPr>
        <w:t>The scope of delivery shall include technical documentation and user instructions, detailed descriptions of processes, and information exchange algorithms and formats, and schedules and descriptions of regular technical maintenance works.</w:t>
      </w:r>
      <w:r w:rsidRPr="00121468">
        <w:rPr>
          <w:rFonts w:ascii="Times New Roman" w:hAnsi="Times New Roman" w:cs="Times New Roman"/>
          <w:caps/>
          <w:lang w:val="en-GB"/>
        </w:rPr>
        <w:t xml:space="preserve"> </w:t>
      </w:r>
    </w:p>
    <w:p w14:paraId="267B6BD9" w14:textId="77777777" w:rsidR="00FD200C" w:rsidRPr="00121468" w:rsidRDefault="00FD200C" w:rsidP="00FD200C">
      <w:pPr>
        <w:ind w:firstLine="360"/>
        <w:jc w:val="both"/>
        <w:rPr>
          <w:rFonts w:ascii="Times New Roman" w:hAnsi="Times New Roman" w:cs="Times New Roman"/>
          <w:lang w:val="en-GB"/>
        </w:rPr>
      </w:pPr>
      <w:bookmarkStart w:id="16" w:name="_Hlk158644967"/>
      <w:bookmarkEnd w:id="15"/>
      <w:r w:rsidRPr="00121468">
        <w:rPr>
          <w:rFonts w:ascii="Times New Roman" w:hAnsi="Times New Roman" w:cs="Times New Roman"/>
          <w:lang w:val="en-GB"/>
        </w:rPr>
        <w:t>Technical documentation, descriptions of systems and other information shall be prepared in Latvian and/or English.</w:t>
      </w:r>
    </w:p>
    <w:p w14:paraId="67E52504" w14:textId="77777777" w:rsidR="00FD200C" w:rsidRPr="00121468" w:rsidRDefault="00FD200C" w:rsidP="00FD200C">
      <w:pPr>
        <w:ind w:firstLine="360"/>
        <w:jc w:val="both"/>
        <w:rPr>
          <w:rFonts w:ascii="Times New Roman" w:hAnsi="Times New Roman" w:cs="Times New Roman"/>
          <w:lang w:val="en-GB"/>
        </w:rPr>
      </w:pPr>
      <w:bookmarkStart w:id="17" w:name="_Hlk158644971"/>
      <w:bookmarkEnd w:id="16"/>
      <w:r w:rsidRPr="00121468">
        <w:rPr>
          <w:rFonts w:ascii="Times New Roman" w:hAnsi="Times New Roman" w:cs="Times New Roman"/>
          <w:lang w:val="en-GB"/>
        </w:rPr>
        <w:t>System use and service instructions shall be prepared in Latvian.</w:t>
      </w:r>
    </w:p>
    <w:p w14:paraId="5CCA0BB4" w14:textId="77777777" w:rsidR="00FD200C" w:rsidRPr="00121468" w:rsidRDefault="00FD200C" w:rsidP="00FD200C">
      <w:pPr>
        <w:ind w:firstLine="360"/>
        <w:jc w:val="both"/>
        <w:rPr>
          <w:rFonts w:ascii="Times New Roman" w:hAnsi="Times New Roman" w:cs="Times New Roman"/>
          <w:caps/>
          <w:lang w:val="en-GB"/>
        </w:rPr>
      </w:pPr>
      <w:bookmarkStart w:id="18" w:name="_Hlk158644975"/>
      <w:bookmarkEnd w:id="17"/>
      <w:r w:rsidRPr="00121468">
        <w:rPr>
          <w:rFonts w:ascii="Times New Roman" w:hAnsi="Times New Roman" w:cs="Times New Roman"/>
          <w:lang w:val="en-GB"/>
        </w:rPr>
        <w:t>The control interfaces (software interfaces and screens) of both devices and computer programmes shall be prepared in Latvian.</w:t>
      </w:r>
    </w:p>
    <w:p w14:paraId="4E2FDEE4" w14:textId="77777777" w:rsidR="00FD200C" w:rsidRPr="00121468" w:rsidRDefault="00FD200C" w:rsidP="00FD200C">
      <w:pPr>
        <w:ind w:firstLine="360"/>
        <w:jc w:val="both"/>
        <w:rPr>
          <w:rFonts w:ascii="Times New Roman" w:hAnsi="Times New Roman" w:cs="Times New Roman"/>
          <w:caps/>
          <w:lang w:val="en-GB"/>
        </w:rPr>
      </w:pPr>
      <w:bookmarkStart w:id="19" w:name="_Hlk158644981"/>
      <w:bookmarkEnd w:id="18"/>
      <w:r w:rsidRPr="00121468">
        <w:rPr>
          <w:rFonts w:ascii="Times New Roman" w:hAnsi="Times New Roman" w:cs="Times New Roman"/>
          <w:lang w:val="en-GB"/>
        </w:rPr>
        <w:t>Information on LED panels and graphical monitors shall be displayed in Latvian, ensuring correct representation of all Latvian language special characters and punctuation marks.</w:t>
      </w:r>
    </w:p>
    <w:bookmarkEnd w:id="19"/>
    <w:p w14:paraId="1D86BD40" w14:textId="77777777" w:rsidR="00FD200C" w:rsidRPr="00121468" w:rsidRDefault="00FD200C" w:rsidP="00FD200C">
      <w:pPr>
        <w:spacing w:before="120"/>
        <w:jc w:val="both"/>
        <w:rPr>
          <w:rFonts w:ascii="Times New Roman" w:hAnsi="Times New Roman" w:cs="Times New Roman"/>
          <w:lang w:val="en-GB"/>
        </w:rPr>
      </w:pPr>
    </w:p>
    <w:p w14:paraId="551713B8" w14:textId="77777777" w:rsidR="00FD200C" w:rsidRPr="00121468" w:rsidRDefault="00FD200C" w:rsidP="00FD200C">
      <w:pPr>
        <w:rPr>
          <w:rFonts w:ascii="Times New Roman" w:hAnsi="Times New Roman" w:cs="Times New Roman"/>
          <w:lang w:val="en-GB"/>
        </w:rPr>
      </w:pPr>
    </w:p>
    <w:p w14:paraId="1FF5E980" w14:textId="3D3AFD8E" w:rsidR="008F299C" w:rsidRDefault="008F299C" w:rsidP="00872440">
      <w:pPr>
        <w:jc w:val="center"/>
        <w:rPr>
          <w:rFonts w:ascii="Times New Roman" w:hAnsi="Times New Roman"/>
          <w:sz w:val="28"/>
          <w:szCs w:val="28"/>
          <w:lang w:val="en-US"/>
        </w:rPr>
      </w:pPr>
    </w:p>
    <w:sectPr w:rsidR="008F299C" w:rsidSect="001804A2">
      <w:headerReference w:type="default" r:id="rId11"/>
      <w:footerReference w:type="default" r:id="rId12"/>
      <w:headerReference w:type="first" r:id="rId13"/>
      <w:pgSz w:w="11906" w:h="16838"/>
      <w:pgMar w:top="709" w:right="1134"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234A" w14:textId="77777777" w:rsidR="00E616AB" w:rsidRDefault="00E616AB" w:rsidP="0060794F">
      <w:pPr>
        <w:spacing w:after="0" w:line="240" w:lineRule="auto"/>
      </w:pPr>
      <w:r>
        <w:separator/>
      </w:r>
    </w:p>
  </w:endnote>
  <w:endnote w:type="continuationSeparator" w:id="0">
    <w:p w14:paraId="74FE806D" w14:textId="77777777" w:rsidR="00E616AB" w:rsidRDefault="00E616AB" w:rsidP="0060794F">
      <w:pPr>
        <w:spacing w:after="0" w:line="240" w:lineRule="auto"/>
      </w:pPr>
      <w:r>
        <w:continuationSeparator/>
      </w:r>
    </w:p>
  </w:endnote>
  <w:endnote w:type="continuationNotice" w:id="1">
    <w:p w14:paraId="0BECD774" w14:textId="77777777" w:rsidR="00E616AB" w:rsidRDefault="00E616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0AE22" w14:textId="77777777" w:rsidR="00E616AB" w:rsidRDefault="00E616AB" w:rsidP="0060794F">
      <w:pPr>
        <w:spacing w:after="0" w:line="240" w:lineRule="auto"/>
      </w:pPr>
      <w:r>
        <w:separator/>
      </w:r>
    </w:p>
  </w:footnote>
  <w:footnote w:type="continuationSeparator" w:id="0">
    <w:p w14:paraId="525E8911" w14:textId="77777777" w:rsidR="00E616AB" w:rsidRDefault="00E616AB" w:rsidP="0060794F">
      <w:pPr>
        <w:spacing w:after="0" w:line="240" w:lineRule="auto"/>
      </w:pPr>
      <w:r>
        <w:continuationSeparator/>
      </w:r>
    </w:p>
  </w:footnote>
  <w:footnote w:type="continuationNotice" w:id="1">
    <w:p w14:paraId="6730A9BC" w14:textId="77777777" w:rsidR="00E616AB" w:rsidRDefault="00E616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4A4A" w14:textId="7BD3987B"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489B"/>
    <w:multiLevelType w:val="hybridMultilevel"/>
    <w:tmpl w:val="607CEF82"/>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6D4406"/>
    <w:multiLevelType w:val="hybridMultilevel"/>
    <w:tmpl w:val="CBA4E6B6"/>
    <w:lvl w:ilvl="0" w:tplc="E0D01A06">
      <w:start w:val="1"/>
      <w:numFmt w:val="decimal"/>
      <w:lvlText w:val="%1."/>
      <w:lvlJc w:val="left"/>
      <w:pPr>
        <w:ind w:left="108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215787"/>
    <w:multiLevelType w:val="hybridMultilevel"/>
    <w:tmpl w:val="7D5CC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567497"/>
    <w:multiLevelType w:val="hybridMultilevel"/>
    <w:tmpl w:val="E0B41AA4"/>
    <w:lvl w:ilvl="0" w:tplc="04260017">
      <w:start w:val="1"/>
      <w:numFmt w:val="lowerLetter"/>
      <w:lvlText w:val="%1)"/>
      <w:lvlJc w:val="left"/>
      <w:pPr>
        <w:tabs>
          <w:tab w:val="num" w:pos="1080"/>
        </w:tabs>
        <w:ind w:left="1080" w:hanging="360"/>
      </w:pPr>
      <w:rPr>
        <w:rFonts w:cs="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881460"/>
    <w:multiLevelType w:val="hybridMultilevel"/>
    <w:tmpl w:val="213A027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4C151352"/>
    <w:multiLevelType w:val="hybridMultilevel"/>
    <w:tmpl w:val="F31CFC90"/>
    <w:lvl w:ilvl="0" w:tplc="BDF04F1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66772423"/>
    <w:multiLevelType w:val="hybridMultilevel"/>
    <w:tmpl w:val="3758A82C"/>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24467BE"/>
    <w:multiLevelType w:val="hybridMultilevel"/>
    <w:tmpl w:val="24008066"/>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ADA60F2"/>
    <w:multiLevelType w:val="hybridMultilevel"/>
    <w:tmpl w:val="E30A8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EC65FB"/>
    <w:multiLevelType w:val="hybridMultilevel"/>
    <w:tmpl w:val="CEAC5A94"/>
    <w:lvl w:ilvl="0" w:tplc="4FCE19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42913576">
    <w:abstractNumId w:val="7"/>
  </w:num>
  <w:num w:numId="2" w16cid:durableId="1638562012">
    <w:abstractNumId w:val="8"/>
  </w:num>
  <w:num w:numId="3" w16cid:durableId="1421875289">
    <w:abstractNumId w:val="4"/>
  </w:num>
  <w:num w:numId="4" w16cid:durableId="519509715">
    <w:abstractNumId w:val="6"/>
  </w:num>
  <w:num w:numId="5" w16cid:durableId="510223368">
    <w:abstractNumId w:val="7"/>
    <w:lvlOverride w:ilvl="0">
      <w:startOverride w:val="1"/>
    </w:lvlOverride>
  </w:num>
  <w:num w:numId="6" w16cid:durableId="1441336929">
    <w:abstractNumId w:val="12"/>
  </w:num>
  <w:num w:numId="7" w16cid:durableId="1508400193">
    <w:abstractNumId w:val="7"/>
  </w:num>
  <w:num w:numId="8" w16cid:durableId="1161459838">
    <w:abstractNumId w:val="2"/>
  </w:num>
  <w:num w:numId="9" w16cid:durableId="1096291403">
    <w:abstractNumId w:val="11"/>
  </w:num>
  <w:num w:numId="10" w16cid:durableId="1025407138">
    <w:abstractNumId w:val="13"/>
  </w:num>
  <w:num w:numId="11" w16cid:durableId="1057052794">
    <w:abstractNumId w:val="3"/>
  </w:num>
  <w:num w:numId="12" w16cid:durableId="345835154">
    <w:abstractNumId w:val="5"/>
  </w:num>
  <w:num w:numId="13" w16cid:durableId="973831907">
    <w:abstractNumId w:val="10"/>
  </w:num>
  <w:num w:numId="14" w16cid:durableId="473063266">
    <w:abstractNumId w:val="0"/>
  </w:num>
  <w:num w:numId="15" w16cid:durableId="90590848">
    <w:abstractNumId w:val="9"/>
  </w:num>
  <w:num w:numId="16" w16cid:durableId="1440640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075C4"/>
    <w:rsid w:val="00024281"/>
    <w:rsid w:val="000255DF"/>
    <w:rsid w:val="00025FC2"/>
    <w:rsid w:val="00026058"/>
    <w:rsid w:val="0002668D"/>
    <w:rsid w:val="0002760B"/>
    <w:rsid w:val="000379CB"/>
    <w:rsid w:val="00037A81"/>
    <w:rsid w:val="00040938"/>
    <w:rsid w:val="00041CC7"/>
    <w:rsid w:val="0005170D"/>
    <w:rsid w:val="00055370"/>
    <w:rsid w:val="00057547"/>
    <w:rsid w:val="000662B2"/>
    <w:rsid w:val="00071916"/>
    <w:rsid w:val="00074A4A"/>
    <w:rsid w:val="000904D3"/>
    <w:rsid w:val="00090FA3"/>
    <w:rsid w:val="00095388"/>
    <w:rsid w:val="00096C0C"/>
    <w:rsid w:val="000A22C2"/>
    <w:rsid w:val="000A5E31"/>
    <w:rsid w:val="000A6E31"/>
    <w:rsid w:val="000C0FF0"/>
    <w:rsid w:val="000D1028"/>
    <w:rsid w:val="000D6A49"/>
    <w:rsid w:val="00104289"/>
    <w:rsid w:val="00112AFF"/>
    <w:rsid w:val="00113639"/>
    <w:rsid w:val="001154D4"/>
    <w:rsid w:val="00122701"/>
    <w:rsid w:val="00131ACA"/>
    <w:rsid w:val="001320A8"/>
    <w:rsid w:val="00135C71"/>
    <w:rsid w:val="0014128C"/>
    <w:rsid w:val="00151822"/>
    <w:rsid w:val="00154137"/>
    <w:rsid w:val="00164C5D"/>
    <w:rsid w:val="00165CB0"/>
    <w:rsid w:val="00165EFE"/>
    <w:rsid w:val="001804A2"/>
    <w:rsid w:val="001961ED"/>
    <w:rsid w:val="0019687A"/>
    <w:rsid w:val="001A0C2D"/>
    <w:rsid w:val="001A1C5B"/>
    <w:rsid w:val="001A5196"/>
    <w:rsid w:val="001B304D"/>
    <w:rsid w:val="001B53DF"/>
    <w:rsid w:val="001C3805"/>
    <w:rsid w:val="001C4277"/>
    <w:rsid w:val="001C550C"/>
    <w:rsid w:val="001C5F07"/>
    <w:rsid w:val="001C6EF3"/>
    <w:rsid w:val="001D2000"/>
    <w:rsid w:val="001D2751"/>
    <w:rsid w:val="001D4FAD"/>
    <w:rsid w:val="001D7B22"/>
    <w:rsid w:val="001F06FF"/>
    <w:rsid w:val="001F26C0"/>
    <w:rsid w:val="0020014F"/>
    <w:rsid w:val="0020161F"/>
    <w:rsid w:val="0020660E"/>
    <w:rsid w:val="0021185D"/>
    <w:rsid w:val="00211978"/>
    <w:rsid w:val="0021445D"/>
    <w:rsid w:val="00222AA1"/>
    <w:rsid w:val="00230626"/>
    <w:rsid w:val="002308E7"/>
    <w:rsid w:val="00231181"/>
    <w:rsid w:val="00231870"/>
    <w:rsid w:val="00232C02"/>
    <w:rsid w:val="00236FCF"/>
    <w:rsid w:val="00241280"/>
    <w:rsid w:val="002413FB"/>
    <w:rsid w:val="00242F07"/>
    <w:rsid w:val="002469A0"/>
    <w:rsid w:val="0024756B"/>
    <w:rsid w:val="00250467"/>
    <w:rsid w:val="002505ED"/>
    <w:rsid w:val="00253A21"/>
    <w:rsid w:val="00257E37"/>
    <w:rsid w:val="002615DA"/>
    <w:rsid w:val="00262AFA"/>
    <w:rsid w:val="0026408A"/>
    <w:rsid w:val="00264971"/>
    <w:rsid w:val="00265858"/>
    <w:rsid w:val="00267E36"/>
    <w:rsid w:val="002748B9"/>
    <w:rsid w:val="00292218"/>
    <w:rsid w:val="002944EF"/>
    <w:rsid w:val="00294CAE"/>
    <w:rsid w:val="002A7431"/>
    <w:rsid w:val="002B053E"/>
    <w:rsid w:val="002B6092"/>
    <w:rsid w:val="002B6290"/>
    <w:rsid w:val="002B71BF"/>
    <w:rsid w:val="002C4111"/>
    <w:rsid w:val="002C52D8"/>
    <w:rsid w:val="00310235"/>
    <w:rsid w:val="00311F02"/>
    <w:rsid w:val="00313425"/>
    <w:rsid w:val="003135E5"/>
    <w:rsid w:val="00315204"/>
    <w:rsid w:val="00316FEF"/>
    <w:rsid w:val="00321CAE"/>
    <w:rsid w:val="00323FEB"/>
    <w:rsid w:val="003312D9"/>
    <w:rsid w:val="00336097"/>
    <w:rsid w:val="00341DAD"/>
    <w:rsid w:val="003428B9"/>
    <w:rsid w:val="003609BB"/>
    <w:rsid w:val="0036156E"/>
    <w:rsid w:val="00363EBB"/>
    <w:rsid w:val="00372653"/>
    <w:rsid w:val="0037623F"/>
    <w:rsid w:val="00377877"/>
    <w:rsid w:val="00387A03"/>
    <w:rsid w:val="00387C1E"/>
    <w:rsid w:val="00395E61"/>
    <w:rsid w:val="00396E4E"/>
    <w:rsid w:val="003A6506"/>
    <w:rsid w:val="003B08E9"/>
    <w:rsid w:val="003C1E66"/>
    <w:rsid w:val="003C3605"/>
    <w:rsid w:val="003D2CF7"/>
    <w:rsid w:val="003F4ECE"/>
    <w:rsid w:val="003F634D"/>
    <w:rsid w:val="004003B9"/>
    <w:rsid w:val="0040102B"/>
    <w:rsid w:val="00401E5F"/>
    <w:rsid w:val="00423481"/>
    <w:rsid w:val="00426EF6"/>
    <w:rsid w:val="00430B55"/>
    <w:rsid w:val="00431852"/>
    <w:rsid w:val="004327E1"/>
    <w:rsid w:val="00432F0D"/>
    <w:rsid w:val="00440318"/>
    <w:rsid w:val="0044151C"/>
    <w:rsid w:val="00441D10"/>
    <w:rsid w:val="00442809"/>
    <w:rsid w:val="00446852"/>
    <w:rsid w:val="00446A2C"/>
    <w:rsid w:val="00450366"/>
    <w:rsid w:val="0045600C"/>
    <w:rsid w:val="00457068"/>
    <w:rsid w:val="004765F0"/>
    <w:rsid w:val="00476DBA"/>
    <w:rsid w:val="00477030"/>
    <w:rsid w:val="0048563E"/>
    <w:rsid w:val="00487DF8"/>
    <w:rsid w:val="004905C0"/>
    <w:rsid w:val="00495558"/>
    <w:rsid w:val="004A07BF"/>
    <w:rsid w:val="004A3440"/>
    <w:rsid w:val="004B1D3B"/>
    <w:rsid w:val="004B3B75"/>
    <w:rsid w:val="004B6EAD"/>
    <w:rsid w:val="004D31DA"/>
    <w:rsid w:val="004E6738"/>
    <w:rsid w:val="004F3BE3"/>
    <w:rsid w:val="004F4A40"/>
    <w:rsid w:val="005050A8"/>
    <w:rsid w:val="0051245B"/>
    <w:rsid w:val="005154D6"/>
    <w:rsid w:val="00523644"/>
    <w:rsid w:val="00525E08"/>
    <w:rsid w:val="00536C92"/>
    <w:rsid w:val="00540336"/>
    <w:rsid w:val="005443A3"/>
    <w:rsid w:val="00547D10"/>
    <w:rsid w:val="00550CFB"/>
    <w:rsid w:val="005521AA"/>
    <w:rsid w:val="00552C9E"/>
    <w:rsid w:val="0056076C"/>
    <w:rsid w:val="0056691D"/>
    <w:rsid w:val="005670AE"/>
    <w:rsid w:val="005840F5"/>
    <w:rsid w:val="005906E3"/>
    <w:rsid w:val="005918AF"/>
    <w:rsid w:val="00591B69"/>
    <w:rsid w:val="00591BF1"/>
    <w:rsid w:val="00597803"/>
    <w:rsid w:val="005A47F1"/>
    <w:rsid w:val="005B12E8"/>
    <w:rsid w:val="005B1EA7"/>
    <w:rsid w:val="005D0A6A"/>
    <w:rsid w:val="005E189F"/>
    <w:rsid w:val="005E626A"/>
    <w:rsid w:val="005F220C"/>
    <w:rsid w:val="005F546A"/>
    <w:rsid w:val="005F5A9E"/>
    <w:rsid w:val="00601762"/>
    <w:rsid w:val="0060794F"/>
    <w:rsid w:val="00611AB1"/>
    <w:rsid w:val="00614BEE"/>
    <w:rsid w:val="00616076"/>
    <w:rsid w:val="00621B17"/>
    <w:rsid w:val="00625A84"/>
    <w:rsid w:val="006320AF"/>
    <w:rsid w:val="006337C7"/>
    <w:rsid w:val="006428F4"/>
    <w:rsid w:val="0064716D"/>
    <w:rsid w:val="00647327"/>
    <w:rsid w:val="00647E7A"/>
    <w:rsid w:val="006510B7"/>
    <w:rsid w:val="006649C8"/>
    <w:rsid w:val="00666482"/>
    <w:rsid w:val="00672154"/>
    <w:rsid w:val="00681025"/>
    <w:rsid w:val="00691E1C"/>
    <w:rsid w:val="00695C4F"/>
    <w:rsid w:val="006A34E9"/>
    <w:rsid w:val="006B0FBC"/>
    <w:rsid w:val="006B547F"/>
    <w:rsid w:val="006C3194"/>
    <w:rsid w:val="006C5AA2"/>
    <w:rsid w:val="006C7248"/>
    <w:rsid w:val="006D5C8C"/>
    <w:rsid w:val="006F1EAC"/>
    <w:rsid w:val="006F2AE0"/>
    <w:rsid w:val="007023A6"/>
    <w:rsid w:val="00710B7C"/>
    <w:rsid w:val="00716D3B"/>
    <w:rsid w:val="00732069"/>
    <w:rsid w:val="007343F6"/>
    <w:rsid w:val="00734850"/>
    <w:rsid w:val="0075615F"/>
    <w:rsid w:val="00757BC8"/>
    <w:rsid w:val="007615B7"/>
    <w:rsid w:val="007650FB"/>
    <w:rsid w:val="007668BE"/>
    <w:rsid w:val="00780BA7"/>
    <w:rsid w:val="00785315"/>
    <w:rsid w:val="00786716"/>
    <w:rsid w:val="00790B4A"/>
    <w:rsid w:val="007911A8"/>
    <w:rsid w:val="00793CA5"/>
    <w:rsid w:val="007A059E"/>
    <w:rsid w:val="007A5380"/>
    <w:rsid w:val="007A58D9"/>
    <w:rsid w:val="007A695D"/>
    <w:rsid w:val="007B02BD"/>
    <w:rsid w:val="007B1DFC"/>
    <w:rsid w:val="007C0CD3"/>
    <w:rsid w:val="007C2C32"/>
    <w:rsid w:val="007C360A"/>
    <w:rsid w:val="007C5F29"/>
    <w:rsid w:val="007D3090"/>
    <w:rsid w:val="007E2927"/>
    <w:rsid w:val="007E612B"/>
    <w:rsid w:val="007F323C"/>
    <w:rsid w:val="007F6D84"/>
    <w:rsid w:val="00800769"/>
    <w:rsid w:val="00811C09"/>
    <w:rsid w:val="008154B6"/>
    <w:rsid w:val="008162E4"/>
    <w:rsid w:val="00821D15"/>
    <w:rsid w:val="00824343"/>
    <w:rsid w:val="00824911"/>
    <w:rsid w:val="00826BE8"/>
    <w:rsid w:val="00832088"/>
    <w:rsid w:val="00840416"/>
    <w:rsid w:val="008411D5"/>
    <w:rsid w:val="00842DC8"/>
    <w:rsid w:val="00844E2B"/>
    <w:rsid w:val="00847177"/>
    <w:rsid w:val="008522D3"/>
    <w:rsid w:val="008544BC"/>
    <w:rsid w:val="0085481A"/>
    <w:rsid w:val="00855BD7"/>
    <w:rsid w:val="00855F0E"/>
    <w:rsid w:val="00856B78"/>
    <w:rsid w:val="00860160"/>
    <w:rsid w:val="0086204F"/>
    <w:rsid w:val="008656B4"/>
    <w:rsid w:val="00870A42"/>
    <w:rsid w:val="00872440"/>
    <w:rsid w:val="00877286"/>
    <w:rsid w:val="008846C2"/>
    <w:rsid w:val="00890012"/>
    <w:rsid w:val="008948B6"/>
    <w:rsid w:val="008A49E0"/>
    <w:rsid w:val="008A5A52"/>
    <w:rsid w:val="008A6E3E"/>
    <w:rsid w:val="008B0625"/>
    <w:rsid w:val="008B445D"/>
    <w:rsid w:val="008C1D2B"/>
    <w:rsid w:val="008C2359"/>
    <w:rsid w:val="008C4F4C"/>
    <w:rsid w:val="008C7839"/>
    <w:rsid w:val="008D0B15"/>
    <w:rsid w:val="008D32A0"/>
    <w:rsid w:val="008D43C7"/>
    <w:rsid w:val="008E5852"/>
    <w:rsid w:val="008E5DCF"/>
    <w:rsid w:val="008F1868"/>
    <w:rsid w:val="008F225F"/>
    <w:rsid w:val="008F299C"/>
    <w:rsid w:val="009015D5"/>
    <w:rsid w:val="00902F46"/>
    <w:rsid w:val="0090400E"/>
    <w:rsid w:val="00905ADD"/>
    <w:rsid w:val="009300D2"/>
    <w:rsid w:val="00930691"/>
    <w:rsid w:val="009332EF"/>
    <w:rsid w:val="009347B2"/>
    <w:rsid w:val="00936AB2"/>
    <w:rsid w:val="00950B8F"/>
    <w:rsid w:val="00951EF5"/>
    <w:rsid w:val="00964F68"/>
    <w:rsid w:val="00965D01"/>
    <w:rsid w:val="009721E2"/>
    <w:rsid w:val="00975BC9"/>
    <w:rsid w:val="00976B9B"/>
    <w:rsid w:val="00987843"/>
    <w:rsid w:val="00991C47"/>
    <w:rsid w:val="009951E9"/>
    <w:rsid w:val="009A114E"/>
    <w:rsid w:val="009A1D50"/>
    <w:rsid w:val="009B0B38"/>
    <w:rsid w:val="009B1358"/>
    <w:rsid w:val="009B1CB2"/>
    <w:rsid w:val="009C374E"/>
    <w:rsid w:val="009C37F1"/>
    <w:rsid w:val="009D6974"/>
    <w:rsid w:val="009D7A79"/>
    <w:rsid w:val="009E02B9"/>
    <w:rsid w:val="009E33B0"/>
    <w:rsid w:val="009E3715"/>
    <w:rsid w:val="009E50AD"/>
    <w:rsid w:val="009F4813"/>
    <w:rsid w:val="009F6B08"/>
    <w:rsid w:val="009F781B"/>
    <w:rsid w:val="00A00AB5"/>
    <w:rsid w:val="00A02EA0"/>
    <w:rsid w:val="00A06AF7"/>
    <w:rsid w:val="00A10AE3"/>
    <w:rsid w:val="00A11A50"/>
    <w:rsid w:val="00A14001"/>
    <w:rsid w:val="00A20995"/>
    <w:rsid w:val="00A31035"/>
    <w:rsid w:val="00A35268"/>
    <w:rsid w:val="00A36164"/>
    <w:rsid w:val="00A409C9"/>
    <w:rsid w:val="00A41162"/>
    <w:rsid w:val="00A42594"/>
    <w:rsid w:val="00A472B8"/>
    <w:rsid w:val="00A52A3B"/>
    <w:rsid w:val="00A534EC"/>
    <w:rsid w:val="00A5645C"/>
    <w:rsid w:val="00A63548"/>
    <w:rsid w:val="00A81491"/>
    <w:rsid w:val="00A90032"/>
    <w:rsid w:val="00A90D0E"/>
    <w:rsid w:val="00A95E98"/>
    <w:rsid w:val="00AB5654"/>
    <w:rsid w:val="00AB5C2A"/>
    <w:rsid w:val="00AB72B1"/>
    <w:rsid w:val="00AD0A4D"/>
    <w:rsid w:val="00AD209E"/>
    <w:rsid w:val="00AD4B67"/>
    <w:rsid w:val="00AE13B0"/>
    <w:rsid w:val="00AE2FB7"/>
    <w:rsid w:val="00AE698E"/>
    <w:rsid w:val="00B11100"/>
    <w:rsid w:val="00B152F7"/>
    <w:rsid w:val="00B164D2"/>
    <w:rsid w:val="00B25631"/>
    <w:rsid w:val="00B344DD"/>
    <w:rsid w:val="00B36C94"/>
    <w:rsid w:val="00B37C62"/>
    <w:rsid w:val="00B43913"/>
    <w:rsid w:val="00B447EC"/>
    <w:rsid w:val="00B523F1"/>
    <w:rsid w:val="00B53427"/>
    <w:rsid w:val="00B73FD4"/>
    <w:rsid w:val="00B751DD"/>
    <w:rsid w:val="00B87839"/>
    <w:rsid w:val="00B90BC8"/>
    <w:rsid w:val="00B92898"/>
    <w:rsid w:val="00B97DCF"/>
    <w:rsid w:val="00BA2009"/>
    <w:rsid w:val="00BA515E"/>
    <w:rsid w:val="00BA68C3"/>
    <w:rsid w:val="00BB1A9B"/>
    <w:rsid w:val="00BC48AA"/>
    <w:rsid w:val="00BD58F0"/>
    <w:rsid w:val="00BD69E7"/>
    <w:rsid w:val="00BD7739"/>
    <w:rsid w:val="00C0255A"/>
    <w:rsid w:val="00C0460D"/>
    <w:rsid w:val="00C06636"/>
    <w:rsid w:val="00C078F3"/>
    <w:rsid w:val="00C116CD"/>
    <w:rsid w:val="00C129AD"/>
    <w:rsid w:val="00C13716"/>
    <w:rsid w:val="00C20178"/>
    <w:rsid w:val="00C20563"/>
    <w:rsid w:val="00C24263"/>
    <w:rsid w:val="00C2498D"/>
    <w:rsid w:val="00C37692"/>
    <w:rsid w:val="00C43F78"/>
    <w:rsid w:val="00C446A9"/>
    <w:rsid w:val="00C477E3"/>
    <w:rsid w:val="00C5446A"/>
    <w:rsid w:val="00C54DA5"/>
    <w:rsid w:val="00C56CE7"/>
    <w:rsid w:val="00C8722A"/>
    <w:rsid w:val="00C92BE4"/>
    <w:rsid w:val="00C94C78"/>
    <w:rsid w:val="00C9592D"/>
    <w:rsid w:val="00C96828"/>
    <w:rsid w:val="00CA1BE6"/>
    <w:rsid w:val="00CA6001"/>
    <w:rsid w:val="00CA7405"/>
    <w:rsid w:val="00CB5B28"/>
    <w:rsid w:val="00CB637D"/>
    <w:rsid w:val="00CC1C49"/>
    <w:rsid w:val="00CD2C3D"/>
    <w:rsid w:val="00CE2A3D"/>
    <w:rsid w:val="00CE748A"/>
    <w:rsid w:val="00CF0D80"/>
    <w:rsid w:val="00CF5A50"/>
    <w:rsid w:val="00CF6B65"/>
    <w:rsid w:val="00D03A55"/>
    <w:rsid w:val="00D111E1"/>
    <w:rsid w:val="00D152D7"/>
    <w:rsid w:val="00D167FB"/>
    <w:rsid w:val="00D16990"/>
    <w:rsid w:val="00D4303B"/>
    <w:rsid w:val="00D541B6"/>
    <w:rsid w:val="00D543B0"/>
    <w:rsid w:val="00D5505F"/>
    <w:rsid w:val="00D56AD7"/>
    <w:rsid w:val="00D6184A"/>
    <w:rsid w:val="00D640E9"/>
    <w:rsid w:val="00D650AF"/>
    <w:rsid w:val="00D71FDC"/>
    <w:rsid w:val="00D75FF9"/>
    <w:rsid w:val="00D80715"/>
    <w:rsid w:val="00D85BE2"/>
    <w:rsid w:val="00D8619C"/>
    <w:rsid w:val="00D96CC3"/>
    <w:rsid w:val="00D97122"/>
    <w:rsid w:val="00DA2A56"/>
    <w:rsid w:val="00DA4853"/>
    <w:rsid w:val="00DA4DE4"/>
    <w:rsid w:val="00DB1562"/>
    <w:rsid w:val="00DC14E5"/>
    <w:rsid w:val="00DC2090"/>
    <w:rsid w:val="00DC2311"/>
    <w:rsid w:val="00DC584C"/>
    <w:rsid w:val="00DD3D1B"/>
    <w:rsid w:val="00DE339D"/>
    <w:rsid w:val="00DE3795"/>
    <w:rsid w:val="00DE42C2"/>
    <w:rsid w:val="00DE55CF"/>
    <w:rsid w:val="00DE7CB7"/>
    <w:rsid w:val="00DF5A45"/>
    <w:rsid w:val="00DF7490"/>
    <w:rsid w:val="00E00B58"/>
    <w:rsid w:val="00E07F9F"/>
    <w:rsid w:val="00E12DB1"/>
    <w:rsid w:val="00E22B2C"/>
    <w:rsid w:val="00E249EB"/>
    <w:rsid w:val="00E255B7"/>
    <w:rsid w:val="00E268AB"/>
    <w:rsid w:val="00E27218"/>
    <w:rsid w:val="00E3304E"/>
    <w:rsid w:val="00E3371C"/>
    <w:rsid w:val="00E456A0"/>
    <w:rsid w:val="00E500B5"/>
    <w:rsid w:val="00E5218B"/>
    <w:rsid w:val="00E525FE"/>
    <w:rsid w:val="00E6056F"/>
    <w:rsid w:val="00E616AB"/>
    <w:rsid w:val="00E62D08"/>
    <w:rsid w:val="00E7019E"/>
    <w:rsid w:val="00E76DB2"/>
    <w:rsid w:val="00E775E3"/>
    <w:rsid w:val="00E80638"/>
    <w:rsid w:val="00E830D8"/>
    <w:rsid w:val="00E84A50"/>
    <w:rsid w:val="00E92FA2"/>
    <w:rsid w:val="00EA3872"/>
    <w:rsid w:val="00EA720A"/>
    <w:rsid w:val="00EC338A"/>
    <w:rsid w:val="00ED032E"/>
    <w:rsid w:val="00ED203A"/>
    <w:rsid w:val="00EE2B64"/>
    <w:rsid w:val="00EE3F1B"/>
    <w:rsid w:val="00EE678D"/>
    <w:rsid w:val="00EF2DB8"/>
    <w:rsid w:val="00EF502C"/>
    <w:rsid w:val="00F0597F"/>
    <w:rsid w:val="00F05DBE"/>
    <w:rsid w:val="00F164A5"/>
    <w:rsid w:val="00F17C9F"/>
    <w:rsid w:val="00F20CAE"/>
    <w:rsid w:val="00F24BBD"/>
    <w:rsid w:val="00F24C68"/>
    <w:rsid w:val="00F2549A"/>
    <w:rsid w:val="00F2666C"/>
    <w:rsid w:val="00F31A85"/>
    <w:rsid w:val="00F437E1"/>
    <w:rsid w:val="00F43F34"/>
    <w:rsid w:val="00F535CB"/>
    <w:rsid w:val="00F56256"/>
    <w:rsid w:val="00F6201C"/>
    <w:rsid w:val="00F62234"/>
    <w:rsid w:val="00F6339F"/>
    <w:rsid w:val="00F640D7"/>
    <w:rsid w:val="00F656F2"/>
    <w:rsid w:val="00F66D0C"/>
    <w:rsid w:val="00F73817"/>
    <w:rsid w:val="00F77668"/>
    <w:rsid w:val="00F82C60"/>
    <w:rsid w:val="00F94BD4"/>
    <w:rsid w:val="00FA6EDF"/>
    <w:rsid w:val="00FB28DD"/>
    <w:rsid w:val="00FB5A5F"/>
    <w:rsid w:val="00FB66BF"/>
    <w:rsid w:val="00FD200C"/>
    <w:rsid w:val="00FD21EA"/>
    <w:rsid w:val="00FE0AE8"/>
    <w:rsid w:val="00FE38CB"/>
    <w:rsid w:val="00FE3CBE"/>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0FDD8"/>
  <w15:chartTrackingRefBased/>
  <w15:docId w15:val="{36A8B78D-34F7-4EE9-8639-A8D7F858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94"/>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02668D"/>
    <w:rPr>
      <w:sz w:val="16"/>
      <w:szCs w:val="16"/>
    </w:rPr>
  </w:style>
  <w:style w:type="paragraph" w:styleId="CommentText">
    <w:name w:val="annotation text"/>
    <w:basedOn w:val="Normal"/>
    <w:link w:val="CommentTextChar"/>
    <w:uiPriority w:val="99"/>
    <w:unhideWhenUsed/>
    <w:rsid w:val="0002668D"/>
    <w:pPr>
      <w:spacing w:line="240" w:lineRule="auto"/>
    </w:pPr>
    <w:rPr>
      <w:sz w:val="20"/>
      <w:szCs w:val="20"/>
    </w:rPr>
  </w:style>
  <w:style w:type="character" w:customStyle="1" w:styleId="CommentTextChar">
    <w:name w:val="Comment Text Char"/>
    <w:basedOn w:val="DefaultParagraphFont"/>
    <w:link w:val="CommentText"/>
    <w:uiPriority w:val="99"/>
    <w:rsid w:val="0002668D"/>
    <w:rPr>
      <w:sz w:val="20"/>
      <w:szCs w:val="20"/>
    </w:rPr>
  </w:style>
  <w:style w:type="paragraph" w:styleId="CommentSubject">
    <w:name w:val="annotation subject"/>
    <w:basedOn w:val="CommentText"/>
    <w:next w:val="CommentText"/>
    <w:link w:val="CommentSubjectChar"/>
    <w:uiPriority w:val="99"/>
    <w:semiHidden/>
    <w:unhideWhenUsed/>
    <w:rsid w:val="0002668D"/>
    <w:rPr>
      <w:b/>
      <w:bCs/>
    </w:rPr>
  </w:style>
  <w:style w:type="character" w:customStyle="1" w:styleId="CommentSubjectChar">
    <w:name w:val="Comment Subject Char"/>
    <w:basedOn w:val="CommentTextChar"/>
    <w:link w:val="CommentSubject"/>
    <w:uiPriority w:val="99"/>
    <w:semiHidden/>
    <w:rsid w:val="0002668D"/>
    <w:rPr>
      <w:b/>
      <w:bCs/>
      <w:sz w:val="20"/>
      <w:szCs w:val="20"/>
    </w:rPr>
  </w:style>
  <w:style w:type="paragraph" w:styleId="Revision">
    <w:name w:val="Revision"/>
    <w:hidden/>
    <w:uiPriority w:val="99"/>
    <w:semiHidden/>
    <w:rsid w:val="00832088"/>
    <w:pPr>
      <w:spacing w:after="0" w:line="240" w:lineRule="auto"/>
    </w:p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A00AB5"/>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basedOn w:val="DefaultParagraphFont"/>
    <w:link w:val="ListParagraph"/>
    <w:uiPriority w:val="34"/>
    <w:qFormat/>
    <w:rsid w:val="00A00AB5"/>
  </w:style>
  <w:style w:type="character" w:customStyle="1" w:styleId="ui-provider">
    <w:name w:val="ui-provider"/>
    <w:basedOn w:val="DefaultParagraphFont"/>
    <w:rsid w:val="00976B9B"/>
  </w:style>
  <w:style w:type="character" w:styleId="Hyperlink">
    <w:name w:val="Hyperlink"/>
    <w:basedOn w:val="DefaultParagraphFont"/>
    <w:uiPriority w:val="99"/>
    <w:unhideWhenUsed/>
    <w:rsid w:val="00D167FB"/>
    <w:rPr>
      <w:color w:val="0563C1" w:themeColor="hyperlink"/>
      <w:u w:val="single"/>
    </w:rPr>
  </w:style>
  <w:style w:type="paragraph" w:customStyle="1" w:styleId="paragraph">
    <w:name w:val="paragraph"/>
    <w:basedOn w:val="Normal"/>
    <w:rsid w:val="00363E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363EBB"/>
  </w:style>
  <w:style w:type="character" w:customStyle="1" w:styleId="eop">
    <w:name w:val="eop"/>
    <w:basedOn w:val="DefaultParagraphFont"/>
    <w:rsid w:val="00363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81097">
      <w:bodyDiv w:val="1"/>
      <w:marLeft w:val="0"/>
      <w:marRight w:val="0"/>
      <w:marTop w:val="0"/>
      <w:marBottom w:val="0"/>
      <w:divBdr>
        <w:top w:val="none" w:sz="0" w:space="0" w:color="auto"/>
        <w:left w:val="none" w:sz="0" w:space="0" w:color="auto"/>
        <w:bottom w:val="none" w:sz="0" w:space="0" w:color="auto"/>
        <w:right w:val="none" w:sz="0" w:space="0" w:color="auto"/>
      </w:divBdr>
      <w:divsChild>
        <w:div w:id="211120826">
          <w:marLeft w:val="0"/>
          <w:marRight w:val="0"/>
          <w:marTop w:val="0"/>
          <w:marBottom w:val="0"/>
          <w:divBdr>
            <w:top w:val="none" w:sz="0" w:space="0" w:color="auto"/>
            <w:left w:val="none" w:sz="0" w:space="0" w:color="auto"/>
            <w:bottom w:val="none" w:sz="0" w:space="0" w:color="auto"/>
            <w:right w:val="none" w:sz="0" w:space="0" w:color="auto"/>
          </w:divBdr>
          <w:divsChild>
            <w:div w:id="1999069925">
              <w:marLeft w:val="0"/>
              <w:marRight w:val="0"/>
              <w:marTop w:val="0"/>
              <w:marBottom w:val="0"/>
              <w:divBdr>
                <w:top w:val="none" w:sz="0" w:space="0" w:color="auto"/>
                <w:left w:val="none" w:sz="0" w:space="0" w:color="auto"/>
                <w:bottom w:val="none" w:sz="0" w:space="0" w:color="auto"/>
                <w:right w:val="none" w:sz="0" w:space="0" w:color="auto"/>
              </w:divBdr>
            </w:div>
          </w:divsChild>
        </w:div>
        <w:div w:id="370805707">
          <w:marLeft w:val="0"/>
          <w:marRight w:val="0"/>
          <w:marTop w:val="0"/>
          <w:marBottom w:val="0"/>
          <w:divBdr>
            <w:top w:val="none" w:sz="0" w:space="0" w:color="auto"/>
            <w:left w:val="none" w:sz="0" w:space="0" w:color="auto"/>
            <w:bottom w:val="none" w:sz="0" w:space="0" w:color="auto"/>
            <w:right w:val="none" w:sz="0" w:space="0" w:color="auto"/>
          </w:divBdr>
          <w:divsChild>
            <w:div w:id="1057171823">
              <w:marLeft w:val="0"/>
              <w:marRight w:val="0"/>
              <w:marTop w:val="0"/>
              <w:marBottom w:val="0"/>
              <w:divBdr>
                <w:top w:val="none" w:sz="0" w:space="0" w:color="auto"/>
                <w:left w:val="none" w:sz="0" w:space="0" w:color="auto"/>
                <w:bottom w:val="none" w:sz="0" w:space="0" w:color="auto"/>
                <w:right w:val="none" w:sz="0" w:space="0" w:color="auto"/>
              </w:divBdr>
            </w:div>
          </w:divsChild>
        </w:div>
        <w:div w:id="383139081">
          <w:marLeft w:val="0"/>
          <w:marRight w:val="0"/>
          <w:marTop w:val="0"/>
          <w:marBottom w:val="0"/>
          <w:divBdr>
            <w:top w:val="none" w:sz="0" w:space="0" w:color="auto"/>
            <w:left w:val="none" w:sz="0" w:space="0" w:color="auto"/>
            <w:bottom w:val="none" w:sz="0" w:space="0" w:color="auto"/>
            <w:right w:val="none" w:sz="0" w:space="0" w:color="auto"/>
          </w:divBdr>
          <w:divsChild>
            <w:div w:id="1543520508">
              <w:marLeft w:val="0"/>
              <w:marRight w:val="0"/>
              <w:marTop w:val="0"/>
              <w:marBottom w:val="0"/>
              <w:divBdr>
                <w:top w:val="none" w:sz="0" w:space="0" w:color="auto"/>
                <w:left w:val="none" w:sz="0" w:space="0" w:color="auto"/>
                <w:bottom w:val="none" w:sz="0" w:space="0" w:color="auto"/>
                <w:right w:val="none" w:sz="0" w:space="0" w:color="auto"/>
              </w:divBdr>
            </w:div>
          </w:divsChild>
        </w:div>
        <w:div w:id="495733155">
          <w:marLeft w:val="0"/>
          <w:marRight w:val="0"/>
          <w:marTop w:val="0"/>
          <w:marBottom w:val="0"/>
          <w:divBdr>
            <w:top w:val="none" w:sz="0" w:space="0" w:color="auto"/>
            <w:left w:val="none" w:sz="0" w:space="0" w:color="auto"/>
            <w:bottom w:val="none" w:sz="0" w:space="0" w:color="auto"/>
            <w:right w:val="none" w:sz="0" w:space="0" w:color="auto"/>
          </w:divBdr>
          <w:divsChild>
            <w:div w:id="1685666767">
              <w:marLeft w:val="0"/>
              <w:marRight w:val="0"/>
              <w:marTop w:val="0"/>
              <w:marBottom w:val="0"/>
              <w:divBdr>
                <w:top w:val="none" w:sz="0" w:space="0" w:color="auto"/>
                <w:left w:val="none" w:sz="0" w:space="0" w:color="auto"/>
                <w:bottom w:val="none" w:sz="0" w:space="0" w:color="auto"/>
                <w:right w:val="none" w:sz="0" w:space="0" w:color="auto"/>
              </w:divBdr>
            </w:div>
          </w:divsChild>
        </w:div>
        <w:div w:id="512912952">
          <w:marLeft w:val="0"/>
          <w:marRight w:val="0"/>
          <w:marTop w:val="0"/>
          <w:marBottom w:val="0"/>
          <w:divBdr>
            <w:top w:val="none" w:sz="0" w:space="0" w:color="auto"/>
            <w:left w:val="none" w:sz="0" w:space="0" w:color="auto"/>
            <w:bottom w:val="none" w:sz="0" w:space="0" w:color="auto"/>
            <w:right w:val="none" w:sz="0" w:space="0" w:color="auto"/>
          </w:divBdr>
          <w:divsChild>
            <w:div w:id="1740782607">
              <w:marLeft w:val="0"/>
              <w:marRight w:val="0"/>
              <w:marTop w:val="0"/>
              <w:marBottom w:val="0"/>
              <w:divBdr>
                <w:top w:val="none" w:sz="0" w:space="0" w:color="auto"/>
                <w:left w:val="none" w:sz="0" w:space="0" w:color="auto"/>
                <w:bottom w:val="none" w:sz="0" w:space="0" w:color="auto"/>
                <w:right w:val="none" w:sz="0" w:space="0" w:color="auto"/>
              </w:divBdr>
            </w:div>
          </w:divsChild>
        </w:div>
        <w:div w:id="574555307">
          <w:marLeft w:val="0"/>
          <w:marRight w:val="0"/>
          <w:marTop w:val="0"/>
          <w:marBottom w:val="0"/>
          <w:divBdr>
            <w:top w:val="none" w:sz="0" w:space="0" w:color="auto"/>
            <w:left w:val="none" w:sz="0" w:space="0" w:color="auto"/>
            <w:bottom w:val="none" w:sz="0" w:space="0" w:color="auto"/>
            <w:right w:val="none" w:sz="0" w:space="0" w:color="auto"/>
          </w:divBdr>
          <w:divsChild>
            <w:div w:id="119806084">
              <w:marLeft w:val="0"/>
              <w:marRight w:val="0"/>
              <w:marTop w:val="0"/>
              <w:marBottom w:val="0"/>
              <w:divBdr>
                <w:top w:val="none" w:sz="0" w:space="0" w:color="auto"/>
                <w:left w:val="none" w:sz="0" w:space="0" w:color="auto"/>
                <w:bottom w:val="none" w:sz="0" w:space="0" w:color="auto"/>
                <w:right w:val="none" w:sz="0" w:space="0" w:color="auto"/>
              </w:divBdr>
            </w:div>
          </w:divsChild>
        </w:div>
        <w:div w:id="796800806">
          <w:marLeft w:val="0"/>
          <w:marRight w:val="0"/>
          <w:marTop w:val="0"/>
          <w:marBottom w:val="0"/>
          <w:divBdr>
            <w:top w:val="none" w:sz="0" w:space="0" w:color="auto"/>
            <w:left w:val="none" w:sz="0" w:space="0" w:color="auto"/>
            <w:bottom w:val="none" w:sz="0" w:space="0" w:color="auto"/>
            <w:right w:val="none" w:sz="0" w:space="0" w:color="auto"/>
          </w:divBdr>
          <w:divsChild>
            <w:div w:id="311637007">
              <w:marLeft w:val="0"/>
              <w:marRight w:val="0"/>
              <w:marTop w:val="0"/>
              <w:marBottom w:val="0"/>
              <w:divBdr>
                <w:top w:val="none" w:sz="0" w:space="0" w:color="auto"/>
                <w:left w:val="none" w:sz="0" w:space="0" w:color="auto"/>
                <w:bottom w:val="none" w:sz="0" w:space="0" w:color="auto"/>
                <w:right w:val="none" w:sz="0" w:space="0" w:color="auto"/>
              </w:divBdr>
            </w:div>
          </w:divsChild>
        </w:div>
        <w:div w:id="1034619617">
          <w:marLeft w:val="0"/>
          <w:marRight w:val="0"/>
          <w:marTop w:val="0"/>
          <w:marBottom w:val="0"/>
          <w:divBdr>
            <w:top w:val="none" w:sz="0" w:space="0" w:color="auto"/>
            <w:left w:val="none" w:sz="0" w:space="0" w:color="auto"/>
            <w:bottom w:val="none" w:sz="0" w:space="0" w:color="auto"/>
            <w:right w:val="none" w:sz="0" w:space="0" w:color="auto"/>
          </w:divBdr>
          <w:divsChild>
            <w:div w:id="1952973065">
              <w:marLeft w:val="0"/>
              <w:marRight w:val="0"/>
              <w:marTop w:val="0"/>
              <w:marBottom w:val="0"/>
              <w:divBdr>
                <w:top w:val="none" w:sz="0" w:space="0" w:color="auto"/>
                <w:left w:val="none" w:sz="0" w:space="0" w:color="auto"/>
                <w:bottom w:val="none" w:sz="0" w:space="0" w:color="auto"/>
                <w:right w:val="none" w:sz="0" w:space="0" w:color="auto"/>
              </w:divBdr>
            </w:div>
          </w:divsChild>
        </w:div>
        <w:div w:id="1084914843">
          <w:marLeft w:val="0"/>
          <w:marRight w:val="0"/>
          <w:marTop w:val="0"/>
          <w:marBottom w:val="0"/>
          <w:divBdr>
            <w:top w:val="none" w:sz="0" w:space="0" w:color="auto"/>
            <w:left w:val="none" w:sz="0" w:space="0" w:color="auto"/>
            <w:bottom w:val="none" w:sz="0" w:space="0" w:color="auto"/>
            <w:right w:val="none" w:sz="0" w:space="0" w:color="auto"/>
          </w:divBdr>
          <w:divsChild>
            <w:div w:id="575012899">
              <w:marLeft w:val="0"/>
              <w:marRight w:val="0"/>
              <w:marTop w:val="0"/>
              <w:marBottom w:val="0"/>
              <w:divBdr>
                <w:top w:val="none" w:sz="0" w:space="0" w:color="auto"/>
                <w:left w:val="none" w:sz="0" w:space="0" w:color="auto"/>
                <w:bottom w:val="none" w:sz="0" w:space="0" w:color="auto"/>
                <w:right w:val="none" w:sz="0" w:space="0" w:color="auto"/>
              </w:divBdr>
            </w:div>
          </w:divsChild>
        </w:div>
        <w:div w:id="1124928785">
          <w:marLeft w:val="0"/>
          <w:marRight w:val="0"/>
          <w:marTop w:val="0"/>
          <w:marBottom w:val="0"/>
          <w:divBdr>
            <w:top w:val="none" w:sz="0" w:space="0" w:color="auto"/>
            <w:left w:val="none" w:sz="0" w:space="0" w:color="auto"/>
            <w:bottom w:val="none" w:sz="0" w:space="0" w:color="auto"/>
            <w:right w:val="none" w:sz="0" w:space="0" w:color="auto"/>
          </w:divBdr>
          <w:divsChild>
            <w:div w:id="1200778913">
              <w:marLeft w:val="0"/>
              <w:marRight w:val="0"/>
              <w:marTop w:val="0"/>
              <w:marBottom w:val="0"/>
              <w:divBdr>
                <w:top w:val="none" w:sz="0" w:space="0" w:color="auto"/>
                <w:left w:val="none" w:sz="0" w:space="0" w:color="auto"/>
                <w:bottom w:val="none" w:sz="0" w:space="0" w:color="auto"/>
                <w:right w:val="none" w:sz="0" w:space="0" w:color="auto"/>
              </w:divBdr>
            </w:div>
          </w:divsChild>
        </w:div>
        <w:div w:id="1407070851">
          <w:marLeft w:val="0"/>
          <w:marRight w:val="0"/>
          <w:marTop w:val="0"/>
          <w:marBottom w:val="0"/>
          <w:divBdr>
            <w:top w:val="none" w:sz="0" w:space="0" w:color="auto"/>
            <w:left w:val="none" w:sz="0" w:space="0" w:color="auto"/>
            <w:bottom w:val="none" w:sz="0" w:space="0" w:color="auto"/>
            <w:right w:val="none" w:sz="0" w:space="0" w:color="auto"/>
          </w:divBdr>
          <w:divsChild>
            <w:div w:id="380715121">
              <w:marLeft w:val="0"/>
              <w:marRight w:val="0"/>
              <w:marTop w:val="0"/>
              <w:marBottom w:val="0"/>
              <w:divBdr>
                <w:top w:val="none" w:sz="0" w:space="0" w:color="auto"/>
                <w:left w:val="none" w:sz="0" w:space="0" w:color="auto"/>
                <w:bottom w:val="none" w:sz="0" w:space="0" w:color="auto"/>
                <w:right w:val="none" w:sz="0" w:space="0" w:color="auto"/>
              </w:divBdr>
            </w:div>
          </w:divsChild>
        </w:div>
        <w:div w:id="1671447253">
          <w:marLeft w:val="0"/>
          <w:marRight w:val="0"/>
          <w:marTop w:val="0"/>
          <w:marBottom w:val="0"/>
          <w:divBdr>
            <w:top w:val="none" w:sz="0" w:space="0" w:color="auto"/>
            <w:left w:val="none" w:sz="0" w:space="0" w:color="auto"/>
            <w:bottom w:val="none" w:sz="0" w:space="0" w:color="auto"/>
            <w:right w:val="none" w:sz="0" w:space="0" w:color="auto"/>
          </w:divBdr>
          <w:divsChild>
            <w:div w:id="1498958122">
              <w:marLeft w:val="0"/>
              <w:marRight w:val="0"/>
              <w:marTop w:val="0"/>
              <w:marBottom w:val="0"/>
              <w:divBdr>
                <w:top w:val="none" w:sz="0" w:space="0" w:color="auto"/>
                <w:left w:val="none" w:sz="0" w:space="0" w:color="auto"/>
                <w:bottom w:val="none" w:sz="0" w:space="0" w:color="auto"/>
                <w:right w:val="none" w:sz="0" w:space="0" w:color="auto"/>
              </w:divBdr>
            </w:div>
          </w:divsChild>
        </w:div>
        <w:div w:id="1762097756">
          <w:marLeft w:val="0"/>
          <w:marRight w:val="0"/>
          <w:marTop w:val="0"/>
          <w:marBottom w:val="0"/>
          <w:divBdr>
            <w:top w:val="none" w:sz="0" w:space="0" w:color="auto"/>
            <w:left w:val="none" w:sz="0" w:space="0" w:color="auto"/>
            <w:bottom w:val="none" w:sz="0" w:space="0" w:color="auto"/>
            <w:right w:val="none" w:sz="0" w:space="0" w:color="auto"/>
          </w:divBdr>
          <w:divsChild>
            <w:div w:id="1317107346">
              <w:marLeft w:val="0"/>
              <w:marRight w:val="0"/>
              <w:marTop w:val="0"/>
              <w:marBottom w:val="0"/>
              <w:divBdr>
                <w:top w:val="none" w:sz="0" w:space="0" w:color="auto"/>
                <w:left w:val="none" w:sz="0" w:space="0" w:color="auto"/>
                <w:bottom w:val="none" w:sz="0" w:space="0" w:color="auto"/>
                <w:right w:val="none" w:sz="0" w:space="0" w:color="auto"/>
              </w:divBdr>
            </w:div>
          </w:divsChild>
        </w:div>
        <w:div w:id="1783453955">
          <w:marLeft w:val="0"/>
          <w:marRight w:val="0"/>
          <w:marTop w:val="0"/>
          <w:marBottom w:val="0"/>
          <w:divBdr>
            <w:top w:val="none" w:sz="0" w:space="0" w:color="auto"/>
            <w:left w:val="none" w:sz="0" w:space="0" w:color="auto"/>
            <w:bottom w:val="none" w:sz="0" w:space="0" w:color="auto"/>
            <w:right w:val="none" w:sz="0" w:space="0" w:color="auto"/>
          </w:divBdr>
          <w:divsChild>
            <w:div w:id="2056655542">
              <w:marLeft w:val="0"/>
              <w:marRight w:val="0"/>
              <w:marTop w:val="0"/>
              <w:marBottom w:val="0"/>
              <w:divBdr>
                <w:top w:val="none" w:sz="0" w:space="0" w:color="auto"/>
                <w:left w:val="none" w:sz="0" w:space="0" w:color="auto"/>
                <w:bottom w:val="none" w:sz="0" w:space="0" w:color="auto"/>
                <w:right w:val="none" w:sz="0" w:space="0" w:color="auto"/>
              </w:divBdr>
            </w:div>
          </w:divsChild>
        </w:div>
        <w:div w:id="1838038290">
          <w:marLeft w:val="0"/>
          <w:marRight w:val="0"/>
          <w:marTop w:val="0"/>
          <w:marBottom w:val="0"/>
          <w:divBdr>
            <w:top w:val="none" w:sz="0" w:space="0" w:color="auto"/>
            <w:left w:val="none" w:sz="0" w:space="0" w:color="auto"/>
            <w:bottom w:val="none" w:sz="0" w:space="0" w:color="auto"/>
            <w:right w:val="none" w:sz="0" w:space="0" w:color="auto"/>
          </w:divBdr>
          <w:divsChild>
            <w:div w:id="379519586">
              <w:marLeft w:val="0"/>
              <w:marRight w:val="0"/>
              <w:marTop w:val="0"/>
              <w:marBottom w:val="0"/>
              <w:divBdr>
                <w:top w:val="none" w:sz="0" w:space="0" w:color="auto"/>
                <w:left w:val="none" w:sz="0" w:space="0" w:color="auto"/>
                <w:bottom w:val="none" w:sz="0" w:space="0" w:color="auto"/>
                <w:right w:val="none" w:sz="0" w:space="0" w:color="auto"/>
              </w:divBdr>
            </w:div>
          </w:divsChild>
        </w:div>
        <w:div w:id="1945068204">
          <w:marLeft w:val="0"/>
          <w:marRight w:val="0"/>
          <w:marTop w:val="0"/>
          <w:marBottom w:val="0"/>
          <w:divBdr>
            <w:top w:val="none" w:sz="0" w:space="0" w:color="auto"/>
            <w:left w:val="none" w:sz="0" w:space="0" w:color="auto"/>
            <w:bottom w:val="none" w:sz="0" w:space="0" w:color="auto"/>
            <w:right w:val="none" w:sz="0" w:space="0" w:color="auto"/>
          </w:divBdr>
          <w:divsChild>
            <w:div w:id="14554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6324">
      <w:bodyDiv w:val="1"/>
      <w:marLeft w:val="0"/>
      <w:marRight w:val="0"/>
      <w:marTop w:val="0"/>
      <w:marBottom w:val="0"/>
      <w:divBdr>
        <w:top w:val="none" w:sz="0" w:space="0" w:color="auto"/>
        <w:left w:val="none" w:sz="0" w:space="0" w:color="auto"/>
        <w:bottom w:val="none" w:sz="0" w:space="0" w:color="auto"/>
        <w:right w:val="none" w:sz="0" w:space="0" w:color="auto"/>
      </w:divBdr>
      <w:divsChild>
        <w:div w:id="65689003">
          <w:marLeft w:val="0"/>
          <w:marRight w:val="0"/>
          <w:marTop w:val="0"/>
          <w:marBottom w:val="0"/>
          <w:divBdr>
            <w:top w:val="none" w:sz="0" w:space="0" w:color="auto"/>
            <w:left w:val="none" w:sz="0" w:space="0" w:color="auto"/>
            <w:bottom w:val="none" w:sz="0" w:space="0" w:color="auto"/>
            <w:right w:val="none" w:sz="0" w:space="0" w:color="auto"/>
          </w:divBdr>
          <w:divsChild>
            <w:div w:id="1824856056">
              <w:marLeft w:val="0"/>
              <w:marRight w:val="0"/>
              <w:marTop w:val="0"/>
              <w:marBottom w:val="0"/>
              <w:divBdr>
                <w:top w:val="none" w:sz="0" w:space="0" w:color="auto"/>
                <w:left w:val="none" w:sz="0" w:space="0" w:color="auto"/>
                <w:bottom w:val="none" w:sz="0" w:space="0" w:color="auto"/>
                <w:right w:val="none" w:sz="0" w:space="0" w:color="auto"/>
              </w:divBdr>
            </w:div>
          </w:divsChild>
        </w:div>
        <w:div w:id="179904191">
          <w:marLeft w:val="0"/>
          <w:marRight w:val="0"/>
          <w:marTop w:val="0"/>
          <w:marBottom w:val="0"/>
          <w:divBdr>
            <w:top w:val="none" w:sz="0" w:space="0" w:color="auto"/>
            <w:left w:val="none" w:sz="0" w:space="0" w:color="auto"/>
            <w:bottom w:val="none" w:sz="0" w:space="0" w:color="auto"/>
            <w:right w:val="none" w:sz="0" w:space="0" w:color="auto"/>
          </w:divBdr>
          <w:divsChild>
            <w:div w:id="932669758">
              <w:marLeft w:val="0"/>
              <w:marRight w:val="0"/>
              <w:marTop w:val="0"/>
              <w:marBottom w:val="0"/>
              <w:divBdr>
                <w:top w:val="none" w:sz="0" w:space="0" w:color="auto"/>
                <w:left w:val="none" w:sz="0" w:space="0" w:color="auto"/>
                <w:bottom w:val="none" w:sz="0" w:space="0" w:color="auto"/>
                <w:right w:val="none" w:sz="0" w:space="0" w:color="auto"/>
              </w:divBdr>
            </w:div>
          </w:divsChild>
        </w:div>
        <w:div w:id="259604087">
          <w:marLeft w:val="0"/>
          <w:marRight w:val="0"/>
          <w:marTop w:val="0"/>
          <w:marBottom w:val="0"/>
          <w:divBdr>
            <w:top w:val="none" w:sz="0" w:space="0" w:color="auto"/>
            <w:left w:val="none" w:sz="0" w:space="0" w:color="auto"/>
            <w:bottom w:val="none" w:sz="0" w:space="0" w:color="auto"/>
            <w:right w:val="none" w:sz="0" w:space="0" w:color="auto"/>
          </w:divBdr>
          <w:divsChild>
            <w:div w:id="1293904777">
              <w:marLeft w:val="0"/>
              <w:marRight w:val="0"/>
              <w:marTop w:val="0"/>
              <w:marBottom w:val="0"/>
              <w:divBdr>
                <w:top w:val="none" w:sz="0" w:space="0" w:color="auto"/>
                <w:left w:val="none" w:sz="0" w:space="0" w:color="auto"/>
                <w:bottom w:val="none" w:sz="0" w:space="0" w:color="auto"/>
                <w:right w:val="none" w:sz="0" w:space="0" w:color="auto"/>
              </w:divBdr>
            </w:div>
          </w:divsChild>
        </w:div>
        <w:div w:id="399863964">
          <w:marLeft w:val="0"/>
          <w:marRight w:val="0"/>
          <w:marTop w:val="0"/>
          <w:marBottom w:val="0"/>
          <w:divBdr>
            <w:top w:val="none" w:sz="0" w:space="0" w:color="auto"/>
            <w:left w:val="none" w:sz="0" w:space="0" w:color="auto"/>
            <w:bottom w:val="none" w:sz="0" w:space="0" w:color="auto"/>
            <w:right w:val="none" w:sz="0" w:space="0" w:color="auto"/>
          </w:divBdr>
          <w:divsChild>
            <w:div w:id="1243837742">
              <w:marLeft w:val="0"/>
              <w:marRight w:val="0"/>
              <w:marTop w:val="0"/>
              <w:marBottom w:val="0"/>
              <w:divBdr>
                <w:top w:val="none" w:sz="0" w:space="0" w:color="auto"/>
                <w:left w:val="none" w:sz="0" w:space="0" w:color="auto"/>
                <w:bottom w:val="none" w:sz="0" w:space="0" w:color="auto"/>
                <w:right w:val="none" w:sz="0" w:space="0" w:color="auto"/>
              </w:divBdr>
            </w:div>
          </w:divsChild>
        </w:div>
        <w:div w:id="483397285">
          <w:marLeft w:val="0"/>
          <w:marRight w:val="0"/>
          <w:marTop w:val="0"/>
          <w:marBottom w:val="0"/>
          <w:divBdr>
            <w:top w:val="none" w:sz="0" w:space="0" w:color="auto"/>
            <w:left w:val="none" w:sz="0" w:space="0" w:color="auto"/>
            <w:bottom w:val="none" w:sz="0" w:space="0" w:color="auto"/>
            <w:right w:val="none" w:sz="0" w:space="0" w:color="auto"/>
          </w:divBdr>
          <w:divsChild>
            <w:div w:id="659112645">
              <w:marLeft w:val="0"/>
              <w:marRight w:val="0"/>
              <w:marTop w:val="0"/>
              <w:marBottom w:val="0"/>
              <w:divBdr>
                <w:top w:val="none" w:sz="0" w:space="0" w:color="auto"/>
                <w:left w:val="none" w:sz="0" w:space="0" w:color="auto"/>
                <w:bottom w:val="none" w:sz="0" w:space="0" w:color="auto"/>
                <w:right w:val="none" w:sz="0" w:space="0" w:color="auto"/>
              </w:divBdr>
            </w:div>
          </w:divsChild>
        </w:div>
        <w:div w:id="490369176">
          <w:marLeft w:val="0"/>
          <w:marRight w:val="0"/>
          <w:marTop w:val="0"/>
          <w:marBottom w:val="0"/>
          <w:divBdr>
            <w:top w:val="none" w:sz="0" w:space="0" w:color="auto"/>
            <w:left w:val="none" w:sz="0" w:space="0" w:color="auto"/>
            <w:bottom w:val="none" w:sz="0" w:space="0" w:color="auto"/>
            <w:right w:val="none" w:sz="0" w:space="0" w:color="auto"/>
          </w:divBdr>
          <w:divsChild>
            <w:div w:id="500781066">
              <w:marLeft w:val="0"/>
              <w:marRight w:val="0"/>
              <w:marTop w:val="0"/>
              <w:marBottom w:val="0"/>
              <w:divBdr>
                <w:top w:val="none" w:sz="0" w:space="0" w:color="auto"/>
                <w:left w:val="none" w:sz="0" w:space="0" w:color="auto"/>
                <w:bottom w:val="none" w:sz="0" w:space="0" w:color="auto"/>
                <w:right w:val="none" w:sz="0" w:space="0" w:color="auto"/>
              </w:divBdr>
            </w:div>
          </w:divsChild>
        </w:div>
        <w:div w:id="724529769">
          <w:marLeft w:val="0"/>
          <w:marRight w:val="0"/>
          <w:marTop w:val="0"/>
          <w:marBottom w:val="0"/>
          <w:divBdr>
            <w:top w:val="none" w:sz="0" w:space="0" w:color="auto"/>
            <w:left w:val="none" w:sz="0" w:space="0" w:color="auto"/>
            <w:bottom w:val="none" w:sz="0" w:space="0" w:color="auto"/>
            <w:right w:val="none" w:sz="0" w:space="0" w:color="auto"/>
          </w:divBdr>
          <w:divsChild>
            <w:div w:id="1389844841">
              <w:marLeft w:val="0"/>
              <w:marRight w:val="0"/>
              <w:marTop w:val="0"/>
              <w:marBottom w:val="0"/>
              <w:divBdr>
                <w:top w:val="none" w:sz="0" w:space="0" w:color="auto"/>
                <w:left w:val="none" w:sz="0" w:space="0" w:color="auto"/>
                <w:bottom w:val="none" w:sz="0" w:space="0" w:color="auto"/>
                <w:right w:val="none" w:sz="0" w:space="0" w:color="auto"/>
              </w:divBdr>
            </w:div>
          </w:divsChild>
        </w:div>
        <w:div w:id="754284267">
          <w:marLeft w:val="0"/>
          <w:marRight w:val="0"/>
          <w:marTop w:val="0"/>
          <w:marBottom w:val="0"/>
          <w:divBdr>
            <w:top w:val="none" w:sz="0" w:space="0" w:color="auto"/>
            <w:left w:val="none" w:sz="0" w:space="0" w:color="auto"/>
            <w:bottom w:val="none" w:sz="0" w:space="0" w:color="auto"/>
            <w:right w:val="none" w:sz="0" w:space="0" w:color="auto"/>
          </w:divBdr>
          <w:divsChild>
            <w:div w:id="1813476865">
              <w:marLeft w:val="0"/>
              <w:marRight w:val="0"/>
              <w:marTop w:val="0"/>
              <w:marBottom w:val="0"/>
              <w:divBdr>
                <w:top w:val="none" w:sz="0" w:space="0" w:color="auto"/>
                <w:left w:val="none" w:sz="0" w:space="0" w:color="auto"/>
                <w:bottom w:val="none" w:sz="0" w:space="0" w:color="auto"/>
                <w:right w:val="none" w:sz="0" w:space="0" w:color="auto"/>
              </w:divBdr>
            </w:div>
          </w:divsChild>
        </w:div>
        <w:div w:id="861436528">
          <w:marLeft w:val="0"/>
          <w:marRight w:val="0"/>
          <w:marTop w:val="0"/>
          <w:marBottom w:val="0"/>
          <w:divBdr>
            <w:top w:val="none" w:sz="0" w:space="0" w:color="auto"/>
            <w:left w:val="none" w:sz="0" w:space="0" w:color="auto"/>
            <w:bottom w:val="none" w:sz="0" w:space="0" w:color="auto"/>
            <w:right w:val="none" w:sz="0" w:space="0" w:color="auto"/>
          </w:divBdr>
          <w:divsChild>
            <w:div w:id="944073210">
              <w:marLeft w:val="0"/>
              <w:marRight w:val="0"/>
              <w:marTop w:val="0"/>
              <w:marBottom w:val="0"/>
              <w:divBdr>
                <w:top w:val="none" w:sz="0" w:space="0" w:color="auto"/>
                <w:left w:val="none" w:sz="0" w:space="0" w:color="auto"/>
                <w:bottom w:val="none" w:sz="0" w:space="0" w:color="auto"/>
                <w:right w:val="none" w:sz="0" w:space="0" w:color="auto"/>
              </w:divBdr>
            </w:div>
          </w:divsChild>
        </w:div>
        <w:div w:id="993606868">
          <w:marLeft w:val="0"/>
          <w:marRight w:val="0"/>
          <w:marTop w:val="0"/>
          <w:marBottom w:val="0"/>
          <w:divBdr>
            <w:top w:val="none" w:sz="0" w:space="0" w:color="auto"/>
            <w:left w:val="none" w:sz="0" w:space="0" w:color="auto"/>
            <w:bottom w:val="none" w:sz="0" w:space="0" w:color="auto"/>
            <w:right w:val="none" w:sz="0" w:space="0" w:color="auto"/>
          </w:divBdr>
          <w:divsChild>
            <w:div w:id="128743057">
              <w:marLeft w:val="0"/>
              <w:marRight w:val="0"/>
              <w:marTop w:val="0"/>
              <w:marBottom w:val="0"/>
              <w:divBdr>
                <w:top w:val="none" w:sz="0" w:space="0" w:color="auto"/>
                <w:left w:val="none" w:sz="0" w:space="0" w:color="auto"/>
                <w:bottom w:val="none" w:sz="0" w:space="0" w:color="auto"/>
                <w:right w:val="none" w:sz="0" w:space="0" w:color="auto"/>
              </w:divBdr>
            </w:div>
          </w:divsChild>
        </w:div>
        <w:div w:id="1051424838">
          <w:marLeft w:val="0"/>
          <w:marRight w:val="0"/>
          <w:marTop w:val="0"/>
          <w:marBottom w:val="0"/>
          <w:divBdr>
            <w:top w:val="none" w:sz="0" w:space="0" w:color="auto"/>
            <w:left w:val="none" w:sz="0" w:space="0" w:color="auto"/>
            <w:bottom w:val="none" w:sz="0" w:space="0" w:color="auto"/>
            <w:right w:val="none" w:sz="0" w:space="0" w:color="auto"/>
          </w:divBdr>
          <w:divsChild>
            <w:div w:id="514198677">
              <w:marLeft w:val="0"/>
              <w:marRight w:val="0"/>
              <w:marTop w:val="0"/>
              <w:marBottom w:val="0"/>
              <w:divBdr>
                <w:top w:val="none" w:sz="0" w:space="0" w:color="auto"/>
                <w:left w:val="none" w:sz="0" w:space="0" w:color="auto"/>
                <w:bottom w:val="none" w:sz="0" w:space="0" w:color="auto"/>
                <w:right w:val="none" w:sz="0" w:space="0" w:color="auto"/>
              </w:divBdr>
            </w:div>
          </w:divsChild>
        </w:div>
        <w:div w:id="1168448563">
          <w:marLeft w:val="0"/>
          <w:marRight w:val="0"/>
          <w:marTop w:val="0"/>
          <w:marBottom w:val="0"/>
          <w:divBdr>
            <w:top w:val="none" w:sz="0" w:space="0" w:color="auto"/>
            <w:left w:val="none" w:sz="0" w:space="0" w:color="auto"/>
            <w:bottom w:val="none" w:sz="0" w:space="0" w:color="auto"/>
            <w:right w:val="none" w:sz="0" w:space="0" w:color="auto"/>
          </w:divBdr>
          <w:divsChild>
            <w:div w:id="1510414970">
              <w:marLeft w:val="0"/>
              <w:marRight w:val="0"/>
              <w:marTop w:val="0"/>
              <w:marBottom w:val="0"/>
              <w:divBdr>
                <w:top w:val="none" w:sz="0" w:space="0" w:color="auto"/>
                <w:left w:val="none" w:sz="0" w:space="0" w:color="auto"/>
                <w:bottom w:val="none" w:sz="0" w:space="0" w:color="auto"/>
                <w:right w:val="none" w:sz="0" w:space="0" w:color="auto"/>
              </w:divBdr>
            </w:div>
          </w:divsChild>
        </w:div>
        <w:div w:id="1432700175">
          <w:marLeft w:val="0"/>
          <w:marRight w:val="0"/>
          <w:marTop w:val="0"/>
          <w:marBottom w:val="0"/>
          <w:divBdr>
            <w:top w:val="none" w:sz="0" w:space="0" w:color="auto"/>
            <w:left w:val="none" w:sz="0" w:space="0" w:color="auto"/>
            <w:bottom w:val="none" w:sz="0" w:space="0" w:color="auto"/>
            <w:right w:val="none" w:sz="0" w:space="0" w:color="auto"/>
          </w:divBdr>
          <w:divsChild>
            <w:div w:id="1218934114">
              <w:marLeft w:val="0"/>
              <w:marRight w:val="0"/>
              <w:marTop w:val="0"/>
              <w:marBottom w:val="0"/>
              <w:divBdr>
                <w:top w:val="none" w:sz="0" w:space="0" w:color="auto"/>
                <w:left w:val="none" w:sz="0" w:space="0" w:color="auto"/>
                <w:bottom w:val="none" w:sz="0" w:space="0" w:color="auto"/>
                <w:right w:val="none" w:sz="0" w:space="0" w:color="auto"/>
              </w:divBdr>
            </w:div>
          </w:divsChild>
        </w:div>
        <w:div w:id="2017223524">
          <w:marLeft w:val="0"/>
          <w:marRight w:val="0"/>
          <w:marTop w:val="0"/>
          <w:marBottom w:val="0"/>
          <w:divBdr>
            <w:top w:val="none" w:sz="0" w:space="0" w:color="auto"/>
            <w:left w:val="none" w:sz="0" w:space="0" w:color="auto"/>
            <w:bottom w:val="none" w:sz="0" w:space="0" w:color="auto"/>
            <w:right w:val="none" w:sz="0" w:space="0" w:color="auto"/>
          </w:divBdr>
          <w:divsChild>
            <w:div w:id="1727753644">
              <w:marLeft w:val="0"/>
              <w:marRight w:val="0"/>
              <w:marTop w:val="0"/>
              <w:marBottom w:val="0"/>
              <w:divBdr>
                <w:top w:val="none" w:sz="0" w:space="0" w:color="auto"/>
                <w:left w:val="none" w:sz="0" w:space="0" w:color="auto"/>
                <w:bottom w:val="none" w:sz="0" w:space="0" w:color="auto"/>
                <w:right w:val="none" w:sz="0" w:space="0" w:color="auto"/>
              </w:divBdr>
            </w:div>
          </w:divsChild>
        </w:div>
        <w:div w:id="2060351185">
          <w:marLeft w:val="0"/>
          <w:marRight w:val="0"/>
          <w:marTop w:val="0"/>
          <w:marBottom w:val="0"/>
          <w:divBdr>
            <w:top w:val="none" w:sz="0" w:space="0" w:color="auto"/>
            <w:left w:val="none" w:sz="0" w:space="0" w:color="auto"/>
            <w:bottom w:val="none" w:sz="0" w:space="0" w:color="auto"/>
            <w:right w:val="none" w:sz="0" w:space="0" w:color="auto"/>
          </w:divBdr>
          <w:divsChild>
            <w:div w:id="583684168">
              <w:marLeft w:val="0"/>
              <w:marRight w:val="0"/>
              <w:marTop w:val="0"/>
              <w:marBottom w:val="0"/>
              <w:divBdr>
                <w:top w:val="none" w:sz="0" w:space="0" w:color="auto"/>
                <w:left w:val="none" w:sz="0" w:space="0" w:color="auto"/>
                <w:bottom w:val="none" w:sz="0" w:space="0" w:color="auto"/>
                <w:right w:val="none" w:sz="0" w:space="0" w:color="auto"/>
              </w:divBdr>
            </w:div>
          </w:divsChild>
        </w:div>
        <w:div w:id="2106073358">
          <w:marLeft w:val="0"/>
          <w:marRight w:val="0"/>
          <w:marTop w:val="0"/>
          <w:marBottom w:val="0"/>
          <w:divBdr>
            <w:top w:val="none" w:sz="0" w:space="0" w:color="auto"/>
            <w:left w:val="none" w:sz="0" w:space="0" w:color="auto"/>
            <w:bottom w:val="none" w:sz="0" w:space="0" w:color="auto"/>
            <w:right w:val="none" w:sz="0" w:space="0" w:color="auto"/>
          </w:divBdr>
          <w:divsChild>
            <w:div w:id="14522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9725">
      <w:bodyDiv w:val="1"/>
      <w:marLeft w:val="0"/>
      <w:marRight w:val="0"/>
      <w:marTop w:val="0"/>
      <w:marBottom w:val="0"/>
      <w:divBdr>
        <w:top w:val="none" w:sz="0" w:space="0" w:color="auto"/>
        <w:left w:val="none" w:sz="0" w:space="0" w:color="auto"/>
        <w:bottom w:val="none" w:sz="0" w:space="0" w:color="auto"/>
        <w:right w:val="none" w:sz="0" w:space="0" w:color="auto"/>
      </w:divBdr>
      <w:divsChild>
        <w:div w:id="108822482">
          <w:marLeft w:val="0"/>
          <w:marRight w:val="0"/>
          <w:marTop w:val="0"/>
          <w:marBottom w:val="0"/>
          <w:divBdr>
            <w:top w:val="none" w:sz="0" w:space="0" w:color="auto"/>
            <w:left w:val="none" w:sz="0" w:space="0" w:color="auto"/>
            <w:bottom w:val="none" w:sz="0" w:space="0" w:color="auto"/>
            <w:right w:val="none" w:sz="0" w:space="0" w:color="auto"/>
          </w:divBdr>
          <w:divsChild>
            <w:div w:id="2003966841">
              <w:marLeft w:val="0"/>
              <w:marRight w:val="0"/>
              <w:marTop w:val="0"/>
              <w:marBottom w:val="0"/>
              <w:divBdr>
                <w:top w:val="none" w:sz="0" w:space="0" w:color="auto"/>
                <w:left w:val="none" w:sz="0" w:space="0" w:color="auto"/>
                <w:bottom w:val="none" w:sz="0" w:space="0" w:color="auto"/>
                <w:right w:val="none" w:sz="0" w:space="0" w:color="auto"/>
              </w:divBdr>
            </w:div>
          </w:divsChild>
        </w:div>
        <w:div w:id="136260442">
          <w:marLeft w:val="0"/>
          <w:marRight w:val="0"/>
          <w:marTop w:val="0"/>
          <w:marBottom w:val="0"/>
          <w:divBdr>
            <w:top w:val="none" w:sz="0" w:space="0" w:color="auto"/>
            <w:left w:val="none" w:sz="0" w:space="0" w:color="auto"/>
            <w:bottom w:val="none" w:sz="0" w:space="0" w:color="auto"/>
            <w:right w:val="none" w:sz="0" w:space="0" w:color="auto"/>
          </w:divBdr>
          <w:divsChild>
            <w:div w:id="496578240">
              <w:marLeft w:val="0"/>
              <w:marRight w:val="0"/>
              <w:marTop w:val="0"/>
              <w:marBottom w:val="0"/>
              <w:divBdr>
                <w:top w:val="none" w:sz="0" w:space="0" w:color="auto"/>
                <w:left w:val="none" w:sz="0" w:space="0" w:color="auto"/>
                <w:bottom w:val="none" w:sz="0" w:space="0" w:color="auto"/>
                <w:right w:val="none" w:sz="0" w:space="0" w:color="auto"/>
              </w:divBdr>
            </w:div>
          </w:divsChild>
        </w:div>
        <w:div w:id="473329286">
          <w:marLeft w:val="0"/>
          <w:marRight w:val="0"/>
          <w:marTop w:val="0"/>
          <w:marBottom w:val="0"/>
          <w:divBdr>
            <w:top w:val="none" w:sz="0" w:space="0" w:color="auto"/>
            <w:left w:val="none" w:sz="0" w:space="0" w:color="auto"/>
            <w:bottom w:val="none" w:sz="0" w:space="0" w:color="auto"/>
            <w:right w:val="none" w:sz="0" w:space="0" w:color="auto"/>
          </w:divBdr>
          <w:divsChild>
            <w:div w:id="885874762">
              <w:marLeft w:val="0"/>
              <w:marRight w:val="0"/>
              <w:marTop w:val="0"/>
              <w:marBottom w:val="0"/>
              <w:divBdr>
                <w:top w:val="none" w:sz="0" w:space="0" w:color="auto"/>
                <w:left w:val="none" w:sz="0" w:space="0" w:color="auto"/>
                <w:bottom w:val="none" w:sz="0" w:space="0" w:color="auto"/>
                <w:right w:val="none" w:sz="0" w:space="0" w:color="auto"/>
              </w:divBdr>
            </w:div>
          </w:divsChild>
        </w:div>
        <w:div w:id="485824392">
          <w:marLeft w:val="0"/>
          <w:marRight w:val="0"/>
          <w:marTop w:val="0"/>
          <w:marBottom w:val="0"/>
          <w:divBdr>
            <w:top w:val="none" w:sz="0" w:space="0" w:color="auto"/>
            <w:left w:val="none" w:sz="0" w:space="0" w:color="auto"/>
            <w:bottom w:val="none" w:sz="0" w:space="0" w:color="auto"/>
            <w:right w:val="none" w:sz="0" w:space="0" w:color="auto"/>
          </w:divBdr>
          <w:divsChild>
            <w:div w:id="1923176248">
              <w:marLeft w:val="0"/>
              <w:marRight w:val="0"/>
              <w:marTop w:val="0"/>
              <w:marBottom w:val="0"/>
              <w:divBdr>
                <w:top w:val="none" w:sz="0" w:space="0" w:color="auto"/>
                <w:left w:val="none" w:sz="0" w:space="0" w:color="auto"/>
                <w:bottom w:val="none" w:sz="0" w:space="0" w:color="auto"/>
                <w:right w:val="none" w:sz="0" w:space="0" w:color="auto"/>
              </w:divBdr>
            </w:div>
          </w:divsChild>
        </w:div>
        <w:div w:id="573198256">
          <w:marLeft w:val="0"/>
          <w:marRight w:val="0"/>
          <w:marTop w:val="0"/>
          <w:marBottom w:val="0"/>
          <w:divBdr>
            <w:top w:val="none" w:sz="0" w:space="0" w:color="auto"/>
            <w:left w:val="none" w:sz="0" w:space="0" w:color="auto"/>
            <w:bottom w:val="none" w:sz="0" w:space="0" w:color="auto"/>
            <w:right w:val="none" w:sz="0" w:space="0" w:color="auto"/>
          </w:divBdr>
          <w:divsChild>
            <w:div w:id="1662199675">
              <w:marLeft w:val="0"/>
              <w:marRight w:val="0"/>
              <w:marTop w:val="0"/>
              <w:marBottom w:val="0"/>
              <w:divBdr>
                <w:top w:val="none" w:sz="0" w:space="0" w:color="auto"/>
                <w:left w:val="none" w:sz="0" w:space="0" w:color="auto"/>
                <w:bottom w:val="none" w:sz="0" w:space="0" w:color="auto"/>
                <w:right w:val="none" w:sz="0" w:space="0" w:color="auto"/>
              </w:divBdr>
            </w:div>
          </w:divsChild>
        </w:div>
        <w:div w:id="1012223692">
          <w:marLeft w:val="0"/>
          <w:marRight w:val="0"/>
          <w:marTop w:val="0"/>
          <w:marBottom w:val="0"/>
          <w:divBdr>
            <w:top w:val="none" w:sz="0" w:space="0" w:color="auto"/>
            <w:left w:val="none" w:sz="0" w:space="0" w:color="auto"/>
            <w:bottom w:val="none" w:sz="0" w:space="0" w:color="auto"/>
            <w:right w:val="none" w:sz="0" w:space="0" w:color="auto"/>
          </w:divBdr>
          <w:divsChild>
            <w:div w:id="713426055">
              <w:marLeft w:val="0"/>
              <w:marRight w:val="0"/>
              <w:marTop w:val="0"/>
              <w:marBottom w:val="0"/>
              <w:divBdr>
                <w:top w:val="none" w:sz="0" w:space="0" w:color="auto"/>
                <w:left w:val="none" w:sz="0" w:space="0" w:color="auto"/>
                <w:bottom w:val="none" w:sz="0" w:space="0" w:color="auto"/>
                <w:right w:val="none" w:sz="0" w:space="0" w:color="auto"/>
              </w:divBdr>
            </w:div>
          </w:divsChild>
        </w:div>
        <w:div w:id="1025249100">
          <w:marLeft w:val="0"/>
          <w:marRight w:val="0"/>
          <w:marTop w:val="0"/>
          <w:marBottom w:val="0"/>
          <w:divBdr>
            <w:top w:val="none" w:sz="0" w:space="0" w:color="auto"/>
            <w:left w:val="none" w:sz="0" w:space="0" w:color="auto"/>
            <w:bottom w:val="none" w:sz="0" w:space="0" w:color="auto"/>
            <w:right w:val="none" w:sz="0" w:space="0" w:color="auto"/>
          </w:divBdr>
          <w:divsChild>
            <w:div w:id="1804889561">
              <w:marLeft w:val="0"/>
              <w:marRight w:val="0"/>
              <w:marTop w:val="0"/>
              <w:marBottom w:val="0"/>
              <w:divBdr>
                <w:top w:val="none" w:sz="0" w:space="0" w:color="auto"/>
                <w:left w:val="none" w:sz="0" w:space="0" w:color="auto"/>
                <w:bottom w:val="none" w:sz="0" w:space="0" w:color="auto"/>
                <w:right w:val="none" w:sz="0" w:space="0" w:color="auto"/>
              </w:divBdr>
            </w:div>
          </w:divsChild>
        </w:div>
        <w:div w:id="1050805975">
          <w:marLeft w:val="0"/>
          <w:marRight w:val="0"/>
          <w:marTop w:val="0"/>
          <w:marBottom w:val="0"/>
          <w:divBdr>
            <w:top w:val="none" w:sz="0" w:space="0" w:color="auto"/>
            <w:left w:val="none" w:sz="0" w:space="0" w:color="auto"/>
            <w:bottom w:val="none" w:sz="0" w:space="0" w:color="auto"/>
            <w:right w:val="none" w:sz="0" w:space="0" w:color="auto"/>
          </w:divBdr>
          <w:divsChild>
            <w:div w:id="1189219197">
              <w:marLeft w:val="0"/>
              <w:marRight w:val="0"/>
              <w:marTop w:val="0"/>
              <w:marBottom w:val="0"/>
              <w:divBdr>
                <w:top w:val="none" w:sz="0" w:space="0" w:color="auto"/>
                <w:left w:val="none" w:sz="0" w:space="0" w:color="auto"/>
                <w:bottom w:val="none" w:sz="0" w:space="0" w:color="auto"/>
                <w:right w:val="none" w:sz="0" w:space="0" w:color="auto"/>
              </w:divBdr>
            </w:div>
          </w:divsChild>
        </w:div>
        <w:div w:id="1113011333">
          <w:marLeft w:val="0"/>
          <w:marRight w:val="0"/>
          <w:marTop w:val="0"/>
          <w:marBottom w:val="0"/>
          <w:divBdr>
            <w:top w:val="none" w:sz="0" w:space="0" w:color="auto"/>
            <w:left w:val="none" w:sz="0" w:space="0" w:color="auto"/>
            <w:bottom w:val="none" w:sz="0" w:space="0" w:color="auto"/>
            <w:right w:val="none" w:sz="0" w:space="0" w:color="auto"/>
          </w:divBdr>
          <w:divsChild>
            <w:div w:id="749352608">
              <w:marLeft w:val="0"/>
              <w:marRight w:val="0"/>
              <w:marTop w:val="0"/>
              <w:marBottom w:val="0"/>
              <w:divBdr>
                <w:top w:val="none" w:sz="0" w:space="0" w:color="auto"/>
                <w:left w:val="none" w:sz="0" w:space="0" w:color="auto"/>
                <w:bottom w:val="none" w:sz="0" w:space="0" w:color="auto"/>
                <w:right w:val="none" w:sz="0" w:space="0" w:color="auto"/>
              </w:divBdr>
            </w:div>
          </w:divsChild>
        </w:div>
        <w:div w:id="1247228304">
          <w:marLeft w:val="0"/>
          <w:marRight w:val="0"/>
          <w:marTop w:val="0"/>
          <w:marBottom w:val="0"/>
          <w:divBdr>
            <w:top w:val="none" w:sz="0" w:space="0" w:color="auto"/>
            <w:left w:val="none" w:sz="0" w:space="0" w:color="auto"/>
            <w:bottom w:val="none" w:sz="0" w:space="0" w:color="auto"/>
            <w:right w:val="none" w:sz="0" w:space="0" w:color="auto"/>
          </w:divBdr>
          <w:divsChild>
            <w:div w:id="402917475">
              <w:marLeft w:val="0"/>
              <w:marRight w:val="0"/>
              <w:marTop w:val="0"/>
              <w:marBottom w:val="0"/>
              <w:divBdr>
                <w:top w:val="none" w:sz="0" w:space="0" w:color="auto"/>
                <w:left w:val="none" w:sz="0" w:space="0" w:color="auto"/>
                <w:bottom w:val="none" w:sz="0" w:space="0" w:color="auto"/>
                <w:right w:val="none" w:sz="0" w:space="0" w:color="auto"/>
              </w:divBdr>
            </w:div>
          </w:divsChild>
        </w:div>
        <w:div w:id="1417823244">
          <w:marLeft w:val="0"/>
          <w:marRight w:val="0"/>
          <w:marTop w:val="0"/>
          <w:marBottom w:val="0"/>
          <w:divBdr>
            <w:top w:val="none" w:sz="0" w:space="0" w:color="auto"/>
            <w:left w:val="none" w:sz="0" w:space="0" w:color="auto"/>
            <w:bottom w:val="none" w:sz="0" w:space="0" w:color="auto"/>
            <w:right w:val="none" w:sz="0" w:space="0" w:color="auto"/>
          </w:divBdr>
          <w:divsChild>
            <w:div w:id="1796481629">
              <w:marLeft w:val="0"/>
              <w:marRight w:val="0"/>
              <w:marTop w:val="0"/>
              <w:marBottom w:val="0"/>
              <w:divBdr>
                <w:top w:val="none" w:sz="0" w:space="0" w:color="auto"/>
                <w:left w:val="none" w:sz="0" w:space="0" w:color="auto"/>
                <w:bottom w:val="none" w:sz="0" w:space="0" w:color="auto"/>
                <w:right w:val="none" w:sz="0" w:space="0" w:color="auto"/>
              </w:divBdr>
            </w:div>
          </w:divsChild>
        </w:div>
        <w:div w:id="1488938684">
          <w:marLeft w:val="0"/>
          <w:marRight w:val="0"/>
          <w:marTop w:val="0"/>
          <w:marBottom w:val="0"/>
          <w:divBdr>
            <w:top w:val="none" w:sz="0" w:space="0" w:color="auto"/>
            <w:left w:val="none" w:sz="0" w:space="0" w:color="auto"/>
            <w:bottom w:val="none" w:sz="0" w:space="0" w:color="auto"/>
            <w:right w:val="none" w:sz="0" w:space="0" w:color="auto"/>
          </w:divBdr>
          <w:divsChild>
            <w:div w:id="2114015280">
              <w:marLeft w:val="0"/>
              <w:marRight w:val="0"/>
              <w:marTop w:val="0"/>
              <w:marBottom w:val="0"/>
              <w:divBdr>
                <w:top w:val="none" w:sz="0" w:space="0" w:color="auto"/>
                <w:left w:val="none" w:sz="0" w:space="0" w:color="auto"/>
                <w:bottom w:val="none" w:sz="0" w:space="0" w:color="auto"/>
                <w:right w:val="none" w:sz="0" w:space="0" w:color="auto"/>
              </w:divBdr>
            </w:div>
          </w:divsChild>
        </w:div>
        <w:div w:id="1553544752">
          <w:marLeft w:val="0"/>
          <w:marRight w:val="0"/>
          <w:marTop w:val="0"/>
          <w:marBottom w:val="0"/>
          <w:divBdr>
            <w:top w:val="none" w:sz="0" w:space="0" w:color="auto"/>
            <w:left w:val="none" w:sz="0" w:space="0" w:color="auto"/>
            <w:bottom w:val="none" w:sz="0" w:space="0" w:color="auto"/>
            <w:right w:val="none" w:sz="0" w:space="0" w:color="auto"/>
          </w:divBdr>
          <w:divsChild>
            <w:div w:id="1879926003">
              <w:marLeft w:val="0"/>
              <w:marRight w:val="0"/>
              <w:marTop w:val="0"/>
              <w:marBottom w:val="0"/>
              <w:divBdr>
                <w:top w:val="none" w:sz="0" w:space="0" w:color="auto"/>
                <w:left w:val="none" w:sz="0" w:space="0" w:color="auto"/>
                <w:bottom w:val="none" w:sz="0" w:space="0" w:color="auto"/>
                <w:right w:val="none" w:sz="0" w:space="0" w:color="auto"/>
              </w:divBdr>
            </w:div>
          </w:divsChild>
        </w:div>
        <w:div w:id="1674264492">
          <w:marLeft w:val="0"/>
          <w:marRight w:val="0"/>
          <w:marTop w:val="0"/>
          <w:marBottom w:val="0"/>
          <w:divBdr>
            <w:top w:val="none" w:sz="0" w:space="0" w:color="auto"/>
            <w:left w:val="none" w:sz="0" w:space="0" w:color="auto"/>
            <w:bottom w:val="none" w:sz="0" w:space="0" w:color="auto"/>
            <w:right w:val="none" w:sz="0" w:space="0" w:color="auto"/>
          </w:divBdr>
          <w:divsChild>
            <w:div w:id="1283000964">
              <w:marLeft w:val="0"/>
              <w:marRight w:val="0"/>
              <w:marTop w:val="0"/>
              <w:marBottom w:val="0"/>
              <w:divBdr>
                <w:top w:val="none" w:sz="0" w:space="0" w:color="auto"/>
                <w:left w:val="none" w:sz="0" w:space="0" w:color="auto"/>
                <w:bottom w:val="none" w:sz="0" w:space="0" w:color="auto"/>
                <w:right w:val="none" w:sz="0" w:space="0" w:color="auto"/>
              </w:divBdr>
            </w:div>
          </w:divsChild>
        </w:div>
        <w:div w:id="1805925294">
          <w:marLeft w:val="0"/>
          <w:marRight w:val="0"/>
          <w:marTop w:val="0"/>
          <w:marBottom w:val="0"/>
          <w:divBdr>
            <w:top w:val="none" w:sz="0" w:space="0" w:color="auto"/>
            <w:left w:val="none" w:sz="0" w:space="0" w:color="auto"/>
            <w:bottom w:val="none" w:sz="0" w:space="0" w:color="auto"/>
            <w:right w:val="none" w:sz="0" w:space="0" w:color="auto"/>
          </w:divBdr>
          <w:divsChild>
            <w:div w:id="1629094114">
              <w:marLeft w:val="0"/>
              <w:marRight w:val="0"/>
              <w:marTop w:val="0"/>
              <w:marBottom w:val="0"/>
              <w:divBdr>
                <w:top w:val="none" w:sz="0" w:space="0" w:color="auto"/>
                <w:left w:val="none" w:sz="0" w:space="0" w:color="auto"/>
                <w:bottom w:val="none" w:sz="0" w:space="0" w:color="auto"/>
                <w:right w:val="none" w:sz="0" w:space="0" w:color="auto"/>
              </w:divBdr>
            </w:div>
          </w:divsChild>
        </w:div>
        <w:div w:id="1934587869">
          <w:marLeft w:val="0"/>
          <w:marRight w:val="0"/>
          <w:marTop w:val="0"/>
          <w:marBottom w:val="0"/>
          <w:divBdr>
            <w:top w:val="none" w:sz="0" w:space="0" w:color="auto"/>
            <w:left w:val="none" w:sz="0" w:space="0" w:color="auto"/>
            <w:bottom w:val="none" w:sz="0" w:space="0" w:color="auto"/>
            <w:right w:val="none" w:sz="0" w:space="0" w:color="auto"/>
          </w:divBdr>
          <w:divsChild>
            <w:div w:id="10899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4034">
      <w:bodyDiv w:val="1"/>
      <w:marLeft w:val="0"/>
      <w:marRight w:val="0"/>
      <w:marTop w:val="0"/>
      <w:marBottom w:val="0"/>
      <w:divBdr>
        <w:top w:val="none" w:sz="0" w:space="0" w:color="auto"/>
        <w:left w:val="none" w:sz="0" w:space="0" w:color="auto"/>
        <w:bottom w:val="none" w:sz="0" w:space="0" w:color="auto"/>
        <w:right w:val="none" w:sz="0" w:space="0" w:color="auto"/>
      </w:divBdr>
      <w:divsChild>
        <w:div w:id="98959431">
          <w:marLeft w:val="0"/>
          <w:marRight w:val="0"/>
          <w:marTop w:val="0"/>
          <w:marBottom w:val="0"/>
          <w:divBdr>
            <w:top w:val="none" w:sz="0" w:space="0" w:color="auto"/>
            <w:left w:val="none" w:sz="0" w:space="0" w:color="auto"/>
            <w:bottom w:val="none" w:sz="0" w:space="0" w:color="auto"/>
            <w:right w:val="none" w:sz="0" w:space="0" w:color="auto"/>
          </w:divBdr>
          <w:divsChild>
            <w:div w:id="306281254">
              <w:marLeft w:val="0"/>
              <w:marRight w:val="0"/>
              <w:marTop w:val="0"/>
              <w:marBottom w:val="0"/>
              <w:divBdr>
                <w:top w:val="none" w:sz="0" w:space="0" w:color="auto"/>
                <w:left w:val="none" w:sz="0" w:space="0" w:color="auto"/>
                <w:bottom w:val="none" w:sz="0" w:space="0" w:color="auto"/>
                <w:right w:val="none" w:sz="0" w:space="0" w:color="auto"/>
              </w:divBdr>
            </w:div>
          </w:divsChild>
        </w:div>
        <w:div w:id="167604388">
          <w:marLeft w:val="0"/>
          <w:marRight w:val="0"/>
          <w:marTop w:val="0"/>
          <w:marBottom w:val="0"/>
          <w:divBdr>
            <w:top w:val="none" w:sz="0" w:space="0" w:color="auto"/>
            <w:left w:val="none" w:sz="0" w:space="0" w:color="auto"/>
            <w:bottom w:val="none" w:sz="0" w:space="0" w:color="auto"/>
            <w:right w:val="none" w:sz="0" w:space="0" w:color="auto"/>
          </w:divBdr>
          <w:divsChild>
            <w:div w:id="436095125">
              <w:marLeft w:val="0"/>
              <w:marRight w:val="0"/>
              <w:marTop w:val="0"/>
              <w:marBottom w:val="0"/>
              <w:divBdr>
                <w:top w:val="none" w:sz="0" w:space="0" w:color="auto"/>
                <w:left w:val="none" w:sz="0" w:space="0" w:color="auto"/>
                <w:bottom w:val="none" w:sz="0" w:space="0" w:color="auto"/>
                <w:right w:val="none" w:sz="0" w:space="0" w:color="auto"/>
              </w:divBdr>
            </w:div>
          </w:divsChild>
        </w:div>
        <w:div w:id="194470159">
          <w:marLeft w:val="0"/>
          <w:marRight w:val="0"/>
          <w:marTop w:val="0"/>
          <w:marBottom w:val="0"/>
          <w:divBdr>
            <w:top w:val="none" w:sz="0" w:space="0" w:color="auto"/>
            <w:left w:val="none" w:sz="0" w:space="0" w:color="auto"/>
            <w:bottom w:val="none" w:sz="0" w:space="0" w:color="auto"/>
            <w:right w:val="none" w:sz="0" w:space="0" w:color="auto"/>
          </w:divBdr>
          <w:divsChild>
            <w:div w:id="1754738521">
              <w:marLeft w:val="0"/>
              <w:marRight w:val="0"/>
              <w:marTop w:val="0"/>
              <w:marBottom w:val="0"/>
              <w:divBdr>
                <w:top w:val="none" w:sz="0" w:space="0" w:color="auto"/>
                <w:left w:val="none" w:sz="0" w:space="0" w:color="auto"/>
                <w:bottom w:val="none" w:sz="0" w:space="0" w:color="auto"/>
                <w:right w:val="none" w:sz="0" w:space="0" w:color="auto"/>
              </w:divBdr>
            </w:div>
          </w:divsChild>
        </w:div>
        <w:div w:id="281351476">
          <w:marLeft w:val="0"/>
          <w:marRight w:val="0"/>
          <w:marTop w:val="0"/>
          <w:marBottom w:val="0"/>
          <w:divBdr>
            <w:top w:val="none" w:sz="0" w:space="0" w:color="auto"/>
            <w:left w:val="none" w:sz="0" w:space="0" w:color="auto"/>
            <w:bottom w:val="none" w:sz="0" w:space="0" w:color="auto"/>
            <w:right w:val="none" w:sz="0" w:space="0" w:color="auto"/>
          </w:divBdr>
          <w:divsChild>
            <w:div w:id="478113760">
              <w:marLeft w:val="0"/>
              <w:marRight w:val="0"/>
              <w:marTop w:val="0"/>
              <w:marBottom w:val="0"/>
              <w:divBdr>
                <w:top w:val="none" w:sz="0" w:space="0" w:color="auto"/>
                <w:left w:val="none" w:sz="0" w:space="0" w:color="auto"/>
                <w:bottom w:val="none" w:sz="0" w:space="0" w:color="auto"/>
                <w:right w:val="none" w:sz="0" w:space="0" w:color="auto"/>
              </w:divBdr>
            </w:div>
          </w:divsChild>
        </w:div>
        <w:div w:id="372124253">
          <w:marLeft w:val="0"/>
          <w:marRight w:val="0"/>
          <w:marTop w:val="0"/>
          <w:marBottom w:val="0"/>
          <w:divBdr>
            <w:top w:val="none" w:sz="0" w:space="0" w:color="auto"/>
            <w:left w:val="none" w:sz="0" w:space="0" w:color="auto"/>
            <w:bottom w:val="none" w:sz="0" w:space="0" w:color="auto"/>
            <w:right w:val="none" w:sz="0" w:space="0" w:color="auto"/>
          </w:divBdr>
          <w:divsChild>
            <w:div w:id="580867629">
              <w:marLeft w:val="0"/>
              <w:marRight w:val="0"/>
              <w:marTop w:val="0"/>
              <w:marBottom w:val="0"/>
              <w:divBdr>
                <w:top w:val="none" w:sz="0" w:space="0" w:color="auto"/>
                <w:left w:val="none" w:sz="0" w:space="0" w:color="auto"/>
                <w:bottom w:val="none" w:sz="0" w:space="0" w:color="auto"/>
                <w:right w:val="none" w:sz="0" w:space="0" w:color="auto"/>
              </w:divBdr>
            </w:div>
          </w:divsChild>
        </w:div>
        <w:div w:id="768737937">
          <w:marLeft w:val="0"/>
          <w:marRight w:val="0"/>
          <w:marTop w:val="0"/>
          <w:marBottom w:val="0"/>
          <w:divBdr>
            <w:top w:val="none" w:sz="0" w:space="0" w:color="auto"/>
            <w:left w:val="none" w:sz="0" w:space="0" w:color="auto"/>
            <w:bottom w:val="none" w:sz="0" w:space="0" w:color="auto"/>
            <w:right w:val="none" w:sz="0" w:space="0" w:color="auto"/>
          </w:divBdr>
          <w:divsChild>
            <w:div w:id="77750056">
              <w:marLeft w:val="0"/>
              <w:marRight w:val="0"/>
              <w:marTop w:val="0"/>
              <w:marBottom w:val="0"/>
              <w:divBdr>
                <w:top w:val="none" w:sz="0" w:space="0" w:color="auto"/>
                <w:left w:val="none" w:sz="0" w:space="0" w:color="auto"/>
                <w:bottom w:val="none" w:sz="0" w:space="0" w:color="auto"/>
                <w:right w:val="none" w:sz="0" w:space="0" w:color="auto"/>
              </w:divBdr>
            </w:div>
          </w:divsChild>
        </w:div>
        <w:div w:id="1055203585">
          <w:marLeft w:val="0"/>
          <w:marRight w:val="0"/>
          <w:marTop w:val="0"/>
          <w:marBottom w:val="0"/>
          <w:divBdr>
            <w:top w:val="none" w:sz="0" w:space="0" w:color="auto"/>
            <w:left w:val="none" w:sz="0" w:space="0" w:color="auto"/>
            <w:bottom w:val="none" w:sz="0" w:space="0" w:color="auto"/>
            <w:right w:val="none" w:sz="0" w:space="0" w:color="auto"/>
          </w:divBdr>
          <w:divsChild>
            <w:div w:id="2118795070">
              <w:marLeft w:val="0"/>
              <w:marRight w:val="0"/>
              <w:marTop w:val="0"/>
              <w:marBottom w:val="0"/>
              <w:divBdr>
                <w:top w:val="none" w:sz="0" w:space="0" w:color="auto"/>
                <w:left w:val="none" w:sz="0" w:space="0" w:color="auto"/>
                <w:bottom w:val="none" w:sz="0" w:space="0" w:color="auto"/>
                <w:right w:val="none" w:sz="0" w:space="0" w:color="auto"/>
              </w:divBdr>
            </w:div>
          </w:divsChild>
        </w:div>
        <w:div w:id="1066999900">
          <w:marLeft w:val="0"/>
          <w:marRight w:val="0"/>
          <w:marTop w:val="0"/>
          <w:marBottom w:val="0"/>
          <w:divBdr>
            <w:top w:val="none" w:sz="0" w:space="0" w:color="auto"/>
            <w:left w:val="none" w:sz="0" w:space="0" w:color="auto"/>
            <w:bottom w:val="none" w:sz="0" w:space="0" w:color="auto"/>
            <w:right w:val="none" w:sz="0" w:space="0" w:color="auto"/>
          </w:divBdr>
          <w:divsChild>
            <w:div w:id="628629581">
              <w:marLeft w:val="0"/>
              <w:marRight w:val="0"/>
              <w:marTop w:val="0"/>
              <w:marBottom w:val="0"/>
              <w:divBdr>
                <w:top w:val="none" w:sz="0" w:space="0" w:color="auto"/>
                <w:left w:val="none" w:sz="0" w:space="0" w:color="auto"/>
                <w:bottom w:val="none" w:sz="0" w:space="0" w:color="auto"/>
                <w:right w:val="none" w:sz="0" w:space="0" w:color="auto"/>
              </w:divBdr>
            </w:div>
          </w:divsChild>
        </w:div>
        <w:div w:id="1154377825">
          <w:marLeft w:val="0"/>
          <w:marRight w:val="0"/>
          <w:marTop w:val="0"/>
          <w:marBottom w:val="0"/>
          <w:divBdr>
            <w:top w:val="none" w:sz="0" w:space="0" w:color="auto"/>
            <w:left w:val="none" w:sz="0" w:space="0" w:color="auto"/>
            <w:bottom w:val="none" w:sz="0" w:space="0" w:color="auto"/>
            <w:right w:val="none" w:sz="0" w:space="0" w:color="auto"/>
          </w:divBdr>
          <w:divsChild>
            <w:div w:id="1565139201">
              <w:marLeft w:val="0"/>
              <w:marRight w:val="0"/>
              <w:marTop w:val="0"/>
              <w:marBottom w:val="0"/>
              <w:divBdr>
                <w:top w:val="none" w:sz="0" w:space="0" w:color="auto"/>
                <w:left w:val="none" w:sz="0" w:space="0" w:color="auto"/>
                <w:bottom w:val="none" w:sz="0" w:space="0" w:color="auto"/>
                <w:right w:val="none" w:sz="0" w:space="0" w:color="auto"/>
              </w:divBdr>
            </w:div>
          </w:divsChild>
        </w:div>
        <w:div w:id="1234779928">
          <w:marLeft w:val="0"/>
          <w:marRight w:val="0"/>
          <w:marTop w:val="0"/>
          <w:marBottom w:val="0"/>
          <w:divBdr>
            <w:top w:val="none" w:sz="0" w:space="0" w:color="auto"/>
            <w:left w:val="none" w:sz="0" w:space="0" w:color="auto"/>
            <w:bottom w:val="none" w:sz="0" w:space="0" w:color="auto"/>
            <w:right w:val="none" w:sz="0" w:space="0" w:color="auto"/>
          </w:divBdr>
          <w:divsChild>
            <w:div w:id="991254726">
              <w:marLeft w:val="0"/>
              <w:marRight w:val="0"/>
              <w:marTop w:val="0"/>
              <w:marBottom w:val="0"/>
              <w:divBdr>
                <w:top w:val="none" w:sz="0" w:space="0" w:color="auto"/>
                <w:left w:val="none" w:sz="0" w:space="0" w:color="auto"/>
                <w:bottom w:val="none" w:sz="0" w:space="0" w:color="auto"/>
                <w:right w:val="none" w:sz="0" w:space="0" w:color="auto"/>
              </w:divBdr>
            </w:div>
          </w:divsChild>
        </w:div>
        <w:div w:id="1371763434">
          <w:marLeft w:val="0"/>
          <w:marRight w:val="0"/>
          <w:marTop w:val="0"/>
          <w:marBottom w:val="0"/>
          <w:divBdr>
            <w:top w:val="none" w:sz="0" w:space="0" w:color="auto"/>
            <w:left w:val="none" w:sz="0" w:space="0" w:color="auto"/>
            <w:bottom w:val="none" w:sz="0" w:space="0" w:color="auto"/>
            <w:right w:val="none" w:sz="0" w:space="0" w:color="auto"/>
          </w:divBdr>
          <w:divsChild>
            <w:div w:id="909580512">
              <w:marLeft w:val="0"/>
              <w:marRight w:val="0"/>
              <w:marTop w:val="0"/>
              <w:marBottom w:val="0"/>
              <w:divBdr>
                <w:top w:val="none" w:sz="0" w:space="0" w:color="auto"/>
                <w:left w:val="none" w:sz="0" w:space="0" w:color="auto"/>
                <w:bottom w:val="none" w:sz="0" w:space="0" w:color="auto"/>
                <w:right w:val="none" w:sz="0" w:space="0" w:color="auto"/>
              </w:divBdr>
            </w:div>
          </w:divsChild>
        </w:div>
        <w:div w:id="1828202412">
          <w:marLeft w:val="0"/>
          <w:marRight w:val="0"/>
          <w:marTop w:val="0"/>
          <w:marBottom w:val="0"/>
          <w:divBdr>
            <w:top w:val="none" w:sz="0" w:space="0" w:color="auto"/>
            <w:left w:val="none" w:sz="0" w:space="0" w:color="auto"/>
            <w:bottom w:val="none" w:sz="0" w:space="0" w:color="auto"/>
            <w:right w:val="none" w:sz="0" w:space="0" w:color="auto"/>
          </w:divBdr>
          <w:divsChild>
            <w:div w:id="1892375231">
              <w:marLeft w:val="0"/>
              <w:marRight w:val="0"/>
              <w:marTop w:val="0"/>
              <w:marBottom w:val="0"/>
              <w:divBdr>
                <w:top w:val="none" w:sz="0" w:space="0" w:color="auto"/>
                <w:left w:val="none" w:sz="0" w:space="0" w:color="auto"/>
                <w:bottom w:val="none" w:sz="0" w:space="0" w:color="auto"/>
                <w:right w:val="none" w:sz="0" w:space="0" w:color="auto"/>
              </w:divBdr>
            </w:div>
          </w:divsChild>
        </w:div>
        <w:div w:id="1887985062">
          <w:marLeft w:val="0"/>
          <w:marRight w:val="0"/>
          <w:marTop w:val="0"/>
          <w:marBottom w:val="0"/>
          <w:divBdr>
            <w:top w:val="none" w:sz="0" w:space="0" w:color="auto"/>
            <w:left w:val="none" w:sz="0" w:space="0" w:color="auto"/>
            <w:bottom w:val="none" w:sz="0" w:space="0" w:color="auto"/>
            <w:right w:val="none" w:sz="0" w:space="0" w:color="auto"/>
          </w:divBdr>
          <w:divsChild>
            <w:div w:id="2123525160">
              <w:marLeft w:val="0"/>
              <w:marRight w:val="0"/>
              <w:marTop w:val="0"/>
              <w:marBottom w:val="0"/>
              <w:divBdr>
                <w:top w:val="none" w:sz="0" w:space="0" w:color="auto"/>
                <w:left w:val="none" w:sz="0" w:space="0" w:color="auto"/>
                <w:bottom w:val="none" w:sz="0" w:space="0" w:color="auto"/>
                <w:right w:val="none" w:sz="0" w:space="0" w:color="auto"/>
              </w:divBdr>
            </w:div>
          </w:divsChild>
        </w:div>
        <w:div w:id="1937471724">
          <w:marLeft w:val="0"/>
          <w:marRight w:val="0"/>
          <w:marTop w:val="0"/>
          <w:marBottom w:val="0"/>
          <w:divBdr>
            <w:top w:val="none" w:sz="0" w:space="0" w:color="auto"/>
            <w:left w:val="none" w:sz="0" w:space="0" w:color="auto"/>
            <w:bottom w:val="none" w:sz="0" w:space="0" w:color="auto"/>
            <w:right w:val="none" w:sz="0" w:space="0" w:color="auto"/>
          </w:divBdr>
          <w:divsChild>
            <w:div w:id="73363707">
              <w:marLeft w:val="0"/>
              <w:marRight w:val="0"/>
              <w:marTop w:val="0"/>
              <w:marBottom w:val="0"/>
              <w:divBdr>
                <w:top w:val="none" w:sz="0" w:space="0" w:color="auto"/>
                <w:left w:val="none" w:sz="0" w:space="0" w:color="auto"/>
                <w:bottom w:val="none" w:sz="0" w:space="0" w:color="auto"/>
                <w:right w:val="none" w:sz="0" w:space="0" w:color="auto"/>
              </w:divBdr>
            </w:div>
          </w:divsChild>
        </w:div>
        <w:div w:id="1960793335">
          <w:marLeft w:val="0"/>
          <w:marRight w:val="0"/>
          <w:marTop w:val="0"/>
          <w:marBottom w:val="0"/>
          <w:divBdr>
            <w:top w:val="none" w:sz="0" w:space="0" w:color="auto"/>
            <w:left w:val="none" w:sz="0" w:space="0" w:color="auto"/>
            <w:bottom w:val="none" w:sz="0" w:space="0" w:color="auto"/>
            <w:right w:val="none" w:sz="0" w:space="0" w:color="auto"/>
          </w:divBdr>
          <w:divsChild>
            <w:div w:id="754595860">
              <w:marLeft w:val="0"/>
              <w:marRight w:val="0"/>
              <w:marTop w:val="0"/>
              <w:marBottom w:val="0"/>
              <w:divBdr>
                <w:top w:val="none" w:sz="0" w:space="0" w:color="auto"/>
                <w:left w:val="none" w:sz="0" w:space="0" w:color="auto"/>
                <w:bottom w:val="none" w:sz="0" w:space="0" w:color="auto"/>
                <w:right w:val="none" w:sz="0" w:space="0" w:color="auto"/>
              </w:divBdr>
            </w:div>
          </w:divsChild>
        </w:div>
        <w:div w:id="2061586804">
          <w:marLeft w:val="0"/>
          <w:marRight w:val="0"/>
          <w:marTop w:val="0"/>
          <w:marBottom w:val="0"/>
          <w:divBdr>
            <w:top w:val="none" w:sz="0" w:space="0" w:color="auto"/>
            <w:left w:val="none" w:sz="0" w:space="0" w:color="auto"/>
            <w:bottom w:val="none" w:sz="0" w:space="0" w:color="auto"/>
            <w:right w:val="none" w:sz="0" w:space="0" w:color="auto"/>
          </w:divBdr>
          <w:divsChild>
            <w:div w:id="8815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1358">
      <w:bodyDiv w:val="1"/>
      <w:marLeft w:val="0"/>
      <w:marRight w:val="0"/>
      <w:marTop w:val="0"/>
      <w:marBottom w:val="0"/>
      <w:divBdr>
        <w:top w:val="none" w:sz="0" w:space="0" w:color="auto"/>
        <w:left w:val="none" w:sz="0" w:space="0" w:color="auto"/>
        <w:bottom w:val="none" w:sz="0" w:space="0" w:color="auto"/>
        <w:right w:val="none" w:sz="0" w:space="0" w:color="auto"/>
      </w:divBdr>
      <w:divsChild>
        <w:div w:id="76170724">
          <w:marLeft w:val="0"/>
          <w:marRight w:val="0"/>
          <w:marTop w:val="0"/>
          <w:marBottom w:val="0"/>
          <w:divBdr>
            <w:top w:val="none" w:sz="0" w:space="0" w:color="auto"/>
            <w:left w:val="none" w:sz="0" w:space="0" w:color="auto"/>
            <w:bottom w:val="none" w:sz="0" w:space="0" w:color="auto"/>
            <w:right w:val="none" w:sz="0" w:space="0" w:color="auto"/>
          </w:divBdr>
          <w:divsChild>
            <w:div w:id="1166090472">
              <w:marLeft w:val="0"/>
              <w:marRight w:val="0"/>
              <w:marTop w:val="0"/>
              <w:marBottom w:val="0"/>
              <w:divBdr>
                <w:top w:val="none" w:sz="0" w:space="0" w:color="auto"/>
                <w:left w:val="none" w:sz="0" w:space="0" w:color="auto"/>
                <w:bottom w:val="none" w:sz="0" w:space="0" w:color="auto"/>
                <w:right w:val="none" w:sz="0" w:space="0" w:color="auto"/>
              </w:divBdr>
            </w:div>
          </w:divsChild>
        </w:div>
        <w:div w:id="572085516">
          <w:marLeft w:val="0"/>
          <w:marRight w:val="0"/>
          <w:marTop w:val="0"/>
          <w:marBottom w:val="0"/>
          <w:divBdr>
            <w:top w:val="none" w:sz="0" w:space="0" w:color="auto"/>
            <w:left w:val="none" w:sz="0" w:space="0" w:color="auto"/>
            <w:bottom w:val="none" w:sz="0" w:space="0" w:color="auto"/>
            <w:right w:val="none" w:sz="0" w:space="0" w:color="auto"/>
          </w:divBdr>
          <w:divsChild>
            <w:div w:id="1067653066">
              <w:marLeft w:val="0"/>
              <w:marRight w:val="0"/>
              <w:marTop w:val="0"/>
              <w:marBottom w:val="0"/>
              <w:divBdr>
                <w:top w:val="none" w:sz="0" w:space="0" w:color="auto"/>
                <w:left w:val="none" w:sz="0" w:space="0" w:color="auto"/>
                <w:bottom w:val="none" w:sz="0" w:space="0" w:color="auto"/>
                <w:right w:val="none" w:sz="0" w:space="0" w:color="auto"/>
              </w:divBdr>
            </w:div>
          </w:divsChild>
        </w:div>
        <w:div w:id="582960032">
          <w:marLeft w:val="0"/>
          <w:marRight w:val="0"/>
          <w:marTop w:val="0"/>
          <w:marBottom w:val="0"/>
          <w:divBdr>
            <w:top w:val="none" w:sz="0" w:space="0" w:color="auto"/>
            <w:left w:val="none" w:sz="0" w:space="0" w:color="auto"/>
            <w:bottom w:val="none" w:sz="0" w:space="0" w:color="auto"/>
            <w:right w:val="none" w:sz="0" w:space="0" w:color="auto"/>
          </w:divBdr>
          <w:divsChild>
            <w:div w:id="1437484064">
              <w:marLeft w:val="0"/>
              <w:marRight w:val="0"/>
              <w:marTop w:val="0"/>
              <w:marBottom w:val="0"/>
              <w:divBdr>
                <w:top w:val="none" w:sz="0" w:space="0" w:color="auto"/>
                <w:left w:val="none" w:sz="0" w:space="0" w:color="auto"/>
                <w:bottom w:val="none" w:sz="0" w:space="0" w:color="auto"/>
                <w:right w:val="none" w:sz="0" w:space="0" w:color="auto"/>
              </w:divBdr>
            </w:div>
          </w:divsChild>
        </w:div>
        <w:div w:id="844592554">
          <w:marLeft w:val="0"/>
          <w:marRight w:val="0"/>
          <w:marTop w:val="0"/>
          <w:marBottom w:val="0"/>
          <w:divBdr>
            <w:top w:val="none" w:sz="0" w:space="0" w:color="auto"/>
            <w:left w:val="none" w:sz="0" w:space="0" w:color="auto"/>
            <w:bottom w:val="none" w:sz="0" w:space="0" w:color="auto"/>
            <w:right w:val="none" w:sz="0" w:space="0" w:color="auto"/>
          </w:divBdr>
          <w:divsChild>
            <w:div w:id="743717760">
              <w:marLeft w:val="0"/>
              <w:marRight w:val="0"/>
              <w:marTop w:val="0"/>
              <w:marBottom w:val="0"/>
              <w:divBdr>
                <w:top w:val="none" w:sz="0" w:space="0" w:color="auto"/>
                <w:left w:val="none" w:sz="0" w:space="0" w:color="auto"/>
                <w:bottom w:val="none" w:sz="0" w:space="0" w:color="auto"/>
                <w:right w:val="none" w:sz="0" w:space="0" w:color="auto"/>
              </w:divBdr>
            </w:div>
          </w:divsChild>
        </w:div>
        <w:div w:id="867911738">
          <w:marLeft w:val="0"/>
          <w:marRight w:val="0"/>
          <w:marTop w:val="0"/>
          <w:marBottom w:val="0"/>
          <w:divBdr>
            <w:top w:val="none" w:sz="0" w:space="0" w:color="auto"/>
            <w:left w:val="none" w:sz="0" w:space="0" w:color="auto"/>
            <w:bottom w:val="none" w:sz="0" w:space="0" w:color="auto"/>
            <w:right w:val="none" w:sz="0" w:space="0" w:color="auto"/>
          </w:divBdr>
          <w:divsChild>
            <w:div w:id="1546866528">
              <w:marLeft w:val="0"/>
              <w:marRight w:val="0"/>
              <w:marTop w:val="0"/>
              <w:marBottom w:val="0"/>
              <w:divBdr>
                <w:top w:val="none" w:sz="0" w:space="0" w:color="auto"/>
                <w:left w:val="none" w:sz="0" w:space="0" w:color="auto"/>
                <w:bottom w:val="none" w:sz="0" w:space="0" w:color="auto"/>
                <w:right w:val="none" w:sz="0" w:space="0" w:color="auto"/>
              </w:divBdr>
            </w:div>
          </w:divsChild>
        </w:div>
        <w:div w:id="1022391635">
          <w:marLeft w:val="0"/>
          <w:marRight w:val="0"/>
          <w:marTop w:val="0"/>
          <w:marBottom w:val="0"/>
          <w:divBdr>
            <w:top w:val="none" w:sz="0" w:space="0" w:color="auto"/>
            <w:left w:val="none" w:sz="0" w:space="0" w:color="auto"/>
            <w:bottom w:val="none" w:sz="0" w:space="0" w:color="auto"/>
            <w:right w:val="none" w:sz="0" w:space="0" w:color="auto"/>
          </w:divBdr>
          <w:divsChild>
            <w:div w:id="56559845">
              <w:marLeft w:val="0"/>
              <w:marRight w:val="0"/>
              <w:marTop w:val="0"/>
              <w:marBottom w:val="0"/>
              <w:divBdr>
                <w:top w:val="none" w:sz="0" w:space="0" w:color="auto"/>
                <w:left w:val="none" w:sz="0" w:space="0" w:color="auto"/>
                <w:bottom w:val="none" w:sz="0" w:space="0" w:color="auto"/>
                <w:right w:val="none" w:sz="0" w:space="0" w:color="auto"/>
              </w:divBdr>
            </w:div>
          </w:divsChild>
        </w:div>
        <w:div w:id="1061366523">
          <w:marLeft w:val="0"/>
          <w:marRight w:val="0"/>
          <w:marTop w:val="0"/>
          <w:marBottom w:val="0"/>
          <w:divBdr>
            <w:top w:val="none" w:sz="0" w:space="0" w:color="auto"/>
            <w:left w:val="none" w:sz="0" w:space="0" w:color="auto"/>
            <w:bottom w:val="none" w:sz="0" w:space="0" w:color="auto"/>
            <w:right w:val="none" w:sz="0" w:space="0" w:color="auto"/>
          </w:divBdr>
          <w:divsChild>
            <w:div w:id="729763720">
              <w:marLeft w:val="0"/>
              <w:marRight w:val="0"/>
              <w:marTop w:val="0"/>
              <w:marBottom w:val="0"/>
              <w:divBdr>
                <w:top w:val="none" w:sz="0" w:space="0" w:color="auto"/>
                <w:left w:val="none" w:sz="0" w:space="0" w:color="auto"/>
                <w:bottom w:val="none" w:sz="0" w:space="0" w:color="auto"/>
                <w:right w:val="none" w:sz="0" w:space="0" w:color="auto"/>
              </w:divBdr>
            </w:div>
          </w:divsChild>
        </w:div>
        <w:div w:id="1236819956">
          <w:marLeft w:val="0"/>
          <w:marRight w:val="0"/>
          <w:marTop w:val="0"/>
          <w:marBottom w:val="0"/>
          <w:divBdr>
            <w:top w:val="none" w:sz="0" w:space="0" w:color="auto"/>
            <w:left w:val="none" w:sz="0" w:space="0" w:color="auto"/>
            <w:bottom w:val="none" w:sz="0" w:space="0" w:color="auto"/>
            <w:right w:val="none" w:sz="0" w:space="0" w:color="auto"/>
          </w:divBdr>
          <w:divsChild>
            <w:div w:id="1357388540">
              <w:marLeft w:val="0"/>
              <w:marRight w:val="0"/>
              <w:marTop w:val="0"/>
              <w:marBottom w:val="0"/>
              <w:divBdr>
                <w:top w:val="none" w:sz="0" w:space="0" w:color="auto"/>
                <w:left w:val="none" w:sz="0" w:space="0" w:color="auto"/>
                <w:bottom w:val="none" w:sz="0" w:space="0" w:color="auto"/>
                <w:right w:val="none" w:sz="0" w:space="0" w:color="auto"/>
              </w:divBdr>
            </w:div>
          </w:divsChild>
        </w:div>
        <w:div w:id="1238244673">
          <w:marLeft w:val="0"/>
          <w:marRight w:val="0"/>
          <w:marTop w:val="0"/>
          <w:marBottom w:val="0"/>
          <w:divBdr>
            <w:top w:val="none" w:sz="0" w:space="0" w:color="auto"/>
            <w:left w:val="none" w:sz="0" w:space="0" w:color="auto"/>
            <w:bottom w:val="none" w:sz="0" w:space="0" w:color="auto"/>
            <w:right w:val="none" w:sz="0" w:space="0" w:color="auto"/>
          </w:divBdr>
          <w:divsChild>
            <w:div w:id="759569498">
              <w:marLeft w:val="0"/>
              <w:marRight w:val="0"/>
              <w:marTop w:val="0"/>
              <w:marBottom w:val="0"/>
              <w:divBdr>
                <w:top w:val="none" w:sz="0" w:space="0" w:color="auto"/>
                <w:left w:val="none" w:sz="0" w:space="0" w:color="auto"/>
                <w:bottom w:val="none" w:sz="0" w:space="0" w:color="auto"/>
                <w:right w:val="none" w:sz="0" w:space="0" w:color="auto"/>
              </w:divBdr>
            </w:div>
          </w:divsChild>
        </w:div>
        <w:div w:id="1308507879">
          <w:marLeft w:val="0"/>
          <w:marRight w:val="0"/>
          <w:marTop w:val="0"/>
          <w:marBottom w:val="0"/>
          <w:divBdr>
            <w:top w:val="none" w:sz="0" w:space="0" w:color="auto"/>
            <w:left w:val="none" w:sz="0" w:space="0" w:color="auto"/>
            <w:bottom w:val="none" w:sz="0" w:space="0" w:color="auto"/>
            <w:right w:val="none" w:sz="0" w:space="0" w:color="auto"/>
          </w:divBdr>
          <w:divsChild>
            <w:div w:id="2145156947">
              <w:marLeft w:val="0"/>
              <w:marRight w:val="0"/>
              <w:marTop w:val="0"/>
              <w:marBottom w:val="0"/>
              <w:divBdr>
                <w:top w:val="none" w:sz="0" w:space="0" w:color="auto"/>
                <w:left w:val="none" w:sz="0" w:space="0" w:color="auto"/>
                <w:bottom w:val="none" w:sz="0" w:space="0" w:color="auto"/>
                <w:right w:val="none" w:sz="0" w:space="0" w:color="auto"/>
              </w:divBdr>
            </w:div>
          </w:divsChild>
        </w:div>
        <w:div w:id="1309552198">
          <w:marLeft w:val="0"/>
          <w:marRight w:val="0"/>
          <w:marTop w:val="0"/>
          <w:marBottom w:val="0"/>
          <w:divBdr>
            <w:top w:val="none" w:sz="0" w:space="0" w:color="auto"/>
            <w:left w:val="none" w:sz="0" w:space="0" w:color="auto"/>
            <w:bottom w:val="none" w:sz="0" w:space="0" w:color="auto"/>
            <w:right w:val="none" w:sz="0" w:space="0" w:color="auto"/>
          </w:divBdr>
          <w:divsChild>
            <w:div w:id="1576893000">
              <w:marLeft w:val="0"/>
              <w:marRight w:val="0"/>
              <w:marTop w:val="0"/>
              <w:marBottom w:val="0"/>
              <w:divBdr>
                <w:top w:val="none" w:sz="0" w:space="0" w:color="auto"/>
                <w:left w:val="none" w:sz="0" w:space="0" w:color="auto"/>
                <w:bottom w:val="none" w:sz="0" w:space="0" w:color="auto"/>
                <w:right w:val="none" w:sz="0" w:space="0" w:color="auto"/>
              </w:divBdr>
            </w:div>
          </w:divsChild>
        </w:div>
        <w:div w:id="1449347332">
          <w:marLeft w:val="0"/>
          <w:marRight w:val="0"/>
          <w:marTop w:val="0"/>
          <w:marBottom w:val="0"/>
          <w:divBdr>
            <w:top w:val="none" w:sz="0" w:space="0" w:color="auto"/>
            <w:left w:val="none" w:sz="0" w:space="0" w:color="auto"/>
            <w:bottom w:val="none" w:sz="0" w:space="0" w:color="auto"/>
            <w:right w:val="none" w:sz="0" w:space="0" w:color="auto"/>
          </w:divBdr>
          <w:divsChild>
            <w:div w:id="99297568">
              <w:marLeft w:val="0"/>
              <w:marRight w:val="0"/>
              <w:marTop w:val="0"/>
              <w:marBottom w:val="0"/>
              <w:divBdr>
                <w:top w:val="none" w:sz="0" w:space="0" w:color="auto"/>
                <w:left w:val="none" w:sz="0" w:space="0" w:color="auto"/>
                <w:bottom w:val="none" w:sz="0" w:space="0" w:color="auto"/>
                <w:right w:val="none" w:sz="0" w:space="0" w:color="auto"/>
              </w:divBdr>
            </w:div>
          </w:divsChild>
        </w:div>
        <w:div w:id="1558852674">
          <w:marLeft w:val="0"/>
          <w:marRight w:val="0"/>
          <w:marTop w:val="0"/>
          <w:marBottom w:val="0"/>
          <w:divBdr>
            <w:top w:val="none" w:sz="0" w:space="0" w:color="auto"/>
            <w:left w:val="none" w:sz="0" w:space="0" w:color="auto"/>
            <w:bottom w:val="none" w:sz="0" w:space="0" w:color="auto"/>
            <w:right w:val="none" w:sz="0" w:space="0" w:color="auto"/>
          </w:divBdr>
          <w:divsChild>
            <w:div w:id="1685595478">
              <w:marLeft w:val="0"/>
              <w:marRight w:val="0"/>
              <w:marTop w:val="0"/>
              <w:marBottom w:val="0"/>
              <w:divBdr>
                <w:top w:val="none" w:sz="0" w:space="0" w:color="auto"/>
                <w:left w:val="none" w:sz="0" w:space="0" w:color="auto"/>
                <w:bottom w:val="none" w:sz="0" w:space="0" w:color="auto"/>
                <w:right w:val="none" w:sz="0" w:space="0" w:color="auto"/>
              </w:divBdr>
            </w:div>
          </w:divsChild>
        </w:div>
        <w:div w:id="1588883381">
          <w:marLeft w:val="0"/>
          <w:marRight w:val="0"/>
          <w:marTop w:val="0"/>
          <w:marBottom w:val="0"/>
          <w:divBdr>
            <w:top w:val="none" w:sz="0" w:space="0" w:color="auto"/>
            <w:left w:val="none" w:sz="0" w:space="0" w:color="auto"/>
            <w:bottom w:val="none" w:sz="0" w:space="0" w:color="auto"/>
            <w:right w:val="none" w:sz="0" w:space="0" w:color="auto"/>
          </w:divBdr>
          <w:divsChild>
            <w:div w:id="1202937168">
              <w:marLeft w:val="0"/>
              <w:marRight w:val="0"/>
              <w:marTop w:val="0"/>
              <w:marBottom w:val="0"/>
              <w:divBdr>
                <w:top w:val="none" w:sz="0" w:space="0" w:color="auto"/>
                <w:left w:val="none" w:sz="0" w:space="0" w:color="auto"/>
                <w:bottom w:val="none" w:sz="0" w:space="0" w:color="auto"/>
                <w:right w:val="none" w:sz="0" w:space="0" w:color="auto"/>
              </w:divBdr>
            </w:div>
          </w:divsChild>
        </w:div>
        <w:div w:id="1707484379">
          <w:marLeft w:val="0"/>
          <w:marRight w:val="0"/>
          <w:marTop w:val="0"/>
          <w:marBottom w:val="0"/>
          <w:divBdr>
            <w:top w:val="none" w:sz="0" w:space="0" w:color="auto"/>
            <w:left w:val="none" w:sz="0" w:space="0" w:color="auto"/>
            <w:bottom w:val="none" w:sz="0" w:space="0" w:color="auto"/>
            <w:right w:val="none" w:sz="0" w:space="0" w:color="auto"/>
          </w:divBdr>
          <w:divsChild>
            <w:div w:id="1704673724">
              <w:marLeft w:val="0"/>
              <w:marRight w:val="0"/>
              <w:marTop w:val="0"/>
              <w:marBottom w:val="0"/>
              <w:divBdr>
                <w:top w:val="none" w:sz="0" w:space="0" w:color="auto"/>
                <w:left w:val="none" w:sz="0" w:space="0" w:color="auto"/>
                <w:bottom w:val="none" w:sz="0" w:space="0" w:color="auto"/>
                <w:right w:val="none" w:sz="0" w:space="0" w:color="auto"/>
              </w:divBdr>
            </w:div>
          </w:divsChild>
        </w:div>
        <w:div w:id="1936788333">
          <w:marLeft w:val="0"/>
          <w:marRight w:val="0"/>
          <w:marTop w:val="0"/>
          <w:marBottom w:val="0"/>
          <w:divBdr>
            <w:top w:val="none" w:sz="0" w:space="0" w:color="auto"/>
            <w:left w:val="none" w:sz="0" w:space="0" w:color="auto"/>
            <w:bottom w:val="none" w:sz="0" w:space="0" w:color="auto"/>
            <w:right w:val="none" w:sz="0" w:space="0" w:color="auto"/>
          </w:divBdr>
          <w:divsChild>
            <w:div w:id="7338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605b0c-8246-4e7c-bfba-006c5efb81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201D3E8DE70B1D428EAAB3A1269079F5" ma:contentTypeVersion="15" ma:contentTypeDescription="Izveidot jaunu dokumentu." ma:contentTypeScope="" ma:versionID="7d46ef1fb87b8c59ccd4c21042570980">
  <xsd:schema xmlns:xsd="http://www.w3.org/2001/XMLSchema" xmlns:xs="http://www.w3.org/2001/XMLSchema" xmlns:p="http://schemas.microsoft.com/office/2006/metadata/properties" xmlns:ns3="68605b0c-8246-4e7c-bfba-006c5efb819e" xmlns:ns4="f2264e88-1259-4c8d-b4d1-ed65706e60c6" targetNamespace="http://schemas.microsoft.com/office/2006/metadata/properties" ma:root="true" ma:fieldsID="02b80bb44b44d9434836206b77a361bb" ns3:_="" ns4:_="">
    <xsd:import namespace="68605b0c-8246-4e7c-bfba-006c5efb819e"/>
    <xsd:import namespace="f2264e88-1259-4c8d-b4d1-ed65706e60c6"/>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05b0c-8246-4e7c-bfba-006c5efb819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264e88-1259-4c8d-b4d1-ed65706e60c6"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SharingHintHash" ma:index="1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D17AA-ADF6-47E5-A6A8-A10FB95B4790}">
  <ds:schemaRefs>
    <ds:schemaRef ds:uri="http://schemas.microsoft.com/office/2006/metadata/properties"/>
    <ds:schemaRef ds:uri="http://schemas.microsoft.com/office/infopath/2007/PartnerControls"/>
    <ds:schemaRef ds:uri="68605b0c-8246-4e7c-bfba-006c5efb819e"/>
  </ds:schemaRefs>
</ds:datastoreItem>
</file>

<file path=customXml/itemProps2.xml><?xml version="1.0" encoding="utf-8"?>
<ds:datastoreItem xmlns:ds="http://schemas.openxmlformats.org/officeDocument/2006/customXml" ds:itemID="{DDB2DAA1-C0E5-48BB-A1F3-9796FD21D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05b0c-8246-4e7c-bfba-006c5efb819e"/>
    <ds:schemaRef ds:uri="f2264e88-1259-4c8d-b4d1-ed65706e6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4.xml><?xml version="1.0" encoding="utf-8"?>
<ds:datastoreItem xmlns:ds="http://schemas.openxmlformats.org/officeDocument/2006/customXml" ds:itemID="{CDA09DF1-F8D3-4553-8DF5-6766B710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23391</Words>
  <Characters>13333</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16</cp:revision>
  <cp:lastPrinted>2024-02-09T18:14:00Z</cp:lastPrinted>
  <dcterms:created xsi:type="dcterms:W3CDTF">2024-02-12T08:32:00Z</dcterms:created>
  <dcterms:modified xsi:type="dcterms:W3CDTF">2024-02-12T14:28:00Z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0x010100201D3E8DE70B1D428EAAB3A1269079F5</vt:lpwstr>
  </property>
</Properties>
</file>