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B7F4A04"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91038B">
        <w:rPr>
          <w:rFonts w:ascii="Times New Roman" w:hAnsi="Times New Roman" w:cs="Times New Roman"/>
          <w:sz w:val="24"/>
          <w:szCs w:val="24"/>
        </w:rPr>
        <w:t>12.jūlija</w:t>
      </w:r>
      <w:r w:rsidR="001848C6">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15E33F2D"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EC725D">
        <w:rPr>
          <w:rFonts w:ascii="Times New Roman" w:hAnsi="Times New Roman" w:cs="Times New Roman"/>
          <w:b/>
          <w:color w:val="000000" w:themeColor="text1"/>
          <w:sz w:val="24"/>
          <w:szCs w:val="24"/>
        </w:rPr>
        <w:t>3</w:t>
      </w:r>
      <w:r w:rsidR="001140EB" w:rsidRPr="001140EB">
        <w:rPr>
          <w:rFonts w:ascii="Times New Roman" w:hAnsi="Times New Roman" w:cs="Times New Roman"/>
          <w:b/>
          <w:color w:val="000000" w:themeColor="text1"/>
          <w:sz w:val="24"/>
          <w:szCs w:val="24"/>
        </w:rPr>
        <w:t>. apakšstacijas ēkas atjaunošana un elektroiekārtu nomaiņa</w:t>
      </w:r>
      <w:r w:rsidR="007F3091">
        <w:rPr>
          <w:rFonts w:ascii="Times New Roman" w:hAnsi="Times New Roman" w:cs="Times New Roman"/>
          <w:b/>
          <w:color w:val="000000" w:themeColor="text1"/>
          <w:sz w:val="24"/>
          <w:szCs w:val="24"/>
        </w:rPr>
        <w:t>. 1.kārta</w:t>
      </w:r>
      <w:r>
        <w:rPr>
          <w:rFonts w:ascii="Times New Roman" w:eastAsia="Times New Roman" w:hAnsi="Times New Roman" w:cs="Times New Roman"/>
          <w:b/>
          <w:bCs/>
          <w:color w:val="000000"/>
          <w:sz w:val="24"/>
          <w:szCs w:val="24"/>
        </w:rPr>
        <w:t>”</w:t>
      </w:r>
    </w:p>
    <w:p w14:paraId="3E1D2014" w14:textId="7D2D9F7E"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140EB">
        <w:rPr>
          <w:rFonts w:ascii="Times New Roman" w:hAnsi="Times New Roman" w:cs="Times New Roman"/>
          <w:sz w:val="24"/>
          <w:szCs w:val="24"/>
        </w:rPr>
        <w:t>4</w:t>
      </w:r>
      <w:r w:rsidR="0039244A">
        <w:rPr>
          <w:rFonts w:ascii="Times New Roman" w:hAnsi="Times New Roman" w:cs="Times New Roman"/>
          <w:sz w:val="24"/>
          <w:szCs w:val="24"/>
        </w:rPr>
        <w:t>/</w:t>
      </w:r>
      <w:r w:rsidR="00677D9A">
        <w:rPr>
          <w:rFonts w:ascii="Times New Roman" w:hAnsi="Times New Roman" w:cs="Times New Roman"/>
          <w:sz w:val="24"/>
          <w:szCs w:val="24"/>
        </w:rPr>
        <w:t>51</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4C87DBC9" w:rsidR="00EE6474" w:rsidRPr="00DF2090"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DF2090">
        <w:rPr>
          <w:rFonts w:ascii="Times New Roman" w:hAnsi="Times New Roman" w:cs="Times New Roman"/>
          <w:sz w:val="24"/>
          <w:szCs w:val="24"/>
        </w:rPr>
        <w:t xml:space="preserve">Iepirkuma </w:t>
      </w:r>
      <w:r w:rsidR="00AF689A" w:rsidRPr="00DF2090">
        <w:rPr>
          <w:rFonts w:ascii="Times New Roman" w:hAnsi="Times New Roman" w:cs="Times New Roman"/>
          <w:sz w:val="24"/>
          <w:szCs w:val="24"/>
        </w:rPr>
        <w:t xml:space="preserve">priekšmets </w:t>
      </w:r>
      <w:r w:rsidRPr="00DF2090">
        <w:rPr>
          <w:rFonts w:ascii="Times New Roman" w:hAnsi="Times New Roman" w:cs="Times New Roman"/>
          <w:sz w:val="24"/>
          <w:szCs w:val="24"/>
        </w:rPr>
        <w:t xml:space="preserve"> –</w:t>
      </w:r>
      <w:bookmarkStart w:id="1" w:name="_Hlk3457458"/>
      <w:r w:rsidRPr="00DF2090">
        <w:rPr>
          <w:rFonts w:ascii="Times New Roman" w:hAnsi="Times New Roman" w:cs="Times New Roman"/>
          <w:sz w:val="24"/>
          <w:szCs w:val="24"/>
        </w:rPr>
        <w:t xml:space="preserve"> </w:t>
      </w:r>
      <w:bookmarkEnd w:id="1"/>
      <w:r w:rsidR="00BB0EFE" w:rsidRPr="00DF2090">
        <w:rPr>
          <w:rFonts w:ascii="Times New Roman" w:hAnsi="Times New Roman" w:cs="Times New Roman"/>
          <w:bCs/>
          <w:color w:val="000000" w:themeColor="text1"/>
          <w:sz w:val="24"/>
          <w:szCs w:val="24"/>
        </w:rPr>
        <w:t>3</w:t>
      </w:r>
      <w:r w:rsidR="0095107B" w:rsidRPr="00DF2090">
        <w:rPr>
          <w:rFonts w:ascii="Times New Roman" w:hAnsi="Times New Roman" w:cs="Times New Roman"/>
          <w:bCs/>
          <w:color w:val="000000" w:themeColor="text1"/>
          <w:sz w:val="24"/>
          <w:szCs w:val="24"/>
        </w:rPr>
        <w:t xml:space="preserve">. apakšstacijas ēkas </w:t>
      </w:r>
      <w:r w:rsidR="00A24AD8" w:rsidRPr="00DF2090">
        <w:rPr>
          <w:rFonts w:ascii="Times New Roman" w:hAnsi="Times New Roman" w:cs="Times New Roman"/>
          <w:bCs/>
          <w:color w:val="000000" w:themeColor="text1"/>
          <w:sz w:val="24"/>
          <w:szCs w:val="24"/>
        </w:rPr>
        <w:t>atjaunošana</w:t>
      </w:r>
      <w:r w:rsidR="00A11802" w:rsidRPr="00DF2090">
        <w:rPr>
          <w:rFonts w:ascii="Times New Roman" w:hAnsi="Times New Roman" w:cs="Times New Roman"/>
          <w:bCs/>
          <w:color w:val="000000" w:themeColor="text1"/>
          <w:sz w:val="24"/>
          <w:szCs w:val="24"/>
        </w:rPr>
        <w:t xml:space="preserve"> </w:t>
      </w:r>
      <w:r w:rsidR="0095107B" w:rsidRPr="00DF2090">
        <w:rPr>
          <w:rFonts w:ascii="Times New Roman" w:hAnsi="Times New Roman" w:cs="Times New Roman"/>
          <w:bCs/>
          <w:color w:val="000000" w:themeColor="text1"/>
          <w:sz w:val="24"/>
          <w:szCs w:val="24"/>
        </w:rPr>
        <w:t>un elektroiekārtu nomaiņa</w:t>
      </w:r>
      <w:r w:rsidRPr="00DF2090">
        <w:rPr>
          <w:rFonts w:ascii="Times New Roman" w:hAnsi="Times New Roman" w:cs="Times New Roman"/>
          <w:sz w:val="24"/>
          <w:szCs w:val="24"/>
        </w:rPr>
        <w:t>.</w:t>
      </w:r>
    </w:p>
    <w:p w14:paraId="3E266A47" w14:textId="76ADE690" w:rsidR="003714A3" w:rsidRPr="00DF2090" w:rsidRDefault="00EE6474" w:rsidP="003714A3">
      <w:pPr>
        <w:pStyle w:val="ListParagraph"/>
        <w:numPr>
          <w:ilvl w:val="1"/>
          <w:numId w:val="3"/>
        </w:numPr>
        <w:spacing w:before="120"/>
        <w:jc w:val="both"/>
        <w:rPr>
          <w:rFonts w:ascii="Times New Roman" w:hAnsi="Times New Roman" w:cs="Times New Roman"/>
          <w:color w:val="000000"/>
          <w:sz w:val="24"/>
          <w:szCs w:val="24"/>
          <w:lang w:eastAsia="lv-LV"/>
        </w:rPr>
      </w:pPr>
      <w:r w:rsidRPr="00DF2090">
        <w:rPr>
          <w:rFonts w:ascii="Times New Roman" w:hAnsi="Times New Roman" w:cs="Times New Roman"/>
          <w:sz w:val="24"/>
          <w:szCs w:val="24"/>
        </w:rPr>
        <w:t xml:space="preserve">Iepirkuma nomenklatūras </w:t>
      </w:r>
      <w:r w:rsidR="00C37076" w:rsidRPr="00DF2090">
        <w:rPr>
          <w:rFonts w:ascii="Times New Roman" w:eastAsia="Times New Roman" w:hAnsi="Times New Roman" w:cs="Times New Roman"/>
          <w:sz w:val="24"/>
          <w:szCs w:val="24"/>
          <w:lang w:eastAsia="ru-RU"/>
        </w:rPr>
        <w:t xml:space="preserve">CPV kods: </w:t>
      </w:r>
      <w:r w:rsidR="0088282D" w:rsidRPr="00741B0E">
        <w:rPr>
          <w:rFonts w:ascii="Times New Roman" w:hAnsi="Times New Roman" w:cs="Times New Roman"/>
          <w:color w:val="000000"/>
          <w:sz w:val="24"/>
          <w:szCs w:val="24"/>
          <w:shd w:val="clear" w:color="auto" w:fill="FFFFFF"/>
        </w:rPr>
        <w:t>45454100-5</w:t>
      </w:r>
      <w:r w:rsidR="0088282D" w:rsidRPr="00741B0E">
        <w:rPr>
          <w:rFonts w:ascii="Times New Roman" w:eastAsia="Times New Roman" w:hAnsi="Times New Roman" w:cs="Times New Roman"/>
          <w:sz w:val="24"/>
          <w:szCs w:val="24"/>
          <w:lang w:eastAsia="ru-RU"/>
        </w:rPr>
        <w:t xml:space="preserve"> </w:t>
      </w:r>
      <w:r w:rsidR="00C37076" w:rsidRPr="00741B0E">
        <w:rPr>
          <w:rFonts w:ascii="Times New Roman" w:eastAsia="Times New Roman" w:hAnsi="Times New Roman" w:cs="Times New Roman"/>
          <w:sz w:val="24"/>
          <w:szCs w:val="24"/>
          <w:lang w:eastAsia="ru-RU"/>
        </w:rPr>
        <w:t>(</w:t>
      </w:r>
      <w:r w:rsidR="0088282D" w:rsidRPr="00741B0E">
        <w:rPr>
          <w:rFonts w:ascii="Times New Roman" w:eastAsia="Times New Roman" w:hAnsi="Times New Roman" w:cs="Times New Roman"/>
          <w:sz w:val="24"/>
          <w:szCs w:val="24"/>
          <w:lang w:eastAsia="ru-RU"/>
        </w:rPr>
        <w:t>atjaunošanas pakalpojumi</w:t>
      </w:r>
      <w:r w:rsidR="00C37076" w:rsidRPr="00741B0E">
        <w:rPr>
          <w:rFonts w:ascii="Times New Roman" w:eastAsia="Times New Roman" w:hAnsi="Times New Roman" w:cs="Times New Roman"/>
          <w:sz w:val="24"/>
          <w:szCs w:val="24"/>
          <w:lang w:eastAsia="ru-RU"/>
        </w:rPr>
        <w:t>).</w:t>
      </w:r>
      <w:r w:rsidR="00C37076" w:rsidRPr="00DF2090">
        <w:rPr>
          <w:rFonts w:ascii="Times New Roman" w:eastAsia="Times New Roman" w:hAnsi="Times New Roman" w:cs="Times New Roman"/>
          <w:sz w:val="24"/>
          <w:szCs w:val="24"/>
          <w:lang w:eastAsia="ru-RU"/>
        </w:rPr>
        <w:t xml:space="preserve"> Papildus CVP kods: 51111000-3 (Elektromotoru, ģeneratoru un transformatoru uzstādīšanas pakalpojumi)</w:t>
      </w:r>
      <w:r w:rsidR="00DF2090" w:rsidRPr="00DF2090">
        <w:rPr>
          <w:rFonts w:ascii="Times New Roman" w:eastAsia="Times New Roman" w:hAnsi="Times New Roman" w:cs="Times New Roman"/>
          <w:sz w:val="24"/>
          <w:szCs w:val="24"/>
          <w:lang w:eastAsia="ru-RU"/>
        </w:rPr>
        <w:t>,</w:t>
      </w:r>
      <w:r w:rsidR="003714A3" w:rsidRPr="00DF2090">
        <w:rPr>
          <w:rFonts w:ascii="Times New Roman" w:hAnsi="Times New Roman" w:cs="Times New Roman"/>
          <w:sz w:val="24"/>
          <w:szCs w:val="24"/>
        </w:rPr>
        <w:t xml:space="preserve"> 45231000-5 </w:t>
      </w:r>
      <w:r w:rsidR="00DF2090" w:rsidRPr="00DF2090">
        <w:rPr>
          <w:rFonts w:ascii="Times New Roman" w:hAnsi="Times New Roman" w:cs="Times New Roman"/>
          <w:sz w:val="24"/>
          <w:szCs w:val="24"/>
        </w:rPr>
        <w:t>(</w:t>
      </w:r>
      <w:r w:rsidR="003714A3" w:rsidRPr="00DF2090">
        <w:rPr>
          <w:rFonts w:ascii="Times New Roman" w:hAnsi="Times New Roman" w:cs="Times New Roman"/>
          <w:sz w:val="24"/>
          <w:szCs w:val="24"/>
        </w:rPr>
        <w:t xml:space="preserve">Cauruļvadu, komunikāciju un </w:t>
      </w:r>
      <w:proofErr w:type="spellStart"/>
      <w:r w:rsidR="003714A3" w:rsidRPr="00DF2090">
        <w:rPr>
          <w:rFonts w:ascii="Times New Roman" w:hAnsi="Times New Roman" w:cs="Times New Roman"/>
          <w:sz w:val="24"/>
          <w:szCs w:val="24"/>
        </w:rPr>
        <w:t>elektropadeves</w:t>
      </w:r>
      <w:proofErr w:type="spellEnd"/>
      <w:r w:rsidR="003714A3" w:rsidRPr="00DF2090">
        <w:rPr>
          <w:rFonts w:ascii="Times New Roman" w:hAnsi="Times New Roman" w:cs="Times New Roman"/>
          <w:sz w:val="24"/>
          <w:szCs w:val="24"/>
        </w:rPr>
        <w:t xml:space="preserve"> līniju būvdarbi</w:t>
      </w:r>
      <w:r w:rsidR="00DF2090" w:rsidRPr="00DF2090">
        <w:rPr>
          <w:rFonts w:ascii="Times New Roman" w:hAnsi="Times New Roman" w:cs="Times New Roman"/>
          <w:sz w:val="24"/>
          <w:szCs w:val="24"/>
        </w:rPr>
        <w:t>)</w:t>
      </w:r>
      <w:r w:rsidR="00741B0E">
        <w:rPr>
          <w:rFonts w:ascii="Times New Roman" w:hAnsi="Times New Roman" w:cs="Times New Roman"/>
          <w:color w:val="000000"/>
          <w:sz w:val="24"/>
          <w:szCs w:val="24"/>
          <w:lang w:eastAsia="lv-LV"/>
        </w:rPr>
        <w:t>.</w:t>
      </w:r>
    </w:p>
    <w:p w14:paraId="35BC490E" w14:textId="112F53DB" w:rsidR="00EE6474" w:rsidRPr="00EC672F" w:rsidRDefault="00EE6474" w:rsidP="00CC6343">
      <w:pPr>
        <w:pStyle w:val="ListParagraph"/>
        <w:numPr>
          <w:ilvl w:val="1"/>
          <w:numId w:val="3"/>
        </w:numPr>
        <w:spacing w:after="0" w:line="240" w:lineRule="auto"/>
        <w:jc w:val="both"/>
        <w:rPr>
          <w:rFonts w:ascii="Times New Roman" w:hAnsi="Times New Roman" w:cs="Times New Roman"/>
          <w:sz w:val="24"/>
          <w:szCs w:val="24"/>
        </w:rPr>
      </w:pPr>
      <w:r w:rsidRPr="0088282D">
        <w:rPr>
          <w:rFonts w:ascii="Times New Roman" w:hAnsi="Times New Roman" w:cs="Times New Roman"/>
          <w:sz w:val="24"/>
          <w:szCs w:val="24"/>
        </w:rPr>
        <w:t xml:space="preserve">Iepirkuma </w:t>
      </w:r>
      <w:r w:rsidR="00FA6E51" w:rsidRPr="0088282D">
        <w:rPr>
          <w:rFonts w:ascii="Times New Roman" w:hAnsi="Times New Roman" w:cs="Times New Roman"/>
          <w:sz w:val="24"/>
          <w:szCs w:val="24"/>
        </w:rPr>
        <w:t>procedūras veids</w:t>
      </w:r>
      <w:r w:rsidRPr="0088282D">
        <w:rPr>
          <w:rFonts w:ascii="Times New Roman" w:hAnsi="Times New Roman" w:cs="Times New Roman"/>
          <w:sz w:val="24"/>
          <w:szCs w:val="24"/>
        </w:rPr>
        <w:t xml:space="preserve"> – </w:t>
      </w:r>
      <w:r w:rsidR="008E2D35" w:rsidRPr="0088282D">
        <w:rPr>
          <w:rFonts w:ascii="Times New Roman" w:hAnsi="Times New Roman" w:cs="Times New Roman"/>
          <w:sz w:val="24"/>
          <w:szCs w:val="24"/>
        </w:rPr>
        <w:t xml:space="preserve">atklāta </w:t>
      </w:r>
      <w:r w:rsidR="006302E0" w:rsidRPr="0088282D">
        <w:rPr>
          <w:rFonts w:ascii="Times New Roman" w:hAnsi="Times New Roman" w:cs="Times New Roman"/>
          <w:sz w:val="24"/>
          <w:szCs w:val="24"/>
        </w:rPr>
        <w:t xml:space="preserve">iepirkuma </w:t>
      </w:r>
      <w:r w:rsidR="0024290D" w:rsidRPr="0088282D">
        <w:rPr>
          <w:rFonts w:ascii="Times New Roman" w:hAnsi="Times New Roman" w:cs="Times New Roman"/>
          <w:sz w:val="24"/>
          <w:szCs w:val="24"/>
        </w:rPr>
        <w:t xml:space="preserve">procedūra </w:t>
      </w:r>
      <w:r w:rsidR="008E2D35" w:rsidRPr="0088282D">
        <w:rPr>
          <w:rFonts w:ascii="Times New Roman" w:hAnsi="Times New Roman" w:cs="Times New Roman"/>
          <w:sz w:val="24"/>
          <w:szCs w:val="24"/>
        </w:rPr>
        <w:t>saskaņā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4DF4D44B" w:rsidR="00D26355" w:rsidRPr="00EC672F"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725AE4">
        <w:rPr>
          <w:rFonts w:ascii="Times New Roman" w:eastAsia="Times New Roman" w:hAnsi="Times New Roman" w:cs="Times New Roman"/>
          <w:color w:val="000000" w:themeColor="text1"/>
          <w:sz w:val="24"/>
          <w:szCs w:val="24"/>
          <w:lang w:eastAsia="ru-RU"/>
        </w:rPr>
        <w:t>537 600</w:t>
      </w:r>
      <w:r w:rsidR="00596E23" w:rsidRPr="00EC672F">
        <w:rPr>
          <w:rFonts w:ascii="Times New Roman" w:eastAsia="Times New Roman" w:hAnsi="Times New Roman" w:cs="Times New Roman"/>
          <w:color w:val="000000" w:themeColor="text1"/>
          <w:sz w:val="24"/>
          <w:szCs w:val="24"/>
          <w:lang w:eastAsia="ru-RU"/>
        </w:rPr>
        <w:t xml:space="preserve">,00 </w:t>
      </w:r>
      <w:r w:rsidR="00D26355" w:rsidRPr="00EC672F">
        <w:rPr>
          <w:rFonts w:ascii="Times New Roman" w:eastAsia="Times New Roman" w:hAnsi="Times New Roman" w:cs="Times New Roman"/>
          <w:sz w:val="24"/>
          <w:szCs w:val="24"/>
          <w:lang w:eastAsia="ru-RU"/>
        </w:rPr>
        <w:t>EUR bez PVN (</w:t>
      </w:r>
      <w:r w:rsidR="00725AE4">
        <w:rPr>
          <w:rFonts w:ascii="Times New Roman" w:eastAsia="Times New Roman" w:hAnsi="Times New Roman" w:cs="Times New Roman"/>
          <w:sz w:val="24"/>
          <w:szCs w:val="24"/>
          <w:lang w:eastAsia="ru-RU"/>
        </w:rPr>
        <w:t>pieci</w:t>
      </w:r>
      <w:r w:rsidR="00D26355" w:rsidRPr="00EC672F">
        <w:rPr>
          <w:rFonts w:ascii="Times New Roman" w:eastAsia="Times New Roman" w:hAnsi="Times New Roman" w:cs="Times New Roman"/>
          <w:sz w:val="24"/>
          <w:szCs w:val="24"/>
          <w:lang w:eastAsia="ru-RU"/>
        </w:rPr>
        <w:t xml:space="preserve"> simti </w:t>
      </w:r>
      <w:r w:rsidR="00725AE4">
        <w:rPr>
          <w:rFonts w:ascii="Times New Roman" w:eastAsia="Times New Roman" w:hAnsi="Times New Roman" w:cs="Times New Roman"/>
          <w:sz w:val="24"/>
          <w:szCs w:val="24"/>
          <w:lang w:eastAsia="ru-RU"/>
        </w:rPr>
        <w:t xml:space="preserve">trīsdesmit septiņu </w:t>
      </w:r>
      <w:r w:rsidR="00CB3791">
        <w:rPr>
          <w:rFonts w:ascii="Times New Roman" w:eastAsia="Times New Roman" w:hAnsi="Times New Roman" w:cs="Times New Roman"/>
          <w:sz w:val="24"/>
          <w:szCs w:val="24"/>
          <w:lang w:eastAsia="ru-RU"/>
        </w:rPr>
        <w:t>tūkstoši seši simti</w:t>
      </w:r>
      <w:r w:rsidR="000D4A99" w:rsidRPr="00EC672F">
        <w:rPr>
          <w:rFonts w:ascii="Times New Roman" w:eastAsia="Times New Roman" w:hAnsi="Times New Roman" w:cs="Times New Roman"/>
          <w:sz w:val="24"/>
          <w:szCs w:val="24"/>
          <w:lang w:eastAsia="ru-RU"/>
        </w:rPr>
        <w:t xml:space="preserve"> </w:t>
      </w:r>
      <w:proofErr w:type="spellStart"/>
      <w:r w:rsidR="00D26355" w:rsidRPr="00EC672F">
        <w:rPr>
          <w:rFonts w:ascii="Times New Roman" w:eastAsia="Times New Roman" w:hAnsi="Times New Roman" w:cs="Times New Roman"/>
          <w:i/>
          <w:iCs/>
          <w:sz w:val="24"/>
          <w:szCs w:val="24"/>
          <w:lang w:eastAsia="ru-RU"/>
        </w:rPr>
        <w:t>euro</w:t>
      </w:r>
      <w:proofErr w:type="spellEnd"/>
      <w:r w:rsidR="00D26355" w:rsidRPr="00EC672F">
        <w:rPr>
          <w:rFonts w:ascii="Times New Roman" w:eastAsia="Times New Roman" w:hAnsi="Times New Roman" w:cs="Times New Roman"/>
          <w:i/>
          <w:iCs/>
          <w:sz w:val="24"/>
          <w:szCs w:val="24"/>
          <w:lang w:eastAsia="ru-RU"/>
        </w:rPr>
        <w:t xml:space="preserve">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5FE1C524"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677D9A">
        <w:rPr>
          <w:rFonts w:ascii="Times New Roman" w:hAnsi="Times New Roman" w:cs="Times New Roman"/>
          <w:sz w:val="24"/>
          <w:szCs w:val="24"/>
        </w:rPr>
        <w:t>51</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w:t>
      </w:r>
      <w:proofErr w:type="spellStart"/>
      <w:r w:rsidRPr="008F6E85">
        <w:rPr>
          <w:rFonts w:ascii="Times New Roman" w:hAnsi="Times New Roman" w:cs="Times New Roman"/>
          <w:sz w:val="24"/>
          <w:szCs w:val="24"/>
        </w:rPr>
        <w:t>Volkova</w:t>
      </w:r>
      <w:proofErr w:type="spellEnd"/>
      <w:r w:rsidRPr="008F6E85">
        <w:rPr>
          <w:rFonts w:ascii="Times New Roman" w:hAnsi="Times New Roman" w:cs="Times New Roman"/>
          <w:sz w:val="24"/>
          <w:szCs w:val="24"/>
        </w:rPr>
        <w:t xml:space="preserve">, tel. +371 67104863, e-pasts – </w:t>
      </w:r>
      <w:hyperlink r:id="rId11" w:history="1">
        <w:r w:rsidRPr="008F6E85">
          <w:rPr>
            <w:rStyle w:val="Hyperlink"/>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4A3C1B85"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720C36">
        <w:rPr>
          <w:rFonts w:ascii="Times New Roman" w:eastAsia="Times New Roman" w:hAnsi="Times New Roman" w:cs="Times New Roman"/>
          <w:b/>
          <w:sz w:val="24"/>
          <w:szCs w:val="24"/>
        </w:rPr>
        <w:t>1</w:t>
      </w:r>
      <w:r w:rsidR="00F6249C">
        <w:rPr>
          <w:rFonts w:ascii="Times New Roman" w:eastAsia="Times New Roman" w:hAnsi="Times New Roman" w:cs="Times New Roman"/>
          <w:b/>
          <w:sz w:val="24"/>
          <w:szCs w:val="24"/>
        </w:rPr>
        <w:t>0</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F6249C">
        <w:rPr>
          <w:rFonts w:ascii="Times New Roman" w:eastAsia="Times New Roman" w:hAnsi="Times New Roman" w:cs="Times New Roman"/>
          <w:sz w:val="24"/>
          <w:szCs w:val="24"/>
        </w:rPr>
        <w:t>desmit</w:t>
      </w:r>
      <w:r w:rsidR="001B40F7" w:rsidRPr="000419CC">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proofErr w:type="spellStart"/>
      <w:r w:rsidRPr="000419CC">
        <w:rPr>
          <w:rFonts w:ascii="Times New Roman" w:eastAsia="Times New Roman" w:hAnsi="Times New Roman" w:cs="Times New Roman"/>
          <w:i/>
          <w:sz w:val="24"/>
          <w:szCs w:val="24"/>
        </w:rPr>
        <w:t>euro</w:t>
      </w:r>
      <w:proofErr w:type="spellEnd"/>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2F3C8AA3"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r w:rsidR="0028093F">
        <w:rPr>
          <w:rFonts w:ascii="Times New Roman" w:eastAsia="Calibri" w:hAnsi="Times New Roman" w:cs="Times New Roman"/>
          <w:sz w:val="24"/>
          <w:szCs w:val="24"/>
        </w:rPr>
        <w:t xml:space="preserve">, vai maksājuma uzdevumu, kas apliecina </w:t>
      </w:r>
      <w:r w:rsidR="00367A22" w:rsidRPr="00E70A0B">
        <w:rPr>
          <w:rFonts w:ascii="Times New Roman" w:eastAsia="Calibri" w:hAnsi="Times New Roman" w:cs="Times New Roman"/>
          <w:sz w:val="24"/>
          <w:szCs w:val="24"/>
        </w:rPr>
        <w:t>apdrošināšanas prēmijas samaksu</w:t>
      </w:r>
      <w:r w:rsidRPr="00784BF9">
        <w:rPr>
          <w:rFonts w:ascii="Times New Roman" w:eastAsia="Calibri" w:hAnsi="Times New Roman" w:cs="Times New Roman"/>
          <w:sz w:val="24"/>
          <w:szCs w:val="24"/>
        </w:rPr>
        <w:t>);</w:t>
      </w:r>
    </w:p>
    <w:p w14:paraId="5FBEDFDA" w14:textId="64CA1570"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w:t>
      </w:r>
      <w:r w:rsidR="00BA6B01" w:rsidRPr="007B4AE7">
        <w:rPr>
          <w:rFonts w:ascii="Times New Roman" w:hAnsi="Times New Roman" w:cs="Times New Roman"/>
          <w:sz w:val="24"/>
          <w:szCs w:val="24"/>
        </w:rPr>
        <w:t>LV53PARX0006048640067</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F6249C">
        <w:rPr>
          <w:rFonts w:ascii="Times New Roman" w:hAnsi="Times New Roman" w:cs="Times New Roman"/>
          <w:bCs/>
          <w:color w:val="000000" w:themeColor="text1"/>
          <w:sz w:val="24"/>
          <w:szCs w:val="24"/>
        </w:rPr>
        <w:t>3</w:t>
      </w:r>
      <w:r w:rsidR="00A92291" w:rsidRPr="00EC672F">
        <w:rPr>
          <w:rFonts w:ascii="Times New Roman" w:hAnsi="Times New Roman" w:cs="Times New Roman"/>
          <w:bCs/>
          <w:color w:val="000000" w:themeColor="text1"/>
          <w:sz w:val="24"/>
          <w:szCs w:val="24"/>
        </w:rPr>
        <w:t xml:space="preserve">. apakšstacijas ēkas </w:t>
      </w:r>
      <w:r w:rsidR="00A92291">
        <w:rPr>
          <w:rFonts w:ascii="Times New Roman" w:eastAsia="Times New Roman" w:hAnsi="Times New Roman" w:cs="Times New Roman"/>
          <w:color w:val="000000"/>
          <w:sz w:val="24"/>
          <w:szCs w:val="24"/>
        </w:rPr>
        <w:t>atjaunošana</w:t>
      </w:r>
      <w:r w:rsidR="00ED56D0" w:rsidRPr="00ED56D0">
        <w:rPr>
          <w:rFonts w:ascii="Times New Roman" w:eastAsia="Times New Roman" w:hAnsi="Times New Roman" w:cs="Times New Roman"/>
          <w:color w:val="000000"/>
          <w:sz w:val="24"/>
          <w:szCs w:val="24"/>
        </w:rPr>
        <w:t xml:space="preserve"> un elektroiekārtu nomaiņa</w:t>
      </w:r>
      <w:r w:rsidR="00F6249C">
        <w:rPr>
          <w:rFonts w:ascii="Times New Roman" w:eastAsia="Times New Roman" w:hAnsi="Times New Roman" w:cs="Times New Roman"/>
          <w:color w:val="000000"/>
          <w:sz w:val="24"/>
          <w:szCs w:val="24"/>
        </w:rPr>
        <w:t>. 1.kārta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677D9A">
        <w:rPr>
          <w:rFonts w:ascii="Times New Roman" w:hAnsi="Times New Roman" w:cs="Times New Roman"/>
          <w:sz w:val="24"/>
          <w:szCs w:val="24"/>
        </w:rPr>
        <w:t>51</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95265A"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w:t>
      </w:r>
      <w:r w:rsidR="002A7BB3" w:rsidRPr="0095265A">
        <w:rPr>
          <w:rFonts w:ascii="Times New Roman" w:eastAsia="Times New Roman" w:hAnsi="Times New Roman" w:cs="Times New Roman"/>
          <w:sz w:val="24"/>
          <w:szCs w:val="24"/>
        </w:rPr>
        <w:t xml:space="preserve">iemaksāto piedāvājuma nodrošinājuma summu, ja pretendents atsauc savu piedāvājumu laikā, kamēr ir spēkā piedāvājuma nodrošinājums, vai ja saskaņā ar piedāvājumu izvēles kritēriju izraudzītais pretendents nenoslēdz līgumu nolikuma </w:t>
      </w:r>
      <w:r w:rsidR="00B57159" w:rsidRPr="0095265A">
        <w:rPr>
          <w:rFonts w:ascii="Times New Roman" w:eastAsia="Times New Roman" w:hAnsi="Times New Roman" w:cs="Times New Roman"/>
          <w:sz w:val="24"/>
          <w:szCs w:val="24"/>
        </w:rPr>
        <w:t>2</w:t>
      </w:r>
      <w:r w:rsidR="00973242" w:rsidRPr="0095265A">
        <w:rPr>
          <w:rFonts w:ascii="Times New Roman" w:eastAsia="Times New Roman" w:hAnsi="Times New Roman" w:cs="Times New Roman"/>
          <w:sz w:val="24"/>
          <w:szCs w:val="24"/>
        </w:rPr>
        <w:t>9</w:t>
      </w:r>
      <w:r w:rsidR="00B57159" w:rsidRPr="0095265A">
        <w:rPr>
          <w:rFonts w:ascii="Times New Roman" w:eastAsia="Times New Roman" w:hAnsi="Times New Roman" w:cs="Times New Roman"/>
          <w:sz w:val="24"/>
          <w:szCs w:val="24"/>
        </w:rPr>
        <w:t>.3</w:t>
      </w:r>
      <w:r w:rsidR="002A7BB3" w:rsidRPr="0095265A">
        <w:rPr>
          <w:rFonts w:ascii="Times New Roman" w:eastAsia="Times New Roman" w:hAnsi="Times New Roman" w:cs="Times New Roman"/>
          <w:sz w:val="24"/>
          <w:szCs w:val="24"/>
        </w:rPr>
        <w:t>.punktā noteiktajā termiņā.</w:t>
      </w:r>
    </w:p>
    <w:p w14:paraId="27890C3E" w14:textId="77777777" w:rsidR="003F17F1" w:rsidRPr="0095265A"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95265A"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95265A">
        <w:rPr>
          <w:rFonts w:ascii="Times New Roman" w:hAnsi="Times New Roman" w:cs="Times New Roman"/>
          <w:b/>
          <w:sz w:val="24"/>
          <w:szCs w:val="24"/>
        </w:rPr>
        <w:t>INFORMĀCIJAS APMAIŅA, PIEDĀVĀJUMU NOFORMĒŠANAS, IESNIEGŠANAS KĀRTĪBA</w:t>
      </w:r>
    </w:p>
    <w:p w14:paraId="2B0A79F1" w14:textId="77777777" w:rsidR="00C406D9" w:rsidRPr="0095265A" w:rsidRDefault="00C406D9" w:rsidP="00C406D9">
      <w:pPr>
        <w:pStyle w:val="ListParagraph"/>
        <w:ind w:left="1260"/>
        <w:rPr>
          <w:rFonts w:ascii="Times New Roman" w:hAnsi="Times New Roman" w:cs="Times New Roman"/>
          <w:b/>
          <w:sz w:val="24"/>
          <w:szCs w:val="24"/>
        </w:rPr>
      </w:pPr>
    </w:p>
    <w:p w14:paraId="4BF4E040" w14:textId="77777777" w:rsidR="00C406D9" w:rsidRPr="0095265A"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95265A">
        <w:rPr>
          <w:rFonts w:ascii="Times New Roman" w:hAnsi="Times New Roman" w:cs="Times New Roman"/>
          <w:b/>
          <w:sz w:val="24"/>
          <w:szCs w:val="24"/>
        </w:rPr>
        <w:t>Informācijas apmaiņa</w:t>
      </w:r>
    </w:p>
    <w:p w14:paraId="0C4BDEF4" w14:textId="77777777" w:rsidR="00C406D9" w:rsidRPr="0095265A" w:rsidRDefault="00C406D9" w:rsidP="00C406D9">
      <w:pPr>
        <w:numPr>
          <w:ilvl w:val="1"/>
          <w:numId w:val="1"/>
        </w:numPr>
        <w:spacing w:after="0" w:line="240" w:lineRule="auto"/>
        <w:jc w:val="both"/>
        <w:rPr>
          <w:rFonts w:ascii="Times New Roman" w:hAnsi="Times New Roman" w:cs="Times New Roman"/>
          <w:sz w:val="24"/>
          <w:szCs w:val="24"/>
        </w:rPr>
      </w:pPr>
      <w:r w:rsidRPr="0095265A">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95265A">
        <w:rPr>
          <w:rFonts w:ascii="Times New Roman" w:hAnsi="Times New Roman" w:cs="Times New Roman"/>
          <w:sz w:val="24"/>
          <w:szCs w:val="24"/>
        </w:rPr>
        <w:t>Papildu informāciju par iepirkuma procedūras nolikumu var pieprasīt, iesniedzot šādu pieprasījumu rakstiskā formā Pasūtītāja adresē, nosūtot pa pastu, vēstuli adresējot</w:t>
      </w:r>
      <w:r w:rsidRPr="00C406D9">
        <w:rPr>
          <w:rFonts w:ascii="Times New Roman" w:hAnsi="Times New Roman" w:cs="Times New Roman"/>
          <w:sz w:val="24"/>
          <w:szCs w:val="24"/>
        </w:rPr>
        <w:t xml:space="preserve"> iepirkuma komisijai vai elektroniski parakstītu, nosūtot uz e-pasta adresi </w:t>
      </w:r>
      <w:hyperlink r:id="rId12"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lastRenderedPageBreak/>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61017E05"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251221">
        <w:rPr>
          <w:rFonts w:ascii="Times New Roman" w:hAnsi="Times New Roman" w:cs="Times New Roman"/>
          <w:b/>
          <w:bCs/>
          <w:sz w:val="24"/>
          <w:szCs w:val="24"/>
        </w:rPr>
        <w:t>6</w:t>
      </w:r>
      <w:r w:rsidR="003F4A27">
        <w:rPr>
          <w:rFonts w:ascii="Times New Roman" w:hAnsi="Times New Roman" w:cs="Times New Roman"/>
          <w:b/>
          <w:bCs/>
          <w:sz w:val="24"/>
          <w:szCs w:val="24"/>
        </w:rPr>
        <w:t>.augusta</w:t>
      </w:r>
      <w:r w:rsidRPr="00EC7244">
        <w:rPr>
          <w:rFonts w:ascii="Times New Roman" w:hAnsi="Times New Roman" w:cs="Times New Roman"/>
          <w:b/>
          <w:bCs/>
          <w:sz w:val="24"/>
          <w:szCs w:val="24"/>
        </w:rPr>
        <w:t xml:space="preserve">, plkst. </w:t>
      </w:r>
      <w:r w:rsidR="003F4A27">
        <w:rPr>
          <w:rFonts w:ascii="Times New Roman" w:hAnsi="Times New Roman" w:cs="Times New Roman"/>
          <w:b/>
          <w:bCs/>
          <w:sz w:val="24"/>
          <w:szCs w:val="24"/>
        </w:rPr>
        <w:t>11</w:t>
      </w:r>
      <w:r w:rsidR="007D22C3">
        <w:rPr>
          <w:rFonts w:ascii="Times New Roman" w:hAnsi="Times New Roman" w:cs="Times New Roman"/>
          <w:b/>
          <w:bCs/>
          <w:sz w:val="24"/>
          <w:szCs w:val="24"/>
        </w:rPr>
        <w:t>:</w:t>
      </w:r>
      <w:r w:rsidR="00AD59EA">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3987D5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0FDB39C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7607F0F1" w:rsidR="003322F1" w:rsidRPr="005F2FF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8F69EF">
        <w:rPr>
          <w:rFonts w:ascii="Times New Roman" w:hAnsi="Times New Roman" w:cs="Times New Roman"/>
          <w:bCs/>
          <w:color w:val="000000" w:themeColor="text1"/>
          <w:sz w:val="24"/>
          <w:szCs w:val="24"/>
        </w:rPr>
        <w:t>3.</w:t>
      </w:r>
      <w:r w:rsidR="001C3380" w:rsidRPr="0083682B">
        <w:rPr>
          <w:rFonts w:ascii="Times New Roman" w:hAnsi="Times New Roman" w:cs="Times New Roman"/>
          <w:bCs/>
          <w:color w:val="000000" w:themeColor="text1"/>
          <w:sz w:val="24"/>
          <w:szCs w:val="24"/>
        </w:rPr>
        <w:t xml:space="preserve"> apakšstacijas ēkas atjaunošana un elektroiekārtu nomaiņa</w:t>
      </w:r>
      <w:r w:rsidR="00AB4ADE" w:rsidRPr="003322F1">
        <w:rPr>
          <w:rFonts w:ascii="Times New Roman" w:hAnsi="Times New Roman" w:cs="Times New Roman"/>
          <w:color w:val="000000"/>
          <w:sz w:val="24"/>
          <w:szCs w:val="24"/>
        </w:rPr>
        <w:t xml:space="preserve">, pamatojoties uz </w:t>
      </w:r>
      <w:r w:rsidR="003322F1" w:rsidRPr="005F2FF7">
        <w:rPr>
          <w:rFonts w:ascii="Times New Roman" w:hAnsi="Times New Roman" w:cs="Times New Roman"/>
          <w:color w:val="000000"/>
          <w:sz w:val="24"/>
          <w:szCs w:val="24"/>
        </w:rPr>
        <w:t>būvprojektu “</w:t>
      </w:r>
      <w:r w:rsidR="008F69EF">
        <w:rPr>
          <w:rFonts w:ascii="Times New Roman" w:eastAsia="Times New Roman" w:hAnsi="Times New Roman" w:cs="Times New Roman"/>
          <w:color w:val="000000"/>
          <w:sz w:val="24"/>
          <w:szCs w:val="24"/>
        </w:rPr>
        <w:t>3</w:t>
      </w:r>
      <w:r w:rsidR="005F2FF7" w:rsidRPr="005F2FF7">
        <w:rPr>
          <w:rFonts w:ascii="Times New Roman" w:eastAsia="Times New Roman" w:hAnsi="Times New Roman" w:cs="Times New Roman"/>
          <w:color w:val="000000"/>
          <w:sz w:val="24"/>
          <w:szCs w:val="24"/>
        </w:rPr>
        <w:t>. apakšstacijas ēkas atjaunošana un elektroiekārtu nomaiņa</w:t>
      </w:r>
      <w:r w:rsidR="008F69EF">
        <w:rPr>
          <w:rFonts w:ascii="Times New Roman" w:eastAsia="Times New Roman" w:hAnsi="Times New Roman" w:cs="Times New Roman"/>
          <w:color w:val="000000"/>
          <w:sz w:val="24"/>
          <w:szCs w:val="24"/>
        </w:rPr>
        <w:t>. 1.kārta</w:t>
      </w:r>
      <w:r w:rsidR="003322F1" w:rsidRPr="005F2FF7">
        <w:rPr>
          <w:rFonts w:ascii="Times New Roman" w:eastAsia="Times New Roman" w:hAnsi="Times New Roman" w:cs="Times New Roman"/>
          <w:color w:val="000000"/>
          <w:sz w:val="24"/>
          <w:szCs w:val="24"/>
        </w:rPr>
        <w:t>”</w:t>
      </w:r>
      <w:r w:rsidR="00722A16" w:rsidRPr="005F2FF7">
        <w:rPr>
          <w:rFonts w:ascii="Times New Roman" w:eastAsia="Times New Roman" w:hAnsi="Times New Roman" w:cs="Times New Roman"/>
          <w:color w:val="000000"/>
          <w:sz w:val="24"/>
          <w:szCs w:val="24"/>
        </w:rPr>
        <w:t>, turpmāk  - būvprojekts.</w:t>
      </w:r>
    </w:p>
    <w:p w14:paraId="2C1890A9" w14:textId="75855F38" w:rsidR="00043CF1" w:rsidRPr="00CC1E54"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lastRenderedPageBreak/>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579A58B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AD413C">
        <w:rPr>
          <w:rFonts w:ascii="Times New Roman" w:hAnsi="Times New Roman"/>
          <w:b/>
          <w:bCs/>
          <w:color w:val="000000"/>
          <w:sz w:val="24"/>
          <w:szCs w:val="24"/>
        </w:rPr>
        <w:t>9</w:t>
      </w:r>
      <w:r w:rsidRPr="005F2F21">
        <w:rPr>
          <w:rFonts w:ascii="Times New Roman" w:hAnsi="Times New Roman"/>
          <w:b/>
          <w:bCs/>
          <w:color w:val="000000"/>
          <w:sz w:val="24"/>
          <w:szCs w:val="24"/>
        </w:rPr>
        <w:t xml:space="preserve">  (</w:t>
      </w:r>
      <w:r w:rsidR="00AD413C">
        <w:rPr>
          <w:rFonts w:ascii="Times New Roman" w:hAnsi="Times New Roman"/>
          <w:b/>
          <w:bCs/>
          <w:color w:val="000000"/>
          <w:sz w:val="24"/>
          <w:szCs w:val="24"/>
        </w:rPr>
        <w:t>deviņiem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D413C" w:rsidRPr="00A53FB9">
        <w:rPr>
          <w:rFonts w:ascii="Times New Roman" w:hAnsi="Times New Roman"/>
          <w:b/>
          <w:bCs/>
          <w:color w:val="000000"/>
          <w:sz w:val="24"/>
          <w:szCs w:val="24"/>
        </w:rPr>
        <w:t>3</w:t>
      </w:r>
      <w:r w:rsidRPr="00A53FB9">
        <w:rPr>
          <w:rFonts w:ascii="Times New Roman" w:hAnsi="Times New Roman"/>
          <w:b/>
          <w:bCs/>
          <w:color w:val="000000"/>
          <w:sz w:val="24"/>
          <w:szCs w:val="24"/>
        </w:rPr>
        <w:t xml:space="preserve"> (</w:t>
      </w:r>
      <w:r w:rsidR="00A53FB9" w:rsidRPr="00A53FB9">
        <w:rPr>
          <w:rFonts w:ascii="Times New Roman" w:hAnsi="Times New Roman"/>
          <w:b/>
          <w:bCs/>
          <w:color w:val="000000"/>
          <w:sz w:val="24"/>
          <w:szCs w:val="24"/>
        </w:rPr>
        <w:t>trīs)</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mēnešiem</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279E36AC" w:rsidR="00DE4027" w:rsidRPr="00810393" w:rsidRDefault="00DE4027" w:rsidP="00ED56D0">
      <w:pPr>
        <w:pStyle w:val="ListParagraph"/>
        <w:numPr>
          <w:ilvl w:val="0"/>
          <w:numId w:val="32"/>
        </w:numPr>
        <w:suppressAutoHyphens/>
        <w:spacing w:after="0" w:line="240" w:lineRule="auto"/>
        <w:jc w:val="both"/>
        <w:rPr>
          <w:rFonts w:ascii="Times New Roman" w:hAnsi="Times New Roman" w:cs="Times New Roman"/>
          <w:bCs/>
          <w:color w:val="000000"/>
          <w:sz w:val="24"/>
          <w:szCs w:val="24"/>
        </w:rPr>
      </w:pPr>
      <w:r w:rsidRPr="00CC1E54">
        <w:rPr>
          <w:rFonts w:ascii="Times New Roman" w:hAnsi="Times New Roman" w:cs="Times New Roman"/>
          <w:b/>
          <w:sz w:val="24"/>
          <w:szCs w:val="24"/>
        </w:rPr>
        <w:t xml:space="preserve">Norēķini starp būvuzņēmēju un Pasūtītāju notiek </w:t>
      </w:r>
      <w:r w:rsidR="00810393" w:rsidRPr="00810393">
        <w:rPr>
          <w:rFonts w:ascii="Times New Roman" w:hAnsi="Times New Roman" w:cs="Times New Roman"/>
          <w:bCs/>
          <w:sz w:val="24"/>
          <w:szCs w:val="24"/>
        </w:rPr>
        <w:t>līguma projektā norādītajā kārtībā</w:t>
      </w:r>
      <w:r w:rsidR="00810393">
        <w:rPr>
          <w:rFonts w:ascii="Times New Roman" w:hAnsi="Times New Roman" w:cs="Times New Roman"/>
          <w:bCs/>
          <w:sz w:val="24"/>
          <w:szCs w:val="24"/>
        </w:rPr>
        <w:t>.</w:t>
      </w:r>
    </w:p>
    <w:p w14:paraId="5B16E8D4" w14:textId="4390CE2D" w:rsidR="00A11796" w:rsidRPr="00317BFC" w:rsidRDefault="00317BFC" w:rsidP="00CC6343">
      <w:pPr>
        <w:pStyle w:val="ListParagraph"/>
        <w:numPr>
          <w:ilvl w:val="0"/>
          <w:numId w:val="32"/>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5"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5"/>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810393">
      <w:pPr>
        <w:pStyle w:val="BodyText2"/>
        <w:numPr>
          <w:ilvl w:val="0"/>
          <w:numId w:val="32"/>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810393">
      <w:pPr>
        <w:pStyle w:val="BodyText2"/>
        <w:numPr>
          <w:ilvl w:val="1"/>
          <w:numId w:val="3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Default="006D4FE3" w:rsidP="00810393">
      <w:pPr>
        <w:pStyle w:val="BodyText2"/>
        <w:numPr>
          <w:ilvl w:val="1"/>
          <w:numId w:val="32"/>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39FC80F" w14:textId="77777777" w:rsidR="00626D5E" w:rsidRDefault="00626D5E" w:rsidP="00626D5E">
      <w:pPr>
        <w:pStyle w:val="BodyText2"/>
        <w:numPr>
          <w:ilvl w:val="1"/>
          <w:numId w:val="32"/>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53CAD3B8" w14:textId="77777777" w:rsidR="00626D5E" w:rsidRPr="00792E2F" w:rsidRDefault="00626D5E" w:rsidP="00626D5E">
      <w:pPr>
        <w:pStyle w:val="BodyText2"/>
        <w:numPr>
          <w:ilvl w:val="1"/>
          <w:numId w:val="32"/>
        </w:numPr>
        <w:rPr>
          <w:rFonts w:ascii="Times New Roman" w:hAnsi="Times New Roman"/>
        </w:rPr>
      </w:pPr>
      <w:r w:rsidRPr="00792E2F">
        <w:rPr>
          <w:rStyle w:val="ui-provide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792E2F">
        <w:rPr>
          <w:rStyle w:val="ui-provide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7EA8E087" w14:textId="77777777" w:rsidR="00D5296C" w:rsidRPr="001C7CE3" w:rsidRDefault="00D5296C" w:rsidP="00626D5E">
      <w:pPr>
        <w:pStyle w:val="BodyText2"/>
        <w:tabs>
          <w:tab w:val="clear" w:pos="0"/>
        </w:tabs>
        <w:ind w:left="480"/>
        <w:rPr>
          <w:rFonts w:ascii="Times New Roman" w:hAnsi="Times New Roman"/>
        </w:rPr>
      </w:pP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810393">
      <w:pPr>
        <w:pStyle w:val="BodyText2"/>
        <w:numPr>
          <w:ilvl w:val="0"/>
          <w:numId w:val="32"/>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810393">
      <w:pPr>
        <w:pStyle w:val="BodyText2"/>
        <w:numPr>
          <w:ilvl w:val="1"/>
          <w:numId w:val="32"/>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741B0E" w:rsidRDefault="003265DE" w:rsidP="00810393">
      <w:pPr>
        <w:pStyle w:val="BodyText2"/>
        <w:numPr>
          <w:ilvl w:val="1"/>
          <w:numId w:val="32"/>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w:t>
      </w:r>
      <w:r w:rsidRPr="00741B0E">
        <w:rPr>
          <w:rFonts w:ascii="Times New Roman" w:hAnsi="Times New Roman"/>
          <w:szCs w:val="24"/>
        </w:rPr>
        <w:t xml:space="preserve">noslēgšanas jāizveido personālsabiedrība (pilnsabiedrība) </w:t>
      </w:r>
      <w:r w:rsidRPr="00741B0E">
        <w:rPr>
          <w:rFonts w:ascii="Times New Roman" w:hAnsi="Times New Roman"/>
          <w:b/>
          <w:szCs w:val="24"/>
        </w:rPr>
        <w:t>vai</w:t>
      </w:r>
      <w:r w:rsidRPr="00741B0E">
        <w:rPr>
          <w:rFonts w:ascii="Times New Roman" w:hAnsi="Times New Roman"/>
          <w:szCs w:val="24"/>
        </w:rPr>
        <w:t xml:space="preserve"> jānoslēdz sabiedrības līgums, vienojoties par apvienības dalībnieku atbildības sadalījumu.</w:t>
      </w:r>
    </w:p>
    <w:p w14:paraId="5394D9BB" w14:textId="5BBE104B" w:rsidR="00A43DC2" w:rsidRPr="002D15EE" w:rsidRDefault="003265DE" w:rsidP="00810393">
      <w:pPr>
        <w:pStyle w:val="BodyText2"/>
        <w:numPr>
          <w:ilvl w:val="1"/>
          <w:numId w:val="32"/>
        </w:numPr>
        <w:rPr>
          <w:rFonts w:ascii="Times New Roman" w:hAnsi="Times New Roman"/>
          <w:szCs w:val="24"/>
        </w:rPr>
      </w:pPr>
      <w:r w:rsidRPr="00741B0E">
        <w:rPr>
          <w:rFonts w:ascii="Times New Roman" w:hAnsi="Times New Roman"/>
          <w:spacing w:val="-3"/>
          <w:szCs w:val="24"/>
        </w:rPr>
        <w:t xml:space="preserve">Pretendentam vai, ja pretendents ir apvienība, tad visiem apvienības dalībniekiem kopā, ir jābūt tiesībām veikt </w:t>
      </w:r>
      <w:r w:rsidR="0056022D" w:rsidRPr="00741B0E">
        <w:rPr>
          <w:rFonts w:ascii="Times New Roman" w:hAnsi="Times New Roman"/>
          <w:spacing w:val="-3"/>
          <w:szCs w:val="24"/>
        </w:rPr>
        <w:t>ēku</w:t>
      </w:r>
      <w:r w:rsidR="009619C1" w:rsidRPr="00741B0E">
        <w:rPr>
          <w:rFonts w:ascii="Times New Roman" w:hAnsi="Times New Roman"/>
          <w:spacing w:val="-3"/>
          <w:szCs w:val="24"/>
        </w:rPr>
        <w:t xml:space="preserve"> būv</w:t>
      </w:r>
      <w:r w:rsidR="004B0B32" w:rsidRPr="00741B0E">
        <w:rPr>
          <w:rFonts w:ascii="Times New Roman" w:hAnsi="Times New Roman"/>
          <w:spacing w:val="-3"/>
          <w:szCs w:val="24"/>
        </w:rPr>
        <w:t>darbus</w:t>
      </w:r>
      <w:r w:rsidR="00A21319" w:rsidRPr="00741B0E">
        <w:rPr>
          <w:rFonts w:ascii="Times New Roman" w:hAnsi="Times New Roman"/>
          <w:spacing w:val="-3"/>
          <w:szCs w:val="24"/>
        </w:rPr>
        <w:t>, elektroietaišu izbūves darbus (spriegum</w:t>
      </w:r>
      <w:r w:rsidR="00781B14" w:rsidRPr="00741B0E">
        <w:rPr>
          <w:rFonts w:ascii="Times New Roman" w:hAnsi="Times New Roman"/>
          <w:spacing w:val="-3"/>
          <w:szCs w:val="24"/>
        </w:rPr>
        <w:t>s</w:t>
      </w:r>
      <w:r w:rsidR="00A21319" w:rsidRPr="00741B0E">
        <w:rPr>
          <w:rFonts w:ascii="Times New Roman" w:hAnsi="Times New Roman"/>
          <w:spacing w:val="-3"/>
          <w:szCs w:val="24"/>
        </w:rPr>
        <w:t xml:space="preserve"> </w:t>
      </w:r>
      <w:r w:rsidR="00783B72" w:rsidRPr="00741B0E">
        <w:rPr>
          <w:rFonts w:ascii="Times New Roman" w:hAnsi="Times New Roman"/>
          <w:spacing w:val="-3"/>
          <w:szCs w:val="24"/>
        </w:rPr>
        <w:t xml:space="preserve">līdz 1 </w:t>
      </w:r>
      <w:proofErr w:type="spellStart"/>
      <w:r w:rsidR="00783B72" w:rsidRPr="00741B0E">
        <w:rPr>
          <w:rFonts w:ascii="Times New Roman" w:hAnsi="Times New Roman"/>
          <w:spacing w:val="-3"/>
          <w:szCs w:val="24"/>
        </w:rPr>
        <w:t>kV</w:t>
      </w:r>
      <w:proofErr w:type="spellEnd"/>
      <w:r w:rsidR="00783B72" w:rsidRPr="00741B0E">
        <w:rPr>
          <w:rFonts w:ascii="Times New Roman" w:hAnsi="Times New Roman"/>
          <w:spacing w:val="-3"/>
          <w:szCs w:val="24"/>
        </w:rPr>
        <w:t xml:space="preserve"> un </w:t>
      </w:r>
      <w:r w:rsidR="00A21319" w:rsidRPr="00741B0E">
        <w:rPr>
          <w:rFonts w:ascii="Times New Roman" w:hAnsi="Times New Roman"/>
          <w:spacing w:val="-3"/>
          <w:szCs w:val="24"/>
        </w:rPr>
        <w:t>no 1</w:t>
      </w:r>
      <w:r w:rsidR="007C0F82" w:rsidRPr="00741B0E">
        <w:rPr>
          <w:rFonts w:ascii="Times New Roman" w:hAnsi="Times New Roman"/>
          <w:spacing w:val="-3"/>
          <w:szCs w:val="24"/>
        </w:rPr>
        <w:t xml:space="preserve"> </w:t>
      </w:r>
      <w:proofErr w:type="spellStart"/>
      <w:r w:rsidR="007C0F82" w:rsidRPr="00741B0E">
        <w:rPr>
          <w:rFonts w:ascii="Times New Roman" w:hAnsi="Times New Roman"/>
          <w:spacing w:val="-3"/>
          <w:szCs w:val="24"/>
        </w:rPr>
        <w:t>kV</w:t>
      </w:r>
      <w:proofErr w:type="spellEnd"/>
      <w:r w:rsidR="00A21319" w:rsidRPr="00741B0E">
        <w:rPr>
          <w:rFonts w:ascii="Times New Roman" w:hAnsi="Times New Roman"/>
          <w:spacing w:val="-3"/>
          <w:szCs w:val="24"/>
        </w:rPr>
        <w:t xml:space="preserve"> līdz 35 </w:t>
      </w:r>
      <w:proofErr w:type="spellStart"/>
      <w:r w:rsidR="00A21319" w:rsidRPr="00741B0E">
        <w:rPr>
          <w:rFonts w:ascii="Times New Roman" w:hAnsi="Times New Roman"/>
          <w:spacing w:val="-3"/>
          <w:szCs w:val="24"/>
        </w:rPr>
        <w:t>kV</w:t>
      </w:r>
      <w:proofErr w:type="spellEnd"/>
      <w:r w:rsidR="00A21319" w:rsidRPr="00741B0E">
        <w:rPr>
          <w:rFonts w:ascii="Times New Roman" w:hAnsi="Times New Roman"/>
          <w:spacing w:val="-3"/>
          <w:szCs w:val="24"/>
        </w:rPr>
        <w:t>)</w:t>
      </w:r>
      <w:r w:rsidR="000914B4" w:rsidRPr="00741B0E">
        <w:rPr>
          <w:rFonts w:ascii="Times New Roman" w:hAnsi="Times New Roman"/>
          <w:shd w:val="clear" w:color="auto" w:fill="FFFFFF"/>
        </w:rPr>
        <w:t>.</w:t>
      </w:r>
      <w:r w:rsidR="00A54084" w:rsidRPr="00741B0E">
        <w:rPr>
          <w:rFonts w:ascii="Times New Roman" w:hAnsi="Times New Roman"/>
          <w:shd w:val="clear" w:color="auto" w:fill="FFFFFF"/>
        </w:rPr>
        <w:t xml:space="preserve"> </w:t>
      </w:r>
      <w:r w:rsidRPr="00741B0E">
        <w:rPr>
          <w:rFonts w:ascii="Times New Roman" w:hAnsi="Times New Roman"/>
          <w:spacing w:val="-3"/>
          <w:szCs w:val="24"/>
          <w:lang w:eastAsia="lv-LV"/>
        </w:rPr>
        <w:t xml:space="preserve">Ja pretendents ir apvienība, tad katram apvienības dalībniekam, ir jābūt tiesībām veikt darbus </w:t>
      </w:r>
      <w:r w:rsidRPr="00741B0E">
        <w:rPr>
          <w:rFonts w:ascii="Times New Roman" w:hAnsi="Times New Roman"/>
          <w:bCs/>
          <w:spacing w:val="-3"/>
          <w:szCs w:val="24"/>
          <w:lang w:eastAsia="lv-LV"/>
        </w:rPr>
        <w:t xml:space="preserve">tajās </w:t>
      </w:r>
      <w:r w:rsidRPr="00741B0E">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w:t>
      </w:r>
      <w:r w:rsidRPr="00B06132">
        <w:rPr>
          <w:rFonts w:ascii="Times New Roman" w:hAnsi="Times New Roman"/>
          <w:spacing w:val="-3"/>
          <w:szCs w:val="24"/>
          <w:lang w:eastAsia="lv-LV"/>
        </w:rPr>
        <w:t xml:space="preserve">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20238EC" w:rsidR="003265DE" w:rsidRPr="00877DED" w:rsidRDefault="003265DE" w:rsidP="00810393">
      <w:pPr>
        <w:pStyle w:val="BodyText2"/>
        <w:numPr>
          <w:ilvl w:val="1"/>
          <w:numId w:val="32"/>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9B5AE5">
        <w:rPr>
          <w:rFonts w:ascii="Times New Roman" w:hAnsi="Times New Roman"/>
          <w:spacing w:val="-3"/>
          <w:szCs w:val="24"/>
        </w:rPr>
        <w:t xml:space="preserve"> un </w:t>
      </w:r>
      <w:r w:rsidR="00A21319" w:rsidRPr="00B355ED">
        <w:rPr>
          <w:rFonts w:ascii="Times New Roman" w:hAnsi="Times New Roman"/>
          <w:spacing w:val="-3"/>
          <w:szCs w:val="24"/>
        </w:rPr>
        <w:t xml:space="preserve">no 1 </w:t>
      </w:r>
      <w:proofErr w:type="spellStart"/>
      <w:r w:rsidR="007C0F82">
        <w:rPr>
          <w:rFonts w:ascii="Times New Roman" w:hAnsi="Times New Roman"/>
          <w:spacing w:val="-3"/>
          <w:szCs w:val="24"/>
        </w:rPr>
        <w:t>kV</w:t>
      </w:r>
      <w:proofErr w:type="spellEnd"/>
      <w:r w:rsidR="007C0F82">
        <w:rPr>
          <w:rFonts w:ascii="Times New Roman" w:hAnsi="Times New Roman"/>
          <w:spacing w:val="-3"/>
          <w:szCs w:val="24"/>
        </w:rPr>
        <w:t xml:space="preserve"> </w:t>
      </w:r>
      <w:r w:rsidR="00A21319" w:rsidRPr="00B355ED">
        <w:rPr>
          <w:rFonts w:ascii="Times New Roman" w:hAnsi="Times New Roman"/>
          <w:spacing w:val="-3"/>
          <w:szCs w:val="24"/>
        </w:rPr>
        <w:t xml:space="preserve">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810393">
      <w:pPr>
        <w:pStyle w:val="ListParagraph"/>
        <w:numPr>
          <w:ilvl w:val="0"/>
          <w:numId w:val="32"/>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AC6519">
      <w:pPr>
        <w:pStyle w:val="ListParagraph"/>
        <w:numPr>
          <w:ilvl w:val="1"/>
          <w:numId w:val="32"/>
        </w:numPr>
        <w:spacing w:after="0" w:line="240" w:lineRule="auto"/>
        <w:jc w:val="both"/>
        <w:rPr>
          <w:rFonts w:ascii="Times New Roman" w:eastAsia="Times New Roman" w:hAnsi="Times New Roman"/>
          <w:b/>
          <w:sz w:val="24"/>
          <w:szCs w:val="24"/>
        </w:rPr>
      </w:pPr>
      <w:bookmarkStart w:id="6"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810393">
      <w:pPr>
        <w:pStyle w:val="ListParagraph"/>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810393">
      <w:pPr>
        <w:pStyle w:val="ListParagraph"/>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810393">
      <w:pPr>
        <w:pStyle w:val="ListParagraph"/>
        <w:numPr>
          <w:ilvl w:val="0"/>
          <w:numId w:val="32"/>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591EBD" w:rsidRDefault="004B04C2" w:rsidP="00810393">
      <w:pPr>
        <w:pStyle w:val="ListParagraph"/>
        <w:numPr>
          <w:ilvl w:val="1"/>
          <w:numId w:val="32"/>
        </w:numPr>
        <w:spacing w:after="0" w:line="240" w:lineRule="auto"/>
        <w:jc w:val="both"/>
        <w:rPr>
          <w:rFonts w:ascii="Times New Roman" w:hAnsi="Times New Roman" w:cs="Times New Roman"/>
          <w:sz w:val="24"/>
          <w:szCs w:val="24"/>
        </w:rPr>
      </w:pPr>
      <w:bookmarkStart w:id="8" w:name="_Hlk30407190"/>
      <w:bookmarkStart w:id="9" w:name="_Hlk30582111"/>
      <w:r w:rsidRPr="00591EBD">
        <w:rPr>
          <w:rFonts w:ascii="Times New Roman" w:hAnsi="Times New Roman" w:cs="Times New Roman"/>
          <w:sz w:val="24"/>
          <w:szCs w:val="24"/>
        </w:rPr>
        <w:t>Pretendent</w:t>
      </w:r>
      <w:r w:rsidR="00113942" w:rsidRPr="00591EBD">
        <w:rPr>
          <w:rFonts w:ascii="Times New Roman" w:hAnsi="Times New Roman" w:cs="Times New Roman"/>
          <w:sz w:val="24"/>
          <w:szCs w:val="24"/>
        </w:rPr>
        <w:t>s</w:t>
      </w:r>
      <w:r w:rsidR="001D378E" w:rsidRPr="00591EBD">
        <w:rPr>
          <w:rFonts w:ascii="Times New Roman" w:hAnsi="Times New Roman" w:cs="Times New Roman"/>
          <w:sz w:val="24"/>
          <w:szCs w:val="24"/>
        </w:rPr>
        <w:t>:</w:t>
      </w:r>
    </w:p>
    <w:p w14:paraId="68455F24" w14:textId="5A377616" w:rsidR="006B2AF0" w:rsidRPr="00591EBD" w:rsidRDefault="004B04C2" w:rsidP="00810393">
      <w:pPr>
        <w:pStyle w:val="ListParagraph"/>
        <w:numPr>
          <w:ilvl w:val="2"/>
          <w:numId w:val="32"/>
        </w:numPr>
        <w:spacing w:after="120" w:line="240" w:lineRule="auto"/>
        <w:jc w:val="both"/>
        <w:rPr>
          <w:rFonts w:ascii="Times New Roman" w:hAnsi="Times New Roman" w:cs="Times New Roman"/>
          <w:sz w:val="24"/>
          <w:szCs w:val="24"/>
        </w:rPr>
      </w:pPr>
      <w:r w:rsidRPr="00591EBD">
        <w:rPr>
          <w:rFonts w:ascii="Times New Roman" w:hAnsi="Times New Roman" w:cs="Times New Roman"/>
          <w:sz w:val="24"/>
          <w:szCs w:val="24"/>
        </w:rPr>
        <w:t xml:space="preserve">ne </w:t>
      </w:r>
      <w:r w:rsidR="00E13CCD" w:rsidRPr="00591EBD">
        <w:rPr>
          <w:rFonts w:ascii="Times New Roman" w:hAnsi="Times New Roman" w:cs="Times New Roman"/>
          <w:sz w:val="24"/>
          <w:szCs w:val="24"/>
        </w:rPr>
        <w:t xml:space="preserve">vairāk kā </w:t>
      </w:r>
      <w:r w:rsidR="00432CDA" w:rsidRPr="00591EBD">
        <w:rPr>
          <w:rFonts w:ascii="Times New Roman" w:hAnsi="Times New Roman" w:cs="Times New Roman"/>
          <w:sz w:val="24"/>
          <w:szCs w:val="24"/>
        </w:rPr>
        <w:t>5</w:t>
      </w:r>
      <w:r w:rsidR="00E13CCD" w:rsidRPr="00591EBD">
        <w:rPr>
          <w:rFonts w:ascii="Times New Roman" w:hAnsi="Times New Roman" w:cs="Times New Roman"/>
          <w:sz w:val="24"/>
          <w:szCs w:val="24"/>
        </w:rPr>
        <w:t xml:space="preserve"> (</w:t>
      </w:r>
      <w:r w:rsidR="00432CDA" w:rsidRPr="00591EBD">
        <w:rPr>
          <w:rFonts w:ascii="Times New Roman" w:hAnsi="Times New Roman" w:cs="Times New Roman"/>
          <w:sz w:val="24"/>
          <w:szCs w:val="24"/>
        </w:rPr>
        <w:t>piecos</w:t>
      </w:r>
      <w:r w:rsidR="00E13CCD" w:rsidRPr="00591EBD">
        <w:rPr>
          <w:rFonts w:ascii="Times New Roman" w:hAnsi="Times New Roman" w:cs="Times New Roman"/>
          <w:sz w:val="24"/>
          <w:szCs w:val="24"/>
        </w:rPr>
        <w:t xml:space="preserve">) iepriekšējos gados </w:t>
      </w:r>
      <w:r w:rsidR="00E13CCD" w:rsidRPr="00591EBD">
        <w:rPr>
          <w:rFonts w:ascii="Times New Roman" w:eastAsia="Calibri" w:hAnsi="Times New Roman" w:cs="Times New Roman"/>
          <w:sz w:val="24"/>
          <w:szCs w:val="24"/>
        </w:rPr>
        <w:t>(kā arī periodā līdz piedāvājumu iesniegšanas brīdim)</w:t>
      </w:r>
      <w:r w:rsidR="00E13CCD" w:rsidRPr="00591EBD">
        <w:rPr>
          <w:rFonts w:ascii="Times New Roman" w:hAnsi="Times New Roman" w:cs="Times New Roman"/>
          <w:sz w:val="24"/>
          <w:szCs w:val="24"/>
        </w:rPr>
        <w:t xml:space="preserve"> ir </w:t>
      </w:r>
      <w:r w:rsidR="00C747A7" w:rsidRPr="00591EBD">
        <w:rPr>
          <w:rFonts w:ascii="Times New Roman" w:hAnsi="Times New Roman" w:cs="Times New Roman"/>
          <w:sz w:val="24"/>
          <w:szCs w:val="24"/>
        </w:rPr>
        <w:t xml:space="preserve">veicis </w:t>
      </w:r>
      <w:r w:rsidR="006B2AF0" w:rsidRPr="00591EBD">
        <w:rPr>
          <w:rFonts w:ascii="Times New Roman" w:hAnsi="Times New Roman" w:cs="Times New Roman"/>
          <w:sz w:val="24"/>
          <w:szCs w:val="24"/>
        </w:rPr>
        <w:t xml:space="preserve">vismaz </w:t>
      </w:r>
      <w:r w:rsidR="00C747A7" w:rsidRPr="00591EBD">
        <w:rPr>
          <w:rFonts w:ascii="Times New Roman" w:hAnsi="Times New Roman" w:cs="Times New Roman"/>
          <w:sz w:val="24"/>
          <w:szCs w:val="24"/>
        </w:rPr>
        <w:t xml:space="preserve">2 (divu) </w:t>
      </w:r>
      <w:r w:rsidR="001C323A" w:rsidRPr="00591EBD">
        <w:rPr>
          <w:rFonts w:ascii="Times New Roman" w:hAnsi="Times New Roman" w:cs="Times New Roman"/>
          <w:sz w:val="24"/>
          <w:szCs w:val="24"/>
        </w:rPr>
        <w:t>ēk</w:t>
      </w:r>
      <w:r w:rsidR="00C747A7" w:rsidRPr="00591EBD">
        <w:rPr>
          <w:rFonts w:ascii="Times New Roman" w:hAnsi="Times New Roman" w:cs="Times New Roman"/>
          <w:sz w:val="24"/>
          <w:szCs w:val="24"/>
        </w:rPr>
        <w:t>u</w:t>
      </w:r>
      <w:r w:rsidR="009E379B" w:rsidRPr="00591EBD">
        <w:rPr>
          <w:rFonts w:ascii="Times New Roman" w:hAnsi="Times New Roman" w:cs="Times New Roman"/>
          <w:sz w:val="24"/>
          <w:szCs w:val="24"/>
        </w:rPr>
        <w:t xml:space="preserve"> atjaunošanas, </w:t>
      </w:r>
      <w:r w:rsidR="001C323A" w:rsidRPr="00591EBD">
        <w:rPr>
          <w:rFonts w:ascii="Times New Roman" w:hAnsi="Times New Roman" w:cs="Times New Roman"/>
          <w:sz w:val="24"/>
          <w:szCs w:val="24"/>
        </w:rPr>
        <w:t>pārbūves vai izbūves darbus</w:t>
      </w:r>
      <w:r w:rsidR="00863681" w:rsidRPr="00591EBD">
        <w:rPr>
          <w:rFonts w:ascii="Times New Roman" w:hAnsi="Times New Roman" w:cs="Times New Roman"/>
          <w:sz w:val="24"/>
          <w:szCs w:val="24"/>
        </w:rPr>
        <w:t xml:space="preserve">, </w:t>
      </w:r>
      <w:r w:rsidR="00C35AD4" w:rsidRPr="00591EBD">
        <w:rPr>
          <w:rFonts w:ascii="Times New Roman" w:hAnsi="Times New Roman" w:cs="Times New Roman"/>
          <w:sz w:val="24"/>
          <w:szCs w:val="24"/>
        </w:rPr>
        <w:t>ar nosacījumu, ka katras ēkas</w:t>
      </w:r>
      <w:r w:rsidR="00775BD9" w:rsidRPr="00591EBD">
        <w:rPr>
          <w:rFonts w:ascii="Times New Roman" w:hAnsi="Times New Roman" w:cs="Times New Roman"/>
          <w:sz w:val="24"/>
          <w:szCs w:val="24"/>
        </w:rPr>
        <w:t xml:space="preserve"> </w:t>
      </w:r>
      <w:r w:rsidR="00D46D2F" w:rsidRPr="00591EBD">
        <w:rPr>
          <w:rFonts w:ascii="Times New Roman" w:hAnsi="Times New Roman" w:cs="Times New Roman"/>
          <w:sz w:val="24"/>
          <w:szCs w:val="24"/>
        </w:rPr>
        <w:t>apbūves laukums ir lielāks par 60 m</w:t>
      </w:r>
      <w:r w:rsidR="00D46D2F" w:rsidRPr="00591EBD">
        <w:rPr>
          <w:rFonts w:ascii="Times New Roman" w:hAnsi="Times New Roman" w:cs="Times New Roman"/>
          <w:sz w:val="24"/>
          <w:szCs w:val="24"/>
          <w:vertAlign w:val="superscript"/>
        </w:rPr>
        <w:t>2</w:t>
      </w:r>
      <w:r w:rsidR="00C35AD4" w:rsidRPr="00591EBD">
        <w:rPr>
          <w:rFonts w:ascii="Times New Roman" w:hAnsi="Times New Roman" w:cs="Times New Roman"/>
          <w:sz w:val="24"/>
          <w:szCs w:val="24"/>
        </w:rPr>
        <w:t>, darbu</w:t>
      </w:r>
      <w:r w:rsidR="00863681" w:rsidRPr="00591EBD">
        <w:rPr>
          <w:rFonts w:ascii="Times New Roman" w:hAnsi="Times New Roman" w:cs="Times New Roman"/>
          <w:sz w:val="24"/>
          <w:szCs w:val="24"/>
        </w:rPr>
        <w:t xml:space="preserve"> ietvaros ir veikt</w:t>
      </w:r>
      <w:r w:rsidR="000007E9" w:rsidRPr="00591EBD">
        <w:rPr>
          <w:rFonts w:ascii="Times New Roman" w:hAnsi="Times New Roman" w:cs="Times New Roman"/>
          <w:sz w:val="24"/>
          <w:szCs w:val="24"/>
        </w:rPr>
        <w:t>i</w:t>
      </w:r>
      <w:r w:rsidR="00863681" w:rsidRPr="00591EBD">
        <w:rPr>
          <w:rFonts w:ascii="Times New Roman" w:hAnsi="Times New Roman" w:cs="Times New Roman"/>
          <w:sz w:val="24"/>
          <w:szCs w:val="24"/>
        </w:rPr>
        <w:t xml:space="preserve"> </w:t>
      </w:r>
      <w:r w:rsidR="00AA2BD5" w:rsidRPr="00591EBD">
        <w:rPr>
          <w:rFonts w:ascii="Times New Roman" w:hAnsi="Times New Roman" w:cs="Times New Roman"/>
          <w:sz w:val="24"/>
          <w:szCs w:val="24"/>
        </w:rPr>
        <w:t xml:space="preserve">vismaz divu </w:t>
      </w:r>
      <w:r w:rsidR="006B2AF0" w:rsidRPr="00591EBD">
        <w:rPr>
          <w:rFonts w:ascii="Times New Roman" w:hAnsi="Times New Roman" w:cs="Times New Roman"/>
          <w:sz w:val="24"/>
          <w:szCs w:val="24"/>
        </w:rPr>
        <w:t xml:space="preserve">iekšējo </w:t>
      </w:r>
      <w:r w:rsidR="006B2AF0" w:rsidRPr="00591EBD">
        <w:rPr>
          <w:rFonts w:ascii="Times New Roman" w:hAnsi="Times New Roman" w:cs="Times New Roman"/>
          <w:sz w:val="24"/>
          <w:szCs w:val="24"/>
        </w:rPr>
        <w:lastRenderedPageBreak/>
        <w:t>inženiertīklu (ūdensvads, kanalizācija, ventilācija vai kondicionēšana</w:t>
      </w:r>
      <w:r w:rsidR="0074064D" w:rsidRPr="00591EBD">
        <w:rPr>
          <w:rFonts w:ascii="Times New Roman" w:hAnsi="Times New Roman" w:cs="Times New Roman"/>
          <w:sz w:val="24"/>
          <w:szCs w:val="24"/>
        </w:rPr>
        <w:t xml:space="preserve"> vai </w:t>
      </w:r>
      <w:r w:rsidR="006B2AF0" w:rsidRPr="00591EBD">
        <w:rPr>
          <w:rFonts w:ascii="Times New Roman" w:hAnsi="Times New Roman" w:cs="Times New Roman"/>
          <w:sz w:val="24"/>
          <w:szCs w:val="24"/>
        </w:rPr>
        <w:t>elektrotīkli</w:t>
      </w:r>
      <w:r w:rsidR="000007E9" w:rsidRPr="00591EBD">
        <w:rPr>
          <w:rFonts w:ascii="Times New Roman" w:hAnsi="Times New Roman" w:cs="Times New Roman"/>
          <w:sz w:val="24"/>
          <w:szCs w:val="24"/>
        </w:rPr>
        <w:t xml:space="preserve">, </w:t>
      </w:r>
      <w:proofErr w:type="spellStart"/>
      <w:r w:rsidR="000007E9" w:rsidRPr="00591EBD">
        <w:rPr>
          <w:rFonts w:ascii="Times New Roman" w:hAnsi="Times New Roman" w:cs="Times New Roman"/>
          <w:sz w:val="24"/>
          <w:szCs w:val="24"/>
        </w:rPr>
        <w:t>ut</w:t>
      </w:r>
      <w:r w:rsidR="00407761" w:rsidRPr="00591EBD">
        <w:rPr>
          <w:rFonts w:ascii="Times New Roman" w:hAnsi="Times New Roman" w:cs="Times New Roman"/>
          <w:sz w:val="24"/>
          <w:szCs w:val="24"/>
        </w:rPr>
        <w:t>ml</w:t>
      </w:r>
      <w:proofErr w:type="spellEnd"/>
      <w:r w:rsidR="000007E9" w:rsidRPr="00591EBD">
        <w:rPr>
          <w:rFonts w:ascii="Times New Roman" w:hAnsi="Times New Roman" w:cs="Times New Roman"/>
          <w:sz w:val="24"/>
          <w:szCs w:val="24"/>
        </w:rPr>
        <w:t>.</w:t>
      </w:r>
      <w:r w:rsidR="006B2AF0" w:rsidRPr="00591EBD">
        <w:rPr>
          <w:rFonts w:ascii="Times New Roman" w:hAnsi="Times New Roman" w:cs="Times New Roman"/>
          <w:sz w:val="24"/>
          <w:szCs w:val="24"/>
        </w:rPr>
        <w:t>) izbūve vai pārbūve</w:t>
      </w:r>
      <w:r w:rsidR="00205A00" w:rsidRPr="00591EBD">
        <w:rPr>
          <w:rFonts w:ascii="Times New Roman" w:hAnsi="Times New Roman" w:cs="Times New Roman"/>
          <w:sz w:val="24"/>
          <w:szCs w:val="24"/>
        </w:rPr>
        <w:t xml:space="preserve"> </w:t>
      </w:r>
      <w:r w:rsidR="000007E9" w:rsidRPr="00591EBD">
        <w:rPr>
          <w:rFonts w:ascii="Times New Roman" w:hAnsi="Times New Roman" w:cs="Times New Roman"/>
          <w:sz w:val="24"/>
          <w:szCs w:val="24"/>
        </w:rPr>
        <w:t>un objekti ir pilnībā pabeigti un nodoti ekspluatācijā;</w:t>
      </w:r>
    </w:p>
    <w:p w14:paraId="3E777776" w14:textId="70174F80" w:rsidR="00655842" w:rsidRPr="00591EBD" w:rsidRDefault="008420BB" w:rsidP="00655842">
      <w:pPr>
        <w:pStyle w:val="ListParagraph"/>
        <w:numPr>
          <w:ilvl w:val="2"/>
          <w:numId w:val="32"/>
        </w:numPr>
        <w:spacing w:after="120" w:line="240" w:lineRule="auto"/>
        <w:jc w:val="both"/>
        <w:rPr>
          <w:rFonts w:ascii="Times New Roman" w:hAnsi="Times New Roman" w:cs="Times New Roman"/>
          <w:sz w:val="24"/>
          <w:szCs w:val="24"/>
        </w:rPr>
      </w:pPr>
      <w:bookmarkStart w:id="10" w:name="_Hlk164619072"/>
      <w:r w:rsidRPr="00591EBD">
        <w:rPr>
          <w:rFonts w:ascii="Times New Roman" w:hAnsi="Times New Roman" w:cs="Times New Roman"/>
          <w:sz w:val="24"/>
          <w:szCs w:val="24"/>
        </w:rPr>
        <w:t xml:space="preserve">ne </w:t>
      </w:r>
      <w:r w:rsidR="00E13CCD" w:rsidRPr="00591EBD">
        <w:rPr>
          <w:rFonts w:ascii="Times New Roman" w:hAnsi="Times New Roman" w:cs="Times New Roman"/>
          <w:sz w:val="24"/>
          <w:szCs w:val="24"/>
        </w:rPr>
        <w:t xml:space="preserve">vairāk kā </w:t>
      </w:r>
      <w:r w:rsidR="00432CDA" w:rsidRPr="00591EBD">
        <w:rPr>
          <w:rFonts w:ascii="Times New Roman" w:hAnsi="Times New Roman" w:cs="Times New Roman"/>
          <w:sz w:val="24"/>
          <w:szCs w:val="24"/>
        </w:rPr>
        <w:t>5</w:t>
      </w:r>
      <w:r w:rsidR="00E13CCD" w:rsidRPr="00591EBD">
        <w:rPr>
          <w:rFonts w:ascii="Times New Roman" w:hAnsi="Times New Roman" w:cs="Times New Roman"/>
          <w:sz w:val="24"/>
          <w:szCs w:val="24"/>
        </w:rPr>
        <w:t xml:space="preserve"> (</w:t>
      </w:r>
      <w:r w:rsidR="00432CDA" w:rsidRPr="00591EBD">
        <w:rPr>
          <w:rFonts w:ascii="Times New Roman" w:hAnsi="Times New Roman" w:cs="Times New Roman"/>
          <w:sz w:val="24"/>
          <w:szCs w:val="24"/>
        </w:rPr>
        <w:t>piecos</w:t>
      </w:r>
      <w:r w:rsidR="00E13CCD" w:rsidRPr="00591EBD">
        <w:rPr>
          <w:rFonts w:ascii="Times New Roman" w:hAnsi="Times New Roman" w:cs="Times New Roman"/>
          <w:sz w:val="24"/>
          <w:szCs w:val="24"/>
        </w:rPr>
        <w:t xml:space="preserve">) iepriekšējos gados </w:t>
      </w:r>
      <w:r w:rsidR="00E13CCD" w:rsidRPr="00591EBD">
        <w:rPr>
          <w:rFonts w:ascii="Times New Roman" w:eastAsia="Calibri" w:hAnsi="Times New Roman" w:cs="Times New Roman"/>
          <w:sz w:val="24"/>
          <w:szCs w:val="24"/>
        </w:rPr>
        <w:t>(kā arī periodā līdz piedāvājumu iesniegšanas brīdim)</w:t>
      </w:r>
      <w:r w:rsidR="00E13CCD" w:rsidRPr="00591EBD">
        <w:rPr>
          <w:rFonts w:ascii="Times New Roman" w:hAnsi="Times New Roman" w:cs="Times New Roman"/>
          <w:sz w:val="24"/>
          <w:szCs w:val="24"/>
        </w:rPr>
        <w:t xml:space="preserve"> ir veicis</w:t>
      </w:r>
      <w:r w:rsidR="00435904" w:rsidRPr="00591EBD">
        <w:rPr>
          <w:rFonts w:ascii="Times New Roman" w:hAnsi="Times New Roman" w:cs="Times New Roman"/>
          <w:sz w:val="24"/>
          <w:szCs w:val="24"/>
        </w:rPr>
        <w:t xml:space="preserve"> vismaz </w:t>
      </w:r>
      <w:bookmarkEnd w:id="10"/>
      <w:r w:rsidR="00D26A42" w:rsidRPr="00591EBD">
        <w:rPr>
          <w:rFonts w:ascii="Times New Roman" w:hAnsi="Times New Roman" w:cs="Times New Roman"/>
          <w:sz w:val="24"/>
          <w:szCs w:val="24"/>
        </w:rPr>
        <w:t xml:space="preserve">1 </w:t>
      </w:r>
      <w:r w:rsidR="00435904" w:rsidRPr="00591EBD">
        <w:rPr>
          <w:rFonts w:ascii="Times New Roman" w:hAnsi="Times New Roman" w:cs="Times New Roman"/>
          <w:sz w:val="24"/>
          <w:szCs w:val="24"/>
        </w:rPr>
        <w:t>(</w:t>
      </w:r>
      <w:r w:rsidR="00D26A42" w:rsidRPr="00591EBD">
        <w:rPr>
          <w:rFonts w:ascii="Times New Roman" w:hAnsi="Times New Roman" w:cs="Times New Roman"/>
          <w:sz w:val="24"/>
          <w:szCs w:val="24"/>
        </w:rPr>
        <w:t>vienas</w:t>
      </w:r>
      <w:r w:rsidR="00435904" w:rsidRPr="00591EBD">
        <w:rPr>
          <w:rFonts w:ascii="Times New Roman" w:hAnsi="Times New Roman" w:cs="Times New Roman"/>
          <w:sz w:val="24"/>
          <w:szCs w:val="24"/>
        </w:rPr>
        <w:t xml:space="preserve">) </w:t>
      </w:r>
      <w:r w:rsidR="00655842" w:rsidRPr="00591EBD">
        <w:rPr>
          <w:rFonts w:ascii="Times New Roman" w:eastAsia="Times New Roman" w:hAnsi="Times New Roman" w:cs="Times New Roman"/>
          <w:bCs/>
          <w:color w:val="000000" w:themeColor="text1"/>
          <w:sz w:val="24"/>
          <w:szCs w:val="24"/>
        </w:rPr>
        <w:t xml:space="preserve">10 </w:t>
      </w:r>
      <w:proofErr w:type="spellStart"/>
      <w:r w:rsidR="00655842" w:rsidRPr="00591EBD">
        <w:rPr>
          <w:rFonts w:ascii="Times New Roman" w:eastAsia="Times New Roman" w:hAnsi="Times New Roman" w:cs="Times New Roman"/>
          <w:bCs/>
          <w:color w:val="000000" w:themeColor="text1"/>
          <w:sz w:val="24"/>
          <w:szCs w:val="24"/>
        </w:rPr>
        <w:t>kV</w:t>
      </w:r>
      <w:proofErr w:type="spellEnd"/>
      <w:r w:rsidR="00655842" w:rsidRPr="00591EBD">
        <w:rPr>
          <w:rFonts w:ascii="Times New Roman" w:eastAsia="Times New Roman" w:hAnsi="Times New Roman" w:cs="Times New Roman"/>
          <w:bCs/>
          <w:color w:val="000000" w:themeColor="text1"/>
          <w:sz w:val="24"/>
          <w:szCs w:val="24"/>
        </w:rPr>
        <w:t xml:space="preserve"> vai augstāka sprieguma </w:t>
      </w:r>
      <w:r w:rsidR="00D84DF9" w:rsidRPr="00591EBD">
        <w:rPr>
          <w:rFonts w:ascii="Times New Roman" w:eastAsia="Times New Roman" w:hAnsi="Times New Roman" w:cs="Times New Roman"/>
          <w:bCs/>
          <w:color w:val="000000" w:themeColor="text1"/>
          <w:sz w:val="24"/>
          <w:szCs w:val="24"/>
        </w:rPr>
        <w:t xml:space="preserve">apakšstacijas </w:t>
      </w:r>
      <w:r w:rsidR="00591EBD" w:rsidRPr="00591EBD">
        <w:rPr>
          <w:rFonts w:ascii="Times New Roman" w:eastAsia="Times New Roman" w:hAnsi="Times New Roman" w:cs="Times New Roman"/>
          <w:bCs/>
          <w:color w:val="000000" w:themeColor="text1"/>
          <w:sz w:val="24"/>
          <w:szCs w:val="24"/>
        </w:rPr>
        <w:t xml:space="preserve">atjaunošanas vai </w:t>
      </w:r>
      <w:r w:rsidR="00655842" w:rsidRPr="00591EBD">
        <w:rPr>
          <w:rFonts w:ascii="Times New Roman" w:eastAsia="Times New Roman" w:hAnsi="Times New Roman" w:cs="Times New Roman"/>
          <w:bCs/>
          <w:color w:val="000000" w:themeColor="text1"/>
          <w:sz w:val="24"/>
          <w:szCs w:val="24"/>
        </w:rPr>
        <w:t xml:space="preserve">pārbūves darbus, kuru ietvaros ir veikta elektroietaišu (spriegums no 1 līdz 35 </w:t>
      </w:r>
      <w:proofErr w:type="spellStart"/>
      <w:r w:rsidR="00655842" w:rsidRPr="00591EBD">
        <w:rPr>
          <w:rFonts w:ascii="Times New Roman" w:eastAsia="Times New Roman" w:hAnsi="Times New Roman" w:cs="Times New Roman"/>
          <w:bCs/>
          <w:color w:val="000000" w:themeColor="text1"/>
          <w:sz w:val="24"/>
          <w:szCs w:val="24"/>
        </w:rPr>
        <w:t>kV</w:t>
      </w:r>
      <w:proofErr w:type="spellEnd"/>
      <w:r w:rsidR="00655842" w:rsidRPr="00591EBD">
        <w:rPr>
          <w:rFonts w:ascii="Times New Roman" w:eastAsia="Times New Roman" w:hAnsi="Times New Roman" w:cs="Times New Roman"/>
          <w:bCs/>
          <w:color w:val="000000" w:themeColor="text1"/>
          <w:sz w:val="24"/>
          <w:szCs w:val="24"/>
        </w:rPr>
        <w:t>) pārbūve vai izbūv</w:t>
      </w:r>
      <w:r w:rsidR="00591EBD">
        <w:rPr>
          <w:rFonts w:ascii="Times New Roman" w:eastAsia="Times New Roman" w:hAnsi="Times New Roman" w:cs="Times New Roman"/>
          <w:bCs/>
          <w:color w:val="000000" w:themeColor="text1"/>
          <w:sz w:val="24"/>
          <w:szCs w:val="24"/>
        </w:rPr>
        <w:t xml:space="preserve">e un ir veikta </w:t>
      </w:r>
      <w:r w:rsidR="00655842" w:rsidRPr="00591EBD">
        <w:rPr>
          <w:rFonts w:ascii="Times New Roman" w:eastAsia="Times New Roman" w:hAnsi="Times New Roman" w:cs="Times New Roman"/>
          <w:bCs/>
          <w:color w:val="000000" w:themeColor="text1"/>
          <w:sz w:val="24"/>
          <w:szCs w:val="24"/>
        </w:rPr>
        <w:t xml:space="preserve">attālinātās </w:t>
      </w:r>
      <w:proofErr w:type="spellStart"/>
      <w:r w:rsidR="00655842" w:rsidRPr="00591EBD">
        <w:rPr>
          <w:rFonts w:ascii="Times New Roman" w:eastAsia="Times New Roman" w:hAnsi="Times New Roman" w:cs="Times New Roman"/>
          <w:bCs/>
          <w:color w:val="000000" w:themeColor="text1"/>
          <w:sz w:val="24"/>
          <w:szCs w:val="24"/>
        </w:rPr>
        <w:t>televadības</w:t>
      </w:r>
      <w:proofErr w:type="spellEnd"/>
      <w:r w:rsidR="00655842" w:rsidRPr="00591EBD">
        <w:rPr>
          <w:rFonts w:ascii="Times New Roman" w:eastAsia="Times New Roman" w:hAnsi="Times New Roman" w:cs="Times New Roman"/>
          <w:bCs/>
          <w:color w:val="000000" w:themeColor="text1"/>
          <w:sz w:val="24"/>
          <w:szCs w:val="24"/>
        </w:rPr>
        <w:t xml:space="preserve"> sistēmas ierīkošan</w:t>
      </w:r>
      <w:r w:rsidR="00591EBD">
        <w:rPr>
          <w:rFonts w:ascii="Times New Roman" w:eastAsia="Times New Roman" w:hAnsi="Times New Roman" w:cs="Times New Roman"/>
          <w:bCs/>
          <w:color w:val="000000" w:themeColor="text1"/>
          <w:sz w:val="24"/>
          <w:szCs w:val="24"/>
        </w:rPr>
        <w:t>a</w:t>
      </w:r>
      <w:r w:rsidR="00655842" w:rsidRPr="00591EBD">
        <w:rPr>
          <w:rFonts w:ascii="Times New Roman" w:eastAsia="Times New Roman" w:hAnsi="Times New Roman" w:cs="Times New Roman"/>
          <w:bCs/>
          <w:color w:val="000000" w:themeColor="text1"/>
          <w:sz w:val="24"/>
          <w:szCs w:val="24"/>
        </w:rPr>
        <w:t>, un objekt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ir pilnībā pabeigt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un nodot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ekspluatācijā; </w:t>
      </w:r>
    </w:p>
    <w:p w14:paraId="20DFA1C9" w14:textId="32246D6E" w:rsidR="00935065" w:rsidRPr="00591EBD" w:rsidRDefault="00AA4915" w:rsidP="00935065">
      <w:pPr>
        <w:pStyle w:val="ListParagraph"/>
        <w:numPr>
          <w:ilvl w:val="2"/>
          <w:numId w:val="32"/>
        </w:numPr>
        <w:spacing w:after="120" w:line="240" w:lineRule="auto"/>
        <w:jc w:val="both"/>
        <w:rPr>
          <w:rFonts w:ascii="Times New Roman" w:hAnsi="Times New Roman" w:cs="Times New Roman"/>
          <w:sz w:val="24"/>
          <w:szCs w:val="24"/>
        </w:rPr>
      </w:pPr>
      <w:r w:rsidRPr="00591EBD">
        <w:rPr>
          <w:rFonts w:ascii="Times New Roman" w:hAnsi="Times New Roman" w:cs="Times New Roman"/>
          <w:sz w:val="24"/>
          <w:szCs w:val="24"/>
        </w:rPr>
        <w:t xml:space="preserve"> </w:t>
      </w:r>
      <w:r w:rsidR="00935065" w:rsidRPr="00591EBD">
        <w:rPr>
          <w:rFonts w:ascii="Times New Roman" w:hAnsi="Times New Roman" w:cs="Times New Roman"/>
          <w:sz w:val="24"/>
          <w:szCs w:val="24"/>
        </w:rPr>
        <w:t xml:space="preserve">ne vairāk kā 5 (piecos) iepriekšējos gados </w:t>
      </w:r>
      <w:r w:rsidR="00935065" w:rsidRPr="00591EBD">
        <w:rPr>
          <w:rFonts w:ascii="Times New Roman" w:eastAsia="Calibri" w:hAnsi="Times New Roman" w:cs="Times New Roman"/>
          <w:sz w:val="24"/>
          <w:szCs w:val="24"/>
        </w:rPr>
        <w:t>(kā arī periodā līdz piedāvājumu iesniegšanas brīdim)</w:t>
      </w:r>
      <w:r w:rsidR="00935065" w:rsidRPr="00591EBD">
        <w:rPr>
          <w:rFonts w:ascii="Times New Roman" w:hAnsi="Times New Roman" w:cs="Times New Roman"/>
          <w:sz w:val="24"/>
          <w:szCs w:val="24"/>
        </w:rPr>
        <w:t xml:space="preserve"> </w:t>
      </w:r>
      <w:r w:rsidR="00935065" w:rsidRPr="00591EBD">
        <w:rPr>
          <w:rFonts w:ascii="Times New Roman" w:eastAsia="Times New Roman" w:hAnsi="Times New Roman" w:cs="Times New Roman"/>
          <w:bCs/>
          <w:color w:val="000000" w:themeColor="text1"/>
          <w:sz w:val="24"/>
          <w:szCs w:val="24"/>
        </w:rPr>
        <w:t xml:space="preserve">vismaz 1 (vienā) objektā ir veicis 10 </w:t>
      </w:r>
      <w:proofErr w:type="spellStart"/>
      <w:r w:rsidR="00935065" w:rsidRPr="00591EBD">
        <w:rPr>
          <w:rFonts w:ascii="Times New Roman" w:eastAsia="Times New Roman" w:hAnsi="Times New Roman" w:cs="Times New Roman"/>
          <w:bCs/>
          <w:color w:val="000000" w:themeColor="text1"/>
          <w:sz w:val="24"/>
          <w:szCs w:val="24"/>
        </w:rPr>
        <w:t>kV</w:t>
      </w:r>
      <w:proofErr w:type="spellEnd"/>
      <w:r w:rsidR="00935065" w:rsidRPr="00591EBD">
        <w:rPr>
          <w:rFonts w:ascii="Times New Roman" w:eastAsia="Times New Roman" w:hAnsi="Times New Roman" w:cs="Times New Roman"/>
          <w:bCs/>
          <w:color w:val="000000" w:themeColor="text1"/>
          <w:sz w:val="24"/>
          <w:szCs w:val="24"/>
        </w:rPr>
        <w:t xml:space="preserve"> vai augstāka sprieguma apakšzemes elektrisko kabeļu līniju pārbūves vai </w:t>
      </w:r>
      <w:r w:rsidR="00D84DF9" w:rsidRPr="00591EBD">
        <w:rPr>
          <w:rFonts w:ascii="Times New Roman" w:eastAsia="Times New Roman" w:hAnsi="Times New Roman" w:cs="Times New Roman"/>
          <w:bCs/>
          <w:color w:val="000000" w:themeColor="text1"/>
          <w:sz w:val="24"/>
          <w:szCs w:val="24"/>
        </w:rPr>
        <w:t xml:space="preserve">izbūves </w:t>
      </w:r>
      <w:r w:rsidR="00935065" w:rsidRPr="00591EBD">
        <w:rPr>
          <w:rFonts w:ascii="Times New Roman" w:eastAsia="Times New Roman" w:hAnsi="Times New Roman" w:cs="Times New Roman"/>
          <w:bCs/>
          <w:color w:val="000000" w:themeColor="text1"/>
          <w:sz w:val="24"/>
          <w:szCs w:val="24"/>
        </w:rPr>
        <w:t xml:space="preserve">darbus un objekts ir pilnībā pabeigts un nodots ekspluatācijā. </w:t>
      </w:r>
    </w:p>
    <w:p w14:paraId="3D7A1DF0" w14:textId="480C5043" w:rsidR="008420BB" w:rsidRPr="00384B2E"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.1.punktam arī, ja nolikuma</w:t>
      </w:r>
      <w:r w:rsidR="006C30FC" w:rsidRPr="006C30FC">
        <w:rPr>
          <w:rFonts w:ascii="Times New Roman" w:hAnsi="Times New Roman" w:cs="Times New Roman"/>
          <w:sz w:val="24"/>
          <w:szCs w:val="24"/>
        </w:rPr>
        <w:t xml:space="preserve"> 2</w:t>
      </w:r>
      <w:r w:rsidR="001315B2">
        <w:rPr>
          <w:rFonts w:ascii="Times New Roman" w:hAnsi="Times New Roman" w:cs="Times New Roman"/>
          <w:sz w:val="24"/>
          <w:szCs w:val="24"/>
        </w:rPr>
        <w:t>3</w:t>
      </w:r>
      <w:r w:rsidR="006C30FC" w:rsidRPr="006C30FC">
        <w:rPr>
          <w:rFonts w:ascii="Times New Roman" w:hAnsi="Times New Roman" w:cs="Times New Roman"/>
          <w:sz w:val="24"/>
          <w:szCs w:val="24"/>
        </w:rPr>
        <w:t>.1.1.punktā</w:t>
      </w:r>
      <w:r w:rsidR="00935065">
        <w:rPr>
          <w:rFonts w:ascii="Times New Roman" w:hAnsi="Times New Roman" w:cs="Times New Roman"/>
          <w:sz w:val="24"/>
          <w:szCs w:val="24"/>
        </w:rPr>
        <w:t>, 23.1.2.</w:t>
      </w:r>
      <w:r w:rsidR="006C30FC" w:rsidRPr="006C30FC">
        <w:rPr>
          <w:rFonts w:ascii="Times New Roman" w:hAnsi="Times New Roman" w:cs="Times New Roman"/>
          <w:sz w:val="24"/>
          <w:szCs w:val="24"/>
        </w:rPr>
        <w:t xml:space="preserve"> </w:t>
      </w:r>
      <w:r w:rsidR="006C30FC" w:rsidRPr="00384B2E">
        <w:rPr>
          <w:rFonts w:ascii="Times New Roman" w:hAnsi="Times New Roman" w:cs="Times New Roman"/>
          <w:sz w:val="24"/>
          <w:szCs w:val="24"/>
        </w:rPr>
        <w:t xml:space="preserve">un </w:t>
      </w:r>
      <w:r w:rsidR="00E13CCD" w:rsidRPr="00384B2E">
        <w:rPr>
          <w:rFonts w:ascii="Times New Roman" w:hAnsi="Times New Roman" w:cs="Times New Roman"/>
          <w:sz w:val="24"/>
          <w:szCs w:val="24"/>
        </w:rPr>
        <w:t xml:space="preserve"> </w:t>
      </w:r>
      <w:r w:rsidR="00505F4F" w:rsidRPr="00384B2E">
        <w:rPr>
          <w:rFonts w:ascii="Times New Roman" w:hAnsi="Times New Roman" w:cs="Times New Roman"/>
          <w:sz w:val="24"/>
          <w:szCs w:val="24"/>
        </w:rPr>
        <w:t>2</w:t>
      </w:r>
      <w:r w:rsidR="001315B2" w:rsidRPr="00384B2E">
        <w:rPr>
          <w:rFonts w:ascii="Times New Roman" w:hAnsi="Times New Roman" w:cs="Times New Roman"/>
          <w:sz w:val="24"/>
          <w:szCs w:val="24"/>
        </w:rPr>
        <w:t>3</w:t>
      </w:r>
      <w:r w:rsidR="00E13CCD" w:rsidRPr="00384B2E">
        <w:rPr>
          <w:rFonts w:ascii="Times New Roman" w:hAnsi="Times New Roman" w:cs="Times New Roman"/>
          <w:sz w:val="24"/>
          <w:szCs w:val="24"/>
        </w:rPr>
        <w:t>.1.</w:t>
      </w:r>
      <w:r w:rsidR="000F3188" w:rsidRPr="00384B2E">
        <w:rPr>
          <w:rFonts w:ascii="Times New Roman" w:hAnsi="Times New Roman" w:cs="Times New Roman"/>
          <w:sz w:val="24"/>
          <w:szCs w:val="24"/>
        </w:rPr>
        <w:t>3</w:t>
      </w:r>
      <w:r w:rsidR="00E13CCD" w:rsidRPr="00384B2E">
        <w:rPr>
          <w:rFonts w:ascii="Times New Roman" w:hAnsi="Times New Roman" w:cs="Times New Roman"/>
          <w:sz w:val="24"/>
          <w:szCs w:val="24"/>
        </w:rPr>
        <w:t>.punktā</w:t>
      </w:r>
      <w:r w:rsidR="003B05BC" w:rsidRPr="00384B2E">
        <w:rPr>
          <w:rFonts w:ascii="Times New Roman" w:hAnsi="Times New Roman" w:cs="Times New Roman"/>
          <w:sz w:val="24"/>
          <w:szCs w:val="24"/>
        </w:rPr>
        <w:t xml:space="preserve"> </w:t>
      </w:r>
      <w:r w:rsidR="00EB0CF6" w:rsidRPr="00384B2E">
        <w:rPr>
          <w:rFonts w:ascii="Times New Roman" w:hAnsi="Times New Roman" w:cs="Times New Roman"/>
          <w:sz w:val="24"/>
          <w:szCs w:val="24"/>
        </w:rPr>
        <w:t xml:space="preserve">norādītie darbi būs veikti </w:t>
      </w:r>
      <w:r w:rsidR="006C30FC" w:rsidRPr="00384B2E">
        <w:rPr>
          <w:rFonts w:ascii="Times New Roman" w:hAnsi="Times New Roman" w:cs="Times New Roman"/>
          <w:sz w:val="24"/>
          <w:szCs w:val="24"/>
        </w:rPr>
        <w:t>vienos un tajos pašos</w:t>
      </w:r>
      <w:r w:rsidR="00EB0CF6" w:rsidRPr="00384B2E">
        <w:rPr>
          <w:rFonts w:ascii="Times New Roman" w:hAnsi="Times New Roman" w:cs="Times New Roman"/>
          <w:sz w:val="24"/>
          <w:szCs w:val="24"/>
        </w:rPr>
        <w:t xml:space="preserve"> objekt</w:t>
      </w:r>
      <w:r w:rsidR="006C30FC" w:rsidRPr="00384B2E">
        <w:rPr>
          <w:rFonts w:ascii="Times New Roman" w:hAnsi="Times New Roman" w:cs="Times New Roman"/>
          <w:sz w:val="24"/>
          <w:szCs w:val="24"/>
        </w:rPr>
        <w:t>os</w:t>
      </w:r>
      <w:r w:rsidR="00EB0CF6" w:rsidRPr="00384B2E">
        <w:rPr>
          <w:rFonts w:ascii="Times New Roman" w:hAnsi="Times New Roman" w:cs="Times New Roman"/>
          <w:sz w:val="24"/>
          <w:szCs w:val="24"/>
        </w:rPr>
        <w:t xml:space="preserve">. </w:t>
      </w:r>
    </w:p>
    <w:p w14:paraId="6178BFE1" w14:textId="1CDEA791" w:rsidR="000D1B00" w:rsidRPr="00384B2E" w:rsidRDefault="0073431E" w:rsidP="00810393">
      <w:pPr>
        <w:pStyle w:val="ListParagraph"/>
        <w:numPr>
          <w:ilvl w:val="1"/>
          <w:numId w:val="32"/>
        </w:numPr>
        <w:spacing w:after="0" w:line="240" w:lineRule="auto"/>
        <w:ind w:left="709" w:hanging="709"/>
        <w:jc w:val="both"/>
        <w:rPr>
          <w:rFonts w:ascii="Times New Roman" w:hAnsi="Times New Roman" w:cs="Times New Roman"/>
          <w:sz w:val="24"/>
          <w:szCs w:val="24"/>
        </w:rPr>
      </w:pPr>
      <w:r w:rsidRPr="00384B2E">
        <w:rPr>
          <w:rFonts w:ascii="Times New Roman" w:eastAsia="Calibri" w:hAnsi="Times New Roman" w:cs="Times New Roman"/>
          <w:bCs/>
          <w:sz w:val="24"/>
          <w:szCs w:val="24"/>
        </w:rPr>
        <w:t>P</w:t>
      </w:r>
      <w:r w:rsidRPr="00384B2E">
        <w:rPr>
          <w:rFonts w:ascii="Times New Roman" w:eastAsia="Calibri" w:hAnsi="Times New Roman" w:cs="Times New Roman"/>
          <w:sz w:val="24"/>
          <w:szCs w:val="24"/>
        </w:rPr>
        <w:t>retendenta vai, ja pretendents ir apvienība, tad vismaz viena apvienības dalībnieka rīcībā jābūt</w:t>
      </w:r>
      <w:r w:rsidR="00A91DDC" w:rsidRPr="00384B2E">
        <w:rPr>
          <w:rFonts w:ascii="Times New Roman" w:eastAsia="Calibri" w:hAnsi="Times New Roman" w:cs="Times New Roman"/>
          <w:sz w:val="24"/>
          <w:szCs w:val="24"/>
        </w:rPr>
        <w:t>:</w:t>
      </w:r>
      <w:r w:rsidR="00972AAD" w:rsidRPr="00384B2E">
        <w:rPr>
          <w:rFonts w:ascii="Times New Roman" w:eastAsia="Calibri" w:hAnsi="Times New Roman" w:cs="Times New Roman"/>
          <w:sz w:val="24"/>
          <w:szCs w:val="24"/>
        </w:rPr>
        <w:t xml:space="preserve"> </w:t>
      </w:r>
    </w:p>
    <w:p w14:paraId="56DEE761" w14:textId="7CA16159" w:rsidR="006046F3" w:rsidRPr="00384B2E" w:rsidRDefault="00E13CCD" w:rsidP="00810393">
      <w:pPr>
        <w:pStyle w:val="ListParagraph"/>
        <w:numPr>
          <w:ilvl w:val="2"/>
          <w:numId w:val="32"/>
        </w:numPr>
        <w:spacing w:after="0" w:line="240" w:lineRule="auto"/>
        <w:jc w:val="both"/>
        <w:rPr>
          <w:rFonts w:ascii="Times New Roman" w:hAnsi="Times New Roman" w:cs="Times New Roman"/>
          <w:sz w:val="24"/>
          <w:szCs w:val="24"/>
        </w:rPr>
      </w:pPr>
      <w:r w:rsidRPr="00384B2E">
        <w:rPr>
          <w:rFonts w:ascii="Times New Roman" w:hAnsi="Times New Roman" w:cs="Times New Roman"/>
          <w:bCs/>
          <w:sz w:val="24"/>
          <w:szCs w:val="24"/>
        </w:rPr>
        <w:t xml:space="preserve">būvdarbu vadītājam, </w:t>
      </w:r>
      <w:r w:rsidRPr="00384B2E">
        <w:rPr>
          <w:rFonts w:ascii="Times New Roman" w:eastAsia="Calibri" w:hAnsi="Times New Roman" w:cs="Times New Roman"/>
          <w:sz w:val="24"/>
          <w:szCs w:val="24"/>
        </w:rPr>
        <w:t>kuram ir būvprakses sertifikāts</w:t>
      </w:r>
      <w:r w:rsidR="00F40614" w:rsidRPr="00384B2E">
        <w:rPr>
          <w:rFonts w:ascii="Times New Roman" w:eastAsia="Calibri" w:hAnsi="Times New Roman" w:cs="Times New Roman"/>
          <w:sz w:val="24"/>
          <w:szCs w:val="24"/>
        </w:rPr>
        <w:t xml:space="preserve"> ēku </w:t>
      </w:r>
      <w:r w:rsidR="00C643D3" w:rsidRPr="00384B2E">
        <w:rPr>
          <w:rFonts w:ascii="Times New Roman" w:eastAsia="Calibri" w:hAnsi="Times New Roman" w:cs="Times New Roman"/>
          <w:sz w:val="24"/>
          <w:szCs w:val="24"/>
        </w:rPr>
        <w:t>būvdar</w:t>
      </w:r>
      <w:r w:rsidR="008D1973" w:rsidRPr="00384B2E">
        <w:rPr>
          <w:rFonts w:ascii="Times New Roman" w:eastAsia="Calibri" w:hAnsi="Times New Roman" w:cs="Times New Roman"/>
          <w:sz w:val="24"/>
          <w:szCs w:val="24"/>
        </w:rPr>
        <w:t>bu vadīšanā</w:t>
      </w:r>
      <w:r w:rsidRPr="00384B2E">
        <w:rPr>
          <w:rFonts w:ascii="Times New Roman" w:eastAsia="Calibri" w:hAnsi="Times New Roman" w:cs="Times New Roman"/>
          <w:sz w:val="24"/>
          <w:szCs w:val="24"/>
        </w:rPr>
        <w:t xml:space="preserve"> un pieredze</w:t>
      </w:r>
      <w:r w:rsidR="00432CDA" w:rsidRPr="00384B2E">
        <w:rPr>
          <w:rFonts w:ascii="Times New Roman" w:eastAsia="Calibri" w:hAnsi="Times New Roman" w:cs="Times New Roman"/>
          <w:sz w:val="24"/>
          <w:szCs w:val="24"/>
        </w:rPr>
        <w:t xml:space="preserve"> </w:t>
      </w:r>
      <w:r w:rsidR="00432CDA" w:rsidRPr="00384B2E">
        <w:rPr>
          <w:rFonts w:ascii="Times New Roman" w:hAnsi="Times New Roman" w:cs="Times New Roman"/>
          <w:sz w:val="24"/>
          <w:szCs w:val="24"/>
        </w:rPr>
        <w:t xml:space="preserve">ne vairāk kā 5 (piecos) iepriekšējos gados </w:t>
      </w:r>
      <w:r w:rsidR="00432CDA" w:rsidRPr="00384B2E">
        <w:rPr>
          <w:rFonts w:ascii="Times New Roman" w:eastAsia="Calibri" w:hAnsi="Times New Roman" w:cs="Times New Roman"/>
          <w:sz w:val="24"/>
          <w:szCs w:val="24"/>
        </w:rPr>
        <w:t>(kā arī periodā līdz piedāvājumu iesniegšanas brīdim)</w:t>
      </w:r>
      <w:r w:rsidR="00432CDA" w:rsidRPr="00384B2E">
        <w:rPr>
          <w:rFonts w:ascii="Times New Roman" w:hAnsi="Times New Roman" w:cs="Times New Roman"/>
          <w:sz w:val="24"/>
          <w:szCs w:val="24"/>
        </w:rPr>
        <w:t xml:space="preserve"> </w:t>
      </w:r>
      <w:r w:rsidR="008D1973" w:rsidRPr="00384B2E">
        <w:rPr>
          <w:rFonts w:ascii="Times New Roman" w:eastAsia="Calibri" w:hAnsi="Times New Roman" w:cs="Times New Roman"/>
          <w:sz w:val="24"/>
          <w:szCs w:val="24"/>
        </w:rPr>
        <w:t xml:space="preserve"> </w:t>
      </w:r>
      <w:r w:rsidR="008D1973" w:rsidRPr="00384B2E">
        <w:rPr>
          <w:rFonts w:ascii="Times New Roman" w:hAnsi="Times New Roman" w:cs="Times New Roman"/>
          <w:sz w:val="24"/>
          <w:szCs w:val="24"/>
        </w:rPr>
        <w:t xml:space="preserve">vismaz </w:t>
      </w:r>
      <w:r w:rsidR="001F446F" w:rsidRPr="00384B2E">
        <w:rPr>
          <w:rFonts w:ascii="Times New Roman" w:hAnsi="Times New Roman" w:cs="Times New Roman"/>
          <w:sz w:val="24"/>
          <w:szCs w:val="24"/>
        </w:rPr>
        <w:t>1</w:t>
      </w:r>
      <w:r w:rsidR="008D1973" w:rsidRPr="00384B2E">
        <w:rPr>
          <w:rFonts w:ascii="Times New Roman" w:hAnsi="Times New Roman" w:cs="Times New Roman"/>
          <w:sz w:val="24"/>
          <w:szCs w:val="24"/>
        </w:rPr>
        <w:t xml:space="preserve"> (</w:t>
      </w:r>
      <w:r w:rsidR="001F446F" w:rsidRPr="00384B2E">
        <w:rPr>
          <w:rFonts w:ascii="Times New Roman" w:hAnsi="Times New Roman" w:cs="Times New Roman"/>
          <w:sz w:val="24"/>
          <w:szCs w:val="24"/>
        </w:rPr>
        <w:t>vienas</w:t>
      </w:r>
      <w:r w:rsidR="008D1973" w:rsidRPr="00384B2E">
        <w:rPr>
          <w:rFonts w:ascii="Times New Roman" w:hAnsi="Times New Roman" w:cs="Times New Roman"/>
          <w:sz w:val="24"/>
          <w:szCs w:val="24"/>
        </w:rPr>
        <w:t>) ēk</w:t>
      </w:r>
      <w:r w:rsidR="001F446F" w:rsidRPr="00384B2E">
        <w:rPr>
          <w:rFonts w:ascii="Times New Roman" w:hAnsi="Times New Roman" w:cs="Times New Roman"/>
          <w:sz w:val="24"/>
          <w:szCs w:val="24"/>
        </w:rPr>
        <w:t>as</w:t>
      </w:r>
      <w:r w:rsidR="000919FD"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 xml:space="preserve"> </w:t>
      </w:r>
      <w:r w:rsidR="00AE1D8B">
        <w:rPr>
          <w:rFonts w:ascii="Times New Roman" w:hAnsi="Times New Roman" w:cs="Times New Roman"/>
          <w:sz w:val="24"/>
          <w:szCs w:val="24"/>
        </w:rPr>
        <w:t xml:space="preserve">atjaunošanas, </w:t>
      </w:r>
      <w:r w:rsidR="008D1973" w:rsidRPr="00384B2E">
        <w:rPr>
          <w:rFonts w:ascii="Times New Roman" w:hAnsi="Times New Roman" w:cs="Times New Roman"/>
          <w:sz w:val="24"/>
          <w:szCs w:val="24"/>
        </w:rPr>
        <w:t>pārbūves vai izbūves darbu</w:t>
      </w:r>
      <w:r w:rsidR="003475DD" w:rsidRPr="00384B2E">
        <w:rPr>
          <w:rFonts w:ascii="Times New Roman" w:hAnsi="Times New Roman" w:cs="Times New Roman"/>
          <w:sz w:val="24"/>
          <w:szCs w:val="24"/>
        </w:rPr>
        <w:t xml:space="preserve"> </w:t>
      </w:r>
      <w:r w:rsidR="001F446F" w:rsidRPr="00384B2E">
        <w:rPr>
          <w:rFonts w:ascii="Times New Roman" w:hAnsi="Times New Roman" w:cs="Times New Roman"/>
          <w:sz w:val="24"/>
          <w:szCs w:val="24"/>
        </w:rPr>
        <w:t>vadīšanā</w:t>
      </w:r>
      <w:r w:rsidR="003475DD" w:rsidRPr="00384B2E">
        <w:rPr>
          <w:rFonts w:ascii="Times New Roman" w:hAnsi="Times New Roman" w:cs="Times New Roman"/>
          <w:sz w:val="24"/>
          <w:szCs w:val="24"/>
        </w:rPr>
        <w:t xml:space="preserve"> ar nosacījumu, ka ēkas </w:t>
      </w:r>
      <w:r w:rsidR="003A3B9A" w:rsidRPr="00384B2E">
        <w:rPr>
          <w:rFonts w:ascii="Times New Roman" w:hAnsi="Times New Roman" w:cs="Times New Roman"/>
          <w:sz w:val="24"/>
          <w:szCs w:val="24"/>
        </w:rPr>
        <w:t>apbūves laukums ir lielāks par 60 m</w:t>
      </w:r>
      <w:r w:rsidR="003A3B9A" w:rsidRPr="00384B2E">
        <w:rPr>
          <w:rFonts w:ascii="Times New Roman" w:hAnsi="Times New Roman" w:cs="Times New Roman"/>
          <w:sz w:val="24"/>
          <w:szCs w:val="24"/>
          <w:vertAlign w:val="superscript"/>
        </w:rPr>
        <w:t>2</w:t>
      </w:r>
      <w:r w:rsidR="003A3B9A"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ir veikt</w:t>
      </w:r>
      <w:r w:rsidR="002939D8">
        <w:rPr>
          <w:rFonts w:ascii="Times New Roman" w:hAnsi="Times New Roman" w:cs="Times New Roman"/>
          <w:sz w:val="24"/>
          <w:szCs w:val="24"/>
        </w:rPr>
        <w:t>a</w:t>
      </w:r>
      <w:r w:rsidR="008D1973" w:rsidRPr="00384B2E">
        <w:rPr>
          <w:rFonts w:ascii="Times New Roman" w:hAnsi="Times New Roman" w:cs="Times New Roman"/>
          <w:sz w:val="24"/>
          <w:szCs w:val="24"/>
        </w:rPr>
        <w:t xml:space="preserve"> vismaz divu iekšējo inženiertīklu (ūdensvads, kanalizācija, ventilācija vai kondicionēšana, elektrotīkli, </w:t>
      </w:r>
      <w:proofErr w:type="spellStart"/>
      <w:r w:rsidR="008D1973" w:rsidRPr="00384B2E">
        <w:rPr>
          <w:rFonts w:ascii="Times New Roman" w:hAnsi="Times New Roman" w:cs="Times New Roman"/>
          <w:sz w:val="24"/>
          <w:szCs w:val="24"/>
        </w:rPr>
        <w:t>ut</w:t>
      </w:r>
      <w:r w:rsidR="006F4D86" w:rsidRPr="00384B2E">
        <w:rPr>
          <w:rFonts w:ascii="Times New Roman" w:hAnsi="Times New Roman" w:cs="Times New Roman"/>
          <w:sz w:val="24"/>
          <w:szCs w:val="24"/>
        </w:rPr>
        <w:t>ml</w:t>
      </w:r>
      <w:proofErr w:type="spellEnd"/>
      <w:r w:rsidR="008D1973" w:rsidRPr="00384B2E">
        <w:rPr>
          <w:rFonts w:ascii="Times New Roman" w:hAnsi="Times New Roman" w:cs="Times New Roman"/>
          <w:sz w:val="24"/>
          <w:szCs w:val="24"/>
        </w:rPr>
        <w:t>.) izbūve vai pārbūve</w:t>
      </w:r>
      <w:r w:rsidR="002939D8">
        <w:rPr>
          <w:rFonts w:ascii="Times New Roman" w:hAnsi="Times New Roman" w:cs="Times New Roman"/>
          <w:sz w:val="24"/>
          <w:szCs w:val="24"/>
        </w:rPr>
        <w:t xml:space="preserve"> </w:t>
      </w:r>
      <w:r w:rsidR="008F4863" w:rsidRPr="00384B2E">
        <w:rPr>
          <w:rFonts w:ascii="Times New Roman" w:hAnsi="Times New Roman" w:cs="Times New Roman"/>
          <w:sz w:val="24"/>
          <w:szCs w:val="24"/>
        </w:rPr>
        <w:t xml:space="preserve"> un</w:t>
      </w:r>
      <w:r w:rsidR="005937C1"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objekt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ir pilnībā pabeigt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un nodot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ekspluatācijā</w:t>
      </w:r>
      <w:r w:rsidR="001F446F" w:rsidRPr="00384B2E">
        <w:rPr>
          <w:rFonts w:ascii="Times New Roman" w:eastAsia="Calibri" w:hAnsi="Times New Roman" w:cs="Times New Roman"/>
          <w:sz w:val="24"/>
          <w:szCs w:val="24"/>
        </w:rPr>
        <w:t>;</w:t>
      </w:r>
    </w:p>
    <w:p w14:paraId="6DD8568F" w14:textId="38C7D267" w:rsidR="005937C1" w:rsidRPr="00384B2E" w:rsidRDefault="0038187C" w:rsidP="00D41545">
      <w:pPr>
        <w:pStyle w:val="ListParagraph"/>
        <w:numPr>
          <w:ilvl w:val="2"/>
          <w:numId w:val="32"/>
        </w:numPr>
        <w:spacing w:after="120" w:line="240" w:lineRule="auto"/>
        <w:jc w:val="both"/>
        <w:rPr>
          <w:rFonts w:ascii="Times New Roman" w:hAnsi="Times New Roman" w:cs="Times New Roman"/>
          <w:sz w:val="24"/>
          <w:szCs w:val="24"/>
        </w:rPr>
      </w:pPr>
      <w:r w:rsidRPr="00384B2E">
        <w:rPr>
          <w:rFonts w:ascii="Times New Roman" w:eastAsia="Calibri" w:hAnsi="Times New Roman" w:cs="Times New Roman"/>
          <w:sz w:val="24"/>
          <w:szCs w:val="24"/>
        </w:rPr>
        <w:t xml:space="preserve">būvdarbu vadītājam, kuram ir būvprakses sertifikāts </w:t>
      </w:r>
      <w:r w:rsidR="00E55815" w:rsidRPr="00384B2E">
        <w:rPr>
          <w:rFonts w:ascii="Times New Roman" w:eastAsia="Calibri" w:hAnsi="Times New Roman" w:cs="Times New Roman"/>
          <w:sz w:val="24"/>
          <w:szCs w:val="24"/>
        </w:rPr>
        <w:t>elektroieta</w:t>
      </w:r>
      <w:r w:rsidR="00432CDA" w:rsidRPr="00384B2E">
        <w:rPr>
          <w:rFonts w:ascii="Times New Roman" w:eastAsia="Calibri" w:hAnsi="Times New Roman" w:cs="Times New Roman"/>
          <w:sz w:val="24"/>
          <w:szCs w:val="24"/>
        </w:rPr>
        <w:t>i</w:t>
      </w:r>
      <w:r w:rsidR="009A7CB0" w:rsidRPr="00384B2E">
        <w:rPr>
          <w:rFonts w:ascii="Times New Roman" w:eastAsia="Calibri" w:hAnsi="Times New Roman" w:cs="Times New Roman"/>
          <w:sz w:val="24"/>
          <w:szCs w:val="24"/>
        </w:rPr>
        <w:t xml:space="preserve">šu </w:t>
      </w:r>
      <w:r w:rsidR="0095156F" w:rsidRPr="00384B2E">
        <w:rPr>
          <w:rFonts w:ascii="Times New Roman" w:eastAsia="Calibri" w:hAnsi="Times New Roman" w:cs="Times New Roman"/>
          <w:sz w:val="24"/>
          <w:szCs w:val="24"/>
        </w:rPr>
        <w:t xml:space="preserve">(spriegums no 1 līdz 35 </w:t>
      </w:r>
      <w:proofErr w:type="spellStart"/>
      <w:r w:rsidR="0095156F" w:rsidRPr="00384B2E">
        <w:rPr>
          <w:rFonts w:ascii="Times New Roman" w:eastAsia="Calibri" w:hAnsi="Times New Roman" w:cs="Times New Roman"/>
          <w:sz w:val="24"/>
          <w:szCs w:val="24"/>
        </w:rPr>
        <w:t>kV</w:t>
      </w:r>
      <w:proofErr w:type="spellEnd"/>
      <w:r w:rsidR="0095156F" w:rsidRPr="00384B2E">
        <w:rPr>
          <w:rFonts w:ascii="Times New Roman" w:eastAsia="Calibri" w:hAnsi="Times New Roman" w:cs="Times New Roman"/>
          <w:sz w:val="24"/>
          <w:szCs w:val="24"/>
        </w:rPr>
        <w:t xml:space="preserve">) </w:t>
      </w:r>
      <w:r w:rsidR="005937C1" w:rsidRPr="00384B2E">
        <w:rPr>
          <w:rFonts w:ascii="Times New Roman" w:eastAsia="Times New Roman" w:hAnsi="Times New Roman" w:cs="Times New Roman"/>
          <w:bCs/>
          <w:color w:val="000000" w:themeColor="text1"/>
          <w:sz w:val="24"/>
          <w:szCs w:val="24"/>
        </w:rPr>
        <w:t xml:space="preserve"> izbūves darbu vadīšanā</w:t>
      </w:r>
      <w:r w:rsidR="00B40D6E" w:rsidRPr="00384B2E">
        <w:rPr>
          <w:rFonts w:ascii="Times New Roman" w:eastAsia="Times New Roman" w:hAnsi="Times New Roman" w:cs="Times New Roman"/>
          <w:bCs/>
          <w:color w:val="000000" w:themeColor="text1"/>
          <w:sz w:val="24"/>
          <w:szCs w:val="24"/>
        </w:rPr>
        <w:t xml:space="preserve"> ar sertifikā</w:t>
      </w:r>
      <w:r w:rsidR="008630C0" w:rsidRPr="00384B2E">
        <w:rPr>
          <w:rFonts w:ascii="Times New Roman" w:eastAsia="Times New Roman" w:hAnsi="Times New Roman" w:cs="Times New Roman"/>
          <w:bCs/>
          <w:color w:val="000000" w:themeColor="text1"/>
          <w:sz w:val="24"/>
          <w:szCs w:val="24"/>
        </w:rPr>
        <w:t xml:space="preserve">cijas virzienu </w:t>
      </w:r>
      <w:r w:rsidR="005937C1" w:rsidRPr="00384B2E">
        <w:rPr>
          <w:rFonts w:ascii="Times New Roman" w:hAnsi="Times New Roman" w:cs="Times New Roman"/>
          <w:color w:val="000000" w:themeColor="text1"/>
          <w:sz w:val="24"/>
          <w:szCs w:val="24"/>
        </w:rPr>
        <w:t>t</w:t>
      </w:r>
      <w:r w:rsidR="005937C1" w:rsidRPr="00384B2E">
        <w:rPr>
          <w:rFonts w:ascii="Times New Roman" w:eastAsia="Times New Roman" w:hAnsi="Times New Roman" w:cs="Times New Roman"/>
          <w:bCs/>
          <w:color w:val="000000" w:themeColor="text1"/>
          <w:sz w:val="24"/>
          <w:szCs w:val="24"/>
        </w:rPr>
        <w:t>ransformatoru apakšstacijas un sadales punktu izbūv</w:t>
      </w:r>
      <w:r w:rsidR="008630C0" w:rsidRPr="00384B2E">
        <w:rPr>
          <w:rFonts w:ascii="Times New Roman" w:eastAsia="Times New Roman" w:hAnsi="Times New Roman" w:cs="Times New Roman"/>
          <w:bCs/>
          <w:color w:val="000000" w:themeColor="text1"/>
          <w:sz w:val="24"/>
          <w:szCs w:val="24"/>
        </w:rPr>
        <w:t>e</w:t>
      </w:r>
      <w:r w:rsidR="005937C1" w:rsidRPr="00384B2E">
        <w:rPr>
          <w:rFonts w:ascii="Times New Roman" w:eastAsia="Times New Roman" w:hAnsi="Times New Roman" w:cs="Times New Roman"/>
          <w:bCs/>
          <w:color w:val="000000" w:themeColor="text1"/>
          <w:sz w:val="24"/>
          <w:szCs w:val="24"/>
        </w:rPr>
        <w:t xml:space="preserve"> un pieredze ne vairāk kā 5 (piecos) iepriekšējos gados (kā arī periodā līdz piedāvājumu iesniegšanas brīdim) vismaz 1 (vienas) 10 </w:t>
      </w:r>
      <w:proofErr w:type="spellStart"/>
      <w:r w:rsidR="005937C1" w:rsidRPr="00384B2E">
        <w:rPr>
          <w:rFonts w:ascii="Times New Roman" w:eastAsia="Times New Roman" w:hAnsi="Times New Roman" w:cs="Times New Roman"/>
          <w:bCs/>
          <w:color w:val="000000" w:themeColor="text1"/>
          <w:sz w:val="24"/>
          <w:szCs w:val="24"/>
        </w:rPr>
        <w:t>kV</w:t>
      </w:r>
      <w:proofErr w:type="spellEnd"/>
      <w:r w:rsidR="005937C1" w:rsidRPr="00384B2E">
        <w:rPr>
          <w:rFonts w:ascii="Times New Roman" w:eastAsia="Times New Roman" w:hAnsi="Times New Roman" w:cs="Times New Roman"/>
          <w:bCs/>
          <w:color w:val="000000" w:themeColor="text1"/>
          <w:sz w:val="24"/>
          <w:szCs w:val="24"/>
        </w:rPr>
        <w:t xml:space="preserve"> vai augstāka sprieguma apakšstacijas </w:t>
      </w:r>
      <w:r w:rsidR="00AE1D8B">
        <w:rPr>
          <w:rFonts w:ascii="Times New Roman" w:eastAsia="Times New Roman" w:hAnsi="Times New Roman" w:cs="Times New Roman"/>
          <w:bCs/>
          <w:color w:val="000000" w:themeColor="text1"/>
          <w:sz w:val="24"/>
          <w:szCs w:val="24"/>
        </w:rPr>
        <w:t xml:space="preserve">atjaunošanas vai </w:t>
      </w:r>
      <w:r w:rsidR="005937C1" w:rsidRPr="00384B2E">
        <w:rPr>
          <w:rFonts w:ascii="Times New Roman" w:eastAsia="Times New Roman" w:hAnsi="Times New Roman" w:cs="Times New Roman"/>
          <w:bCs/>
          <w:color w:val="000000" w:themeColor="text1"/>
          <w:sz w:val="24"/>
          <w:szCs w:val="24"/>
        </w:rPr>
        <w:t xml:space="preserve">pārbūves darbu vadīšanā, kuru ietvaros ir veikta elektroietaišu (spriegums no 1 līdz 35 </w:t>
      </w:r>
      <w:proofErr w:type="spellStart"/>
      <w:r w:rsidR="005937C1" w:rsidRPr="00384B2E">
        <w:rPr>
          <w:rFonts w:ascii="Times New Roman" w:eastAsia="Times New Roman" w:hAnsi="Times New Roman" w:cs="Times New Roman"/>
          <w:bCs/>
          <w:color w:val="000000" w:themeColor="text1"/>
          <w:sz w:val="24"/>
          <w:szCs w:val="24"/>
        </w:rPr>
        <w:t>kV</w:t>
      </w:r>
      <w:proofErr w:type="spellEnd"/>
      <w:r w:rsidR="005937C1" w:rsidRPr="00384B2E">
        <w:rPr>
          <w:rFonts w:ascii="Times New Roman" w:eastAsia="Times New Roman" w:hAnsi="Times New Roman" w:cs="Times New Roman"/>
          <w:bCs/>
          <w:color w:val="000000" w:themeColor="text1"/>
          <w:sz w:val="24"/>
          <w:szCs w:val="24"/>
        </w:rPr>
        <w:t>) pārbūve vai izbūv</w:t>
      </w:r>
      <w:r w:rsidR="00AE1D8B">
        <w:rPr>
          <w:rFonts w:ascii="Times New Roman" w:eastAsia="Times New Roman" w:hAnsi="Times New Roman" w:cs="Times New Roman"/>
          <w:bCs/>
          <w:color w:val="000000" w:themeColor="text1"/>
          <w:sz w:val="24"/>
          <w:szCs w:val="24"/>
        </w:rPr>
        <w:t xml:space="preserve">e un </w:t>
      </w:r>
      <w:r w:rsidR="005937C1" w:rsidRPr="00384B2E">
        <w:rPr>
          <w:rFonts w:ascii="Times New Roman" w:eastAsia="Times New Roman" w:hAnsi="Times New Roman" w:cs="Times New Roman"/>
          <w:bCs/>
          <w:color w:val="000000" w:themeColor="text1"/>
          <w:sz w:val="24"/>
          <w:szCs w:val="24"/>
        </w:rPr>
        <w:t xml:space="preserve">attālinātās </w:t>
      </w:r>
      <w:proofErr w:type="spellStart"/>
      <w:r w:rsidR="005937C1" w:rsidRPr="00384B2E">
        <w:rPr>
          <w:rFonts w:ascii="Times New Roman" w:eastAsia="Times New Roman" w:hAnsi="Times New Roman" w:cs="Times New Roman"/>
          <w:bCs/>
          <w:color w:val="000000" w:themeColor="text1"/>
          <w:sz w:val="24"/>
          <w:szCs w:val="24"/>
        </w:rPr>
        <w:t>televadības</w:t>
      </w:r>
      <w:proofErr w:type="spellEnd"/>
      <w:r w:rsidR="005937C1" w:rsidRPr="00384B2E">
        <w:rPr>
          <w:rFonts w:ascii="Times New Roman" w:eastAsia="Times New Roman" w:hAnsi="Times New Roman" w:cs="Times New Roman"/>
          <w:bCs/>
          <w:color w:val="000000" w:themeColor="text1"/>
          <w:sz w:val="24"/>
          <w:szCs w:val="24"/>
        </w:rPr>
        <w:t xml:space="preserve"> sistēmas ierīkošan</w:t>
      </w:r>
      <w:r w:rsidR="00AE1D8B">
        <w:rPr>
          <w:rFonts w:ascii="Times New Roman" w:eastAsia="Times New Roman" w:hAnsi="Times New Roman" w:cs="Times New Roman"/>
          <w:bCs/>
          <w:color w:val="000000" w:themeColor="text1"/>
          <w:sz w:val="24"/>
          <w:szCs w:val="24"/>
        </w:rPr>
        <w:t>a</w:t>
      </w:r>
      <w:r w:rsidR="005937C1" w:rsidRPr="00384B2E">
        <w:rPr>
          <w:rFonts w:ascii="Times New Roman" w:eastAsia="Times New Roman" w:hAnsi="Times New Roman" w:cs="Times New Roman"/>
          <w:bCs/>
          <w:color w:val="000000" w:themeColor="text1"/>
          <w:sz w:val="24"/>
          <w:szCs w:val="24"/>
        </w:rPr>
        <w:t xml:space="preserve"> un objekts ir pilnībā pabeigts un nodots ekspluatācijā;</w:t>
      </w:r>
    </w:p>
    <w:p w14:paraId="0CA1660B" w14:textId="14210A5F" w:rsidR="00E85E68" w:rsidRPr="00F413CD" w:rsidRDefault="00E85E68" w:rsidP="00FD44B3">
      <w:pPr>
        <w:pStyle w:val="ListParagraph"/>
        <w:numPr>
          <w:ilvl w:val="2"/>
          <w:numId w:val="32"/>
        </w:numPr>
        <w:spacing w:after="120" w:line="240" w:lineRule="auto"/>
        <w:jc w:val="both"/>
        <w:rPr>
          <w:rFonts w:ascii="Times New Roman" w:hAnsi="Times New Roman" w:cs="Times New Roman"/>
          <w:sz w:val="24"/>
          <w:szCs w:val="24"/>
        </w:rPr>
      </w:pPr>
      <w:r w:rsidRPr="00384B2E">
        <w:rPr>
          <w:rFonts w:ascii="Times New Roman" w:eastAsia="Times New Roman" w:hAnsi="Times New Roman" w:cs="Times New Roman"/>
          <w:bCs/>
          <w:color w:val="000000" w:themeColor="text1"/>
          <w:sz w:val="24"/>
          <w:szCs w:val="24"/>
        </w:rPr>
        <w:t xml:space="preserve">būvdarbu vadītājam, kuram ir būvprakses sertifikāts elektroietaišu (spriegums no 1 līdz 35 </w:t>
      </w:r>
      <w:proofErr w:type="spellStart"/>
      <w:r w:rsidRPr="00384B2E">
        <w:rPr>
          <w:rFonts w:ascii="Times New Roman" w:eastAsia="Times New Roman" w:hAnsi="Times New Roman" w:cs="Times New Roman"/>
          <w:bCs/>
          <w:color w:val="000000" w:themeColor="text1"/>
          <w:sz w:val="24"/>
          <w:szCs w:val="24"/>
        </w:rPr>
        <w:t>kV</w:t>
      </w:r>
      <w:proofErr w:type="spellEnd"/>
      <w:r w:rsidRPr="00384B2E">
        <w:rPr>
          <w:rFonts w:ascii="Times New Roman" w:eastAsia="Times New Roman" w:hAnsi="Times New Roman" w:cs="Times New Roman"/>
          <w:bCs/>
          <w:color w:val="000000" w:themeColor="text1"/>
          <w:sz w:val="24"/>
          <w:szCs w:val="24"/>
        </w:rPr>
        <w:t xml:space="preserve">) izbūves darbu vadīšanā un pieredze  ne vairāk kā 5 (piecos) iepriekšējos gados (kā arī periodā līdz </w:t>
      </w:r>
      <w:r w:rsidRPr="00F413CD">
        <w:rPr>
          <w:rFonts w:ascii="Times New Roman" w:eastAsia="Times New Roman" w:hAnsi="Times New Roman" w:cs="Times New Roman"/>
          <w:bCs/>
          <w:color w:val="000000" w:themeColor="text1"/>
          <w:sz w:val="24"/>
          <w:szCs w:val="24"/>
        </w:rPr>
        <w:t xml:space="preserve">piedāvājumu iesniegšanas brīdim) </w:t>
      </w:r>
      <w:r w:rsidR="006A405F" w:rsidRPr="00F413CD">
        <w:rPr>
          <w:rFonts w:ascii="Times New Roman" w:eastAsia="Times New Roman" w:hAnsi="Times New Roman" w:cs="Times New Roman"/>
          <w:bCs/>
          <w:color w:val="000000" w:themeColor="text1"/>
          <w:sz w:val="24"/>
          <w:szCs w:val="24"/>
        </w:rPr>
        <w:t xml:space="preserve">vismaz 1 (vienā) objektā </w:t>
      </w:r>
      <w:r w:rsidRPr="00F413CD">
        <w:rPr>
          <w:rFonts w:ascii="Times New Roman" w:eastAsia="Times New Roman" w:hAnsi="Times New Roman" w:cs="Times New Roman"/>
          <w:bCs/>
          <w:color w:val="000000" w:themeColor="text1"/>
          <w:sz w:val="24"/>
          <w:szCs w:val="24"/>
        </w:rPr>
        <w:t xml:space="preserve">10 </w:t>
      </w:r>
      <w:proofErr w:type="spellStart"/>
      <w:r w:rsidRPr="00F413CD">
        <w:rPr>
          <w:rFonts w:ascii="Times New Roman" w:eastAsia="Times New Roman" w:hAnsi="Times New Roman" w:cs="Times New Roman"/>
          <w:bCs/>
          <w:color w:val="000000" w:themeColor="text1"/>
          <w:sz w:val="24"/>
          <w:szCs w:val="24"/>
        </w:rPr>
        <w:t>kV</w:t>
      </w:r>
      <w:proofErr w:type="spellEnd"/>
      <w:r w:rsidRPr="00F413CD">
        <w:rPr>
          <w:rFonts w:ascii="Times New Roman" w:eastAsia="Times New Roman" w:hAnsi="Times New Roman" w:cs="Times New Roman"/>
          <w:bCs/>
          <w:color w:val="000000" w:themeColor="text1"/>
          <w:sz w:val="24"/>
          <w:szCs w:val="24"/>
        </w:rPr>
        <w:t xml:space="preserve"> vai augstāka sprieguma apakšzemes elektrokabeļa izbūves vai pārbūves darbu vadīšanā</w:t>
      </w:r>
      <w:r w:rsidR="006A405F" w:rsidRPr="00F413CD">
        <w:rPr>
          <w:rFonts w:ascii="Times New Roman" w:eastAsia="Times New Roman" w:hAnsi="Times New Roman" w:cs="Times New Roman"/>
          <w:bCs/>
          <w:color w:val="000000" w:themeColor="text1"/>
          <w:sz w:val="24"/>
          <w:szCs w:val="24"/>
        </w:rPr>
        <w:t xml:space="preserve"> </w:t>
      </w:r>
      <w:r w:rsidRPr="00F413CD">
        <w:rPr>
          <w:rFonts w:ascii="Times New Roman" w:eastAsia="Times New Roman" w:hAnsi="Times New Roman" w:cs="Times New Roman"/>
          <w:bCs/>
          <w:color w:val="000000" w:themeColor="text1"/>
          <w:sz w:val="24"/>
          <w:szCs w:val="24"/>
        </w:rPr>
        <w:t xml:space="preserve"> un objekts ir pilnībā pabeigts un nodots ekspluatācijā;</w:t>
      </w:r>
    </w:p>
    <w:p w14:paraId="7EF53B58" w14:textId="1294FD6D" w:rsidR="00B671D4" w:rsidRPr="00F413CD" w:rsidRDefault="00B671D4" w:rsidP="00CA1E4A">
      <w:pPr>
        <w:pStyle w:val="ListParagraph"/>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būvdarbu vadītājam, kuram ir būvprakses sertifikāts elektronisko sakaru sistēmu un tīklu izbūves darbu vadīšanā;</w:t>
      </w:r>
    </w:p>
    <w:p w14:paraId="2C433427" w14:textId="77777777" w:rsidR="00CA1E4A" w:rsidRPr="00F413CD" w:rsidRDefault="00B671D4" w:rsidP="00CA1E4A">
      <w:pPr>
        <w:pStyle w:val="ListParagraph"/>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 xml:space="preserve">būvdarbu vadītājam, kuram ir būvprakses sertifikāts elektroietaišu (spriegums no 1 līdz 35kV) ar sertifikācijas virzienu </w:t>
      </w:r>
      <w:proofErr w:type="spellStart"/>
      <w:r w:rsidRPr="00F413CD">
        <w:rPr>
          <w:rFonts w:ascii="Times New Roman" w:eastAsia="Times New Roman" w:hAnsi="Times New Roman" w:cs="Times New Roman"/>
          <w:bCs/>
          <w:color w:val="000000" w:themeColor="text1"/>
          <w:sz w:val="24"/>
          <w:szCs w:val="24"/>
        </w:rPr>
        <w:t>relejaizsardzībā</w:t>
      </w:r>
      <w:proofErr w:type="spellEnd"/>
      <w:r w:rsidRPr="00F413CD">
        <w:rPr>
          <w:rFonts w:ascii="Times New Roman" w:eastAsia="Times New Roman" w:hAnsi="Times New Roman" w:cs="Times New Roman"/>
          <w:bCs/>
          <w:color w:val="000000" w:themeColor="text1"/>
          <w:sz w:val="24"/>
          <w:szCs w:val="24"/>
        </w:rPr>
        <w:t xml:space="preserve"> un automātikā izbūves darbu vadīšanā.</w:t>
      </w:r>
      <w:bookmarkStart w:id="11" w:name="_Hlk30411136"/>
      <w:bookmarkStart w:id="12" w:name="_Hlk528146992"/>
      <w:bookmarkStart w:id="13" w:name="_Hlk29976700"/>
    </w:p>
    <w:p w14:paraId="026D2185" w14:textId="77777777" w:rsidR="00F413CD" w:rsidRPr="00F413CD" w:rsidRDefault="00F413CD" w:rsidP="00F413CD">
      <w:pPr>
        <w:pStyle w:val="ListParagraph"/>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 xml:space="preserve">būvdarbu vadītājam, kuram ir būvprakses sertifikāts elektroietaišu (spriegums līdz 1 </w:t>
      </w:r>
      <w:proofErr w:type="spellStart"/>
      <w:r w:rsidRPr="00F413CD">
        <w:rPr>
          <w:rFonts w:ascii="Times New Roman" w:eastAsia="Times New Roman" w:hAnsi="Times New Roman" w:cs="Times New Roman"/>
          <w:bCs/>
          <w:color w:val="000000" w:themeColor="text1"/>
          <w:sz w:val="24"/>
          <w:szCs w:val="24"/>
        </w:rPr>
        <w:t>kV</w:t>
      </w:r>
      <w:proofErr w:type="spellEnd"/>
      <w:r w:rsidRPr="00F413CD">
        <w:rPr>
          <w:rFonts w:ascii="Times New Roman" w:eastAsia="Times New Roman" w:hAnsi="Times New Roman" w:cs="Times New Roman"/>
          <w:bCs/>
          <w:color w:val="000000" w:themeColor="text1"/>
          <w:sz w:val="24"/>
          <w:szCs w:val="24"/>
        </w:rPr>
        <w:t>) izbūves darbu vadīšanā.</w:t>
      </w:r>
    </w:p>
    <w:p w14:paraId="34CD69D0" w14:textId="4796E21C" w:rsidR="007E6F31" w:rsidRPr="00F413CD" w:rsidRDefault="00B22B12" w:rsidP="00F413CD">
      <w:pPr>
        <w:pStyle w:val="ListParagraph"/>
        <w:spacing w:after="120" w:line="240" w:lineRule="auto"/>
        <w:jc w:val="both"/>
        <w:rPr>
          <w:rFonts w:ascii="Times New Roman" w:hAnsi="Times New Roman" w:cs="Times New Roman"/>
          <w:sz w:val="24"/>
          <w:szCs w:val="24"/>
        </w:rPr>
      </w:pPr>
      <w:r w:rsidRPr="00F413CD">
        <w:rPr>
          <w:rFonts w:ascii="Times New Roman" w:hAnsi="Times New Roman" w:cs="Times New Roman"/>
          <w:sz w:val="24"/>
          <w:szCs w:val="24"/>
        </w:rPr>
        <w:t>Pieredze tiks uzskatīta par atbilstošu arī gadījumā, ja</w:t>
      </w:r>
      <w:r w:rsidR="00007CDB" w:rsidRPr="00F413CD">
        <w:rPr>
          <w:rFonts w:ascii="Times New Roman" w:hAnsi="Times New Roman" w:cs="Times New Roman"/>
          <w:sz w:val="24"/>
          <w:szCs w:val="24"/>
        </w:rPr>
        <w:t xml:space="preserve"> </w:t>
      </w:r>
      <w:r w:rsidR="009E342E" w:rsidRPr="00F413CD">
        <w:rPr>
          <w:rFonts w:ascii="Times New Roman" w:hAnsi="Times New Roman" w:cs="Times New Roman"/>
          <w:sz w:val="24"/>
          <w:szCs w:val="24"/>
        </w:rPr>
        <w:t>nolikuma 23.2.1.punktā</w:t>
      </w:r>
      <w:r w:rsidR="00E867A1" w:rsidRPr="00F413CD">
        <w:rPr>
          <w:rFonts w:ascii="Times New Roman" w:hAnsi="Times New Roman" w:cs="Times New Roman"/>
          <w:sz w:val="24"/>
          <w:szCs w:val="24"/>
        </w:rPr>
        <w:t>,</w:t>
      </w:r>
      <w:r w:rsidR="009E342E" w:rsidRPr="00F413CD">
        <w:rPr>
          <w:rFonts w:ascii="Times New Roman" w:hAnsi="Times New Roman" w:cs="Times New Roman"/>
          <w:sz w:val="24"/>
          <w:szCs w:val="24"/>
        </w:rPr>
        <w:t xml:space="preserve"> </w:t>
      </w:r>
      <w:r w:rsidR="007E6F31" w:rsidRPr="00F413CD">
        <w:rPr>
          <w:rFonts w:ascii="Times New Roman" w:hAnsi="Times New Roman" w:cs="Times New Roman"/>
          <w:sz w:val="24"/>
          <w:szCs w:val="24"/>
        </w:rPr>
        <w:t xml:space="preserve">23.2.2.punktā </w:t>
      </w:r>
      <w:r w:rsidR="00E867A1" w:rsidRPr="00F413CD">
        <w:rPr>
          <w:rFonts w:ascii="Times New Roman" w:hAnsi="Times New Roman" w:cs="Times New Roman"/>
          <w:sz w:val="24"/>
          <w:szCs w:val="24"/>
        </w:rPr>
        <w:t xml:space="preserve"> un 23.2.3.punktā </w:t>
      </w:r>
      <w:r w:rsidR="007E6F31" w:rsidRPr="00F413CD">
        <w:rPr>
          <w:rFonts w:ascii="Times New Roman" w:hAnsi="Times New Roman" w:cs="Times New Roman"/>
          <w:sz w:val="24"/>
          <w:szCs w:val="24"/>
        </w:rPr>
        <w:t xml:space="preserve">norādītie darbi būs veikti vienā objektā.  </w:t>
      </w:r>
    </w:p>
    <w:p w14:paraId="79A52248" w14:textId="72ED0D60" w:rsidR="00EF116E" w:rsidRDefault="00880B29" w:rsidP="00640BA4">
      <w:pPr>
        <w:spacing w:after="0" w:line="240" w:lineRule="auto"/>
        <w:ind w:left="710"/>
        <w:jc w:val="both"/>
        <w:rPr>
          <w:rFonts w:ascii="Times New Roman" w:hAnsi="Times New Roman" w:cs="Times New Roman"/>
          <w:sz w:val="24"/>
          <w:szCs w:val="24"/>
        </w:rPr>
      </w:pPr>
      <w:r w:rsidRPr="00F413CD">
        <w:rPr>
          <w:rFonts w:ascii="Times New Roman" w:hAnsi="Times New Roman" w:cs="Times New Roman"/>
          <w:sz w:val="24"/>
          <w:szCs w:val="24"/>
        </w:rPr>
        <w:t>Piered</w:t>
      </w:r>
      <w:r w:rsidR="00214794" w:rsidRPr="00F413CD">
        <w:rPr>
          <w:rFonts w:ascii="Times New Roman" w:hAnsi="Times New Roman" w:cs="Times New Roman"/>
          <w:sz w:val="24"/>
          <w:szCs w:val="24"/>
        </w:rPr>
        <w:t xml:space="preserve">ze tiks </w:t>
      </w:r>
      <w:r w:rsidR="00962859" w:rsidRPr="00F413CD">
        <w:rPr>
          <w:rFonts w:ascii="Times New Roman" w:hAnsi="Times New Roman" w:cs="Times New Roman"/>
          <w:sz w:val="24"/>
          <w:szCs w:val="24"/>
        </w:rPr>
        <w:t>u</w:t>
      </w:r>
      <w:r w:rsidR="00214794" w:rsidRPr="00F413CD">
        <w:rPr>
          <w:rFonts w:ascii="Times New Roman" w:hAnsi="Times New Roman" w:cs="Times New Roman"/>
          <w:sz w:val="24"/>
          <w:szCs w:val="24"/>
        </w:rPr>
        <w:t>zskatīta par atbilstošu arī gadījumā, ja</w:t>
      </w:r>
      <w:r w:rsidR="00214794">
        <w:rPr>
          <w:rFonts w:ascii="Times New Roman" w:hAnsi="Times New Roman" w:cs="Times New Roman"/>
          <w:sz w:val="24"/>
          <w:szCs w:val="24"/>
        </w:rPr>
        <w:t xml:space="preserve">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 xml:space="preserve">nolikuma </w:t>
      </w:r>
      <w:r w:rsidR="00F413CD">
        <w:rPr>
          <w:rFonts w:ascii="Times New Roman" w:hAnsi="Times New Roman" w:cs="Times New Roman"/>
          <w:sz w:val="24"/>
          <w:szCs w:val="24"/>
        </w:rPr>
        <w:t>23.2.apakš</w:t>
      </w:r>
      <w:r w:rsidR="004637EF">
        <w:rPr>
          <w:rFonts w:ascii="Times New Roman" w:hAnsi="Times New Roman" w:cs="Times New Roman"/>
          <w:sz w:val="24"/>
          <w:szCs w:val="24"/>
        </w:rPr>
        <w:t>punkt</w:t>
      </w:r>
      <w:r w:rsidR="00962859">
        <w:rPr>
          <w:rFonts w:ascii="Times New Roman" w:hAnsi="Times New Roman" w:cs="Times New Roman"/>
          <w:sz w:val="24"/>
          <w:szCs w:val="24"/>
        </w:rPr>
        <w:t>iem (piemēram, būvdarbu vadītājam ir gan 23.2.</w:t>
      </w:r>
      <w:r w:rsidR="009566DC">
        <w:rPr>
          <w:rFonts w:ascii="Times New Roman" w:hAnsi="Times New Roman" w:cs="Times New Roman"/>
          <w:sz w:val="24"/>
          <w:szCs w:val="24"/>
        </w:rPr>
        <w:t>2</w:t>
      </w:r>
      <w:r w:rsidR="00962859">
        <w:rPr>
          <w:rFonts w:ascii="Times New Roman" w:hAnsi="Times New Roman" w:cs="Times New Roman"/>
          <w:sz w:val="24"/>
          <w:szCs w:val="24"/>
        </w:rPr>
        <w:t xml:space="preserve">.punktā, </w:t>
      </w:r>
      <w:r w:rsidR="007C1467">
        <w:rPr>
          <w:rFonts w:ascii="Times New Roman" w:hAnsi="Times New Roman" w:cs="Times New Roman"/>
          <w:sz w:val="24"/>
          <w:szCs w:val="24"/>
        </w:rPr>
        <w:t>23.2.3.punkt</w:t>
      </w:r>
      <w:r w:rsidR="00F413CD">
        <w:rPr>
          <w:rFonts w:ascii="Times New Roman" w:hAnsi="Times New Roman" w:cs="Times New Roman"/>
          <w:sz w:val="24"/>
          <w:szCs w:val="24"/>
        </w:rPr>
        <w:t>ā</w:t>
      </w:r>
      <w:r w:rsidR="007C1467">
        <w:rPr>
          <w:rFonts w:ascii="Times New Roman" w:hAnsi="Times New Roman" w:cs="Times New Roman"/>
          <w:sz w:val="24"/>
          <w:szCs w:val="24"/>
        </w:rPr>
        <w:t xml:space="preserve">, </w:t>
      </w:r>
      <w:r w:rsidR="00962859">
        <w:rPr>
          <w:rFonts w:ascii="Times New Roman" w:hAnsi="Times New Roman" w:cs="Times New Roman"/>
          <w:sz w:val="24"/>
          <w:szCs w:val="24"/>
        </w:rPr>
        <w:t xml:space="preserve">gan </w:t>
      </w:r>
      <w:r w:rsidR="00127623">
        <w:rPr>
          <w:rFonts w:ascii="Times New Roman" w:hAnsi="Times New Roman" w:cs="Times New Roman"/>
          <w:sz w:val="24"/>
          <w:szCs w:val="24"/>
        </w:rPr>
        <w:t>23.</w:t>
      </w:r>
      <w:r w:rsidR="007C1467">
        <w:rPr>
          <w:rFonts w:ascii="Times New Roman" w:hAnsi="Times New Roman" w:cs="Times New Roman"/>
          <w:sz w:val="24"/>
          <w:szCs w:val="24"/>
        </w:rPr>
        <w:t>2.5</w:t>
      </w:r>
      <w:r w:rsidR="00127623">
        <w:rPr>
          <w:rFonts w:ascii="Times New Roman" w:hAnsi="Times New Roman" w:cs="Times New Roman"/>
          <w:sz w:val="24"/>
          <w:szCs w:val="24"/>
        </w:rPr>
        <w:t>.pun</w:t>
      </w:r>
      <w:r w:rsidR="00F413CD">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7"/>
    <w:bookmarkEnd w:id="8"/>
    <w:bookmarkEnd w:id="9"/>
    <w:bookmarkEnd w:id="11"/>
    <w:bookmarkEnd w:id="12"/>
    <w:bookmarkEnd w:id="13"/>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810393">
      <w:pPr>
        <w:pStyle w:val="ListParagraph"/>
        <w:numPr>
          <w:ilvl w:val="1"/>
          <w:numId w:val="32"/>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810393">
      <w:pPr>
        <w:pStyle w:val="ListParagraph"/>
        <w:numPr>
          <w:ilvl w:val="1"/>
          <w:numId w:val="32"/>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810393">
      <w:pPr>
        <w:pStyle w:val="ListParagraph"/>
        <w:numPr>
          <w:ilvl w:val="1"/>
          <w:numId w:val="32"/>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lastRenderedPageBreak/>
        <w:t>Ja apakšuzņēmējs</w:t>
      </w:r>
      <w:r w:rsidR="007B7004" w:rsidRPr="00444E4C">
        <w:rPr>
          <w:rFonts w:ascii="Times New Roman" w:eastAsia="Times New Roman" w:hAnsi="Times New Roman" w:cs="Times New Roman"/>
          <w:sz w:val="24"/>
          <w:szCs w:val="24"/>
        </w:rPr>
        <w:t xml:space="preserve">, kura veicamo būvdarbu vērtība ir vismaz 10 000 </w:t>
      </w:r>
      <w:proofErr w:type="spellStart"/>
      <w:r w:rsidR="007B7004" w:rsidRPr="00444E4C">
        <w:rPr>
          <w:rFonts w:ascii="Times New Roman" w:eastAsia="Times New Roman" w:hAnsi="Times New Roman" w:cs="Times New Roman"/>
          <w:i/>
          <w:iCs/>
          <w:sz w:val="24"/>
          <w:szCs w:val="24"/>
        </w:rPr>
        <w:t>euro</w:t>
      </w:r>
      <w:proofErr w:type="spellEnd"/>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810393">
      <w:pPr>
        <w:pStyle w:val="BodyText2"/>
        <w:numPr>
          <w:ilvl w:val="0"/>
          <w:numId w:val="3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71844060" w:rsidR="0077194B" w:rsidRPr="00B30812" w:rsidRDefault="00B30812" w:rsidP="00B30812">
      <w:pPr>
        <w:pStyle w:val="ListParagraph"/>
        <w:widowControl w:val="0"/>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B30812">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8E508D" w:rsidRPr="00B30812">
        <w:rPr>
          <w:rFonts w:ascii="Times New Roman" w:hAnsi="Times New Roman" w:cs="Times New Roman"/>
          <w:sz w:val="24"/>
          <w:szCs w:val="24"/>
        </w:rPr>
        <w:t>2</w:t>
      </w:r>
      <w:r w:rsidR="004A4E2E" w:rsidRPr="00B30812">
        <w:rPr>
          <w:rFonts w:ascii="Times New Roman" w:hAnsi="Times New Roman" w:cs="Times New Roman"/>
          <w:sz w:val="24"/>
          <w:szCs w:val="24"/>
        </w:rPr>
        <w:t>1</w:t>
      </w:r>
      <w:r w:rsidR="0077194B" w:rsidRPr="00B30812">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0077194B" w:rsidRPr="00B30812">
          <w:rPr>
            <w:rFonts w:ascii="Times New Roman" w:hAnsi="Times New Roman" w:cs="Times New Roman"/>
            <w:sz w:val="24"/>
            <w:szCs w:val="24"/>
            <w:u w:val="single"/>
          </w:rPr>
          <w:t>www.bis.gov.lv)</w:t>
        </w:r>
      </w:hyperlink>
      <w:r w:rsidR="0077194B" w:rsidRPr="00B30812">
        <w:rPr>
          <w:rFonts w:ascii="Times New Roman" w:hAnsi="Times New Roman" w:cs="Times New Roman"/>
          <w:sz w:val="24"/>
          <w:szCs w:val="24"/>
        </w:rPr>
        <w:t>);</w:t>
      </w:r>
    </w:p>
    <w:p w14:paraId="585454C6" w14:textId="6AC560D0" w:rsidR="00184CBA" w:rsidRPr="003A3B9A" w:rsidRDefault="00184CBA"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būvdarbus, elektroietaišu izbūves darbus (spriegums</w:t>
      </w:r>
      <w:r w:rsidR="00AE1F58">
        <w:rPr>
          <w:rFonts w:ascii="Times New Roman" w:hAnsi="Times New Roman" w:cs="Times New Roman"/>
          <w:spacing w:val="-3"/>
          <w:sz w:val="24"/>
          <w:szCs w:val="24"/>
        </w:rPr>
        <w:t xml:space="preserve"> līdz 1 </w:t>
      </w:r>
      <w:proofErr w:type="spellStart"/>
      <w:r w:rsidR="00AE1F58">
        <w:rPr>
          <w:rFonts w:ascii="Times New Roman" w:hAnsi="Times New Roman" w:cs="Times New Roman"/>
          <w:spacing w:val="-3"/>
          <w:sz w:val="24"/>
          <w:szCs w:val="24"/>
        </w:rPr>
        <w:t>kV</w:t>
      </w:r>
      <w:proofErr w:type="spellEnd"/>
      <w:r w:rsidR="00AE1F58">
        <w:rPr>
          <w:rFonts w:ascii="Times New Roman" w:hAnsi="Times New Roman" w:cs="Times New Roman"/>
          <w:spacing w:val="-3"/>
          <w:sz w:val="24"/>
          <w:szCs w:val="24"/>
        </w:rPr>
        <w:t xml:space="preserve"> un </w:t>
      </w:r>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w:t>
      </w:r>
      <w:r w:rsidRPr="000F6F81">
        <w:rPr>
          <w:rFonts w:ascii="Times New Roman" w:eastAsia="Times New Roman" w:hAnsi="Times New Roman"/>
          <w:sz w:val="24"/>
          <w:szCs w:val="24"/>
        </w:rPr>
        <w:lastRenderedPageBreak/>
        <w:t xml:space="preserve">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553CACA" w:rsidR="00906141" w:rsidRPr="00B166A1" w:rsidRDefault="00906141"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04DA5">
        <w:rPr>
          <w:rFonts w:ascii="Times New Roman" w:hAnsi="Times New Roman"/>
          <w:sz w:val="24"/>
          <w:szCs w:val="24"/>
        </w:rPr>
        <w:t>,</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E04DA5">
        <w:rPr>
          <w:rFonts w:ascii="Times New Roman" w:hAnsi="Times New Roman"/>
          <w:sz w:val="24"/>
          <w:szCs w:val="24"/>
        </w:rPr>
        <w:t xml:space="preserve"> un 23.2.3.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E04DA5">
        <w:rPr>
          <w:rFonts w:ascii="Times New Roman" w:hAnsi="Times New Roman"/>
          <w:sz w:val="24"/>
          <w:szCs w:val="24"/>
        </w:rPr>
        <w:t>3</w:t>
      </w:r>
      <w:r w:rsidR="00B96A22" w:rsidRPr="000F6F81">
        <w:rPr>
          <w:rFonts w:ascii="Times New Roman" w:hAnsi="Times New Roman"/>
          <w:sz w:val="24"/>
          <w:szCs w:val="24"/>
        </w:rPr>
        <w:t>.2.</w:t>
      </w:r>
      <w:r w:rsidR="009B634B">
        <w:rPr>
          <w:rFonts w:ascii="Times New Roman" w:hAnsi="Times New Roman"/>
          <w:sz w:val="24"/>
          <w:szCs w:val="24"/>
        </w:rPr>
        <w:t>1.-23.2.3.</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9B634B">
        <w:rPr>
          <w:rFonts w:ascii="Times New Roman" w:hAnsi="Times New Roman"/>
          <w:sz w:val="24"/>
          <w:szCs w:val="24"/>
        </w:rPr>
        <w:t>5</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F413CD">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055B8A4F"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56945385"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3DA994B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810393">
      <w:pPr>
        <w:pStyle w:val="ListParagraph"/>
        <w:widowControl w:val="0"/>
        <w:numPr>
          <w:ilvl w:val="1"/>
          <w:numId w:val="32"/>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810393">
      <w:pPr>
        <w:pStyle w:val="ListParagraph"/>
        <w:widowControl w:val="0"/>
        <w:numPr>
          <w:ilvl w:val="1"/>
          <w:numId w:val="32"/>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proofErr w:type="spellStart"/>
      <w:r w:rsidR="00D27EEC" w:rsidRPr="00D27EEC">
        <w:rPr>
          <w:rFonts w:ascii="Times New Roman" w:hAnsi="Times New Roman" w:cs="Times New Roman"/>
          <w:i/>
          <w:iCs/>
          <w:sz w:val="24"/>
          <w:szCs w:val="24"/>
        </w:rPr>
        <w:t>euro</w:t>
      </w:r>
      <w:proofErr w:type="spellEnd"/>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 xml:space="preserve">punkta prasībai </w:t>
      </w:r>
      <w:r w:rsidRPr="000D0861">
        <w:rPr>
          <w:rFonts w:ascii="Times New Roman" w:hAnsi="Times New Roman" w:cs="Times New Roman"/>
          <w:sz w:val="24"/>
          <w:szCs w:val="24"/>
        </w:rPr>
        <w:lastRenderedPageBreak/>
        <w:t>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proofErr w:type="spellStart"/>
      <w:r w:rsidR="00B634BF" w:rsidRPr="00B634BF">
        <w:rPr>
          <w:rFonts w:ascii="Times New Roman" w:hAnsi="Times New Roman" w:cs="Times New Roman"/>
          <w:i/>
          <w:iCs/>
          <w:sz w:val="24"/>
          <w:szCs w:val="24"/>
        </w:rPr>
        <w:t>euro</w:t>
      </w:r>
      <w:proofErr w:type="spellEnd"/>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proofErr w:type="spellStart"/>
      <w:r w:rsidR="00B634BF" w:rsidRPr="00B634BF">
        <w:rPr>
          <w:rFonts w:ascii="Times New Roman" w:hAnsi="Times New Roman" w:cs="Times New Roman"/>
          <w:i/>
          <w:iCs/>
          <w:sz w:val="24"/>
          <w:szCs w:val="24"/>
        </w:rPr>
        <w:t>euro</w:t>
      </w:r>
      <w:proofErr w:type="spellEnd"/>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810393">
      <w:pPr>
        <w:pStyle w:val="ListParagraph"/>
        <w:numPr>
          <w:ilvl w:val="1"/>
          <w:numId w:val="32"/>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810393">
      <w:pPr>
        <w:pStyle w:val="ListParagraph"/>
        <w:numPr>
          <w:ilvl w:val="1"/>
          <w:numId w:val="32"/>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810393">
      <w:pPr>
        <w:pStyle w:val="ListParagraph"/>
        <w:numPr>
          <w:ilvl w:val="1"/>
          <w:numId w:val="32"/>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810393">
      <w:pPr>
        <w:pStyle w:val="ListParagraph"/>
        <w:widowControl w:val="0"/>
        <w:numPr>
          <w:ilvl w:val="0"/>
          <w:numId w:val="32"/>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810393">
      <w:pPr>
        <w:pStyle w:val="ListParagraph"/>
        <w:numPr>
          <w:ilvl w:val="1"/>
          <w:numId w:val="3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810393">
      <w:pPr>
        <w:pStyle w:val="ListParagraph"/>
        <w:numPr>
          <w:ilvl w:val="2"/>
          <w:numId w:val="32"/>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810393">
      <w:pPr>
        <w:numPr>
          <w:ilvl w:val="2"/>
          <w:numId w:val="32"/>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810393">
      <w:pPr>
        <w:numPr>
          <w:ilvl w:val="2"/>
          <w:numId w:val="32"/>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810393">
      <w:pPr>
        <w:pStyle w:val="ListParagraph"/>
        <w:numPr>
          <w:ilvl w:val="3"/>
          <w:numId w:val="32"/>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1BC7AE22" w:rsidR="008D13D6" w:rsidRPr="0042048B" w:rsidRDefault="008D13D6" w:rsidP="00810393">
      <w:pPr>
        <w:pStyle w:val="ListParagraph"/>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6"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w:t>
      </w:r>
      <w:r w:rsidR="00113A15" w:rsidRPr="0042048B">
        <w:rPr>
          <w:rFonts w:ascii="Times New Roman" w:hAnsi="Times New Roman" w:cs="Times New Roman"/>
          <w:color w:val="000000"/>
          <w:sz w:val="24"/>
          <w:szCs w:val="24"/>
        </w:rPr>
        <w:lastRenderedPageBreak/>
        <w:t>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42048B" w:rsidRPr="0042048B">
        <w:rPr>
          <w:rFonts w:ascii="Times New Roman" w:hAnsi="Times New Roman" w:cs="Times New Roman"/>
          <w:color w:val="000000"/>
          <w:sz w:val="24"/>
          <w:szCs w:val="24"/>
        </w:rPr>
        <w:t xml:space="preserve">9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6"/>
    <w:p w14:paraId="0E80BCB7" w14:textId="1AB76878" w:rsidR="00BC3D7E" w:rsidRPr="0042048B" w:rsidRDefault="00A10E9B" w:rsidP="00810393">
      <w:pPr>
        <w:pStyle w:val="ListParagraph"/>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60378C" w:rsidRPr="0042048B">
        <w:rPr>
          <w:rFonts w:ascii="Times New Roman" w:hAnsi="Times New Roman" w:cs="Times New Roman"/>
          <w:color w:val="000000"/>
          <w:sz w:val="24"/>
          <w:szCs w:val="24"/>
        </w:rPr>
        <w:t xml:space="preserve">Ņemot vērā, ka būvdarbi jāveic </w:t>
      </w:r>
      <w:r w:rsidR="00553B69" w:rsidRPr="0042048B">
        <w:rPr>
          <w:rFonts w:ascii="Times New Roman" w:hAnsi="Times New Roman" w:cs="Times New Roman"/>
          <w:color w:val="000000"/>
          <w:sz w:val="24"/>
          <w:szCs w:val="24"/>
        </w:rPr>
        <w:t xml:space="preserve">nodrošinot apakšstacijas pamatfunkciju izpildi </w:t>
      </w:r>
      <w:r w:rsidR="002B1FC8" w:rsidRPr="0042048B">
        <w:rPr>
          <w:rFonts w:ascii="Times New Roman" w:hAnsi="Times New Roman" w:cs="Times New Roman"/>
          <w:color w:val="000000"/>
          <w:sz w:val="24"/>
          <w:szCs w:val="24"/>
        </w:rPr>
        <w:t xml:space="preserve">un </w:t>
      </w:r>
      <w:r w:rsidR="00D310DF" w:rsidRPr="0042048B">
        <w:rPr>
          <w:rFonts w:ascii="Times New Roman" w:hAnsi="Times New Roman" w:cs="Times New Roman"/>
          <w:color w:val="000000"/>
          <w:sz w:val="24"/>
          <w:szCs w:val="24"/>
        </w:rPr>
        <w:t xml:space="preserve">elektrotransporta nepārtrauktu darbību </w:t>
      </w:r>
      <w:r w:rsidR="00553B69" w:rsidRPr="0042048B">
        <w:rPr>
          <w:rFonts w:ascii="Times New Roman" w:hAnsi="Times New Roman" w:cs="Times New Roman"/>
          <w:color w:val="000000"/>
          <w:sz w:val="24"/>
          <w:szCs w:val="24"/>
        </w:rPr>
        <w:t>visā būvdarbu laikā</w:t>
      </w:r>
      <w:r w:rsidR="00466077" w:rsidRPr="0042048B">
        <w:rPr>
          <w:rFonts w:ascii="Times New Roman" w:hAnsi="Times New Roman" w:cs="Times New Roman"/>
          <w:color w:val="000000"/>
          <w:sz w:val="24"/>
          <w:szCs w:val="24"/>
        </w:rPr>
        <w:t>, 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122892" w:rsidRPr="0042048B">
        <w:rPr>
          <w:rFonts w:ascii="Times New Roman" w:hAnsi="Times New Roman" w:cs="Times New Roman"/>
          <w:color w:val="000000"/>
          <w:sz w:val="24"/>
          <w:szCs w:val="24"/>
        </w:rPr>
        <w:t>.</w:t>
      </w:r>
    </w:p>
    <w:p w14:paraId="55D2316D" w14:textId="1F502017" w:rsidR="008D13D6" w:rsidRPr="0042048B" w:rsidRDefault="008D13D6" w:rsidP="00810393">
      <w:pPr>
        <w:numPr>
          <w:ilvl w:val="3"/>
          <w:numId w:val="32"/>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7" w:name="_Hlk38638627"/>
      <w:r w:rsidRPr="0042048B">
        <w:rPr>
          <w:rFonts w:ascii="Times New Roman" w:hAnsi="Times New Roman" w:cs="Times New Roman"/>
          <w:b/>
          <w:color w:val="000000"/>
          <w:sz w:val="24"/>
          <w:szCs w:val="24"/>
        </w:rPr>
        <w:t>I</w:t>
      </w:r>
      <w:r w:rsidRPr="0042048B">
        <w:rPr>
          <w:rFonts w:ascii="Times New Roman" w:hAnsi="Times New Roman" w:cs="Times New Roman"/>
          <w:b/>
          <w:sz w:val="24"/>
          <w:szCs w:val="24"/>
        </w:rPr>
        <w:t>zbūvētā objekta garantijas laiks</w:t>
      </w:r>
      <w:r w:rsidRPr="0042048B">
        <w:rPr>
          <w:rFonts w:ascii="Times New Roman" w:hAnsi="Times New Roman" w:cs="Times New Roman"/>
          <w:sz w:val="24"/>
          <w:szCs w:val="24"/>
        </w:rPr>
        <w:t xml:space="preserve">. </w:t>
      </w:r>
      <w:bookmarkEnd w:id="17"/>
      <w:r w:rsidRPr="0042048B">
        <w:rPr>
          <w:rFonts w:ascii="Times New Roman" w:hAnsi="Times New Roman" w:cs="Times New Roman"/>
          <w:sz w:val="24"/>
          <w:szCs w:val="24"/>
        </w:rPr>
        <w:t xml:space="preserve">Jānorāda ne īsāks par kā </w:t>
      </w:r>
      <w:r w:rsidR="00F33B0C" w:rsidRPr="0042048B">
        <w:rPr>
          <w:rFonts w:ascii="Times New Roman" w:hAnsi="Times New Roman" w:cs="Times New Roman"/>
          <w:b/>
          <w:sz w:val="24"/>
          <w:szCs w:val="24"/>
        </w:rPr>
        <w:t>3</w:t>
      </w:r>
      <w:r w:rsidRPr="0042048B">
        <w:rPr>
          <w:rFonts w:ascii="Times New Roman" w:hAnsi="Times New Roman" w:cs="Times New Roman"/>
          <w:b/>
          <w:sz w:val="24"/>
          <w:szCs w:val="24"/>
        </w:rPr>
        <w:t xml:space="preserve"> (</w:t>
      </w:r>
      <w:r w:rsidR="00F33B0C" w:rsidRPr="0042048B">
        <w:rPr>
          <w:rFonts w:ascii="Times New Roman" w:hAnsi="Times New Roman" w:cs="Times New Roman"/>
          <w:b/>
          <w:sz w:val="24"/>
          <w:szCs w:val="24"/>
        </w:rPr>
        <w:t>trīs</w:t>
      </w:r>
      <w:r w:rsidRPr="0042048B">
        <w:rPr>
          <w:rFonts w:ascii="Times New Roman" w:hAnsi="Times New Roman" w:cs="Times New Roman"/>
          <w:b/>
          <w:sz w:val="24"/>
          <w:szCs w:val="24"/>
        </w:rPr>
        <w:t>) gadi</w:t>
      </w:r>
      <w:r w:rsidRPr="0042048B">
        <w:rPr>
          <w:rFonts w:ascii="Times New Roman" w:hAnsi="Times New Roman" w:cs="Times New Roman"/>
          <w:sz w:val="24"/>
          <w:szCs w:val="24"/>
        </w:rPr>
        <w:t xml:space="preserve"> objektam pēc objekta pieņemšanas ekspluatācijā. </w:t>
      </w:r>
    </w:p>
    <w:p w14:paraId="7BBF074C" w14:textId="6B80D944" w:rsidR="008D13D6" w:rsidRPr="0042048B" w:rsidRDefault="008D13D6" w:rsidP="00810393">
      <w:pPr>
        <w:numPr>
          <w:ilvl w:val="3"/>
          <w:numId w:val="32"/>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w:t>
      </w:r>
      <w:proofErr w:type="spellStart"/>
      <w:r w:rsidRPr="0042048B">
        <w:rPr>
          <w:rFonts w:ascii="Times New Roman" w:hAnsi="Times New Roman" w:cs="Times New Roman"/>
          <w:sz w:val="24"/>
          <w:szCs w:val="24"/>
        </w:rPr>
        <w:t>atbērtnes</w:t>
      </w:r>
      <w:proofErr w:type="spellEnd"/>
      <w:r w:rsidRPr="0042048B">
        <w:rPr>
          <w:rFonts w:ascii="Times New Roman" w:hAnsi="Times New Roman" w:cs="Times New Roman"/>
          <w:sz w:val="24"/>
          <w:szCs w:val="24"/>
        </w:rPr>
        <w:t xml:space="preserve"> vieta un jāiesniedz uzņēmuma, kas veiks būvgružu apsaimniekošanu apliecinājums, ka minētajai </w:t>
      </w:r>
      <w:proofErr w:type="spellStart"/>
      <w:r w:rsidRPr="0042048B">
        <w:rPr>
          <w:rFonts w:ascii="Times New Roman" w:hAnsi="Times New Roman" w:cs="Times New Roman"/>
          <w:sz w:val="24"/>
          <w:szCs w:val="24"/>
        </w:rPr>
        <w:t>atbērtnei</w:t>
      </w:r>
      <w:proofErr w:type="spellEnd"/>
      <w:r w:rsidRPr="0042048B">
        <w:rPr>
          <w:rFonts w:ascii="Times New Roman" w:hAnsi="Times New Roman" w:cs="Times New Roman"/>
          <w:sz w:val="24"/>
          <w:szCs w:val="24"/>
        </w:rPr>
        <w:t xml:space="preserve"> ir tiesības apsaimniekot būvgružus. </w:t>
      </w:r>
    </w:p>
    <w:p w14:paraId="6A87F39B" w14:textId="0AE804D8" w:rsidR="008D13D6" w:rsidRPr="0042048B" w:rsidRDefault="008D13D6" w:rsidP="00810393">
      <w:pPr>
        <w:pStyle w:val="ListParagraph"/>
        <w:numPr>
          <w:ilvl w:val="1"/>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proofErr w:type="spellStart"/>
      <w:r w:rsidRPr="00B322F2">
        <w:rPr>
          <w:rFonts w:ascii="Times New Roman" w:hAnsi="Times New Roman" w:cs="Times New Roman"/>
          <w:i/>
          <w:sz w:val="24"/>
          <w:szCs w:val="24"/>
        </w:rPr>
        <w:t>euro</w:t>
      </w:r>
      <w:proofErr w:type="spellEnd"/>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810393">
      <w:pPr>
        <w:numPr>
          <w:ilvl w:val="0"/>
          <w:numId w:val="32"/>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810393">
      <w:pPr>
        <w:pStyle w:val="ListParagraph"/>
        <w:numPr>
          <w:ilvl w:val="1"/>
          <w:numId w:val="32"/>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810393">
      <w:pPr>
        <w:pStyle w:val="BodyText2"/>
        <w:numPr>
          <w:ilvl w:val="1"/>
          <w:numId w:val="32"/>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810393">
      <w:pPr>
        <w:pStyle w:val="BodyText2"/>
        <w:numPr>
          <w:ilvl w:val="1"/>
          <w:numId w:val="32"/>
        </w:numPr>
        <w:rPr>
          <w:rFonts w:ascii="Times New Roman" w:hAnsi="Times New Roman"/>
          <w:szCs w:val="24"/>
        </w:rPr>
      </w:pPr>
      <w:r w:rsidRPr="007A331A">
        <w:rPr>
          <w:rFonts w:ascii="Times New Roman" w:hAnsi="Times New Roman"/>
          <w:szCs w:val="24"/>
        </w:rPr>
        <w:lastRenderedPageBreak/>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810393">
      <w:pPr>
        <w:pStyle w:val="BodyText2"/>
        <w:numPr>
          <w:ilvl w:val="1"/>
          <w:numId w:val="32"/>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810393">
      <w:pPr>
        <w:pStyle w:val="BodyText2"/>
        <w:numPr>
          <w:ilvl w:val="1"/>
          <w:numId w:val="32"/>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810393">
      <w:pPr>
        <w:pStyle w:val="BodyText2"/>
        <w:numPr>
          <w:ilvl w:val="1"/>
          <w:numId w:val="32"/>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810393">
      <w:pPr>
        <w:pStyle w:val="BodyText2"/>
        <w:numPr>
          <w:ilvl w:val="1"/>
          <w:numId w:val="32"/>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810393">
      <w:pPr>
        <w:pStyle w:val="ListParagraph"/>
        <w:numPr>
          <w:ilvl w:val="0"/>
          <w:numId w:val="32"/>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810393">
      <w:pPr>
        <w:numPr>
          <w:ilvl w:val="1"/>
          <w:numId w:val="32"/>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810393">
      <w:pPr>
        <w:pStyle w:val="BodyText2"/>
        <w:numPr>
          <w:ilvl w:val="0"/>
          <w:numId w:val="32"/>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810393">
      <w:pPr>
        <w:pStyle w:val="BodyText2"/>
        <w:numPr>
          <w:ilvl w:val="1"/>
          <w:numId w:val="32"/>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810393">
      <w:pPr>
        <w:pStyle w:val="BodyText2"/>
        <w:numPr>
          <w:ilvl w:val="1"/>
          <w:numId w:val="32"/>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810393">
      <w:pPr>
        <w:pStyle w:val="BodyText2"/>
        <w:numPr>
          <w:ilvl w:val="0"/>
          <w:numId w:val="32"/>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810393">
      <w:pPr>
        <w:pStyle w:val="BodyText2"/>
        <w:numPr>
          <w:ilvl w:val="1"/>
          <w:numId w:val="32"/>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810393">
      <w:pPr>
        <w:pStyle w:val="BodyText2"/>
        <w:numPr>
          <w:ilvl w:val="1"/>
          <w:numId w:val="32"/>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w:t>
      </w:r>
      <w:r w:rsidRPr="005923A7">
        <w:rPr>
          <w:rFonts w:ascii="Times New Roman" w:hAnsi="Times New Roman"/>
          <w:szCs w:val="24"/>
        </w:rPr>
        <w:lastRenderedPageBreak/>
        <w:t>reģistrāciju Latvija Republikas Uzņēmumu reģistrā Pasūtītājs pārliecinās, informāciju iegūstot publiskajā datubāzē.</w:t>
      </w:r>
    </w:p>
    <w:p w14:paraId="67041669" w14:textId="0E1B4A6B" w:rsidR="00714A35" w:rsidRDefault="00714A35" w:rsidP="00810393">
      <w:pPr>
        <w:pStyle w:val="BodyText2"/>
        <w:numPr>
          <w:ilvl w:val="1"/>
          <w:numId w:val="32"/>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810393">
      <w:pPr>
        <w:pStyle w:val="BodyText2"/>
        <w:numPr>
          <w:ilvl w:val="1"/>
          <w:numId w:val="32"/>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810393">
      <w:pPr>
        <w:pStyle w:val="BodyText2"/>
        <w:numPr>
          <w:ilvl w:val="0"/>
          <w:numId w:val="32"/>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7D76C63"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2D43E7">
        <w:rPr>
          <w:rFonts w:ascii="Times New Roman" w:hAnsi="Times New Roman"/>
          <w:szCs w:val="24"/>
        </w:rPr>
        <w:t xml:space="preserve"> (atsevišķā failā)</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2513DE41" w14:textId="77777777" w:rsidR="00F054BD" w:rsidRDefault="00F054BD" w:rsidP="00EA22F6">
      <w:pPr>
        <w:spacing w:after="0"/>
        <w:ind w:left="-709"/>
        <w:jc w:val="right"/>
        <w:rPr>
          <w:rFonts w:ascii="Times New Roman" w:hAnsi="Times New Roman"/>
          <w:sz w:val="24"/>
          <w:szCs w:val="24"/>
        </w:rPr>
      </w:pPr>
    </w:p>
    <w:p w14:paraId="355C26E7" w14:textId="77777777" w:rsidR="00F054BD" w:rsidRDefault="00F054BD" w:rsidP="00EA22F6">
      <w:pPr>
        <w:spacing w:after="0"/>
        <w:ind w:left="-709"/>
        <w:jc w:val="right"/>
        <w:rPr>
          <w:rFonts w:ascii="Times New Roman" w:hAnsi="Times New Roman"/>
          <w:sz w:val="24"/>
          <w:szCs w:val="24"/>
        </w:rPr>
      </w:pPr>
    </w:p>
    <w:p w14:paraId="4AD69F0D" w14:textId="77777777" w:rsidR="00F054BD" w:rsidRDefault="00F054BD" w:rsidP="00EA22F6">
      <w:pPr>
        <w:spacing w:after="0"/>
        <w:ind w:left="-709"/>
        <w:jc w:val="right"/>
        <w:rPr>
          <w:rFonts w:ascii="Times New Roman" w:hAnsi="Times New Roman"/>
          <w:sz w:val="24"/>
          <w:szCs w:val="24"/>
        </w:rPr>
      </w:pPr>
    </w:p>
    <w:p w14:paraId="777FA6B1" w14:textId="77777777" w:rsidR="00F054BD" w:rsidRDefault="00F054BD" w:rsidP="00EA22F6">
      <w:pPr>
        <w:spacing w:after="0"/>
        <w:ind w:left="-709"/>
        <w:jc w:val="right"/>
        <w:rPr>
          <w:rFonts w:ascii="Times New Roman" w:hAnsi="Times New Roman"/>
          <w:sz w:val="24"/>
          <w:szCs w:val="24"/>
        </w:rPr>
      </w:pPr>
    </w:p>
    <w:p w14:paraId="23FF3E79" w14:textId="77777777" w:rsidR="00741B0E" w:rsidRDefault="00741B0E" w:rsidP="00EA22F6">
      <w:pPr>
        <w:spacing w:after="0"/>
        <w:ind w:left="-709"/>
        <w:jc w:val="right"/>
        <w:rPr>
          <w:rFonts w:ascii="Times New Roman" w:hAnsi="Times New Roman"/>
          <w:sz w:val="24"/>
          <w:szCs w:val="24"/>
        </w:rPr>
      </w:pPr>
    </w:p>
    <w:p w14:paraId="2815E7C7" w14:textId="77777777" w:rsidR="00741B0E" w:rsidRDefault="00741B0E" w:rsidP="00EA22F6">
      <w:pPr>
        <w:spacing w:after="0"/>
        <w:ind w:left="-709"/>
        <w:jc w:val="right"/>
        <w:rPr>
          <w:rFonts w:ascii="Times New Roman" w:hAnsi="Times New Roman"/>
          <w:sz w:val="24"/>
          <w:szCs w:val="24"/>
        </w:rPr>
      </w:pPr>
    </w:p>
    <w:p w14:paraId="6B00AD62" w14:textId="77777777" w:rsidR="00741B0E" w:rsidRDefault="00741B0E" w:rsidP="00EA22F6">
      <w:pPr>
        <w:spacing w:after="0"/>
        <w:ind w:left="-709"/>
        <w:jc w:val="right"/>
        <w:rPr>
          <w:rFonts w:ascii="Times New Roman" w:hAnsi="Times New Roman"/>
          <w:sz w:val="24"/>
          <w:szCs w:val="24"/>
        </w:rPr>
      </w:pPr>
    </w:p>
    <w:p w14:paraId="746CF4E9" w14:textId="73A1D67F" w:rsidR="00904A6E" w:rsidRPr="00F054BD" w:rsidRDefault="008B1B3F" w:rsidP="00F054BD">
      <w:pPr>
        <w:spacing w:after="0"/>
        <w:jc w:val="right"/>
        <w:rPr>
          <w:rFonts w:ascii="Times New Roman" w:eastAsia="Times New Roman" w:hAnsi="Times New Roman" w:cs="Times New Roman"/>
          <w:bCs/>
          <w:color w:val="000000"/>
          <w:sz w:val="20"/>
          <w:szCs w:val="20"/>
        </w:rPr>
      </w:pPr>
      <w:bookmarkStart w:id="18"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bookmarkStart w:id="19" w:name="_Hlk169519668"/>
      <w:r w:rsidR="00F40201" w:rsidRPr="00F054BD">
        <w:rPr>
          <w:rFonts w:ascii="Times New Roman" w:hAnsi="Times New Roman" w:cs="Times New Roman"/>
          <w:bCs/>
          <w:sz w:val="20"/>
          <w:szCs w:val="20"/>
        </w:rPr>
        <w:t xml:space="preserve">Iepirkuma procedūras </w:t>
      </w:r>
      <w:r w:rsidR="00A41091" w:rsidRPr="00F054BD">
        <w:rPr>
          <w:rFonts w:ascii="Times New Roman" w:hAnsi="Times New Roman" w:cs="Times New Roman"/>
          <w:bCs/>
          <w:sz w:val="20"/>
          <w:szCs w:val="20"/>
        </w:rPr>
        <w:t>nolikumam</w:t>
      </w:r>
      <w:r w:rsidR="00A41091" w:rsidRPr="00F054BD">
        <w:rPr>
          <w:rFonts w:ascii="Times New Roman" w:hAnsi="Times New Roman" w:cs="Times New Roman"/>
          <w:bCs/>
          <w:sz w:val="20"/>
          <w:szCs w:val="20"/>
        </w:rPr>
        <w:br/>
      </w:r>
      <w:r w:rsidR="00904A6E"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F054BD"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904A6E" w:rsidRPr="00F054BD">
        <w:rPr>
          <w:rFonts w:ascii="Times New Roman" w:eastAsia="Times New Roman" w:hAnsi="Times New Roman" w:cs="Times New Roman"/>
          <w:bCs/>
          <w:color w:val="000000"/>
          <w:sz w:val="20"/>
          <w:szCs w:val="20"/>
        </w:rPr>
        <w:t>”</w:t>
      </w:r>
    </w:p>
    <w:p w14:paraId="12FC882E" w14:textId="42F9A7E1"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8"/>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5A8A4DF4" w:rsidR="00A41091" w:rsidRPr="00F054BD" w:rsidRDefault="00A41091" w:rsidP="00904A6E">
      <w:pPr>
        <w:spacing w:after="0"/>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Ievērojot to, ka</w:t>
      </w:r>
      <w:r w:rsidRPr="00F054BD">
        <w:rPr>
          <w:rFonts w:ascii="Times New Roman" w:eastAsia="Times New Roman" w:hAnsi="Times New Roman" w:cs="Times New Roman"/>
          <w:b/>
          <w:bCs/>
          <w:color w:val="000000"/>
        </w:rPr>
        <w:t xml:space="preserve"> pretendents 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F054BD">
        <w:rPr>
          <w:rFonts w:ascii="Times New Roman" w:eastAsia="Times New Roman" w:hAnsi="Times New Roman" w:cs="Times New Roman"/>
          <w:color w:val="000000"/>
        </w:rPr>
        <w:t>iepirkuma procedūrā</w:t>
      </w:r>
      <w:r w:rsidRPr="00F054BD">
        <w:rPr>
          <w:rFonts w:ascii="Times New Roman" w:eastAsia="Times New Roman" w:hAnsi="Times New Roman" w:cs="Times New Roman"/>
          <w:color w:val="000000"/>
        </w:rPr>
        <w:t xml:space="preserve"> “</w:t>
      </w:r>
      <w:r w:rsidR="00C216FF">
        <w:rPr>
          <w:rFonts w:ascii="Times New Roman" w:hAnsi="Times New Roman" w:cs="Times New Roman"/>
          <w:bCs/>
          <w:color w:val="000000" w:themeColor="text1"/>
        </w:rPr>
        <w:t>3.</w:t>
      </w:r>
      <w:r w:rsidR="00F054BD" w:rsidRPr="00F054BD">
        <w:rPr>
          <w:rFonts w:ascii="Times New Roman" w:hAnsi="Times New Roman" w:cs="Times New Roman"/>
          <w:bCs/>
          <w:color w:val="000000" w:themeColor="text1"/>
        </w:rPr>
        <w:t xml:space="preserve"> apakšstacijas ēkas atjaunošana un</w:t>
      </w:r>
      <w:r w:rsidR="00F054BD" w:rsidRPr="00F054BD">
        <w:rPr>
          <w:rFonts w:ascii="Times New Roman" w:eastAsia="Times New Roman" w:hAnsi="Times New Roman" w:cs="Times New Roman"/>
          <w:bCs/>
          <w:color w:val="000000"/>
        </w:rPr>
        <w:t xml:space="preserve"> </w:t>
      </w:r>
      <w:r w:rsidR="00904A6E" w:rsidRPr="00F054BD">
        <w:rPr>
          <w:rFonts w:ascii="Times New Roman" w:eastAsia="Times New Roman" w:hAnsi="Times New Roman" w:cs="Times New Roman"/>
          <w:bCs/>
          <w:color w:val="000000"/>
        </w:rPr>
        <w:t>elektroiekārtu</w:t>
      </w:r>
      <w:r w:rsidR="00904A6E" w:rsidRPr="00F054BD">
        <w:rPr>
          <w:rFonts w:ascii="Times New Roman" w:eastAsia="Times New Roman" w:hAnsi="Times New Roman" w:cs="Times New Roman"/>
          <w:color w:val="000000"/>
        </w:rPr>
        <w:t xml:space="preserve"> nomaiņa</w:t>
      </w:r>
      <w:r w:rsidR="00C216FF">
        <w:rPr>
          <w:rFonts w:ascii="Times New Roman" w:eastAsia="Times New Roman" w:hAnsi="Times New Roman" w:cs="Times New Roman"/>
          <w:color w:val="000000"/>
        </w:rPr>
        <w:t>. 1.kārta</w:t>
      </w:r>
      <w:r w:rsidRPr="00F054BD">
        <w:rPr>
          <w:rFonts w:ascii="Times New Roman" w:eastAsia="Times New Roman" w:hAnsi="Times New Roman" w:cs="Times New Roman"/>
          <w:color w:val="000000"/>
        </w:rPr>
        <w:t>”</w:t>
      </w:r>
      <w:r w:rsidRPr="00F054BD">
        <w:rPr>
          <w:rFonts w:ascii="Times New Roman" w:eastAsia="Calibri" w:hAnsi="Times New Roman" w:cs="Times New Roman"/>
        </w:rPr>
        <w:t>, identifikācijas Nr. RS/202</w:t>
      </w:r>
      <w:r w:rsidR="00F054BD" w:rsidRPr="00F054BD">
        <w:rPr>
          <w:rFonts w:ascii="Times New Roman" w:eastAsia="Calibri" w:hAnsi="Times New Roman" w:cs="Times New Roman"/>
        </w:rPr>
        <w:t>4</w:t>
      </w:r>
      <w:r w:rsidRPr="00F054BD">
        <w:rPr>
          <w:rFonts w:ascii="Times New Roman" w:eastAsia="Calibri" w:hAnsi="Times New Roman" w:cs="Times New Roman"/>
        </w:rPr>
        <w:t>/</w:t>
      </w:r>
      <w:r w:rsidR="00677D9A">
        <w:rPr>
          <w:rFonts w:ascii="Times New Roman" w:eastAsia="Calibri" w:hAnsi="Times New Roman" w:cs="Times New Roman"/>
        </w:rPr>
        <w:t>51</w:t>
      </w:r>
      <w:r w:rsidRPr="00F054BD">
        <w:rPr>
          <w:rFonts w:ascii="Times New Roman" w:eastAsia="Times New Roman" w:hAnsi="Times New Roman" w:cs="Times New Roman"/>
        </w:rPr>
        <w:t xml:space="preserve"> (turpmāk – Piedāvājums),</w:t>
      </w:r>
    </w:p>
    <w:p w14:paraId="35510041" w14:textId="77777777" w:rsidR="00A41091" w:rsidRPr="00F054BD"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F054BD">
        <w:rPr>
          <w:rFonts w:ascii="Times New Roman" w:eastAsia="Times New Roman" w:hAnsi="Times New Roman" w:cs="Times New Roman"/>
          <w:b/>
          <w:bCs/>
          <w:color w:val="000000"/>
        </w:rPr>
        <w:t>garantijas devējs ________________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F054BD">
        <w:rPr>
          <w:rFonts w:ascii="Times New Roman" w:eastAsia="Times New Roman" w:hAnsi="Times New Roman" w:cs="Times New Roman"/>
          <w:i/>
          <w:color w:val="000000"/>
        </w:rPr>
        <w:t>euro</w:t>
      </w:r>
      <w:proofErr w:type="spellEnd"/>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4ADE7F34" w14:textId="77777777" w:rsidR="00C216FF" w:rsidRPr="00F054BD" w:rsidRDefault="007A47B6"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9" w:name="_Hlk164617332"/>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54C2BBBD" w14:textId="006FA83F"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p w14:paraId="40B70EBB" w14:textId="4DA9374C" w:rsidR="007F4293" w:rsidRDefault="007F4293" w:rsidP="00C216FF">
      <w:pPr>
        <w:spacing w:after="0"/>
        <w:jc w:val="right"/>
        <w:rPr>
          <w:rFonts w:ascii="Times New Roman" w:hAnsi="Times New Roman"/>
          <w:b/>
          <w:sz w:val="24"/>
          <w:szCs w:val="24"/>
        </w:rPr>
      </w:pPr>
    </w:p>
    <w:bookmarkEnd w:id="29"/>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06E864F6" w14:textId="5288C156" w:rsidR="00F054BD" w:rsidRPr="00F054BD" w:rsidRDefault="00F054BD" w:rsidP="00F054BD">
      <w:pPr>
        <w:spacing w:after="0"/>
        <w:jc w:val="center"/>
        <w:rPr>
          <w:rFonts w:ascii="Times New Roman" w:eastAsia="Times New Roman" w:hAnsi="Times New Roman" w:cs="Times New Roman"/>
          <w:bCs/>
          <w:color w:val="000000"/>
        </w:rPr>
      </w:pPr>
      <w:r w:rsidRPr="00F054BD">
        <w:rPr>
          <w:rFonts w:ascii="Times New Roman" w:eastAsia="Times New Roman" w:hAnsi="Times New Roman" w:cs="Times New Roman"/>
          <w:bCs/>
          <w:color w:val="000000"/>
        </w:rPr>
        <w:t xml:space="preserve"> “</w:t>
      </w:r>
      <w:r w:rsidR="00C216FF">
        <w:rPr>
          <w:rFonts w:ascii="Times New Roman" w:hAnsi="Times New Roman" w:cs="Times New Roman"/>
          <w:bCs/>
          <w:color w:val="000000" w:themeColor="text1"/>
        </w:rPr>
        <w:t>3</w:t>
      </w:r>
      <w:r w:rsidRPr="00F054BD">
        <w:rPr>
          <w:rFonts w:ascii="Times New Roman" w:hAnsi="Times New Roman" w:cs="Times New Roman"/>
          <w:bCs/>
          <w:color w:val="000000" w:themeColor="text1"/>
        </w:rPr>
        <w:t>. apakšstacijas ēkas atjaunošana un elektroiekārtu nomaiņa</w:t>
      </w:r>
      <w:r w:rsidR="00C216FF">
        <w:rPr>
          <w:rFonts w:ascii="Times New Roman" w:hAnsi="Times New Roman" w:cs="Times New Roman"/>
          <w:bCs/>
          <w:color w:val="000000" w:themeColor="text1"/>
        </w:rPr>
        <w:t>. 1.kārta</w:t>
      </w:r>
      <w:r w:rsidRPr="00F054BD">
        <w:rPr>
          <w:rFonts w:ascii="Times New Roman" w:eastAsia="Times New Roman" w:hAnsi="Times New Roman" w:cs="Times New Roman"/>
          <w:bCs/>
          <w:color w:val="000000"/>
        </w:rPr>
        <w:t>”</w:t>
      </w:r>
    </w:p>
    <w:p w14:paraId="3687EAA2" w14:textId="24DFFF1B" w:rsidR="00247045" w:rsidRPr="00F054BD" w:rsidRDefault="00F054BD" w:rsidP="00F054BD">
      <w:pPr>
        <w:spacing w:after="0"/>
        <w:jc w:val="center"/>
        <w:rPr>
          <w:rFonts w:ascii="Times New Roman" w:hAnsi="Times New Roman"/>
          <w:bCs/>
        </w:rPr>
      </w:pPr>
      <w:r w:rsidRPr="00F054BD">
        <w:rPr>
          <w:rFonts w:ascii="Times New Roman" w:hAnsi="Times New Roman" w:cs="Times New Roman"/>
          <w:bCs/>
        </w:rPr>
        <w:t>Identifikācijas Nr. RS/2024/</w:t>
      </w:r>
      <w:r w:rsidR="00677D9A">
        <w:rPr>
          <w:rFonts w:ascii="Times New Roman" w:hAnsi="Times New Roman" w:cs="Times New Roman"/>
          <w:bCs/>
        </w:rPr>
        <w:t>51</w:t>
      </w:r>
    </w:p>
    <w:p w14:paraId="707BE1C4" w14:textId="77777777" w:rsidR="003E1567" w:rsidRPr="00F054BD" w:rsidRDefault="003E1567" w:rsidP="00ED56D0">
      <w:pPr>
        <w:numPr>
          <w:ilvl w:val="0"/>
          <w:numId w:val="20"/>
        </w:numPr>
        <w:spacing w:after="0"/>
        <w:contextualSpacing/>
        <w:jc w:val="both"/>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433B3CC1" w14:textId="77777777" w:rsidR="00C216FF" w:rsidRPr="00F054BD" w:rsidRDefault="007A47B6"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529685F7" w14:textId="6BD4599C"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p w14:paraId="22C5A5D3" w14:textId="739E2400" w:rsidR="007F4293" w:rsidRDefault="007F4293" w:rsidP="00C216FF">
      <w:pPr>
        <w:spacing w:after="0"/>
        <w:jc w:val="right"/>
        <w:rPr>
          <w:rFonts w:ascii="Times New Roman" w:eastAsia="Times New Roman" w:hAnsi="Times New Roman" w:cs="Times New Roman"/>
        </w:rPr>
      </w:pPr>
    </w:p>
    <w:p w14:paraId="11255BBD" w14:textId="77777777" w:rsidR="0016557F" w:rsidRDefault="0016557F" w:rsidP="007F4293">
      <w:pPr>
        <w:jc w:val="center"/>
        <w:rPr>
          <w:rFonts w:ascii="Times New Roman" w:hAnsi="Times New Roman" w:cs="Times New Roman"/>
          <w:b/>
          <w:sz w:val="24"/>
          <w:szCs w:val="24"/>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Pr="0016557F"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AAEBE55" w14:textId="03FC3937" w:rsidR="00070C9B" w:rsidRPr="0016557F" w:rsidRDefault="00070C9B" w:rsidP="00070C9B">
      <w:pPr>
        <w:pStyle w:val="NormalWeb"/>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w:t>
      </w:r>
      <w:r w:rsidR="00BC1EDC" w:rsidRPr="0016557F">
        <w:t>1.</w:t>
      </w:r>
      <w:r w:rsidRPr="0016557F">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C42E48" w:rsidRPr="0016557F" w14:paraId="09BC17FC" w14:textId="77777777" w:rsidTr="00A0680B">
        <w:trPr>
          <w:trHeight w:val="175"/>
        </w:trPr>
        <w:tc>
          <w:tcPr>
            <w:tcW w:w="851" w:type="dxa"/>
          </w:tcPr>
          <w:p w14:paraId="7FD4A1E0" w14:textId="2B15E044" w:rsidR="00C42E48"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1B52FDB9" w14:textId="77777777" w:rsidR="00C42E48" w:rsidRPr="0016557F" w:rsidRDefault="00C42E48" w:rsidP="00A0680B">
            <w:pPr>
              <w:jc w:val="both"/>
              <w:rPr>
                <w:rFonts w:ascii="Times New Roman" w:hAnsi="Times New Roman" w:cs="Times New Roman"/>
                <w:sz w:val="24"/>
                <w:szCs w:val="24"/>
              </w:rPr>
            </w:pPr>
          </w:p>
        </w:tc>
        <w:tc>
          <w:tcPr>
            <w:tcW w:w="2835" w:type="dxa"/>
          </w:tcPr>
          <w:p w14:paraId="59DC52AF" w14:textId="77777777" w:rsidR="00C42E48" w:rsidRPr="0016557F" w:rsidRDefault="00C42E48" w:rsidP="00A0680B">
            <w:pPr>
              <w:jc w:val="both"/>
              <w:rPr>
                <w:rFonts w:ascii="Times New Roman" w:hAnsi="Times New Roman" w:cs="Times New Roman"/>
                <w:sz w:val="24"/>
                <w:szCs w:val="24"/>
              </w:rPr>
            </w:pPr>
          </w:p>
        </w:tc>
        <w:tc>
          <w:tcPr>
            <w:tcW w:w="1984" w:type="dxa"/>
          </w:tcPr>
          <w:p w14:paraId="745CF16B" w14:textId="77777777" w:rsidR="00C42E48" w:rsidRPr="0016557F" w:rsidRDefault="00C42E48" w:rsidP="00A0680B">
            <w:pPr>
              <w:jc w:val="both"/>
              <w:rPr>
                <w:rFonts w:ascii="Times New Roman" w:hAnsi="Times New Roman" w:cs="Times New Roman"/>
                <w:sz w:val="24"/>
                <w:szCs w:val="24"/>
              </w:rPr>
            </w:pPr>
          </w:p>
        </w:tc>
        <w:tc>
          <w:tcPr>
            <w:tcW w:w="2552" w:type="dxa"/>
          </w:tcPr>
          <w:p w14:paraId="2CA67AA7" w14:textId="77777777" w:rsidR="00C42E48" w:rsidRPr="0016557F" w:rsidRDefault="00C42E48"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NormalWeb"/>
        <w:spacing w:before="0" w:beforeAutospacing="0" w:after="0" w:afterAutospacing="0"/>
        <w:ind w:left="-540"/>
        <w:rPr>
          <w:b/>
        </w:rPr>
      </w:pPr>
    </w:p>
    <w:p w14:paraId="594AA5BD" w14:textId="6BA647C9" w:rsidR="00BC1EDC" w:rsidRPr="0016557F" w:rsidRDefault="00BC1EDC" w:rsidP="00BC1EDC">
      <w:pPr>
        <w:pStyle w:val="NormalWeb"/>
        <w:spacing w:before="0" w:beforeAutospacing="0" w:after="0" w:afterAutospacing="0"/>
        <w:ind w:left="-540"/>
      </w:pPr>
      <w:r w:rsidRPr="0016557F">
        <w:rPr>
          <w:b/>
        </w:rPr>
        <w:t>Pretendenta</w:t>
      </w:r>
      <w:r w:rsidRPr="0016557F">
        <w:t xml:space="preserve"> pieredze atbilstoši nolikuma 2</w:t>
      </w:r>
      <w:r w:rsidR="00F054BD" w:rsidRPr="0016557F">
        <w:t>3</w:t>
      </w:r>
      <w:r w:rsidRPr="0016557F">
        <w:t>.1.2.punktam: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16557F" w14:paraId="445B2225" w14:textId="77777777" w:rsidTr="00CC6343">
        <w:trPr>
          <w:trHeight w:val="960"/>
        </w:trPr>
        <w:tc>
          <w:tcPr>
            <w:tcW w:w="851" w:type="dxa"/>
            <w:vAlign w:val="center"/>
          </w:tcPr>
          <w:p w14:paraId="1FC52ECF" w14:textId="77777777" w:rsidR="00BC1EDC" w:rsidRPr="0016557F" w:rsidRDefault="00BC1EDC" w:rsidP="00CC6343">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AA18B4C" w14:textId="77777777" w:rsidR="00BC1EDC" w:rsidRPr="0016557F" w:rsidRDefault="00BC1EDC" w:rsidP="00CC6343">
            <w:pPr>
              <w:jc w:val="both"/>
              <w:rPr>
                <w:rFonts w:ascii="Times New Roman" w:hAnsi="Times New Roman" w:cs="Times New Roman"/>
                <w:sz w:val="24"/>
                <w:szCs w:val="24"/>
              </w:rPr>
            </w:pPr>
          </w:p>
        </w:tc>
        <w:tc>
          <w:tcPr>
            <w:tcW w:w="1843" w:type="dxa"/>
            <w:vAlign w:val="center"/>
          </w:tcPr>
          <w:p w14:paraId="5269C31E"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3E6F2DF1"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4A423A6F"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69C8A3E4"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51444D6D" w14:textId="77777777" w:rsidR="00BC1EDC" w:rsidRPr="0016557F" w:rsidRDefault="00BC1EDC" w:rsidP="00CC6343">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BC1EDC" w:rsidRPr="0016557F" w14:paraId="3A88A84E" w14:textId="77777777" w:rsidTr="00CC6343">
        <w:trPr>
          <w:trHeight w:val="175"/>
        </w:trPr>
        <w:tc>
          <w:tcPr>
            <w:tcW w:w="851" w:type="dxa"/>
          </w:tcPr>
          <w:p w14:paraId="7739AD38" w14:textId="77777777" w:rsidR="00BC1EDC" w:rsidRPr="0016557F" w:rsidRDefault="00BC1EDC" w:rsidP="00CC6343">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7AB73DFE" w14:textId="77777777" w:rsidR="00BC1EDC" w:rsidRPr="0016557F" w:rsidRDefault="00BC1EDC" w:rsidP="00CC6343">
            <w:pPr>
              <w:jc w:val="both"/>
              <w:rPr>
                <w:rFonts w:ascii="Times New Roman" w:hAnsi="Times New Roman" w:cs="Times New Roman"/>
                <w:sz w:val="24"/>
                <w:szCs w:val="24"/>
              </w:rPr>
            </w:pPr>
          </w:p>
        </w:tc>
        <w:tc>
          <w:tcPr>
            <w:tcW w:w="2835" w:type="dxa"/>
          </w:tcPr>
          <w:p w14:paraId="62D234D4" w14:textId="77777777" w:rsidR="00BC1EDC" w:rsidRPr="0016557F" w:rsidRDefault="00BC1EDC" w:rsidP="00CC6343">
            <w:pPr>
              <w:jc w:val="both"/>
              <w:rPr>
                <w:rFonts w:ascii="Times New Roman" w:hAnsi="Times New Roman" w:cs="Times New Roman"/>
                <w:sz w:val="24"/>
                <w:szCs w:val="24"/>
              </w:rPr>
            </w:pPr>
          </w:p>
        </w:tc>
        <w:tc>
          <w:tcPr>
            <w:tcW w:w="1984" w:type="dxa"/>
          </w:tcPr>
          <w:p w14:paraId="35419716" w14:textId="77777777" w:rsidR="00BC1EDC" w:rsidRPr="0016557F" w:rsidRDefault="00BC1EDC" w:rsidP="00CC6343">
            <w:pPr>
              <w:jc w:val="both"/>
              <w:rPr>
                <w:rFonts w:ascii="Times New Roman" w:hAnsi="Times New Roman" w:cs="Times New Roman"/>
                <w:sz w:val="24"/>
                <w:szCs w:val="24"/>
              </w:rPr>
            </w:pPr>
          </w:p>
        </w:tc>
        <w:tc>
          <w:tcPr>
            <w:tcW w:w="2552" w:type="dxa"/>
          </w:tcPr>
          <w:p w14:paraId="304DFA50" w14:textId="77777777" w:rsidR="00BC1EDC" w:rsidRPr="0016557F" w:rsidRDefault="00BC1EDC" w:rsidP="00CC6343">
            <w:pPr>
              <w:jc w:val="both"/>
              <w:rPr>
                <w:rFonts w:ascii="Times New Roman" w:hAnsi="Times New Roman" w:cs="Times New Roman"/>
                <w:sz w:val="24"/>
                <w:szCs w:val="24"/>
              </w:rPr>
            </w:pPr>
          </w:p>
        </w:tc>
      </w:tr>
      <w:tr w:rsidR="00BC1EDC" w:rsidRPr="0016557F" w14:paraId="67C43591" w14:textId="77777777" w:rsidTr="00CC6343">
        <w:trPr>
          <w:trHeight w:val="175"/>
        </w:trPr>
        <w:tc>
          <w:tcPr>
            <w:tcW w:w="851" w:type="dxa"/>
          </w:tcPr>
          <w:p w14:paraId="27AD78A0" w14:textId="77777777" w:rsidR="00BC1EDC" w:rsidRPr="0016557F" w:rsidRDefault="00BC1EDC" w:rsidP="00CC6343">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44F9661F" w14:textId="77777777" w:rsidR="00BC1EDC" w:rsidRPr="0016557F" w:rsidRDefault="00BC1EDC" w:rsidP="00CC6343">
            <w:pPr>
              <w:jc w:val="both"/>
              <w:rPr>
                <w:rFonts w:ascii="Times New Roman" w:hAnsi="Times New Roman" w:cs="Times New Roman"/>
                <w:sz w:val="24"/>
                <w:szCs w:val="24"/>
              </w:rPr>
            </w:pPr>
          </w:p>
        </w:tc>
        <w:tc>
          <w:tcPr>
            <w:tcW w:w="2835" w:type="dxa"/>
          </w:tcPr>
          <w:p w14:paraId="2ECF7E7E" w14:textId="77777777" w:rsidR="00BC1EDC" w:rsidRPr="0016557F" w:rsidRDefault="00BC1EDC" w:rsidP="00CC6343">
            <w:pPr>
              <w:jc w:val="both"/>
              <w:rPr>
                <w:rFonts w:ascii="Times New Roman" w:hAnsi="Times New Roman" w:cs="Times New Roman"/>
                <w:sz w:val="24"/>
                <w:szCs w:val="24"/>
              </w:rPr>
            </w:pPr>
          </w:p>
        </w:tc>
        <w:tc>
          <w:tcPr>
            <w:tcW w:w="1984" w:type="dxa"/>
          </w:tcPr>
          <w:p w14:paraId="69346955" w14:textId="77777777" w:rsidR="00BC1EDC" w:rsidRPr="0016557F" w:rsidRDefault="00BC1EDC" w:rsidP="00CC6343">
            <w:pPr>
              <w:jc w:val="both"/>
              <w:rPr>
                <w:rFonts w:ascii="Times New Roman" w:hAnsi="Times New Roman" w:cs="Times New Roman"/>
                <w:sz w:val="24"/>
                <w:szCs w:val="24"/>
              </w:rPr>
            </w:pPr>
          </w:p>
        </w:tc>
        <w:tc>
          <w:tcPr>
            <w:tcW w:w="2552" w:type="dxa"/>
          </w:tcPr>
          <w:p w14:paraId="1AB9DF9C" w14:textId="77777777" w:rsidR="00BC1EDC" w:rsidRPr="0016557F" w:rsidRDefault="00BC1EDC" w:rsidP="00CC6343">
            <w:pPr>
              <w:jc w:val="both"/>
              <w:rPr>
                <w:rFonts w:ascii="Times New Roman" w:hAnsi="Times New Roman" w:cs="Times New Roman"/>
                <w:sz w:val="24"/>
                <w:szCs w:val="24"/>
              </w:rPr>
            </w:pPr>
          </w:p>
        </w:tc>
      </w:tr>
    </w:tbl>
    <w:p w14:paraId="6D47E9F8" w14:textId="77777777" w:rsidR="00BC1EDC" w:rsidRPr="0016557F" w:rsidRDefault="00BC1EDC" w:rsidP="00BC1EDC">
      <w:pPr>
        <w:pStyle w:val="NormalWeb"/>
        <w:spacing w:before="0" w:beforeAutospacing="0" w:after="0" w:afterAutospacing="0"/>
        <w:ind w:left="-540"/>
        <w:rPr>
          <w:b/>
        </w:rPr>
      </w:pPr>
    </w:p>
    <w:p w14:paraId="2C8787A1" w14:textId="6542F3AC" w:rsidR="00C10779" w:rsidRPr="0016557F" w:rsidRDefault="00C10779" w:rsidP="00C10779">
      <w:pPr>
        <w:pStyle w:val="NormalWeb"/>
        <w:spacing w:before="0" w:beforeAutospacing="0" w:after="0" w:afterAutospacing="0"/>
        <w:ind w:left="-540"/>
      </w:pPr>
      <w:r w:rsidRPr="0016557F">
        <w:rPr>
          <w:b/>
        </w:rPr>
        <w:t>Pretendenta</w:t>
      </w:r>
      <w:r w:rsidRPr="0016557F">
        <w:t xml:space="preserve"> pieredze atbilstoši nolikuma 23.1.3.punktam: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10779" w:rsidRPr="0016557F" w14:paraId="24BA8DF5" w14:textId="77777777" w:rsidTr="00CC6343">
        <w:trPr>
          <w:trHeight w:val="960"/>
        </w:trPr>
        <w:tc>
          <w:tcPr>
            <w:tcW w:w="851" w:type="dxa"/>
            <w:vAlign w:val="center"/>
          </w:tcPr>
          <w:p w14:paraId="666AF0F2" w14:textId="77777777" w:rsidR="00C10779" w:rsidRPr="0016557F" w:rsidRDefault="00C10779" w:rsidP="00CC6343">
            <w:pPr>
              <w:jc w:val="both"/>
              <w:rPr>
                <w:rFonts w:ascii="Times New Roman" w:hAnsi="Times New Roman" w:cs="Times New Roman"/>
                <w:sz w:val="24"/>
                <w:szCs w:val="24"/>
              </w:rPr>
            </w:pPr>
            <w:r w:rsidRPr="0016557F">
              <w:rPr>
                <w:rFonts w:ascii="Times New Roman" w:hAnsi="Times New Roman" w:cs="Times New Roman"/>
                <w:sz w:val="24"/>
                <w:szCs w:val="24"/>
              </w:rPr>
              <w:t>Nr.</w:t>
            </w:r>
          </w:p>
          <w:p w14:paraId="2FAA5C5E" w14:textId="77777777" w:rsidR="00C10779" w:rsidRPr="0016557F" w:rsidRDefault="00C10779" w:rsidP="00CC6343">
            <w:pPr>
              <w:jc w:val="both"/>
              <w:rPr>
                <w:rFonts w:ascii="Times New Roman" w:hAnsi="Times New Roman" w:cs="Times New Roman"/>
                <w:sz w:val="24"/>
                <w:szCs w:val="24"/>
              </w:rPr>
            </w:pPr>
          </w:p>
        </w:tc>
        <w:tc>
          <w:tcPr>
            <w:tcW w:w="1843" w:type="dxa"/>
            <w:vAlign w:val="center"/>
          </w:tcPr>
          <w:p w14:paraId="35A63D91"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4594BF17"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76739FE8"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4CCA7D38"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F32A397" w14:textId="77777777" w:rsidR="00C10779" w:rsidRPr="0016557F" w:rsidRDefault="00C10779" w:rsidP="00CC6343">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C10779" w:rsidRPr="0016557F" w14:paraId="463EF8F4" w14:textId="77777777" w:rsidTr="00CC6343">
        <w:trPr>
          <w:trHeight w:val="175"/>
        </w:trPr>
        <w:tc>
          <w:tcPr>
            <w:tcW w:w="851" w:type="dxa"/>
          </w:tcPr>
          <w:p w14:paraId="23E4A907" w14:textId="77777777" w:rsidR="00C10779" w:rsidRPr="0016557F" w:rsidRDefault="00C10779" w:rsidP="00CC6343">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16352DCA" w14:textId="77777777" w:rsidR="00C10779" w:rsidRPr="0016557F" w:rsidRDefault="00C10779" w:rsidP="00CC6343">
            <w:pPr>
              <w:jc w:val="both"/>
              <w:rPr>
                <w:rFonts w:ascii="Times New Roman" w:hAnsi="Times New Roman" w:cs="Times New Roman"/>
                <w:sz w:val="24"/>
                <w:szCs w:val="24"/>
              </w:rPr>
            </w:pPr>
          </w:p>
        </w:tc>
        <w:tc>
          <w:tcPr>
            <w:tcW w:w="2835" w:type="dxa"/>
          </w:tcPr>
          <w:p w14:paraId="112A535C" w14:textId="77777777" w:rsidR="00C10779" w:rsidRPr="0016557F" w:rsidRDefault="00C10779" w:rsidP="00CC6343">
            <w:pPr>
              <w:jc w:val="both"/>
              <w:rPr>
                <w:rFonts w:ascii="Times New Roman" w:hAnsi="Times New Roman" w:cs="Times New Roman"/>
                <w:sz w:val="24"/>
                <w:szCs w:val="24"/>
              </w:rPr>
            </w:pPr>
          </w:p>
        </w:tc>
        <w:tc>
          <w:tcPr>
            <w:tcW w:w="1984" w:type="dxa"/>
          </w:tcPr>
          <w:p w14:paraId="1FCCB402" w14:textId="77777777" w:rsidR="00C10779" w:rsidRPr="0016557F" w:rsidRDefault="00C10779" w:rsidP="00CC6343">
            <w:pPr>
              <w:jc w:val="both"/>
              <w:rPr>
                <w:rFonts w:ascii="Times New Roman" w:hAnsi="Times New Roman" w:cs="Times New Roman"/>
                <w:sz w:val="24"/>
                <w:szCs w:val="24"/>
              </w:rPr>
            </w:pPr>
          </w:p>
        </w:tc>
        <w:tc>
          <w:tcPr>
            <w:tcW w:w="2552" w:type="dxa"/>
          </w:tcPr>
          <w:p w14:paraId="0B22846D" w14:textId="77777777" w:rsidR="00C10779" w:rsidRPr="0016557F" w:rsidRDefault="00C10779" w:rsidP="00CC6343">
            <w:pPr>
              <w:jc w:val="both"/>
              <w:rPr>
                <w:rFonts w:ascii="Times New Roman" w:hAnsi="Times New Roman" w:cs="Times New Roman"/>
                <w:sz w:val="24"/>
                <w:szCs w:val="24"/>
              </w:rPr>
            </w:pPr>
          </w:p>
        </w:tc>
      </w:tr>
    </w:tbl>
    <w:p w14:paraId="7B454C28" w14:textId="77777777" w:rsidR="00C10779" w:rsidRPr="0016557F" w:rsidRDefault="00C10779" w:rsidP="00BC1EDC">
      <w:pPr>
        <w:pStyle w:val="NormalWeb"/>
        <w:spacing w:before="0" w:beforeAutospacing="0" w:after="0" w:afterAutospacing="0"/>
        <w:ind w:left="-540"/>
        <w:rPr>
          <w:b/>
        </w:rPr>
      </w:pPr>
    </w:p>
    <w:p w14:paraId="711E37AD" w14:textId="77777777" w:rsidR="00BC1EDC" w:rsidRPr="0016557F" w:rsidRDefault="00BC1EDC" w:rsidP="007F4293">
      <w:pPr>
        <w:pStyle w:val="NormalWeb"/>
        <w:spacing w:before="0" w:beforeAutospacing="0" w:after="0" w:afterAutospacing="0"/>
        <w:ind w:left="-540"/>
        <w:rPr>
          <w:b/>
        </w:rPr>
      </w:pPr>
    </w:p>
    <w:p w14:paraId="560E804A" w14:textId="1F69B471" w:rsidR="007F4293" w:rsidRPr="0016557F" w:rsidRDefault="00BC1EDC" w:rsidP="007F4293">
      <w:pPr>
        <w:pStyle w:val="NormalWeb"/>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367FEB" w:rsidRPr="0016557F">
        <w:t>2</w:t>
      </w:r>
      <w:r w:rsidR="00F054BD" w:rsidRPr="0016557F">
        <w:t>3</w:t>
      </w:r>
      <w:r w:rsidR="00C42E48" w:rsidRPr="0016557F">
        <w:t>.2</w:t>
      </w:r>
      <w:r w:rsidR="007F4293" w:rsidRPr="0016557F">
        <w:t>.1.punktam: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NormalWeb"/>
              <w:spacing w:before="0" w:beforeAutospacing="0" w:after="0" w:afterAutospacing="0"/>
              <w:jc w:val="center"/>
            </w:pPr>
            <w:r w:rsidRPr="0016557F">
              <w:t>Nr.</w:t>
            </w:r>
          </w:p>
          <w:p w14:paraId="77A9BA61" w14:textId="77777777" w:rsidR="007F4293" w:rsidRPr="0016557F" w:rsidRDefault="007F4293" w:rsidP="00A0680B">
            <w:pPr>
              <w:pStyle w:val="NormalWeb"/>
              <w:spacing w:before="0" w:beforeAutospacing="0" w:after="0" w:afterAutospacing="0"/>
              <w:jc w:val="center"/>
            </w:pPr>
          </w:p>
        </w:tc>
        <w:tc>
          <w:tcPr>
            <w:tcW w:w="1843" w:type="dxa"/>
            <w:vAlign w:val="center"/>
          </w:tcPr>
          <w:p w14:paraId="4560076F" w14:textId="77777777" w:rsidR="007F4293" w:rsidRPr="0016557F" w:rsidRDefault="007F4293" w:rsidP="00A0680B">
            <w:pPr>
              <w:pStyle w:val="NormalWeb"/>
              <w:spacing w:before="0" w:beforeAutospacing="0" w:after="0" w:afterAutospacing="0"/>
              <w:jc w:val="center"/>
            </w:pPr>
            <w:r w:rsidRPr="0016557F">
              <w:t>Pasūtītājs</w:t>
            </w:r>
          </w:p>
        </w:tc>
        <w:tc>
          <w:tcPr>
            <w:tcW w:w="2835" w:type="dxa"/>
            <w:vAlign w:val="center"/>
          </w:tcPr>
          <w:p w14:paraId="100A1242" w14:textId="0D9597C0" w:rsidR="007F4293" w:rsidRPr="0016557F" w:rsidRDefault="007F4293" w:rsidP="00A0680B">
            <w:pPr>
              <w:pStyle w:val="NormalWeb"/>
              <w:spacing w:before="0" w:beforeAutospacing="0" w:after="0" w:afterAutospacing="0"/>
              <w:jc w:val="center"/>
            </w:pPr>
            <w:r w:rsidRPr="0016557F">
              <w:t>Objekta nosaukums, būvdarbu veids</w:t>
            </w:r>
          </w:p>
        </w:tc>
        <w:tc>
          <w:tcPr>
            <w:tcW w:w="1984" w:type="dxa"/>
            <w:vAlign w:val="center"/>
          </w:tcPr>
          <w:p w14:paraId="6D6B14C9" w14:textId="77777777" w:rsidR="007F4293" w:rsidRPr="0016557F" w:rsidRDefault="007F4293" w:rsidP="00A0680B">
            <w:pPr>
              <w:pStyle w:val="NormalWeb"/>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NormalWeb"/>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NormalWeb"/>
              <w:spacing w:before="0" w:beforeAutospacing="0" w:after="0" w:afterAutospacing="0"/>
            </w:pPr>
            <w:r w:rsidRPr="0016557F">
              <w:t>1.</w:t>
            </w:r>
          </w:p>
        </w:tc>
        <w:tc>
          <w:tcPr>
            <w:tcW w:w="1843" w:type="dxa"/>
          </w:tcPr>
          <w:p w14:paraId="65D886EE" w14:textId="77777777" w:rsidR="007F4293" w:rsidRPr="0016557F" w:rsidRDefault="007F4293" w:rsidP="00A0680B">
            <w:pPr>
              <w:pStyle w:val="NormalWeb"/>
              <w:spacing w:before="0" w:beforeAutospacing="0" w:after="0" w:afterAutospacing="0"/>
            </w:pPr>
          </w:p>
        </w:tc>
        <w:tc>
          <w:tcPr>
            <w:tcW w:w="2835" w:type="dxa"/>
          </w:tcPr>
          <w:p w14:paraId="3EBD4269" w14:textId="77777777" w:rsidR="007F4293" w:rsidRPr="0016557F" w:rsidRDefault="007F4293" w:rsidP="00A0680B">
            <w:pPr>
              <w:pStyle w:val="NormalWeb"/>
              <w:spacing w:before="0" w:beforeAutospacing="0" w:after="0" w:afterAutospacing="0"/>
            </w:pPr>
          </w:p>
        </w:tc>
        <w:tc>
          <w:tcPr>
            <w:tcW w:w="1984" w:type="dxa"/>
          </w:tcPr>
          <w:p w14:paraId="7DA9954D" w14:textId="77777777" w:rsidR="007F4293" w:rsidRPr="0016557F" w:rsidRDefault="007F4293" w:rsidP="00A0680B">
            <w:pPr>
              <w:pStyle w:val="NormalWeb"/>
              <w:spacing w:before="0" w:beforeAutospacing="0" w:after="0" w:afterAutospacing="0"/>
            </w:pPr>
          </w:p>
        </w:tc>
        <w:tc>
          <w:tcPr>
            <w:tcW w:w="2552" w:type="dxa"/>
          </w:tcPr>
          <w:p w14:paraId="6DD19F09" w14:textId="77777777" w:rsidR="007F4293" w:rsidRPr="0016557F" w:rsidRDefault="007F4293" w:rsidP="00A0680B">
            <w:pPr>
              <w:pStyle w:val="NormalWeb"/>
              <w:spacing w:before="0" w:beforeAutospacing="0" w:after="0" w:afterAutospacing="0"/>
            </w:pPr>
          </w:p>
        </w:tc>
      </w:tr>
      <w:tr w:rsidR="00C42E48" w:rsidRPr="0016557F" w14:paraId="2B5CF4CA" w14:textId="77777777" w:rsidTr="00A0680B">
        <w:trPr>
          <w:trHeight w:val="175"/>
        </w:trPr>
        <w:tc>
          <w:tcPr>
            <w:tcW w:w="851" w:type="dxa"/>
          </w:tcPr>
          <w:p w14:paraId="09366478" w14:textId="34F45F86" w:rsidR="00C42E48" w:rsidRPr="0016557F" w:rsidRDefault="00C42E48" w:rsidP="00A0680B">
            <w:pPr>
              <w:pStyle w:val="NormalWeb"/>
              <w:spacing w:before="0" w:beforeAutospacing="0" w:after="0" w:afterAutospacing="0"/>
            </w:pPr>
            <w:r w:rsidRPr="0016557F">
              <w:t>2.</w:t>
            </w:r>
          </w:p>
        </w:tc>
        <w:tc>
          <w:tcPr>
            <w:tcW w:w="1843" w:type="dxa"/>
          </w:tcPr>
          <w:p w14:paraId="06B905FF" w14:textId="77777777" w:rsidR="00C42E48" w:rsidRPr="0016557F" w:rsidRDefault="00C42E48" w:rsidP="00A0680B">
            <w:pPr>
              <w:pStyle w:val="NormalWeb"/>
              <w:spacing w:before="0" w:beforeAutospacing="0" w:after="0" w:afterAutospacing="0"/>
            </w:pPr>
          </w:p>
        </w:tc>
        <w:tc>
          <w:tcPr>
            <w:tcW w:w="2835" w:type="dxa"/>
          </w:tcPr>
          <w:p w14:paraId="0327B62C" w14:textId="77777777" w:rsidR="00C42E48" w:rsidRPr="0016557F" w:rsidRDefault="00C42E48" w:rsidP="00A0680B">
            <w:pPr>
              <w:pStyle w:val="NormalWeb"/>
              <w:spacing w:before="0" w:beforeAutospacing="0" w:after="0" w:afterAutospacing="0"/>
            </w:pPr>
          </w:p>
        </w:tc>
        <w:tc>
          <w:tcPr>
            <w:tcW w:w="1984" w:type="dxa"/>
          </w:tcPr>
          <w:p w14:paraId="258461BF" w14:textId="77777777" w:rsidR="00C42E48" w:rsidRPr="0016557F" w:rsidRDefault="00C42E48" w:rsidP="00A0680B">
            <w:pPr>
              <w:pStyle w:val="NormalWeb"/>
              <w:spacing w:before="0" w:beforeAutospacing="0" w:after="0" w:afterAutospacing="0"/>
            </w:pPr>
          </w:p>
        </w:tc>
        <w:tc>
          <w:tcPr>
            <w:tcW w:w="2552" w:type="dxa"/>
          </w:tcPr>
          <w:p w14:paraId="62A692DC" w14:textId="77777777" w:rsidR="00C42E48" w:rsidRPr="0016557F" w:rsidRDefault="00C42E48" w:rsidP="00A0680B">
            <w:pPr>
              <w:pStyle w:val="NormalWeb"/>
              <w:spacing w:before="0" w:beforeAutospacing="0" w:after="0" w:afterAutospacing="0"/>
            </w:pPr>
          </w:p>
        </w:tc>
      </w:tr>
    </w:tbl>
    <w:p w14:paraId="29DB09DE" w14:textId="77777777" w:rsidR="007F4293" w:rsidRDefault="007F4293" w:rsidP="007F4293">
      <w:pPr>
        <w:rPr>
          <w:rFonts w:ascii="Times New Roman" w:hAnsi="Times New Roman" w:cs="Times New Roman"/>
          <w:strike/>
          <w:sz w:val="24"/>
          <w:szCs w:val="24"/>
        </w:rPr>
      </w:pPr>
    </w:p>
    <w:p w14:paraId="7EB9F8E2" w14:textId="77777777" w:rsidR="0016557F" w:rsidRPr="0016557F" w:rsidRDefault="0016557F" w:rsidP="007F4293">
      <w:pPr>
        <w:rPr>
          <w:rFonts w:ascii="Times New Roman" w:hAnsi="Times New Roman" w:cs="Times New Roman"/>
          <w:strike/>
          <w:sz w:val="24"/>
          <w:szCs w:val="24"/>
        </w:rPr>
      </w:pPr>
    </w:p>
    <w:p w14:paraId="53164464" w14:textId="5D4E7E22" w:rsidR="007F4293" w:rsidRPr="0016557F" w:rsidRDefault="007F4293" w:rsidP="007F4293">
      <w:pPr>
        <w:pStyle w:val="NormalWeb"/>
        <w:spacing w:before="0" w:beforeAutospacing="0" w:after="0" w:afterAutospacing="0"/>
        <w:ind w:left="-540"/>
      </w:pPr>
      <w:r w:rsidRPr="0016557F">
        <w:rPr>
          <w:b/>
        </w:rPr>
        <w:lastRenderedPageBreak/>
        <w:t>Būvdarbu vadītāja</w:t>
      </w:r>
      <w:r w:rsidRPr="0016557F">
        <w:t xml:space="preserve"> __________________ </w:t>
      </w:r>
      <w:r w:rsidRPr="0016557F">
        <w:rPr>
          <w:i/>
        </w:rPr>
        <w:t>(vārds, uzvārds)</w:t>
      </w:r>
      <w:r w:rsidRPr="0016557F">
        <w:t xml:space="preserve"> pieredze atbilstoši nolikuma </w:t>
      </w:r>
      <w:r w:rsidR="00367FEB" w:rsidRPr="0016557F">
        <w:t>2</w:t>
      </w:r>
      <w:r w:rsidR="00F054BD" w:rsidRPr="0016557F">
        <w:t>3</w:t>
      </w:r>
      <w:r w:rsidR="00C42E48" w:rsidRPr="0016557F">
        <w:t>.2.</w:t>
      </w:r>
      <w:r w:rsidRPr="0016557F">
        <w:t>2.punktam:</w:t>
      </w:r>
    </w:p>
    <w:p w14:paraId="184A99C1"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9D5872A" w14:textId="77777777" w:rsidTr="00A0680B">
        <w:trPr>
          <w:trHeight w:val="882"/>
        </w:trPr>
        <w:tc>
          <w:tcPr>
            <w:tcW w:w="851" w:type="dxa"/>
            <w:vAlign w:val="center"/>
          </w:tcPr>
          <w:p w14:paraId="00F94A66" w14:textId="77777777" w:rsidR="007F4293" w:rsidRPr="0016557F" w:rsidRDefault="007F4293" w:rsidP="00A0680B">
            <w:pPr>
              <w:pStyle w:val="NormalWeb"/>
              <w:spacing w:before="0" w:beforeAutospacing="0" w:after="0" w:afterAutospacing="0"/>
              <w:jc w:val="center"/>
            </w:pPr>
            <w:r w:rsidRPr="0016557F">
              <w:t>Nr.</w:t>
            </w:r>
          </w:p>
          <w:p w14:paraId="76A7D0E4" w14:textId="77777777" w:rsidR="007F4293" w:rsidRPr="0016557F" w:rsidRDefault="007F4293" w:rsidP="00A0680B">
            <w:pPr>
              <w:pStyle w:val="NormalWeb"/>
              <w:spacing w:before="0" w:beforeAutospacing="0" w:after="0" w:afterAutospacing="0"/>
              <w:jc w:val="center"/>
            </w:pPr>
          </w:p>
        </w:tc>
        <w:tc>
          <w:tcPr>
            <w:tcW w:w="1843" w:type="dxa"/>
            <w:vAlign w:val="center"/>
          </w:tcPr>
          <w:p w14:paraId="1F05B09E" w14:textId="77777777" w:rsidR="007F4293" w:rsidRPr="0016557F" w:rsidRDefault="007F4293" w:rsidP="00A0680B">
            <w:pPr>
              <w:pStyle w:val="NormalWeb"/>
              <w:spacing w:before="0" w:beforeAutospacing="0" w:after="0" w:afterAutospacing="0"/>
              <w:jc w:val="center"/>
            </w:pPr>
            <w:r w:rsidRPr="0016557F">
              <w:t>Pasūtītājs</w:t>
            </w:r>
          </w:p>
        </w:tc>
        <w:tc>
          <w:tcPr>
            <w:tcW w:w="2835" w:type="dxa"/>
            <w:vAlign w:val="center"/>
          </w:tcPr>
          <w:p w14:paraId="38557118" w14:textId="7C2C05F1" w:rsidR="007F4293" w:rsidRPr="0016557F" w:rsidRDefault="007F4293" w:rsidP="00A0680B">
            <w:pPr>
              <w:pStyle w:val="NormalWeb"/>
              <w:spacing w:before="0" w:beforeAutospacing="0" w:after="0" w:afterAutospacing="0"/>
              <w:jc w:val="center"/>
            </w:pPr>
            <w:r w:rsidRPr="0016557F">
              <w:t>Objekta nosaukums, būvdarbu veid</w:t>
            </w:r>
            <w:r w:rsidR="008B71AE" w:rsidRPr="0016557F">
              <w:t>s</w:t>
            </w:r>
          </w:p>
        </w:tc>
        <w:tc>
          <w:tcPr>
            <w:tcW w:w="1984" w:type="dxa"/>
            <w:vAlign w:val="center"/>
          </w:tcPr>
          <w:p w14:paraId="40E07B70" w14:textId="77777777" w:rsidR="007F4293" w:rsidRPr="0016557F" w:rsidRDefault="007F4293" w:rsidP="00A0680B">
            <w:pPr>
              <w:pStyle w:val="NormalWeb"/>
              <w:spacing w:before="0" w:beforeAutospacing="0" w:after="0" w:afterAutospacing="0"/>
              <w:jc w:val="center"/>
            </w:pPr>
            <w:r w:rsidRPr="0016557F">
              <w:t>Izpildes vieta</w:t>
            </w:r>
          </w:p>
        </w:tc>
        <w:tc>
          <w:tcPr>
            <w:tcW w:w="2552" w:type="dxa"/>
            <w:vAlign w:val="center"/>
          </w:tcPr>
          <w:p w14:paraId="7EEC49BB" w14:textId="77777777" w:rsidR="007F4293" w:rsidRPr="0016557F" w:rsidRDefault="007F4293" w:rsidP="00A0680B">
            <w:pPr>
              <w:pStyle w:val="NormalWeb"/>
              <w:spacing w:before="0" w:beforeAutospacing="0" w:after="0" w:afterAutospacing="0"/>
              <w:jc w:val="center"/>
            </w:pPr>
            <w:r w:rsidRPr="0016557F">
              <w:t>Būvdarbu izpildes periods un datums, kad objekts nodots ekspluatācijā</w:t>
            </w:r>
          </w:p>
        </w:tc>
      </w:tr>
      <w:tr w:rsidR="007F4293" w:rsidRPr="0016557F" w14:paraId="2569CC4B" w14:textId="77777777" w:rsidTr="00A0680B">
        <w:trPr>
          <w:trHeight w:val="175"/>
        </w:trPr>
        <w:tc>
          <w:tcPr>
            <w:tcW w:w="851" w:type="dxa"/>
          </w:tcPr>
          <w:p w14:paraId="1FAF3665" w14:textId="77777777" w:rsidR="007F4293" w:rsidRPr="0016557F" w:rsidRDefault="007F4293" w:rsidP="00A0680B">
            <w:pPr>
              <w:pStyle w:val="NormalWeb"/>
              <w:spacing w:before="0" w:beforeAutospacing="0" w:after="0" w:afterAutospacing="0"/>
            </w:pPr>
          </w:p>
        </w:tc>
        <w:tc>
          <w:tcPr>
            <w:tcW w:w="1843" w:type="dxa"/>
          </w:tcPr>
          <w:p w14:paraId="1FC675E5" w14:textId="77777777" w:rsidR="007F4293" w:rsidRPr="0016557F" w:rsidRDefault="007F4293" w:rsidP="00A0680B">
            <w:pPr>
              <w:pStyle w:val="NormalWeb"/>
              <w:spacing w:before="0" w:beforeAutospacing="0" w:after="0" w:afterAutospacing="0"/>
            </w:pPr>
          </w:p>
        </w:tc>
        <w:tc>
          <w:tcPr>
            <w:tcW w:w="2835" w:type="dxa"/>
          </w:tcPr>
          <w:p w14:paraId="1BA58452" w14:textId="77777777" w:rsidR="007F4293" w:rsidRPr="0016557F" w:rsidRDefault="007F4293" w:rsidP="00A0680B">
            <w:pPr>
              <w:pStyle w:val="NormalWeb"/>
              <w:spacing w:before="0" w:beforeAutospacing="0" w:after="0" w:afterAutospacing="0"/>
            </w:pPr>
          </w:p>
        </w:tc>
        <w:tc>
          <w:tcPr>
            <w:tcW w:w="1984" w:type="dxa"/>
          </w:tcPr>
          <w:p w14:paraId="37D2051F" w14:textId="77777777" w:rsidR="007F4293" w:rsidRPr="0016557F" w:rsidRDefault="007F4293" w:rsidP="00A0680B">
            <w:pPr>
              <w:pStyle w:val="NormalWeb"/>
              <w:spacing w:before="0" w:beforeAutospacing="0" w:after="0" w:afterAutospacing="0"/>
            </w:pPr>
          </w:p>
        </w:tc>
        <w:tc>
          <w:tcPr>
            <w:tcW w:w="2552" w:type="dxa"/>
          </w:tcPr>
          <w:p w14:paraId="0F1B4D1B" w14:textId="77777777" w:rsidR="007F4293" w:rsidRPr="0016557F" w:rsidRDefault="007F4293" w:rsidP="00A0680B">
            <w:pPr>
              <w:pStyle w:val="NormalWeb"/>
              <w:spacing w:before="0" w:beforeAutospacing="0" w:after="0" w:afterAutospacing="0"/>
            </w:pPr>
          </w:p>
        </w:tc>
      </w:tr>
    </w:tbl>
    <w:p w14:paraId="18004A54" w14:textId="77777777" w:rsidR="0016557F" w:rsidRPr="0016557F" w:rsidRDefault="0016557F" w:rsidP="007F4293">
      <w:pPr>
        <w:jc w:val="both"/>
        <w:rPr>
          <w:rFonts w:ascii="Times New Roman" w:hAnsi="Times New Roman" w:cs="Times New Roman"/>
          <w:sz w:val="24"/>
          <w:szCs w:val="24"/>
        </w:rPr>
      </w:pPr>
    </w:p>
    <w:p w14:paraId="611DB94A" w14:textId="33C7F2F2" w:rsidR="0016557F" w:rsidRPr="0016557F" w:rsidRDefault="0016557F" w:rsidP="0016557F">
      <w:pPr>
        <w:pStyle w:val="NormalWeb"/>
        <w:spacing w:before="0" w:beforeAutospacing="0" w:after="0" w:afterAutospacing="0"/>
        <w:ind w:left="-540"/>
      </w:pPr>
      <w:r w:rsidRPr="0016557F">
        <w:rPr>
          <w:b/>
        </w:rPr>
        <w:t>Būvdarbu vadītāja</w:t>
      </w:r>
      <w:r w:rsidRPr="0016557F">
        <w:t xml:space="preserve"> __________________ </w:t>
      </w:r>
      <w:r w:rsidRPr="0016557F">
        <w:rPr>
          <w:i/>
        </w:rPr>
        <w:t>(vārds, uzvārds)</w:t>
      </w:r>
      <w:r w:rsidRPr="0016557F">
        <w:t xml:space="preserve"> pieredze atbilstoši nolikuma 23.2.3.punktam:</w:t>
      </w:r>
    </w:p>
    <w:p w14:paraId="4C5A35FB" w14:textId="77777777" w:rsidR="0016557F" w:rsidRPr="0016557F" w:rsidRDefault="0016557F" w:rsidP="0016557F">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16557F" w:rsidRPr="0016557F" w14:paraId="0CC2F0E6" w14:textId="77777777" w:rsidTr="00CC6343">
        <w:trPr>
          <w:trHeight w:val="882"/>
        </w:trPr>
        <w:tc>
          <w:tcPr>
            <w:tcW w:w="851" w:type="dxa"/>
            <w:vAlign w:val="center"/>
          </w:tcPr>
          <w:p w14:paraId="3BD5BFD1" w14:textId="77777777" w:rsidR="0016557F" w:rsidRPr="0016557F" w:rsidRDefault="0016557F" w:rsidP="00CC6343">
            <w:pPr>
              <w:pStyle w:val="NormalWeb"/>
              <w:spacing w:before="0" w:beforeAutospacing="0" w:after="0" w:afterAutospacing="0"/>
              <w:jc w:val="center"/>
            </w:pPr>
            <w:r w:rsidRPr="0016557F">
              <w:t>Nr.</w:t>
            </w:r>
          </w:p>
          <w:p w14:paraId="122C8268" w14:textId="77777777" w:rsidR="0016557F" w:rsidRPr="0016557F" w:rsidRDefault="0016557F" w:rsidP="00CC6343">
            <w:pPr>
              <w:pStyle w:val="NormalWeb"/>
              <w:spacing w:before="0" w:beforeAutospacing="0" w:after="0" w:afterAutospacing="0"/>
              <w:jc w:val="center"/>
            </w:pPr>
          </w:p>
        </w:tc>
        <w:tc>
          <w:tcPr>
            <w:tcW w:w="1843" w:type="dxa"/>
            <w:vAlign w:val="center"/>
          </w:tcPr>
          <w:p w14:paraId="50937C37" w14:textId="77777777" w:rsidR="0016557F" w:rsidRPr="0016557F" w:rsidRDefault="0016557F" w:rsidP="00CC6343">
            <w:pPr>
              <w:pStyle w:val="NormalWeb"/>
              <w:spacing w:before="0" w:beforeAutospacing="0" w:after="0" w:afterAutospacing="0"/>
              <w:jc w:val="center"/>
            </w:pPr>
            <w:r w:rsidRPr="0016557F">
              <w:t>Pasūtītājs</w:t>
            </w:r>
          </w:p>
        </w:tc>
        <w:tc>
          <w:tcPr>
            <w:tcW w:w="2835" w:type="dxa"/>
            <w:vAlign w:val="center"/>
          </w:tcPr>
          <w:p w14:paraId="451118CE" w14:textId="77777777" w:rsidR="0016557F" w:rsidRPr="0016557F" w:rsidRDefault="0016557F" w:rsidP="00CC6343">
            <w:pPr>
              <w:pStyle w:val="NormalWeb"/>
              <w:spacing w:before="0" w:beforeAutospacing="0" w:after="0" w:afterAutospacing="0"/>
              <w:jc w:val="center"/>
            </w:pPr>
            <w:r w:rsidRPr="0016557F">
              <w:t>Objekta nosaukums, būvdarbu veids</w:t>
            </w:r>
          </w:p>
        </w:tc>
        <w:tc>
          <w:tcPr>
            <w:tcW w:w="1984" w:type="dxa"/>
            <w:vAlign w:val="center"/>
          </w:tcPr>
          <w:p w14:paraId="3BF173F9" w14:textId="77777777" w:rsidR="0016557F" w:rsidRPr="0016557F" w:rsidRDefault="0016557F" w:rsidP="00CC6343">
            <w:pPr>
              <w:pStyle w:val="NormalWeb"/>
              <w:spacing w:before="0" w:beforeAutospacing="0" w:after="0" w:afterAutospacing="0"/>
              <w:jc w:val="center"/>
            </w:pPr>
            <w:r w:rsidRPr="0016557F">
              <w:t>Izpildes vieta</w:t>
            </w:r>
          </w:p>
        </w:tc>
        <w:tc>
          <w:tcPr>
            <w:tcW w:w="2552" w:type="dxa"/>
            <w:vAlign w:val="center"/>
          </w:tcPr>
          <w:p w14:paraId="38FAE8D4" w14:textId="77777777" w:rsidR="0016557F" w:rsidRPr="0016557F" w:rsidRDefault="0016557F" w:rsidP="00CC6343">
            <w:pPr>
              <w:pStyle w:val="NormalWeb"/>
              <w:spacing w:before="0" w:beforeAutospacing="0" w:after="0" w:afterAutospacing="0"/>
              <w:jc w:val="center"/>
            </w:pPr>
            <w:r w:rsidRPr="0016557F">
              <w:t>Būvdarbu izpildes periods un datums, kad objekts nodots ekspluatācijā</w:t>
            </w:r>
          </w:p>
        </w:tc>
      </w:tr>
      <w:tr w:rsidR="0016557F" w:rsidRPr="0016557F" w14:paraId="039DEC1D" w14:textId="77777777" w:rsidTr="00CC6343">
        <w:trPr>
          <w:trHeight w:val="175"/>
        </w:trPr>
        <w:tc>
          <w:tcPr>
            <w:tcW w:w="851" w:type="dxa"/>
          </w:tcPr>
          <w:p w14:paraId="2DA05FE7" w14:textId="77777777" w:rsidR="0016557F" w:rsidRPr="0016557F" w:rsidRDefault="0016557F" w:rsidP="00CC6343">
            <w:pPr>
              <w:pStyle w:val="NormalWeb"/>
              <w:spacing w:before="0" w:beforeAutospacing="0" w:after="0" w:afterAutospacing="0"/>
            </w:pPr>
          </w:p>
        </w:tc>
        <w:tc>
          <w:tcPr>
            <w:tcW w:w="1843" w:type="dxa"/>
          </w:tcPr>
          <w:p w14:paraId="7C8BEB2B" w14:textId="77777777" w:rsidR="0016557F" w:rsidRPr="0016557F" w:rsidRDefault="0016557F" w:rsidP="00CC6343">
            <w:pPr>
              <w:pStyle w:val="NormalWeb"/>
              <w:spacing w:before="0" w:beforeAutospacing="0" w:after="0" w:afterAutospacing="0"/>
            </w:pPr>
          </w:p>
        </w:tc>
        <w:tc>
          <w:tcPr>
            <w:tcW w:w="2835" w:type="dxa"/>
          </w:tcPr>
          <w:p w14:paraId="1EC9D10D" w14:textId="77777777" w:rsidR="0016557F" w:rsidRPr="0016557F" w:rsidRDefault="0016557F" w:rsidP="00CC6343">
            <w:pPr>
              <w:pStyle w:val="NormalWeb"/>
              <w:spacing w:before="0" w:beforeAutospacing="0" w:after="0" w:afterAutospacing="0"/>
            </w:pPr>
          </w:p>
        </w:tc>
        <w:tc>
          <w:tcPr>
            <w:tcW w:w="1984" w:type="dxa"/>
          </w:tcPr>
          <w:p w14:paraId="3F65A016" w14:textId="77777777" w:rsidR="0016557F" w:rsidRPr="0016557F" w:rsidRDefault="0016557F" w:rsidP="00CC6343">
            <w:pPr>
              <w:pStyle w:val="NormalWeb"/>
              <w:spacing w:before="0" w:beforeAutospacing="0" w:after="0" w:afterAutospacing="0"/>
            </w:pPr>
          </w:p>
        </w:tc>
        <w:tc>
          <w:tcPr>
            <w:tcW w:w="2552" w:type="dxa"/>
          </w:tcPr>
          <w:p w14:paraId="38BB46F5" w14:textId="77777777" w:rsidR="0016557F" w:rsidRPr="0016557F" w:rsidRDefault="0016557F" w:rsidP="00CC6343">
            <w:pPr>
              <w:pStyle w:val="NormalWeb"/>
              <w:spacing w:before="0" w:beforeAutospacing="0" w:after="0" w:afterAutospacing="0"/>
            </w:pPr>
          </w:p>
        </w:tc>
      </w:tr>
    </w:tbl>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4A826F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062470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5AB59D"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4228FB2"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A00FC7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80431B4"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02C591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C26398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79A9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426ECC6" w14:textId="77777777" w:rsidR="0016557F" w:rsidRP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20D1235" w14:textId="77777777" w:rsidR="00C216FF" w:rsidRPr="00F054BD" w:rsidRDefault="00C85DDE"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0A804CC8" w14:textId="06C37D13"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p w14:paraId="17AF5F78" w14:textId="770E39BE" w:rsidR="007F4293" w:rsidRDefault="007F4293" w:rsidP="00C216FF">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6A76371B" w:rsidR="000B72D1" w:rsidRPr="00F054BD"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w:t>
      </w:r>
      <w:r w:rsidRPr="00F054BD">
        <w:rPr>
          <w:rFonts w:ascii="Times New Roman" w:eastAsia="Times New Roman" w:hAnsi="Times New Roman" w:cs="Times New Roman"/>
          <w:color w:val="000000"/>
          <w:sz w:val="24"/>
          <w:szCs w:val="24"/>
        </w:rPr>
        <w:t xml:space="preserve">būdami attiecīgi pilnvaroti </w:t>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rPr>
        <w:t xml:space="preserve">vārdā, piedāvājam veikt </w:t>
      </w:r>
      <w:bookmarkStart w:id="30" w:name="_Hlk29998493"/>
      <w:r w:rsidR="00C216FF">
        <w:rPr>
          <w:rFonts w:ascii="Times New Roman" w:eastAsia="Times New Roman" w:hAnsi="Times New Roman" w:cs="Times New Roman"/>
          <w:color w:val="000000"/>
          <w:sz w:val="24"/>
          <w:szCs w:val="24"/>
        </w:rPr>
        <w:t>3</w:t>
      </w:r>
      <w:r w:rsidR="00F40C49" w:rsidRPr="00F054BD">
        <w:rPr>
          <w:rFonts w:ascii="Times New Roman" w:eastAsia="Times New Roman" w:hAnsi="Times New Roman" w:cs="Times New Roman"/>
          <w:color w:val="000000"/>
          <w:sz w:val="24"/>
          <w:szCs w:val="24"/>
        </w:rPr>
        <w:t>.apakšstacijas ēkas</w:t>
      </w:r>
      <w:r w:rsidR="000E349A" w:rsidRPr="00F054BD">
        <w:rPr>
          <w:rFonts w:ascii="Times New Roman" w:eastAsia="Times New Roman" w:hAnsi="Times New Roman" w:cs="Times New Roman"/>
          <w:bCs/>
          <w:color w:val="000000"/>
          <w:sz w:val="24"/>
          <w:szCs w:val="24"/>
        </w:rPr>
        <w:t xml:space="preserve"> </w:t>
      </w:r>
      <w:bookmarkEnd w:id="30"/>
      <w:r w:rsidR="00F054BD" w:rsidRPr="00F054BD">
        <w:rPr>
          <w:rFonts w:ascii="Times New Roman" w:eastAsia="Times New Roman" w:hAnsi="Times New Roman" w:cs="Times New Roman"/>
          <w:bCs/>
          <w:color w:val="000000"/>
          <w:sz w:val="24"/>
          <w:szCs w:val="24"/>
        </w:rPr>
        <w:t xml:space="preserve">atjaunošanu </w:t>
      </w:r>
      <w:r w:rsidR="00F40C49" w:rsidRPr="00F054BD">
        <w:rPr>
          <w:rFonts w:ascii="Times New Roman" w:eastAsia="Times New Roman" w:hAnsi="Times New Roman" w:cs="Times New Roman"/>
          <w:bCs/>
          <w:color w:val="000000"/>
          <w:sz w:val="24"/>
          <w:szCs w:val="24"/>
        </w:rPr>
        <w:t>un elektr</w:t>
      </w:r>
      <w:r w:rsidR="000647CB" w:rsidRPr="00F054BD">
        <w:rPr>
          <w:rFonts w:ascii="Times New Roman" w:eastAsia="Times New Roman" w:hAnsi="Times New Roman" w:cs="Times New Roman"/>
          <w:bCs/>
          <w:color w:val="000000"/>
          <w:sz w:val="24"/>
          <w:szCs w:val="24"/>
        </w:rPr>
        <w:t>oiekārtu nomaiņu</w:t>
      </w:r>
      <w:r w:rsidRPr="00F054BD">
        <w:rPr>
          <w:rFonts w:ascii="Times New Roman" w:eastAsia="Calibri" w:hAnsi="Times New Roman" w:cs="Times New Roman"/>
          <w:sz w:val="24"/>
          <w:szCs w:val="24"/>
        </w:rPr>
        <w:t>, saskaņā ar</w:t>
      </w:r>
      <w:r w:rsidR="00B32F6A" w:rsidRPr="00F054BD">
        <w:rPr>
          <w:rFonts w:ascii="Times New Roman" w:eastAsia="Calibri" w:hAnsi="Times New Roman" w:cs="Times New Roman"/>
          <w:sz w:val="24"/>
          <w:szCs w:val="24"/>
        </w:rPr>
        <w:t xml:space="preserve"> iepirkuma procedūras</w:t>
      </w:r>
      <w:r w:rsidRPr="00F054BD">
        <w:rPr>
          <w:rFonts w:ascii="Times New Roman" w:eastAsia="Calibri" w:hAnsi="Times New Roman" w:cs="Times New Roman"/>
          <w:sz w:val="24"/>
          <w:szCs w:val="24"/>
        </w:rPr>
        <w:t xml:space="preserve"> </w:t>
      </w:r>
      <w:r w:rsidR="000E349A" w:rsidRPr="00F054BD">
        <w:rPr>
          <w:rFonts w:ascii="Times New Roman" w:eastAsia="Calibri" w:hAnsi="Times New Roman" w:cs="Times New Roman"/>
          <w:sz w:val="24"/>
          <w:szCs w:val="24"/>
        </w:rPr>
        <w:t>“</w:t>
      </w:r>
      <w:r w:rsidR="00C216FF">
        <w:rPr>
          <w:rFonts w:ascii="Times New Roman" w:hAnsi="Times New Roman" w:cs="Times New Roman"/>
          <w:bCs/>
          <w:color w:val="000000" w:themeColor="text1"/>
          <w:sz w:val="24"/>
          <w:szCs w:val="24"/>
        </w:rPr>
        <w:t>3</w:t>
      </w:r>
      <w:r w:rsidR="00F054BD" w:rsidRPr="00F054BD">
        <w:rPr>
          <w:rFonts w:ascii="Times New Roman" w:hAnsi="Times New Roman" w:cs="Times New Roman"/>
          <w:bCs/>
          <w:color w:val="000000" w:themeColor="text1"/>
          <w:sz w:val="24"/>
          <w:szCs w:val="24"/>
        </w:rPr>
        <w:t>. apakšstacijas ēkas atjaunošana un elektroiekārtu nomaiņa</w:t>
      </w:r>
      <w:r w:rsidR="00C216FF">
        <w:rPr>
          <w:rFonts w:ascii="Times New Roman" w:hAnsi="Times New Roman" w:cs="Times New Roman"/>
          <w:bCs/>
          <w:color w:val="000000" w:themeColor="text1"/>
          <w:sz w:val="24"/>
          <w:szCs w:val="24"/>
        </w:rPr>
        <w:t>. 1.kārta</w:t>
      </w:r>
      <w:r w:rsidRPr="00F054BD">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25409B0F" w14:textId="77777777" w:rsidR="00C216FF" w:rsidRPr="00F054BD" w:rsidRDefault="00D77DFD" w:rsidP="00C216FF">
      <w:pPr>
        <w:spacing w:after="0"/>
        <w:jc w:val="right"/>
        <w:rPr>
          <w:rFonts w:ascii="Times New Roman" w:eastAsia="Times New Roman" w:hAnsi="Times New Roman" w:cs="Times New Roman"/>
          <w:bCs/>
          <w:color w:val="000000"/>
          <w:sz w:val="20"/>
          <w:szCs w:val="20"/>
        </w:rPr>
      </w:pPr>
      <w:bookmarkStart w:id="42"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2"/>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3A894F1D" w14:textId="334A543C"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p w14:paraId="3AE64909" w14:textId="40ACDC02" w:rsidR="00D77DFD" w:rsidRDefault="00D77DFD" w:rsidP="00C216FF">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7180533" w14:textId="77777777" w:rsidR="00C216FF" w:rsidRPr="00F054BD" w:rsidRDefault="00E7632D"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6F8C7F18" w14:textId="00E707D0"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p w14:paraId="5F384859" w14:textId="7BF4A870" w:rsidR="00D77DFD" w:rsidRDefault="00D77DFD" w:rsidP="00C216FF">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7BE7A1F" w14:textId="77777777" w:rsidR="00C216FF" w:rsidRPr="00F054BD" w:rsidRDefault="00536B76" w:rsidP="00C216F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3" w:name="_Hlk54967123"/>
      <w:r w:rsidR="00C216FF" w:rsidRPr="00F054BD">
        <w:rPr>
          <w:rFonts w:ascii="Times New Roman" w:hAnsi="Times New Roman" w:cs="Times New Roman"/>
          <w:bCs/>
          <w:sz w:val="20"/>
          <w:szCs w:val="20"/>
        </w:rPr>
        <w:t>Iepirkuma procedūras nolikumam</w:t>
      </w:r>
      <w:r w:rsidR="00C216FF" w:rsidRPr="00F054BD">
        <w:rPr>
          <w:rFonts w:ascii="Times New Roman" w:hAnsi="Times New Roman" w:cs="Times New Roman"/>
          <w:bCs/>
          <w:sz w:val="20"/>
          <w:szCs w:val="20"/>
        </w:rPr>
        <w:br/>
      </w:r>
      <w:r w:rsidR="00C216FF" w:rsidRPr="00F054BD">
        <w:rPr>
          <w:rFonts w:ascii="Times New Roman" w:eastAsia="Times New Roman" w:hAnsi="Times New Roman" w:cs="Times New Roman"/>
          <w:bCs/>
          <w:color w:val="000000"/>
          <w:sz w:val="20"/>
          <w:szCs w:val="20"/>
        </w:rPr>
        <w:t xml:space="preserve"> “</w:t>
      </w:r>
      <w:r w:rsidR="00C216FF">
        <w:rPr>
          <w:rFonts w:ascii="Times New Roman" w:hAnsi="Times New Roman" w:cs="Times New Roman"/>
          <w:bCs/>
          <w:color w:val="000000" w:themeColor="text1"/>
          <w:sz w:val="20"/>
          <w:szCs w:val="20"/>
        </w:rPr>
        <w:t>3</w:t>
      </w:r>
      <w:r w:rsidR="00C216FF" w:rsidRPr="00F054BD">
        <w:rPr>
          <w:rFonts w:ascii="Times New Roman" w:hAnsi="Times New Roman" w:cs="Times New Roman"/>
          <w:bCs/>
          <w:color w:val="000000" w:themeColor="text1"/>
          <w:sz w:val="20"/>
          <w:szCs w:val="20"/>
        </w:rPr>
        <w:t>. apakšstacijas ēkas atjaunošana un elektroiekārtu nomaiņa</w:t>
      </w:r>
      <w:r w:rsidR="00C216FF">
        <w:rPr>
          <w:rFonts w:ascii="Times New Roman" w:hAnsi="Times New Roman" w:cs="Times New Roman"/>
          <w:bCs/>
          <w:color w:val="000000" w:themeColor="text1"/>
          <w:sz w:val="20"/>
          <w:szCs w:val="20"/>
        </w:rPr>
        <w:t>. 1.kārta</w:t>
      </w:r>
      <w:r w:rsidR="00C216FF" w:rsidRPr="00F054BD">
        <w:rPr>
          <w:rFonts w:ascii="Times New Roman" w:eastAsia="Times New Roman" w:hAnsi="Times New Roman" w:cs="Times New Roman"/>
          <w:bCs/>
          <w:color w:val="000000"/>
          <w:sz w:val="20"/>
          <w:szCs w:val="20"/>
        </w:rPr>
        <w:t>”</w:t>
      </w:r>
    </w:p>
    <w:p w14:paraId="215FC08B" w14:textId="507E9DE2" w:rsidR="00C216FF" w:rsidRPr="00904A6E" w:rsidRDefault="00C216FF" w:rsidP="00C216F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bookmarkEnd w:id="43"/>
    <w:p w14:paraId="5FA3B0A9" w14:textId="77777777" w:rsidR="00F549EA" w:rsidRPr="00CC316B" w:rsidRDefault="00F549EA" w:rsidP="00F549EA">
      <w:pPr>
        <w:spacing w:after="0"/>
        <w:rPr>
          <w:rFonts w:ascii="Times New Roman" w:eastAsia="Times New Roman" w:hAnsi="Times New Roman" w:cs="Times New Roman"/>
          <w:i/>
          <w:iCs/>
          <w:color w:val="000000"/>
          <w:sz w:val="24"/>
          <w:szCs w:val="24"/>
        </w:rPr>
      </w:pPr>
    </w:p>
    <w:p w14:paraId="25BD1E36" w14:textId="77777777" w:rsidR="00F549EA" w:rsidRPr="00A53BE9" w:rsidRDefault="00F549EA" w:rsidP="00F549EA">
      <w:pPr>
        <w:spacing w:after="0" w:line="240" w:lineRule="auto"/>
        <w:jc w:val="center"/>
        <w:rPr>
          <w:rFonts w:ascii="Times New Roman" w:eastAsia="Times New Roman" w:hAnsi="Times New Roman" w:cs="Times New Roman"/>
          <w:b/>
          <w:bCs/>
          <w:color w:val="000000"/>
          <w:sz w:val="24"/>
          <w:szCs w:val="24"/>
        </w:rPr>
      </w:pPr>
      <w:r w:rsidRPr="00A53BE9">
        <w:rPr>
          <w:rFonts w:ascii="Times New Roman" w:eastAsia="Times New Roman" w:hAnsi="Times New Roman" w:cs="Times New Roman"/>
          <w:b/>
          <w:bCs/>
          <w:color w:val="000000"/>
          <w:sz w:val="24"/>
          <w:szCs w:val="24"/>
        </w:rPr>
        <w:t>DARBA UZDEVUMS</w:t>
      </w:r>
    </w:p>
    <w:p w14:paraId="633CCDCA" w14:textId="77777777" w:rsidR="00F549EA" w:rsidRPr="00A53BE9" w:rsidRDefault="00F549EA" w:rsidP="00F549EA">
      <w:pPr>
        <w:spacing w:after="0" w:line="240" w:lineRule="auto"/>
        <w:jc w:val="center"/>
        <w:rPr>
          <w:rFonts w:ascii="Times New Roman" w:eastAsia="Times New Roman" w:hAnsi="Times New Roman" w:cs="Times New Roman"/>
          <w:b/>
          <w:bCs/>
          <w:color w:val="000000"/>
          <w:sz w:val="24"/>
          <w:szCs w:val="24"/>
        </w:rPr>
      </w:pPr>
    </w:p>
    <w:p w14:paraId="2EAFA5DC" w14:textId="77777777" w:rsidR="00F549EA" w:rsidRPr="00A53BE9" w:rsidRDefault="00F549EA" w:rsidP="00F549EA">
      <w:pPr>
        <w:numPr>
          <w:ilvl w:val="0"/>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
          <w:bCs/>
          <w:color w:val="000000"/>
        </w:rPr>
        <w:t>Vispārīga informācija</w:t>
      </w:r>
    </w:p>
    <w:p w14:paraId="237ABCD8"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 xml:space="preserve">Būvniecības ieceres mērķis: </w:t>
      </w:r>
      <w:r w:rsidRPr="00507794">
        <w:rPr>
          <w:rFonts w:ascii="Times New Roman" w:eastAsia="Times New Roman" w:hAnsi="Times New Roman" w:cs="Times New Roman"/>
          <w:color w:val="000000"/>
        </w:rPr>
        <w:t>pasūtījums tiek veikts ar mērķi izveidot zemās grīdas tramvaja (ZGT) Škoda 15T (</w:t>
      </w:r>
      <w:proofErr w:type="spellStart"/>
      <w:r w:rsidRPr="00507794">
        <w:rPr>
          <w:rFonts w:ascii="Times New Roman" w:eastAsia="Times New Roman" w:hAnsi="Times New Roman" w:cs="Times New Roman"/>
          <w:color w:val="000000"/>
        </w:rPr>
        <w:t>ForCity</w:t>
      </w:r>
      <w:proofErr w:type="spellEnd"/>
      <w:r w:rsidRPr="00507794">
        <w:rPr>
          <w:rFonts w:ascii="Times New Roman" w:eastAsia="Times New Roman" w:hAnsi="Times New Roman" w:cs="Times New Roman"/>
          <w:color w:val="000000"/>
        </w:rPr>
        <w:t>) tehniskajām prasībām piemērotu un drošu elektroapgādes shēmu ar efektīvu rezervēšanas iespēju, rekonstruējot esošo vilces apakšstaciju un modernizējot elektroiekārtas</w:t>
      </w:r>
      <w:r>
        <w:rPr>
          <w:rFonts w:ascii="Times New Roman" w:eastAsia="Times New Roman" w:hAnsi="Times New Roman" w:cs="Times New Roman"/>
          <w:color w:val="000000"/>
        </w:rPr>
        <w:t>.</w:t>
      </w:r>
    </w:p>
    <w:p w14:paraId="36AB6EBB" w14:textId="77777777" w:rsidR="00F549EA" w:rsidRPr="00507794" w:rsidRDefault="00F549EA" w:rsidP="00F549EA">
      <w:pPr>
        <w:pStyle w:val="ListParagraph"/>
        <w:numPr>
          <w:ilvl w:val="1"/>
          <w:numId w:val="41"/>
        </w:numPr>
        <w:spacing w:after="0" w:line="240" w:lineRule="auto"/>
        <w:jc w:val="both"/>
        <w:rPr>
          <w:rFonts w:ascii="Times New Roman" w:eastAsia="Times New Roman" w:hAnsi="Times New Roman" w:cs="Times New Roman"/>
          <w:color w:val="000000"/>
        </w:rPr>
      </w:pPr>
      <w:r w:rsidRPr="00507794">
        <w:rPr>
          <w:rFonts w:ascii="Times New Roman" w:eastAsia="Times New Roman" w:hAnsi="Times New Roman" w:cs="Times New Roman"/>
          <w:color w:val="000000"/>
        </w:rPr>
        <w:t xml:space="preserve">Būvniecības iecere paredz esošas apakšstacijas ēkas pārbūvi, elektroiekārtu nomaiņu un ar to saistīto inženiertīklu izbūvi, pārbūvi un atjaunošanu atbilstoši būvprojekta </w:t>
      </w:r>
      <w:r w:rsidRPr="00507794">
        <w:rPr>
          <w:rFonts w:ascii="Times New Roman" w:eastAsia="Times New Roman" w:hAnsi="Times New Roman" w:cs="Times New Roman"/>
          <w:i/>
          <w:iCs/>
          <w:color w:val="000000"/>
        </w:rPr>
        <w:t>“</w:t>
      </w:r>
      <w:r>
        <w:rPr>
          <w:rFonts w:ascii="Times New Roman" w:eastAsia="Times New Roman" w:hAnsi="Times New Roman" w:cs="Times New Roman"/>
          <w:i/>
          <w:iCs/>
          <w:color w:val="000000"/>
        </w:rPr>
        <w:t>3</w:t>
      </w:r>
      <w:r w:rsidRPr="00507794">
        <w:rPr>
          <w:rFonts w:ascii="Times New Roman" w:eastAsia="Times New Roman" w:hAnsi="Times New Roman" w:cs="Times New Roman"/>
          <w:i/>
          <w:iCs/>
          <w:color w:val="000000"/>
        </w:rPr>
        <w:t>. apakšstacijas ēkas atjaunošana un elektroiekārtu nomaiņa”</w:t>
      </w:r>
      <w:r w:rsidRPr="00507794">
        <w:rPr>
          <w:rFonts w:ascii="Times New Roman" w:eastAsia="Times New Roman" w:hAnsi="Times New Roman" w:cs="Times New Roman"/>
          <w:color w:val="000000"/>
        </w:rPr>
        <w:t xml:space="preserve"> (turpmāk – Objekts) </w:t>
      </w:r>
      <w:r w:rsidRPr="00E04D0E">
        <w:rPr>
          <w:rFonts w:ascii="Times New Roman" w:eastAsia="Times New Roman" w:hAnsi="Times New Roman" w:cs="Times New Roman"/>
          <w:color w:val="000000"/>
        </w:rPr>
        <w:t>1. kārtas</w:t>
      </w:r>
      <w:r>
        <w:rPr>
          <w:rFonts w:ascii="Times New Roman" w:eastAsia="Times New Roman" w:hAnsi="Times New Roman" w:cs="Times New Roman"/>
          <w:color w:val="000000"/>
        </w:rPr>
        <w:t xml:space="preserve"> </w:t>
      </w:r>
      <w:r w:rsidRPr="00507794">
        <w:rPr>
          <w:rFonts w:ascii="Times New Roman" w:eastAsia="Times New Roman" w:hAnsi="Times New Roman" w:cs="Times New Roman"/>
          <w:color w:val="000000"/>
        </w:rPr>
        <w:t>risinājumiem un saskaņā ar būvniecības tāmē norādīto darbu apjomu un izmaksu sarakstu, ievērojot spēkā esošo normatīvo aktu prasības.</w:t>
      </w:r>
    </w:p>
    <w:p w14:paraId="69C3C19D" w14:textId="77777777" w:rsidR="00F549EA" w:rsidRDefault="00F549EA" w:rsidP="00F549EA">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Objekta adrese:</w:t>
      </w:r>
      <w:r w:rsidRPr="00507794">
        <w:t xml:space="preserve"> </w:t>
      </w:r>
      <w:r w:rsidRPr="004C1946">
        <w:rPr>
          <w:rFonts w:ascii="Times New Roman" w:eastAsia="Times New Roman" w:hAnsi="Times New Roman" w:cs="Times New Roman"/>
          <w:color w:val="000000"/>
        </w:rPr>
        <w:t>Rīga, Brīvības iela 191. Kadastra Nr. 0100 026 0126</w:t>
      </w:r>
    </w:p>
    <w:p w14:paraId="15E7A165" w14:textId="77777777" w:rsidR="00F549EA" w:rsidRPr="004C1946" w:rsidRDefault="00F549EA" w:rsidP="00F549EA">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Būves grupa, galvenais būves lietošanas veids:</w:t>
      </w:r>
      <w:r>
        <w:rPr>
          <w:rFonts w:ascii="Times New Roman" w:eastAsia="Times New Roman" w:hAnsi="Times New Roman" w:cs="Times New Roman"/>
          <w:color w:val="000000"/>
        </w:rPr>
        <w:t xml:space="preserve">  </w:t>
      </w:r>
      <w:r w:rsidRPr="004C1946">
        <w:rPr>
          <w:rFonts w:ascii="Times New Roman" w:eastAsia="Times New Roman" w:hAnsi="Times New Roman" w:cs="Times New Roman"/>
          <w:color w:val="000000"/>
        </w:rPr>
        <w:t>I</w:t>
      </w:r>
      <w:r>
        <w:rPr>
          <w:rFonts w:ascii="Times New Roman" w:eastAsia="Times New Roman" w:hAnsi="Times New Roman" w:cs="Times New Roman"/>
          <w:color w:val="000000"/>
        </w:rPr>
        <w:t>I</w:t>
      </w:r>
      <w:r w:rsidRPr="004C1946">
        <w:rPr>
          <w:rFonts w:ascii="Times New Roman" w:eastAsia="Times New Roman" w:hAnsi="Times New Roman" w:cs="Times New Roman"/>
          <w:color w:val="000000"/>
        </w:rPr>
        <w:t xml:space="preserve"> grupa, 1251 Rūpnieciskās ražošanas ēkas.</w:t>
      </w:r>
    </w:p>
    <w:p w14:paraId="72274EBE" w14:textId="77777777" w:rsidR="00F549EA" w:rsidRPr="00932666" w:rsidRDefault="00F549EA" w:rsidP="00F549EA">
      <w:pPr>
        <w:numPr>
          <w:ilvl w:val="1"/>
          <w:numId w:val="41"/>
        </w:numPr>
        <w:spacing w:after="0" w:line="240" w:lineRule="auto"/>
        <w:jc w:val="both"/>
        <w:rPr>
          <w:rFonts w:ascii="Times New Roman" w:eastAsia="Times New Roman" w:hAnsi="Times New Roman" w:cs="Times New Roman"/>
          <w:color w:val="000000"/>
        </w:rPr>
      </w:pPr>
      <w:r w:rsidRPr="00932666">
        <w:rPr>
          <w:rFonts w:ascii="Times New Roman" w:eastAsia="Times New Roman" w:hAnsi="Times New Roman" w:cs="Times New Roman"/>
          <w:color w:val="000000"/>
        </w:rPr>
        <w:t>Būvatļaujas Nr.: BIS-BV-4.1-2021-7979</w:t>
      </w:r>
    </w:p>
    <w:p w14:paraId="6904D1EC" w14:textId="77777777" w:rsidR="00F549EA" w:rsidRPr="00507794" w:rsidRDefault="00F549EA" w:rsidP="00F549EA">
      <w:pPr>
        <w:spacing w:after="0" w:line="240" w:lineRule="auto"/>
        <w:ind w:left="720"/>
        <w:jc w:val="both"/>
        <w:rPr>
          <w:rFonts w:ascii="Times New Roman" w:eastAsia="Times New Roman" w:hAnsi="Times New Roman" w:cs="Times New Roman"/>
          <w:color w:val="000000"/>
        </w:rPr>
      </w:pPr>
    </w:p>
    <w:p w14:paraId="78F63128" w14:textId="77777777" w:rsidR="00F549EA" w:rsidRPr="00A53BE9" w:rsidRDefault="00F549EA" w:rsidP="00F549EA">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Būvdarbu apraksts un vispārīgi nosacījumi</w:t>
      </w:r>
    </w:p>
    <w:p w14:paraId="17C8D75A"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A53BE9">
        <w:rPr>
          <w:rFonts w:ascii="Times New Roman" w:eastAsia="Times New Roman" w:hAnsi="Times New Roman" w:cs="Times New Roman"/>
          <w:color w:val="000000" w:themeColor="text1"/>
        </w:rPr>
        <w:t>energostandartu</w:t>
      </w:r>
      <w:proofErr w:type="spellEnd"/>
      <w:r w:rsidRPr="00A53BE9">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0EFA4914"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Lai iekļautos </w:t>
      </w:r>
      <w:r>
        <w:rPr>
          <w:rFonts w:ascii="Times New Roman" w:eastAsia="Times New Roman" w:hAnsi="Times New Roman" w:cs="Times New Roman"/>
          <w:color w:val="000000" w:themeColor="text1"/>
        </w:rPr>
        <w:t>būvdarbu</w:t>
      </w:r>
      <w:r w:rsidRPr="00A53BE9">
        <w:rPr>
          <w:rFonts w:ascii="Times New Roman" w:eastAsia="Times New Roman" w:hAnsi="Times New Roman" w:cs="Times New Roman"/>
          <w:color w:val="000000" w:themeColor="text1"/>
        </w:rPr>
        <w:t xml:space="preserve"> noteiktajos termiņos, Būvuzņēmējam jāņem vērā, ka būvdarbi veicami bez tehnoloģiskā pārtraukuma, kā arī nepieciešamības gadījumā būvdarbi jāorganizē nakts laikā. Papildus minētajam Būvuzņēmējam jāņem vērā, ka:</w:t>
      </w:r>
    </w:p>
    <w:p w14:paraId="32D22C47" w14:textId="77777777" w:rsidR="00F549EA" w:rsidRPr="00A53BE9" w:rsidRDefault="00F549EA" w:rsidP="00F549EA">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Pasūtītājs nodrošina vairāku elektroiekārtu</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 xml:space="preserve">iegādi un izsniegšanu Būvuzņēmējam. Objekta būvniecības </w:t>
      </w:r>
      <w:r w:rsidRPr="00E0740C">
        <w:rPr>
          <w:rFonts w:ascii="Times New Roman" w:eastAsia="Times New Roman" w:hAnsi="Times New Roman" w:cs="Times New Roman"/>
          <w:color w:val="000000" w:themeColor="text1"/>
        </w:rPr>
        <w:t>Lokālajā</w:t>
      </w:r>
      <w:r w:rsidRPr="00A53BE9">
        <w:rPr>
          <w:rFonts w:ascii="Times New Roman" w:eastAsia="Times New Roman" w:hAnsi="Times New Roman" w:cs="Times New Roman"/>
          <w:color w:val="000000" w:themeColor="text1"/>
        </w:rPr>
        <w:t xml:space="preserve"> tāmē pozīcijas, kuru izpildei materiālus ir iegādājies Pasūtītājs, ir apzīmētas ar simbolu “*” un iekrāsotas zaļā krāsā;</w:t>
      </w:r>
    </w:p>
    <w:p w14:paraId="43F9797B" w14:textId="77777777" w:rsidR="00F549EA" w:rsidRPr="00A53BE9" w:rsidRDefault="00F549EA" w:rsidP="00F549EA">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54B64DC8" w14:textId="77777777" w:rsidR="00F549EA" w:rsidRPr="00A53BE9" w:rsidRDefault="00F549EA" w:rsidP="00F549EA">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Elektroiekārtu (papildus informāciju skatīt </w:t>
      </w:r>
      <w:r>
        <w:rPr>
          <w:rFonts w:ascii="Times New Roman" w:eastAsia="Times New Roman" w:hAnsi="Times New Roman" w:cs="Times New Roman"/>
          <w:color w:val="000000" w:themeColor="text1"/>
        </w:rPr>
        <w:t>4</w:t>
      </w:r>
      <w:r w:rsidRPr="00A53BE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punktā), kuru iegādi nodrošina Pasūtītājs, nogādāšanu no Pasūtītāja noliktavām uz būvlaukumu (tajā skaitā iekraušanu un izkraušanu) nodrošina Būvuzņēmējs, 3 (trīs) darba dienas iepriekš par to brīdinot Pasūtītāja pārstāvi.</w:t>
      </w:r>
    </w:p>
    <w:p w14:paraId="70D2D349" w14:textId="77777777" w:rsidR="00F549EA" w:rsidRPr="00B50402" w:rsidRDefault="00F549EA" w:rsidP="00F549EA">
      <w:pPr>
        <w:numPr>
          <w:ilvl w:val="1"/>
          <w:numId w:val="41"/>
        </w:numPr>
        <w:spacing w:after="0" w:line="240" w:lineRule="auto"/>
        <w:jc w:val="both"/>
        <w:rPr>
          <w:rFonts w:ascii="Times New Roman" w:eastAsia="Times New Roman" w:hAnsi="Times New Roman" w:cs="Times New Roman"/>
          <w:color w:val="000000" w:themeColor="text1"/>
        </w:rPr>
      </w:pPr>
      <w:r w:rsidRPr="00F21B4D">
        <w:rPr>
          <w:rFonts w:ascii="Times New Roman" w:eastAsia="Times New Roman" w:hAnsi="Times New Roman" w:cs="Times New Roman"/>
          <w:color w:val="000000" w:themeColor="text1"/>
        </w:rPr>
        <w:t xml:space="preserve">Būvuzņēmējam jāņem vērā, ka būvdarbi organizējami, nodrošinot apakšstacijas pamatfunkciju izpildi un </w:t>
      </w:r>
      <w:r w:rsidRPr="00F21B4D">
        <w:rPr>
          <w:rFonts w:ascii="Times New Roman" w:hAnsi="Times New Roman" w:cs="Times New Roman"/>
          <w:lang w:eastAsia="lv-LV"/>
        </w:rPr>
        <w:t xml:space="preserve">teritorijas nepārtrauktu darbību </w:t>
      </w:r>
      <w:r w:rsidRPr="00F21B4D">
        <w:rPr>
          <w:rFonts w:ascii="Times New Roman" w:eastAsia="Times New Roman" w:hAnsi="Times New Roman" w:cs="Times New Roman"/>
          <w:color w:val="000000" w:themeColor="text1"/>
        </w:rPr>
        <w:t>visā būvdarbu laikā. Darbu veikšanas projektā iekļaut pasākumu aprakstu, kādi tiks pielietoti apakšstacijas darbības nodrošināšanai, tajā skaitā plānotās būvniecības metodes un pielietojamā būvtehnika, to saskaņojot ar Pasūtītāju un būvuzraugu.</w:t>
      </w:r>
    </w:p>
    <w:p w14:paraId="63008B5B"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Būvuzņēmējam jāņem vērā, ka demontējamo vilces elektroiekārtu izvešanu no ekspluatācijas, atvienošanu no </w:t>
      </w:r>
      <w:proofErr w:type="spellStart"/>
      <w:r w:rsidRPr="00A53BE9">
        <w:rPr>
          <w:rFonts w:ascii="Times New Roman" w:eastAsia="Times New Roman" w:hAnsi="Times New Roman" w:cs="Times New Roman"/>
          <w:color w:val="000000" w:themeColor="text1"/>
        </w:rPr>
        <w:t>kontrolvadības</w:t>
      </w:r>
      <w:proofErr w:type="spellEnd"/>
      <w:r w:rsidRPr="00A53BE9">
        <w:rPr>
          <w:rFonts w:ascii="Times New Roman" w:eastAsia="Times New Roman" w:hAnsi="Times New Roman" w:cs="Times New Roman"/>
          <w:color w:val="000000" w:themeColor="text1"/>
        </w:rPr>
        <w:t xml:space="preserve"> ķēdēm un sagatavošanu demontāžas darbiem veiks Pasūtītājs ar savu personālu. Pēc doto darbu veiksmīgas izpildes Būvuzņēmējs var uzsākt elektroiekārtu demontāžas darbus.</w:t>
      </w:r>
    </w:p>
    <w:p w14:paraId="26EF1B5F"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Būvuzņēmējam jāņem vērā, ka jauno iekārtu uzstādīšanas laikā Pasūtītājs ar savu personālu veiks </w:t>
      </w:r>
      <w:proofErr w:type="spellStart"/>
      <w:r w:rsidRPr="00A53BE9">
        <w:rPr>
          <w:rFonts w:ascii="Times New Roman" w:eastAsia="Times New Roman" w:hAnsi="Times New Roman" w:cs="Times New Roman"/>
          <w:color w:val="000000" w:themeColor="text1"/>
        </w:rPr>
        <w:t>kontrolvadības</w:t>
      </w:r>
      <w:proofErr w:type="spellEnd"/>
      <w:r w:rsidRPr="00A53BE9">
        <w:rPr>
          <w:rFonts w:ascii="Times New Roman" w:eastAsia="Times New Roman" w:hAnsi="Times New Roman" w:cs="Times New Roman"/>
          <w:color w:val="000000" w:themeColor="text1"/>
        </w:rPr>
        <w:t xml:space="preserve"> kabeļu pieslēgšanu un iekārtu palaišanu ekspluatācijā.</w:t>
      </w:r>
    </w:p>
    <w:p w14:paraId="3DF9C1E9"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w:t>
      </w:r>
      <w:r>
        <w:rPr>
          <w:rFonts w:ascii="Times New Roman" w:eastAsia="Times New Roman" w:hAnsi="Times New Roman" w:cs="Times New Roman"/>
          <w:color w:val="000000" w:themeColor="text1"/>
        </w:rPr>
        <w:t>.</w:t>
      </w:r>
    </w:p>
    <w:p w14:paraId="3190DC8A" w14:textId="77777777" w:rsidR="00F549EA" w:rsidRPr="00A53BE9" w:rsidRDefault="00F549EA" w:rsidP="00F549EA">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w:t>
      </w:r>
      <w:proofErr w:type="spellStart"/>
      <w:r w:rsidRPr="00A53BE9">
        <w:rPr>
          <w:rFonts w:ascii="Times New Roman" w:eastAsia="Times New Roman" w:hAnsi="Times New Roman" w:cs="Times New Roman"/>
          <w:color w:val="000000" w:themeColor="text1"/>
        </w:rPr>
        <w:t>būvtāfeli</w:t>
      </w:r>
      <w:proofErr w:type="spellEnd"/>
      <w:r w:rsidRPr="00A53BE9">
        <w:rPr>
          <w:rFonts w:ascii="Times New Roman" w:eastAsia="Times New Roman" w:hAnsi="Times New Roman" w:cs="Times New Roman"/>
          <w:color w:val="000000" w:themeColor="text1"/>
        </w:rPr>
        <w:t xml:space="preserve">, tās saturisko noformējumu un plānoto novietojumu Objektā saskaņojot ar Pasūtītāju. </w:t>
      </w:r>
    </w:p>
    <w:p w14:paraId="4DB1D5A4" w14:textId="77777777" w:rsidR="00F549EA" w:rsidRDefault="00F549EA" w:rsidP="00F549EA">
      <w:pPr>
        <w:spacing w:after="0" w:line="240" w:lineRule="auto"/>
        <w:ind w:left="720"/>
        <w:jc w:val="both"/>
        <w:rPr>
          <w:rFonts w:ascii="Times New Roman" w:eastAsia="Times New Roman" w:hAnsi="Times New Roman" w:cs="Times New Roman"/>
          <w:color w:val="000000"/>
        </w:rPr>
      </w:pPr>
    </w:p>
    <w:p w14:paraId="3A5DC2BB" w14:textId="77777777" w:rsidR="00F549EA" w:rsidRPr="00A53BE9" w:rsidRDefault="00F549EA" w:rsidP="00F549EA">
      <w:pPr>
        <w:spacing w:after="0" w:line="240" w:lineRule="auto"/>
        <w:ind w:left="720"/>
        <w:jc w:val="both"/>
        <w:rPr>
          <w:rFonts w:ascii="Times New Roman" w:eastAsia="Times New Roman" w:hAnsi="Times New Roman" w:cs="Times New Roman"/>
          <w:color w:val="000000"/>
        </w:rPr>
      </w:pPr>
    </w:p>
    <w:p w14:paraId="3A0444B8" w14:textId="77777777" w:rsidR="00F549EA" w:rsidRPr="00A53BE9" w:rsidRDefault="00F549EA" w:rsidP="00F549EA">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 xml:space="preserve">Būvdarbu izpildes termiņi </w:t>
      </w:r>
    </w:p>
    <w:p w14:paraId="50CD16F1" w14:textId="77777777" w:rsidR="00F549EA" w:rsidRPr="00A53BE9" w:rsidRDefault="00F549EA" w:rsidP="00F549EA">
      <w:pPr>
        <w:spacing w:after="0" w:line="240" w:lineRule="auto"/>
        <w:ind w:left="720"/>
        <w:jc w:val="both"/>
        <w:rPr>
          <w:rFonts w:ascii="Times New Roman" w:eastAsia="Times New Roman" w:hAnsi="Times New Roman" w:cs="Times New Roman"/>
          <w:color w:val="000000"/>
        </w:rPr>
      </w:pPr>
      <w:r w:rsidRPr="00A53BE9">
        <w:rPr>
          <w:rFonts w:ascii="Times New Roman" w:eastAsia="Times New Roman" w:hAnsi="Times New Roman" w:cs="Times New Roman"/>
          <w:bCs/>
          <w:iCs/>
          <w:color w:val="000000"/>
        </w:rPr>
        <w:t xml:space="preserve">Būvdarbu izpildes termiņš nevar būt garāks par </w:t>
      </w:r>
      <w:r>
        <w:rPr>
          <w:rFonts w:ascii="Times New Roman" w:eastAsia="Times New Roman" w:hAnsi="Times New Roman" w:cs="Times New Roman"/>
          <w:b/>
          <w:bCs/>
          <w:iCs/>
          <w:color w:val="000000"/>
        </w:rPr>
        <w:t>9</w:t>
      </w:r>
      <w:r w:rsidRPr="00A53BE9">
        <w:rPr>
          <w:rFonts w:ascii="Times New Roman" w:eastAsia="Times New Roman" w:hAnsi="Times New Roman" w:cs="Times New Roman"/>
          <w:b/>
          <w:bCs/>
          <w:iCs/>
          <w:color w:val="000000"/>
        </w:rPr>
        <w:t xml:space="preserve">  (</w:t>
      </w:r>
      <w:r>
        <w:rPr>
          <w:rFonts w:ascii="Times New Roman" w:eastAsia="Times New Roman" w:hAnsi="Times New Roman" w:cs="Times New Roman"/>
          <w:b/>
          <w:bCs/>
          <w:iCs/>
          <w:color w:val="000000"/>
        </w:rPr>
        <w:t>deviņiem</w:t>
      </w:r>
      <w:r w:rsidRPr="00A53BE9">
        <w:rPr>
          <w:rFonts w:ascii="Times New Roman" w:eastAsia="Times New Roman" w:hAnsi="Times New Roman" w:cs="Times New Roman"/>
          <w:b/>
          <w:bCs/>
          <w:iCs/>
          <w:color w:val="000000"/>
        </w:rPr>
        <w:t>)</w:t>
      </w:r>
      <w:r w:rsidRPr="00A53BE9">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66F5FC0E" w14:textId="77777777" w:rsidR="00F549EA" w:rsidRDefault="00F549EA" w:rsidP="00F549EA">
      <w:pPr>
        <w:numPr>
          <w:ilvl w:val="1"/>
          <w:numId w:val="41"/>
        </w:numPr>
        <w:spacing w:after="0" w:line="240" w:lineRule="auto"/>
        <w:jc w:val="both"/>
        <w:rPr>
          <w:rFonts w:ascii="Times New Roman" w:eastAsia="Calibri" w:hAnsi="Times New Roman" w:cs="Times New Roman"/>
          <w:sz w:val="24"/>
          <w:szCs w:val="24"/>
        </w:rPr>
      </w:pPr>
      <w:r w:rsidRPr="00A53BE9">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Pr>
          <w:rFonts w:ascii="Times New Roman" w:eastAsia="Times New Roman" w:hAnsi="Times New Roman" w:cs="Times New Roman"/>
          <w:b/>
          <w:iCs/>
          <w:color w:val="000000"/>
        </w:rPr>
        <w:t>3</w:t>
      </w:r>
      <w:r w:rsidRPr="00A53BE9">
        <w:rPr>
          <w:rFonts w:ascii="Times New Roman" w:eastAsia="Times New Roman" w:hAnsi="Times New Roman" w:cs="Times New Roman"/>
          <w:b/>
          <w:iCs/>
          <w:color w:val="000000"/>
        </w:rPr>
        <w:t xml:space="preserve"> (</w:t>
      </w:r>
      <w:r>
        <w:rPr>
          <w:rFonts w:ascii="Times New Roman" w:eastAsia="Times New Roman" w:hAnsi="Times New Roman" w:cs="Times New Roman"/>
          <w:b/>
          <w:iCs/>
          <w:color w:val="000000"/>
        </w:rPr>
        <w:t>trim</w:t>
      </w:r>
      <w:r w:rsidRPr="00A53BE9">
        <w:rPr>
          <w:rFonts w:ascii="Times New Roman" w:eastAsia="Times New Roman" w:hAnsi="Times New Roman" w:cs="Times New Roman"/>
          <w:b/>
          <w:iCs/>
          <w:color w:val="000000"/>
        </w:rPr>
        <w:t xml:space="preserve"> mēnešiem)</w:t>
      </w:r>
      <w:r w:rsidRPr="00A53BE9">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r>
        <w:rPr>
          <w:rFonts w:ascii="Times New Roman" w:eastAsia="Times New Roman" w:hAnsi="Times New Roman" w:cs="Times New Roman"/>
          <w:bCs/>
          <w:iCs/>
          <w:color w:val="000000"/>
        </w:rPr>
        <w:t>.</w:t>
      </w:r>
      <w:r w:rsidRPr="008807F8">
        <w:rPr>
          <w:rFonts w:ascii="Times New Roman" w:eastAsia="Calibri" w:hAnsi="Times New Roman" w:cs="Times New Roman"/>
          <w:sz w:val="24"/>
          <w:szCs w:val="24"/>
        </w:rPr>
        <w:t xml:space="preserve"> </w:t>
      </w:r>
    </w:p>
    <w:p w14:paraId="05D3A37E" w14:textId="77777777" w:rsidR="00F549EA" w:rsidRDefault="00F549EA" w:rsidP="00F549EA">
      <w:pPr>
        <w:spacing w:after="0" w:line="240" w:lineRule="auto"/>
        <w:ind w:left="720"/>
        <w:jc w:val="both"/>
        <w:rPr>
          <w:rFonts w:ascii="Times New Roman" w:eastAsia="Calibri" w:hAnsi="Times New Roman" w:cs="Times New Roman"/>
          <w:sz w:val="24"/>
          <w:szCs w:val="24"/>
        </w:rPr>
      </w:pPr>
    </w:p>
    <w:p w14:paraId="2333DCA9" w14:textId="77777777" w:rsidR="00F549EA" w:rsidRPr="00E0740C" w:rsidRDefault="00F549EA" w:rsidP="00F549EA">
      <w:pPr>
        <w:numPr>
          <w:ilvl w:val="0"/>
          <w:numId w:val="41"/>
        </w:numPr>
        <w:spacing w:after="0" w:line="240" w:lineRule="auto"/>
        <w:jc w:val="both"/>
        <w:rPr>
          <w:rFonts w:ascii="Times New Roman" w:eastAsia="Times New Roman" w:hAnsi="Times New Roman" w:cs="Times New Roman"/>
          <w:b/>
          <w:bCs/>
          <w:color w:val="000000"/>
        </w:rPr>
      </w:pPr>
      <w:bookmarkStart w:id="44" w:name="_Hlk156548988"/>
      <w:r w:rsidRPr="00A53BE9">
        <w:rPr>
          <w:rFonts w:ascii="Times New Roman" w:eastAsia="Times New Roman" w:hAnsi="Times New Roman" w:cs="Times New Roman"/>
          <w:b/>
          <w:bCs/>
          <w:color w:val="000000" w:themeColor="text1"/>
        </w:rPr>
        <w:t>Informācija par elektroiekārtām, kuru iegādi nodrošina Pasūtītājs</w:t>
      </w:r>
    </w:p>
    <w:p w14:paraId="17A5089A" w14:textId="77777777" w:rsidR="00F549EA" w:rsidRPr="00A53BE9" w:rsidRDefault="00F549EA" w:rsidP="00F549EA">
      <w:pPr>
        <w:numPr>
          <w:ilvl w:val="1"/>
          <w:numId w:val="41"/>
        </w:numPr>
        <w:spacing w:after="0" w:line="240" w:lineRule="auto"/>
        <w:contextualSpacing/>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w:t>
      </w:r>
      <w:r>
        <w:rPr>
          <w:rFonts w:ascii="Times New Roman" w:eastAsia="Times New Roman" w:hAnsi="Times New Roman" w:cs="Times New Roman"/>
          <w:color w:val="000000" w:themeColor="text1"/>
        </w:rPr>
        <w:t xml:space="preserve"> pieejamība</w:t>
      </w:r>
      <w:r w:rsidRPr="00A53BE9">
        <w:rPr>
          <w:rFonts w:ascii="Times New Roman" w:eastAsia="Times New Roman" w:hAnsi="Times New Roman" w:cs="Times New Roman"/>
          <w:color w:val="000000" w:themeColor="text1"/>
        </w:rPr>
        <w:t>:</w:t>
      </w:r>
    </w:p>
    <w:p w14:paraId="3147C12E" w14:textId="77777777" w:rsidR="00F549EA" w:rsidRPr="00A53BE9" w:rsidRDefault="00F549EA" w:rsidP="00F549EA">
      <w:pPr>
        <w:spacing w:after="0" w:line="240" w:lineRule="auto"/>
        <w:jc w:val="both"/>
        <w:rPr>
          <w:rFonts w:ascii="Times New Roman" w:eastAsia="Times New Roman" w:hAnsi="Times New Roman" w:cs="Times New Roman"/>
          <w:b/>
          <w:bCs/>
          <w:color w:val="000000"/>
        </w:rPr>
      </w:pPr>
    </w:p>
    <w:tbl>
      <w:tblPr>
        <w:tblW w:w="8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879"/>
        <w:gridCol w:w="3118"/>
      </w:tblGrid>
      <w:tr w:rsidR="00F549EA" w:rsidRPr="00E83224" w14:paraId="19D65C53" w14:textId="77777777" w:rsidTr="00CC6343">
        <w:trPr>
          <w:trHeight w:val="630"/>
        </w:trPr>
        <w:tc>
          <w:tcPr>
            <w:tcW w:w="944" w:type="dxa"/>
            <w:tcBorders>
              <w:top w:val="dotted" w:sz="6" w:space="0" w:color="auto"/>
              <w:left w:val="dotted" w:sz="6" w:space="0" w:color="auto"/>
              <w:bottom w:val="dotted" w:sz="6" w:space="0" w:color="auto"/>
              <w:right w:val="dotted" w:sz="6" w:space="0" w:color="auto"/>
            </w:tcBorders>
            <w:shd w:val="clear" w:color="auto" w:fill="D0CECE" w:themeFill="background2" w:themeFillShade="E6"/>
          </w:tcPr>
          <w:p w14:paraId="28CAD542" w14:textId="77777777" w:rsidR="00F549EA" w:rsidRPr="00231C63" w:rsidRDefault="00F549EA" w:rsidP="00CC6343">
            <w:pPr>
              <w:spacing w:after="0" w:line="240" w:lineRule="auto"/>
              <w:jc w:val="center"/>
              <w:textAlignment w:val="baseline"/>
              <w:rPr>
                <w:rFonts w:ascii="Times New Roman" w:eastAsia="Times New Roman" w:hAnsi="Times New Roman" w:cs="Times New Roman"/>
                <w:i/>
                <w:iCs/>
                <w:color w:val="000000"/>
                <w:sz w:val="20"/>
                <w:szCs w:val="20"/>
                <w:lang w:eastAsia="lv-LV"/>
              </w:rPr>
            </w:pPr>
            <w:r w:rsidRPr="00231C63">
              <w:rPr>
                <w:rFonts w:ascii="Times New Roman" w:eastAsia="Times New Roman" w:hAnsi="Times New Roman" w:cs="Times New Roman"/>
                <w:i/>
                <w:iCs/>
                <w:color w:val="000000"/>
                <w:sz w:val="20"/>
                <w:szCs w:val="20"/>
                <w:lang w:eastAsia="lv-LV"/>
              </w:rPr>
              <w:t xml:space="preserve">Lokālās tāmes Nr. 2-2 pozīcija </w:t>
            </w:r>
          </w:p>
        </w:tc>
        <w:tc>
          <w:tcPr>
            <w:tcW w:w="4879"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08640CC3" w14:textId="77777777" w:rsidR="00F549EA" w:rsidRPr="00231C63" w:rsidRDefault="00F549EA" w:rsidP="00CC6343">
            <w:pPr>
              <w:spacing w:after="0" w:line="240" w:lineRule="auto"/>
              <w:jc w:val="center"/>
              <w:textAlignment w:val="baseline"/>
              <w:rPr>
                <w:rFonts w:ascii="Segoe UI" w:eastAsia="Times New Roman" w:hAnsi="Segoe UI" w:cs="Segoe UI"/>
                <w:sz w:val="18"/>
                <w:szCs w:val="18"/>
                <w:lang w:eastAsia="lv-LV"/>
              </w:rPr>
            </w:pPr>
            <w:r w:rsidRPr="00231C63">
              <w:rPr>
                <w:rFonts w:ascii="Times New Roman" w:eastAsia="Times New Roman" w:hAnsi="Times New Roman" w:cs="Times New Roman"/>
                <w:i/>
                <w:iCs/>
                <w:color w:val="000000"/>
                <w:sz w:val="20"/>
                <w:szCs w:val="20"/>
                <w:lang w:eastAsia="lv-LV"/>
              </w:rPr>
              <w:t>Iekārtas nosaukums</w:t>
            </w:r>
            <w:r w:rsidRPr="00231C63">
              <w:rPr>
                <w:rFonts w:ascii="Times New Roman" w:eastAsia="Times New Roman" w:hAnsi="Times New Roman" w:cs="Times New Roman"/>
                <w:color w:val="000000"/>
                <w:sz w:val="20"/>
                <w:szCs w:val="20"/>
                <w:lang w:eastAsia="lv-LV"/>
              </w:rPr>
              <w:t> </w:t>
            </w:r>
          </w:p>
        </w:tc>
        <w:tc>
          <w:tcPr>
            <w:tcW w:w="3118"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014A48C5" w14:textId="77777777" w:rsidR="00F549EA" w:rsidRPr="00231C63" w:rsidRDefault="00F549EA" w:rsidP="00CC6343">
            <w:pPr>
              <w:spacing w:after="0" w:line="240" w:lineRule="auto"/>
              <w:jc w:val="center"/>
              <w:textAlignment w:val="baseline"/>
              <w:rPr>
                <w:rFonts w:ascii="Segoe UI" w:eastAsia="Times New Roman" w:hAnsi="Segoe UI" w:cs="Segoe UI"/>
                <w:sz w:val="18"/>
                <w:szCs w:val="18"/>
                <w:lang w:eastAsia="lv-LV"/>
              </w:rPr>
            </w:pPr>
            <w:r w:rsidRPr="00231C63">
              <w:rPr>
                <w:rFonts w:ascii="Times New Roman" w:eastAsia="Times New Roman" w:hAnsi="Times New Roman" w:cs="Times New Roman"/>
                <w:i/>
                <w:iCs/>
                <w:color w:val="000000"/>
                <w:sz w:val="20"/>
                <w:szCs w:val="20"/>
                <w:lang w:eastAsia="lv-LV"/>
              </w:rPr>
              <w:t>Daudzums</w:t>
            </w:r>
          </w:p>
        </w:tc>
      </w:tr>
      <w:tr w:rsidR="00F549EA" w:rsidRPr="001377EE" w14:paraId="25E703B7"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4FA09CD1"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10</w:t>
            </w:r>
          </w:p>
        </w:tc>
        <w:tc>
          <w:tcPr>
            <w:tcW w:w="4879" w:type="dxa"/>
            <w:tcBorders>
              <w:top w:val="dotted" w:sz="6" w:space="0" w:color="auto"/>
              <w:left w:val="dotted" w:sz="6" w:space="0" w:color="auto"/>
              <w:bottom w:val="dotted" w:sz="6" w:space="0" w:color="auto"/>
              <w:right w:val="dotted" w:sz="6" w:space="0" w:color="auto"/>
            </w:tcBorders>
            <w:shd w:val="clear" w:color="auto" w:fill="FFFFFF" w:themeFill="background1"/>
          </w:tcPr>
          <w:p w14:paraId="5FACD9E6"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Vilces transformators 10/0,516kV - 1830 </w:t>
            </w:r>
            <w:proofErr w:type="spellStart"/>
            <w:r w:rsidRPr="00231C63">
              <w:rPr>
                <w:rFonts w:ascii="Times New Roman" w:eastAsia="Times New Roman" w:hAnsi="Times New Roman" w:cs="Times New Roman"/>
                <w:color w:val="000000"/>
                <w:sz w:val="20"/>
                <w:szCs w:val="20"/>
                <w:lang w:eastAsia="lv-LV"/>
              </w:rPr>
              <w:t>kVA</w:t>
            </w:r>
            <w:proofErr w:type="spellEnd"/>
            <w:r w:rsidRPr="00231C63">
              <w:rPr>
                <w:rFonts w:ascii="Times New Roman" w:eastAsia="Times New Roman" w:hAnsi="Times New Roman" w:cs="Times New Roman"/>
                <w:color w:val="000000"/>
                <w:sz w:val="20"/>
                <w:szCs w:val="20"/>
                <w:lang w:eastAsia="lv-LV"/>
              </w:rPr>
              <w:t>,</w:t>
            </w:r>
          </w:p>
        </w:tc>
        <w:tc>
          <w:tcPr>
            <w:tcW w:w="3118"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05303828"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4B739D56"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2A864B43"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12</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D0223A0"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Taisngrieža diožu ligzda </w:t>
            </w:r>
            <w:proofErr w:type="spellStart"/>
            <w:r w:rsidRPr="00231C63">
              <w:rPr>
                <w:rFonts w:ascii="Times New Roman" w:eastAsia="Times New Roman" w:hAnsi="Times New Roman" w:cs="Times New Roman"/>
                <w:color w:val="000000"/>
                <w:sz w:val="20"/>
                <w:szCs w:val="20"/>
                <w:lang w:eastAsia="lv-LV"/>
              </w:rPr>
              <w:t>Secheron</w:t>
            </w:r>
            <w:proofErr w:type="spellEnd"/>
            <w:r w:rsidRPr="00231C63">
              <w:rPr>
                <w:rFonts w:ascii="Times New Roman" w:eastAsia="Times New Roman" w:hAnsi="Times New Roman" w:cs="Times New Roman"/>
                <w:color w:val="000000"/>
                <w:sz w:val="20"/>
                <w:szCs w:val="20"/>
                <w:lang w:eastAsia="lv-LV"/>
              </w:rPr>
              <w:t xml:space="preserve"> 1650kW</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61DAC9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6F0058A9"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2D67BCB7"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14</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FBF9577"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Taisngrieža motorizētā atdalītāja ligzda </w:t>
            </w:r>
            <w:proofErr w:type="spellStart"/>
            <w:r w:rsidRPr="00231C63">
              <w:rPr>
                <w:rFonts w:ascii="Times New Roman" w:eastAsia="Times New Roman" w:hAnsi="Times New Roman" w:cs="Times New Roman"/>
                <w:color w:val="000000"/>
                <w:sz w:val="20"/>
                <w:szCs w:val="20"/>
                <w:lang w:eastAsia="lv-LV"/>
              </w:rPr>
              <w:t>Secheron</w:t>
            </w:r>
            <w:proofErr w:type="spellEnd"/>
            <w:r w:rsidRPr="00231C63">
              <w:rPr>
                <w:rFonts w:ascii="Times New Roman" w:eastAsia="Times New Roman" w:hAnsi="Times New Roman" w:cs="Times New Roman"/>
                <w:color w:val="000000"/>
                <w:sz w:val="20"/>
                <w:szCs w:val="20"/>
                <w:lang w:eastAsia="lv-LV"/>
              </w:rPr>
              <w:t xml:space="preserve"> SWS 18.40, 2P, 4000ADC</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73D5E007"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4C0212B4"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shd w:val="clear" w:color="auto" w:fill="D9D9D9" w:themeFill="background1" w:themeFillShade="D9"/>
          </w:tcPr>
          <w:p w14:paraId="7B564FCA"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i/>
                <w:iCs/>
                <w:color w:val="000000"/>
                <w:sz w:val="20"/>
                <w:szCs w:val="20"/>
                <w:lang w:eastAsia="lv-LV"/>
              </w:rPr>
              <w:t xml:space="preserve">Lokālās tāmes Nr. 2-3 pozīcija </w:t>
            </w:r>
          </w:p>
        </w:tc>
        <w:tc>
          <w:tcPr>
            <w:tcW w:w="4879" w:type="dxa"/>
            <w:tcBorders>
              <w:top w:val="dotted" w:sz="6" w:space="0" w:color="auto"/>
              <w:left w:val="dotted" w:sz="6" w:space="0" w:color="auto"/>
              <w:bottom w:val="dotted" w:sz="6" w:space="0" w:color="auto"/>
              <w:right w:val="dotted" w:sz="6" w:space="0" w:color="auto"/>
            </w:tcBorders>
            <w:shd w:val="clear" w:color="auto" w:fill="D9D9D9" w:themeFill="background1" w:themeFillShade="D9"/>
            <w:vAlign w:val="center"/>
          </w:tcPr>
          <w:p w14:paraId="393FF71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i/>
                <w:iCs/>
                <w:color w:val="000000"/>
                <w:sz w:val="20"/>
                <w:szCs w:val="20"/>
                <w:lang w:eastAsia="lv-LV"/>
              </w:rPr>
              <w:t>Iekārtas nosaukums</w:t>
            </w:r>
          </w:p>
        </w:tc>
        <w:tc>
          <w:tcPr>
            <w:tcW w:w="3118" w:type="dxa"/>
            <w:tcBorders>
              <w:top w:val="dotted" w:sz="6" w:space="0" w:color="auto"/>
              <w:left w:val="dotted" w:sz="6" w:space="0" w:color="auto"/>
              <w:bottom w:val="dotted" w:sz="6" w:space="0" w:color="auto"/>
              <w:right w:val="dotted" w:sz="6" w:space="0" w:color="auto"/>
            </w:tcBorders>
            <w:shd w:val="clear" w:color="auto" w:fill="D9D9D9" w:themeFill="background1" w:themeFillShade="D9"/>
            <w:vAlign w:val="center"/>
          </w:tcPr>
          <w:p w14:paraId="65F6E6D3"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i/>
                <w:iCs/>
                <w:color w:val="000000"/>
                <w:sz w:val="20"/>
                <w:szCs w:val="20"/>
                <w:lang w:eastAsia="lv-LV"/>
              </w:rPr>
              <w:t>Daudzums</w:t>
            </w:r>
          </w:p>
        </w:tc>
      </w:tr>
      <w:tr w:rsidR="00F549EA" w:rsidRPr="00E83224" w14:paraId="38C11967"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06946C5E"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8</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070E17FC"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Ātrdarbīgā līnijas automāta ligzda </w:t>
            </w:r>
            <w:proofErr w:type="spellStart"/>
            <w:r w:rsidRPr="00231C63">
              <w:rPr>
                <w:rFonts w:ascii="Times New Roman" w:eastAsia="Times New Roman" w:hAnsi="Times New Roman" w:cs="Times New Roman"/>
                <w:color w:val="000000"/>
                <w:sz w:val="20"/>
                <w:szCs w:val="20"/>
                <w:lang w:eastAsia="lv-LV"/>
              </w:rPr>
              <w:t>Secheron</w:t>
            </w:r>
            <w:proofErr w:type="spellEnd"/>
          </w:p>
          <w:p w14:paraId="42BADD1D"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UR-26, 2600A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15C16EB7"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9 gab.</w:t>
            </w:r>
          </w:p>
        </w:tc>
      </w:tr>
      <w:tr w:rsidR="00F549EA" w:rsidRPr="00E83224" w14:paraId="07D381D8"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62F863BA"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9</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6E16B235"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Ātrdarbīgā rezerves automāta ligzda </w:t>
            </w:r>
            <w:proofErr w:type="spellStart"/>
            <w:r w:rsidRPr="00231C63">
              <w:rPr>
                <w:rFonts w:ascii="Times New Roman" w:eastAsia="Times New Roman" w:hAnsi="Times New Roman" w:cs="Times New Roman"/>
                <w:color w:val="000000"/>
                <w:sz w:val="20"/>
                <w:szCs w:val="20"/>
                <w:lang w:eastAsia="lv-LV"/>
              </w:rPr>
              <w:t>Secheron</w:t>
            </w:r>
            <w:proofErr w:type="spellEnd"/>
            <w:r w:rsidRPr="00231C63">
              <w:rPr>
                <w:rFonts w:ascii="Times New Roman" w:eastAsia="Times New Roman" w:hAnsi="Times New Roman" w:cs="Times New Roman"/>
                <w:color w:val="000000"/>
                <w:sz w:val="20"/>
                <w:szCs w:val="20"/>
                <w:lang w:eastAsia="lv-LV"/>
              </w:rPr>
              <w:t xml:space="preserve"> UR-26, 2600A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77BF7AB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486C9526"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5828FA55"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10</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371877EE"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Manuālā </w:t>
            </w:r>
            <w:proofErr w:type="spellStart"/>
            <w:r w:rsidRPr="00231C63">
              <w:rPr>
                <w:rFonts w:ascii="Times New Roman" w:eastAsia="Times New Roman" w:hAnsi="Times New Roman" w:cs="Times New Roman"/>
                <w:color w:val="000000"/>
                <w:sz w:val="20"/>
                <w:szCs w:val="20"/>
                <w:lang w:eastAsia="lv-LV"/>
              </w:rPr>
              <w:t>atdalītaja</w:t>
            </w:r>
            <w:proofErr w:type="spellEnd"/>
            <w:r w:rsidRPr="00231C63">
              <w:rPr>
                <w:rFonts w:ascii="Times New Roman" w:eastAsia="Times New Roman" w:hAnsi="Times New Roman" w:cs="Times New Roman"/>
                <w:color w:val="000000"/>
                <w:sz w:val="20"/>
                <w:szCs w:val="20"/>
                <w:lang w:eastAsia="lv-LV"/>
              </w:rPr>
              <w:t xml:space="preserve"> ligzda </w:t>
            </w:r>
            <w:proofErr w:type="spellStart"/>
            <w:r w:rsidRPr="00231C63">
              <w:rPr>
                <w:rFonts w:ascii="Times New Roman" w:eastAsia="Times New Roman" w:hAnsi="Times New Roman" w:cs="Times New Roman"/>
                <w:color w:val="000000"/>
                <w:sz w:val="20"/>
                <w:szCs w:val="20"/>
                <w:lang w:eastAsia="lv-LV"/>
              </w:rPr>
              <w:t>Secheron</w:t>
            </w:r>
            <w:proofErr w:type="spellEnd"/>
            <w:r w:rsidRPr="00231C63">
              <w:rPr>
                <w:rFonts w:ascii="Times New Roman" w:eastAsia="Times New Roman" w:hAnsi="Times New Roman" w:cs="Times New Roman"/>
                <w:color w:val="000000"/>
                <w:sz w:val="20"/>
                <w:szCs w:val="20"/>
                <w:lang w:eastAsia="lv-LV"/>
              </w:rPr>
              <w:t xml:space="preserve"> 4000A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40BDB243"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03572193"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08A2A05C"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11</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61EE9CD2"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Sadales iekārtu vadības ligzda </w:t>
            </w:r>
            <w:proofErr w:type="spellStart"/>
            <w:r w:rsidRPr="00231C63">
              <w:rPr>
                <w:rFonts w:ascii="Times New Roman" w:eastAsia="Times New Roman" w:hAnsi="Times New Roman" w:cs="Times New Roman"/>
                <w:color w:val="000000"/>
                <w:sz w:val="20"/>
                <w:szCs w:val="20"/>
                <w:lang w:eastAsia="lv-LV"/>
              </w:rPr>
              <w:t>Secheron</w:t>
            </w:r>
            <w:proofErr w:type="spellEnd"/>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1A03155C"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6C047A8D" w14:textId="77777777" w:rsidTr="00CC634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40AFABE4"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38</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2E62191B"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Pievada slēdža ligzda </w:t>
            </w:r>
            <w:proofErr w:type="spellStart"/>
            <w:r w:rsidRPr="00231C63">
              <w:rPr>
                <w:rFonts w:ascii="Times New Roman" w:eastAsia="Times New Roman" w:hAnsi="Times New Roman" w:cs="Times New Roman"/>
                <w:color w:val="000000"/>
                <w:sz w:val="20"/>
                <w:szCs w:val="20"/>
                <w:lang w:eastAsia="lv-LV"/>
              </w:rPr>
              <w:t>Tavrida</w:t>
            </w:r>
            <w:proofErr w:type="spellEnd"/>
            <w:r w:rsidRPr="00231C63">
              <w:rPr>
                <w:rFonts w:ascii="Times New Roman" w:eastAsia="Times New Roman" w:hAnsi="Times New Roman" w:cs="Times New Roman"/>
                <w:color w:val="000000"/>
                <w:sz w:val="20"/>
                <w:szCs w:val="20"/>
                <w:lang w:eastAsia="lv-LV"/>
              </w:rPr>
              <w:t xml:space="preserve"> IF-C</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0469DB08"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2 gab.</w:t>
            </w:r>
          </w:p>
        </w:tc>
      </w:tr>
      <w:tr w:rsidR="00F549EA" w:rsidRPr="00E83224" w14:paraId="589B69C6"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02DE595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39</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27169B5A"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Transformatora aizsardzības slēdža ligzda</w:t>
            </w:r>
          </w:p>
          <w:p w14:paraId="29529461"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proofErr w:type="spellStart"/>
            <w:r w:rsidRPr="00231C63">
              <w:rPr>
                <w:rFonts w:ascii="Times New Roman" w:eastAsia="Times New Roman" w:hAnsi="Times New Roman" w:cs="Times New Roman"/>
                <w:color w:val="000000"/>
                <w:sz w:val="20"/>
                <w:szCs w:val="20"/>
                <w:lang w:eastAsia="lv-LV"/>
              </w:rPr>
              <w:t>Tavrida</w:t>
            </w:r>
            <w:proofErr w:type="spellEnd"/>
            <w:r w:rsidRPr="00231C63">
              <w:rPr>
                <w:rFonts w:ascii="Times New Roman" w:eastAsia="Times New Roman" w:hAnsi="Times New Roman" w:cs="Times New Roman"/>
                <w:color w:val="000000"/>
                <w:sz w:val="20"/>
                <w:szCs w:val="20"/>
                <w:lang w:eastAsia="lv-LV"/>
              </w:rPr>
              <w:t xml:space="preserve"> OF-C</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60131F0F"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3 gab.</w:t>
            </w:r>
          </w:p>
        </w:tc>
      </w:tr>
      <w:tr w:rsidR="00F549EA" w:rsidRPr="00E83224" w14:paraId="40A3DB88"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5D35BD4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40</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1AB194B"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Pašpatēriņa Nr. 3 transformatora atdalītāja ligzda </w:t>
            </w:r>
            <w:proofErr w:type="spellStart"/>
            <w:r w:rsidRPr="00231C63">
              <w:rPr>
                <w:rFonts w:ascii="Times New Roman" w:eastAsia="Times New Roman" w:hAnsi="Times New Roman" w:cs="Times New Roman"/>
                <w:color w:val="000000"/>
                <w:sz w:val="20"/>
                <w:szCs w:val="20"/>
                <w:lang w:eastAsia="lv-LV"/>
              </w:rPr>
              <w:t>Tarvida</w:t>
            </w:r>
            <w:proofErr w:type="spellEnd"/>
            <w:r w:rsidRPr="00231C63">
              <w:rPr>
                <w:rFonts w:ascii="Times New Roman" w:eastAsia="Times New Roman" w:hAnsi="Times New Roman" w:cs="Times New Roman"/>
                <w:color w:val="000000"/>
                <w:sz w:val="20"/>
                <w:szCs w:val="20"/>
                <w:lang w:eastAsia="lv-LV"/>
              </w:rPr>
              <w:t xml:space="preserve"> LBSF, montāža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4BF63D8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6AA9D293"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6929C8AB"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41</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03044747"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Sekcijas slēdžu BR-R-C montāža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62F2BA2"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1 gab.</w:t>
            </w:r>
          </w:p>
        </w:tc>
      </w:tr>
      <w:tr w:rsidR="00F549EA" w:rsidRPr="00E83224" w14:paraId="62823483" w14:textId="77777777" w:rsidTr="00CC6343">
        <w:trPr>
          <w:trHeight w:val="291"/>
        </w:trPr>
        <w:tc>
          <w:tcPr>
            <w:tcW w:w="944" w:type="dxa"/>
            <w:tcBorders>
              <w:top w:val="dotted" w:sz="6" w:space="0" w:color="auto"/>
              <w:left w:val="dotted" w:sz="6" w:space="0" w:color="auto"/>
              <w:bottom w:val="dotted" w:sz="6" w:space="0" w:color="auto"/>
              <w:right w:val="dotted" w:sz="6" w:space="0" w:color="auto"/>
            </w:tcBorders>
            <w:vAlign w:val="center"/>
          </w:tcPr>
          <w:p w14:paraId="10003164"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45</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2737096" w14:textId="77777777" w:rsidR="00F549EA" w:rsidRPr="00231C63" w:rsidRDefault="00F549EA" w:rsidP="00CC6343">
            <w:pPr>
              <w:spacing w:after="0" w:line="240" w:lineRule="auto"/>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 xml:space="preserve">Pašpatēriņa transformators 10/0,4kV - 50 </w:t>
            </w:r>
            <w:proofErr w:type="spellStart"/>
            <w:r w:rsidRPr="00231C63">
              <w:rPr>
                <w:rFonts w:ascii="Times New Roman" w:eastAsia="Times New Roman" w:hAnsi="Times New Roman" w:cs="Times New Roman"/>
                <w:color w:val="000000"/>
                <w:sz w:val="20"/>
                <w:szCs w:val="20"/>
                <w:lang w:eastAsia="lv-LV"/>
              </w:rPr>
              <w:t>kVA</w:t>
            </w:r>
            <w:proofErr w:type="spellEnd"/>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1B33196" w14:textId="77777777" w:rsidR="00F549EA" w:rsidRPr="00231C63" w:rsidRDefault="00F549EA" w:rsidP="00CC6343">
            <w:pPr>
              <w:spacing w:after="0" w:line="240" w:lineRule="auto"/>
              <w:jc w:val="center"/>
              <w:textAlignment w:val="baseline"/>
              <w:rPr>
                <w:rFonts w:ascii="Times New Roman" w:eastAsia="Times New Roman" w:hAnsi="Times New Roman" w:cs="Times New Roman"/>
                <w:color w:val="000000"/>
                <w:sz w:val="20"/>
                <w:szCs w:val="20"/>
                <w:lang w:eastAsia="lv-LV"/>
              </w:rPr>
            </w:pPr>
            <w:r w:rsidRPr="00231C63">
              <w:rPr>
                <w:rFonts w:ascii="Times New Roman" w:eastAsia="Times New Roman" w:hAnsi="Times New Roman" w:cs="Times New Roman"/>
                <w:color w:val="000000"/>
                <w:sz w:val="20"/>
                <w:szCs w:val="20"/>
                <w:lang w:eastAsia="lv-LV"/>
              </w:rPr>
              <w:t>2 gab.</w:t>
            </w:r>
          </w:p>
        </w:tc>
      </w:tr>
      <w:bookmarkEnd w:id="44"/>
    </w:tbl>
    <w:p w14:paraId="38256A72" w14:textId="77777777" w:rsidR="00F549EA" w:rsidRPr="008807F8" w:rsidRDefault="00F549EA" w:rsidP="00F549EA">
      <w:pPr>
        <w:spacing w:after="0" w:line="240" w:lineRule="auto"/>
        <w:jc w:val="both"/>
        <w:rPr>
          <w:rFonts w:ascii="Times New Roman" w:eastAsia="Calibri" w:hAnsi="Times New Roman" w:cs="Times New Roman"/>
          <w:sz w:val="24"/>
          <w:szCs w:val="24"/>
        </w:rPr>
      </w:pPr>
    </w:p>
    <w:p w14:paraId="59545984" w14:textId="77777777" w:rsidR="005D3BC8" w:rsidRDefault="005D3BC8" w:rsidP="000647CB">
      <w:pPr>
        <w:pStyle w:val="ListParagraph"/>
        <w:spacing w:after="0"/>
        <w:jc w:val="right"/>
        <w:rPr>
          <w:rFonts w:ascii="Times New Roman" w:hAnsi="Times New Roman" w:cs="Times New Roman"/>
          <w:bCs/>
          <w:sz w:val="20"/>
          <w:szCs w:val="20"/>
        </w:rPr>
      </w:pPr>
    </w:p>
    <w:p w14:paraId="2083DCC5" w14:textId="77777777" w:rsidR="005D3BC8" w:rsidRDefault="005D3BC8" w:rsidP="000647CB">
      <w:pPr>
        <w:pStyle w:val="ListParagraph"/>
        <w:spacing w:after="0"/>
        <w:jc w:val="right"/>
        <w:rPr>
          <w:rFonts w:ascii="Times New Roman" w:hAnsi="Times New Roman" w:cs="Times New Roman"/>
          <w:bCs/>
          <w:sz w:val="20"/>
          <w:szCs w:val="20"/>
        </w:rPr>
      </w:pPr>
    </w:p>
    <w:p w14:paraId="45D9E59F" w14:textId="77777777" w:rsidR="005D3BC8" w:rsidRDefault="005D3BC8" w:rsidP="000647CB">
      <w:pPr>
        <w:pStyle w:val="ListParagraph"/>
        <w:spacing w:after="0"/>
        <w:jc w:val="right"/>
        <w:rPr>
          <w:rFonts w:ascii="Times New Roman" w:hAnsi="Times New Roman" w:cs="Times New Roman"/>
          <w:bCs/>
          <w:sz w:val="20"/>
          <w:szCs w:val="20"/>
        </w:rPr>
      </w:pPr>
    </w:p>
    <w:p w14:paraId="799853A2" w14:textId="77777777" w:rsidR="005D3BC8" w:rsidRDefault="005D3BC8" w:rsidP="000647CB">
      <w:pPr>
        <w:pStyle w:val="ListParagraph"/>
        <w:spacing w:after="0"/>
        <w:jc w:val="right"/>
        <w:rPr>
          <w:rFonts w:ascii="Times New Roman" w:hAnsi="Times New Roman" w:cs="Times New Roman"/>
          <w:bCs/>
          <w:sz w:val="20"/>
          <w:szCs w:val="20"/>
        </w:rPr>
      </w:pPr>
    </w:p>
    <w:p w14:paraId="58FE781C" w14:textId="77777777" w:rsidR="005D3BC8" w:rsidRDefault="005D3BC8" w:rsidP="000647CB">
      <w:pPr>
        <w:pStyle w:val="ListParagraph"/>
        <w:spacing w:after="0"/>
        <w:jc w:val="right"/>
        <w:rPr>
          <w:rFonts w:ascii="Times New Roman" w:hAnsi="Times New Roman" w:cs="Times New Roman"/>
          <w:bCs/>
          <w:sz w:val="20"/>
          <w:szCs w:val="20"/>
        </w:rPr>
      </w:pPr>
    </w:p>
    <w:p w14:paraId="41535744" w14:textId="77777777" w:rsidR="005D3BC8" w:rsidRDefault="005D3BC8" w:rsidP="000647CB">
      <w:pPr>
        <w:pStyle w:val="ListParagraph"/>
        <w:spacing w:after="0"/>
        <w:jc w:val="right"/>
        <w:rPr>
          <w:rFonts w:ascii="Times New Roman" w:hAnsi="Times New Roman" w:cs="Times New Roman"/>
          <w:bCs/>
          <w:sz w:val="20"/>
          <w:szCs w:val="20"/>
        </w:rPr>
      </w:pPr>
    </w:p>
    <w:p w14:paraId="199AEC2E" w14:textId="77777777" w:rsidR="005D3BC8" w:rsidRDefault="005D3BC8" w:rsidP="000647CB">
      <w:pPr>
        <w:pStyle w:val="ListParagraph"/>
        <w:spacing w:after="0"/>
        <w:jc w:val="right"/>
        <w:rPr>
          <w:rFonts w:ascii="Times New Roman" w:hAnsi="Times New Roman" w:cs="Times New Roman"/>
          <w:bCs/>
          <w:sz w:val="20"/>
          <w:szCs w:val="20"/>
        </w:rPr>
      </w:pPr>
    </w:p>
    <w:p w14:paraId="67CFB08C" w14:textId="77777777" w:rsidR="005D3BC8" w:rsidRDefault="005D3BC8" w:rsidP="000647CB">
      <w:pPr>
        <w:pStyle w:val="ListParagraph"/>
        <w:spacing w:after="0"/>
        <w:jc w:val="right"/>
        <w:rPr>
          <w:rFonts w:ascii="Times New Roman" w:hAnsi="Times New Roman" w:cs="Times New Roman"/>
          <w:bCs/>
          <w:sz w:val="20"/>
          <w:szCs w:val="20"/>
        </w:rPr>
      </w:pPr>
    </w:p>
    <w:p w14:paraId="27B081BD" w14:textId="77777777" w:rsidR="005D3BC8" w:rsidRDefault="005D3BC8" w:rsidP="000647CB">
      <w:pPr>
        <w:pStyle w:val="ListParagraph"/>
        <w:spacing w:after="0"/>
        <w:jc w:val="right"/>
        <w:rPr>
          <w:rFonts w:ascii="Times New Roman" w:hAnsi="Times New Roman" w:cs="Times New Roman"/>
          <w:bCs/>
          <w:sz w:val="20"/>
          <w:szCs w:val="20"/>
        </w:rPr>
      </w:pPr>
    </w:p>
    <w:p w14:paraId="27F94DF1" w14:textId="77777777" w:rsidR="00A85462" w:rsidRDefault="00A85462" w:rsidP="000647CB">
      <w:pPr>
        <w:pStyle w:val="ListParagraph"/>
        <w:spacing w:after="0"/>
        <w:jc w:val="right"/>
        <w:rPr>
          <w:rFonts w:ascii="Times New Roman" w:hAnsi="Times New Roman" w:cs="Times New Roman"/>
          <w:bCs/>
          <w:sz w:val="20"/>
          <w:szCs w:val="20"/>
        </w:rPr>
      </w:pPr>
    </w:p>
    <w:p w14:paraId="1F40B663" w14:textId="77777777" w:rsidR="00A85462" w:rsidRDefault="00A85462" w:rsidP="000647CB">
      <w:pPr>
        <w:pStyle w:val="ListParagraph"/>
        <w:spacing w:after="0"/>
        <w:jc w:val="right"/>
        <w:rPr>
          <w:rFonts w:ascii="Times New Roman" w:hAnsi="Times New Roman" w:cs="Times New Roman"/>
          <w:bCs/>
          <w:sz w:val="20"/>
          <w:szCs w:val="20"/>
        </w:rPr>
      </w:pPr>
    </w:p>
    <w:p w14:paraId="295E7526" w14:textId="77777777" w:rsidR="00A85462" w:rsidRDefault="00A85462" w:rsidP="000647CB">
      <w:pPr>
        <w:pStyle w:val="ListParagraph"/>
        <w:spacing w:after="0"/>
        <w:jc w:val="right"/>
        <w:rPr>
          <w:rFonts w:ascii="Times New Roman" w:hAnsi="Times New Roman" w:cs="Times New Roman"/>
          <w:bCs/>
          <w:sz w:val="20"/>
          <w:szCs w:val="20"/>
        </w:rPr>
      </w:pPr>
    </w:p>
    <w:p w14:paraId="525B3F23" w14:textId="77777777" w:rsidR="00A85462" w:rsidRDefault="00A85462" w:rsidP="000647CB">
      <w:pPr>
        <w:pStyle w:val="ListParagraph"/>
        <w:spacing w:after="0"/>
        <w:jc w:val="right"/>
        <w:rPr>
          <w:rFonts w:ascii="Times New Roman" w:hAnsi="Times New Roman" w:cs="Times New Roman"/>
          <w:bCs/>
          <w:sz w:val="20"/>
          <w:szCs w:val="20"/>
        </w:rPr>
      </w:pPr>
    </w:p>
    <w:p w14:paraId="3214FE60" w14:textId="77777777" w:rsidR="00A85462" w:rsidRDefault="00A85462" w:rsidP="000647CB">
      <w:pPr>
        <w:pStyle w:val="ListParagraph"/>
        <w:spacing w:after="0"/>
        <w:jc w:val="right"/>
        <w:rPr>
          <w:rFonts w:ascii="Times New Roman" w:hAnsi="Times New Roman" w:cs="Times New Roman"/>
          <w:bCs/>
          <w:sz w:val="20"/>
          <w:szCs w:val="20"/>
        </w:rPr>
      </w:pPr>
    </w:p>
    <w:p w14:paraId="499B1146" w14:textId="77777777" w:rsidR="005D3BC8" w:rsidRDefault="005D3BC8" w:rsidP="000647CB">
      <w:pPr>
        <w:pStyle w:val="ListParagraph"/>
        <w:spacing w:after="0"/>
        <w:jc w:val="right"/>
        <w:rPr>
          <w:rFonts w:ascii="Times New Roman" w:hAnsi="Times New Roman" w:cs="Times New Roman"/>
          <w:bCs/>
          <w:sz w:val="20"/>
          <w:szCs w:val="20"/>
        </w:rPr>
      </w:pPr>
    </w:p>
    <w:p w14:paraId="5C9895F5" w14:textId="77777777" w:rsidR="005D3BC8" w:rsidRDefault="005D3BC8" w:rsidP="000647CB">
      <w:pPr>
        <w:pStyle w:val="ListParagraph"/>
        <w:spacing w:after="0"/>
        <w:jc w:val="right"/>
        <w:rPr>
          <w:rFonts w:ascii="Times New Roman" w:hAnsi="Times New Roman" w:cs="Times New Roman"/>
          <w:bCs/>
          <w:sz w:val="20"/>
          <w:szCs w:val="20"/>
        </w:rPr>
      </w:pPr>
    </w:p>
    <w:p w14:paraId="31F36E1A" w14:textId="77777777" w:rsidR="00A85462" w:rsidRPr="00F054BD" w:rsidRDefault="00644D1E" w:rsidP="00A85462">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A85462" w:rsidRPr="00F054BD">
        <w:rPr>
          <w:rFonts w:ascii="Times New Roman" w:hAnsi="Times New Roman" w:cs="Times New Roman"/>
          <w:bCs/>
          <w:sz w:val="20"/>
          <w:szCs w:val="20"/>
        </w:rPr>
        <w:t>Iepirkuma procedūras nolikumam</w:t>
      </w:r>
      <w:r w:rsidR="00A85462" w:rsidRPr="00F054BD">
        <w:rPr>
          <w:rFonts w:ascii="Times New Roman" w:hAnsi="Times New Roman" w:cs="Times New Roman"/>
          <w:bCs/>
          <w:sz w:val="20"/>
          <w:szCs w:val="20"/>
        </w:rPr>
        <w:br/>
      </w:r>
      <w:r w:rsidR="00A85462" w:rsidRPr="00F054BD">
        <w:rPr>
          <w:rFonts w:ascii="Times New Roman" w:eastAsia="Times New Roman" w:hAnsi="Times New Roman" w:cs="Times New Roman"/>
          <w:bCs/>
          <w:color w:val="000000"/>
          <w:sz w:val="20"/>
          <w:szCs w:val="20"/>
        </w:rPr>
        <w:t xml:space="preserve"> “</w:t>
      </w:r>
      <w:r w:rsidR="00A85462">
        <w:rPr>
          <w:rFonts w:ascii="Times New Roman" w:hAnsi="Times New Roman" w:cs="Times New Roman"/>
          <w:bCs/>
          <w:color w:val="000000" w:themeColor="text1"/>
          <w:sz w:val="20"/>
          <w:szCs w:val="20"/>
        </w:rPr>
        <w:t>3</w:t>
      </w:r>
      <w:r w:rsidR="00A85462" w:rsidRPr="00F054BD">
        <w:rPr>
          <w:rFonts w:ascii="Times New Roman" w:hAnsi="Times New Roman" w:cs="Times New Roman"/>
          <w:bCs/>
          <w:color w:val="000000" w:themeColor="text1"/>
          <w:sz w:val="20"/>
          <w:szCs w:val="20"/>
        </w:rPr>
        <w:t>. apakšstacijas ēkas atjaunošana un elektroiekārtu nomaiņa</w:t>
      </w:r>
      <w:r w:rsidR="00A85462">
        <w:rPr>
          <w:rFonts w:ascii="Times New Roman" w:hAnsi="Times New Roman" w:cs="Times New Roman"/>
          <w:bCs/>
          <w:color w:val="000000" w:themeColor="text1"/>
          <w:sz w:val="20"/>
          <w:szCs w:val="20"/>
        </w:rPr>
        <w:t>. 1.kārta</w:t>
      </w:r>
      <w:r w:rsidR="00A85462" w:rsidRPr="00F054BD">
        <w:rPr>
          <w:rFonts w:ascii="Times New Roman" w:eastAsia="Times New Roman" w:hAnsi="Times New Roman" w:cs="Times New Roman"/>
          <w:bCs/>
          <w:color w:val="000000"/>
          <w:sz w:val="20"/>
          <w:szCs w:val="20"/>
        </w:rPr>
        <w:t>”</w:t>
      </w:r>
    </w:p>
    <w:p w14:paraId="62D3AA7E" w14:textId="55768BFB" w:rsidR="00A85462" w:rsidRPr="00904A6E" w:rsidRDefault="00A85462" w:rsidP="00A85462">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77D9A">
        <w:rPr>
          <w:rFonts w:ascii="Times New Roman" w:hAnsi="Times New Roman" w:cs="Times New Roman"/>
          <w:sz w:val="20"/>
          <w:szCs w:val="20"/>
        </w:rPr>
        <w:t>51</w:t>
      </w:r>
    </w:p>
    <w:p w14:paraId="3B9D5E1E" w14:textId="6D4095D0" w:rsidR="00536B76" w:rsidRDefault="00327EAB" w:rsidP="00A85462">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5D3BC8"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w:t>
      </w:r>
      <w:r w:rsidRPr="005D3BC8">
        <w:rPr>
          <w:rFonts w:ascii="Times New Roman" w:eastAsia="Times New Roman" w:hAnsi="Times New Roman" w:cs="Times New Roman"/>
        </w:rPr>
        <w:t xml:space="preserve">rīkojas saskaņā ar ______________, no otras puses, </w:t>
      </w:r>
    </w:p>
    <w:p w14:paraId="4FA43E14" w14:textId="2774F1BA" w:rsidR="008807F8" w:rsidRPr="00983BAB" w:rsidRDefault="008807F8" w:rsidP="00644D1E">
      <w:pPr>
        <w:pStyle w:val="ListParagraph"/>
        <w:spacing w:after="0"/>
        <w:ind w:left="0"/>
        <w:jc w:val="both"/>
        <w:rPr>
          <w:rFonts w:ascii="Times New Roman" w:eastAsia="Times New Roman" w:hAnsi="Times New Roman" w:cs="Times New Roman"/>
        </w:rPr>
      </w:pPr>
      <w:r w:rsidRPr="005D3BC8">
        <w:rPr>
          <w:rFonts w:ascii="Times New Roman" w:eastAsia="Times New Roman" w:hAnsi="Times New Roman" w:cs="Times New Roman"/>
        </w:rPr>
        <w:t xml:space="preserve">abi kopā, turpmāk – Puses, ņemot vērā, ka saskaņā ar </w:t>
      </w:r>
      <w:r w:rsidR="00C0604D" w:rsidRPr="005D3BC8">
        <w:rPr>
          <w:rFonts w:ascii="Times New Roman" w:eastAsia="Times New Roman" w:hAnsi="Times New Roman" w:cs="Times New Roman"/>
        </w:rPr>
        <w:t>iepirkuma procedūras</w:t>
      </w:r>
      <w:r w:rsidRPr="005D3BC8">
        <w:rPr>
          <w:rFonts w:ascii="Times New Roman" w:eastAsia="Times New Roman" w:hAnsi="Times New Roman" w:cs="Times New Roman"/>
        </w:rPr>
        <w:t xml:space="preserve"> „</w:t>
      </w:r>
      <w:r w:rsidR="00A85462">
        <w:rPr>
          <w:rFonts w:ascii="Times New Roman" w:hAnsi="Times New Roman" w:cs="Times New Roman"/>
          <w:bCs/>
          <w:color w:val="000000" w:themeColor="text1"/>
        </w:rPr>
        <w:t>3</w:t>
      </w:r>
      <w:r w:rsidR="005D3BC8" w:rsidRPr="005D3BC8">
        <w:rPr>
          <w:rFonts w:ascii="Times New Roman" w:hAnsi="Times New Roman" w:cs="Times New Roman"/>
          <w:bCs/>
          <w:color w:val="000000" w:themeColor="text1"/>
        </w:rPr>
        <w:t>. apakšstacijas ēkas atjaunošana un elektroiekārtu nomaiņa</w:t>
      </w:r>
      <w:r w:rsidR="00A85462">
        <w:rPr>
          <w:rFonts w:ascii="Times New Roman" w:hAnsi="Times New Roman" w:cs="Times New Roman"/>
          <w:bCs/>
          <w:color w:val="000000" w:themeColor="text1"/>
        </w:rPr>
        <w:t>. 1.kārta</w:t>
      </w:r>
      <w:r w:rsidR="00A62E85" w:rsidRPr="005D3BC8">
        <w:rPr>
          <w:rFonts w:ascii="Times New Roman" w:eastAsia="Times New Roman" w:hAnsi="Times New Roman" w:cs="Times New Roman"/>
          <w:bCs/>
          <w:color w:val="000000"/>
        </w:rPr>
        <w:t>”</w:t>
      </w:r>
      <w:r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25283C" w:rsidRPr="005D3BC8">
        <w:rPr>
          <w:rFonts w:ascii="Times New Roman" w:eastAsia="Times New Roman" w:hAnsi="Times New Roman" w:cs="Times New Roman"/>
        </w:rPr>
        <w:t>RS/</w:t>
      </w:r>
      <w:r w:rsidRPr="005D3BC8">
        <w:rPr>
          <w:rFonts w:ascii="Times New Roman" w:eastAsia="Times New Roman" w:hAnsi="Times New Roman" w:cs="Times New Roman"/>
        </w:rPr>
        <w:t>202</w:t>
      </w:r>
      <w:r w:rsidR="005D3BC8">
        <w:rPr>
          <w:rFonts w:ascii="Times New Roman" w:eastAsia="Times New Roman" w:hAnsi="Times New Roman" w:cs="Times New Roman"/>
        </w:rPr>
        <w:t>4</w:t>
      </w:r>
      <w:r w:rsidRPr="005D3BC8">
        <w:rPr>
          <w:rFonts w:ascii="Times New Roman" w:eastAsia="Times New Roman" w:hAnsi="Times New Roman" w:cs="Times New Roman"/>
        </w:rPr>
        <w:t>/</w:t>
      </w:r>
      <w:r w:rsidR="00677D9A">
        <w:rPr>
          <w:rFonts w:ascii="Times New Roman" w:eastAsia="Times New Roman" w:hAnsi="Times New Roman" w:cs="Times New Roman"/>
        </w:rPr>
        <w:t>51</w:t>
      </w:r>
      <w:r w:rsidRPr="005D3BC8">
        <w:rPr>
          <w:rFonts w:ascii="Times New Roman" w:eastAsia="Times New Roman" w:hAnsi="Times New Roman" w:cs="Times New Roman"/>
        </w:rPr>
        <w:t xml:space="preserve">, rezultātiem, </w:t>
      </w:r>
      <w:r w:rsidRPr="00983BAB">
        <w:rPr>
          <w:rFonts w:ascii="Times New Roman" w:eastAsia="Times New Roman" w:hAnsi="Times New Roman" w:cs="Times New Roman"/>
        </w:rPr>
        <w:t xml:space="preserve">Būvuzņēmējs ir ieguvis tiesības noslēgt šo līgumu un, ņemot vērā, ka pirms piedāvājuma iesniegšanas </w:t>
      </w:r>
      <w:r w:rsidR="00C0604D" w:rsidRPr="00983BAB">
        <w:rPr>
          <w:rFonts w:ascii="Times New Roman" w:eastAsia="Times New Roman" w:hAnsi="Times New Roman" w:cs="Times New Roman"/>
        </w:rPr>
        <w:t xml:space="preserve">iepirkuma procedūrā </w:t>
      </w:r>
      <w:r w:rsidR="00C53AC2" w:rsidRPr="00983BAB">
        <w:rPr>
          <w:rFonts w:ascii="Times New Roman" w:eastAsia="Times New Roman" w:hAnsi="Times New Roman" w:cs="Times New Roman"/>
        </w:rPr>
        <w:t>„</w:t>
      </w:r>
      <w:r w:rsidR="00A85462">
        <w:rPr>
          <w:rFonts w:ascii="Times New Roman" w:hAnsi="Times New Roman" w:cs="Times New Roman"/>
          <w:bCs/>
          <w:color w:val="000000" w:themeColor="text1"/>
        </w:rPr>
        <w:t>3</w:t>
      </w:r>
      <w:r w:rsidR="00983BAB" w:rsidRPr="00983BAB">
        <w:rPr>
          <w:rFonts w:ascii="Times New Roman" w:hAnsi="Times New Roman" w:cs="Times New Roman"/>
          <w:bCs/>
          <w:color w:val="000000" w:themeColor="text1"/>
        </w:rPr>
        <w:t>. apakšstacijas ēkas atjaunošana un elektroiekārtu nomaiņa</w:t>
      </w:r>
      <w:r w:rsidR="00A85462">
        <w:rPr>
          <w:rFonts w:ascii="Times New Roman" w:hAnsi="Times New Roman" w:cs="Times New Roman"/>
          <w:bCs/>
          <w:color w:val="000000" w:themeColor="text1"/>
        </w:rPr>
        <w:t>. 1.kārta</w:t>
      </w:r>
      <w:r w:rsidR="00C53AC2" w:rsidRPr="00983BAB">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C53AC2" w:rsidRPr="00983BAB">
        <w:rPr>
          <w:rFonts w:ascii="Times New Roman" w:eastAsia="Times New Roman" w:hAnsi="Times New Roman" w:cs="Times New Roman"/>
        </w:rPr>
        <w:t>RS/202</w:t>
      </w:r>
      <w:r w:rsidR="00983BAB">
        <w:rPr>
          <w:rFonts w:ascii="Times New Roman" w:eastAsia="Times New Roman" w:hAnsi="Times New Roman" w:cs="Times New Roman"/>
        </w:rPr>
        <w:t>4</w:t>
      </w:r>
      <w:r w:rsidR="006E2979" w:rsidRPr="00983BAB">
        <w:rPr>
          <w:rFonts w:ascii="Times New Roman" w:eastAsia="Times New Roman" w:hAnsi="Times New Roman" w:cs="Times New Roman"/>
        </w:rPr>
        <w:t>/</w:t>
      </w:r>
      <w:r w:rsidR="00677D9A">
        <w:rPr>
          <w:rFonts w:ascii="Times New Roman" w:eastAsia="Times New Roman" w:hAnsi="Times New Roman" w:cs="Times New Roman"/>
        </w:rPr>
        <w:t>51</w:t>
      </w:r>
      <w:r w:rsidR="00C53AC2" w:rsidRPr="00983BAB">
        <w:rPr>
          <w:rFonts w:ascii="Times New Roman" w:eastAsia="Times New Roman" w:hAnsi="Times New Roman" w:cs="Times New Roman"/>
        </w:rPr>
        <w:t>,</w:t>
      </w:r>
      <w:r w:rsidR="00144412" w:rsidRPr="00983BAB">
        <w:rPr>
          <w:rFonts w:ascii="Times New Roman" w:eastAsia="Times New Roman" w:hAnsi="Times New Roman" w:cs="Times New Roman"/>
        </w:rPr>
        <w:t xml:space="preserve"> </w:t>
      </w:r>
      <w:r w:rsidRPr="00983BAB">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5"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5"/>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1A799E92"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E50B4">
        <w:rPr>
          <w:rFonts w:ascii="Times New Roman" w:eastAsia="Times New Roman" w:hAnsi="Times New Roman" w:cs="Times New Roman"/>
          <w:color w:val="000000"/>
        </w:rPr>
        <w:t>3</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w:t>
      </w:r>
      <w:r w:rsidR="00315026" w:rsidRPr="00644D1E">
        <w:rPr>
          <w:rFonts w:ascii="Times New Roman" w:eastAsia="Times New Roman" w:hAnsi="Times New Roman" w:cs="Times New Roman"/>
          <w:color w:val="000000"/>
        </w:rPr>
        <w:t xml:space="preserve">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6378273C"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983BAB">
        <w:rPr>
          <w:rFonts w:ascii="Times New Roman" w:eastAsia="Times New Roman" w:hAnsi="Times New Roman" w:cs="Times New Roman"/>
        </w:rPr>
        <w:t xml:space="preserve">iepirkuma procedūra </w:t>
      </w:r>
      <w:r w:rsidR="00983BAB" w:rsidRPr="005D3BC8">
        <w:rPr>
          <w:rFonts w:ascii="Times New Roman" w:eastAsia="Times New Roman" w:hAnsi="Times New Roman" w:cs="Times New Roman"/>
        </w:rPr>
        <w:t>„</w:t>
      </w:r>
      <w:r w:rsidR="00E509AE">
        <w:rPr>
          <w:rFonts w:ascii="Times New Roman" w:hAnsi="Times New Roman" w:cs="Times New Roman"/>
          <w:bCs/>
          <w:color w:val="000000" w:themeColor="text1"/>
        </w:rPr>
        <w:t>3</w:t>
      </w:r>
      <w:r w:rsidR="00983BAB" w:rsidRPr="005D3BC8">
        <w:rPr>
          <w:rFonts w:ascii="Times New Roman" w:hAnsi="Times New Roman" w:cs="Times New Roman"/>
          <w:bCs/>
          <w:color w:val="000000" w:themeColor="text1"/>
        </w:rPr>
        <w:t>. apakšstacijas ēkas atjaunošana un elektroiekārtu nomaiņa</w:t>
      </w:r>
      <w:r w:rsidR="00E509AE">
        <w:rPr>
          <w:rFonts w:ascii="Times New Roman" w:hAnsi="Times New Roman" w:cs="Times New Roman"/>
          <w:bCs/>
          <w:color w:val="000000" w:themeColor="text1"/>
        </w:rPr>
        <w:t>. 1.kārta</w:t>
      </w:r>
      <w:r w:rsidR="00983BAB" w:rsidRPr="005D3BC8">
        <w:rPr>
          <w:rFonts w:ascii="Times New Roman" w:eastAsia="Times New Roman" w:hAnsi="Times New Roman" w:cs="Times New Roman"/>
          <w:bCs/>
          <w:color w:val="000000"/>
        </w:rPr>
        <w:t>”</w:t>
      </w:r>
      <w:r w:rsidR="00983BAB"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983BAB" w:rsidRPr="005D3BC8">
        <w:rPr>
          <w:rFonts w:ascii="Times New Roman" w:eastAsia="Times New Roman" w:hAnsi="Times New Roman" w:cs="Times New Roman"/>
        </w:rPr>
        <w:t>RS/202</w:t>
      </w:r>
      <w:r w:rsidR="00983BAB">
        <w:rPr>
          <w:rFonts w:ascii="Times New Roman" w:eastAsia="Times New Roman" w:hAnsi="Times New Roman" w:cs="Times New Roman"/>
        </w:rPr>
        <w:t>4</w:t>
      </w:r>
      <w:r w:rsidR="00983BAB" w:rsidRPr="005D3BC8">
        <w:rPr>
          <w:rFonts w:ascii="Times New Roman" w:eastAsia="Times New Roman" w:hAnsi="Times New Roman" w:cs="Times New Roman"/>
        </w:rPr>
        <w:t>/</w:t>
      </w:r>
      <w:r w:rsidR="00677D9A">
        <w:rPr>
          <w:rFonts w:ascii="Times New Roman" w:eastAsia="Times New Roman" w:hAnsi="Times New Roman" w:cs="Times New Roman"/>
        </w:rPr>
        <w:t>51</w:t>
      </w:r>
      <w:r w:rsidRPr="00144412">
        <w:rPr>
          <w:rFonts w:ascii="Times New Roman" w:eastAsia="Times New Roman" w:hAnsi="Times New Roman" w:cs="Times New Roman"/>
        </w:rPr>
        <w:t>;</w:t>
      </w:r>
    </w:p>
    <w:p w14:paraId="456D9809" w14:textId="45AB4E16"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E509AE">
        <w:rPr>
          <w:rFonts w:ascii="Times New Roman" w:eastAsia="Times New Roman" w:hAnsi="Times New Roman" w:cs="Times New Roman"/>
          <w:color w:val="000000"/>
        </w:rPr>
        <w:t>3</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atjaunošanas</w:t>
      </w:r>
      <w:r w:rsidR="00315026" w:rsidRPr="00644D1E">
        <w:rPr>
          <w:rFonts w:ascii="Times New Roman" w:eastAsia="Times New Roman" w:hAnsi="Times New Roman" w:cs="Times New Roman"/>
          <w:color w:val="000000"/>
        </w:rPr>
        <w:t xml:space="preserve"> un elektroiekārtu nomaiņa</w:t>
      </w:r>
      <w:r w:rsidR="008A7524">
        <w:rPr>
          <w:rFonts w:ascii="Times New Roman" w:eastAsia="Times New Roman" w:hAnsi="Times New Roman" w:cs="Times New Roman"/>
          <w:color w:val="000000"/>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316B0566"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E509AE">
        <w:rPr>
          <w:rFonts w:ascii="Times New Roman" w:eastAsia="Times New Roman" w:hAnsi="Times New Roman" w:cs="Times New Roman"/>
          <w:color w:val="000000"/>
        </w:rPr>
        <w:t>3</w:t>
      </w:r>
      <w:r w:rsidR="004712CB" w:rsidRPr="00644D1E">
        <w:rPr>
          <w:rFonts w:ascii="Times New Roman" w:eastAsia="Times New Roman" w:hAnsi="Times New Roman" w:cs="Times New Roman"/>
          <w:color w:val="000000"/>
        </w:rPr>
        <w:t>.apakšstacija</w:t>
      </w:r>
      <w:r w:rsidR="0074435E">
        <w:rPr>
          <w:rFonts w:ascii="Times New Roman" w:eastAsia="Times New Roman" w:hAnsi="Times New Roman" w:cs="Times New Roman"/>
          <w:color w:val="000000"/>
        </w:rPr>
        <w:t>s</w:t>
      </w:r>
      <w:r w:rsidR="004712CB" w:rsidRPr="00644D1E">
        <w:rPr>
          <w:rFonts w:ascii="Times New Roman" w:eastAsia="Times New Roman" w:hAnsi="Times New Roman" w:cs="Times New Roman"/>
          <w:color w:val="000000"/>
        </w:rPr>
        <w:t xml:space="preserve"> ēkas </w:t>
      </w:r>
      <w:r w:rsidR="0074435E">
        <w:rPr>
          <w:rFonts w:ascii="Times New Roman" w:eastAsia="Times New Roman" w:hAnsi="Times New Roman" w:cs="Times New Roman"/>
          <w:color w:val="000000"/>
        </w:rPr>
        <w:t>atjaunošana</w:t>
      </w:r>
      <w:r w:rsidR="004712CB" w:rsidRPr="00644D1E">
        <w:rPr>
          <w:rFonts w:ascii="Times New Roman" w:eastAsia="Times New Roman" w:hAnsi="Times New Roman" w:cs="Times New Roman"/>
          <w:color w:val="000000"/>
        </w:rPr>
        <w:t xml:space="preserve"> un elektroiekārtu nomaiņa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72234180"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3E13E6">
        <w:rPr>
          <w:rFonts w:ascii="Times New Roman" w:eastAsia="Times New Roman" w:hAnsi="Times New Roman" w:cs="Times New Roman"/>
          <w:color w:val="000000"/>
        </w:rPr>
        <w:t>3</w:t>
      </w:r>
      <w:r w:rsidR="00EA39E7" w:rsidRPr="00F77327">
        <w:rPr>
          <w:rFonts w:ascii="Times New Roman" w:eastAsia="Times New Roman" w:hAnsi="Times New Roman" w:cs="Times New Roman"/>
          <w:color w:val="000000"/>
        </w:rPr>
        <w:t xml:space="preserve">.apakšstacijas ēkas </w:t>
      </w:r>
      <w:r w:rsidR="00D021B1">
        <w:rPr>
          <w:rFonts w:ascii="Times New Roman" w:eastAsia="Times New Roman" w:hAnsi="Times New Roman" w:cs="Times New Roman"/>
          <w:color w:val="000000"/>
        </w:rPr>
        <w:t>atjaunošanu</w:t>
      </w:r>
      <w:r w:rsidR="00EA39E7" w:rsidRPr="00F77327">
        <w:rPr>
          <w:rFonts w:ascii="Times New Roman" w:eastAsia="Times New Roman" w:hAnsi="Times New Roman" w:cs="Times New Roman"/>
          <w:color w:val="000000"/>
        </w:rPr>
        <w:t xml:space="preserve"> un elektroiekārtu nomaiņ</w:t>
      </w:r>
      <w:r w:rsidR="004E41F0" w:rsidRPr="00F77327">
        <w:rPr>
          <w:rFonts w:ascii="Times New Roman" w:eastAsia="Times New Roman" w:hAnsi="Times New Roman" w:cs="Times New Roman"/>
          <w:color w:val="000000"/>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190C4555"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00D021B1">
        <w:rPr>
          <w:rFonts w:ascii="Times New Roman" w:eastAsia="Times New Roman" w:hAnsi="Times New Roman" w:cs="Times New Roman"/>
        </w:rPr>
        <w:t>darba uzdevumam,</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proofErr w:type="spellStart"/>
      <w:r w:rsidR="008807F8" w:rsidRPr="008807F8">
        <w:rPr>
          <w:rFonts w:ascii="Times New Roman" w:eastAsia="Times New Roman" w:hAnsi="Times New Roman" w:cs="Times New Roman"/>
          <w:i/>
          <w:color w:val="000000"/>
        </w:rPr>
        <w:t>euro</w:t>
      </w:r>
      <w:proofErr w:type="spellEnd"/>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lastRenderedPageBreak/>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7"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CC1E54">
        <w:rPr>
          <w:rFonts w:ascii="Times New Roman" w:eastAsia="Times New Roman" w:hAnsi="Times New Roman" w:cs="Times New Roman"/>
          <w:b/>
          <w:iCs/>
        </w:rPr>
        <w:t>Darbi</w:t>
      </w:r>
      <w:bookmarkEnd w:id="50"/>
    </w:p>
    <w:p w14:paraId="516893EE" w14:textId="201849FA"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w:t>
      </w:r>
      <w:r w:rsidR="00ED0F61">
        <w:rPr>
          <w:rFonts w:ascii="Times New Roman" w:eastAsia="Arial Unicode MS" w:hAnsi="Times New Roman" w:cs="Times New Roman"/>
        </w:rPr>
        <w:t xml:space="preserve"> darba uzdevumu,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r w:rsidR="00ED0F61">
        <w:rPr>
          <w:rFonts w:ascii="Times New Roman" w:eastAsia="Arial Unicode MS" w:hAnsi="Times New Roman" w:cs="Times New Roman"/>
        </w:rPr>
        <w:t xml:space="preserve">, kā arī apņemas nodot Objektu ekspluatācijā ne ilgākā ______ mēnešu laikā pēc akta par darbu pabeigšanu Objektā parakstīšanas dienas. </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159E5F7"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w:t>
      </w:r>
      <w:r w:rsidR="009609A3">
        <w:rPr>
          <w:rFonts w:ascii="Times New Roman" w:eastAsia="Arial Unicode MS" w:hAnsi="Times New Roman"/>
        </w:rPr>
        <w:t xml:space="preserve">.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51"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xml:space="preserve">, tajā skaitā, pieprasīt un saņemt no </w:t>
      </w:r>
      <w:r w:rsidRPr="007D1543">
        <w:rPr>
          <w:rFonts w:ascii="Times New Roman" w:eastAsia="Arial Unicode MS" w:hAnsi="Times New Roman"/>
        </w:rPr>
        <w:lastRenderedPageBreak/>
        <w:t>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1"/>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3"/>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 xml:space="preserve">nodošanu inženierkomunikāciju īpašniekam u.c. jautājumiem). Līgums jānoslēdz pirms </w:t>
      </w:r>
      <w:r w:rsidRPr="00356D25">
        <w:rPr>
          <w:rFonts w:ascii="Times New Roman" w:eastAsia="Times New Roman" w:hAnsi="Times New Roman" w:cs="Times New Roman"/>
        </w:rPr>
        <w:lastRenderedPageBreak/>
        <w:t>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CC6343">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2489C48C" w:rsidR="009B078F" w:rsidRDefault="009B078F" w:rsidP="00CC6343">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4"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lastRenderedPageBreak/>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D371CE" w14:textId="11E1921C" w:rsidR="00F014C1" w:rsidRPr="00384EEE" w:rsidRDefault="00F014C1" w:rsidP="00384EEE">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sidR="00384EEE">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w:t>
      </w:r>
      <w:r w:rsidR="00281019" w:rsidRPr="00384EEE">
        <w:rPr>
          <w:rFonts w:ascii="Times New Roman" w:eastAsia="Arial Unicode MS" w:hAnsi="Times New Roman" w:cs="Times New Roman"/>
        </w:rPr>
        <w:t>_______________________</w:t>
      </w:r>
      <w:r w:rsidRPr="00384EEE">
        <w:rPr>
          <w:rFonts w:ascii="Times New Roman" w:eastAsia="Arial Unicode MS" w:hAnsi="Times New Roman" w:cs="Times New Roman"/>
        </w:rPr>
        <w:t xml:space="preserve">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t xml:space="preserve">Satiksmes ierobežošana </w:t>
      </w:r>
      <w:bookmarkEnd w:id="56"/>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7"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7"/>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567AEE">
        <w:rPr>
          <w:rFonts w:ascii="Times New Roman" w:eastAsia="Arial Unicode MS" w:hAnsi="Times New Roman" w:cs="Times New Roman"/>
          <w:b/>
          <w:iCs/>
        </w:rPr>
        <w:t>Darbu pieņemšana un objekta nodošana ekspluatācijā</w:t>
      </w:r>
      <w:bookmarkEnd w:id="58"/>
      <w:r w:rsidRPr="00567AEE">
        <w:rPr>
          <w:rFonts w:ascii="Times New Roman" w:eastAsia="Arial Unicode MS" w:hAnsi="Times New Roman" w:cs="Times New Roman"/>
          <w:b/>
          <w:iCs/>
        </w:rPr>
        <w:t xml:space="preserve">  </w:t>
      </w:r>
    </w:p>
    <w:p w14:paraId="02DC644D"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596074E6"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w:t>
      </w:r>
      <w:r w:rsidRPr="00DB7170">
        <w:rPr>
          <w:rFonts w:ascii="Times New Roman" w:eastAsia="Times New Roman" w:hAnsi="Times New Roman" w:cs="Times New Roman"/>
          <w:spacing w:val="-3"/>
        </w:rPr>
        <w:t xml:space="preserve">ar Darbu izpildi saistītos </w:t>
      </w:r>
      <w:proofErr w:type="spellStart"/>
      <w:r w:rsidRPr="00DB7170">
        <w:rPr>
          <w:rFonts w:ascii="Times New Roman" w:eastAsia="Times New Roman" w:hAnsi="Times New Roman" w:cs="Times New Roman"/>
          <w:spacing w:val="-3"/>
        </w:rPr>
        <w:t>izpildmērījumus</w:t>
      </w:r>
      <w:proofErr w:type="spellEnd"/>
      <w:r>
        <w:rPr>
          <w:rFonts w:ascii="Times New Roman" w:eastAsia="Times New Roman" w:hAnsi="Times New Roman" w:cs="Times New Roman"/>
          <w:color w:val="000000"/>
          <w:spacing w:val="-3"/>
        </w:rPr>
        <w:t>.</w:t>
      </w:r>
      <w:r w:rsidRPr="00A1742D">
        <w:rPr>
          <w:rFonts w:ascii="Times New Roman" w:hAnsi="Times New Roman" w:cs="Times New Roman"/>
        </w:rPr>
        <w:t xml:space="preserve"> Darbu </w:t>
      </w:r>
      <w:proofErr w:type="spellStart"/>
      <w:r w:rsidRPr="00A1742D">
        <w:rPr>
          <w:rFonts w:ascii="Times New Roman" w:hAnsi="Times New Roman" w:cs="Times New Roman"/>
        </w:rPr>
        <w:t>izpildmērījumi</w:t>
      </w:r>
      <w:proofErr w:type="spellEnd"/>
      <w:r w:rsidRPr="00A1742D">
        <w:rPr>
          <w:rFonts w:ascii="Times New Roman" w:hAnsi="Times New Roman" w:cs="Times New Roman"/>
        </w:rPr>
        <w:t xml:space="preserve"> jāiesniedz Rīgas domes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6F80978F" w14:textId="77777777" w:rsidR="00BA5D0D" w:rsidRPr="003C70F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w:t>
      </w:r>
      <w:proofErr w:type="spellStart"/>
      <w:r w:rsidRPr="00CC1E54">
        <w:rPr>
          <w:rFonts w:ascii="Times New Roman" w:eastAsia="Times New Roman" w:hAnsi="Times New Roman" w:cs="Times New Roman"/>
          <w:color w:val="000000"/>
          <w:spacing w:val="-3"/>
        </w:rPr>
        <w:t>izpilddokumentāciju</w:t>
      </w:r>
      <w:proofErr w:type="spellEnd"/>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faktu Būvuzņēmējs sastāda aktu, kurā jānorāda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33434209"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lastRenderedPageBreak/>
        <w:t xml:space="preserve">Normatīvajiem aktiem un Līgumam atbilstošas </w:t>
      </w:r>
      <w:proofErr w:type="spellStart"/>
      <w:r w:rsidRPr="003C70F2">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7777777" w:rsidR="00BA5D0D" w:rsidRPr="00660CF8"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w:t>
      </w:r>
      <w:proofErr w:type="spellStart"/>
      <w:r w:rsidRPr="00660CF8">
        <w:rPr>
          <w:rFonts w:ascii="Times New Roman" w:eastAsia="Times New Roman" w:hAnsi="Times New Roman" w:cs="Times New Roman"/>
          <w:color w:val="000000"/>
          <w:spacing w:val="-3"/>
        </w:rPr>
        <w:t>Izpilddokumentāciju</w:t>
      </w:r>
      <w:proofErr w:type="spellEnd"/>
      <w:r w:rsidRPr="00660CF8">
        <w:rPr>
          <w:rFonts w:ascii="Times New Roman" w:eastAsia="Times New Roman" w:hAnsi="Times New Roman" w:cs="Times New Roman"/>
          <w:color w:val="000000"/>
          <w:spacing w:val="-3"/>
        </w:rPr>
        <w:t xml:space="preserve">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proofErr w:type="spellStart"/>
      <w:r w:rsidRPr="00660CF8">
        <w:rPr>
          <w:rFonts w:ascii="Times New Roman" w:eastAsia="Times New Roman" w:hAnsi="Times New Roman" w:cs="Times New Roman"/>
          <w:color w:val="000000"/>
          <w:spacing w:val="-3"/>
        </w:rPr>
        <w:t>izpilddokumentācijas</w:t>
      </w:r>
      <w:proofErr w:type="spellEnd"/>
      <w:r w:rsidRPr="00660CF8">
        <w:rPr>
          <w:rFonts w:ascii="Times New Roman" w:eastAsia="Times New Roman" w:hAnsi="Times New Roman" w:cs="Times New Roman"/>
          <w:color w:val="000000"/>
          <w:spacing w:val="-3"/>
        </w:rPr>
        <w:t xml:space="preserve"> papildināšanu nepieciešamības gadījumā. </w:t>
      </w:r>
    </w:p>
    <w:p w14:paraId="2DA27BE2" w14:textId="77777777" w:rsidR="00BA5D0D" w:rsidRPr="00CC1E54" w:rsidRDefault="00BA5D0D" w:rsidP="00BA5D0D">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77072A79"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w:t>
      </w:r>
      <w:proofErr w:type="spellStart"/>
      <w:r>
        <w:rPr>
          <w:rFonts w:ascii="Times New Roman" w:hAnsi="Times New Roman"/>
        </w:rPr>
        <w:t>slēgta;</w:t>
      </w:r>
      <w:r w:rsidR="0056204A">
        <w:rPr>
          <w:rFonts w:ascii="Times New Roman" w:hAnsi="Times New Roman"/>
        </w:rPr>
        <w:t>k</w:t>
      </w:r>
      <w:proofErr w:type="spellEnd"/>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lastRenderedPageBreak/>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77777777" w:rsidR="009C1EAD" w:rsidRPr="009E34C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9E34C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9E34C5">
        <w:rPr>
          <w:rFonts w:ascii="Times New Roman" w:hAnsi="Times New Roman"/>
        </w:rPr>
        <w:t>Pasūtītājs var pagarināt noteiktos Darbu veikšanas termiņus, ja rodas objektīvi apstākļi (izņemot meteoroloģiskie), kas nepieļauj veikt darbus atbilstoši Pasūtītāja prasībām vai Līgumā norādītājos termiņos, kā arī, ja</w:t>
      </w:r>
      <w:r w:rsidRPr="007A1995">
        <w:rPr>
          <w:rFonts w:ascii="Times New Roman" w:hAnsi="Times New Roman"/>
        </w:rPr>
        <w:t xml:space="preserve">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5985956E" w14:textId="77777777" w:rsidR="00064AD3" w:rsidRPr="00BD4E00" w:rsidRDefault="00AD1864" w:rsidP="00064AD3">
      <w:pPr>
        <w:numPr>
          <w:ilvl w:val="1"/>
          <w:numId w:val="14"/>
        </w:numPr>
        <w:tabs>
          <w:tab w:val="clear" w:pos="435"/>
        </w:tabs>
        <w:spacing w:after="0" w:line="240" w:lineRule="auto"/>
        <w:ind w:left="709" w:hanging="709"/>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xml:space="preserve">, Pasūtītāja akceptētu avansa maksājuma garantiju. </w:t>
      </w:r>
      <w:r w:rsidR="00064AD3" w:rsidRPr="00EE2CF1">
        <w:rPr>
          <w:rFonts w:ascii="Times New Roman" w:hAnsi="Times New Roman"/>
          <w:lang w:eastAsia="lv-LV"/>
        </w:rPr>
        <w:t xml:space="preserve">Minimālais avansa maksājuma garantijas spēkā esamības termiņš ir Kalendārajā grafikā norādītais attiecīgo Būvdarbu veikšanas un nodošanas ekspluatācijā termiņš, pieskaitot 1 (vienu) kalendāro mēnesi.  </w:t>
      </w:r>
      <w:r w:rsidR="00064AD3">
        <w:rPr>
          <w:rFonts w:ascii="Times New Roman" w:hAnsi="Times New Roman"/>
          <w:lang w:eastAsia="lv-LV"/>
        </w:rPr>
        <w:t>Ja tiek pagarināti būvdarbi, Būvuzņēmējam ir pienākums attiecīgi pagarināt apdrošināšanas polisi.</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lastRenderedPageBreak/>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3" w:name="_Hlk124705677"/>
      <w:r>
        <w:rPr>
          <w:rFonts w:ascii="Times New Roman" w:hAnsi="Times New Roman" w:cs="Times New Roman"/>
        </w:rPr>
        <w:t>Būvuzņēmēj</w:t>
      </w:r>
      <w:bookmarkEnd w:id="63"/>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37A830D"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24.1. vai 24.2.punktā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ListParagraph"/>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4" w:name="_Hlk14453429"/>
      <w:r w:rsidRPr="00CC1E54">
        <w:rPr>
          <w:rFonts w:ascii="Times New Roman" w:eastAsia="Times New Roman" w:hAnsi="Times New Roman" w:cs="Times New Roman"/>
        </w:rPr>
        <w:t xml:space="preserve">Būvuzņēmēja </w:t>
      </w:r>
      <w:bookmarkEnd w:id="6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5" w:name="_Hlk37760441"/>
      <w:r w:rsidRPr="00CC1E54">
        <w:rPr>
          <w:rFonts w:ascii="Times New Roman" w:eastAsia="Times New Roman" w:hAnsi="Times New Roman" w:cs="Times New Roman"/>
        </w:rPr>
        <w:t xml:space="preserve">Ja atkārtoti (vairāk kā 1 reizi) tiek konstatēts, ka </w:t>
      </w:r>
      <w:bookmarkStart w:id="66" w:name="_Hlk79145598"/>
      <w:r w:rsidRPr="00CC1E54">
        <w:rPr>
          <w:rFonts w:ascii="Times New Roman" w:eastAsia="Times New Roman" w:hAnsi="Times New Roman" w:cs="Times New Roman"/>
        </w:rPr>
        <w:t>Būvuzņēmējs</w:t>
      </w:r>
      <w:bookmarkEnd w:id="6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5"/>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28"/>
      <w:r w:rsidRPr="00CC1E54">
        <w:rPr>
          <w:rFonts w:ascii="Times New Roman" w:eastAsia="Calibri" w:hAnsi="Times New Roman" w:cs="Times New Roman"/>
          <w:b/>
          <w:iCs/>
        </w:rPr>
        <w:t>Pušu atbildība</w:t>
      </w:r>
      <w:bookmarkEnd w:id="67"/>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w:t>
      </w:r>
      <w:proofErr w:type="spellStart"/>
      <w:r w:rsidRPr="00EC29AE">
        <w:rPr>
          <w:rFonts w:ascii="Times New Roman" w:hAnsi="Times New Roman"/>
        </w:rPr>
        <w:t>euro</w:t>
      </w:r>
      <w:proofErr w:type="spellEnd"/>
      <w:r w:rsidRPr="00EC29A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8" w:name="_Toc140468129"/>
      <w:r w:rsidRPr="00CC1E54">
        <w:rPr>
          <w:rFonts w:ascii="Times New Roman" w:eastAsia="Calibri" w:hAnsi="Times New Roman" w:cs="Times New Roman"/>
          <w:b/>
          <w:iCs/>
        </w:rPr>
        <w:t>Līgumsodi</w:t>
      </w:r>
      <w:bookmarkEnd w:id="68"/>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lastRenderedPageBreak/>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0"/>
      <w:r w:rsidRPr="00CC1E54">
        <w:rPr>
          <w:rFonts w:ascii="Times New Roman" w:eastAsia="Calibri" w:hAnsi="Times New Roman" w:cs="Times New Roman"/>
          <w:b/>
          <w:iCs/>
        </w:rPr>
        <w:t>Strīdu risināšana</w:t>
      </w:r>
      <w:bookmarkEnd w:id="69"/>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31"/>
      <w:r w:rsidRPr="00CC1E54">
        <w:rPr>
          <w:rFonts w:ascii="Times New Roman" w:eastAsia="Calibri" w:hAnsi="Times New Roman" w:cs="Times New Roman"/>
          <w:b/>
          <w:iCs/>
        </w:rPr>
        <w:t>Nepārvarama vara</w:t>
      </w:r>
      <w:bookmarkEnd w:id="70"/>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1" w:name="_Toc140468132"/>
      <w:r w:rsidRPr="00CC1E54">
        <w:rPr>
          <w:rFonts w:ascii="Times New Roman" w:eastAsia="Calibri" w:hAnsi="Times New Roman" w:cs="Times New Roman"/>
          <w:b/>
          <w:iCs/>
        </w:rPr>
        <w:t>Citi noteikumi</w:t>
      </w:r>
      <w:bookmarkEnd w:id="71"/>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393798FF" w14:textId="77777777" w:rsidR="0091595B" w:rsidRDefault="0091595B" w:rsidP="008807F8">
      <w:pPr>
        <w:spacing w:after="0" w:line="240" w:lineRule="auto"/>
        <w:jc w:val="right"/>
        <w:rPr>
          <w:rFonts w:ascii="Times New Roman" w:eastAsia="Calibri" w:hAnsi="Times New Roman" w:cs="Times New Roman"/>
          <w:sz w:val="24"/>
          <w:szCs w:val="24"/>
        </w:rPr>
      </w:pPr>
    </w:p>
    <w:p w14:paraId="6E2441EF" w14:textId="77777777" w:rsidR="0091595B" w:rsidRDefault="0091595B" w:rsidP="008807F8">
      <w:pPr>
        <w:spacing w:after="0" w:line="240" w:lineRule="auto"/>
        <w:jc w:val="right"/>
        <w:rPr>
          <w:rFonts w:ascii="Times New Roman" w:eastAsia="Calibri" w:hAnsi="Times New Roman" w:cs="Times New Roman"/>
          <w:sz w:val="24"/>
          <w:szCs w:val="24"/>
        </w:rPr>
      </w:pPr>
    </w:p>
    <w:p w14:paraId="7583940C" w14:textId="77777777" w:rsidR="0091595B" w:rsidRDefault="0091595B" w:rsidP="008807F8">
      <w:pPr>
        <w:spacing w:after="0" w:line="240" w:lineRule="auto"/>
        <w:jc w:val="right"/>
        <w:rPr>
          <w:rFonts w:ascii="Times New Roman" w:eastAsia="Calibri" w:hAnsi="Times New Roman" w:cs="Times New Roman"/>
          <w:sz w:val="24"/>
          <w:szCs w:val="24"/>
        </w:rPr>
      </w:pPr>
    </w:p>
    <w:p w14:paraId="7477F9C6" w14:textId="77777777" w:rsidR="0091595B" w:rsidRDefault="0091595B" w:rsidP="008807F8">
      <w:pPr>
        <w:spacing w:after="0" w:line="240" w:lineRule="auto"/>
        <w:jc w:val="right"/>
        <w:rPr>
          <w:rFonts w:ascii="Times New Roman" w:eastAsia="Calibri" w:hAnsi="Times New Roman" w:cs="Times New Roman"/>
          <w:sz w:val="24"/>
          <w:szCs w:val="24"/>
        </w:rPr>
      </w:pPr>
    </w:p>
    <w:p w14:paraId="1AB78BF6" w14:textId="77777777" w:rsidR="0091595B" w:rsidRDefault="0091595B" w:rsidP="008807F8">
      <w:pPr>
        <w:spacing w:after="0" w:line="240" w:lineRule="auto"/>
        <w:jc w:val="right"/>
        <w:rPr>
          <w:rFonts w:ascii="Times New Roman" w:eastAsia="Calibri" w:hAnsi="Times New Roman" w:cs="Times New Roman"/>
          <w:sz w:val="24"/>
          <w:szCs w:val="24"/>
        </w:rPr>
      </w:pPr>
    </w:p>
    <w:p w14:paraId="0A29AD8C" w14:textId="77777777" w:rsidR="0091595B" w:rsidRDefault="0091595B" w:rsidP="008807F8">
      <w:pPr>
        <w:spacing w:after="0" w:line="240" w:lineRule="auto"/>
        <w:jc w:val="right"/>
        <w:rPr>
          <w:rFonts w:ascii="Times New Roman" w:eastAsia="Calibri" w:hAnsi="Times New Roman" w:cs="Times New Roman"/>
          <w:sz w:val="24"/>
          <w:szCs w:val="24"/>
        </w:rPr>
      </w:pPr>
    </w:p>
    <w:p w14:paraId="48E39CAE" w14:textId="77777777" w:rsidR="0091595B" w:rsidRDefault="0091595B" w:rsidP="008807F8">
      <w:pPr>
        <w:spacing w:after="0" w:line="240" w:lineRule="auto"/>
        <w:jc w:val="right"/>
        <w:rPr>
          <w:rFonts w:ascii="Times New Roman" w:eastAsia="Calibri" w:hAnsi="Times New Roman" w:cs="Times New Roman"/>
          <w:sz w:val="24"/>
          <w:szCs w:val="24"/>
        </w:rPr>
      </w:pPr>
    </w:p>
    <w:p w14:paraId="6A02C538" w14:textId="77777777" w:rsidR="0091595B" w:rsidRDefault="0091595B"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16F4DAD4"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16557F">
        <w:rPr>
          <w:rFonts w:ascii="Times New Roman" w:eastAsia="Times New Roman" w:hAnsi="Times New Roman" w:cs="Times New Roman"/>
          <w:sz w:val="40"/>
          <w:szCs w:val="40"/>
        </w:rPr>
        <w:fldChar w:fldCharType="begin"/>
      </w:r>
      <w:r w:rsidR="0016557F">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16557F">
        <w:rPr>
          <w:rFonts w:ascii="Times New Roman" w:eastAsia="Times New Roman" w:hAnsi="Times New Roman" w:cs="Times New Roman"/>
          <w:sz w:val="40"/>
          <w:szCs w:val="40"/>
        </w:rPr>
        <w:fldChar w:fldCharType="separate"/>
      </w:r>
      <w:r w:rsidR="008F1258">
        <w:rPr>
          <w:rFonts w:ascii="Times New Roman" w:eastAsia="Times New Roman" w:hAnsi="Times New Roman" w:cs="Times New Roman"/>
          <w:sz w:val="40"/>
          <w:szCs w:val="40"/>
        </w:rPr>
        <w:fldChar w:fldCharType="begin"/>
      </w:r>
      <w:r w:rsidR="008F12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8F1258">
        <w:rPr>
          <w:rFonts w:ascii="Times New Roman" w:eastAsia="Times New Roman" w:hAnsi="Times New Roman" w:cs="Times New Roman"/>
          <w:sz w:val="40"/>
          <w:szCs w:val="40"/>
        </w:rPr>
        <w:fldChar w:fldCharType="separate"/>
      </w:r>
      <w:r w:rsidR="00BA0C8C">
        <w:rPr>
          <w:rFonts w:ascii="Times New Roman" w:eastAsia="Times New Roman" w:hAnsi="Times New Roman" w:cs="Times New Roman"/>
          <w:sz w:val="40"/>
          <w:szCs w:val="40"/>
        </w:rPr>
        <w:fldChar w:fldCharType="begin"/>
      </w:r>
      <w:r w:rsidR="00BA0C8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BA0C8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307E01">
        <w:rPr>
          <w:rFonts w:ascii="Times New Roman" w:eastAsia="Times New Roman" w:hAnsi="Times New Roman" w:cs="Times New Roman"/>
          <w:sz w:val="40"/>
          <w:szCs w:val="40"/>
        </w:rPr>
        <w:fldChar w:fldCharType="begin"/>
      </w:r>
      <w:r w:rsidR="00307E01">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07E01">
        <w:rPr>
          <w:rFonts w:ascii="Times New Roman" w:eastAsia="Times New Roman" w:hAnsi="Times New Roman" w:cs="Times New Roman"/>
          <w:sz w:val="40"/>
          <w:szCs w:val="40"/>
        </w:rPr>
        <w:fldChar w:fldCharType="separate"/>
      </w:r>
      <w:r w:rsidR="00EF0FBC">
        <w:rPr>
          <w:rFonts w:ascii="Times New Roman" w:eastAsia="Times New Roman" w:hAnsi="Times New Roman" w:cs="Times New Roman"/>
          <w:sz w:val="40"/>
          <w:szCs w:val="40"/>
        </w:rPr>
        <w:fldChar w:fldCharType="begin"/>
      </w:r>
      <w:r w:rsidR="00EF0FB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EF0FBC">
        <w:rPr>
          <w:rFonts w:ascii="Times New Roman" w:eastAsia="Times New Roman" w:hAnsi="Times New Roman" w:cs="Times New Roman"/>
          <w:sz w:val="40"/>
          <w:szCs w:val="40"/>
        </w:rPr>
        <w:fldChar w:fldCharType="separate"/>
      </w:r>
      <w:r w:rsidR="00384EEE">
        <w:rPr>
          <w:rFonts w:ascii="Times New Roman" w:eastAsia="Times New Roman" w:hAnsi="Times New Roman" w:cs="Times New Roman"/>
          <w:sz w:val="40"/>
          <w:szCs w:val="40"/>
        </w:rPr>
        <w:fldChar w:fldCharType="begin"/>
      </w:r>
      <w:r w:rsidR="00384EEE">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84EEE">
        <w:rPr>
          <w:rFonts w:ascii="Times New Roman" w:eastAsia="Times New Roman" w:hAnsi="Times New Roman" w:cs="Times New Roman"/>
          <w:sz w:val="40"/>
          <w:szCs w:val="40"/>
        </w:rPr>
        <w:fldChar w:fldCharType="separate"/>
      </w:r>
      <w:r w:rsidR="007D22C3">
        <w:rPr>
          <w:rFonts w:ascii="Times New Roman" w:eastAsia="Times New Roman" w:hAnsi="Times New Roman" w:cs="Times New Roman"/>
          <w:sz w:val="40"/>
          <w:szCs w:val="40"/>
        </w:rPr>
        <w:fldChar w:fldCharType="begin"/>
      </w:r>
      <w:r w:rsidR="007D22C3">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7D22C3">
        <w:rPr>
          <w:rFonts w:ascii="Times New Roman" w:eastAsia="Times New Roman" w:hAnsi="Times New Roman" w:cs="Times New Roman"/>
          <w:sz w:val="40"/>
          <w:szCs w:val="40"/>
        </w:rPr>
        <w:fldChar w:fldCharType="separate"/>
      </w:r>
      <w:r w:rsidR="00DA0830">
        <w:rPr>
          <w:rFonts w:ascii="Times New Roman" w:eastAsia="Times New Roman" w:hAnsi="Times New Roman" w:cs="Times New Roman"/>
          <w:sz w:val="40"/>
          <w:szCs w:val="40"/>
        </w:rPr>
        <w:fldChar w:fldCharType="begin"/>
      </w:r>
      <w:r w:rsidR="00DA0830">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DA0830">
        <w:rPr>
          <w:rFonts w:ascii="Times New Roman" w:eastAsia="Times New Roman" w:hAnsi="Times New Roman" w:cs="Times New Roman"/>
          <w:sz w:val="40"/>
          <w:szCs w:val="40"/>
        </w:rPr>
        <w:fldChar w:fldCharType="separate"/>
      </w:r>
      <w:r w:rsidR="002939D8">
        <w:rPr>
          <w:rFonts w:ascii="Times New Roman" w:eastAsia="Times New Roman" w:hAnsi="Times New Roman" w:cs="Times New Roman"/>
          <w:sz w:val="40"/>
          <w:szCs w:val="40"/>
        </w:rPr>
        <w:fldChar w:fldCharType="begin"/>
      </w:r>
      <w:r w:rsidR="002939D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2939D8">
        <w:rPr>
          <w:rFonts w:ascii="Times New Roman" w:eastAsia="Times New Roman" w:hAnsi="Times New Roman" w:cs="Times New Roman"/>
          <w:sz w:val="40"/>
          <w:szCs w:val="40"/>
        </w:rPr>
        <w:fldChar w:fldCharType="separate"/>
      </w:r>
      <w:r w:rsidR="00AE1F58">
        <w:rPr>
          <w:rFonts w:ascii="Times New Roman" w:eastAsia="Times New Roman" w:hAnsi="Times New Roman" w:cs="Times New Roman"/>
          <w:sz w:val="40"/>
          <w:szCs w:val="40"/>
        </w:rPr>
        <w:fldChar w:fldCharType="begin"/>
      </w:r>
      <w:r w:rsidR="00AE1F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AE1F58">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91595B">
        <w:rPr>
          <w:rFonts w:ascii="Times New Roman" w:eastAsia="Times New Roman" w:hAnsi="Times New Roman" w:cs="Times New Roman"/>
          <w:sz w:val="40"/>
          <w:szCs w:val="40"/>
        </w:rPr>
        <w:fldChar w:fldCharType="begin"/>
      </w:r>
      <w:r w:rsidR="0091595B">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91595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Pr>
          <w:rFonts w:ascii="Times New Roman" w:eastAsia="Times New Roman" w:hAnsi="Times New Roman" w:cs="Times New Roman"/>
          <w:sz w:val="40"/>
          <w:szCs w:val="40"/>
        </w:rPr>
        <w:fldChar w:fldCharType="separate"/>
      </w:r>
      <w:r w:rsidR="00741B0E">
        <w:rPr>
          <w:rFonts w:ascii="Times New Roman" w:eastAsia="Times New Roman" w:hAnsi="Times New Roman" w:cs="Times New Roman"/>
          <w:sz w:val="40"/>
          <w:szCs w:val="40"/>
        </w:rPr>
        <w:fldChar w:fldCharType="begin"/>
      </w:r>
      <w:r w:rsidR="00741B0E">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741B0E">
        <w:rPr>
          <w:rFonts w:ascii="Times New Roman" w:eastAsia="Times New Roman" w:hAnsi="Times New Roman" w:cs="Times New Roman"/>
          <w:sz w:val="40"/>
          <w:szCs w:val="40"/>
        </w:rPr>
        <w:fldChar w:fldCharType="separate"/>
      </w:r>
      <w:r w:rsidR="0008447F">
        <w:rPr>
          <w:rFonts w:ascii="Times New Roman" w:eastAsia="Times New Roman" w:hAnsi="Times New Roman" w:cs="Times New Roman"/>
          <w:sz w:val="40"/>
          <w:szCs w:val="40"/>
        </w:rPr>
        <w:fldChar w:fldCharType="begin"/>
      </w:r>
      <w:r w:rsidR="0008447F">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08447F">
        <w:rPr>
          <w:rFonts w:ascii="Times New Roman" w:eastAsia="Times New Roman" w:hAnsi="Times New Roman" w:cs="Times New Roman"/>
          <w:sz w:val="40"/>
          <w:szCs w:val="40"/>
        </w:rPr>
        <w:fldChar w:fldCharType="separate"/>
      </w:r>
      <w:r w:rsidR="00F12722">
        <w:rPr>
          <w:rFonts w:ascii="Times New Roman" w:eastAsia="Times New Roman" w:hAnsi="Times New Roman" w:cs="Times New Roman"/>
          <w:sz w:val="40"/>
          <w:szCs w:val="40"/>
        </w:rPr>
        <w:fldChar w:fldCharType="begin"/>
      </w:r>
      <w:r w:rsidR="00677D9A">
        <w:rPr>
          <w:rFonts w:ascii="Times New Roman" w:eastAsia="Times New Roman" w:hAnsi="Times New Roman" w:cs="Times New Roman"/>
          <w:sz w:val="40"/>
          <w:szCs w:val="40"/>
        </w:rPr>
        <w:instrText xml:space="preserve"> INCLUDEPICTURE "C:\\Users\\mara.volkova\\AppData\\Local\\Microsoft\\Windows\\RDLIS\\Rigas_gerb_liels.jpg" \* MERGEFORMAT </w:instrText>
      </w:r>
      <w:r w:rsidR="00F12722">
        <w:rPr>
          <w:rFonts w:ascii="Times New Roman" w:eastAsia="Times New Roman" w:hAnsi="Times New Roman" w:cs="Times New Roman"/>
          <w:sz w:val="40"/>
          <w:szCs w:val="40"/>
        </w:rPr>
        <w:fldChar w:fldCharType="separate"/>
      </w:r>
      <w:r w:rsidR="002D43E7">
        <w:rPr>
          <w:rFonts w:ascii="Times New Roman" w:eastAsia="Times New Roman" w:hAnsi="Times New Roman" w:cs="Times New Roman"/>
          <w:sz w:val="40"/>
          <w:szCs w:val="40"/>
        </w:rPr>
        <w:fldChar w:fldCharType="begin"/>
      </w:r>
      <w:r w:rsidR="002D43E7">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2D43E7">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"https://rigassatiksme-my.sharepoint.com/personal/RDLIS/Rigas_gerb_liels.jpg" \* MERGEFORMATINET </w:instrText>
      </w:r>
      <w:r>
        <w:rPr>
          <w:rFonts w:ascii="Times New Roman" w:eastAsia="Times New Roman" w:hAnsi="Times New Roman" w:cs="Times New Roman"/>
          <w:sz w:val="40"/>
          <w:szCs w:val="40"/>
        </w:rPr>
        <w:fldChar w:fldCharType="separate"/>
      </w:r>
      <w:r w:rsidR="008759A8">
        <w:rPr>
          <w:rFonts w:ascii="Times New Roman" w:eastAsia="Times New Roman" w:hAnsi="Times New Roman" w:cs="Times New Roman"/>
          <w:sz w:val="40"/>
          <w:szCs w:val="40"/>
        </w:rPr>
        <w:fldChar w:fldCharType="begin"/>
      </w:r>
      <w:r w:rsidR="008759A8">
        <w:rPr>
          <w:rFonts w:ascii="Times New Roman" w:eastAsia="Times New Roman" w:hAnsi="Times New Roman" w:cs="Times New Roman"/>
          <w:sz w:val="40"/>
          <w:szCs w:val="40"/>
        </w:rPr>
        <w:instrText xml:space="preserve"> INCLUDEPICTURE  "https://rigassatiksme-my.sharepoint.com/personal/RDLIS/Rigas_gerb_liels.jpg" \* MERGEFORMATINET </w:instrText>
      </w:r>
      <w:r w:rsidR="008759A8">
        <w:rPr>
          <w:rFonts w:ascii="Times New Roman" w:eastAsia="Times New Roman" w:hAnsi="Times New Roman" w:cs="Times New Roman"/>
          <w:sz w:val="40"/>
          <w:szCs w:val="40"/>
        </w:rPr>
        <w:fldChar w:fldCharType="separate"/>
      </w:r>
      <w:r w:rsidR="003F4A27">
        <w:rPr>
          <w:rFonts w:ascii="Times New Roman" w:eastAsia="Times New Roman" w:hAnsi="Times New Roman" w:cs="Times New Roman"/>
          <w:sz w:val="40"/>
          <w:szCs w:val="40"/>
        </w:rPr>
        <w:fldChar w:fldCharType="begin"/>
      </w:r>
      <w:r w:rsidR="003F4A27">
        <w:rPr>
          <w:rFonts w:ascii="Times New Roman" w:eastAsia="Times New Roman" w:hAnsi="Times New Roman" w:cs="Times New Roman"/>
          <w:sz w:val="40"/>
          <w:szCs w:val="40"/>
        </w:rPr>
        <w:instrText xml:space="preserve"> INCLUDEPICTURE  "C:\\Users\\mara.volkova\\AppData\\Local\\Microsoft\\Windows\\RDLIS\\Rigas_gerb_liels.jpg" \* MERGEFORMATINET </w:instrText>
      </w:r>
      <w:r w:rsidR="003F4A27">
        <w:rPr>
          <w:rFonts w:ascii="Times New Roman" w:eastAsia="Times New Roman" w:hAnsi="Times New Roman" w:cs="Times New Roman"/>
          <w:sz w:val="40"/>
          <w:szCs w:val="40"/>
        </w:rPr>
        <w:fldChar w:fldCharType="separate"/>
      </w:r>
      <w:r w:rsidR="00251221">
        <w:rPr>
          <w:rFonts w:ascii="Times New Roman" w:eastAsia="Times New Roman" w:hAnsi="Times New Roman" w:cs="Times New Roman"/>
          <w:sz w:val="40"/>
          <w:szCs w:val="40"/>
        </w:rPr>
        <w:fldChar w:fldCharType="begin"/>
      </w:r>
      <w:r w:rsidR="00251221">
        <w:rPr>
          <w:rFonts w:ascii="Times New Roman" w:eastAsia="Times New Roman" w:hAnsi="Times New Roman" w:cs="Times New Roman"/>
          <w:sz w:val="40"/>
          <w:szCs w:val="40"/>
        </w:rPr>
        <w:instrText xml:space="preserve"> INCLUDEPICTURE  "C:\\Users\\mara.volkova\\AppData\\Local\\Microsoft\\Windows\\RDLIS\\Rigas_gerb_liels.jpg" \* MERGEFORMATINET </w:instrText>
      </w:r>
      <w:r w:rsidR="0025122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"C:\\Users\\mara.volkova\\AppData\\Local\\Microsoft\\Windows\\RDLIS\\Rigas_gerb_liels.jpg" \* MERGEFORMATINET </w:instrText>
      </w:r>
      <w:r>
        <w:rPr>
          <w:rFonts w:ascii="Times New Roman" w:eastAsia="Times New Roman" w:hAnsi="Times New Roman" w:cs="Times New Roman"/>
          <w:sz w:val="40"/>
          <w:szCs w:val="40"/>
        </w:rPr>
        <w:fldChar w:fldCharType="separate"/>
      </w:r>
      <w:r w:rsidR="00000000">
        <w:rPr>
          <w:rFonts w:ascii="Times New Roman" w:eastAsia="Times New Roman" w:hAnsi="Times New Roman" w:cs="Times New Roman"/>
          <w:sz w:val="40"/>
          <w:szCs w:val="40"/>
        </w:rPr>
        <w:fldChar w:fldCharType="begin"/>
      </w:r>
      <w:r w:rsidR="00000000">
        <w:rPr>
          <w:rFonts w:ascii="Times New Roman" w:eastAsia="Times New Roman" w:hAnsi="Times New Roman" w:cs="Times New Roman"/>
          <w:sz w:val="40"/>
          <w:szCs w:val="40"/>
        </w:rPr>
        <w:instrText xml:space="preserve"> INCLUDEPICTURE  "C:\\Users\\mara.volkova\\AppData\\Local\\Microsoft\\Windows\\RDLIS\\Rigas_gerb_liels.jpg" \* MERGEFORMATINET </w:instrText>
      </w:r>
      <w:r w:rsidR="00000000">
        <w:rPr>
          <w:rFonts w:ascii="Times New Roman" w:eastAsia="Times New Roman" w:hAnsi="Times New Roman" w:cs="Times New Roman"/>
          <w:sz w:val="40"/>
          <w:szCs w:val="40"/>
        </w:rPr>
        <w:fldChar w:fldCharType="separate"/>
      </w:r>
      <w:r w:rsidR="00000000">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2.5pt" o:bordertopcolor="this" o:borderleftcolor="this" o:borderbottomcolor="this" o:borderrightcolor="this">
            <v:imagedata r:id="rId21" r:href="rId22"/>
          </v:shape>
        </w:pict>
      </w:r>
      <w:r w:rsidR="00000000">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251221">
        <w:rPr>
          <w:rFonts w:ascii="Times New Roman" w:eastAsia="Times New Roman" w:hAnsi="Times New Roman" w:cs="Times New Roman"/>
          <w:sz w:val="40"/>
          <w:szCs w:val="40"/>
        </w:rPr>
        <w:fldChar w:fldCharType="end"/>
      </w:r>
      <w:r w:rsidR="003F4A27">
        <w:rPr>
          <w:rFonts w:ascii="Times New Roman" w:eastAsia="Times New Roman" w:hAnsi="Times New Roman" w:cs="Times New Roman"/>
          <w:sz w:val="40"/>
          <w:szCs w:val="40"/>
        </w:rPr>
        <w:fldChar w:fldCharType="end"/>
      </w:r>
      <w:r w:rsidR="008759A8">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2D43E7">
        <w:rPr>
          <w:rFonts w:ascii="Times New Roman" w:eastAsia="Times New Roman" w:hAnsi="Times New Roman" w:cs="Times New Roman"/>
          <w:sz w:val="40"/>
          <w:szCs w:val="40"/>
        </w:rPr>
        <w:fldChar w:fldCharType="end"/>
      </w:r>
      <w:r w:rsidR="00F12722">
        <w:rPr>
          <w:rFonts w:ascii="Times New Roman" w:eastAsia="Times New Roman" w:hAnsi="Times New Roman" w:cs="Times New Roman"/>
          <w:sz w:val="40"/>
          <w:szCs w:val="40"/>
        </w:rPr>
        <w:fldChar w:fldCharType="end"/>
      </w:r>
      <w:r w:rsidR="0008447F">
        <w:rPr>
          <w:rFonts w:ascii="Times New Roman" w:eastAsia="Times New Roman" w:hAnsi="Times New Roman" w:cs="Times New Roman"/>
          <w:sz w:val="40"/>
          <w:szCs w:val="40"/>
        </w:rPr>
        <w:fldChar w:fldCharType="end"/>
      </w:r>
      <w:r w:rsidR="00741B0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91595B">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AE1F58">
        <w:rPr>
          <w:rFonts w:ascii="Times New Roman" w:eastAsia="Times New Roman" w:hAnsi="Times New Roman" w:cs="Times New Roman"/>
          <w:sz w:val="40"/>
          <w:szCs w:val="40"/>
        </w:rPr>
        <w:fldChar w:fldCharType="end"/>
      </w:r>
      <w:r w:rsidR="002939D8">
        <w:rPr>
          <w:rFonts w:ascii="Times New Roman" w:eastAsia="Times New Roman" w:hAnsi="Times New Roman" w:cs="Times New Roman"/>
          <w:sz w:val="40"/>
          <w:szCs w:val="40"/>
        </w:rPr>
        <w:fldChar w:fldCharType="end"/>
      </w:r>
      <w:r w:rsidR="00DA0830">
        <w:rPr>
          <w:rFonts w:ascii="Times New Roman" w:eastAsia="Times New Roman" w:hAnsi="Times New Roman" w:cs="Times New Roman"/>
          <w:sz w:val="40"/>
          <w:szCs w:val="40"/>
        </w:rPr>
        <w:fldChar w:fldCharType="end"/>
      </w:r>
      <w:r w:rsidR="007D22C3">
        <w:rPr>
          <w:rFonts w:ascii="Times New Roman" w:eastAsia="Times New Roman" w:hAnsi="Times New Roman" w:cs="Times New Roman"/>
          <w:sz w:val="40"/>
          <w:szCs w:val="40"/>
        </w:rPr>
        <w:fldChar w:fldCharType="end"/>
      </w:r>
      <w:r w:rsidR="00384EEE">
        <w:rPr>
          <w:rFonts w:ascii="Times New Roman" w:eastAsia="Times New Roman" w:hAnsi="Times New Roman" w:cs="Times New Roman"/>
          <w:sz w:val="40"/>
          <w:szCs w:val="40"/>
        </w:rPr>
        <w:fldChar w:fldCharType="end"/>
      </w:r>
      <w:r w:rsidR="00EF0FBC">
        <w:rPr>
          <w:rFonts w:ascii="Times New Roman" w:eastAsia="Times New Roman" w:hAnsi="Times New Roman" w:cs="Times New Roman"/>
          <w:sz w:val="40"/>
          <w:szCs w:val="40"/>
        </w:rPr>
        <w:fldChar w:fldCharType="end"/>
      </w:r>
      <w:r w:rsidR="00307E01">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BA0C8C">
        <w:rPr>
          <w:rFonts w:ascii="Times New Roman" w:eastAsia="Times New Roman" w:hAnsi="Times New Roman" w:cs="Times New Roman"/>
          <w:sz w:val="40"/>
          <w:szCs w:val="40"/>
        </w:rPr>
        <w:fldChar w:fldCharType="end"/>
      </w:r>
      <w:r w:rsidR="008F1258">
        <w:rPr>
          <w:rFonts w:ascii="Times New Roman" w:eastAsia="Times New Roman" w:hAnsi="Times New Roman" w:cs="Times New Roman"/>
          <w:sz w:val="40"/>
          <w:szCs w:val="40"/>
        </w:rPr>
        <w:fldChar w:fldCharType="end"/>
      </w:r>
      <w:r w:rsidR="0016557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51D536F" w14:textId="77777777" w:rsidR="004E0222" w:rsidRDefault="004E0222" w:rsidP="008807F8">
      <w:pPr>
        <w:spacing w:after="0" w:line="240" w:lineRule="auto"/>
        <w:jc w:val="right"/>
        <w:rPr>
          <w:rFonts w:ascii="Times New Roman" w:eastAsia="Calibri" w:hAnsi="Times New Roman" w:cs="Times New Roman"/>
          <w:sz w:val="24"/>
          <w:szCs w:val="24"/>
        </w:rPr>
      </w:pPr>
    </w:p>
    <w:p w14:paraId="3ED9F8C6" w14:textId="77777777" w:rsidR="004E0222" w:rsidRDefault="004E0222"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62C15361" w14:textId="77777777" w:rsidR="004E0222" w:rsidRDefault="004E0222"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49EE" w14:textId="77777777" w:rsidR="00E87978" w:rsidRDefault="00E87978" w:rsidP="007E55BA">
      <w:pPr>
        <w:spacing w:after="0" w:line="240" w:lineRule="auto"/>
      </w:pPr>
      <w:r>
        <w:separator/>
      </w:r>
    </w:p>
  </w:endnote>
  <w:endnote w:type="continuationSeparator" w:id="0">
    <w:p w14:paraId="4937F79C" w14:textId="77777777" w:rsidR="00E87978" w:rsidRDefault="00E87978" w:rsidP="007E55BA">
      <w:pPr>
        <w:spacing w:after="0" w:line="240" w:lineRule="auto"/>
      </w:pPr>
      <w:r>
        <w:continuationSeparator/>
      </w:r>
    </w:p>
  </w:endnote>
  <w:endnote w:type="continuationNotice" w:id="1">
    <w:p w14:paraId="6EDB3824" w14:textId="77777777" w:rsidR="00E87978" w:rsidRDefault="00E87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933C" w14:textId="77777777" w:rsidR="00E87978" w:rsidRDefault="00E87978" w:rsidP="007E55BA">
      <w:pPr>
        <w:spacing w:after="0" w:line="240" w:lineRule="auto"/>
      </w:pPr>
      <w:r>
        <w:separator/>
      </w:r>
    </w:p>
  </w:footnote>
  <w:footnote w:type="continuationSeparator" w:id="0">
    <w:p w14:paraId="6F5D424C" w14:textId="77777777" w:rsidR="00E87978" w:rsidRDefault="00E87978" w:rsidP="007E55BA">
      <w:pPr>
        <w:spacing w:after="0" w:line="240" w:lineRule="auto"/>
      </w:pPr>
      <w:r>
        <w:continuationSeparator/>
      </w:r>
    </w:p>
  </w:footnote>
  <w:footnote w:type="continuationNotice" w:id="1">
    <w:p w14:paraId="18C110EB" w14:textId="77777777" w:rsidR="00E87978" w:rsidRDefault="00E87978">
      <w:pPr>
        <w:spacing w:after="0" w:line="240" w:lineRule="auto"/>
      </w:pPr>
    </w:p>
  </w:footnote>
  <w:footnote w:id="2">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973671"/>
    <w:multiLevelType w:val="multilevel"/>
    <w:tmpl w:val="2F8EA4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1."/>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6"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44"/>
  </w:num>
  <w:num w:numId="2" w16cid:durableId="548181">
    <w:abstractNumId w:val="45"/>
  </w:num>
  <w:num w:numId="3" w16cid:durableId="2103601179">
    <w:abstractNumId w:val="41"/>
  </w:num>
  <w:num w:numId="4" w16cid:durableId="1423333845">
    <w:abstractNumId w:val="43"/>
  </w:num>
  <w:num w:numId="5" w16cid:durableId="1149053854">
    <w:abstractNumId w:val="33"/>
  </w:num>
  <w:num w:numId="6" w16cid:durableId="1924558575">
    <w:abstractNumId w:val="28"/>
  </w:num>
  <w:num w:numId="7" w16cid:durableId="747309040">
    <w:abstractNumId w:val="27"/>
  </w:num>
  <w:num w:numId="8" w16cid:durableId="641621292">
    <w:abstractNumId w:val="12"/>
  </w:num>
  <w:num w:numId="9" w16cid:durableId="1104688132">
    <w:abstractNumId w:val="36"/>
  </w:num>
  <w:num w:numId="10" w16cid:durableId="925772748">
    <w:abstractNumId w:val="37"/>
  </w:num>
  <w:num w:numId="11" w16cid:durableId="538661313">
    <w:abstractNumId w:val="35"/>
  </w:num>
  <w:num w:numId="12" w16cid:durableId="1881740238">
    <w:abstractNumId w:val="31"/>
  </w:num>
  <w:num w:numId="13" w16cid:durableId="1865483158">
    <w:abstractNumId w:val="24"/>
  </w:num>
  <w:num w:numId="14" w16cid:durableId="1172337895">
    <w:abstractNumId w:val="9"/>
  </w:num>
  <w:num w:numId="15" w16cid:durableId="529073287">
    <w:abstractNumId w:val="8"/>
  </w:num>
  <w:num w:numId="16" w16cid:durableId="321663078">
    <w:abstractNumId w:val="4"/>
  </w:num>
  <w:num w:numId="17" w16cid:durableId="1553157818">
    <w:abstractNumId w:val="18"/>
  </w:num>
  <w:num w:numId="18"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2106880692">
    <w:abstractNumId w:val="25"/>
  </w:num>
  <w:num w:numId="20" w16cid:durableId="23749310">
    <w:abstractNumId w:val="30"/>
  </w:num>
  <w:num w:numId="21" w16cid:durableId="40770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131293">
    <w:abstractNumId w:val="17"/>
  </w:num>
  <w:num w:numId="23" w16cid:durableId="1117724218">
    <w:abstractNumId w:val="38"/>
  </w:num>
  <w:num w:numId="24" w16cid:durableId="208808738">
    <w:abstractNumId w:val="13"/>
  </w:num>
  <w:num w:numId="25" w16cid:durableId="468976717">
    <w:abstractNumId w:val="11"/>
  </w:num>
  <w:num w:numId="26" w16cid:durableId="1889025068">
    <w:abstractNumId w:val="2"/>
  </w:num>
  <w:num w:numId="27" w16cid:durableId="1206480868">
    <w:abstractNumId w:val="10"/>
  </w:num>
  <w:num w:numId="28" w16cid:durableId="983893527">
    <w:abstractNumId w:val="6"/>
  </w:num>
  <w:num w:numId="29" w16cid:durableId="1390693308">
    <w:abstractNumId w:val="34"/>
  </w:num>
  <w:num w:numId="30" w16cid:durableId="205987594">
    <w:abstractNumId w:val="26"/>
  </w:num>
  <w:num w:numId="31" w16cid:durableId="1203635781">
    <w:abstractNumId w:val="29"/>
  </w:num>
  <w:num w:numId="32" w16cid:durableId="1816145056">
    <w:abstractNumId w:val="7"/>
  </w:num>
  <w:num w:numId="33" w16cid:durableId="1730496018">
    <w:abstractNumId w:val="14"/>
  </w:num>
  <w:num w:numId="34" w16cid:durableId="1493453330">
    <w:abstractNumId w:val="5"/>
  </w:num>
  <w:num w:numId="35" w16cid:durableId="659429582">
    <w:abstractNumId w:val="15"/>
  </w:num>
  <w:num w:numId="36" w16cid:durableId="1699310913">
    <w:abstractNumId w:val="32"/>
  </w:num>
  <w:num w:numId="37" w16cid:durableId="1816414376">
    <w:abstractNumId w:val="21"/>
  </w:num>
  <w:num w:numId="38" w16cid:durableId="1496844896">
    <w:abstractNumId w:val="42"/>
  </w:num>
  <w:num w:numId="39" w16cid:durableId="842815425">
    <w:abstractNumId w:val="1"/>
  </w:num>
  <w:num w:numId="40" w16cid:durableId="759182150">
    <w:abstractNumId w:val="22"/>
  </w:num>
  <w:num w:numId="41" w16cid:durableId="1162892925">
    <w:abstractNumId w:val="20"/>
  </w:num>
  <w:num w:numId="42" w16cid:durableId="325595268">
    <w:abstractNumId w:val="3"/>
  </w:num>
  <w:num w:numId="43" w16cid:durableId="1440635961">
    <w:abstractNumId w:val="16"/>
  </w:num>
  <w:num w:numId="44" w16cid:durableId="2126541517">
    <w:abstractNumId w:val="19"/>
  </w:num>
  <w:num w:numId="45" w16cid:durableId="1366369247">
    <w:abstractNumId w:val="23"/>
  </w:num>
  <w:num w:numId="46" w16cid:durableId="1047484048">
    <w:abstractNumId w:val="39"/>
  </w:num>
  <w:num w:numId="47" w16cid:durableId="102193814">
    <w:abstractNumId w:val="46"/>
  </w:num>
  <w:num w:numId="48" w16cid:durableId="98916539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AD3"/>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47F"/>
    <w:rsid w:val="00084EB0"/>
    <w:rsid w:val="00085AC5"/>
    <w:rsid w:val="0008602C"/>
    <w:rsid w:val="00086D2B"/>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A99"/>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0EB"/>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6A12"/>
    <w:rsid w:val="001771B0"/>
    <w:rsid w:val="00177B38"/>
    <w:rsid w:val="00180372"/>
    <w:rsid w:val="00180C7A"/>
    <w:rsid w:val="0018180E"/>
    <w:rsid w:val="00181F7E"/>
    <w:rsid w:val="00182A90"/>
    <w:rsid w:val="001848C6"/>
    <w:rsid w:val="00184CBA"/>
    <w:rsid w:val="00185120"/>
    <w:rsid w:val="0018587F"/>
    <w:rsid w:val="00186043"/>
    <w:rsid w:val="0018635B"/>
    <w:rsid w:val="00187187"/>
    <w:rsid w:val="001871A6"/>
    <w:rsid w:val="00187552"/>
    <w:rsid w:val="001908CC"/>
    <w:rsid w:val="001909B8"/>
    <w:rsid w:val="00190CD7"/>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380"/>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C4C"/>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F96"/>
    <w:rsid w:val="00244338"/>
    <w:rsid w:val="00245001"/>
    <w:rsid w:val="00246CC3"/>
    <w:rsid w:val="00247045"/>
    <w:rsid w:val="00247859"/>
    <w:rsid w:val="00247CF8"/>
    <w:rsid w:val="00247E5E"/>
    <w:rsid w:val="00250605"/>
    <w:rsid w:val="00250CB4"/>
    <w:rsid w:val="00250D5A"/>
    <w:rsid w:val="00251221"/>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093F"/>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907BD"/>
    <w:rsid w:val="002912B1"/>
    <w:rsid w:val="00291BBA"/>
    <w:rsid w:val="00292062"/>
    <w:rsid w:val="002939D8"/>
    <w:rsid w:val="00295968"/>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185"/>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3E7"/>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CD2"/>
    <w:rsid w:val="00317882"/>
    <w:rsid w:val="00317BFC"/>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A22"/>
    <w:rsid w:val="00367FEB"/>
    <w:rsid w:val="00370FF2"/>
    <w:rsid w:val="003714A3"/>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40E1"/>
    <w:rsid w:val="00394984"/>
    <w:rsid w:val="003949A2"/>
    <w:rsid w:val="00395A61"/>
    <w:rsid w:val="00395C1C"/>
    <w:rsid w:val="00396359"/>
    <w:rsid w:val="00396951"/>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755"/>
    <w:rsid w:val="003D39BA"/>
    <w:rsid w:val="003D5C8B"/>
    <w:rsid w:val="003D5F17"/>
    <w:rsid w:val="003D69CB"/>
    <w:rsid w:val="003D6FDB"/>
    <w:rsid w:val="003E13E6"/>
    <w:rsid w:val="003E1567"/>
    <w:rsid w:val="003E2B84"/>
    <w:rsid w:val="003E337C"/>
    <w:rsid w:val="003E3782"/>
    <w:rsid w:val="003E39C1"/>
    <w:rsid w:val="003E3F17"/>
    <w:rsid w:val="003E50B4"/>
    <w:rsid w:val="003E52A5"/>
    <w:rsid w:val="003F00C1"/>
    <w:rsid w:val="003F094E"/>
    <w:rsid w:val="003F0DAE"/>
    <w:rsid w:val="003F0DBF"/>
    <w:rsid w:val="003F1291"/>
    <w:rsid w:val="003F17F1"/>
    <w:rsid w:val="003F2234"/>
    <w:rsid w:val="003F4A27"/>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048B"/>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4B"/>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104C"/>
    <w:rsid w:val="004C230F"/>
    <w:rsid w:val="004C3BA8"/>
    <w:rsid w:val="004C407E"/>
    <w:rsid w:val="004C4261"/>
    <w:rsid w:val="004C5A6C"/>
    <w:rsid w:val="004C7AFA"/>
    <w:rsid w:val="004D3A2E"/>
    <w:rsid w:val="004D3AD8"/>
    <w:rsid w:val="004D455F"/>
    <w:rsid w:val="004D553A"/>
    <w:rsid w:val="004D63CE"/>
    <w:rsid w:val="004D7043"/>
    <w:rsid w:val="004D7593"/>
    <w:rsid w:val="004E0222"/>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C4F"/>
    <w:rsid w:val="00530D03"/>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04A"/>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BC8"/>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07388"/>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6D5E"/>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2F83"/>
    <w:rsid w:val="00673974"/>
    <w:rsid w:val="00674F67"/>
    <w:rsid w:val="00675A2E"/>
    <w:rsid w:val="00675D2A"/>
    <w:rsid w:val="00675DF4"/>
    <w:rsid w:val="00677D9A"/>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05F"/>
    <w:rsid w:val="006A4625"/>
    <w:rsid w:val="006A7781"/>
    <w:rsid w:val="006B0268"/>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4F3"/>
    <w:rsid w:val="00722302"/>
    <w:rsid w:val="00722A16"/>
    <w:rsid w:val="0072328B"/>
    <w:rsid w:val="007237F6"/>
    <w:rsid w:val="00725AE4"/>
    <w:rsid w:val="00725C27"/>
    <w:rsid w:val="00726EB9"/>
    <w:rsid w:val="00726FAB"/>
    <w:rsid w:val="00731265"/>
    <w:rsid w:val="007323CD"/>
    <w:rsid w:val="00732B15"/>
    <w:rsid w:val="00732DC3"/>
    <w:rsid w:val="00733017"/>
    <w:rsid w:val="00733AA8"/>
    <w:rsid w:val="00733BE5"/>
    <w:rsid w:val="0073431E"/>
    <w:rsid w:val="0073488C"/>
    <w:rsid w:val="00734BFC"/>
    <w:rsid w:val="00734C90"/>
    <w:rsid w:val="00736956"/>
    <w:rsid w:val="00737368"/>
    <w:rsid w:val="0073768D"/>
    <w:rsid w:val="0074064D"/>
    <w:rsid w:val="007415BB"/>
    <w:rsid w:val="00741B0E"/>
    <w:rsid w:val="00741D48"/>
    <w:rsid w:val="00742BC0"/>
    <w:rsid w:val="00744008"/>
    <w:rsid w:val="0074435E"/>
    <w:rsid w:val="007448D0"/>
    <w:rsid w:val="00744E2C"/>
    <w:rsid w:val="007450CE"/>
    <w:rsid w:val="00745AB9"/>
    <w:rsid w:val="0074680A"/>
    <w:rsid w:val="00746A13"/>
    <w:rsid w:val="00747A74"/>
    <w:rsid w:val="00747BC3"/>
    <w:rsid w:val="00747C1A"/>
    <w:rsid w:val="00750B40"/>
    <w:rsid w:val="00751BEB"/>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7DB"/>
    <w:rsid w:val="00781B14"/>
    <w:rsid w:val="00781C23"/>
    <w:rsid w:val="00781F53"/>
    <w:rsid w:val="0078252A"/>
    <w:rsid w:val="00782950"/>
    <w:rsid w:val="0078315E"/>
    <w:rsid w:val="00783362"/>
    <w:rsid w:val="00783B72"/>
    <w:rsid w:val="00783CA9"/>
    <w:rsid w:val="00784BF9"/>
    <w:rsid w:val="00785048"/>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B0387"/>
    <w:rsid w:val="007B2636"/>
    <w:rsid w:val="007B4D39"/>
    <w:rsid w:val="007B56BE"/>
    <w:rsid w:val="007B5813"/>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091"/>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0393"/>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3C3A"/>
    <w:rsid w:val="00835320"/>
    <w:rsid w:val="008376AE"/>
    <w:rsid w:val="008401FA"/>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8BB"/>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59A8"/>
    <w:rsid w:val="008760BF"/>
    <w:rsid w:val="00876453"/>
    <w:rsid w:val="008765CE"/>
    <w:rsid w:val="00877DED"/>
    <w:rsid w:val="00880237"/>
    <w:rsid w:val="008807F8"/>
    <w:rsid w:val="00880861"/>
    <w:rsid w:val="00880B29"/>
    <w:rsid w:val="00880B58"/>
    <w:rsid w:val="00882202"/>
    <w:rsid w:val="0088282D"/>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9EF"/>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38B"/>
    <w:rsid w:val="009107D1"/>
    <w:rsid w:val="00910B08"/>
    <w:rsid w:val="00913D0D"/>
    <w:rsid w:val="00913DB8"/>
    <w:rsid w:val="00914E25"/>
    <w:rsid w:val="0091595B"/>
    <w:rsid w:val="00915A97"/>
    <w:rsid w:val="00916565"/>
    <w:rsid w:val="009166E5"/>
    <w:rsid w:val="0091686F"/>
    <w:rsid w:val="0091774C"/>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05CF"/>
    <w:rsid w:val="0095107B"/>
    <w:rsid w:val="0095156F"/>
    <w:rsid w:val="0095265A"/>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3BAB"/>
    <w:rsid w:val="0098540B"/>
    <w:rsid w:val="00985E2A"/>
    <w:rsid w:val="00985E8F"/>
    <w:rsid w:val="00986534"/>
    <w:rsid w:val="00987192"/>
    <w:rsid w:val="0099017A"/>
    <w:rsid w:val="00990BEF"/>
    <w:rsid w:val="00991302"/>
    <w:rsid w:val="009927D8"/>
    <w:rsid w:val="00993903"/>
    <w:rsid w:val="009954DB"/>
    <w:rsid w:val="00995B42"/>
    <w:rsid w:val="00995B44"/>
    <w:rsid w:val="009973B9"/>
    <w:rsid w:val="009973C1"/>
    <w:rsid w:val="009975B6"/>
    <w:rsid w:val="009A01CE"/>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79A"/>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4C5"/>
    <w:rsid w:val="009E379B"/>
    <w:rsid w:val="009E3F36"/>
    <w:rsid w:val="009E40FD"/>
    <w:rsid w:val="009E5D1B"/>
    <w:rsid w:val="009E6E81"/>
    <w:rsid w:val="009E7202"/>
    <w:rsid w:val="009E7266"/>
    <w:rsid w:val="009E7A8C"/>
    <w:rsid w:val="009F1EB5"/>
    <w:rsid w:val="009F5B70"/>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3FB9"/>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5462"/>
    <w:rsid w:val="00A876EB"/>
    <w:rsid w:val="00A9090B"/>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1B"/>
    <w:rsid w:val="00AE1F58"/>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812"/>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2D9F"/>
    <w:rsid w:val="00BA3099"/>
    <w:rsid w:val="00BA50CC"/>
    <w:rsid w:val="00BA5304"/>
    <w:rsid w:val="00BA5363"/>
    <w:rsid w:val="00BA59AE"/>
    <w:rsid w:val="00BA5CF1"/>
    <w:rsid w:val="00BA5D0D"/>
    <w:rsid w:val="00BA687F"/>
    <w:rsid w:val="00BA6B01"/>
    <w:rsid w:val="00BA7891"/>
    <w:rsid w:val="00BB0674"/>
    <w:rsid w:val="00BB0B01"/>
    <w:rsid w:val="00BB0EFE"/>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3FF8"/>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779"/>
    <w:rsid w:val="00C10D97"/>
    <w:rsid w:val="00C119A1"/>
    <w:rsid w:val="00C15E2F"/>
    <w:rsid w:val="00C16B97"/>
    <w:rsid w:val="00C17D88"/>
    <w:rsid w:val="00C20866"/>
    <w:rsid w:val="00C216FF"/>
    <w:rsid w:val="00C21DE0"/>
    <w:rsid w:val="00C22DF6"/>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40C"/>
    <w:rsid w:val="00C87900"/>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791"/>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343"/>
    <w:rsid w:val="00CC69BD"/>
    <w:rsid w:val="00CC7556"/>
    <w:rsid w:val="00CC7B03"/>
    <w:rsid w:val="00CD1EBD"/>
    <w:rsid w:val="00CD4BFD"/>
    <w:rsid w:val="00CD5397"/>
    <w:rsid w:val="00CD59A0"/>
    <w:rsid w:val="00CD5B1E"/>
    <w:rsid w:val="00CD5CF0"/>
    <w:rsid w:val="00CE10DE"/>
    <w:rsid w:val="00CE2816"/>
    <w:rsid w:val="00CE379E"/>
    <w:rsid w:val="00CE3930"/>
    <w:rsid w:val="00CE5821"/>
    <w:rsid w:val="00CE5A9E"/>
    <w:rsid w:val="00CE5EA6"/>
    <w:rsid w:val="00CE68B6"/>
    <w:rsid w:val="00CE7133"/>
    <w:rsid w:val="00CE77AA"/>
    <w:rsid w:val="00CE7CA1"/>
    <w:rsid w:val="00CF0983"/>
    <w:rsid w:val="00CF16E1"/>
    <w:rsid w:val="00CF3030"/>
    <w:rsid w:val="00CF35D2"/>
    <w:rsid w:val="00CF44F9"/>
    <w:rsid w:val="00CF5DE0"/>
    <w:rsid w:val="00CF6947"/>
    <w:rsid w:val="00D00FF0"/>
    <w:rsid w:val="00D010E9"/>
    <w:rsid w:val="00D021B1"/>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6A42"/>
    <w:rsid w:val="00D27EEC"/>
    <w:rsid w:val="00D27F24"/>
    <w:rsid w:val="00D30DAE"/>
    <w:rsid w:val="00D310DF"/>
    <w:rsid w:val="00D311D9"/>
    <w:rsid w:val="00D32134"/>
    <w:rsid w:val="00D33E20"/>
    <w:rsid w:val="00D35FB6"/>
    <w:rsid w:val="00D36633"/>
    <w:rsid w:val="00D40A3B"/>
    <w:rsid w:val="00D40AFA"/>
    <w:rsid w:val="00D41545"/>
    <w:rsid w:val="00D4261B"/>
    <w:rsid w:val="00D4317B"/>
    <w:rsid w:val="00D43F80"/>
    <w:rsid w:val="00D46D2F"/>
    <w:rsid w:val="00D51973"/>
    <w:rsid w:val="00D51A7C"/>
    <w:rsid w:val="00D5296C"/>
    <w:rsid w:val="00D54D1B"/>
    <w:rsid w:val="00D627BB"/>
    <w:rsid w:val="00D636D3"/>
    <w:rsid w:val="00D64363"/>
    <w:rsid w:val="00D65189"/>
    <w:rsid w:val="00D65518"/>
    <w:rsid w:val="00D67B61"/>
    <w:rsid w:val="00D7013E"/>
    <w:rsid w:val="00D702A3"/>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4DF9"/>
    <w:rsid w:val="00D850F1"/>
    <w:rsid w:val="00D8636F"/>
    <w:rsid w:val="00D872F7"/>
    <w:rsid w:val="00D91C14"/>
    <w:rsid w:val="00D91EA0"/>
    <w:rsid w:val="00D92A62"/>
    <w:rsid w:val="00D93139"/>
    <w:rsid w:val="00D93BDD"/>
    <w:rsid w:val="00D94C27"/>
    <w:rsid w:val="00D9654A"/>
    <w:rsid w:val="00D96F34"/>
    <w:rsid w:val="00D97075"/>
    <w:rsid w:val="00D97BC9"/>
    <w:rsid w:val="00DA0830"/>
    <w:rsid w:val="00DA12D5"/>
    <w:rsid w:val="00DA143C"/>
    <w:rsid w:val="00DA2947"/>
    <w:rsid w:val="00DA3B17"/>
    <w:rsid w:val="00DA426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5C13"/>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2023"/>
    <w:rsid w:val="00DF2090"/>
    <w:rsid w:val="00DF21CA"/>
    <w:rsid w:val="00DF2C84"/>
    <w:rsid w:val="00DF3875"/>
    <w:rsid w:val="00DF45BC"/>
    <w:rsid w:val="00DF76BA"/>
    <w:rsid w:val="00DF7709"/>
    <w:rsid w:val="00E010FB"/>
    <w:rsid w:val="00E02C88"/>
    <w:rsid w:val="00E03888"/>
    <w:rsid w:val="00E039EA"/>
    <w:rsid w:val="00E03C63"/>
    <w:rsid w:val="00E04DA5"/>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09AE"/>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8797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12EA"/>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72F"/>
    <w:rsid w:val="00EC6CD6"/>
    <w:rsid w:val="00EC7244"/>
    <w:rsid w:val="00EC725D"/>
    <w:rsid w:val="00EC759F"/>
    <w:rsid w:val="00ED0674"/>
    <w:rsid w:val="00ED0870"/>
    <w:rsid w:val="00ED0E16"/>
    <w:rsid w:val="00ED0F61"/>
    <w:rsid w:val="00ED2222"/>
    <w:rsid w:val="00ED22AB"/>
    <w:rsid w:val="00ED32CD"/>
    <w:rsid w:val="00ED40D7"/>
    <w:rsid w:val="00ED4180"/>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F00853"/>
    <w:rsid w:val="00F014C1"/>
    <w:rsid w:val="00F02DB7"/>
    <w:rsid w:val="00F054BD"/>
    <w:rsid w:val="00F0581E"/>
    <w:rsid w:val="00F07342"/>
    <w:rsid w:val="00F10012"/>
    <w:rsid w:val="00F10241"/>
    <w:rsid w:val="00F103F3"/>
    <w:rsid w:val="00F11F80"/>
    <w:rsid w:val="00F12722"/>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3CD"/>
    <w:rsid w:val="00F41496"/>
    <w:rsid w:val="00F420B2"/>
    <w:rsid w:val="00F446BA"/>
    <w:rsid w:val="00F45E95"/>
    <w:rsid w:val="00F46752"/>
    <w:rsid w:val="00F479E2"/>
    <w:rsid w:val="00F50481"/>
    <w:rsid w:val="00F50BFA"/>
    <w:rsid w:val="00F514F5"/>
    <w:rsid w:val="00F52023"/>
    <w:rsid w:val="00F525B2"/>
    <w:rsid w:val="00F5292A"/>
    <w:rsid w:val="00F534F7"/>
    <w:rsid w:val="00F549EA"/>
    <w:rsid w:val="00F54F9D"/>
    <w:rsid w:val="00F553A6"/>
    <w:rsid w:val="00F55504"/>
    <w:rsid w:val="00F577E5"/>
    <w:rsid w:val="00F57FCB"/>
    <w:rsid w:val="00F600D3"/>
    <w:rsid w:val="00F6249C"/>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088"/>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4B3"/>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4A901910-F721-43B8-B759-8802CAD1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styleId="EndnoteText">
    <w:name w:val="endnote text"/>
    <w:basedOn w:val="Normal"/>
    <w:link w:val="EndnoteTextChar"/>
    <w:uiPriority w:val="99"/>
    <w:semiHidden/>
    <w:unhideWhenUsed/>
    <w:rsid w:val="00D84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DF9"/>
    <w:rPr>
      <w:sz w:val="20"/>
      <w:szCs w:val="20"/>
    </w:rPr>
  </w:style>
  <w:style w:type="character" w:styleId="EndnoteReference">
    <w:name w:val="endnote reference"/>
    <w:basedOn w:val="DefaultParagraphFont"/>
    <w:uiPriority w:val="99"/>
    <w:semiHidden/>
    <w:unhideWhenUsed/>
    <w:rsid w:val="00D84DF9"/>
    <w:rPr>
      <w:vertAlign w:val="superscript"/>
    </w:rPr>
  </w:style>
  <w:style w:type="character" w:customStyle="1" w:styleId="ui-provider">
    <w:name w:val="ui-provider"/>
    <w:basedOn w:val="DefaultParagraphFont"/>
    <w:rsid w:val="0062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file:///C:\Users\mara.volkova\AppData\Local\Microsoft\Windows\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96417</Words>
  <Characters>54958</Characters>
  <Application>Microsoft Office Word</Application>
  <DocSecurity>0</DocSecurity>
  <Lines>457</Lines>
  <Paragraphs>302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151073</CharactersWithSpaces>
  <SharedDoc>false</SharedDoc>
  <HLinks>
    <vt:vector size="48" baseType="variant">
      <vt:variant>
        <vt:i4>7471164</vt:i4>
      </vt:variant>
      <vt:variant>
        <vt:i4>210</vt:i4>
      </vt:variant>
      <vt:variant>
        <vt:i4>0</vt:i4>
      </vt:variant>
      <vt:variant>
        <vt:i4>5</vt:i4>
      </vt:variant>
      <vt:variant>
        <vt:lpwstr>http://www.rdsd.lv/</vt:lpwstr>
      </vt:variant>
      <vt:variant>
        <vt:lpwstr/>
      </vt:variant>
      <vt:variant>
        <vt:i4>7208992</vt:i4>
      </vt:variant>
      <vt:variant>
        <vt:i4>18</vt:i4>
      </vt:variant>
      <vt:variant>
        <vt:i4>0</vt:i4>
      </vt:variant>
      <vt:variant>
        <vt:i4>5</vt:i4>
      </vt:variant>
      <vt:variant>
        <vt:lpwstr>http://www.bis.gov.lv)/</vt:lpwstr>
      </vt:variant>
      <vt:variant>
        <vt:lpwstr/>
      </vt:variant>
      <vt:variant>
        <vt:i4>7208992</vt:i4>
      </vt:variant>
      <vt:variant>
        <vt:i4>15</vt:i4>
      </vt:variant>
      <vt:variant>
        <vt:i4>0</vt:i4>
      </vt:variant>
      <vt:variant>
        <vt:i4>5</vt:i4>
      </vt:variant>
      <vt:variant>
        <vt:lpwstr>http://www.bis.gov.lv)/</vt:lpwstr>
      </vt:variant>
      <vt:variant>
        <vt:lpwstr/>
      </vt:variant>
      <vt:variant>
        <vt:i4>7208992</vt:i4>
      </vt:variant>
      <vt:variant>
        <vt:i4>12</vt:i4>
      </vt:variant>
      <vt:variant>
        <vt:i4>0</vt:i4>
      </vt:variant>
      <vt:variant>
        <vt:i4>5</vt:i4>
      </vt:variant>
      <vt:variant>
        <vt:lpwstr>http://www.bis.gov.lv)/</vt:lpwstr>
      </vt:variant>
      <vt:variant>
        <vt:lpwstr/>
      </vt:variant>
      <vt:variant>
        <vt:i4>7208992</vt:i4>
      </vt:variant>
      <vt:variant>
        <vt:i4>9</vt:i4>
      </vt:variant>
      <vt:variant>
        <vt:i4>0</vt:i4>
      </vt:variant>
      <vt:variant>
        <vt:i4>5</vt:i4>
      </vt:variant>
      <vt:variant>
        <vt:lpwstr>http://www.bis.gov.lv)/</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Līva Alksne</cp:lastModifiedBy>
  <cp:revision>6</cp:revision>
  <cp:lastPrinted>2023-01-19T20:20:00Z</cp:lastPrinted>
  <dcterms:created xsi:type="dcterms:W3CDTF">2024-07-12T04:51:00Z</dcterms:created>
  <dcterms:modified xsi:type="dcterms:W3CDTF">2024-07-15T07:13:00Z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