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2D34" w14:textId="417F7E14" w:rsidR="00CC78AD" w:rsidRPr="006F5A2A" w:rsidRDefault="001D4918" w:rsidP="006F5A2A">
      <w:pPr>
        <w:spacing w:after="0" w:line="240" w:lineRule="auto"/>
        <w:jc w:val="center"/>
        <w:rPr>
          <w:rFonts w:ascii="Times New Roman" w:hAnsi="Times New Roman" w:cs="Times New Roman"/>
          <w:sz w:val="24"/>
          <w:szCs w:val="24"/>
        </w:rPr>
      </w:pPr>
      <w:r w:rsidRPr="006F5A2A">
        <w:rPr>
          <w:rFonts w:ascii="Times New Roman" w:hAnsi="Times New Roman" w:cs="Times New Roman"/>
          <w:sz w:val="24"/>
          <w:szCs w:val="24"/>
        </w:rPr>
        <w:t>Pielikums Nr.2</w:t>
      </w:r>
    </w:p>
    <w:p w14:paraId="5228891C" w14:textId="51A61463" w:rsidR="001C3218" w:rsidRPr="006F5A2A" w:rsidRDefault="001C3218" w:rsidP="006F5A2A">
      <w:pPr>
        <w:spacing w:after="0" w:line="240" w:lineRule="auto"/>
        <w:jc w:val="center"/>
        <w:rPr>
          <w:rFonts w:ascii="Times New Roman" w:hAnsi="Times New Roman" w:cs="Times New Roman"/>
          <w:sz w:val="24"/>
          <w:szCs w:val="24"/>
        </w:rPr>
      </w:pPr>
      <w:r w:rsidRPr="006F5A2A">
        <w:rPr>
          <w:rFonts w:ascii="Times New Roman" w:hAnsi="Times New Roman" w:cs="Times New Roman"/>
          <w:sz w:val="24"/>
          <w:szCs w:val="24"/>
        </w:rPr>
        <w:t>TEHNISKĀ SPECIFIKĀCIJA</w:t>
      </w:r>
    </w:p>
    <w:p w14:paraId="35CA2A23" w14:textId="4FA62734" w:rsidR="001D4918" w:rsidRPr="006F5A2A" w:rsidRDefault="001C3218" w:rsidP="006F5A2A">
      <w:pPr>
        <w:spacing w:after="0" w:line="240" w:lineRule="auto"/>
        <w:jc w:val="center"/>
        <w:rPr>
          <w:rFonts w:ascii="Times New Roman" w:hAnsi="Times New Roman" w:cs="Times New Roman"/>
          <w:sz w:val="24"/>
          <w:szCs w:val="24"/>
        </w:rPr>
      </w:pPr>
      <w:r w:rsidRPr="006F5A2A">
        <w:rPr>
          <w:rFonts w:ascii="Times New Roman" w:hAnsi="Times New Roman" w:cs="Times New Roman"/>
          <w:sz w:val="24"/>
          <w:szCs w:val="24"/>
        </w:rPr>
        <w:t>Brauktuvju, ietvju un laukumu segumu atjaunošana RP SIA “Rīgas Satiksme” objektos</w:t>
      </w:r>
    </w:p>
    <w:p w14:paraId="45F68124" w14:textId="77777777" w:rsidR="00DD2E2A" w:rsidRDefault="005B4E06" w:rsidP="005B4E06">
      <w:r>
        <w:tab/>
      </w:r>
      <w:r>
        <w:tab/>
      </w:r>
      <w:r>
        <w:tab/>
      </w:r>
      <w:r>
        <w:tab/>
      </w:r>
      <w:r>
        <w:tab/>
      </w:r>
      <w:r>
        <w:tab/>
      </w:r>
      <w:r>
        <w:tab/>
      </w:r>
      <w:r>
        <w:tab/>
      </w:r>
      <w:r>
        <w:tab/>
      </w:r>
      <w:r>
        <w:tab/>
      </w:r>
      <w:r>
        <w:tab/>
      </w:r>
    </w:p>
    <w:p w14:paraId="1D01F519" w14:textId="6DC21279" w:rsidR="005B4E06" w:rsidRPr="00B67E20" w:rsidRDefault="00DD2E2A" w:rsidP="005B4E06">
      <w:pPr>
        <w:rPr>
          <w:rFonts w:ascii="Times New Roman" w:hAnsi="Times New Roman" w:cs="Times New Roman"/>
          <w:b/>
          <w:bCs/>
          <w:sz w:val="24"/>
          <w:szCs w:val="24"/>
        </w:rPr>
      </w:pPr>
      <w:r w:rsidRPr="00B67E20">
        <w:rPr>
          <w:rFonts w:ascii="Times New Roman" w:hAnsi="Times New Roman" w:cs="Times New Roman"/>
          <w:b/>
          <w:bCs/>
          <w:sz w:val="24"/>
          <w:szCs w:val="24"/>
        </w:rPr>
        <w:t xml:space="preserve">Vispārīgie nosacījumi: </w:t>
      </w:r>
      <w:r w:rsidR="005B4E06" w:rsidRPr="00B67E20">
        <w:rPr>
          <w:rFonts w:ascii="Times New Roman" w:hAnsi="Times New Roman" w:cs="Times New Roman"/>
          <w:b/>
          <w:bCs/>
          <w:sz w:val="24"/>
          <w:szCs w:val="24"/>
        </w:rPr>
        <w:tab/>
      </w:r>
      <w:r w:rsidR="005B4E06" w:rsidRPr="00B67E20">
        <w:rPr>
          <w:rFonts w:ascii="Times New Roman" w:hAnsi="Times New Roman" w:cs="Times New Roman"/>
          <w:b/>
          <w:bCs/>
          <w:sz w:val="24"/>
          <w:szCs w:val="24"/>
        </w:rPr>
        <w:tab/>
      </w:r>
      <w:r w:rsidR="005B4E06" w:rsidRPr="00B67E20">
        <w:rPr>
          <w:rFonts w:ascii="Times New Roman" w:hAnsi="Times New Roman" w:cs="Times New Roman"/>
          <w:b/>
          <w:bCs/>
          <w:sz w:val="24"/>
          <w:szCs w:val="24"/>
        </w:rPr>
        <w:tab/>
      </w:r>
    </w:p>
    <w:p w14:paraId="6F248F47" w14:textId="5EE1FE41" w:rsidR="005B4E06" w:rsidRPr="005B4E06"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1.</w:t>
      </w:r>
      <w:r w:rsidRPr="005B4E06">
        <w:rPr>
          <w:rFonts w:ascii="Times New Roman" w:hAnsi="Times New Roman" w:cs="Times New Roman"/>
          <w:sz w:val="24"/>
          <w:szCs w:val="24"/>
        </w:rPr>
        <w:t xml:space="preserve"> Minimālais joslas platums ir 4m</w:t>
      </w:r>
      <w:r w:rsidR="00DD1255">
        <w:rPr>
          <w:rFonts w:ascii="Times New Roman" w:hAnsi="Times New Roman" w:cs="Times New Roman"/>
          <w:sz w:val="24"/>
          <w:szCs w:val="24"/>
        </w:rPr>
        <w:t>.</w:t>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p>
    <w:p w14:paraId="6EFFA5C6" w14:textId="77777777" w:rsidR="00C94930"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2.</w:t>
      </w:r>
      <w:r w:rsidRPr="005B4E06">
        <w:rPr>
          <w:rFonts w:ascii="Times New Roman" w:hAnsi="Times New Roman" w:cs="Times New Roman"/>
          <w:sz w:val="24"/>
          <w:szCs w:val="24"/>
        </w:rPr>
        <w:t xml:space="preserve"> Darbu veikšanas laiku un termiņu par katru objektu jāsaskaņo ar Pasūtītāju. </w:t>
      </w:r>
      <w:r w:rsidRPr="005B4E06">
        <w:rPr>
          <w:rFonts w:ascii="Times New Roman" w:hAnsi="Times New Roman" w:cs="Times New Roman"/>
          <w:sz w:val="24"/>
          <w:szCs w:val="24"/>
        </w:rPr>
        <w:tab/>
      </w:r>
    </w:p>
    <w:p w14:paraId="7B09F555" w14:textId="1B23E050" w:rsidR="005B4E06" w:rsidRPr="005B4E06"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3.</w:t>
      </w:r>
      <w:r w:rsidRPr="005B4E06">
        <w:rPr>
          <w:rFonts w:ascii="Times New Roman" w:hAnsi="Times New Roman" w:cs="Times New Roman"/>
          <w:sz w:val="24"/>
          <w:szCs w:val="24"/>
        </w:rPr>
        <w:t xml:space="preserve"> Darbi veicami un būvizstrādājumi pielietojami saskaņā ar ražotāju tehnoloģijām, Latvijas Valsts standartiem (LVS), dokumentu </w:t>
      </w:r>
      <w:r w:rsidR="00BC459B">
        <w:rPr>
          <w:rFonts w:ascii="Times New Roman" w:hAnsi="Times New Roman" w:cs="Times New Roman"/>
          <w:sz w:val="24"/>
          <w:szCs w:val="24"/>
        </w:rPr>
        <w:t>“</w:t>
      </w:r>
      <w:r w:rsidRPr="005B4E06">
        <w:rPr>
          <w:rFonts w:ascii="Times New Roman" w:hAnsi="Times New Roman" w:cs="Times New Roman"/>
          <w:sz w:val="24"/>
          <w:szCs w:val="24"/>
        </w:rPr>
        <w:t>Ceļu specifikācijas 2019</w:t>
      </w:r>
      <w:r w:rsidR="00BC459B">
        <w:rPr>
          <w:rFonts w:ascii="Times New Roman" w:hAnsi="Times New Roman" w:cs="Times New Roman"/>
          <w:sz w:val="24"/>
          <w:szCs w:val="24"/>
        </w:rPr>
        <w:t>”</w:t>
      </w:r>
      <w:r w:rsidRPr="005B4E06">
        <w:rPr>
          <w:rFonts w:ascii="Times New Roman" w:hAnsi="Times New Roman" w:cs="Times New Roman"/>
          <w:sz w:val="24"/>
          <w:szCs w:val="24"/>
        </w:rPr>
        <w:t xml:space="preserve">, Rīgas domes Satiksmes departamenta 2022.gada 29.jūlija rīkojumu Nr.DS-22-89-rs </w:t>
      </w:r>
      <w:r w:rsidR="00BC459B">
        <w:rPr>
          <w:rFonts w:ascii="Times New Roman" w:hAnsi="Times New Roman" w:cs="Times New Roman"/>
          <w:sz w:val="24"/>
          <w:szCs w:val="24"/>
        </w:rPr>
        <w:t>“</w:t>
      </w:r>
      <w:r w:rsidRPr="005B4E06">
        <w:rPr>
          <w:rFonts w:ascii="Times New Roman" w:hAnsi="Times New Roman" w:cs="Times New Roman"/>
          <w:sz w:val="24"/>
          <w:szCs w:val="24"/>
        </w:rPr>
        <w:t>Par transporta infrastruktūras seguma konstrukcijām</w:t>
      </w:r>
      <w:r w:rsidR="00BC459B">
        <w:rPr>
          <w:rFonts w:ascii="Times New Roman" w:hAnsi="Times New Roman" w:cs="Times New Roman"/>
          <w:sz w:val="24"/>
          <w:szCs w:val="24"/>
        </w:rPr>
        <w:t>”</w:t>
      </w:r>
      <w:r w:rsidRPr="005B4E06">
        <w:rPr>
          <w:rFonts w:ascii="Times New Roman" w:hAnsi="Times New Roman" w:cs="Times New Roman"/>
          <w:sz w:val="24"/>
          <w:szCs w:val="24"/>
        </w:rPr>
        <w:t xml:space="preserve"> vai attiecīgi jaunākajiem dokumentiem. Darbus veikt saskaņā ar 2023.gada 12.jūlija saistošiem noteikumiem Nr.RD-23-217-sn </w:t>
      </w:r>
      <w:r w:rsidR="006A61EF">
        <w:rPr>
          <w:rFonts w:ascii="Times New Roman" w:hAnsi="Times New Roman" w:cs="Times New Roman"/>
          <w:sz w:val="24"/>
          <w:szCs w:val="24"/>
        </w:rPr>
        <w:t>“</w:t>
      </w:r>
      <w:r w:rsidRPr="005B4E06">
        <w:rPr>
          <w:rFonts w:ascii="Times New Roman" w:hAnsi="Times New Roman" w:cs="Times New Roman"/>
          <w:sz w:val="24"/>
          <w:szCs w:val="24"/>
        </w:rPr>
        <w:t xml:space="preserve">Par Rīgas </w:t>
      </w:r>
      <w:proofErr w:type="spellStart"/>
      <w:r w:rsidRPr="005B4E06">
        <w:rPr>
          <w:rFonts w:ascii="Times New Roman" w:hAnsi="Times New Roman" w:cs="Times New Roman"/>
          <w:sz w:val="24"/>
          <w:szCs w:val="24"/>
        </w:rPr>
        <w:t>valstspilsētas</w:t>
      </w:r>
      <w:proofErr w:type="spellEnd"/>
      <w:r w:rsidRPr="005B4E06">
        <w:rPr>
          <w:rFonts w:ascii="Times New Roman" w:hAnsi="Times New Roman" w:cs="Times New Roman"/>
          <w:sz w:val="24"/>
          <w:szCs w:val="24"/>
        </w:rPr>
        <w:t xml:space="preserve"> pašval</w:t>
      </w:r>
      <w:r w:rsidR="005878BF">
        <w:rPr>
          <w:rFonts w:ascii="Times New Roman" w:hAnsi="Times New Roman" w:cs="Times New Roman"/>
          <w:sz w:val="24"/>
          <w:szCs w:val="24"/>
        </w:rPr>
        <w:t>d</w:t>
      </w:r>
      <w:r w:rsidRPr="005B4E06">
        <w:rPr>
          <w:rFonts w:ascii="Times New Roman" w:hAnsi="Times New Roman" w:cs="Times New Roman"/>
          <w:sz w:val="24"/>
          <w:szCs w:val="24"/>
        </w:rPr>
        <w:t>ības īpašumā esošo ceļu pārvaldību</w:t>
      </w:r>
      <w:r w:rsidR="006A61EF">
        <w:rPr>
          <w:rFonts w:ascii="Times New Roman" w:hAnsi="Times New Roman" w:cs="Times New Roman"/>
          <w:sz w:val="24"/>
          <w:szCs w:val="24"/>
        </w:rPr>
        <w:t>”</w:t>
      </w:r>
      <w:r w:rsidRPr="005B4E06">
        <w:rPr>
          <w:rFonts w:ascii="Times New Roman" w:hAnsi="Times New Roman" w:cs="Times New Roman"/>
          <w:sz w:val="24"/>
          <w:szCs w:val="24"/>
        </w:rPr>
        <w:t xml:space="preserve"> vai attiecīgi jaunākajiem dokumentiem. </w:t>
      </w:r>
    </w:p>
    <w:p w14:paraId="688D132F" w14:textId="66CFD9A4" w:rsidR="005B4E06" w:rsidRPr="005B4E06"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4.</w:t>
      </w:r>
      <w:r w:rsidRPr="005B4E06">
        <w:rPr>
          <w:rFonts w:ascii="Times New Roman" w:hAnsi="Times New Roman" w:cs="Times New Roman"/>
          <w:sz w:val="24"/>
          <w:szCs w:val="24"/>
        </w:rPr>
        <w:t xml:space="preserve"> Ja darbus paredzēts veikt ielu sarkan</w:t>
      </w:r>
      <w:r w:rsidR="005878BF">
        <w:rPr>
          <w:rFonts w:ascii="Times New Roman" w:hAnsi="Times New Roman" w:cs="Times New Roman"/>
          <w:sz w:val="24"/>
          <w:szCs w:val="24"/>
        </w:rPr>
        <w:t>a</w:t>
      </w:r>
      <w:r w:rsidRPr="005B4E06">
        <w:rPr>
          <w:rFonts w:ascii="Times New Roman" w:hAnsi="Times New Roman" w:cs="Times New Roman"/>
          <w:sz w:val="24"/>
          <w:szCs w:val="24"/>
        </w:rPr>
        <w:t xml:space="preserve">jās līnijās, darbus saskaņot ar Rīgas </w:t>
      </w:r>
      <w:proofErr w:type="spellStart"/>
      <w:r w:rsidRPr="005B4E06">
        <w:rPr>
          <w:rFonts w:ascii="Times New Roman" w:hAnsi="Times New Roman" w:cs="Times New Roman"/>
          <w:sz w:val="24"/>
          <w:szCs w:val="24"/>
        </w:rPr>
        <w:t>valst</w:t>
      </w:r>
      <w:r w:rsidR="00E57C4A">
        <w:rPr>
          <w:rFonts w:ascii="Times New Roman" w:hAnsi="Times New Roman" w:cs="Times New Roman"/>
          <w:sz w:val="24"/>
          <w:szCs w:val="24"/>
        </w:rPr>
        <w:t>s</w:t>
      </w:r>
      <w:r w:rsidRPr="005B4E06">
        <w:rPr>
          <w:rFonts w:ascii="Times New Roman" w:hAnsi="Times New Roman" w:cs="Times New Roman"/>
          <w:sz w:val="24"/>
          <w:szCs w:val="24"/>
        </w:rPr>
        <w:t>pilsētas</w:t>
      </w:r>
      <w:proofErr w:type="spellEnd"/>
      <w:r w:rsidRPr="005B4E06">
        <w:rPr>
          <w:rFonts w:ascii="Times New Roman" w:hAnsi="Times New Roman" w:cs="Times New Roman"/>
          <w:sz w:val="24"/>
          <w:szCs w:val="24"/>
        </w:rPr>
        <w:t xml:space="preserve"> pašvaldības </w:t>
      </w:r>
      <w:proofErr w:type="spellStart"/>
      <w:r w:rsidRPr="005B4E06">
        <w:rPr>
          <w:rFonts w:ascii="Times New Roman" w:hAnsi="Times New Roman" w:cs="Times New Roman"/>
          <w:sz w:val="24"/>
          <w:szCs w:val="24"/>
        </w:rPr>
        <w:t>Ārtelpas</w:t>
      </w:r>
      <w:proofErr w:type="spellEnd"/>
      <w:r w:rsidRPr="005B4E06">
        <w:rPr>
          <w:rFonts w:ascii="Times New Roman" w:hAnsi="Times New Roman" w:cs="Times New Roman"/>
          <w:sz w:val="24"/>
          <w:szCs w:val="24"/>
        </w:rPr>
        <w:t xml:space="preserve"> un mobilitātes departamentu.</w:t>
      </w:r>
    </w:p>
    <w:p w14:paraId="4843C227" w14:textId="77777777" w:rsidR="005B4E06" w:rsidRPr="005B4E06"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5.</w:t>
      </w:r>
      <w:r w:rsidRPr="005B4E06">
        <w:rPr>
          <w:rFonts w:ascii="Times New Roman" w:hAnsi="Times New Roman" w:cs="Times New Roman"/>
          <w:sz w:val="24"/>
          <w:szCs w:val="24"/>
        </w:rPr>
        <w:t xml:space="preserve"> Pasūtītājs pēc saviem ieskatiem var ņemt papildu paraugus testēšanai būvobjektos, būvmateriālu ieguves vietās, ražotnēs un krautnēs, pieaicinot būvdarbu veicēja pārstāvi.</w:t>
      </w:r>
    </w:p>
    <w:p w14:paraId="146608D6" w14:textId="290B82F1" w:rsidR="005B4E06" w:rsidRPr="005B4E06"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6.</w:t>
      </w:r>
      <w:r w:rsidRPr="005B4E06">
        <w:rPr>
          <w:rFonts w:ascii="Times New Roman" w:hAnsi="Times New Roman" w:cs="Times New Roman"/>
          <w:sz w:val="24"/>
          <w:szCs w:val="24"/>
        </w:rPr>
        <w:t xml:space="preserve"> Būvdarbu veicējam katra konkrēta darba izmaksās jāparedz un jāiekļauj līgumā minēto darbu cenās visi ar darba izpildi saistītie izdevumi, to skaitā: uzmērīšana un nospraušana; visi, ar minēto darbu sarakstu saistīti sagatavošanas darbi, nobeiguma, teritorijas sakārtošanas darbi un darbi, kas tāmē nav minēti, kā atsevišķi darbi, bet ir nepieciešami, lai darbu kvalitāte atbilstu LVS, normatīvu aktu un dokumenta </w:t>
      </w:r>
      <w:r w:rsidR="00FA575F">
        <w:rPr>
          <w:rFonts w:ascii="Times New Roman" w:hAnsi="Times New Roman" w:cs="Times New Roman"/>
          <w:sz w:val="24"/>
          <w:szCs w:val="24"/>
        </w:rPr>
        <w:t>“</w:t>
      </w:r>
      <w:r w:rsidRPr="005B4E06">
        <w:rPr>
          <w:rFonts w:ascii="Times New Roman" w:hAnsi="Times New Roman" w:cs="Times New Roman"/>
          <w:sz w:val="24"/>
          <w:szCs w:val="24"/>
        </w:rPr>
        <w:t>Ceļu specifikācija 2019</w:t>
      </w:r>
      <w:r w:rsidR="00FA575F">
        <w:rPr>
          <w:rFonts w:ascii="Times New Roman" w:hAnsi="Times New Roman" w:cs="Times New Roman"/>
          <w:sz w:val="24"/>
          <w:szCs w:val="24"/>
        </w:rPr>
        <w:t>”</w:t>
      </w:r>
      <w:r w:rsidRPr="005B4E06">
        <w:rPr>
          <w:rFonts w:ascii="Times New Roman" w:hAnsi="Times New Roman" w:cs="Times New Roman"/>
          <w:sz w:val="24"/>
          <w:szCs w:val="24"/>
        </w:rPr>
        <w:t xml:space="preserve"> prasībām; mobilizācija un demobilizācija; </w:t>
      </w:r>
      <w:proofErr w:type="spellStart"/>
      <w:r w:rsidRPr="005B4E06">
        <w:rPr>
          <w:rFonts w:ascii="Times New Roman" w:hAnsi="Times New Roman" w:cs="Times New Roman"/>
          <w:sz w:val="24"/>
          <w:szCs w:val="24"/>
        </w:rPr>
        <w:t>palīgteritoriju</w:t>
      </w:r>
      <w:proofErr w:type="spellEnd"/>
      <w:r w:rsidRPr="005B4E06">
        <w:rPr>
          <w:rFonts w:ascii="Times New Roman" w:hAnsi="Times New Roman" w:cs="Times New Roman"/>
          <w:sz w:val="24"/>
          <w:szCs w:val="24"/>
        </w:rPr>
        <w:t xml:space="preserve"> iegūšana un uzturēšana; saskaņojumu un atļauju iegūšana; sanitāro un drošības normu ievērošana; satiksmes organizēšana; nepieciešamās dokumentācijas un atļauju noformēšana; darba izpildes u.c. nepieciešamo projektu izstrāde (mērījumi, aprēķini, rasējumi, apraksti, plāni, grafiki u.tml.); kvalitātes nodrošināšana un kontrole (paraugu ņemšana, testēšana, uzmērījumi, dokumentēšana, kvalitātes procedūras, preventīvās darbības u.tml.); būvmateriālu un būvizstrādājumu sagatavošana, uzglabāšana, piegādēm un iestrādei;  iekārtas un ar tām saistītajiem izdevumiem; pagaidu (papildu darbiem, lai izpildītu pamatdarbu) darbi; darbaspēks; vispārējās saistības, atbildības un risku nodrošinājums; organizācija un administrēšana; tiesību aktos noteikto nodokļu un nodevu nomaksa, izņemot pievienotās vērtības nodokli; plānotā peļņa; </w:t>
      </w:r>
      <w:proofErr w:type="spellStart"/>
      <w:r w:rsidRPr="005B4E06">
        <w:rPr>
          <w:rFonts w:ascii="Times New Roman" w:hAnsi="Times New Roman" w:cs="Times New Roman"/>
          <w:sz w:val="24"/>
          <w:szCs w:val="24"/>
        </w:rPr>
        <w:t>izpilddokumentācijas</w:t>
      </w:r>
      <w:proofErr w:type="spellEnd"/>
      <w:r w:rsidRPr="005B4E06">
        <w:rPr>
          <w:rFonts w:ascii="Times New Roman" w:hAnsi="Times New Roman" w:cs="Times New Roman"/>
          <w:sz w:val="24"/>
          <w:szCs w:val="24"/>
        </w:rPr>
        <w:t xml:space="preserve"> sagatavošanu 1 eksemplārā (akti, segto darbu akti, deklarācijas, materiālu sertifikāti, mērījumi, detalizētas </w:t>
      </w:r>
      <w:proofErr w:type="spellStart"/>
      <w:r w:rsidRPr="005B4E06">
        <w:rPr>
          <w:rFonts w:ascii="Times New Roman" w:hAnsi="Times New Roman" w:cs="Times New Roman"/>
          <w:sz w:val="24"/>
          <w:szCs w:val="24"/>
        </w:rPr>
        <w:t>izpildshēmas</w:t>
      </w:r>
      <w:proofErr w:type="spellEnd"/>
      <w:r w:rsidRPr="005B4E06">
        <w:rPr>
          <w:rFonts w:ascii="Times New Roman" w:hAnsi="Times New Roman" w:cs="Times New Roman"/>
          <w:sz w:val="24"/>
          <w:szCs w:val="24"/>
        </w:rPr>
        <w:t xml:space="preserve"> ar augstuma atzīmēm un piesaistēm, tehniskā dokumentācija)</w:t>
      </w:r>
      <w:r w:rsidR="00001A37">
        <w:rPr>
          <w:rFonts w:ascii="Times New Roman" w:hAnsi="Times New Roman" w:cs="Times New Roman"/>
          <w:sz w:val="24"/>
          <w:szCs w:val="24"/>
        </w:rPr>
        <w:t>.</w:t>
      </w:r>
    </w:p>
    <w:p w14:paraId="28269EE1" w14:textId="77777777" w:rsidR="005B4E06" w:rsidRPr="005B4E06" w:rsidRDefault="005B4E06" w:rsidP="005B4E06">
      <w:pPr>
        <w:spacing w:before="80" w:after="80" w:line="240" w:lineRule="auto"/>
        <w:jc w:val="both"/>
        <w:rPr>
          <w:rFonts w:ascii="Times New Roman" w:hAnsi="Times New Roman" w:cs="Times New Roman"/>
          <w:sz w:val="24"/>
          <w:szCs w:val="24"/>
        </w:rPr>
      </w:pPr>
      <w:r w:rsidRPr="00B67E20">
        <w:rPr>
          <w:rFonts w:ascii="Times New Roman" w:hAnsi="Times New Roman" w:cs="Times New Roman"/>
          <w:b/>
          <w:bCs/>
          <w:sz w:val="24"/>
          <w:szCs w:val="24"/>
        </w:rPr>
        <w:t>7.</w:t>
      </w:r>
      <w:r w:rsidRPr="005B4E06">
        <w:rPr>
          <w:rFonts w:ascii="Times New Roman" w:hAnsi="Times New Roman" w:cs="Times New Roman"/>
          <w:sz w:val="24"/>
          <w:szCs w:val="24"/>
        </w:rPr>
        <w:t xml:space="preserve"> Pirms un pēc veicamo darbu pabeigšanas veikt </w:t>
      </w:r>
      <w:proofErr w:type="spellStart"/>
      <w:r w:rsidRPr="005B4E06">
        <w:rPr>
          <w:rFonts w:ascii="Times New Roman" w:hAnsi="Times New Roman" w:cs="Times New Roman"/>
          <w:sz w:val="24"/>
          <w:szCs w:val="24"/>
        </w:rPr>
        <w:t>fotofiksāciju</w:t>
      </w:r>
      <w:proofErr w:type="spellEnd"/>
      <w:r w:rsidRPr="005B4E06">
        <w:rPr>
          <w:rFonts w:ascii="Times New Roman" w:hAnsi="Times New Roman" w:cs="Times New Roman"/>
          <w:sz w:val="24"/>
          <w:szCs w:val="24"/>
        </w:rPr>
        <w:t xml:space="preserve"> un uzrādīt Rīgas satiksmes pilnvarotajiem pārstāvjiem.</w:t>
      </w:r>
    </w:p>
    <w:p w14:paraId="7B87C915" w14:textId="77777777" w:rsidR="005B4E06" w:rsidRPr="005B4E06" w:rsidRDefault="005B4E06" w:rsidP="005B4E06">
      <w:pPr>
        <w:spacing w:before="80" w:after="80" w:line="240" w:lineRule="auto"/>
        <w:jc w:val="both"/>
        <w:rPr>
          <w:rFonts w:ascii="Times New Roman" w:hAnsi="Times New Roman" w:cs="Times New Roman"/>
          <w:sz w:val="24"/>
          <w:szCs w:val="24"/>
        </w:rPr>
      </w:pPr>
      <w:r w:rsidRPr="00A00CFD">
        <w:rPr>
          <w:rFonts w:ascii="Times New Roman" w:hAnsi="Times New Roman" w:cs="Times New Roman"/>
          <w:b/>
          <w:bCs/>
          <w:sz w:val="24"/>
          <w:szCs w:val="24"/>
        </w:rPr>
        <w:t>8.</w:t>
      </w:r>
      <w:r w:rsidRPr="005B4E06">
        <w:rPr>
          <w:rFonts w:ascii="Times New Roman" w:hAnsi="Times New Roman" w:cs="Times New Roman"/>
          <w:sz w:val="24"/>
          <w:szCs w:val="24"/>
        </w:rPr>
        <w:t xml:space="preserve"> Pasūtītājam ir tiesības izlases veidā papildus pārbaudīt digitālo uzmērījumu atbilstību.</w:t>
      </w:r>
      <w:r w:rsidRPr="005B4E06">
        <w:rPr>
          <w:rFonts w:ascii="Times New Roman" w:hAnsi="Times New Roman" w:cs="Times New Roman"/>
          <w:sz w:val="24"/>
          <w:szCs w:val="24"/>
        </w:rPr>
        <w:tab/>
      </w:r>
    </w:p>
    <w:p w14:paraId="2CB37570" w14:textId="77777777" w:rsidR="00821E68" w:rsidRDefault="005B4E06" w:rsidP="005B4E06">
      <w:pPr>
        <w:spacing w:before="80" w:after="80" w:line="240" w:lineRule="auto"/>
        <w:jc w:val="both"/>
        <w:rPr>
          <w:rFonts w:ascii="Times New Roman" w:hAnsi="Times New Roman" w:cs="Times New Roman"/>
          <w:sz w:val="24"/>
          <w:szCs w:val="24"/>
        </w:rPr>
      </w:pPr>
      <w:r w:rsidRPr="00A00CFD">
        <w:rPr>
          <w:rFonts w:ascii="Times New Roman" w:hAnsi="Times New Roman" w:cs="Times New Roman"/>
          <w:b/>
          <w:bCs/>
          <w:sz w:val="24"/>
          <w:szCs w:val="24"/>
        </w:rPr>
        <w:t>9.</w:t>
      </w:r>
      <w:r w:rsidRPr="005B4E06">
        <w:rPr>
          <w:rFonts w:ascii="Times New Roman" w:hAnsi="Times New Roman" w:cs="Times New Roman"/>
          <w:sz w:val="24"/>
          <w:szCs w:val="24"/>
        </w:rPr>
        <w:t xml:space="preserve"> Darbu apmaksa tiks veikta tikai pēc darbu izpildes dokumentācijas un </w:t>
      </w:r>
      <w:proofErr w:type="spellStart"/>
      <w:r w:rsidRPr="005B4E06">
        <w:rPr>
          <w:rFonts w:ascii="Times New Roman" w:hAnsi="Times New Roman" w:cs="Times New Roman"/>
          <w:sz w:val="24"/>
          <w:szCs w:val="24"/>
        </w:rPr>
        <w:t>fotofiksācijas</w:t>
      </w:r>
      <w:proofErr w:type="spellEnd"/>
      <w:r w:rsidRPr="005B4E06">
        <w:rPr>
          <w:rFonts w:ascii="Times New Roman" w:hAnsi="Times New Roman" w:cs="Times New Roman"/>
          <w:sz w:val="24"/>
          <w:szCs w:val="24"/>
        </w:rPr>
        <w:t xml:space="preserve">  iesniegšanas.</w:t>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r w:rsidRPr="005B4E06">
        <w:rPr>
          <w:rFonts w:ascii="Times New Roman" w:hAnsi="Times New Roman" w:cs="Times New Roman"/>
          <w:sz w:val="24"/>
          <w:szCs w:val="24"/>
        </w:rPr>
        <w:tab/>
      </w:r>
    </w:p>
    <w:p w14:paraId="35DCAB4B" w14:textId="40E90121" w:rsidR="005B4E06" w:rsidRPr="00451BAC" w:rsidRDefault="00821E68" w:rsidP="005B4E06">
      <w:pPr>
        <w:spacing w:before="80" w:after="80" w:line="240" w:lineRule="auto"/>
        <w:jc w:val="both"/>
        <w:rPr>
          <w:rFonts w:ascii="Times New Roman" w:hAnsi="Times New Roman" w:cs="Times New Roman"/>
        </w:rPr>
      </w:pPr>
      <w:r w:rsidRPr="00451BAC">
        <w:rPr>
          <w:rFonts w:ascii="Times New Roman" w:hAnsi="Times New Roman" w:cs="Times New Roman"/>
        </w:rPr>
        <w:t>Tehnisko specifikāciju sagatavoja Būvniecības nodaļa, 13.05.2024</w:t>
      </w:r>
      <w:r w:rsidR="005B4E06" w:rsidRPr="00451BAC">
        <w:rPr>
          <w:rFonts w:ascii="Times New Roman" w:hAnsi="Times New Roman" w:cs="Times New Roman"/>
        </w:rPr>
        <w:tab/>
      </w:r>
      <w:r w:rsidR="005B4E06" w:rsidRPr="00451BAC">
        <w:rPr>
          <w:rFonts w:ascii="Times New Roman" w:hAnsi="Times New Roman" w:cs="Times New Roman"/>
        </w:rPr>
        <w:tab/>
      </w:r>
      <w:r w:rsidR="005B4E06" w:rsidRPr="00451BAC">
        <w:rPr>
          <w:rFonts w:ascii="Times New Roman" w:hAnsi="Times New Roman" w:cs="Times New Roman"/>
        </w:rPr>
        <w:tab/>
      </w:r>
    </w:p>
    <w:sectPr w:rsidR="005B4E06" w:rsidRPr="00451BA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06"/>
    <w:rsid w:val="00001A37"/>
    <w:rsid w:val="001C3218"/>
    <w:rsid w:val="001D4918"/>
    <w:rsid w:val="001F7391"/>
    <w:rsid w:val="003E72B2"/>
    <w:rsid w:val="00451BAC"/>
    <w:rsid w:val="005878BF"/>
    <w:rsid w:val="005B4E06"/>
    <w:rsid w:val="006A61EF"/>
    <w:rsid w:val="006D1FDC"/>
    <w:rsid w:val="006F5A2A"/>
    <w:rsid w:val="007613DB"/>
    <w:rsid w:val="00821E68"/>
    <w:rsid w:val="00872350"/>
    <w:rsid w:val="008C2EA5"/>
    <w:rsid w:val="00A00CFD"/>
    <w:rsid w:val="00B67E20"/>
    <w:rsid w:val="00BC459B"/>
    <w:rsid w:val="00C94930"/>
    <w:rsid w:val="00CC78AD"/>
    <w:rsid w:val="00DD1255"/>
    <w:rsid w:val="00DD2E2A"/>
    <w:rsid w:val="00E57C4A"/>
    <w:rsid w:val="00FA5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ACE5"/>
  <w15:chartTrackingRefBased/>
  <w15:docId w15:val="{7796369C-0F47-4953-A34E-99850BEE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1936</Words>
  <Characters>1105</Characters>
  <Application>Microsoft Office Word</Application>
  <DocSecurity>0</DocSecurity>
  <Lines>9</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Artūrs</cp:lastModifiedBy>
  <cp:revision>21</cp:revision>
  <dcterms:created xsi:type="dcterms:W3CDTF">2024-05-08T11:39:00Z</dcterms:created>
  <dcterms:modified xsi:type="dcterms:W3CDTF">2024-05-20T09:38:00Z</dcterms:modified>
</cp:coreProperties>
</file>