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4EE80F7" w14:textId="6F5FB5E4" w:rsidR="00EF696E" w:rsidRPr="00390162" w:rsidRDefault="00390162" w:rsidP="00EF69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A2889" w:rsidRPr="00390162">
        <w:rPr>
          <w:rFonts w:ascii="Times New Roman" w:hAnsi="Times New Roman" w:cs="Times New Roman"/>
          <w:b/>
          <w:sz w:val="24"/>
          <w:szCs w:val="24"/>
        </w:rPr>
        <w:t>Alkometru</w:t>
      </w:r>
      <w:proofErr w:type="spellEnd"/>
      <w:r w:rsidR="004A2889" w:rsidRPr="0039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9" w:rsidRPr="00390162">
        <w:rPr>
          <w:rFonts w:ascii="Times New Roman" w:hAnsi="Times New Roman" w:cs="Times New Roman"/>
          <w:b/>
          <w:sz w:val="24"/>
          <w:szCs w:val="24"/>
        </w:rPr>
        <w:t>AlcoQuant</w:t>
      </w:r>
      <w:proofErr w:type="spellEnd"/>
      <w:r w:rsidR="004A2889" w:rsidRPr="00390162">
        <w:rPr>
          <w:rFonts w:ascii="Times New Roman" w:hAnsi="Times New Roman" w:cs="Times New Roman"/>
          <w:b/>
          <w:sz w:val="24"/>
          <w:szCs w:val="24"/>
        </w:rPr>
        <w:t xml:space="preserve"> 6020 pluss iemušu piegādi</w:t>
      </w:r>
      <w:r w:rsidR="00EF696E" w:rsidRPr="0039016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2193207" w14:textId="77777777" w:rsidR="00EF696E" w:rsidRDefault="00EF696E" w:rsidP="00667684">
      <w:pPr>
        <w:spacing w:after="0" w:line="276" w:lineRule="auto"/>
        <w:rPr>
          <w:b/>
          <w:bCs/>
          <w:sz w:val="32"/>
          <w:szCs w:val="32"/>
        </w:rPr>
      </w:pPr>
    </w:p>
    <w:p w14:paraId="437648C3" w14:textId="1CD63E1A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2E244E">
      <w:pPr>
        <w:numPr>
          <w:ilvl w:val="0"/>
          <w:numId w:val="2"/>
        </w:numPr>
        <w:tabs>
          <w:tab w:val="clear" w:pos="1353"/>
          <w:tab w:val="num" w:pos="284"/>
        </w:tabs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F52A0A">
        <w:trPr>
          <w:cantSplit/>
          <w:trHeight w:val="211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2E244E">
      <w:pPr>
        <w:numPr>
          <w:ilvl w:val="0"/>
          <w:numId w:val="2"/>
        </w:numPr>
        <w:tabs>
          <w:tab w:val="clear" w:pos="1353"/>
          <w:tab w:val="num" w:pos="284"/>
        </w:tabs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0A" w:rsidRPr="00BB40B2" w14:paraId="50471B7E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6263D389" w14:textId="59946366" w:rsidR="00F52A0A" w:rsidRPr="00BB40B2" w:rsidRDefault="00F52A0A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Amats </w:t>
            </w:r>
          </w:p>
        </w:tc>
        <w:tc>
          <w:tcPr>
            <w:tcW w:w="2662" w:type="pct"/>
          </w:tcPr>
          <w:p w14:paraId="2AB72D06" w14:textId="77777777" w:rsidR="00F52A0A" w:rsidRPr="00BB40B2" w:rsidRDefault="00F52A0A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7A0830">
      <w:pPr>
        <w:numPr>
          <w:ilvl w:val="0"/>
          <w:numId w:val="2"/>
        </w:numPr>
        <w:tabs>
          <w:tab w:val="clear" w:pos="1353"/>
          <w:tab w:val="num" w:pos="284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19018D8" w14:textId="77777777" w:rsidR="00C51C51" w:rsidRPr="00BB40B2" w:rsidRDefault="00C51C51" w:rsidP="007A0830">
      <w:pPr>
        <w:pStyle w:val="ListBullet4"/>
        <w:numPr>
          <w:ilvl w:val="0"/>
          <w:numId w:val="0"/>
        </w:numPr>
        <w:spacing w:after="0"/>
        <w:rPr>
          <w:b/>
          <w:bCs/>
        </w:rPr>
      </w:pPr>
      <w:r w:rsidRPr="00BB40B2">
        <w:rPr>
          <w:b/>
          <w:bCs/>
        </w:rPr>
        <w:t>3.</w:t>
      </w:r>
      <w:r>
        <w:rPr>
          <w:b/>
          <w:bCs/>
        </w:rPr>
        <w:t>1</w:t>
      </w:r>
      <w:r w:rsidRPr="00BB40B2">
        <w:rPr>
          <w:b/>
          <w:bCs/>
        </w:rPr>
        <w:t>. </w:t>
      </w:r>
      <w:r w:rsidRPr="00BB40B2">
        <w:t xml:space="preserve">Esam iepazinušies ar </w:t>
      </w:r>
      <w:r>
        <w:t>tehnisko</w:t>
      </w:r>
      <w:r w:rsidRPr="00BB40B2">
        <w:t xml:space="preserve"> specifikāciju un atzīstam to par:</w:t>
      </w:r>
    </w:p>
    <w:p w14:paraId="5015E30B" w14:textId="4DF75099" w:rsidR="00C51C51" w:rsidRPr="00BB40B2" w:rsidRDefault="00E3156B" w:rsidP="00C51C51">
      <w:pPr>
        <w:pStyle w:val="ListBullet4"/>
        <w:numPr>
          <w:ilvl w:val="0"/>
          <w:numId w:val="0"/>
        </w:numPr>
      </w:pPr>
      <w:sdt>
        <w:sdt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51" w:rsidRPr="00BB40B2">
            <w:rPr>
              <w:rFonts w:ascii="Segoe UI Symbol" w:hAnsi="Segoe UI Symbol" w:cs="Segoe UI Symbol"/>
            </w:rPr>
            <w:t>☐</w:t>
          </w:r>
        </w:sdtContent>
      </w:sdt>
      <w:r w:rsidR="004B1870">
        <w:t xml:space="preserve">   </w:t>
      </w:r>
      <w:r w:rsidR="00C51C51" w:rsidRPr="00BB40B2">
        <w:t>izpildāmu un tās saturs ir pietiekams, lai iesniegtu piedāvājumu;</w:t>
      </w:r>
    </w:p>
    <w:p w14:paraId="72B40F42" w14:textId="7254E150" w:rsidR="00C51C51" w:rsidRPr="00BB40B2" w:rsidRDefault="00E3156B" w:rsidP="00C51C51">
      <w:pPr>
        <w:pStyle w:val="ListBullet4"/>
        <w:numPr>
          <w:ilvl w:val="0"/>
          <w:numId w:val="0"/>
        </w:numPr>
      </w:pPr>
      <w:sdt>
        <w:sdtPr>
          <w:rPr>
            <w:rFonts w:ascii="MS Gothic" w:eastAsia="MS Gothic" w:hAnsi="MS Gothic" w:hint="eastAsia"/>
          </w:rPr>
          <w:id w:val="60546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51">
            <w:rPr>
              <w:rFonts w:ascii="MS Gothic" w:eastAsia="MS Gothic" w:hAnsi="MS Gothic" w:hint="eastAsia"/>
            </w:rPr>
            <w:t>☐</w:t>
          </w:r>
        </w:sdtContent>
      </w:sdt>
      <w:r w:rsidR="00C51C51">
        <w:rPr>
          <w:rFonts w:ascii="MS Gothic" w:eastAsia="MS Gothic" w:hAnsi="MS Gothic"/>
        </w:rPr>
        <w:t xml:space="preserve"> </w:t>
      </w:r>
      <w:r w:rsidR="00C51C51" w:rsidRPr="00BB40B2">
        <w:t>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C51C51" w:rsidRPr="00BB40B2" w14:paraId="5A185FE2" w14:textId="77777777" w:rsidTr="00CC62DC">
        <w:trPr>
          <w:jc w:val="center"/>
        </w:trPr>
        <w:tc>
          <w:tcPr>
            <w:tcW w:w="5000" w:type="pct"/>
          </w:tcPr>
          <w:p w14:paraId="00BA5742" w14:textId="105B4796" w:rsidR="00C51C51" w:rsidRPr="00BB40B2" w:rsidRDefault="00C51C51" w:rsidP="00CC62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0E23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prešu 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</w:t>
            </w:r>
            <w:proofErr w:type="gramStart"/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</w:t>
            </w:r>
            <w:proofErr w:type="gramEnd"/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ko tieši nepieciešams pilnveidot vai kāda informācija ir neskaidra, lai sagatavotu piedāvājumu.</w:t>
            </w:r>
          </w:p>
          <w:p w14:paraId="07B23142" w14:textId="77777777" w:rsidR="00C51C51" w:rsidRPr="00BB40B2" w:rsidRDefault="00C51C51" w:rsidP="00CC62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4108F74C" w14:textId="7FE14040" w:rsidR="0047714E" w:rsidRPr="00A7446C" w:rsidRDefault="00C51C51" w:rsidP="0047714E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3.2</w:t>
      </w:r>
      <w:r w:rsidR="0047714E" w:rsidRPr="00A7446C">
        <w:rPr>
          <w:rFonts w:ascii="Times New Roman" w:hAnsi="Times New Roman" w:cs="Times New Roman"/>
          <w:b/>
          <w:sz w:val="24"/>
          <w:szCs w:val="24"/>
        </w:rPr>
        <w:t>. Apliecinām, ka:</w:t>
      </w:r>
    </w:p>
    <w:p w14:paraId="1003FB00" w14:textId="51472B1D" w:rsidR="0047714E" w:rsidRPr="00E3156B" w:rsidRDefault="0047714E" w:rsidP="00E3156B">
      <w:pPr>
        <w:spacing w:before="120"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74DF">
        <w:rPr>
          <w:rFonts w:ascii="Segoe UI Symbol" w:hAnsi="Segoe UI Symbol" w:cs="Segoe UI Symbol"/>
          <w:bCs/>
          <w:sz w:val="24"/>
          <w:szCs w:val="24"/>
        </w:rPr>
        <w:t>☐</w:t>
      </w:r>
      <w:r w:rsidRPr="003074D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3156B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pretendents nav maksātnespējīgs, netiek likvidēts, tam nav apturēta saimnieciskā darbība, tam nav nodokļu parādi, kas pārsniedz 150,00 </w:t>
      </w:r>
      <w:proofErr w:type="spellStart"/>
      <w:r w:rsidR="00E3156B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="00E3156B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03C0E10E" w14:textId="2FB9C1D9" w:rsidR="0047714E" w:rsidRPr="003074DF" w:rsidRDefault="0047714E" w:rsidP="00E3156B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DF">
        <w:rPr>
          <w:rFonts w:ascii="Segoe UI Symbol" w:hAnsi="Segoe UI Symbol" w:cs="Segoe UI Symbol"/>
          <w:bCs/>
          <w:sz w:val="24"/>
          <w:szCs w:val="24"/>
        </w:rPr>
        <w:t>☐</w:t>
      </w:r>
      <w:r w:rsidRPr="003074D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F01DC">
        <w:rPr>
          <w:rFonts w:ascii="Times New Roman" w:hAnsi="Times New Roman" w:cs="Times New Roman"/>
          <w:bCs/>
          <w:sz w:val="24"/>
          <w:szCs w:val="24"/>
        </w:rPr>
        <w:t>piedāvāto preču</w:t>
      </w:r>
      <w:r w:rsidRPr="003074DF">
        <w:rPr>
          <w:rFonts w:ascii="Times New Roman" w:hAnsi="Times New Roman" w:cs="Times New Roman"/>
          <w:bCs/>
          <w:sz w:val="24"/>
          <w:szCs w:val="24"/>
        </w:rPr>
        <w:t xml:space="preserve"> izcelsme </w:t>
      </w:r>
      <w:r w:rsidR="002F01DC">
        <w:rPr>
          <w:rFonts w:ascii="Times New Roman" w:hAnsi="Times New Roman" w:cs="Times New Roman"/>
          <w:bCs/>
          <w:sz w:val="24"/>
          <w:szCs w:val="24"/>
        </w:rPr>
        <w:t xml:space="preserve">nav </w:t>
      </w:r>
      <w:r w:rsidRPr="003074DF">
        <w:rPr>
          <w:rFonts w:ascii="Times New Roman" w:hAnsi="Times New Roman" w:cs="Times New Roman"/>
          <w:bCs/>
          <w:sz w:val="24"/>
          <w:szCs w:val="24"/>
        </w:rPr>
        <w:t>Baltkrievija vai Krievija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869674" w14:textId="77777777" w:rsidR="0047714E" w:rsidRDefault="0047714E" w:rsidP="00E3156B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DF">
        <w:rPr>
          <w:rFonts w:ascii="Segoe UI Symbol" w:hAnsi="Segoe UI Symbol" w:cs="Segoe UI Symbol"/>
          <w:bCs/>
          <w:sz w:val="24"/>
          <w:szCs w:val="24"/>
        </w:rPr>
        <w:t>☐</w:t>
      </w:r>
      <w:r w:rsidRPr="003074DF">
        <w:rPr>
          <w:rFonts w:ascii="Times New Roman" w:hAnsi="Times New Roman" w:cs="Times New Roman"/>
          <w:bCs/>
          <w:sz w:val="24"/>
          <w:szCs w:val="24"/>
        </w:rPr>
        <w:t xml:space="preserve"> - uz pretendentu neattiecas Starptautisko un Latvijas Republikas nacionālo sankciju likumā 11.1 panta pirmajā daļā un otrajā daļā minētie izslēgšanas noteikumi.</w:t>
      </w:r>
    </w:p>
    <w:p w14:paraId="74233B33" w14:textId="289471E7" w:rsidR="00C51C51" w:rsidRDefault="00E3156B" w:rsidP="00E3156B">
      <w:pPr>
        <w:pStyle w:val="ListBullet4"/>
        <w:numPr>
          <w:ilvl w:val="0"/>
          <w:numId w:val="0"/>
        </w:numPr>
        <w:spacing w:after="0"/>
        <w:contextualSpacing w:val="0"/>
      </w:pPr>
      <w:sdt>
        <w:sdtPr>
          <w:id w:val="122009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4E">
            <w:rPr>
              <w:rFonts w:ascii="MS Gothic" w:eastAsia="MS Gothic" w:hAnsi="MS Gothic" w:hint="eastAsia"/>
            </w:rPr>
            <w:t>☐</w:t>
          </w:r>
        </w:sdtContent>
      </w:sdt>
      <w:r w:rsidR="0047714E">
        <w:t xml:space="preserve"> - a</w:t>
      </w:r>
      <w:r w:rsidR="00C51C51" w:rsidRPr="00DC3C19">
        <w:t>pliecinām, ka iesniegtajā piedāvājumā ir iekļautas visas izmaksas, kas saistītas ar preču piegādi</w:t>
      </w:r>
      <w:r w:rsidR="00F623CB">
        <w:t>.</w:t>
      </w:r>
    </w:p>
    <w:p w14:paraId="2C0AFB86" w14:textId="3DF1051D" w:rsidR="00F55C71" w:rsidRPr="00C5350A" w:rsidRDefault="00F55C71" w:rsidP="00E3156B">
      <w:pPr>
        <w:pStyle w:val="ListBullet4"/>
        <w:numPr>
          <w:ilvl w:val="0"/>
          <w:numId w:val="0"/>
        </w:numPr>
        <w:spacing w:after="0"/>
        <w:contextualSpacing w:val="0"/>
      </w:pPr>
      <w:r w:rsidRPr="00C5350A">
        <w:rPr>
          <w:b/>
          <w:bCs/>
          <w:szCs w:val="24"/>
        </w:rPr>
        <w:t>3.</w:t>
      </w:r>
      <w:r w:rsidR="00866581">
        <w:rPr>
          <w:b/>
          <w:bCs/>
          <w:szCs w:val="24"/>
        </w:rPr>
        <w:t>3</w:t>
      </w:r>
      <w:r w:rsidRPr="00C5350A">
        <w:rPr>
          <w:b/>
          <w:bCs/>
          <w:szCs w:val="24"/>
        </w:rPr>
        <w:t xml:space="preserve">. </w:t>
      </w:r>
      <w:r w:rsidRPr="00C5350A">
        <w:t>Pretendenta pieredze</w:t>
      </w:r>
      <w:r>
        <w:t>:</w:t>
      </w:r>
    </w:p>
    <w:p w14:paraId="45DF5F91" w14:textId="0352B6A2" w:rsidR="00807A38" w:rsidRDefault="0027688B" w:rsidP="00807A38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CC1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510CC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iepriekšējo</w:t>
      </w:r>
      <w:r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(trīs) gadu laikā ir </w:t>
      </w:r>
      <w:r w:rsidR="00807A38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pieredze </w:t>
      </w:r>
      <w:r w:rsidR="00807A38" w:rsidRPr="00510CC1">
        <w:rPr>
          <w:rStyle w:val="FontStyle58"/>
          <w:color w:val="000000" w:themeColor="text1"/>
          <w:sz w:val="24"/>
          <w:szCs w:val="24"/>
        </w:rPr>
        <w:t>savlaicīg</w:t>
      </w:r>
      <w:r w:rsidR="00A05537">
        <w:rPr>
          <w:rStyle w:val="FontStyle58"/>
          <w:color w:val="000000" w:themeColor="text1"/>
          <w:sz w:val="24"/>
          <w:szCs w:val="24"/>
        </w:rPr>
        <w:t>u</w:t>
      </w:r>
      <w:r w:rsidR="00807A38" w:rsidRPr="00510CC1">
        <w:rPr>
          <w:rStyle w:val="FontStyle58"/>
          <w:color w:val="000000" w:themeColor="text1"/>
          <w:sz w:val="24"/>
          <w:szCs w:val="24"/>
        </w:rPr>
        <w:t xml:space="preserve"> un kvalitatīv</w:t>
      </w:r>
      <w:r w:rsidR="00A05537">
        <w:rPr>
          <w:rStyle w:val="FontStyle58"/>
          <w:color w:val="000000" w:themeColor="text1"/>
          <w:sz w:val="24"/>
          <w:szCs w:val="24"/>
        </w:rPr>
        <w:t>u</w:t>
      </w:r>
      <w:r w:rsidR="00807A38" w:rsidRPr="00510CC1">
        <w:rPr>
          <w:rStyle w:val="FontStyle58"/>
          <w:color w:val="000000" w:themeColor="text1"/>
          <w:sz w:val="24"/>
          <w:szCs w:val="24"/>
        </w:rPr>
        <w:t xml:space="preserve"> </w:t>
      </w:r>
      <w:r>
        <w:rPr>
          <w:rStyle w:val="FontStyle58"/>
          <w:color w:val="000000" w:themeColor="text1"/>
          <w:sz w:val="24"/>
          <w:szCs w:val="24"/>
        </w:rPr>
        <w:t>preču piegāžu nodrošināšanā</w:t>
      </w:r>
      <w:r w:rsidR="00807A38">
        <w:rPr>
          <w:rStyle w:val="FontStyle58"/>
          <w:color w:val="000000" w:themeColor="text1"/>
          <w:sz w:val="24"/>
          <w:szCs w:val="24"/>
        </w:rPr>
        <w:t xml:space="preserve"> 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vismaz </w:t>
      </w:r>
      <w:r>
        <w:rPr>
          <w:rFonts w:ascii="Times New Roman" w:hAnsi="Times New Roman" w:cs="Times New Roman"/>
          <w:sz w:val="24"/>
          <w:szCs w:val="24"/>
        </w:rPr>
        <w:t>vienam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 </w:t>
      </w:r>
      <w:r w:rsidR="00807A38">
        <w:rPr>
          <w:rFonts w:ascii="Times New Roman" w:hAnsi="Times New Roman" w:cs="Times New Roman"/>
          <w:sz w:val="24"/>
          <w:szCs w:val="24"/>
        </w:rPr>
        <w:t>pasūtītāj</w:t>
      </w:r>
      <w:r>
        <w:rPr>
          <w:rFonts w:ascii="Times New Roman" w:hAnsi="Times New Roman" w:cs="Times New Roman"/>
          <w:sz w:val="24"/>
          <w:szCs w:val="24"/>
        </w:rPr>
        <w:t>a</w:t>
      </w:r>
      <w:r w:rsidR="00807A38">
        <w:rPr>
          <w:rFonts w:ascii="Times New Roman" w:hAnsi="Times New Roman" w:cs="Times New Roman"/>
          <w:sz w:val="24"/>
          <w:szCs w:val="24"/>
        </w:rPr>
        <w:t>m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iemu</w:t>
      </w:r>
      <w:r w:rsidR="00841DED">
        <w:rPr>
          <w:rFonts w:ascii="Times New Roman" w:hAnsi="Times New Roman" w:cs="Times New Roman"/>
          <w:sz w:val="24"/>
          <w:szCs w:val="24"/>
        </w:rPr>
        <w:t>šu piegād</w:t>
      </w:r>
      <w:r w:rsidR="00733220">
        <w:rPr>
          <w:rFonts w:ascii="Times New Roman" w:hAnsi="Times New Roman" w:cs="Times New Roman"/>
          <w:sz w:val="24"/>
          <w:szCs w:val="24"/>
        </w:rPr>
        <w:t>ē</w:t>
      </w:r>
      <w:r w:rsidR="004969DF">
        <w:rPr>
          <w:rFonts w:ascii="Times New Roman" w:hAnsi="Times New Roman" w:cs="Times New Roman"/>
          <w:sz w:val="24"/>
          <w:szCs w:val="24"/>
        </w:rPr>
        <w:t>, kur piegādes līgum</w:t>
      </w:r>
      <w:r w:rsidR="00464506">
        <w:rPr>
          <w:rFonts w:ascii="Times New Roman" w:hAnsi="Times New Roman" w:cs="Times New Roman"/>
          <w:sz w:val="24"/>
          <w:szCs w:val="24"/>
        </w:rPr>
        <w:t>a termiņš</w:t>
      </w:r>
      <w:r w:rsidR="004969DF">
        <w:rPr>
          <w:rFonts w:ascii="Times New Roman" w:hAnsi="Times New Roman" w:cs="Times New Roman"/>
          <w:sz w:val="24"/>
          <w:szCs w:val="24"/>
        </w:rPr>
        <w:t xml:space="preserve"> ir vismaz 12 mēnešu</w:t>
      </w:r>
      <w:r w:rsidR="008B22C9">
        <w:rPr>
          <w:rFonts w:ascii="Times New Roman" w:hAnsi="Times New Roman" w:cs="Times New Roman"/>
          <w:sz w:val="24"/>
          <w:szCs w:val="24"/>
        </w:rPr>
        <w:t>s</w:t>
      </w:r>
      <w:r w:rsidR="008B22C9">
        <w:rPr>
          <w:rStyle w:val="FontStyle58"/>
          <w:color w:val="000000" w:themeColor="text1"/>
          <w:sz w:val="24"/>
          <w:szCs w:val="24"/>
        </w:rPr>
        <w:t xml:space="preserve"> un p</w:t>
      </w:r>
      <w:r w:rsidR="00733220">
        <w:rPr>
          <w:rStyle w:val="FontStyle58"/>
          <w:color w:val="000000" w:themeColor="text1"/>
          <w:sz w:val="24"/>
          <w:szCs w:val="24"/>
        </w:rPr>
        <w:t xml:space="preserve">iegādes apjoms </w:t>
      </w:r>
      <w:r w:rsidR="00807A38" w:rsidRPr="00207E23">
        <w:rPr>
          <w:rStyle w:val="FontStyle58"/>
          <w:color w:val="000000" w:themeColor="text1"/>
          <w:sz w:val="24"/>
          <w:szCs w:val="24"/>
        </w:rPr>
        <w:t>bija</w:t>
      </w:r>
      <w:r w:rsidR="00807A38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vismaz </w:t>
      </w:r>
      <w:r w:rsidR="008E0DE4">
        <w:rPr>
          <w:rFonts w:ascii="Times New Roman" w:hAnsi="Times New Roman" w:cs="Times New Roman"/>
          <w:color w:val="000000" w:themeColor="text1"/>
          <w:sz w:val="24"/>
          <w:szCs w:val="24"/>
        </w:rPr>
        <w:t>100 000 iemušu</w:t>
      </w:r>
      <w:r w:rsidR="00807A38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gadā</w:t>
      </w:r>
      <w:r w:rsidR="00807A38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850"/>
        <w:gridCol w:w="2975"/>
        <w:gridCol w:w="2545"/>
      </w:tblGrid>
      <w:tr w:rsidR="00F55C71" w:rsidRPr="00C5350A" w14:paraId="71F96D52" w14:textId="77777777" w:rsidTr="000729EA">
        <w:trPr>
          <w:trHeight w:val="57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1A8E5D" w14:textId="77777777" w:rsidR="00F55C71" w:rsidRPr="00111D63" w:rsidRDefault="00F55C71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4D460E6" w14:textId="096F2025" w:rsidR="000729EA" w:rsidRPr="00111D63" w:rsidRDefault="00F55C71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</w:t>
            </w:r>
            <w:r w:rsidR="000420CC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preču </w:t>
            </w: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saņēmējs)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2962C98" w14:textId="434CA761" w:rsidR="000729EA" w:rsidRPr="00111D63" w:rsidRDefault="000420CC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="00F55C71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īguma nosaukums,</w:t>
            </w: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tā </w:t>
            </w:r>
            <w:r w:rsidR="00F55C71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apraksts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639C9A5" w14:textId="399D246B" w:rsidR="000729EA" w:rsidRPr="00111D63" w:rsidRDefault="000420CC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Preču piegādātājs</w:t>
            </w:r>
          </w:p>
        </w:tc>
      </w:tr>
      <w:tr w:rsidR="00F55C71" w:rsidRPr="00C5350A" w14:paraId="4C7A50D5" w14:textId="77777777" w:rsidTr="000729EA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D57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179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81A4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63BF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5C71" w:rsidRPr="00C5350A" w14:paraId="172CF0E7" w14:textId="77777777" w:rsidTr="000729EA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C8EF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C3A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77C6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C472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B0B1684" w:rsidR="009C1A77" w:rsidRPr="00BB40B2" w:rsidRDefault="009C1A77" w:rsidP="007A0830">
      <w:pPr>
        <w:numPr>
          <w:ilvl w:val="0"/>
          <w:numId w:val="2"/>
        </w:numPr>
        <w:tabs>
          <w:tab w:val="clear" w:pos="1353"/>
          <w:tab w:val="num" w:pos="284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EA59147" w14:textId="6BC55DC1" w:rsidR="00741918" w:rsidRPr="00AD319E" w:rsidRDefault="00E5140B" w:rsidP="007A083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7419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Tehniskā specifikācija: </w:t>
      </w:r>
      <w:proofErr w:type="spellStart"/>
      <w:r w:rsidR="00464506">
        <w:rPr>
          <w:rFonts w:ascii="Times New Roman" w:hAnsi="Times New Roman" w:cs="Times New Roman"/>
          <w:sz w:val="24"/>
          <w:szCs w:val="24"/>
        </w:rPr>
        <w:t>A</w:t>
      </w:r>
      <w:r w:rsidR="00741918" w:rsidRPr="00AD319E">
        <w:rPr>
          <w:rFonts w:ascii="Times New Roman" w:hAnsi="Times New Roman" w:cs="Times New Roman"/>
          <w:sz w:val="24"/>
          <w:szCs w:val="24"/>
        </w:rPr>
        <w:t>lkometru</w:t>
      </w:r>
      <w:proofErr w:type="spellEnd"/>
      <w:r w:rsidR="00741918" w:rsidRPr="00AD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B" w:rsidRPr="00390162">
        <w:rPr>
          <w:rFonts w:ascii="Times New Roman" w:hAnsi="Times New Roman" w:cs="Times New Roman"/>
          <w:b/>
          <w:sz w:val="24"/>
          <w:szCs w:val="24"/>
        </w:rPr>
        <w:t>AlcoQuant</w:t>
      </w:r>
      <w:proofErr w:type="spellEnd"/>
      <w:r w:rsidR="00F8766B" w:rsidRPr="00390162">
        <w:rPr>
          <w:rFonts w:ascii="Times New Roman" w:hAnsi="Times New Roman" w:cs="Times New Roman"/>
          <w:b/>
          <w:sz w:val="24"/>
          <w:szCs w:val="24"/>
        </w:rPr>
        <w:t xml:space="preserve"> 6020 pluss </w:t>
      </w:r>
      <w:r w:rsidR="00741918" w:rsidRPr="00AD319E">
        <w:rPr>
          <w:rFonts w:ascii="Times New Roman" w:hAnsi="Times New Roman" w:cs="Times New Roman"/>
          <w:sz w:val="24"/>
          <w:szCs w:val="24"/>
        </w:rPr>
        <w:t>iemuš</w:t>
      </w:r>
      <w:r w:rsidR="00AD319E">
        <w:rPr>
          <w:rFonts w:ascii="Times New Roman" w:hAnsi="Times New Roman" w:cs="Times New Roman"/>
          <w:sz w:val="24"/>
          <w:szCs w:val="24"/>
        </w:rPr>
        <w:t>i</w:t>
      </w:r>
      <w:r w:rsidR="00741918" w:rsidRPr="00AD319E">
        <w:rPr>
          <w:rFonts w:ascii="Times New Roman" w:hAnsi="Times New Roman" w:cs="Times New Roman"/>
          <w:sz w:val="24"/>
          <w:szCs w:val="24"/>
        </w:rPr>
        <w:t xml:space="preserve"> </w:t>
      </w:r>
      <w:r w:rsidR="000A0FFF">
        <w:rPr>
          <w:rFonts w:ascii="Times New Roman" w:hAnsi="Times New Roman" w:cs="Times New Roman"/>
          <w:sz w:val="24"/>
          <w:szCs w:val="24"/>
        </w:rPr>
        <w:t>12 mēnešu periodam</w:t>
      </w:r>
      <w:r w:rsidR="00187495">
        <w:rPr>
          <w:rFonts w:ascii="Times New Roman" w:hAnsi="Times New Roman" w:cs="Times New Roman"/>
          <w:sz w:val="24"/>
          <w:szCs w:val="24"/>
        </w:rPr>
        <w:t xml:space="preserve"> (1. pielikums)</w:t>
      </w:r>
      <w:r w:rsidR="007009E2">
        <w:rPr>
          <w:rFonts w:ascii="Times New Roman" w:hAnsi="Times New Roman" w:cs="Times New Roman"/>
          <w:sz w:val="24"/>
          <w:szCs w:val="24"/>
        </w:rPr>
        <w:t>.</w:t>
      </w:r>
    </w:p>
    <w:p w14:paraId="15F28C2C" w14:textId="5FE83EFD" w:rsidR="002B3806" w:rsidRDefault="00D71C44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4.2. </w:t>
      </w:r>
      <w:r w:rsidR="003A65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Piedāvājuma saturs: </w:t>
      </w:r>
      <w:r w:rsidR="00B3774D" w:rsidRPr="00B3774D">
        <w:rPr>
          <w:rFonts w:ascii="Times New Roman" w:hAnsi="Times New Roman" w:cs="Times New Roman"/>
          <w:bCs/>
          <w:sz w:val="24"/>
          <w:szCs w:val="24"/>
          <w:lang w:eastAsia="ar-SA"/>
        </w:rPr>
        <w:t>Aizpildīt</w:t>
      </w:r>
      <w:r w:rsidR="00187495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B377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6C1615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>teikum</w:t>
      </w:r>
      <w:r w:rsidR="00187495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3A6530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proofErr w:type="spellStart"/>
      <w:r w:rsidR="00441FFE" w:rsidRPr="00441FF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proofErr w:type="spellEnd"/>
      <w:r w:rsidR="009F3F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7009E2">
        <w:rPr>
          <w:rFonts w:ascii="Times New Roman" w:hAnsi="Times New Roman" w:cs="Times New Roman"/>
          <w:bCs/>
          <w:sz w:val="24"/>
          <w:szCs w:val="24"/>
          <w:lang w:eastAsia="ar-SA"/>
        </w:rPr>
        <w:t>un 2. pielikums.</w:t>
      </w:r>
    </w:p>
    <w:p w14:paraId="43C91E62" w14:textId="22EB0822" w:rsidR="00111D63" w:rsidRPr="00BC0ECC" w:rsidRDefault="00C77D90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77D9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B263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77D9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57E08">
        <w:rPr>
          <w:rFonts w:ascii="Times New Roman" w:hAnsi="Times New Roman" w:cs="Times New Roman"/>
          <w:bCs/>
          <w:sz w:val="24"/>
          <w:szCs w:val="24"/>
          <w:lang w:eastAsia="ar-SA"/>
        </w:rPr>
        <w:t>Pretendents norāda, vai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57E08">
        <w:rPr>
          <w:rFonts w:ascii="Times New Roman" w:hAnsi="Times New Roman" w:cs="Times New Roman"/>
          <w:bCs/>
          <w:sz w:val="24"/>
          <w:szCs w:val="24"/>
          <w:lang w:eastAsia="ar-SA"/>
        </w:rPr>
        <w:t>nodrošinās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cenu nemainīgumu </w:t>
      </w:r>
      <w:r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>līguma darbības laikā</w:t>
      </w:r>
      <w:r w:rsidR="001874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12 mēneši</w:t>
      </w:r>
      <w:r w:rsidR="00CA46C9"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(atzīmējot atbilstošo)</w:t>
      </w:r>
      <w:r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0C0297E" w14:textId="77777777" w:rsidR="00BC0ECC" w:rsidRDefault="00E3156B" w:rsidP="00BC0ECC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0"/>
        <w:jc w:val="both"/>
        <w:rPr>
          <w:bCs/>
          <w:lang w:eastAsia="ar-SA"/>
        </w:rPr>
      </w:pPr>
      <w:sdt>
        <w:sdtPr>
          <w:rPr>
            <w:bCs/>
            <w:lang w:eastAsia="ar-SA"/>
          </w:rPr>
          <w:id w:val="-127817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ECC">
            <w:rPr>
              <w:rFonts w:ascii="MS Gothic" w:eastAsia="MS Gothic" w:hAnsi="MS Gothic" w:hint="eastAsia"/>
              <w:bCs/>
              <w:lang w:eastAsia="ar-SA"/>
            </w:rPr>
            <w:t>☐</w:t>
          </w:r>
        </w:sdtContent>
      </w:sdt>
      <w:r w:rsidR="00BC0ECC">
        <w:rPr>
          <w:bCs/>
          <w:lang w:eastAsia="ar-SA"/>
        </w:rPr>
        <w:tab/>
      </w:r>
      <w:proofErr w:type="spellStart"/>
      <w:r w:rsidR="00BC0ECC" w:rsidRPr="00C10F23">
        <w:rPr>
          <w:bCs/>
          <w:lang w:eastAsia="ar-SA"/>
        </w:rPr>
        <w:t>Jā</w:t>
      </w:r>
      <w:proofErr w:type="spellEnd"/>
      <w:r w:rsidR="00BC0ECC">
        <w:rPr>
          <w:bCs/>
          <w:lang w:eastAsia="ar-SA"/>
        </w:rPr>
        <w:t>,</w:t>
      </w:r>
    </w:p>
    <w:p w14:paraId="6ACF5B26" w14:textId="2E7530EF" w:rsidR="004702AF" w:rsidRPr="004702AF" w:rsidRDefault="00E3156B" w:rsidP="00BC0ECC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0"/>
        <w:jc w:val="both"/>
        <w:rPr>
          <w:bCs/>
          <w:lang w:eastAsia="ar-SA"/>
        </w:rPr>
      </w:pPr>
      <w:sdt>
        <w:sdtPr>
          <w:rPr>
            <w:bCs/>
            <w:lang w:eastAsia="ar-SA"/>
          </w:rPr>
          <w:id w:val="-26600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ECC">
            <w:rPr>
              <w:rFonts w:ascii="MS Gothic" w:eastAsia="MS Gothic" w:hAnsi="MS Gothic" w:hint="eastAsia"/>
              <w:bCs/>
              <w:lang w:eastAsia="ar-SA"/>
            </w:rPr>
            <w:t>☐</w:t>
          </w:r>
        </w:sdtContent>
      </w:sdt>
      <w:r w:rsidR="00BC0ECC">
        <w:rPr>
          <w:bCs/>
          <w:lang w:eastAsia="ar-SA"/>
        </w:rPr>
        <w:tab/>
      </w:r>
      <w:proofErr w:type="spellStart"/>
      <w:r w:rsidR="00BC0ECC" w:rsidRPr="00C10F23">
        <w:rPr>
          <w:bCs/>
          <w:lang w:eastAsia="ar-SA"/>
        </w:rPr>
        <w:t>Nē</w:t>
      </w:r>
      <w:proofErr w:type="spellEnd"/>
      <w:r w:rsidR="002B2637">
        <w:rPr>
          <w:bCs/>
          <w:lang w:eastAsia="ar-SA"/>
        </w:rPr>
        <w:t xml:space="preserve">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02AF" w:rsidRPr="00BB40B2" w14:paraId="0DA06E4E" w14:textId="77777777" w:rsidTr="00CC62DC">
        <w:tc>
          <w:tcPr>
            <w:tcW w:w="9344" w:type="dxa"/>
          </w:tcPr>
          <w:p w14:paraId="2FE8B625" w14:textId="50F68357" w:rsidR="004702AF" w:rsidRPr="00BB40B2" w:rsidRDefault="004702AF" w:rsidP="008B1AE9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Ja atzīmējat </w:t>
            </w:r>
            <w:r w:rsidR="008B1AE9">
              <w:rPr>
                <w:rFonts w:ascii="Times New Roman" w:hAnsi="Times New Roman"/>
                <w:i/>
                <w:iCs/>
                <w:sz w:val="20"/>
              </w:rPr>
              <w:t>“N</w:t>
            </w:r>
            <w:r>
              <w:rPr>
                <w:rFonts w:ascii="Times New Roman" w:hAnsi="Times New Roman"/>
                <w:i/>
                <w:iCs/>
                <w:sz w:val="20"/>
              </w:rPr>
              <w:t>ē”, l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ūdzu norādiet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iemeslus, </w:t>
            </w:r>
            <w:r w:rsidR="008B1AE9">
              <w:rPr>
                <w:rFonts w:ascii="Times New Roman" w:hAnsi="Times New Roman"/>
                <w:i/>
                <w:iCs/>
                <w:sz w:val="20"/>
              </w:rPr>
              <w:t xml:space="preserve">kāpēc </w:t>
            </w:r>
            <w:r w:rsidR="00530C25">
              <w:rPr>
                <w:rFonts w:ascii="Times New Roman" w:hAnsi="Times New Roman"/>
                <w:i/>
                <w:iCs/>
                <w:sz w:val="20"/>
              </w:rPr>
              <w:t xml:space="preserve">cena nav nosakāma </w:t>
            </w:r>
            <w:r w:rsidR="00D05A53">
              <w:rPr>
                <w:rFonts w:ascii="Times New Roman" w:hAnsi="Times New Roman"/>
                <w:i/>
                <w:iCs/>
                <w:sz w:val="20"/>
              </w:rPr>
              <w:t>12 mēnešu periodam.</w:t>
            </w:r>
          </w:p>
        </w:tc>
      </w:tr>
    </w:tbl>
    <w:p w14:paraId="04530355" w14:textId="0AE3E167" w:rsidR="00D05A53" w:rsidRDefault="00D05A53" w:rsidP="00D05A53">
      <w:pPr>
        <w:pStyle w:val="ListParagraph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 w:hanging="426"/>
        <w:jc w:val="both"/>
        <w:rPr>
          <w:bCs/>
          <w:lang w:eastAsia="ar-SA"/>
        </w:rPr>
      </w:pPr>
      <w:proofErr w:type="spellStart"/>
      <w:r w:rsidRPr="00D05A53">
        <w:rPr>
          <w:bCs/>
          <w:lang w:eastAsia="ar-SA"/>
        </w:rPr>
        <w:t>Norādiet</w:t>
      </w:r>
      <w:proofErr w:type="spellEnd"/>
      <w:r>
        <w:rPr>
          <w:bCs/>
          <w:lang w:eastAsia="ar-SA"/>
        </w:rPr>
        <w:t xml:space="preserve"> pie </w:t>
      </w:r>
      <w:proofErr w:type="spellStart"/>
      <w:r>
        <w:rPr>
          <w:bCs/>
          <w:lang w:eastAsia="ar-SA"/>
        </w:rPr>
        <w:t>kāda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apjoma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iespējama</w:t>
      </w:r>
      <w:proofErr w:type="spellEnd"/>
      <w:r>
        <w:rPr>
          <w:bCs/>
          <w:lang w:eastAsia="ar-SA"/>
        </w:rPr>
        <w:t xml:space="preserve"> </w:t>
      </w:r>
      <w:proofErr w:type="spellStart"/>
      <w:r w:rsidRPr="00D05A53">
        <w:rPr>
          <w:bCs/>
          <w:lang w:eastAsia="ar-SA"/>
        </w:rPr>
        <w:t>procentuāla</w:t>
      </w:r>
      <w:proofErr w:type="spellEnd"/>
      <w:r w:rsidRPr="00D05A53">
        <w:rPr>
          <w:bCs/>
          <w:lang w:eastAsia="ar-SA"/>
        </w:rPr>
        <w:t xml:space="preserve"> (%) </w:t>
      </w:r>
      <w:proofErr w:type="spellStart"/>
      <w:r w:rsidRPr="00D05A53">
        <w:rPr>
          <w:bCs/>
          <w:lang w:eastAsia="ar-SA"/>
        </w:rPr>
        <w:t>atlaide</w:t>
      </w:r>
      <w:proofErr w:type="spellEnd"/>
      <w:r w:rsidR="001B158E">
        <w:rPr>
          <w:bCs/>
          <w:lang w:eastAsia="ar-SA"/>
        </w:rPr>
        <w:t>:</w:t>
      </w:r>
    </w:p>
    <w:p w14:paraId="634AE703" w14:textId="45DD1C81" w:rsidR="001B158E" w:rsidRPr="00D05A53" w:rsidRDefault="001B158E" w:rsidP="001B158E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______ % pie </w:t>
      </w:r>
      <w:proofErr w:type="spellStart"/>
      <w:r>
        <w:rPr>
          <w:bCs/>
          <w:lang w:eastAsia="ar-SA"/>
        </w:rPr>
        <w:t>apjoma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vismaz</w:t>
      </w:r>
      <w:proofErr w:type="spellEnd"/>
      <w:r>
        <w:rPr>
          <w:bCs/>
          <w:lang w:eastAsia="ar-SA"/>
        </w:rPr>
        <w:t xml:space="preserve">: ______ </w:t>
      </w:r>
      <w:proofErr w:type="spellStart"/>
      <w:r>
        <w:rPr>
          <w:bCs/>
          <w:lang w:eastAsia="ar-SA"/>
        </w:rPr>
        <w:t>gabali</w:t>
      </w:r>
      <w:proofErr w:type="spellEnd"/>
      <w:r>
        <w:rPr>
          <w:bCs/>
          <w:lang w:eastAsia="ar-SA"/>
        </w:rPr>
        <w:t>.</w:t>
      </w:r>
    </w:p>
    <w:p w14:paraId="65438AEE" w14:textId="3B889F51" w:rsidR="00164B6F" w:rsidRPr="00BB40B2" w:rsidRDefault="002B3806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158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3A0E7A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9968D5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atlīdzības</w:t>
      </w:r>
      <w:r w:rsidR="00E5140B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BB40B2" w14:paraId="227D3CF5" w14:textId="77777777" w:rsidTr="00E5140B">
        <w:tc>
          <w:tcPr>
            <w:tcW w:w="9344" w:type="dxa"/>
          </w:tcPr>
          <w:p w14:paraId="77B2D408" w14:textId="49C8BE54" w:rsidR="00E5140B" w:rsidRPr="00BB40B2" w:rsidRDefault="008D6D30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proofErr w:type="gramStart"/>
            <w:r w:rsidRPr="00BB40B2">
              <w:rPr>
                <w:rFonts w:ascii="Times New Roman" w:hAnsi="Times New Roman"/>
                <w:i/>
                <w:iCs/>
                <w:sz w:val="20"/>
              </w:rPr>
              <w:t>Lūdzu</w:t>
            </w:r>
            <w:proofErr w:type="gramEnd"/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2765EB01" w14:textId="66FEAFC0" w:rsidR="0034716F" w:rsidRPr="00BB40B2" w:rsidRDefault="0034716F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158E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</w:t>
      </w:r>
      <w:r w:rsidR="00D12F29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piedāvājuma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2F29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cenas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spēkā esamību</w:t>
      </w:r>
      <w:r w:rsidR="002B38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B40B2" w14:paraId="15FDBB60" w14:textId="77777777" w:rsidTr="009A51C4">
        <w:tc>
          <w:tcPr>
            <w:tcW w:w="9344" w:type="dxa"/>
          </w:tcPr>
          <w:p w14:paraId="4B083C4A" w14:textId="5319139E" w:rsidR="002349AC" w:rsidRPr="00BB40B2" w:rsidRDefault="002349AC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proofErr w:type="gramStart"/>
            <w:r w:rsidRPr="00BB40B2">
              <w:rPr>
                <w:rFonts w:ascii="Times New Roman" w:hAnsi="Times New Roman"/>
                <w:i/>
                <w:iCs/>
                <w:sz w:val="20"/>
              </w:rPr>
              <w:t>Lūdzu</w:t>
            </w:r>
            <w:proofErr w:type="gramEnd"/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norādiet, </w:t>
            </w:r>
            <w:r w:rsidR="00776A36" w:rsidRPr="00BB40B2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BB40B2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559541EC" w14:textId="77C80B85" w:rsidR="00255719" w:rsidRDefault="00255719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6EF815" w14:textId="16B313A4" w:rsidR="00A417CE" w:rsidRDefault="00A417CE" w:rsidP="00A417CE">
      <w:pPr>
        <w:pStyle w:val="NoSpacing"/>
        <w:numPr>
          <w:ilvl w:val="0"/>
          <w:numId w:val="8"/>
        </w:numPr>
        <w:tabs>
          <w:tab w:val="left" w:pos="851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</w:t>
      </w:r>
    </w:p>
    <w:p w14:paraId="04261AA8" w14:textId="3F814C9E" w:rsidR="00A417CE" w:rsidRDefault="00A417CE" w:rsidP="00F52A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417CE">
        <w:rPr>
          <w:rFonts w:ascii="Times New Roman" w:hAnsi="Times New Roman"/>
          <w:b/>
          <w:sz w:val="24"/>
          <w:szCs w:val="24"/>
        </w:rPr>
        <w:t>Tehniskā specifikācija</w:t>
      </w:r>
    </w:p>
    <w:p w14:paraId="69CEE3C7" w14:textId="77777777" w:rsidR="00F52A0A" w:rsidRPr="00F52A0A" w:rsidRDefault="00F52A0A" w:rsidP="00F52A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07E540D" w14:textId="40DBF1F6" w:rsidR="00A417CE" w:rsidRPr="00A417CE" w:rsidRDefault="00A417CE" w:rsidP="00A417CE">
      <w:pPr>
        <w:tabs>
          <w:tab w:val="left" w:pos="2010"/>
        </w:tabs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>Alkometra</w:t>
      </w:r>
      <w:proofErr w:type="spellEnd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proofErr w:type="spellStart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>Alcoquant</w:t>
      </w:r>
      <w:proofErr w:type="spellEnd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6020 pluss” iemutis:</w:t>
      </w:r>
    </w:p>
    <w:p w14:paraId="696B6889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Iemutim jābūt savietojamam ar portatīvo mērierīci alkohola koncentrācijas noteikšanai izelpojamā gaisā „</w:t>
      </w: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Alcoquant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6020”.</w:t>
      </w:r>
    </w:p>
    <w:p w14:paraId="58964C99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Iemuša tips: S-</w:t>
      </w: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type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57AF4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Alkometra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gala diametrs: 12 mm.</w:t>
      </w:r>
    </w:p>
    <w:p w14:paraId="024A8F4D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Iemutis sastāv no vairākām daļām un tajā </w:t>
      </w:r>
      <w:proofErr w:type="gram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ir ievietota siekalu</w:t>
      </w:r>
      <w:proofErr w:type="gramEnd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aizsarg membrāna.</w:t>
      </w:r>
    </w:p>
    <w:p w14:paraId="01683A58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Iemutis iepakots slēgtā iepakojumā, kas nodrošina sterilitāti</w:t>
      </w:r>
      <w:proofErr w:type="gram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to izmantojot</w:t>
      </w:r>
      <w:proofErr w:type="gramEnd"/>
      <w:r w:rsidRPr="00A41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92EC62" w14:textId="50DE361E" w:rsidR="00A417CE" w:rsidRPr="007E0D55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55">
        <w:rPr>
          <w:rFonts w:ascii="Times New Roman" w:hAnsi="Times New Roman" w:cs="Times New Roman"/>
          <w:sz w:val="24"/>
          <w:szCs w:val="24"/>
        </w:rPr>
        <w:t>Iemuša izstrādājuma materiāls – pārtikas polipropilēns (PP).</w:t>
      </w:r>
    </w:p>
    <w:p w14:paraId="1D832EBC" w14:textId="4208BEE5" w:rsidR="00A417CE" w:rsidRPr="007E0D55" w:rsidRDefault="00D920FD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5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417CE" w:rsidRPr="007E0D55">
        <w:rPr>
          <w:rFonts w:ascii="Times New Roman" w:hAnsi="Times New Roman" w:cs="Times New Roman"/>
          <w:color w:val="000000"/>
          <w:sz w:val="24"/>
          <w:szCs w:val="24"/>
        </w:rPr>
        <w:t>retendentam jāiesniedz CE atbilstības deklarācijas kopij</w:t>
      </w:r>
      <w:r w:rsidRPr="007E0D5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708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A636C">
        <w:rPr>
          <w:rFonts w:ascii="Times New Roman" w:hAnsi="Times New Roman" w:cs="Times New Roman"/>
          <w:color w:val="000000"/>
          <w:sz w:val="24"/>
          <w:szCs w:val="24"/>
        </w:rPr>
        <w:t xml:space="preserve">deklarācijas </w:t>
      </w:r>
      <w:r w:rsidR="00AE0058">
        <w:rPr>
          <w:rFonts w:ascii="Times New Roman" w:hAnsi="Times New Roman" w:cs="Times New Roman"/>
          <w:color w:val="000000"/>
          <w:sz w:val="24"/>
          <w:szCs w:val="24"/>
        </w:rPr>
        <w:t xml:space="preserve">izsniegšana atbilstoši ES </w:t>
      </w:r>
      <w:r w:rsidR="001F7BEB">
        <w:rPr>
          <w:rFonts w:ascii="Times New Roman" w:hAnsi="Times New Roman" w:cs="Times New Roman"/>
          <w:color w:val="000000"/>
          <w:sz w:val="24"/>
          <w:szCs w:val="24"/>
        </w:rPr>
        <w:t>tiesību aktiem</w:t>
      </w:r>
      <w:r w:rsidR="00105B01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E61F0D">
        <w:rPr>
          <w:rFonts w:ascii="Times New Roman" w:hAnsi="Times New Roman" w:cs="Times New Roman"/>
          <w:color w:val="000000"/>
          <w:sz w:val="24"/>
          <w:szCs w:val="24"/>
        </w:rPr>
        <w:t xml:space="preserve">, ko veikusi </w:t>
      </w:r>
      <w:r w:rsidR="006F135C">
        <w:rPr>
          <w:rFonts w:ascii="Times New Roman" w:hAnsi="Times New Roman" w:cs="Times New Roman"/>
          <w:color w:val="000000"/>
          <w:sz w:val="24"/>
          <w:szCs w:val="24"/>
        </w:rPr>
        <w:t>sertifikācijas struktūra</w:t>
      </w:r>
      <w:r w:rsidR="00E61F0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0D55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A417CE" w:rsidRPr="007E0D55">
        <w:rPr>
          <w:rFonts w:ascii="Times New Roman" w:hAnsi="Times New Roman" w:cs="Times New Roman"/>
          <w:sz w:val="24"/>
          <w:szCs w:val="24"/>
        </w:rPr>
        <w:t>izstrādājuma materiāla sertifikāta kopij</w:t>
      </w:r>
      <w:r w:rsidRPr="007E0D55">
        <w:rPr>
          <w:rFonts w:ascii="Times New Roman" w:hAnsi="Times New Roman" w:cs="Times New Roman"/>
          <w:sz w:val="24"/>
          <w:szCs w:val="24"/>
        </w:rPr>
        <w:t xml:space="preserve">a kopā ar </w:t>
      </w:r>
      <w:r w:rsidR="00E7610F" w:rsidRPr="007E0D55">
        <w:rPr>
          <w:rFonts w:ascii="Times New Roman" w:hAnsi="Times New Roman" w:cs="Times New Roman"/>
          <w:sz w:val="24"/>
          <w:szCs w:val="24"/>
        </w:rPr>
        <w:t>pieteikumu</w:t>
      </w:r>
      <w:r w:rsidR="00A417CE" w:rsidRPr="007E0D55">
        <w:rPr>
          <w:rFonts w:ascii="Times New Roman" w:hAnsi="Times New Roman" w:cs="Times New Roman"/>
          <w:sz w:val="24"/>
          <w:szCs w:val="24"/>
        </w:rPr>
        <w:t>.</w:t>
      </w:r>
    </w:p>
    <w:p w14:paraId="78EC7A30" w14:textId="6B6CE12D" w:rsidR="004B1A32" w:rsidRDefault="004B1A32" w:rsidP="00DD21B1">
      <w:pPr>
        <w:rPr>
          <w:rFonts w:ascii="Times New Roman" w:hAnsi="Times New Roman" w:cs="Times New Roman"/>
          <w:sz w:val="24"/>
          <w:szCs w:val="24"/>
        </w:rPr>
      </w:pPr>
    </w:p>
    <w:p w14:paraId="001A09E9" w14:textId="32F40E77" w:rsidR="004B1A32" w:rsidRPr="00A417CE" w:rsidRDefault="00DD21B1" w:rsidP="00DD21B1">
      <w:pPr>
        <w:pStyle w:val="BodyTextIndent3"/>
        <w:numPr>
          <w:ilvl w:val="0"/>
          <w:numId w:val="8"/>
        </w:numPr>
        <w:tabs>
          <w:tab w:val="left" w:pos="20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120"/>
        <w:gridCol w:w="4692"/>
        <w:gridCol w:w="3544"/>
      </w:tblGrid>
      <w:tr w:rsidR="00DD21B1" w:rsidRPr="00DD21B1" w14:paraId="728C7983" w14:textId="77777777" w:rsidTr="00F10E43">
        <w:trPr>
          <w:trHeight w:val="48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D0BC" w14:textId="77777777" w:rsidR="00DD21B1" w:rsidRPr="007009E2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Tehniskā specifikācija un tehniskā - finanšu piedāvājuma forma</w:t>
            </w:r>
          </w:p>
        </w:tc>
      </w:tr>
      <w:tr w:rsidR="00DD21B1" w:rsidRPr="00DD21B1" w14:paraId="571E9B3C" w14:textId="77777777" w:rsidTr="00F10E43">
        <w:trPr>
          <w:trHeight w:val="79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4E28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F947D8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TEHNISKĀ SPECIFIKĀCIJA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461849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Pretendenta piedāvājums (t.sk., parametri)</w:t>
            </w:r>
          </w:p>
        </w:tc>
      </w:tr>
      <w:tr w:rsidR="00F10E43" w:rsidRPr="00DD21B1" w14:paraId="3C135E84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C362A3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FF06AE" w14:textId="3CCCD103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Alkometra</w:t>
            </w:r>
            <w:proofErr w:type="spellEnd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1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="00F10E43" w:rsidRPr="00A4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Alcoquant</w:t>
            </w:r>
            <w:proofErr w:type="spellEnd"/>
            <w:r w:rsidR="00F10E43" w:rsidRPr="00A4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6020 pluss</w:t>
            </w:r>
            <w:r w:rsidR="00214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 w:rsidR="00F10E43"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iemuši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0149B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FBE1216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07C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96A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Ražotājs, valsts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594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EA39123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F3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116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nosaukums/ modelis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CFC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04ABED7F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3A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1F1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artikuls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C42D0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3CB93199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2FF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3E1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Plānotais iegādes apjoms, gab.*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7D027" w14:textId="06AE1A16" w:rsidR="00DD21B1" w:rsidRPr="00DD21B1" w:rsidRDefault="0045628D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E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150</w:t>
            </w:r>
            <w:r w:rsidR="00DD21B1" w:rsidRPr="007E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000</w:t>
            </w:r>
          </w:p>
        </w:tc>
      </w:tr>
      <w:tr w:rsidR="00DD21B1" w:rsidRPr="00DD21B1" w14:paraId="02C9C286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4B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464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(viena) gabala cena EUR bez PVN**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793B" w14:textId="0EA68D99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</w:t>
            </w:r>
          </w:p>
        </w:tc>
      </w:tr>
      <w:tr w:rsidR="00DD21B1" w:rsidRPr="00DD21B1" w14:paraId="4AEADA41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C5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89E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Summa EUR bez PVN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85E6A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0.00</w:t>
            </w:r>
          </w:p>
        </w:tc>
      </w:tr>
      <w:tr w:rsidR="00F10E43" w:rsidRPr="00DD21B1" w14:paraId="4EEE0C81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C3CFF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0E4D90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Tehniskās prasības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C25971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6B7E443B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38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241" w14:textId="485C6D49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Iemutim jābūt savietojamam ar mērierīci </w:t>
            </w:r>
            <w:r w:rsidR="0021421A" w:rsidRP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="0021421A" w:rsidRPr="009A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Alcoquant</w:t>
            </w:r>
            <w:proofErr w:type="spellEnd"/>
            <w:r w:rsidR="0021421A" w:rsidRPr="009A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6020 pluss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20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3A48380" w14:textId="77777777" w:rsidTr="008D0EC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EC9" w14:textId="77777777" w:rsidR="00DD21B1" w:rsidRPr="007E0D55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0D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FD5" w14:textId="77777777" w:rsidR="00DD21B1" w:rsidRPr="007E0D55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0D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Iemutis iepakots slēgtā iepakojumā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6B1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8255FB2" w14:textId="77777777" w:rsidTr="008D0EC4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F1E" w14:textId="77777777" w:rsidR="00DD21B1" w:rsidRPr="007E0D55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0D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1.1.3.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EAB" w14:textId="77777777" w:rsidR="00DD21B1" w:rsidRPr="007E0D55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E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 (obligāts), kā pierādījums iesniedzams piedāvātā produkta fotoattēls (produkts iepakojumā ar CE marķējumu)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58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0046EE1" w14:textId="77777777" w:rsidTr="00F10E43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AA3" w14:textId="1AA0E03C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E7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4EF" w14:textId="4A4DE5B2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Iesniegt "Preces </w:t>
            </w:r>
            <w:r w:rsidR="00D3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CE 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atbilstības deklarācija" kopā ar piedāv</w:t>
            </w:r>
            <w:r w:rsidR="0045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jumu (t.sk. tulkojumu)</w:t>
            </w:r>
            <w:r w:rsidR="00D3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</w:t>
            </w:r>
            <w:r w:rsidR="00D353CB" w:rsidRPr="007E0D55">
              <w:rPr>
                <w:rFonts w:ascii="Times New Roman" w:hAnsi="Times New Roman" w:cs="Times New Roman"/>
                <w:sz w:val="24"/>
                <w:szCs w:val="24"/>
              </w:rPr>
              <w:t>izstrādājuma materiāla sertifikāta kopija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6D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71F321F" w14:textId="77777777" w:rsidTr="00F10E43"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DB8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1.1.5.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FD6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Paraugs, iesniedzams pēc pieprasījuma, lai veiktu preces atbilstības pārbaudi noteiktajām prasībām.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F1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A4D5C3E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6C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1.1.6.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75A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Lietošanas instrukcija latviešu valodā (iesniegt kopā ar piedāvājumu)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25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5C0FFD5" w14:textId="77777777" w:rsidTr="00FA6CC1">
        <w:trPr>
          <w:trHeight w:val="73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8F6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1.1.7.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31C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Pierādījumi, ka pretendentam ir tiesības pārdot piedāvātās preces Latvijas teritorijā (Eiropas Savienībā)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33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A6CC1" w:rsidRPr="00DD21B1" w14:paraId="4B072693" w14:textId="77777777" w:rsidTr="00FA6CC1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23399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660E7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Nosacījumi izpildei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4570D9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5EADBD4" w14:textId="77777777" w:rsidTr="00FA6CC1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4E6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1.2.1.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10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 jāpiegādā 10 (desmit) darba dienu laikā no pasūtījuma saņemšanas brīža (var tikt sadalīts vairākos pasūtījumos)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5A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B6A781A" w14:textId="77777777" w:rsidTr="0086720D">
        <w:trPr>
          <w:trHeight w:val="1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96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850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 iepakojuma jābūt etiķetei valsts valodā, kas satur šādu informāciju: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ražotāja nosaukums un adrese;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preces identifikācijas elements;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 xml:space="preserve">- </w:t>
            </w:r>
            <w:r w:rsidRPr="007E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 (zīme)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FF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6088B87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A5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1.2.3.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C57" w14:textId="43FBFDAF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Lietošanas instrukcija latviešu valodā reizē ar </w:t>
            </w:r>
            <w:r w:rsidR="007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katru 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piegādi</w:t>
            </w:r>
            <w:r w:rsidR="007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līguma darbības laikā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A6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6150C1D2" w14:textId="77777777" w:rsidTr="00DD21B1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A00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D21B1" w:rsidRPr="00DD21B1" w14:paraId="179A6FDD" w14:textId="77777777" w:rsidTr="00DD21B1">
        <w:trPr>
          <w:trHeight w:val="66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859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*Norādītais prognozētais daudzums ir orientējošs. Pasūtītājam ir tiesības palielināt vai samazināt iegādes apjomu atbilstoši nepieciešamībai un Līguma nosacījumiem.</w:t>
            </w:r>
          </w:p>
        </w:tc>
      </w:tr>
      <w:tr w:rsidR="00DD21B1" w:rsidRPr="00DD21B1" w14:paraId="296FEBD1" w14:textId="77777777" w:rsidTr="00DD21B1">
        <w:trPr>
          <w:trHeight w:val="3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422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**Preces cenā jāiekļauj arī piegādes izmaksas.</w:t>
            </w:r>
          </w:p>
        </w:tc>
      </w:tr>
    </w:tbl>
    <w:p w14:paraId="074A45D0" w14:textId="77777777" w:rsidR="00A417CE" w:rsidRPr="00DD21B1" w:rsidRDefault="00A417CE" w:rsidP="00A417CE">
      <w:pPr>
        <w:pStyle w:val="NoSpacing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A417CE" w:rsidRPr="00DD21B1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44B7" w14:textId="77777777" w:rsidR="00F9043F" w:rsidRDefault="00F9043F" w:rsidP="00F150DE">
      <w:pPr>
        <w:spacing w:after="0" w:line="240" w:lineRule="auto"/>
      </w:pPr>
      <w:r>
        <w:separator/>
      </w:r>
    </w:p>
  </w:endnote>
  <w:endnote w:type="continuationSeparator" w:id="0">
    <w:p w14:paraId="0852C2FD" w14:textId="77777777" w:rsidR="00F9043F" w:rsidRDefault="00F9043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3F3" w14:textId="77777777" w:rsidR="00F9043F" w:rsidRDefault="00F9043F" w:rsidP="00F150DE">
      <w:pPr>
        <w:spacing w:after="0" w:line="240" w:lineRule="auto"/>
      </w:pPr>
      <w:r>
        <w:separator/>
      </w:r>
    </w:p>
  </w:footnote>
  <w:footnote w:type="continuationSeparator" w:id="0">
    <w:p w14:paraId="4702819F" w14:textId="77777777" w:rsidR="00F9043F" w:rsidRDefault="00F9043F" w:rsidP="00F150DE">
      <w:pPr>
        <w:spacing w:after="0" w:line="240" w:lineRule="auto"/>
      </w:pPr>
      <w:r>
        <w:continuationSeparator/>
      </w:r>
    </w:p>
  </w:footnote>
  <w:footnote w:id="1">
    <w:p w14:paraId="2CBB4A07" w14:textId="445BCDBC" w:rsidR="00105B01" w:rsidRDefault="00105B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5B01">
        <w:t>https://europa.eu/youreurope/business/product-requirements/labels-markings/ce-marking/index_lv.htm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C262AC8"/>
    <w:lvl w:ilvl="0">
      <w:start w:val="1"/>
      <w:numFmt w:val="decimal"/>
      <w:pStyle w:val="ListBullet4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269678A"/>
    <w:multiLevelType w:val="hybridMultilevel"/>
    <w:tmpl w:val="E1DC6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995408"/>
    <w:multiLevelType w:val="hybridMultilevel"/>
    <w:tmpl w:val="1AEC4B02"/>
    <w:lvl w:ilvl="0" w:tplc="14ECE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5125">
    <w:abstractNumId w:val="2"/>
  </w:num>
  <w:num w:numId="2" w16cid:durableId="853571531">
    <w:abstractNumId w:val="0"/>
  </w:num>
  <w:num w:numId="3" w16cid:durableId="2085105916">
    <w:abstractNumId w:val="6"/>
  </w:num>
  <w:num w:numId="4" w16cid:durableId="89357032">
    <w:abstractNumId w:val="1"/>
  </w:num>
  <w:num w:numId="5" w16cid:durableId="472213321">
    <w:abstractNumId w:val="4"/>
  </w:num>
  <w:num w:numId="6" w16cid:durableId="599685105">
    <w:abstractNumId w:val="0"/>
    <w:lvlOverride w:ilvl="0">
      <w:startOverride w:val="4"/>
    </w:lvlOverride>
    <w:lvlOverride w:ilvl="1">
      <w:startOverride w:val="3"/>
    </w:lvlOverride>
  </w:num>
  <w:num w:numId="7" w16cid:durableId="770900605">
    <w:abstractNumId w:val="0"/>
    <w:lvlOverride w:ilvl="0">
      <w:startOverride w:val="4"/>
    </w:lvlOverride>
    <w:lvlOverride w:ilvl="1">
      <w:startOverride w:val="3"/>
    </w:lvlOverride>
  </w:num>
  <w:num w:numId="8" w16cid:durableId="473915187">
    <w:abstractNumId w:val="3"/>
  </w:num>
  <w:num w:numId="9" w16cid:durableId="1201820151">
    <w:abstractNumId w:val="5"/>
  </w:num>
  <w:num w:numId="10" w16cid:durableId="1567764272">
    <w:abstractNumId w:val="0"/>
    <w:lvlOverride w:ilvl="0">
      <w:startOverride w:val="4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420CC"/>
    <w:rsid w:val="0005465D"/>
    <w:rsid w:val="000717BE"/>
    <w:rsid w:val="000729EA"/>
    <w:rsid w:val="000A0FFF"/>
    <w:rsid w:val="000B03B0"/>
    <w:rsid w:val="000B553F"/>
    <w:rsid w:val="000B6A5B"/>
    <w:rsid w:val="000D3FF9"/>
    <w:rsid w:val="000D6905"/>
    <w:rsid w:val="000E2327"/>
    <w:rsid w:val="000E5063"/>
    <w:rsid w:val="000F45DD"/>
    <w:rsid w:val="000F6BB4"/>
    <w:rsid w:val="000F77F6"/>
    <w:rsid w:val="001012CE"/>
    <w:rsid w:val="001022FE"/>
    <w:rsid w:val="00104C9C"/>
    <w:rsid w:val="00105B01"/>
    <w:rsid w:val="00111D63"/>
    <w:rsid w:val="00124654"/>
    <w:rsid w:val="0014270F"/>
    <w:rsid w:val="001442A3"/>
    <w:rsid w:val="001505C8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86FAC"/>
    <w:rsid w:val="00187495"/>
    <w:rsid w:val="001968E8"/>
    <w:rsid w:val="001A25E5"/>
    <w:rsid w:val="001A6C35"/>
    <w:rsid w:val="001A6D5B"/>
    <w:rsid w:val="001B158E"/>
    <w:rsid w:val="001B262D"/>
    <w:rsid w:val="001C1F65"/>
    <w:rsid w:val="001C4B33"/>
    <w:rsid w:val="001F78E6"/>
    <w:rsid w:val="001F7BEB"/>
    <w:rsid w:val="00204279"/>
    <w:rsid w:val="00210FAE"/>
    <w:rsid w:val="0021169C"/>
    <w:rsid w:val="0021421A"/>
    <w:rsid w:val="0022597B"/>
    <w:rsid w:val="00231ACF"/>
    <w:rsid w:val="002349AC"/>
    <w:rsid w:val="00242593"/>
    <w:rsid w:val="00255719"/>
    <w:rsid w:val="00255E45"/>
    <w:rsid w:val="002566BF"/>
    <w:rsid w:val="002569DE"/>
    <w:rsid w:val="00263111"/>
    <w:rsid w:val="002737BF"/>
    <w:rsid w:val="0027688B"/>
    <w:rsid w:val="00280E0D"/>
    <w:rsid w:val="002B2637"/>
    <w:rsid w:val="002B3806"/>
    <w:rsid w:val="002C0B41"/>
    <w:rsid w:val="002D7C30"/>
    <w:rsid w:val="002E244E"/>
    <w:rsid w:val="002E63C2"/>
    <w:rsid w:val="002F01DC"/>
    <w:rsid w:val="002F0FFE"/>
    <w:rsid w:val="002F3FBA"/>
    <w:rsid w:val="00300EC9"/>
    <w:rsid w:val="00301433"/>
    <w:rsid w:val="0030160E"/>
    <w:rsid w:val="00302AC0"/>
    <w:rsid w:val="00313CC7"/>
    <w:rsid w:val="00315535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0162"/>
    <w:rsid w:val="00395EF3"/>
    <w:rsid w:val="00396BED"/>
    <w:rsid w:val="003A0E7A"/>
    <w:rsid w:val="003A6530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401922"/>
    <w:rsid w:val="00412A56"/>
    <w:rsid w:val="004158A3"/>
    <w:rsid w:val="00416B3A"/>
    <w:rsid w:val="00431787"/>
    <w:rsid w:val="00431C81"/>
    <w:rsid w:val="004349C4"/>
    <w:rsid w:val="00437793"/>
    <w:rsid w:val="0044070F"/>
    <w:rsid w:val="00441FFE"/>
    <w:rsid w:val="00445B40"/>
    <w:rsid w:val="004541E0"/>
    <w:rsid w:val="004551F7"/>
    <w:rsid w:val="004561BA"/>
    <w:rsid w:val="0045628D"/>
    <w:rsid w:val="004634C6"/>
    <w:rsid w:val="00464506"/>
    <w:rsid w:val="004702AF"/>
    <w:rsid w:val="00473755"/>
    <w:rsid w:val="00475680"/>
    <w:rsid w:val="00475F3C"/>
    <w:rsid w:val="0047714E"/>
    <w:rsid w:val="00484768"/>
    <w:rsid w:val="00486EC6"/>
    <w:rsid w:val="00490AA1"/>
    <w:rsid w:val="00495A55"/>
    <w:rsid w:val="004969DF"/>
    <w:rsid w:val="004A2889"/>
    <w:rsid w:val="004A636C"/>
    <w:rsid w:val="004B1870"/>
    <w:rsid w:val="004B1A32"/>
    <w:rsid w:val="004B61D7"/>
    <w:rsid w:val="004C16D2"/>
    <w:rsid w:val="004C4D3B"/>
    <w:rsid w:val="004D1B61"/>
    <w:rsid w:val="004D24A0"/>
    <w:rsid w:val="004D2A89"/>
    <w:rsid w:val="004D48AD"/>
    <w:rsid w:val="004F20AD"/>
    <w:rsid w:val="00501DE6"/>
    <w:rsid w:val="00510D17"/>
    <w:rsid w:val="00515345"/>
    <w:rsid w:val="00520E0E"/>
    <w:rsid w:val="005227A6"/>
    <w:rsid w:val="00527EDB"/>
    <w:rsid w:val="00530C25"/>
    <w:rsid w:val="00530F91"/>
    <w:rsid w:val="00540233"/>
    <w:rsid w:val="00544AED"/>
    <w:rsid w:val="00545DCC"/>
    <w:rsid w:val="00560441"/>
    <w:rsid w:val="005708C9"/>
    <w:rsid w:val="00574E9D"/>
    <w:rsid w:val="005831E2"/>
    <w:rsid w:val="005918B1"/>
    <w:rsid w:val="00597017"/>
    <w:rsid w:val="00597AB9"/>
    <w:rsid w:val="005B40DB"/>
    <w:rsid w:val="005B7315"/>
    <w:rsid w:val="005C4DB4"/>
    <w:rsid w:val="005D1BC8"/>
    <w:rsid w:val="005D602D"/>
    <w:rsid w:val="005E1EDF"/>
    <w:rsid w:val="005E7221"/>
    <w:rsid w:val="0060230A"/>
    <w:rsid w:val="00616B7C"/>
    <w:rsid w:val="00627415"/>
    <w:rsid w:val="006325D2"/>
    <w:rsid w:val="00645E3D"/>
    <w:rsid w:val="006512DA"/>
    <w:rsid w:val="00656981"/>
    <w:rsid w:val="00660E62"/>
    <w:rsid w:val="00661585"/>
    <w:rsid w:val="00664177"/>
    <w:rsid w:val="00667684"/>
    <w:rsid w:val="006708BB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615"/>
    <w:rsid w:val="006C2563"/>
    <w:rsid w:val="006D6689"/>
    <w:rsid w:val="006D73D8"/>
    <w:rsid w:val="006E1C5E"/>
    <w:rsid w:val="006E52F7"/>
    <w:rsid w:val="006E7154"/>
    <w:rsid w:val="006F135C"/>
    <w:rsid w:val="007009E2"/>
    <w:rsid w:val="00700C7C"/>
    <w:rsid w:val="00703744"/>
    <w:rsid w:val="0071141E"/>
    <w:rsid w:val="00714582"/>
    <w:rsid w:val="007206B9"/>
    <w:rsid w:val="00722A5E"/>
    <w:rsid w:val="00725F9D"/>
    <w:rsid w:val="00733220"/>
    <w:rsid w:val="00741918"/>
    <w:rsid w:val="007469F4"/>
    <w:rsid w:val="0075064A"/>
    <w:rsid w:val="0076447B"/>
    <w:rsid w:val="0076728A"/>
    <w:rsid w:val="00776A36"/>
    <w:rsid w:val="00783EDE"/>
    <w:rsid w:val="007926F5"/>
    <w:rsid w:val="00792C23"/>
    <w:rsid w:val="007930AE"/>
    <w:rsid w:val="00797D3B"/>
    <w:rsid w:val="007A0830"/>
    <w:rsid w:val="007A1C82"/>
    <w:rsid w:val="007A7E78"/>
    <w:rsid w:val="007B1240"/>
    <w:rsid w:val="007B5377"/>
    <w:rsid w:val="007C535E"/>
    <w:rsid w:val="007C5F21"/>
    <w:rsid w:val="007D3757"/>
    <w:rsid w:val="007E0D55"/>
    <w:rsid w:val="007E1195"/>
    <w:rsid w:val="007E2478"/>
    <w:rsid w:val="007E65B1"/>
    <w:rsid w:val="007F2ABB"/>
    <w:rsid w:val="0080288F"/>
    <w:rsid w:val="008048E6"/>
    <w:rsid w:val="00805258"/>
    <w:rsid w:val="00807A38"/>
    <w:rsid w:val="008257FE"/>
    <w:rsid w:val="008271BF"/>
    <w:rsid w:val="0083529E"/>
    <w:rsid w:val="00841DED"/>
    <w:rsid w:val="00847FB8"/>
    <w:rsid w:val="00855C82"/>
    <w:rsid w:val="00866581"/>
    <w:rsid w:val="0086658D"/>
    <w:rsid w:val="0086720D"/>
    <w:rsid w:val="0087246F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B1AE9"/>
    <w:rsid w:val="008B22C9"/>
    <w:rsid w:val="008C0786"/>
    <w:rsid w:val="008C426A"/>
    <w:rsid w:val="008D0EC4"/>
    <w:rsid w:val="008D10B7"/>
    <w:rsid w:val="008D3169"/>
    <w:rsid w:val="008D6D30"/>
    <w:rsid w:val="008E06FB"/>
    <w:rsid w:val="008E0DE4"/>
    <w:rsid w:val="008E56B2"/>
    <w:rsid w:val="008F229D"/>
    <w:rsid w:val="008F378A"/>
    <w:rsid w:val="00911D8D"/>
    <w:rsid w:val="009213FC"/>
    <w:rsid w:val="0092782F"/>
    <w:rsid w:val="009379D1"/>
    <w:rsid w:val="00943897"/>
    <w:rsid w:val="0095017F"/>
    <w:rsid w:val="00953854"/>
    <w:rsid w:val="00965BCC"/>
    <w:rsid w:val="009808D2"/>
    <w:rsid w:val="00991942"/>
    <w:rsid w:val="00991A13"/>
    <w:rsid w:val="00992A67"/>
    <w:rsid w:val="0099592B"/>
    <w:rsid w:val="009968D5"/>
    <w:rsid w:val="00996A22"/>
    <w:rsid w:val="009A09CC"/>
    <w:rsid w:val="009A7FB3"/>
    <w:rsid w:val="009B63FD"/>
    <w:rsid w:val="009C098E"/>
    <w:rsid w:val="009C1A77"/>
    <w:rsid w:val="009C3B86"/>
    <w:rsid w:val="009F1515"/>
    <w:rsid w:val="009F2417"/>
    <w:rsid w:val="009F3FF0"/>
    <w:rsid w:val="00A05537"/>
    <w:rsid w:val="00A0569C"/>
    <w:rsid w:val="00A11A7A"/>
    <w:rsid w:val="00A15535"/>
    <w:rsid w:val="00A24002"/>
    <w:rsid w:val="00A30E53"/>
    <w:rsid w:val="00A3310A"/>
    <w:rsid w:val="00A417CE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976D6"/>
    <w:rsid w:val="00AA1D51"/>
    <w:rsid w:val="00AA7C3D"/>
    <w:rsid w:val="00AB2E19"/>
    <w:rsid w:val="00AB4C9F"/>
    <w:rsid w:val="00AB6678"/>
    <w:rsid w:val="00AC1134"/>
    <w:rsid w:val="00AC5C81"/>
    <w:rsid w:val="00AD05EA"/>
    <w:rsid w:val="00AD319E"/>
    <w:rsid w:val="00AD5181"/>
    <w:rsid w:val="00AD5A32"/>
    <w:rsid w:val="00AE0058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774D"/>
    <w:rsid w:val="00B37A37"/>
    <w:rsid w:val="00B540F3"/>
    <w:rsid w:val="00B5769B"/>
    <w:rsid w:val="00B64554"/>
    <w:rsid w:val="00B6499A"/>
    <w:rsid w:val="00B66545"/>
    <w:rsid w:val="00B727C2"/>
    <w:rsid w:val="00B96CEA"/>
    <w:rsid w:val="00BB40B2"/>
    <w:rsid w:val="00BB4C11"/>
    <w:rsid w:val="00BC0BCD"/>
    <w:rsid w:val="00BC0ECC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04105"/>
    <w:rsid w:val="00C10F23"/>
    <w:rsid w:val="00C15141"/>
    <w:rsid w:val="00C507B2"/>
    <w:rsid w:val="00C51C51"/>
    <w:rsid w:val="00C56E21"/>
    <w:rsid w:val="00C7748D"/>
    <w:rsid w:val="00C77D90"/>
    <w:rsid w:val="00C90F7C"/>
    <w:rsid w:val="00C91273"/>
    <w:rsid w:val="00CA36F1"/>
    <w:rsid w:val="00CA46C9"/>
    <w:rsid w:val="00CA642B"/>
    <w:rsid w:val="00CB418C"/>
    <w:rsid w:val="00CD5473"/>
    <w:rsid w:val="00CE2FA0"/>
    <w:rsid w:val="00CE4BD4"/>
    <w:rsid w:val="00CE559E"/>
    <w:rsid w:val="00CF0044"/>
    <w:rsid w:val="00CF42E3"/>
    <w:rsid w:val="00D03ADA"/>
    <w:rsid w:val="00D05A53"/>
    <w:rsid w:val="00D12F29"/>
    <w:rsid w:val="00D227E3"/>
    <w:rsid w:val="00D23093"/>
    <w:rsid w:val="00D23195"/>
    <w:rsid w:val="00D30CCD"/>
    <w:rsid w:val="00D31345"/>
    <w:rsid w:val="00D320CA"/>
    <w:rsid w:val="00D32F57"/>
    <w:rsid w:val="00D353CB"/>
    <w:rsid w:val="00D360ED"/>
    <w:rsid w:val="00D41521"/>
    <w:rsid w:val="00D453C1"/>
    <w:rsid w:val="00D51537"/>
    <w:rsid w:val="00D53597"/>
    <w:rsid w:val="00D54D69"/>
    <w:rsid w:val="00D57E08"/>
    <w:rsid w:val="00D6285A"/>
    <w:rsid w:val="00D62D04"/>
    <w:rsid w:val="00D71C44"/>
    <w:rsid w:val="00D72845"/>
    <w:rsid w:val="00D778BE"/>
    <w:rsid w:val="00D86A6A"/>
    <w:rsid w:val="00D91719"/>
    <w:rsid w:val="00D920FD"/>
    <w:rsid w:val="00D94EFD"/>
    <w:rsid w:val="00DA67DE"/>
    <w:rsid w:val="00DB5D14"/>
    <w:rsid w:val="00DB74C6"/>
    <w:rsid w:val="00DD21B1"/>
    <w:rsid w:val="00DD4E04"/>
    <w:rsid w:val="00DD4E58"/>
    <w:rsid w:val="00DE0624"/>
    <w:rsid w:val="00DE2F7D"/>
    <w:rsid w:val="00DE6A2F"/>
    <w:rsid w:val="00E0034B"/>
    <w:rsid w:val="00E23EAC"/>
    <w:rsid w:val="00E25450"/>
    <w:rsid w:val="00E30F9C"/>
    <w:rsid w:val="00E3156B"/>
    <w:rsid w:val="00E31DA7"/>
    <w:rsid w:val="00E37845"/>
    <w:rsid w:val="00E428C5"/>
    <w:rsid w:val="00E5140B"/>
    <w:rsid w:val="00E61329"/>
    <w:rsid w:val="00E61F0D"/>
    <w:rsid w:val="00E6246E"/>
    <w:rsid w:val="00E641E6"/>
    <w:rsid w:val="00E70536"/>
    <w:rsid w:val="00E73F09"/>
    <w:rsid w:val="00E7610F"/>
    <w:rsid w:val="00E76734"/>
    <w:rsid w:val="00E8492D"/>
    <w:rsid w:val="00E874E5"/>
    <w:rsid w:val="00E87EB3"/>
    <w:rsid w:val="00E9768F"/>
    <w:rsid w:val="00EA0EBE"/>
    <w:rsid w:val="00EA0F01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EF696E"/>
    <w:rsid w:val="00F039F4"/>
    <w:rsid w:val="00F07350"/>
    <w:rsid w:val="00F10E43"/>
    <w:rsid w:val="00F150DE"/>
    <w:rsid w:val="00F247B2"/>
    <w:rsid w:val="00F35DF8"/>
    <w:rsid w:val="00F4620D"/>
    <w:rsid w:val="00F47C4E"/>
    <w:rsid w:val="00F50171"/>
    <w:rsid w:val="00F52A0A"/>
    <w:rsid w:val="00F53A64"/>
    <w:rsid w:val="00F55C71"/>
    <w:rsid w:val="00F61B3E"/>
    <w:rsid w:val="00F623CB"/>
    <w:rsid w:val="00F65CC1"/>
    <w:rsid w:val="00F71E91"/>
    <w:rsid w:val="00F8766B"/>
    <w:rsid w:val="00F87C49"/>
    <w:rsid w:val="00F9043F"/>
    <w:rsid w:val="00F92377"/>
    <w:rsid w:val="00F94B8D"/>
    <w:rsid w:val="00F95CC1"/>
    <w:rsid w:val="00FA25A0"/>
    <w:rsid w:val="00FA41A9"/>
    <w:rsid w:val="00FA5027"/>
    <w:rsid w:val="00FA6CC1"/>
    <w:rsid w:val="00FB1A91"/>
    <w:rsid w:val="00FB488C"/>
    <w:rsid w:val="00FB7B59"/>
    <w:rsid w:val="00FD43F8"/>
    <w:rsid w:val="00FE5D15"/>
    <w:rsid w:val="00FF3AC2"/>
    <w:rsid w:val="00FF4664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customStyle="1" w:styleId="FontStyle58">
    <w:name w:val="Font Style58"/>
    <w:basedOn w:val="DefaultParagraphFont"/>
    <w:uiPriority w:val="99"/>
    <w:rsid w:val="00807A38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17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17CE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3E731-DDDF-4369-B6F1-4FA5F0999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3177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22</cp:revision>
  <dcterms:created xsi:type="dcterms:W3CDTF">2024-05-24T05:56:00Z</dcterms:created>
  <dcterms:modified xsi:type="dcterms:W3CDTF">2024-05-28T09:46:00Z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