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D37D" w14:textId="52BD247E" w:rsidR="00FE28AD" w:rsidRPr="00FE28AD" w:rsidRDefault="00FE28AD" w:rsidP="00FE28AD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FE28AD">
        <w:rPr>
          <w:rFonts w:ascii="Times New Roman" w:hAnsi="Times New Roman" w:cs="Times New Roman"/>
          <w:b/>
          <w:bCs/>
          <w:kern w:val="0"/>
          <w:sz w:val="28"/>
          <w:szCs w:val="28"/>
        </w:rPr>
        <w:t>PIETEIKUMS UN PIEDĀVĀJUMS TIRGUS IZPĒTEI</w:t>
      </w:r>
    </w:p>
    <w:p w14:paraId="3C0D129C" w14:textId="33091A39" w:rsidR="00FE28AD" w:rsidRPr="00FE28AD" w:rsidRDefault="00FE28AD" w:rsidP="00FE28A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E28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Programmatūras «1C:Uzņēmums» un tajā iekļauto apakšsistēmu</w:t>
      </w:r>
      <w:r w:rsidRPr="00FE28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  <w:t>uzturēšanas</w:t>
      </w:r>
      <w:r w:rsidR="005B720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E28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un atbalsta pakalpojumi</w:t>
      </w:r>
    </w:p>
    <w:p w14:paraId="5C8FCD47" w14:textId="77777777" w:rsidR="00FE28AD" w:rsidRPr="00FE28AD" w:rsidRDefault="00FE28AD" w:rsidP="00FE28AD">
      <w:pPr>
        <w:spacing w:before="240" w:after="120" w:line="240" w:lineRule="auto"/>
        <w:ind w:right="-142"/>
        <w:rPr>
          <w:rFonts w:ascii="Times New Roman" w:hAnsi="Times New Roman" w:cs="Times New Roman"/>
          <w:kern w:val="0"/>
          <w:sz w:val="24"/>
          <w:szCs w:val="24"/>
        </w:rPr>
      </w:pPr>
      <w:r w:rsidRPr="00FE28AD">
        <w:rPr>
          <w:rFonts w:ascii="Times New Roman" w:hAnsi="Times New Roman" w:cs="Times New Roman"/>
          <w:kern w:val="0"/>
          <w:sz w:val="24"/>
          <w:szCs w:val="24"/>
        </w:rPr>
        <w:t>Datums: 2024. gada ____. __________</w:t>
      </w:r>
    </w:p>
    <w:p w14:paraId="13C2F822" w14:textId="77777777" w:rsidR="00FE28AD" w:rsidRPr="00FE28AD" w:rsidRDefault="00FE28AD" w:rsidP="00FE28AD">
      <w:pPr>
        <w:numPr>
          <w:ilvl w:val="0"/>
          <w:numId w:val="1"/>
        </w:numPr>
        <w:spacing w:before="120" w:after="120" w:line="240" w:lineRule="auto"/>
        <w:ind w:left="357" w:right="-142" w:hanging="357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FE28AD">
        <w:rPr>
          <w:rFonts w:ascii="Times New Roman" w:hAnsi="Times New Roman" w:cs="Times New Roman"/>
          <w:b/>
          <w:kern w:val="0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FE28AD" w:rsidRPr="00FE28AD" w14:paraId="2B26E0D2" w14:textId="77777777" w:rsidTr="00A43FC6">
        <w:trPr>
          <w:cantSplit/>
        </w:trPr>
        <w:tc>
          <w:tcPr>
            <w:tcW w:w="3547" w:type="dxa"/>
            <w:shd w:val="clear" w:color="auto" w:fill="DEEAF6" w:themeFill="accent5" w:themeFillTint="33"/>
          </w:tcPr>
          <w:p w14:paraId="39B5F3F0" w14:textId="77777777" w:rsidR="00FE28AD" w:rsidRPr="00FE28AD" w:rsidRDefault="00FE28AD" w:rsidP="00FE28AD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FE28AD">
              <w:rPr>
                <w:rFonts w:ascii="Times New Roman" w:hAnsi="Times New Roman" w:cs="Times New Roman"/>
                <w:b/>
                <w:kern w:val="0"/>
                <w:szCs w:val="24"/>
              </w:rPr>
              <w:t>Uzņēmuma pilns nosaukums*</w:t>
            </w:r>
          </w:p>
        </w:tc>
        <w:tc>
          <w:tcPr>
            <w:tcW w:w="4701" w:type="dxa"/>
            <w:shd w:val="clear" w:color="auto" w:fill="FFFFFF" w:themeFill="background1"/>
          </w:tcPr>
          <w:p w14:paraId="145C11E3" w14:textId="77777777" w:rsidR="00FE28AD" w:rsidRPr="00FE28AD" w:rsidRDefault="00FE28AD" w:rsidP="00FE28AD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E28AD" w:rsidRPr="00FE28AD" w14:paraId="5A09C127" w14:textId="77777777" w:rsidTr="00A43FC6">
        <w:trPr>
          <w:cantSplit/>
          <w:trHeight w:val="242"/>
        </w:trPr>
        <w:tc>
          <w:tcPr>
            <w:tcW w:w="3547" w:type="dxa"/>
            <w:shd w:val="clear" w:color="auto" w:fill="DEEAF6" w:themeFill="accent5" w:themeFillTint="33"/>
          </w:tcPr>
          <w:p w14:paraId="0D8BAA57" w14:textId="77777777" w:rsidR="00FE28AD" w:rsidRPr="00FE28AD" w:rsidRDefault="00FE28AD" w:rsidP="00FE28AD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FE28AD">
              <w:rPr>
                <w:rFonts w:ascii="Times New Roman" w:hAnsi="Times New Roman" w:cs="Times New Roman"/>
                <w:b/>
                <w:kern w:val="0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42127B1C" w14:textId="77777777" w:rsidR="00FE28AD" w:rsidRPr="00FE28AD" w:rsidRDefault="00FE28AD" w:rsidP="00FE28AD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14:paraId="4343E928" w14:textId="77777777" w:rsidR="00FE28AD" w:rsidRPr="00FE28AD" w:rsidRDefault="00FE28AD" w:rsidP="00FE28AD">
      <w:pPr>
        <w:numPr>
          <w:ilvl w:val="0"/>
          <w:numId w:val="1"/>
        </w:numPr>
        <w:spacing w:before="120" w:after="120" w:line="240" w:lineRule="auto"/>
        <w:ind w:left="357" w:right="-142" w:hanging="357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FE28AD">
        <w:rPr>
          <w:rFonts w:ascii="Times New Roman" w:hAnsi="Times New Roman" w:cs="Times New Roman"/>
          <w:b/>
          <w:kern w:val="0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FE28AD" w:rsidRPr="00FE28AD" w14:paraId="55E92D67" w14:textId="77777777" w:rsidTr="00A43FC6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1F548444" w14:textId="77777777" w:rsidR="00FE28AD" w:rsidRPr="00FE28AD" w:rsidRDefault="00FE28AD" w:rsidP="00FE28AD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FE28AD">
              <w:rPr>
                <w:rFonts w:ascii="Times New Roman" w:hAnsi="Times New Roman" w:cs="Times New Roman"/>
                <w:b/>
                <w:kern w:val="0"/>
                <w:szCs w:val="24"/>
              </w:rPr>
              <w:t>Vārds, uzvārds, amats</w:t>
            </w:r>
          </w:p>
        </w:tc>
        <w:tc>
          <w:tcPr>
            <w:tcW w:w="4698" w:type="dxa"/>
          </w:tcPr>
          <w:p w14:paraId="0862EB4A" w14:textId="77777777" w:rsidR="00FE28AD" w:rsidRPr="00FE28AD" w:rsidRDefault="00FE28AD" w:rsidP="00FE28AD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E28AD" w:rsidRPr="00FE28AD" w14:paraId="44F7D56C" w14:textId="77777777" w:rsidTr="00A43FC6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6D7FB91C" w14:textId="77777777" w:rsidR="00FE28AD" w:rsidRPr="00FE28AD" w:rsidRDefault="00FE28AD" w:rsidP="00FE28AD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FE28AD">
              <w:rPr>
                <w:rFonts w:ascii="Times New Roman" w:hAnsi="Times New Roman" w:cs="Times New Roman"/>
                <w:b/>
                <w:kern w:val="0"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57ED4834" w14:textId="77777777" w:rsidR="00FE28AD" w:rsidRPr="00FE28AD" w:rsidRDefault="00FE28AD" w:rsidP="00FE28AD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E28AD" w:rsidRPr="00FE28AD" w14:paraId="47ABAAD9" w14:textId="77777777" w:rsidTr="00A43FC6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72C3649A" w14:textId="77777777" w:rsidR="00FE28AD" w:rsidRPr="00FE28AD" w:rsidRDefault="00FE28AD" w:rsidP="00FE28AD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FE28AD">
              <w:rPr>
                <w:rFonts w:ascii="Times New Roman" w:hAnsi="Times New Roman" w:cs="Times New Roman"/>
                <w:b/>
                <w:kern w:val="0"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4CF75604" w14:textId="77777777" w:rsidR="00FE28AD" w:rsidRPr="00FE28AD" w:rsidRDefault="00FE28AD" w:rsidP="00FE28AD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14:paraId="1FC6270B" w14:textId="77777777" w:rsidR="00FE28AD" w:rsidRPr="00FE28AD" w:rsidRDefault="00FE28AD" w:rsidP="00FE28AD">
      <w:pPr>
        <w:spacing w:after="0" w:line="324" w:lineRule="auto"/>
        <w:ind w:left="567" w:right="-142"/>
        <w:rPr>
          <w:rFonts w:ascii="Times New Roman" w:hAnsi="Times New Roman" w:cs="Times New Roman"/>
          <w:bCs/>
          <w:i/>
          <w:iCs/>
          <w:kern w:val="0"/>
          <w:sz w:val="20"/>
          <w:szCs w:val="20"/>
        </w:rPr>
      </w:pPr>
      <w:r w:rsidRPr="00FE28AD">
        <w:rPr>
          <w:rFonts w:ascii="Times New Roman" w:hAnsi="Times New Roman" w:cs="Times New Roman"/>
          <w:bCs/>
          <w:i/>
          <w:iCs/>
          <w:kern w:val="0"/>
          <w:sz w:val="20"/>
          <w:szCs w:val="20"/>
        </w:rPr>
        <w:t>*Turpmāk tekstā – Pretendents</w:t>
      </w:r>
    </w:p>
    <w:p w14:paraId="0FD48D2B" w14:textId="77777777" w:rsidR="00FE28AD" w:rsidRPr="00FE28AD" w:rsidRDefault="00FE28AD" w:rsidP="00FE28AD">
      <w:pPr>
        <w:spacing w:after="0" w:line="324" w:lineRule="auto"/>
        <w:ind w:right="-142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FE28AD">
        <w:rPr>
          <w:rFonts w:ascii="Times New Roman" w:hAnsi="Times New Roman" w:cs="Times New Roman"/>
          <w:b/>
          <w:kern w:val="0"/>
          <w:sz w:val="24"/>
          <w:szCs w:val="24"/>
        </w:rPr>
        <w:t>3. PIETEIKUMS</w:t>
      </w:r>
    </w:p>
    <w:p w14:paraId="683858A0" w14:textId="2DFF1AC0" w:rsidR="00FE28AD" w:rsidRPr="00FE28AD" w:rsidRDefault="00FE28AD" w:rsidP="00FE28AD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</w:pPr>
      <w:r w:rsidRPr="00FE28A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3.1. </w:t>
      </w:r>
      <w:r w:rsidRPr="00B052E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Tirgus izpētes priekšmets: </w:t>
      </w:r>
      <w:r w:rsidRPr="00B052EB">
        <w:rPr>
          <w:rFonts w:ascii="Times New Roman" w:hAnsi="Times New Roman" w:cs="Times New Roman"/>
          <w:sz w:val="24"/>
          <w:szCs w:val="24"/>
        </w:rPr>
        <w:t>Ražotāja uzņēmumu resursu pārvaldības sistēmas “1C” programmatūras</w:t>
      </w:r>
      <w:r w:rsidR="00380671">
        <w:rPr>
          <w:rFonts w:ascii="Times New Roman" w:hAnsi="Times New Roman" w:cs="Times New Roman"/>
          <w:sz w:val="24"/>
          <w:szCs w:val="24"/>
        </w:rPr>
        <w:t xml:space="preserve"> un tajā iekļauto apakšs</w:t>
      </w:r>
      <w:r w:rsidR="00056292">
        <w:rPr>
          <w:rFonts w:ascii="Times New Roman" w:hAnsi="Times New Roman" w:cs="Times New Roman"/>
          <w:sz w:val="24"/>
          <w:szCs w:val="24"/>
        </w:rPr>
        <w:t>is</w:t>
      </w:r>
      <w:r w:rsidR="00380671">
        <w:rPr>
          <w:rFonts w:ascii="Times New Roman" w:hAnsi="Times New Roman" w:cs="Times New Roman"/>
          <w:sz w:val="24"/>
          <w:szCs w:val="24"/>
        </w:rPr>
        <w:t>tēmu</w:t>
      </w:r>
      <w:r w:rsidRPr="00B052EB">
        <w:rPr>
          <w:rFonts w:ascii="Times New Roman" w:hAnsi="Times New Roman" w:cs="Times New Roman"/>
          <w:sz w:val="24"/>
          <w:szCs w:val="24"/>
        </w:rPr>
        <w:t xml:space="preserve"> uzturēšana</w:t>
      </w:r>
      <w:r w:rsidR="00B052EB" w:rsidRPr="00B052EB">
        <w:rPr>
          <w:rFonts w:ascii="Times New Roman" w:hAnsi="Times New Roman" w:cs="Times New Roman"/>
          <w:sz w:val="24"/>
          <w:szCs w:val="24"/>
        </w:rPr>
        <w:t xml:space="preserve"> (turpmāk</w:t>
      </w:r>
      <w:r w:rsidR="00044D1B">
        <w:rPr>
          <w:rFonts w:ascii="Times New Roman" w:hAnsi="Times New Roman" w:cs="Times New Roman"/>
          <w:sz w:val="24"/>
          <w:szCs w:val="24"/>
        </w:rPr>
        <w:t xml:space="preserve"> </w:t>
      </w:r>
      <w:r w:rsidR="00B052EB" w:rsidRPr="00B052EB">
        <w:rPr>
          <w:rFonts w:ascii="Times New Roman" w:hAnsi="Times New Roman" w:cs="Times New Roman"/>
          <w:sz w:val="24"/>
          <w:szCs w:val="24"/>
        </w:rPr>
        <w:t>– Sistēma)</w:t>
      </w:r>
      <w:r w:rsidRPr="00B052E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2D7131">
        <w:rPr>
          <w:rFonts w:ascii="Times New Roman" w:hAnsi="Times New Roman" w:cs="Times New Roman"/>
          <w:sz w:val="24"/>
          <w:szCs w:val="24"/>
        </w:rPr>
        <w:t>Nepieciešams nodrošināt</w:t>
      </w:r>
      <w:r w:rsidRPr="00B052EB">
        <w:rPr>
          <w:rFonts w:ascii="Times New Roman" w:hAnsi="Times New Roman" w:cs="Times New Roman"/>
          <w:sz w:val="24"/>
          <w:szCs w:val="24"/>
        </w:rPr>
        <w:t xml:space="preserve"> Sistēmas sastāvdaļu uzturēšanu, kas iekļauj tehnisko atbalstu, problēmu pieteikumu novēršanu, konsultāciju sniegšanu</w:t>
      </w:r>
      <w:r w:rsidR="0043750E" w:rsidRPr="00B052EB">
        <w:rPr>
          <w:rFonts w:ascii="Times New Roman" w:hAnsi="Times New Roman" w:cs="Times New Roman"/>
          <w:sz w:val="24"/>
          <w:szCs w:val="24"/>
        </w:rPr>
        <w:t>.</w:t>
      </w:r>
    </w:p>
    <w:p w14:paraId="54ACE032" w14:textId="77777777" w:rsidR="00FE28AD" w:rsidRPr="00FE28AD" w:rsidRDefault="00FE28AD" w:rsidP="00FE28AD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r w:rsidRPr="00FE28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>3.2.</w:t>
      </w:r>
      <w:r w:rsidRPr="00FE28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Pr="00FE28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>euro</w:t>
      </w:r>
      <w:proofErr w:type="spellEnd"/>
      <w:r w:rsidRPr="00FE28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 un tas nav izslēgts no pievienotās vērtības nodokļa maksātāju reģistra (ja persona ir pievienotās vērtības nodokļa maksātājs).</w:t>
      </w:r>
    </w:p>
    <w:p w14:paraId="0721B17D" w14:textId="77777777" w:rsidR="00FE28AD" w:rsidRPr="00FE28AD" w:rsidRDefault="00FE28AD" w:rsidP="00FE28AD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r w:rsidRPr="00FE28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>3.3.</w:t>
      </w:r>
      <w:r w:rsidRPr="00FE28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 Uz pretendentu neattiecas Starptautisko un Latvijas Republikas nacionālo sankciju likuma 11.</w:t>
      </w:r>
      <w:r w:rsidRPr="00FE28A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GB"/>
        </w:rPr>
        <w:t>1</w:t>
      </w:r>
      <w:r w:rsidRPr="00FE28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 panta pirmajā daļā un otrajā daļā minētie izslēgšanas noteikumi.</w:t>
      </w:r>
    </w:p>
    <w:p w14:paraId="32A2BB4A" w14:textId="77777777" w:rsidR="00FE28AD" w:rsidRPr="00FE28AD" w:rsidRDefault="00FE28AD" w:rsidP="00FE28AD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r w:rsidRPr="00FE28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 xml:space="preserve">3.4. </w:t>
      </w:r>
      <w:r w:rsidRPr="00FE28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Apliecinām, ka uz pretendentu neattiecas </w:t>
      </w:r>
      <w:r w:rsidRPr="00FE28AD">
        <w:rPr>
          <w:rFonts w:ascii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PADOMES REGULA (ES) 2022/576 (2022. gada 8. aprīlis), ar kuru groza Regulu (ES) Nr. 833/2014 par ierobežojošiem pasākumiem saistībā ar Krievijas darbībām, kas destabilizē situāciju Ukrainā 5.k. panta 1.punktā</w:t>
      </w:r>
      <w:r w:rsidRPr="00FE28AD">
        <w:rPr>
          <w:rFonts w:ascii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noteiktais, proti, pretendents (tai skaitā pretendenta apakšuzņēmējs/-i) nav: </w:t>
      </w:r>
    </w:p>
    <w:p w14:paraId="27F7C62C" w14:textId="77777777" w:rsidR="00FE28AD" w:rsidRPr="00FE28AD" w:rsidRDefault="00FE28AD" w:rsidP="00FE28AD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FE28AD">
        <w:rPr>
          <w:rFonts w:ascii="Times New Roman" w:hAnsi="Times New Roman"/>
          <w:kern w:val="0"/>
          <w:sz w:val="24"/>
          <w:szCs w:val="24"/>
          <w14:ligatures w14:val="none"/>
        </w:rPr>
        <w:t xml:space="preserve">Krievijas </w:t>
      </w:r>
      <w:proofErr w:type="spellStart"/>
      <w:r w:rsidRPr="00FE28AD">
        <w:rPr>
          <w:rFonts w:ascii="Times New Roman" w:hAnsi="Times New Roman"/>
          <w:kern w:val="0"/>
          <w:sz w:val="24"/>
          <w:szCs w:val="24"/>
          <w14:ligatures w14:val="none"/>
        </w:rPr>
        <w:t>valstspiederīgais</w:t>
      </w:r>
      <w:proofErr w:type="spellEnd"/>
      <w:r w:rsidRPr="00FE28AD">
        <w:rPr>
          <w:rFonts w:ascii="Times New Roman" w:hAnsi="Times New Roman"/>
          <w:kern w:val="0"/>
          <w:sz w:val="24"/>
          <w:szCs w:val="24"/>
          <w14:ligatures w14:val="none"/>
        </w:rPr>
        <w:t xml:space="preserve"> vai fiziska vai juridiska persona, vienība vai struktūra, kas veic uzņēmējdarbību Krievijā;</w:t>
      </w:r>
    </w:p>
    <w:p w14:paraId="677A59FA" w14:textId="77777777" w:rsidR="00FE28AD" w:rsidRPr="00FE28AD" w:rsidRDefault="00FE28AD" w:rsidP="00FE28AD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FE28AD">
        <w:rPr>
          <w:rFonts w:ascii="Times New Roman" w:hAnsi="Times New Roman"/>
          <w:kern w:val="0"/>
          <w:sz w:val="24"/>
          <w:szCs w:val="24"/>
          <w14:ligatures w14:val="none"/>
        </w:rPr>
        <w:t>juridiska persona, vienība vai struktūra, kuras īpašumtiesības vairāk nekā 50 % apmērā tieši vai netieši pieder šā punkta a) apakšpunktā minētajai vienībai; vai</w:t>
      </w:r>
    </w:p>
    <w:p w14:paraId="5BDABD69" w14:textId="77777777" w:rsidR="00FE28AD" w:rsidRPr="00FE28AD" w:rsidRDefault="00FE28AD" w:rsidP="00FE28AD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FE28AD">
        <w:rPr>
          <w:rFonts w:ascii="Times New Roman" w:hAnsi="Times New Roman"/>
          <w:kern w:val="0"/>
          <w:sz w:val="24"/>
          <w:szCs w:val="24"/>
          <w14:ligatures w14:val="none"/>
        </w:rPr>
        <w:t>fiziska vai juridiska persona, vienība vai struktūra, kas darbojas kādas šā punkta a) vai b) apakšpunktā minētās vienības vārdā vai saskaņā ar tās norādēm,</w:t>
      </w:r>
    </w:p>
    <w:p w14:paraId="71A14D11" w14:textId="77777777" w:rsidR="00FE28AD" w:rsidRPr="00FE28AD" w:rsidRDefault="00FE28AD" w:rsidP="00FE28AD">
      <w:pPr>
        <w:spacing w:after="0" w:line="276" w:lineRule="auto"/>
        <w:ind w:left="425" w:hanging="425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FE28AD">
        <w:rPr>
          <w:rFonts w:ascii="Times New Roman" w:hAnsi="Times New Roman"/>
          <w:kern w:val="0"/>
          <w:sz w:val="24"/>
          <w:szCs w:val="24"/>
          <w14:ligatures w14:val="none"/>
        </w:rPr>
        <w:t>tostarp, ja uz tām attiecas vairāk nekā 10 % no līguma vērtības, apakšuzņēmējiem, piegādātājiem vai vienībām, uz kuru spējām paļaujas publiskā iepirkuma direktīvu nozīmē.</w:t>
      </w:r>
    </w:p>
    <w:p w14:paraId="541682E8" w14:textId="77777777" w:rsidR="00FE28AD" w:rsidRPr="00FE28AD" w:rsidRDefault="00FE28AD" w:rsidP="00FE28A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28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3.5. </w:t>
      </w:r>
      <w:r w:rsidRPr="00FE28A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Esam iepazinušies ar iepirkuma tehnisko specifikāciju un atzīstam to par: </w:t>
      </w:r>
    </w:p>
    <w:p w14:paraId="7EA8D053" w14:textId="696310D3" w:rsidR="00FE28AD" w:rsidRPr="00FE28AD" w:rsidRDefault="00FE28AD" w:rsidP="00FE28A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/>
          <w:bCs/>
          <w:kern w:val="0"/>
          <w:sz w:val="24"/>
          <w:szCs w:val="24"/>
          <w:lang w:eastAsia="ar-SA"/>
          <w14:ligatures w14:val="none"/>
        </w:rPr>
      </w:pPr>
      <w:r w:rsidRPr="00FE28AD">
        <w:rPr>
          <w:rFonts w:ascii="Segoe UI Symbol" w:hAnsi="Segoe UI Symbol" w:cs="Segoe UI Symbol"/>
          <w:kern w:val="0"/>
          <w:szCs w:val="24"/>
        </w:rPr>
        <w:t>☐</w:t>
      </w:r>
      <w:r w:rsidRPr="00FE28AD">
        <w:rPr>
          <w:rFonts w:ascii="Times New Roman" w:hAnsi="Times New Roman"/>
          <w:kern w:val="0"/>
          <w:szCs w:val="24"/>
        </w:rPr>
        <w:t xml:space="preserve"> </w:t>
      </w:r>
      <w:r w:rsidRPr="00FE28AD">
        <w:rPr>
          <w:rFonts w:ascii="Times New Roman" w:hAnsi="Times New Roman"/>
          <w:bCs/>
          <w:kern w:val="0"/>
          <w:sz w:val="24"/>
          <w:szCs w:val="24"/>
          <w:lang w:eastAsia="ar-SA"/>
          <w14:ligatures w14:val="none"/>
        </w:rPr>
        <w:t>izpildāmu un tās saturs ir pietiekams, lai iesniegtu piedāvājumu;</w:t>
      </w:r>
    </w:p>
    <w:p w14:paraId="2D4CFC63" w14:textId="5C828C5D" w:rsidR="00FE28AD" w:rsidRPr="00FE28AD" w:rsidRDefault="00FE28AD" w:rsidP="00FE28AD">
      <w:pPr>
        <w:tabs>
          <w:tab w:val="left" w:pos="709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/>
          <w:bCs/>
          <w:kern w:val="0"/>
          <w:sz w:val="24"/>
          <w:szCs w:val="24"/>
          <w:lang w:eastAsia="ar-SA"/>
          <w14:ligatures w14:val="none"/>
        </w:rPr>
      </w:pPr>
      <w:r w:rsidRPr="00FE28AD">
        <w:rPr>
          <w:rFonts w:ascii="Segoe UI Symbol" w:hAnsi="Segoe UI Symbol" w:cs="Segoe UI Symbol"/>
          <w:kern w:val="0"/>
          <w:szCs w:val="24"/>
        </w:rPr>
        <w:lastRenderedPageBreak/>
        <w:t>☐</w:t>
      </w:r>
      <w:r w:rsidRPr="00FE28AD">
        <w:rPr>
          <w:rFonts w:ascii="Times New Roman" w:hAnsi="Times New Roman"/>
          <w:kern w:val="0"/>
          <w:szCs w:val="24"/>
        </w:rPr>
        <w:t xml:space="preserve"> </w:t>
      </w:r>
      <w:r w:rsidRPr="00FE28AD">
        <w:rPr>
          <w:rFonts w:ascii="Times New Roman" w:hAnsi="Times New Roman"/>
          <w:bCs/>
          <w:kern w:val="0"/>
          <w:sz w:val="24"/>
          <w:szCs w:val="24"/>
          <w:lang w:eastAsia="ar-SA"/>
          <w14:ligatures w14:val="none"/>
        </w:rPr>
        <w:t xml:space="preserve">pilnveidojamu </w:t>
      </w:r>
      <w:r w:rsidRPr="00FE28AD">
        <w:rPr>
          <w:rFonts w:ascii="Times New Roman" w:hAnsi="Times New Roman"/>
          <w:kern w:val="0"/>
          <w:sz w:val="24"/>
          <w:szCs w:val="24"/>
        </w:rPr>
        <w:t>(komentārus var norādīt zemāk vai 1. pielikumā “Tehniskajā specifikācijā”</w:t>
      </w:r>
      <w:r w:rsidRPr="00FE28AD">
        <w:rPr>
          <w:rFonts w:ascii="Times New Roman" w:hAnsi="Times New Roman"/>
          <w:bCs/>
          <w:kern w:val="0"/>
          <w:sz w:val="24"/>
          <w:szCs w:val="24"/>
          <w:lang w:eastAsia="ar-SA"/>
          <w14:ligatures w14:val="none"/>
        </w:rPr>
        <w:t>):</w:t>
      </w:r>
    </w:p>
    <w:tbl>
      <w:tblPr>
        <w:tblStyle w:val="TableGrid"/>
        <w:tblW w:w="5059" w:type="pct"/>
        <w:jc w:val="center"/>
        <w:tblLook w:val="04A0" w:firstRow="1" w:lastRow="0" w:firstColumn="1" w:lastColumn="0" w:noHBand="0" w:noVBand="1"/>
      </w:tblPr>
      <w:tblGrid>
        <w:gridCol w:w="8926"/>
      </w:tblGrid>
      <w:tr w:rsidR="00FE28AD" w:rsidRPr="00FE28AD" w14:paraId="1DB68E91" w14:textId="77777777" w:rsidTr="007C7665">
        <w:trPr>
          <w:jc w:val="center"/>
        </w:trPr>
        <w:tc>
          <w:tcPr>
            <w:tcW w:w="5000" w:type="pct"/>
          </w:tcPr>
          <w:p w14:paraId="7D7B1BBB" w14:textId="77777777" w:rsidR="00FE28AD" w:rsidRPr="00FE28AD" w:rsidRDefault="00FE28AD" w:rsidP="00FE28A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</w:pPr>
            <w:r w:rsidRPr="00FE28AD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76E3D6DB" w14:textId="77777777" w:rsidR="00FE28AD" w:rsidRPr="00FE28AD" w:rsidRDefault="00FE28AD" w:rsidP="00FE28A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  <w14:ligatures w14:val="none"/>
              </w:rPr>
            </w:pPr>
            <w:r w:rsidRPr="00FE28AD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ar-SA"/>
                <w14:ligatures w14:val="none"/>
              </w:rPr>
              <w:t>Aicinām neskaidros jautājumus uzdot jau pirms pieteikuma iesniegšanas.</w:t>
            </w:r>
          </w:p>
        </w:tc>
      </w:tr>
    </w:tbl>
    <w:p w14:paraId="7F87FFA7" w14:textId="77777777" w:rsidR="00FE28AD" w:rsidRPr="00FE28AD" w:rsidRDefault="00FE28AD" w:rsidP="00FE28AD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/>
          <w:kern w:val="0"/>
          <w:sz w:val="24"/>
          <w:szCs w:val="24"/>
          <w:lang w:eastAsia="en-GB"/>
          <w14:ligatures w14:val="none"/>
        </w:rPr>
      </w:pPr>
      <w:r w:rsidRPr="00FE28AD">
        <w:rPr>
          <w:rFonts w:ascii="Times New Roman" w:hAnsi="Times New Roman"/>
          <w:b/>
          <w:bCs/>
          <w:kern w:val="0"/>
          <w:sz w:val="24"/>
          <w:szCs w:val="24"/>
          <w:lang w:eastAsia="en-GB"/>
          <w14:ligatures w14:val="none"/>
        </w:rPr>
        <w:t>3.6.</w:t>
      </w:r>
      <w:r w:rsidRPr="00FE28AD">
        <w:rPr>
          <w:rFonts w:ascii="Times New Roman" w:hAnsi="Times New Roman"/>
          <w:kern w:val="0"/>
          <w:sz w:val="24"/>
          <w:szCs w:val="24"/>
          <w:lang w:eastAsia="en-GB"/>
          <w14:ligatures w14:val="none"/>
        </w:rPr>
        <w:tab/>
        <w:t>Apakšuzņēmēju piesaiste:</w:t>
      </w:r>
    </w:p>
    <w:p w14:paraId="1F67A59A" w14:textId="19A189AB" w:rsidR="00FE28AD" w:rsidRPr="00FE28AD" w:rsidRDefault="00000000" w:rsidP="005B720C">
      <w:pPr>
        <w:tabs>
          <w:tab w:val="left" w:pos="709"/>
          <w:tab w:val="left" w:pos="1418"/>
        </w:tabs>
        <w:spacing w:after="120" w:line="276" w:lineRule="auto"/>
        <w:ind w:left="851" w:hanging="425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209746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547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763FD" w:rsidRPr="00CE54C0">
        <w:rPr>
          <w:rFonts w:ascii="Times New Roman" w:hAnsi="Times New Roman"/>
          <w:szCs w:val="24"/>
        </w:rPr>
        <w:t xml:space="preserve">  </w:t>
      </w:r>
      <w:r w:rsidR="005B720C">
        <w:rPr>
          <w:rFonts w:ascii="Times New Roman" w:hAnsi="Times New Roman"/>
          <w:szCs w:val="24"/>
        </w:rPr>
        <w:t xml:space="preserve"> </w:t>
      </w:r>
      <w:r w:rsidR="00FE28AD" w:rsidRPr="00FE28AD">
        <w:rPr>
          <w:rFonts w:ascii="Times New Roman" w:hAnsi="Times New Roman"/>
          <w:kern w:val="0"/>
          <w:sz w:val="24"/>
          <w:szCs w:val="24"/>
          <w14:ligatures w14:val="none"/>
        </w:rPr>
        <w:t xml:space="preserve">apliecinām, </w:t>
      </w:r>
      <w:r w:rsidR="00FE28AD" w:rsidRPr="00FE28AD">
        <w:rPr>
          <w:rFonts w:ascii="Times New Roman" w:hAnsi="Times New Roman"/>
          <w:kern w:val="0"/>
          <w:sz w:val="24"/>
          <w:szCs w:val="24"/>
        </w:rPr>
        <w:t>ka pakalpojumu sniegsim patstāvīgi, nepiesaistot apakšuzņēmējus;</w:t>
      </w:r>
    </w:p>
    <w:p w14:paraId="6648C934" w14:textId="2BD2AF03" w:rsidR="00FE28AD" w:rsidRPr="00FE28AD" w:rsidRDefault="00000000" w:rsidP="0007726B">
      <w:pPr>
        <w:spacing w:after="120" w:line="276" w:lineRule="auto"/>
        <w:ind w:left="709" w:hanging="283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850493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547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763FD" w:rsidRPr="00CE54C0">
        <w:rPr>
          <w:rFonts w:ascii="Times New Roman" w:hAnsi="Times New Roman"/>
          <w:szCs w:val="24"/>
        </w:rPr>
        <w:t xml:space="preserve">  </w:t>
      </w:r>
      <w:r w:rsidR="005B720C">
        <w:rPr>
          <w:rFonts w:ascii="Times New Roman" w:hAnsi="Times New Roman"/>
          <w:szCs w:val="24"/>
        </w:rPr>
        <w:t xml:space="preserve"> </w:t>
      </w:r>
      <w:r w:rsidR="00FE28AD" w:rsidRPr="00FE28AD">
        <w:rPr>
          <w:rFonts w:ascii="Times New Roman" w:hAnsi="Times New Roman"/>
          <w:bCs/>
          <w:kern w:val="0"/>
          <w:sz w:val="24"/>
          <w:szCs w:val="24"/>
          <w:lang w:eastAsia="ar-SA"/>
        </w:rPr>
        <w:t xml:space="preserve">pakalpojuma sniegšanā ir plānots piesaistīt apakšuzņēmējus </w:t>
      </w:r>
      <w:r w:rsidR="00FE28AD" w:rsidRPr="00FE28AD">
        <w:rPr>
          <w:rFonts w:ascii="Times New Roman" w:hAnsi="Times New Roman"/>
          <w:kern w:val="0"/>
          <w:sz w:val="24"/>
          <w:szCs w:val="24"/>
          <w14:ligatures w14:val="none"/>
        </w:rPr>
        <w:t xml:space="preserve">(t. sk., </w:t>
      </w:r>
      <w:proofErr w:type="spellStart"/>
      <w:r w:rsidR="00FE28AD" w:rsidRPr="00FE28AD">
        <w:rPr>
          <w:rFonts w:ascii="Times New Roman" w:hAnsi="Times New Roman"/>
          <w:kern w:val="0"/>
          <w:sz w:val="24"/>
          <w:szCs w:val="24"/>
          <w14:ligatures w14:val="none"/>
        </w:rPr>
        <w:t>pašnodarbinātas</w:t>
      </w:r>
      <w:proofErr w:type="spellEnd"/>
      <w:r w:rsidR="00FE28AD" w:rsidRPr="00FE28AD">
        <w:rPr>
          <w:rFonts w:ascii="Times New Roman" w:hAnsi="Times New Roman"/>
          <w:kern w:val="0"/>
          <w:sz w:val="24"/>
          <w:szCs w:val="24"/>
          <w14:ligatures w14:val="none"/>
        </w:rPr>
        <w:t xml:space="preserve"> personas):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3403"/>
        <w:gridCol w:w="1844"/>
      </w:tblGrid>
      <w:tr w:rsidR="00487777" w:rsidRPr="00FE28AD" w14:paraId="15008C09" w14:textId="77777777" w:rsidTr="007C7665">
        <w:trPr>
          <w:cantSplit/>
          <w:trHeight w:val="1134"/>
        </w:trPr>
        <w:tc>
          <w:tcPr>
            <w:tcW w:w="2061" w:type="pct"/>
            <w:shd w:val="clear" w:color="auto" w:fill="DEEAF6" w:themeFill="accent5" w:themeFillTint="33"/>
            <w:vAlign w:val="center"/>
          </w:tcPr>
          <w:p w14:paraId="115BBBF1" w14:textId="77777777" w:rsidR="00487777" w:rsidRPr="00FE28AD" w:rsidRDefault="00487777" w:rsidP="00FE28AD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E28A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Nosaukums un reģistrācijas numurs/ vārds, uzvārds</w:t>
            </w:r>
          </w:p>
        </w:tc>
        <w:tc>
          <w:tcPr>
            <w:tcW w:w="1906" w:type="pct"/>
            <w:shd w:val="clear" w:color="auto" w:fill="DEEAF6" w:themeFill="accent5" w:themeFillTint="33"/>
            <w:vAlign w:val="center"/>
          </w:tcPr>
          <w:p w14:paraId="0745BD2F" w14:textId="7286230B" w:rsidR="00487777" w:rsidRPr="00FE28AD" w:rsidRDefault="00487777" w:rsidP="00FE28AD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E28A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Nododam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ie 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>darba uzdevumi</w:t>
            </w:r>
          </w:p>
        </w:tc>
        <w:tc>
          <w:tcPr>
            <w:tcW w:w="1033" w:type="pct"/>
            <w:shd w:val="clear" w:color="auto" w:fill="DEEAF6" w:themeFill="accent5" w:themeFillTint="33"/>
            <w:vAlign w:val="center"/>
          </w:tcPr>
          <w:p w14:paraId="19776322" w14:textId="71519A9C" w:rsidR="00487777" w:rsidRPr="00FE28AD" w:rsidRDefault="00487777" w:rsidP="00FE28AD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E28A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Veicamo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darbu</w:t>
            </w:r>
            <w:r w:rsidRPr="00FE28A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apjoms no kopējā apjoma %</w:t>
            </w:r>
          </w:p>
        </w:tc>
      </w:tr>
      <w:tr w:rsidR="00487777" w:rsidRPr="00FE28AD" w14:paraId="58935482" w14:textId="77777777" w:rsidTr="007C7665">
        <w:trPr>
          <w:trHeight w:val="239"/>
        </w:trPr>
        <w:tc>
          <w:tcPr>
            <w:tcW w:w="2061" w:type="pct"/>
            <w:shd w:val="clear" w:color="auto" w:fill="auto"/>
          </w:tcPr>
          <w:p w14:paraId="5108ED64" w14:textId="77777777" w:rsidR="00487777" w:rsidRPr="00FE28AD" w:rsidRDefault="00487777" w:rsidP="00FE28AD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6" w:type="pct"/>
            <w:shd w:val="clear" w:color="auto" w:fill="auto"/>
          </w:tcPr>
          <w:p w14:paraId="5E87F10A" w14:textId="77777777" w:rsidR="00487777" w:rsidRPr="00FE28AD" w:rsidRDefault="00487777" w:rsidP="00FE28AD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3" w:type="pct"/>
            <w:shd w:val="clear" w:color="auto" w:fill="auto"/>
          </w:tcPr>
          <w:p w14:paraId="2036F310" w14:textId="77777777" w:rsidR="00487777" w:rsidRPr="00FE28AD" w:rsidRDefault="00487777" w:rsidP="00FE28AD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F4A4760" w14:textId="2882BD49" w:rsidR="0000452E" w:rsidRPr="00CC56EB" w:rsidRDefault="00FE28AD" w:rsidP="00FE28AD">
      <w:pPr>
        <w:spacing w:before="120" w:after="12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C56E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3.7. </w:t>
      </w:r>
      <w:r w:rsidR="00C072A5" w:rsidRPr="00CC56EB">
        <w:rPr>
          <w:rFonts w:ascii="Times New Roman" w:hAnsi="Times New Roman"/>
          <w:sz w:val="24"/>
          <w:szCs w:val="24"/>
        </w:rPr>
        <w:t>Pretendentam i</w:t>
      </w:r>
      <w:r w:rsidR="0000452E" w:rsidRPr="00CC56EB">
        <w:rPr>
          <w:rFonts w:ascii="Times New Roman" w:hAnsi="Times New Roman"/>
          <w:sz w:val="24"/>
          <w:szCs w:val="24"/>
        </w:rPr>
        <w:t>epriekšējo 3 (trīs) gadu laikā ir pieredze vismaz 2 (divu) iepirkuma priekšmetam</w:t>
      </w:r>
      <w:r w:rsidR="00BF220A" w:rsidRPr="00CC56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0452E" w:rsidRPr="00CC56EB">
        <w:rPr>
          <w:rFonts w:ascii="Times New Roman" w:hAnsi="Times New Roman"/>
          <w:sz w:val="24"/>
          <w:szCs w:val="24"/>
        </w:rPr>
        <w:t xml:space="preserve">līdzīgu </w:t>
      </w:r>
      <w:r w:rsidR="009F0774" w:rsidRPr="00CC56EB">
        <w:rPr>
          <w:rFonts w:ascii="Times New Roman" w:hAnsi="Times New Roman"/>
          <w:sz w:val="24"/>
          <w:szCs w:val="24"/>
        </w:rPr>
        <w:t>S</w:t>
      </w:r>
      <w:r w:rsidR="0000452E" w:rsidRPr="00CC56EB">
        <w:rPr>
          <w:rFonts w:ascii="Times New Roman" w:hAnsi="Times New Roman"/>
          <w:sz w:val="24"/>
          <w:szCs w:val="24"/>
        </w:rPr>
        <w:t>istēmu uzturēšanas un atbalsta pakalpojumu sniegšanā</w:t>
      </w:r>
      <w:r w:rsidR="009F0774" w:rsidRPr="00CC56EB">
        <w:rPr>
          <w:rFonts w:ascii="Times New Roman" w:hAnsi="Times New Roman"/>
          <w:sz w:val="24"/>
          <w:szCs w:val="24"/>
        </w:rPr>
        <w:t xml:space="preserve"> </w:t>
      </w:r>
      <w:r w:rsidR="009F0774" w:rsidRPr="00CC56EB">
        <w:rPr>
          <w:rFonts w:ascii="Times New Roman" w:hAnsi="Times New Roman" w:cs="Times New Roman"/>
          <w:kern w:val="0"/>
          <w:sz w:val="24"/>
          <w:szCs w:val="24"/>
        </w:rPr>
        <w:t xml:space="preserve">ar vismaz </w:t>
      </w:r>
      <w:r w:rsidR="009F0774" w:rsidRPr="00CC56EB">
        <w:rPr>
          <w:rFonts w:ascii="Times New Roman" w:hAnsi="Times New Roman" w:cs="Times New Roman"/>
          <w:sz w:val="24"/>
          <w:szCs w:val="24"/>
        </w:rPr>
        <w:t>400 unikālu lietotāju tiešsaistes slēguma darbvietu uzraudzību</w:t>
      </w:r>
      <w:r w:rsidR="009F0774" w:rsidRPr="00CC56E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tbl>
      <w:tblPr>
        <w:tblStyle w:val="Reatabula1"/>
        <w:tblW w:w="8926" w:type="dxa"/>
        <w:tblLook w:val="04A0" w:firstRow="1" w:lastRow="0" w:firstColumn="1" w:lastColumn="0" w:noHBand="0" w:noVBand="1"/>
      </w:tblPr>
      <w:tblGrid>
        <w:gridCol w:w="883"/>
        <w:gridCol w:w="2798"/>
        <w:gridCol w:w="3402"/>
        <w:gridCol w:w="1843"/>
      </w:tblGrid>
      <w:tr w:rsidR="00FE28AD" w:rsidRPr="00FE28AD" w14:paraId="0F75DF78" w14:textId="77777777" w:rsidTr="007C7665">
        <w:trPr>
          <w:trHeight w:val="585"/>
        </w:trPr>
        <w:tc>
          <w:tcPr>
            <w:tcW w:w="883" w:type="dxa"/>
            <w:shd w:val="clear" w:color="auto" w:fill="DEEAF6" w:themeFill="accent5" w:themeFillTint="33"/>
            <w:vAlign w:val="center"/>
          </w:tcPr>
          <w:p w14:paraId="41115C58" w14:textId="77777777" w:rsidR="00FE28AD" w:rsidRPr="00FE28AD" w:rsidRDefault="00FE28AD" w:rsidP="007C7665">
            <w:pPr>
              <w:ind w:right="-142"/>
              <w:jc w:val="center"/>
              <w:rPr>
                <w:rFonts w:ascii="Times New Roman" w:hAnsi="Times New Roman" w:cs="Times New Roman"/>
                <w:b/>
                <w14:ligatures w14:val="none"/>
              </w:rPr>
            </w:pPr>
            <w:proofErr w:type="spellStart"/>
            <w:r w:rsidRPr="00FE28AD">
              <w:rPr>
                <w:rFonts w:ascii="Times New Roman" w:hAnsi="Times New Roman" w:cs="Times New Roman"/>
                <w:b/>
                <w14:ligatures w14:val="none"/>
              </w:rPr>
              <w:t>Nr.p.k</w:t>
            </w:r>
            <w:proofErr w:type="spellEnd"/>
            <w:r w:rsidRPr="00FE28AD">
              <w:rPr>
                <w:rFonts w:ascii="Times New Roman" w:hAnsi="Times New Roman" w:cs="Times New Roman"/>
                <w:b/>
                <w14:ligatures w14:val="none"/>
              </w:rPr>
              <w:t>.</w:t>
            </w:r>
          </w:p>
        </w:tc>
        <w:tc>
          <w:tcPr>
            <w:tcW w:w="2798" w:type="dxa"/>
            <w:shd w:val="clear" w:color="auto" w:fill="DEEAF6" w:themeFill="accent5" w:themeFillTint="33"/>
            <w:vAlign w:val="center"/>
          </w:tcPr>
          <w:p w14:paraId="52108132" w14:textId="77777777" w:rsidR="00FE28AD" w:rsidRPr="00FE28AD" w:rsidRDefault="00FE28AD" w:rsidP="00FE28AD">
            <w:pPr>
              <w:ind w:right="-142"/>
              <w:jc w:val="center"/>
              <w:rPr>
                <w:rFonts w:ascii="Times New Roman" w:hAnsi="Times New Roman" w:cs="Times New Roman"/>
                <w:b/>
                <w14:ligatures w14:val="none"/>
              </w:rPr>
            </w:pPr>
            <w:r w:rsidRPr="00FE28AD">
              <w:rPr>
                <w:rFonts w:ascii="Times New Roman" w:hAnsi="Times New Roman" w:cs="Times New Roman"/>
                <w:b/>
                <w14:ligatures w14:val="none"/>
              </w:rPr>
              <w:t>Pakalpojuma saņēmējs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5E394436" w14:textId="77777777" w:rsidR="00FE28AD" w:rsidRPr="00FE28AD" w:rsidRDefault="00FE28AD" w:rsidP="00FE28AD">
            <w:pPr>
              <w:ind w:right="-142"/>
              <w:jc w:val="center"/>
              <w:rPr>
                <w:rFonts w:ascii="Times New Roman" w:hAnsi="Times New Roman" w:cs="Times New Roman"/>
                <w:b/>
                <w14:ligatures w14:val="none"/>
              </w:rPr>
            </w:pPr>
            <w:r w:rsidRPr="00FE28AD">
              <w:rPr>
                <w:rFonts w:ascii="Times New Roman" w:hAnsi="Times New Roman" w:cs="Times New Roman"/>
                <w:b/>
                <w14:ligatures w14:val="none"/>
              </w:rPr>
              <w:t>Īss sniegtā pakalpojuma apraksts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55FABEC8" w14:textId="77777777" w:rsidR="00FE28AD" w:rsidRPr="00FE28AD" w:rsidRDefault="00FE28AD" w:rsidP="00F173F7">
            <w:pPr>
              <w:ind w:right="-142"/>
              <w:jc w:val="center"/>
              <w:rPr>
                <w:rFonts w:ascii="Times New Roman" w:hAnsi="Times New Roman" w:cs="Times New Roman"/>
                <w:b/>
                <w14:ligatures w14:val="none"/>
              </w:rPr>
            </w:pPr>
            <w:r w:rsidRPr="00FE28AD">
              <w:rPr>
                <w:rFonts w:ascii="Times New Roman" w:hAnsi="Times New Roman" w:cs="Times New Roman"/>
                <w:b/>
                <w14:ligatures w14:val="none"/>
              </w:rPr>
              <w:t>Līguma izpildes periods</w:t>
            </w:r>
          </w:p>
        </w:tc>
      </w:tr>
      <w:tr w:rsidR="00FE28AD" w:rsidRPr="00FE28AD" w14:paraId="6AEAF4E0" w14:textId="77777777" w:rsidTr="007C7665">
        <w:trPr>
          <w:trHeight w:val="227"/>
        </w:trPr>
        <w:tc>
          <w:tcPr>
            <w:tcW w:w="883" w:type="dxa"/>
            <w:vAlign w:val="center"/>
          </w:tcPr>
          <w:p w14:paraId="380AA5C8" w14:textId="77777777" w:rsidR="00FE28AD" w:rsidRPr="00FE28AD" w:rsidRDefault="00FE28AD" w:rsidP="007C7665">
            <w:pPr>
              <w:numPr>
                <w:ilvl w:val="0"/>
                <w:numId w:val="2"/>
              </w:numPr>
              <w:spacing w:line="30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798" w:type="dxa"/>
          </w:tcPr>
          <w:p w14:paraId="0B86C36D" w14:textId="77777777" w:rsidR="00FE28AD" w:rsidRPr="00FE28AD" w:rsidRDefault="00FE28AD" w:rsidP="00FE28AD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4C03D0F0" w14:textId="3AA45C0E" w:rsidR="00FE28AD" w:rsidRPr="00FE28AD" w:rsidRDefault="00FE28AD" w:rsidP="00FE28AD">
            <w:pPr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</w:tcPr>
          <w:p w14:paraId="497364B3" w14:textId="77777777" w:rsidR="00FE28AD" w:rsidRPr="00FE28AD" w:rsidRDefault="00FE28AD" w:rsidP="00FE28AD">
            <w:pPr>
              <w:spacing w:line="300" w:lineRule="auto"/>
              <w:ind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FE28AD" w:rsidRPr="00FE28AD" w14:paraId="292199E8" w14:textId="77777777" w:rsidTr="007C7665">
        <w:trPr>
          <w:trHeight w:val="227"/>
        </w:trPr>
        <w:tc>
          <w:tcPr>
            <w:tcW w:w="883" w:type="dxa"/>
            <w:vAlign w:val="center"/>
          </w:tcPr>
          <w:p w14:paraId="52C12B03" w14:textId="77777777" w:rsidR="00FE28AD" w:rsidRPr="00FE28AD" w:rsidRDefault="00FE28AD" w:rsidP="007C7665">
            <w:pPr>
              <w:numPr>
                <w:ilvl w:val="0"/>
                <w:numId w:val="2"/>
              </w:numPr>
              <w:spacing w:line="30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798" w:type="dxa"/>
          </w:tcPr>
          <w:p w14:paraId="579BF2D2" w14:textId="77777777" w:rsidR="00FE28AD" w:rsidRPr="00FE28AD" w:rsidRDefault="00FE28AD" w:rsidP="00FE28AD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14BF4F3D" w14:textId="77777777" w:rsidR="00FE28AD" w:rsidRPr="00FE28AD" w:rsidRDefault="00FE28AD" w:rsidP="00FE28A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14:paraId="0A4F8EB0" w14:textId="77777777" w:rsidR="00FE28AD" w:rsidRPr="00FE28AD" w:rsidRDefault="00FE28AD" w:rsidP="00FE28AD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FE28AD" w:rsidRPr="00FE28AD" w14:paraId="2F4B8A81" w14:textId="77777777" w:rsidTr="007C7665">
        <w:trPr>
          <w:trHeight w:val="227"/>
        </w:trPr>
        <w:tc>
          <w:tcPr>
            <w:tcW w:w="883" w:type="dxa"/>
            <w:vAlign w:val="center"/>
          </w:tcPr>
          <w:p w14:paraId="091A13F4" w14:textId="77777777" w:rsidR="00FE28AD" w:rsidRPr="00FE28AD" w:rsidRDefault="00FE28AD" w:rsidP="007C7665">
            <w:pPr>
              <w:numPr>
                <w:ilvl w:val="0"/>
                <w:numId w:val="2"/>
              </w:numPr>
              <w:spacing w:line="30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798" w:type="dxa"/>
          </w:tcPr>
          <w:p w14:paraId="487C33BC" w14:textId="77777777" w:rsidR="00FE28AD" w:rsidRPr="00FE28AD" w:rsidRDefault="00FE28AD" w:rsidP="00FE28AD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5FD980B2" w14:textId="77777777" w:rsidR="00FE28AD" w:rsidRPr="00FE28AD" w:rsidRDefault="00FE28AD" w:rsidP="00FE28A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14:paraId="362B1EDB" w14:textId="77777777" w:rsidR="00FE28AD" w:rsidRPr="00FE28AD" w:rsidRDefault="00FE28AD" w:rsidP="00FE28AD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</w:tbl>
    <w:p w14:paraId="14BA2F69" w14:textId="131EBB5C" w:rsidR="00C40853" w:rsidRPr="007C7665" w:rsidRDefault="00FE28AD" w:rsidP="007C7665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 w:rsidRPr="004A1249">
        <w:rPr>
          <w:rFonts w:ascii="Times New Roman" w:hAnsi="Times New Roman"/>
          <w:b/>
          <w:bCs/>
          <w:szCs w:val="24"/>
        </w:rPr>
        <w:t>3.8.</w:t>
      </w:r>
      <w:r w:rsidRPr="007C7665">
        <w:rPr>
          <w:rFonts w:ascii="Times New Roman" w:hAnsi="Times New Roman"/>
          <w:szCs w:val="24"/>
        </w:rPr>
        <w:t xml:space="preserve"> </w:t>
      </w:r>
      <w:r w:rsidR="00C40853" w:rsidRPr="007C7665">
        <w:rPr>
          <w:rFonts w:ascii="Times New Roman" w:hAnsi="Times New Roman"/>
          <w:szCs w:val="24"/>
        </w:rPr>
        <w:t>Pakalpojuma sniedzējam ir šādi sertifikāti (atzīmēt atbilstošo):</w:t>
      </w:r>
    </w:p>
    <w:p w14:paraId="45B99294" w14:textId="747E421A" w:rsidR="00C40853" w:rsidRPr="00CE54C0" w:rsidRDefault="00000000" w:rsidP="00C4085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984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63F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40853" w:rsidRPr="00CE54C0">
        <w:rPr>
          <w:rFonts w:ascii="Times New Roman" w:hAnsi="Times New Roman"/>
          <w:szCs w:val="24"/>
        </w:rPr>
        <w:t xml:space="preserve">  Informācijas drošības valdības sistēmas sertifikāts ISO 27001:2013;</w:t>
      </w:r>
    </w:p>
    <w:p w14:paraId="7B3923E2" w14:textId="77777777" w:rsidR="00C40853" w:rsidRPr="00CE54C0" w:rsidRDefault="00000000" w:rsidP="00C4085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49561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853" w:rsidRPr="00CE54C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40853" w:rsidRPr="00CE54C0">
        <w:rPr>
          <w:rFonts w:ascii="Times New Roman" w:hAnsi="Times New Roman"/>
          <w:szCs w:val="24"/>
        </w:rPr>
        <w:t xml:space="preserve">  Kvalitātes vadības sistēmas sertifikāts ISO 9001:2015;</w:t>
      </w:r>
    </w:p>
    <w:p w14:paraId="5A22996C" w14:textId="205A0DB4" w:rsidR="00C40853" w:rsidRPr="00CE54C0" w:rsidRDefault="00000000" w:rsidP="00C4085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53706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66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40853" w:rsidRPr="00CE54C0">
        <w:rPr>
          <w:rFonts w:ascii="Times New Roman" w:hAnsi="Times New Roman"/>
          <w:szCs w:val="24"/>
        </w:rPr>
        <w:t xml:space="preserve">  Citi līdzvērtīgi sertifikāti: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7D4B21" w14:paraId="39D09565" w14:textId="77777777" w:rsidTr="007C7665">
        <w:trPr>
          <w:trHeight w:val="87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0618" w14:textId="57008B78" w:rsidR="007D4B21" w:rsidRPr="00614560" w:rsidRDefault="00614560" w:rsidP="00366C6B">
            <w:pPr>
              <w:spacing w:before="120" w:after="120" w:line="276" w:lineRule="auto"/>
              <w:ind w:right="-58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bookmarkStart w:id="0" w:name="_Hlk159837327"/>
            <w:r w:rsidRPr="00614560">
              <w:rPr>
                <w:rFonts w:ascii="Times New Roman" w:hAnsi="Times New Roman"/>
                <w:i/>
                <w:iCs/>
                <w:sz w:val="20"/>
                <w:szCs w:val="20"/>
              </w:rPr>
              <w:t>Ja atzīmējāt “Citi līdzvērtīgi sertifikāti” lūdzu norādiet, kādi sertifikāti ir ieviesti informācijas drošības vadības sistēmu un kvalitātes vadības sistēmu jomā.</w:t>
            </w:r>
          </w:p>
        </w:tc>
      </w:tr>
    </w:tbl>
    <w:bookmarkEnd w:id="0"/>
    <w:p w14:paraId="000D53A1" w14:textId="07F31D5D" w:rsidR="00FE28AD" w:rsidRPr="004A1249" w:rsidRDefault="00C40853" w:rsidP="00FE28AD">
      <w:pPr>
        <w:spacing w:before="120" w:after="12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 w:rsidRPr="004A1249">
        <w:rPr>
          <w:rFonts w:ascii="Times New Roman" w:hAnsi="Times New Roman"/>
          <w:b/>
          <w:bCs/>
          <w:kern w:val="0"/>
          <w:sz w:val="24"/>
          <w:szCs w:val="24"/>
        </w:rPr>
        <w:t>3.9.</w:t>
      </w:r>
      <w:r w:rsidRPr="00CE54C0">
        <w:rPr>
          <w:rFonts w:ascii="Times New Roman" w:hAnsi="Times New Roman"/>
          <w:kern w:val="0"/>
          <w:sz w:val="24"/>
          <w:szCs w:val="24"/>
        </w:rPr>
        <w:t xml:space="preserve"> </w:t>
      </w:r>
      <w:r w:rsidR="00FE28AD" w:rsidRPr="004A1249">
        <w:rPr>
          <w:rFonts w:ascii="Times New Roman" w:hAnsi="Times New Roman" w:cs="Times New Roman"/>
          <w:kern w:val="0"/>
          <w:sz w:val="24"/>
          <w:szCs w:val="24"/>
          <w:lang w:eastAsia="ar-SA"/>
        </w:rPr>
        <w:t>Pretendents iepirkuma priekšmeta pakalpojuma sniegšanai piesaistīs pieredzējušu speciālistu komandu vismaz 3 (trīs) cilvēku sastāvā:</w:t>
      </w:r>
    </w:p>
    <w:p w14:paraId="239FF16E" w14:textId="3C339C32" w:rsidR="00CD7D60" w:rsidRPr="004A1249" w:rsidRDefault="00000000" w:rsidP="00CD7D60">
      <w:pPr>
        <w:spacing w:before="120" w:after="120" w:line="276" w:lineRule="auto"/>
        <w:ind w:left="426" w:firstLine="141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1386446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20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4F78" w:rsidRPr="004A124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CD7D60" w:rsidRPr="004A1249">
        <w:rPr>
          <w:rFonts w:ascii="Times New Roman" w:eastAsia="Times New Roman" w:hAnsi="Times New Roman" w:cs="Times New Roman"/>
          <w:kern w:val="0"/>
          <w:sz w:val="24"/>
          <w:szCs w:val="24"/>
        </w:rPr>
        <w:t>varēsim nodrošināt;</w:t>
      </w:r>
    </w:p>
    <w:p w14:paraId="49FDCF51" w14:textId="2D0351D6" w:rsidR="00CD7D60" w:rsidRPr="004A1249" w:rsidRDefault="00000000" w:rsidP="00CD7D60">
      <w:pPr>
        <w:spacing w:before="120" w:after="120" w:line="276" w:lineRule="auto"/>
        <w:ind w:left="567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209720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B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D7D60" w:rsidRPr="004A1249">
        <w:rPr>
          <w:rFonts w:ascii="Segoe UI Symbol" w:eastAsia="Times New Roman" w:hAnsi="Segoe UI Symbol" w:cs="Segoe UI Symbol"/>
          <w:kern w:val="0"/>
          <w:sz w:val="27"/>
          <w:szCs w:val="27"/>
        </w:rPr>
        <w:t xml:space="preserve"> </w:t>
      </w:r>
      <w:r w:rsidR="00CD7D60" w:rsidRPr="004A1249">
        <w:rPr>
          <w:rFonts w:ascii="Times New Roman" w:eastAsia="Times New Roman" w:hAnsi="Times New Roman" w:cs="Times New Roman"/>
          <w:kern w:val="0"/>
          <w:sz w:val="24"/>
          <w:szCs w:val="24"/>
        </w:rPr>
        <w:t>nevarēsim nodrošināt.</w:t>
      </w:r>
    </w:p>
    <w:p w14:paraId="231CD18E" w14:textId="77777777" w:rsidR="00CD7D60" w:rsidRPr="004A1249" w:rsidRDefault="00CD7D60" w:rsidP="00FE28AD">
      <w:pPr>
        <w:spacing w:before="120" w:after="12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</w:p>
    <w:p w14:paraId="1A4DF605" w14:textId="56413849" w:rsidR="00FE28AD" w:rsidRPr="004A1249" w:rsidRDefault="00FE28AD" w:rsidP="00FE28AD">
      <w:pPr>
        <w:ind w:left="426"/>
        <w:jc w:val="both"/>
        <w:rPr>
          <w:rFonts w:ascii="Times New Roman" w:hAnsi="Times New Roman"/>
          <w:kern w:val="0"/>
          <w:sz w:val="24"/>
          <w:szCs w:val="24"/>
        </w:rPr>
      </w:pPr>
      <w:r w:rsidRPr="004A1249">
        <w:rPr>
          <w:rFonts w:ascii="Times New Roman" w:hAnsi="Times New Roman"/>
          <w:b/>
          <w:bCs/>
          <w:kern w:val="0"/>
          <w:sz w:val="24"/>
          <w:szCs w:val="24"/>
        </w:rPr>
        <w:lastRenderedPageBreak/>
        <w:t>3.</w:t>
      </w:r>
      <w:r w:rsidR="004A1249" w:rsidRPr="004A1249">
        <w:rPr>
          <w:rFonts w:ascii="Times New Roman" w:hAnsi="Times New Roman"/>
          <w:b/>
          <w:bCs/>
          <w:kern w:val="0"/>
          <w:sz w:val="24"/>
          <w:szCs w:val="24"/>
        </w:rPr>
        <w:t>9</w:t>
      </w:r>
      <w:r w:rsidRPr="004A1249">
        <w:rPr>
          <w:rFonts w:ascii="Times New Roman" w:hAnsi="Times New Roman"/>
          <w:b/>
          <w:bCs/>
          <w:kern w:val="0"/>
          <w:sz w:val="24"/>
          <w:szCs w:val="24"/>
        </w:rPr>
        <w:t>.1. Vismaz vienu programmētāju</w:t>
      </w:r>
      <w:r w:rsidR="00956AD0" w:rsidRPr="004A1249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956AD0" w:rsidRPr="004A1249">
        <w:rPr>
          <w:rFonts w:ascii="Times New Roman" w:hAnsi="Times New Roman"/>
          <w:sz w:val="24"/>
          <w:szCs w:val="24"/>
        </w:rPr>
        <w:t>___________ (</w:t>
      </w:r>
      <w:r w:rsidR="00956AD0" w:rsidRPr="004A1249">
        <w:rPr>
          <w:rFonts w:ascii="Times New Roman" w:hAnsi="Times New Roman"/>
          <w:i/>
          <w:iCs/>
          <w:sz w:val="24"/>
          <w:szCs w:val="24"/>
        </w:rPr>
        <w:t>vārds, uzvārds</w:t>
      </w:r>
      <w:r w:rsidR="00956AD0" w:rsidRPr="004A1249">
        <w:rPr>
          <w:rFonts w:ascii="Times New Roman" w:hAnsi="Times New Roman"/>
          <w:sz w:val="24"/>
          <w:szCs w:val="24"/>
        </w:rPr>
        <w:t>)</w:t>
      </w:r>
      <w:r w:rsidRPr="004A1249">
        <w:rPr>
          <w:rFonts w:ascii="Times New Roman" w:hAnsi="Times New Roman"/>
          <w:kern w:val="0"/>
          <w:sz w:val="24"/>
          <w:szCs w:val="24"/>
        </w:rPr>
        <w:t xml:space="preserve">, kuram iepriekšējo 3 (trīs) gadu laikā ir praktiska pieredze </w:t>
      </w:r>
      <w:r w:rsidR="004A1249" w:rsidRPr="004A1249">
        <w:rPr>
          <w:rFonts w:ascii="Times New Roman" w:hAnsi="Times New Roman"/>
          <w:kern w:val="0"/>
          <w:sz w:val="24"/>
          <w:szCs w:val="24"/>
        </w:rPr>
        <w:t>darbā ar</w:t>
      </w:r>
      <w:r w:rsidR="00157A41">
        <w:rPr>
          <w:rFonts w:ascii="Times New Roman" w:hAnsi="Times New Roman"/>
          <w:kern w:val="0"/>
          <w:sz w:val="24"/>
          <w:szCs w:val="24"/>
        </w:rPr>
        <w:t xml:space="preserve"> Sistēmas</w:t>
      </w:r>
      <w:r w:rsidR="004A1249" w:rsidRPr="004A1249">
        <w:rPr>
          <w:rFonts w:ascii="Times New Roman" w:hAnsi="Times New Roman"/>
          <w:kern w:val="0"/>
          <w:sz w:val="24"/>
          <w:szCs w:val="24"/>
        </w:rPr>
        <w:t xml:space="preserve"> </w:t>
      </w:r>
      <w:r w:rsidRPr="004A1249">
        <w:rPr>
          <w:rFonts w:ascii="Times New Roman" w:hAnsi="Times New Roman"/>
          <w:kern w:val="0"/>
          <w:sz w:val="24"/>
          <w:szCs w:val="24"/>
        </w:rPr>
        <w:t>izstrād</w:t>
      </w:r>
      <w:r w:rsidR="004A1249" w:rsidRPr="004A1249">
        <w:rPr>
          <w:rFonts w:ascii="Times New Roman" w:hAnsi="Times New Roman"/>
          <w:kern w:val="0"/>
          <w:sz w:val="24"/>
          <w:szCs w:val="24"/>
        </w:rPr>
        <w:t>i</w:t>
      </w:r>
      <w:r w:rsidRPr="004A1249">
        <w:rPr>
          <w:rFonts w:ascii="Times New Roman" w:hAnsi="Times New Roman"/>
          <w:kern w:val="0"/>
          <w:sz w:val="24"/>
          <w:szCs w:val="24"/>
        </w:rPr>
        <w:t xml:space="preserve"> vai pielāgošan</w:t>
      </w:r>
      <w:r w:rsidR="004A1249" w:rsidRPr="004A1249">
        <w:rPr>
          <w:rFonts w:ascii="Times New Roman" w:hAnsi="Times New Roman"/>
          <w:kern w:val="0"/>
          <w:sz w:val="24"/>
          <w:szCs w:val="24"/>
        </w:rPr>
        <w:t>u</w:t>
      </w:r>
      <w:r w:rsidRPr="004A1249">
        <w:rPr>
          <w:rFonts w:ascii="Times New Roman" w:hAnsi="Times New Roman"/>
          <w:kern w:val="0"/>
          <w:sz w:val="24"/>
          <w:szCs w:val="24"/>
        </w:rPr>
        <w:t xml:space="preserve"> un uzturēšan</w:t>
      </w:r>
      <w:r w:rsidR="004A1249" w:rsidRPr="004A1249">
        <w:rPr>
          <w:rFonts w:ascii="Times New Roman" w:hAnsi="Times New Roman"/>
          <w:kern w:val="0"/>
          <w:sz w:val="24"/>
          <w:szCs w:val="24"/>
        </w:rPr>
        <w:t>u</w:t>
      </w:r>
      <w:r w:rsidR="00157A41">
        <w:rPr>
          <w:rFonts w:ascii="Times New Roman" w:hAnsi="Times New Roman"/>
          <w:kern w:val="0"/>
          <w:sz w:val="24"/>
          <w:szCs w:val="24"/>
        </w:rPr>
        <w:t xml:space="preserve"> (</w:t>
      </w:r>
      <w:r w:rsidR="00157A41" w:rsidRPr="00157A41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obligāta pieredze</w:t>
      </w:r>
      <w:r w:rsidR="00157A41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 xml:space="preserve"> darbā</w:t>
      </w:r>
      <w:r w:rsidR="00157A41" w:rsidRPr="00157A41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 xml:space="preserve"> ar </w:t>
      </w:r>
      <w:r w:rsidR="00157A41" w:rsidRPr="00157A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Programmatūru «1C:Uzņēmums»</w:t>
      </w:r>
      <w:r w:rsidR="00157A41">
        <w:rPr>
          <w:rFonts w:ascii="Times New Roman" w:hAnsi="Times New Roman"/>
          <w:kern w:val="0"/>
          <w:sz w:val="24"/>
          <w:szCs w:val="24"/>
        </w:rPr>
        <w:t>)</w:t>
      </w:r>
      <w:r w:rsidR="004A1249" w:rsidRPr="004A1249">
        <w:rPr>
          <w:rFonts w:ascii="Times New Roman" w:hAnsi="Times New Roman"/>
          <w:kern w:val="0"/>
          <w:sz w:val="24"/>
          <w:szCs w:val="24"/>
        </w:rPr>
        <w:t>:</w:t>
      </w:r>
    </w:p>
    <w:tbl>
      <w:tblPr>
        <w:tblStyle w:val="Reatabula2"/>
        <w:tblW w:w="8647" w:type="dxa"/>
        <w:tblInd w:w="279" w:type="dxa"/>
        <w:tblLook w:val="04A0" w:firstRow="1" w:lastRow="0" w:firstColumn="1" w:lastColumn="0" w:noHBand="0" w:noVBand="1"/>
      </w:tblPr>
      <w:tblGrid>
        <w:gridCol w:w="883"/>
        <w:gridCol w:w="2946"/>
        <w:gridCol w:w="2756"/>
        <w:gridCol w:w="2062"/>
      </w:tblGrid>
      <w:tr w:rsidR="00097229" w:rsidRPr="00473E79" w14:paraId="19FE8D6A" w14:textId="77777777" w:rsidTr="004A1249">
        <w:trPr>
          <w:trHeight w:val="585"/>
        </w:trPr>
        <w:tc>
          <w:tcPr>
            <w:tcW w:w="883" w:type="dxa"/>
            <w:shd w:val="clear" w:color="auto" w:fill="DEEAF6" w:themeFill="accent5" w:themeFillTint="33"/>
            <w:vAlign w:val="center"/>
          </w:tcPr>
          <w:p w14:paraId="08F103EA" w14:textId="77777777" w:rsidR="00097229" w:rsidRPr="00473E79" w:rsidRDefault="00097229" w:rsidP="008D2320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3E79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473E7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46" w:type="dxa"/>
            <w:shd w:val="clear" w:color="auto" w:fill="DEEAF6" w:themeFill="accent5" w:themeFillTint="33"/>
            <w:vAlign w:val="center"/>
          </w:tcPr>
          <w:p w14:paraId="212FEE38" w14:textId="77777777" w:rsidR="00097229" w:rsidRPr="005A51AE" w:rsidRDefault="00097229" w:rsidP="008D2320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5A51AE">
              <w:rPr>
                <w:rFonts w:ascii="Times New Roman" w:hAnsi="Times New Roman" w:cs="Times New Roman"/>
                <w:b/>
              </w:rPr>
              <w:t>Pieredzes iegūšanas vieta</w:t>
            </w:r>
          </w:p>
          <w:p w14:paraId="46D29563" w14:textId="77777777" w:rsidR="00097229" w:rsidRPr="00473E79" w:rsidRDefault="00097229" w:rsidP="008D2320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5A51A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(Uzņēmuma nosaukums, kontaktpersona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56" w:type="dxa"/>
            <w:shd w:val="clear" w:color="auto" w:fill="DEEAF6" w:themeFill="accent5" w:themeFillTint="33"/>
            <w:vAlign w:val="center"/>
          </w:tcPr>
          <w:p w14:paraId="17B9D5E7" w14:textId="77777777" w:rsidR="00097229" w:rsidRPr="00473E79" w:rsidRDefault="00097229" w:rsidP="008D2320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5A51AE">
              <w:rPr>
                <w:rFonts w:ascii="Times New Roman" w:hAnsi="Times New Roman" w:cs="Times New Roman"/>
                <w:b/>
              </w:rPr>
              <w:t>Pieredzes īss apraksts</w:t>
            </w:r>
          </w:p>
        </w:tc>
        <w:tc>
          <w:tcPr>
            <w:tcW w:w="2062" w:type="dxa"/>
            <w:shd w:val="clear" w:color="auto" w:fill="DEEAF6" w:themeFill="accent5" w:themeFillTint="33"/>
            <w:vAlign w:val="center"/>
          </w:tcPr>
          <w:p w14:paraId="4F4FB7B7" w14:textId="77777777" w:rsidR="00097229" w:rsidRPr="005A51AE" w:rsidRDefault="00097229" w:rsidP="008D2320">
            <w:pPr>
              <w:autoSpaceDE w:val="0"/>
              <w:autoSpaceDN w:val="0"/>
              <w:adjustRightInd w:val="0"/>
              <w:ind w:right="-142" w:firstLine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51AE">
              <w:rPr>
                <w:rFonts w:ascii="Times New Roman" w:hAnsi="Times New Roman" w:cs="Times New Roman"/>
                <w:b/>
                <w:bCs/>
              </w:rPr>
              <w:t>Pieredzes laiks</w:t>
            </w:r>
          </w:p>
          <w:p w14:paraId="4047B52E" w14:textId="77777777" w:rsidR="00097229" w:rsidRPr="00473E79" w:rsidRDefault="00097229" w:rsidP="008D2320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5A51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(gads, mēnesis)</w:t>
            </w:r>
          </w:p>
        </w:tc>
      </w:tr>
      <w:tr w:rsidR="00097229" w:rsidRPr="00473E79" w14:paraId="245FF03C" w14:textId="77777777" w:rsidTr="004A1249">
        <w:trPr>
          <w:trHeight w:val="227"/>
        </w:trPr>
        <w:tc>
          <w:tcPr>
            <w:tcW w:w="883" w:type="dxa"/>
          </w:tcPr>
          <w:p w14:paraId="5583DDF8" w14:textId="77777777" w:rsidR="00097229" w:rsidRPr="00473E79" w:rsidRDefault="00097229" w:rsidP="00097229">
            <w:pPr>
              <w:numPr>
                <w:ilvl w:val="0"/>
                <w:numId w:val="6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</w:tcPr>
          <w:p w14:paraId="3EE7515B" w14:textId="77777777" w:rsidR="00097229" w:rsidRPr="00473E79" w:rsidRDefault="00097229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4B28D6DE" w14:textId="5AD7E0BE" w:rsidR="00097229" w:rsidRPr="00473E79" w:rsidRDefault="00097229" w:rsidP="008D2320">
            <w:pPr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78C7CF12" w14:textId="77777777" w:rsidR="00097229" w:rsidRPr="00473E79" w:rsidRDefault="00097229" w:rsidP="008D2320">
            <w:pPr>
              <w:spacing w:line="300" w:lineRule="auto"/>
              <w:ind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7229" w:rsidRPr="00473E79" w14:paraId="7A8C9C2C" w14:textId="77777777" w:rsidTr="004A1249">
        <w:trPr>
          <w:trHeight w:val="227"/>
        </w:trPr>
        <w:tc>
          <w:tcPr>
            <w:tcW w:w="883" w:type="dxa"/>
          </w:tcPr>
          <w:p w14:paraId="0F8FE9AB" w14:textId="77777777" w:rsidR="00097229" w:rsidRPr="00473E79" w:rsidRDefault="00097229" w:rsidP="00097229">
            <w:pPr>
              <w:numPr>
                <w:ilvl w:val="0"/>
                <w:numId w:val="6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</w:tcPr>
          <w:p w14:paraId="1F03FD9F" w14:textId="77777777" w:rsidR="00097229" w:rsidRPr="00473E79" w:rsidRDefault="00097229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77256E96" w14:textId="77777777" w:rsidR="00097229" w:rsidRPr="00473E79" w:rsidRDefault="00097229" w:rsidP="008D2320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721068AD" w14:textId="77777777" w:rsidR="00097229" w:rsidRPr="00473E79" w:rsidRDefault="00097229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229" w:rsidRPr="00473E79" w14:paraId="15FFEA91" w14:textId="77777777" w:rsidTr="004A1249">
        <w:trPr>
          <w:trHeight w:val="227"/>
        </w:trPr>
        <w:tc>
          <w:tcPr>
            <w:tcW w:w="883" w:type="dxa"/>
          </w:tcPr>
          <w:p w14:paraId="7F503067" w14:textId="77777777" w:rsidR="00097229" w:rsidRPr="00473E79" w:rsidRDefault="00097229" w:rsidP="00097229">
            <w:pPr>
              <w:numPr>
                <w:ilvl w:val="0"/>
                <w:numId w:val="6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</w:tcPr>
          <w:p w14:paraId="425DD954" w14:textId="77777777" w:rsidR="00097229" w:rsidRPr="00473E79" w:rsidRDefault="00097229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25673360" w14:textId="77777777" w:rsidR="00097229" w:rsidRPr="00473E79" w:rsidRDefault="00097229" w:rsidP="008D2320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2AA4C6" w14:textId="77777777" w:rsidR="00097229" w:rsidRPr="00473E79" w:rsidRDefault="00097229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E3EFF1" w14:textId="73053768" w:rsidR="00FE28AD" w:rsidRPr="004A1249" w:rsidRDefault="00FE28AD" w:rsidP="00FE28AD">
      <w:p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A12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3.</w:t>
      </w:r>
      <w:r w:rsidR="004A1249" w:rsidRPr="004A12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9</w:t>
      </w:r>
      <w:r w:rsidRPr="004A12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.2.</w:t>
      </w:r>
      <w:r w:rsidRPr="004A124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4A1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</w:rPr>
        <w:t>Projekta vadītāju</w:t>
      </w:r>
      <w:r w:rsidR="00097229" w:rsidRPr="004A1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</w:rPr>
        <w:t xml:space="preserve"> </w:t>
      </w:r>
      <w:r w:rsidR="00097229" w:rsidRPr="004A1249">
        <w:rPr>
          <w:rFonts w:ascii="Times New Roman" w:hAnsi="Times New Roman"/>
        </w:rPr>
        <w:t xml:space="preserve">___________ </w:t>
      </w:r>
      <w:r w:rsidR="00097229" w:rsidRPr="004A1249">
        <w:rPr>
          <w:rFonts w:ascii="Times New Roman" w:hAnsi="Times New Roman"/>
          <w:i/>
          <w:iCs/>
          <w:sz w:val="18"/>
          <w:szCs w:val="18"/>
        </w:rPr>
        <w:t>(vārds, uzvārds)</w:t>
      </w:r>
      <w:r w:rsidRPr="004A124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kuram iepriekšējo 3 (trīs) gadu laikā ir pieredze, projektu vadīšanā, kas saistīti ar </w:t>
      </w:r>
      <w:r w:rsidR="00157A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līdzīgas </w:t>
      </w:r>
      <w:r w:rsidRPr="004A12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Sistēmas </w:t>
      </w:r>
      <w:r w:rsidRPr="004A1249">
        <w:rPr>
          <w:rFonts w:ascii="Times New Roman" w:eastAsia="Times New Roman" w:hAnsi="Times New Roman" w:cs="Times New Roman"/>
          <w:kern w:val="0"/>
          <w:sz w:val="24"/>
          <w:szCs w:val="24"/>
        </w:rPr>
        <w:t>izstrādi vai pielāgošanu un uzturēšanu</w:t>
      </w:r>
      <w:r w:rsidR="00CD7D60" w:rsidRPr="004A1249">
        <w:rPr>
          <w:rFonts w:ascii="Times New Roman" w:eastAsia="Times New Roman" w:hAnsi="Times New Roman" w:cs="Times New Roman"/>
          <w:kern w:val="0"/>
          <w:sz w:val="24"/>
          <w:szCs w:val="24"/>
        </w:rPr>
        <w:t>:</w:t>
      </w:r>
    </w:p>
    <w:tbl>
      <w:tblPr>
        <w:tblStyle w:val="Reatabula2"/>
        <w:tblW w:w="8647" w:type="dxa"/>
        <w:tblInd w:w="279" w:type="dxa"/>
        <w:tblLook w:val="04A0" w:firstRow="1" w:lastRow="0" w:firstColumn="1" w:lastColumn="0" w:noHBand="0" w:noVBand="1"/>
      </w:tblPr>
      <w:tblGrid>
        <w:gridCol w:w="883"/>
        <w:gridCol w:w="2946"/>
        <w:gridCol w:w="2756"/>
        <w:gridCol w:w="2062"/>
      </w:tblGrid>
      <w:tr w:rsidR="00CD7D60" w:rsidRPr="00473E79" w14:paraId="4F7870EA" w14:textId="77777777" w:rsidTr="004A1249">
        <w:trPr>
          <w:trHeight w:val="585"/>
        </w:trPr>
        <w:tc>
          <w:tcPr>
            <w:tcW w:w="883" w:type="dxa"/>
            <w:shd w:val="clear" w:color="auto" w:fill="DEEAF6" w:themeFill="accent5" w:themeFillTint="33"/>
            <w:vAlign w:val="center"/>
          </w:tcPr>
          <w:p w14:paraId="4E597EF6" w14:textId="77777777" w:rsidR="00CD7D60" w:rsidRPr="00473E79" w:rsidRDefault="00CD7D60" w:rsidP="008D2320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3E79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473E7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46" w:type="dxa"/>
            <w:shd w:val="clear" w:color="auto" w:fill="DEEAF6" w:themeFill="accent5" w:themeFillTint="33"/>
            <w:vAlign w:val="center"/>
          </w:tcPr>
          <w:p w14:paraId="5A687C88" w14:textId="77777777" w:rsidR="00CD7D60" w:rsidRPr="005A51AE" w:rsidRDefault="00CD7D60" w:rsidP="008D2320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5A51AE">
              <w:rPr>
                <w:rFonts w:ascii="Times New Roman" w:hAnsi="Times New Roman" w:cs="Times New Roman"/>
                <w:b/>
              </w:rPr>
              <w:t>Pieredzes iegūšanas vieta</w:t>
            </w:r>
          </w:p>
          <w:p w14:paraId="757E4D16" w14:textId="77777777" w:rsidR="00CD7D60" w:rsidRPr="00473E79" w:rsidRDefault="00CD7D60" w:rsidP="008D2320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5A51A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(Uzņēmuma nosaukums, kontaktpersona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56" w:type="dxa"/>
            <w:shd w:val="clear" w:color="auto" w:fill="DEEAF6" w:themeFill="accent5" w:themeFillTint="33"/>
            <w:vAlign w:val="center"/>
          </w:tcPr>
          <w:p w14:paraId="0960437A" w14:textId="77777777" w:rsidR="00CD7D60" w:rsidRPr="00473E79" w:rsidRDefault="00CD7D60" w:rsidP="008D2320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5A51AE">
              <w:rPr>
                <w:rFonts w:ascii="Times New Roman" w:hAnsi="Times New Roman" w:cs="Times New Roman"/>
                <w:b/>
              </w:rPr>
              <w:t>Pieredzes īss apraksts</w:t>
            </w:r>
          </w:p>
        </w:tc>
        <w:tc>
          <w:tcPr>
            <w:tcW w:w="2062" w:type="dxa"/>
            <w:shd w:val="clear" w:color="auto" w:fill="DEEAF6" w:themeFill="accent5" w:themeFillTint="33"/>
            <w:vAlign w:val="center"/>
          </w:tcPr>
          <w:p w14:paraId="4D0943CF" w14:textId="77777777" w:rsidR="00CD7D60" w:rsidRPr="005A51AE" w:rsidRDefault="00CD7D60" w:rsidP="008D2320">
            <w:pPr>
              <w:autoSpaceDE w:val="0"/>
              <w:autoSpaceDN w:val="0"/>
              <w:adjustRightInd w:val="0"/>
              <w:ind w:right="-142" w:firstLine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51AE">
              <w:rPr>
                <w:rFonts w:ascii="Times New Roman" w:hAnsi="Times New Roman" w:cs="Times New Roman"/>
                <w:b/>
                <w:bCs/>
              </w:rPr>
              <w:t>Pieredzes laiks</w:t>
            </w:r>
          </w:p>
          <w:p w14:paraId="777B47A5" w14:textId="77777777" w:rsidR="00CD7D60" w:rsidRPr="00473E79" w:rsidRDefault="00CD7D60" w:rsidP="008D2320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5A51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(gads, mēnesis)</w:t>
            </w:r>
          </w:p>
        </w:tc>
      </w:tr>
      <w:tr w:rsidR="00CD7D60" w:rsidRPr="00473E79" w14:paraId="00A58AD7" w14:textId="77777777" w:rsidTr="004A1249">
        <w:trPr>
          <w:trHeight w:val="227"/>
        </w:trPr>
        <w:tc>
          <w:tcPr>
            <w:tcW w:w="883" w:type="dxa"/>
          </w:tcPr>
          <w:p w14:paraId="5A90911B" w14:textId="77777777" w:rsidR="00CD7D60" w:rsidRPr="00473E79" w:rsidRDefault="00CD7D60" w:rsidP="00CD7D60">
            <w:pPr>
              <w:numPr>
                <w:ilvl w:val="0"/>
                <w:numId w:val="8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</w:tcPr>
          <w:p w14:paraId="771B9950" w14:textId="77777777" w:rsidR="00CD7D60" w:rsidRPr="00473E79" w:rsidRDefault="00CD7D60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78D59077" w14:textId="26D5CEAA" w:rsidR="00CD7D60" w:rsidRPr="00473E79" w:rsidRDefault="00CD7D60" w:rsidP="008D2320">
            <w:pPr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34140F8E" w14:textId="77777777" w:rsidR="00CD7D60" w:rsidRPr="00473E79" w:rsidRDefault="00CD7D60" w:rsidP="008D2320">
            <w:pPr>
              <w:spacing w:line="300" w:lineRule="auto"/>
              <w:ind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7D60" w:rsidRPr="00473E79" w14:paraId="53B03F2A" w14:textId="77777777" w:rsidTr="004A1249">
        <w:trPr>
          <w:trHeight w:val="227"/>
        </w:trPr>
        <w:tc>
          <w:tcPr>
            <w:tcW w:w="883" w:type="dxa"/>
          </w:tcPr>
          <w:p w14:paraId="69CBFBD2" w14:textId="77777777" w:rsidR="00CD7D60" w:rsidRPr="00473E79" w:rsidRDefault="00CD7D60" w:rsidP="00CD7D60">
            <w:pPr>
              <w:numPr>
                <w:ilvl w:val="0"/>
                <w:numId w:val="8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</w:tcPr>
          <w:p w14:paraId="51889D74" w14:textId="77777777" w:rsidR="00CD7D60" w:rsidRPr="00473E79" w:rsidRDefault="00CD7D60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010D3B3E" w14:textId="77777777" w:rsidR="00CD7D60" w:rsidRPr="00473E79" w:rsidRDefault="00CD7D60" w:rsidP="008D2320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73A673AA" w14:textId="77777777" w:rsidR="00CD7D60" w:rsidRPr="00473E79" w:rsidRDefault="00CD7D60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D60" w:rsidRPr="00473E79" w14:paraId="1E3CE130" w14:textId="77777777" w:rsidTr="004A1249">
        <w:trPr>
          <w:trHeight w:val="227"/>
        </w:trPr>
        <w:tc>
          <w:tcPr>
            <w:tcW w:w="883" w:type="dxa"/>
          </w:tcPr>
          <w:p w14:paraId="2B73FDC2" w14:textId="77777777" w:rsidR="00CD7D60" w:rsidRPr="00473E79" w:rsidRDefault="00CD7D60" w:rsidP="00CD7D60">
            <w:pPr>
              <w:numPr>
                <w:ilvl w:val="0"/>
                <w:numId w:val="8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</w:tcPr>
          <w:p w14:paraId="1BDACA9A" w14:textId="77777777" w:rsidR="00CD7D60" w:rsidRPr="00473E79" w:rsidRDefault="00CD7D60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339B4898" w14:textId="77777777" w:rsidR="00CD7D60" w:rsidRPr="00473E79" w:rsidRDefault="00CD7D60" w:rsidP="008D2320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673CB01B" w14:textId="77777777" w:rsidR="00CD7D60" w:rsidRPr="00473E79" w:rsidRDefault="00CD7D60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78B4AE" w14:textId="1BE97432" w:rsidR="00FE28AD" w:rsidRPr="00157A41" w:rsidRDefault="00FE28AD" w:rsidP="00FE28AD">
      <w:p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7A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3.</w:t>
      </w:r>
      <w:r w:rsidR="00157A41" w:rsidRPr="00157A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9</w:t>
      </w:r>
      <w:r w:rsidRPr="00157A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.3.</w:t>
      </w:r>
      <w:r w:rsidRPr="00157A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157A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Testētāju</w:t>
      </w:r>
      <w:r w:rsidRPr="00157A41">
        <w:rPr>
          <w:rFonts w:ascii="Times New Roman" w:eastAsia="Times New Roman" w:hAnsi="Times New Roman" w:cs="Times New Roman"/>
          <w:kern w:val="0"/>
          <w:sz w:val="24"/>
          <w:szCs w:val="24"/>
        </w:rPr>
        <w:t>, kuram iepriekšējo 3 (trīs) gadu laikā ir pieredz</w:t>
      </w:r>
      <w:r w:rsidR="00157A41" w:rsidRPr="00157A41">
        <w:rPr>
          <w:rFonts w:ascii="Times New Roman" w:eastAsia="Times New Roman" w:hAnsi="Times New Roman" w:cs="Times New Roman"/>
          <w:kern w:val="0"/>
          <w:sz w:val="24"/>
          <w:szCs w:val="24"/>
        </w:rPr>
        <w:t>e</w:t>
      </w:r>
      <w:r w:rsidRPr="00157A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projektos, kas saistīti ar </w:t>
      </w:r>
      <w:r w:rsidR="00157A41" w:rsidRPr="00157A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līdzīgu </w:t>
      </w:r>
      <w:r w:rsidRPr="00157A4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Sistēmas </w:t>
      </w:r>
      <w:r w:rsidRPr="00157A41">
        <w:rPr>
          <w:rFonts w:ascii="Times New Roman" w:eastAsia="Times New Roman" w:hAnsi="Times New Roman" w:cs="Times New Roman"/>
          <w:kern w:val="0"/>
          <w:sz w:val="24"/>
          <w:szCs w:val="24"/>
        </w:rPr>
        <w:t>izstrādi vai pielāgošanu un uzturēšanu</w:t>
      </w:r>
      <w:r w:rsidR="00CD7D60" w:rsidRPr="00157A41">
        <w:rPr>
          <w:rFonts w:ascii="Times New Roman" w:eastAsia="Times New Roman" w:hAnsi="Times New Roman" w:cs="Times New Roman"/>
          <w:kern w:val="0"/>
          <w:sz w:val="24"/>
          <w:szCs w:val="24"/>
        </w:rPr>
        <w:t>:</w:t>
      </w:r>
    </w:p>
    <w:tbl>
      <w:tblPr>
        <w:tblStyle w:val="Reatabula2"/>
        <w:tblW w:w="8647" w:type="dxa"/>
        <w:tblInd w:w="279" w:type="dxa"/>
        <w:tblLook w:val="04A0" w:firstRow="1" w:lastRow="0" w:firstColumn="1" w:lastColumn="0" w:noHBand="0" w:noVBand="1"/>
      </w:tblPr>
      <w:tblGrid>
        <w:gridCol w:w="883"/>
        <w:gridCol w:w="2946"/>
        <w:gridCol w:w="2756"/>
        <w:gridCol w:w="2062"/>
      </w:tblGrid>
      <w:tr w:rsidR="00CD7D60" w:rsidRPr="00473E79" w14:paraId="38560A88" w14:textId="77777777" w:rsidTr="00157A41">
        <w:trPr>
          <w:trHeight w:val="585"/>
        </w:trPr>
        <w:tc>
          <w:tcPr>
            <w:tcW w:w="883" w:type="dxa"/>
            <w:shd w:val="clear" w:color="auto" w:fill="DEEAF6" w:themeFill="accent5" w:themeFillTint="33"/>
            <w:vAlign w:val="center"/>
          </w:tcPr>
          <w:p w14:paraId="0BBBD3F6" w14:textId="77777777" w:rsidR="00CD7D60" w:rsidRPr="00473E79" w:rsidRDefault="00CD7D60" w:rsidP="008D2320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3E79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473E7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46" w:type="dxa"/>
            <w:shd w:val="clear" w:color="auto" w:fill="DEEAF6" w:themeFill="accent5" w:themeFillTint="33"/>
            <w:vAlign w:val="center"/>
          </w:tcPr>
          <w:p w14:paraId="3FBF41CF" w14:textId="77777777" w:rsidR="00CD7D60" w:rsidRPr="005A51AE" w:rsidRDefault="00CD7D60" w:rsidP="008D2320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5A51AE">
              <w:rPr>
                <w:rFonts w:ascii="Times New Roman" w:hAnsi="Times New Roman" w:cs="Times New Roman"/>
                <w:b/>
              </w:rPr>
              <w:t>Pieredzes iegūšanas vieta</w:t>
            </w:r>
          </w:p>
          <w:p w14:paraId="274C79F1" w14:textId="77777777" w:rsidR="00CD7D60" w:rsidRPr="00473E79" w:rsidRDefault="00CD7D60" w:rsidP="008D2320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5A51A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(Uzņēmuma nosaukums, kontaktpersona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56" w:type="dxa"/>
            <w:shd w:val="clear" w:color="auto" w:fill="DEEAF6" w:themeFill="accent5" w:themeFillTint="33"/>
            <w:vAlign w:val="center"/>
          </w:tcPr>
          <w:p w14:paraId="3BEEE0ED" w14:textId="77777777" w:rsidR="00CD7D60" w:rsidRPr="00473E79" w:rsidRDefault="00CD7D60" w:rsidP="008D2320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5A51AE">
              <w:rPr>
                <w:rFonts w:ascii="Times New Roman" w:hAnsi="Times New Roman" w:cs="Times New Roman"/>
                <w:b/>
              </w:rPr>
              <w:t>Pieredzes īss apraksts</w:t>
            </w:r>
          </w:p>
        </w:tc>
        <w:tc>
          <w:tcPr>
            <w:tcW w:w="2062" w:type="dxa"/>
            <w:shd w:val="clear" w:color="auto" w:fill="DEEAF6" w:themeFill="accent5" w:themeFillTint="33"/>
            <w:vAlign w:val="center"/>
          </w:tcPr>
          <w:p w14:paraId="5637BDC9" w14:textId="77777777" w:rsidR="00CD7D60" w:rsidRPr="005A51AE" w:rsidRDefault="00CD7D60" w:rsidP="008D2320">
            <w:pPr>
              <w:autoSpaceDE w:val="0"/>
              <w:autoSpaceDN w:val="0"/>
              <w:adjustRightInd w:val="0"/>
              <w:ind w:right="-142" w:firstLine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51AE">
              <w:rPr>
                <w:rFonts w:ascii="Times New Roman" w:hAnsi="Times New Roman" w:cs="Times New Roman"/>
                <w:b/>
                <w:bCs/>
              </w:rPr>
              <w:t>Pieredzes laiks</w:t>
            </w:r>
          </w:p>
          <w:p w14:paraId="3378B21E" w14:textId="77777777" w:rsidR="00CD7D60" w:rsidRPr="00473E79" w:rsidRDefault="00CD7D60" w:rsidP="008D2320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5A51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(gads, mēnesis)</w:t>
            </w:r>
          </w:p>
        </w:tc>
      </w:tr>
      <w:tr w:rsidR="00CD7D60" w:rsidRPr="00473E79" w14:paraId="7200783F" w14:textId="77777777" w:rsidTr="00157A41">
        <w:trPr>
          <w:trHeight w:val="227"/>
        </w:trPr>
        <w:tc>
          <w:tcPr>
            <w:tcW w:w="883" w:type="dxa"/>
          </w:tcPr>
          <w:p w14:paraId="57DED0E2" w14:textId="77777777" w:rsidR="00CD7D60" w:rsidRPr="00473E79" w:rsidRDefault="00CD7D60" w:rsidP="00CD7D60">
            <w:pPr>
              <w:numPr>
                <w:ilvl w:val="0"/>
                <w:numId w:val="9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</w:tcPr>
          <w:p w14:paraId="1A0040E6" w14:textId="77777777" w:rsidR="00CD7D60" w:rsidRPr="00473E79" w:rsidRDefault="00CD7D60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16C68662" w14:textId="736609F9" w:rsidR="00CD7D60" w:rsidRPr="00473E79" w:rsidRDefault="00CD7D60" w:rsidP="008D2320">
            <w:pPr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591E145F" w14:textId="77777777" w:rsidR="00CD7D60" w:rsidRPr="00473E79" w:rsidRDefault="00CD7D60" w:rsidP="008D2320">
            <w:pPr>
              <w:spacing w:line="300" w:lineRule="auto"/>
              <w:ind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7D60" w:rsidRPr="00473E79" w14:paraId="47E44A33" w14:textId="77777777" w:rsidTr="00157A41">
        <w:trPr>
          <w:trHeight w:val="227"/>
        </w:trPr>
        <w:tc>
          <w:tcPr>
            <w:tcW w:w="883" w:type="dxa"/>
          </w:tcPr>
          <w:p w14:paraId="1711ECC5" w14:textId="77777777" w:rsidR="00CD7D60" w:rsidRPr="00473E79" w:rsidRDefault="00CD7D60" w:rsidP="00CD7D60">
            <w:pPr>
              <w:numPr>
                <w:ilvl w:val="0"/>
                <w:numId w:val="9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</w:tcPr>
          <w:p w14:paraId="25B4F9FD" w14:textId="77777777" w:rsidR="00CD7D60" w:rsidRPr="00473E79" w:rsidRDefault="00CD7D60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2AE73022" w14:textId="77777777" w:rsidR="00CD7D60" w:rsidRPr="00473E79" w:rsidRDefault="00CD7D60" w:rsidP="008D2320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022E5E4C" w14:textId="77777777" w:rsidR="00CD7D60" w:rsidRPr="00473E79" w:rsidRDefault="00CD7D60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D60" w:rsidRPr="00473E79" w14:paraId="15E49540" w14:textId="77777777" w:rsidTr="00157A41">
        <w:trPr>
          <w:trHeight w:val="227"/>
        </w:trPr>
        <w:tc>
          <w:tcPr>
            <w:tcW w:w="883" w:type="dxa"/>
          </w:tcPr>
          <w:p w14:paraId="1BFF5009" w14:textId="77777777" w:rsidR="00CD7D60" w:rsidRPr="00473E79" w:rsidRDefault="00CD7D60" w:rsidP="00CD7D60">
            <w:pPr>
              <w:numPr>
                <w:ilvl w:val="0"/>
                <w:numId w:val="9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</w:tcPr>
          <w:p w14:paraId="2CAE3B05" w14:textId="77777777" w:rsidR="00CD7D60" w:rsidRPr="00473E79" w:rsidRDefault="00CD7D60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331AE8D0" w14:textId="77777777" w:rsidR="00CD7D60" w:rsidRPr="00473E79" w:rsidRDefault="00CD7D60" w:rsidP="008D2320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623DAB" w14:textId="77777777" w:rsidR="00CD7D60" w:rsidRPr="00473E79" w:rsidRDefault="00CD7D60" w:rsidP="008D2320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625399" w14:textId="3CEF24C4" w:rsidR="00FE28AD" w:rsidRDefault="00FE28AD" w:rsidP="00157A41">
      <w:pPr>
        <w:spacing w:before="120"/>
        <w:ind w:right="-142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E28A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4. </w:t>
      </w:r>
      <w:r w:rsidR="00253CA7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TEHNISKAIS UN FINANŠU </w:t>
      </w:r>
      <w:r w:rsidRPr="00FE28AD">
        <w:rPr>
          <w:rFonts w:ascii="Times New Roman" w:hAnsi="Times New Roman" w:cs="Times New Roman"/>
          <w:b/>
          <w:bCs/>
          <w:kern w:val="0"/>
          <w:sz w:val="24"/>
          <w:szCs w:val="24"/>
        </w:rPr>
        <w:t>PIEDĀVĀJUMS</w:t>
      </w:r>
    </w:p>
    <w:p w14:paraId="1F56DABF" w14:textId="3AE03FB8" w:rsidR="002A2333" w:rsidRPr="00E858B3" w:rsidRDefault="00E858B3" w:rsidP="00E858B3">
      <w:pPr>
        <w:pStyle w:val="ListParagraph"/>
        <w:numPr>
          <w:ilvl w:val="1"/>
          <w:numId w:val="4"/>
        </w:numPr>
        <w:ind w:right="-142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C11B3" w:rsidRPr="00E858B3">
        <w:rPr>
          <w:rFonts w:ascii="Times New Roman" w:hAnsi="Times New Roman"/>
          <w:b/>
          <w:sz w:val="24"/>
          <w:szCs w:val="24"/>
        </w:rPr>
        <w:t>Tehniskais piedāvājums: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69"/>
        <w:gridCol w:w="2835"/>
        <w:gridCol w:w="2722"/>
      </w:tblGrid>
      <w:tr w:rsidR="00E858B3" w14:paraId="2889C1C0" w14:textId="77777777" w:rsidTr="00865CDE">
        <w:tc>
          <w:tcPr>
            <w:tcW w:w="6204" w:type="dxa"/>
            <w:gridSpan w:val="2"/>
            <w:shd w:val="clear" w:color="auto" w:fill="DEEAF6" w:themeFill="accent5" w:themeFillTint="33"/>
            <w:vAlign w:val="center"/>
          </w:tcPr>
          <w:p w14:paraId="6E67DF9C" w14:textId="77777777" w:rsidR="00E858B3" w:rsidRPr="00510251" w:rsidRDefault="00E858B3" w:rsidP="000034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uzdevums</w:t>
            </w:r>
          </w:p>
        </w:tc>
        <w:tc>
          <w:tcPr>
            <w:tcW w:w="2722" w:type="dxa"/>
            <w:shd w:val="clear" w:color="auto" w:fill="DEEAF6" w:themeFill="accent5" w:themeFillTint="33"/>
            <w:vAlign w:val="center"/>
          </w:tcPr>
          <w:p w14:paraId="21FA42FC" w14:textId="77777777" w:rsidR="00E858B3" w:rsidRPr="00510251" w:rsidRDefault="00E858B3" w:rsidP="000034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14:ligatures w14:val="none"/>
              </w:rPr>
            </w:pPr>
            <w:r w:rsidRPr="0051025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14:ligatures w14:val="none"/>
              </w:rPr>
              <w:t>Pretendenta piedāvājums</w:t>
            </w:r>
          </w:p>
          <w:p w14:paraId="18E872D3" w14:textId="77777777" w:rsidR="00E858B3" w:rsidRPr="00510251" w:rsidRDefault="00E858B3" w:rsidP="0000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1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14:ligatures w14:val="none"/>
              </w:rPr>
              <w:t>(atzīmējiet atbilstošo)</w:t>
            </w:r>
          </w:p>
        </w:tc>
      </w:tr>
      <w:tr w:rsidR="00E858B3" w14:paraId="2D164B85" w14:textId="77777777" w:rsidTr="00BF220A">
        <w:trPr>
          <w:trHeight w:val="1488"/>
        </w:trPr>
        <w:tc>
          <w:tcPr>
            <w:tcW w:w="3369" w:type="dxa"/>
            <w:vMerge w:val="restart"/>
          </w:tcPr>
          <w:p w14:paraId="47DAA5F6" w14:textId="77777777" w:rsidR="00E858B3" w:rsidRPr="00B74375" w:rsidRDefault="00E858B3" w:rsidP="0000343B">
            <w:pPr>
              <w:keepLines/>
              <w:numPr>
                <w:ilvl w:val="1"/>
                <w:numId w:val="0"/>
              </w:numPr>
              <w:tabs>
                <w:tab w:val="left" w:pos="993"/>
              </w:tabs>
              <w:spacing w:before="6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Pretendents veic Sistēmas sastāvdaļu uzturēšanu, kas iekļauj tehnisko atbalstu, problēmu pieteikumu novēršanu, konsultāciju sniegšanu, atbilstoši un ievērojot ITIL ITSM (</w:t>
            </w:r>
            <w:proofErr w:type="spellStart"/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Support</w:t>
            </w:r>
            <w:proofErr w:type="spellEnd"/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level</w:t>
            </w:r>
            <w:proofErr w:type="spellEnd"/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) vadlīnijas ar šādām pieteikumu kategorijām un to prioritātēm:</w:t>
            </w:r>
          </w:p>
          <w:p w14:paraId="2A1DA596" w14:textId="77777777" w:rsidR="00E858B3" w:rsidRDefault="00E858B3" w:rsidP="0000343B">
            <w:pPr>
              <w:pStyle w:val="1limrindkopa"/>
              <w:numPr>
                <w:ilvl w:val="0"/>
                <w:numId w:val="0"/>
              </w:numPr>
              <w:ind w:left="426" w:hanging="426"/>
            </w:pPr>
          </w:p>
        </w:tc>
        <w:tc>
          <w:tcPr>
            <w:tcW w:w="2835" w:type="dxa"/>
            <w:vMerge w:val="restart"/>
          </w:tcPr>
          <w:p w14:paraId="4E662F74" w14:textId="77777777" w:rsidR="00E858B3" w:rsidRDefault="00E858B3" w:rsidP="0000343B"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lastRenderedPageBreak/>
              <w:t xml:space="preserve">Izstrādi un pieteikto problēmu novēršanu un/vai uzdevumu apstrādi Izpildītājs veic saskaņā ar Tehniskās specifikācijas 2.punktā noteikto darba režīmu un ievērojot šādus minimālos reakcijas, 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lastRenderedPageBreak/>
              <w:t>pagaidu risinājuma un pilnas novēršanas laikus:</w:t>
            </w:r>
          </w:p>
        </w:tc>
        <w:tc>
          <w:tcPr>
            <w:tcW w:w="2722" w:type="dxa"/>
            <w:vAlign w:val="center"/>
          </w:tcPr>
          <w:p w14:paraId="41374550" w14:textId="63B54918" w:rsidR="00E858B3" w:rsidRPr="00891967" w:rsidRDefault="00000000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93400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220A" w:rsidRPr="004A1249">
              <w:rPr>
                <w:rFonts w:ascii="Segoe UI Symbol" w:hAnsi="Segoe UI Symbol" w:cs="Segoe UI Symbol"/>
                <w:sz w:val="27"/>
                <w:szCs w:val="27"/>
              </w:rPr>
              <w:t xml:space="preserve"> </w:t>
            </w:r>
            <w:r w:rsidR="00BF220A">
              <w:rPr>
                <w:szCs w:val="24"/>
              </w:rPr>
              <w:t>varam nodrošināt</w:t>
            </w:r>
            <w:r w:rsidR="00BF220A" w:rsidRPr="00891967">
              <w:rPr>
                <w:szCs w:val="24"/>
              </w:rPr>
              <w:t xml:space="preserve"> </w:t>
            </w:r>
          </w:p>
          <w:p w14:paraId="006AF58B" w14:textId="77777777" w:rsidR="00E858B3" w:rsidRPr="00891967" w:rsidRDefault="00E858B3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0562745A" w14:textId="225AE478" w:rsidR="00E858B3" w:rsidRPr="00BF220A" w:rsidRDefault="00000000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76812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220A" w:rsidRPr="004A1249">
              <w:rPr>
                <w:rFonts w:ascii="Segoe UI Symbol" w:hAnsi="Segoe UI Symbol" w:cs="Segoe UI Symbol"/>
                <w:sz w:val="27"/>
                <w:szCs w:val="27"/>
              </w:rPr>
              <w:t xml:space="preserve"> </w:t>
            </w:r>
            <w:r w:rsidR="00BF220A" w:rsidRPr="00891967">
              <w:rPr>
                <w:szCs w:val="24"/>
              </w:rPr>
              <w:t>n</w:t>
            </w:r>
            <w:r w:rsidR="00BF220A">
              <w:rPr>
                <w:szCs w:val="24"/>
              </w:rPr>
              <w:t>evaram nodrošināt</w:t>
            </w:r>
          </w:p>
        </w:tc>
      </w:tr>
      <w:tr w:rsidR="00E858B3" w14:paraId="295A1F91" w14:textId="77777777" w:rsidTr="00865CDE">
        <w:trPr>
          <w:trHeight w:val="960"/>
        </w:trPr>
        <w:tc>
          <w:tcPr>
            <w:tcW w:w="3369" w:type="dxa"/>
            <w:vMerge/>
          </w:tcPr>
          <w:p w14:paraId="4B5BEC98" w14:textId="77777777" w:rsidR="00E858B3" w:rsidRPr="00B74375" w:rsidRDefault="00E858B3" w:rsidP="0000343B">
            <w:pPr>
              <w:keepLines/>
              <w:numPr>
                <w:ilvl w:val="1"/>
                <w:numId w:val="0"/>
              </w:numPr>
              <w:tabs>
                <w:tab w:val="left" w:pos="993"/>
              </w:tabs>
              <w:spacing w:before="6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Merge/>
          </w:tcPr>
          <w:p w14:paraId="2090590D" w14:textId="77777777" w:rsidR="00E858B3" w:rsidRPr="00B74375" w:rsidRDefault="00E858B3" w:rsidP="0000343B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722" w:type="dxa"/>
            <w:shd w:val="clear" w:color="auto" w:fill="DEEAF6" w:themeFill="accent5" w:themeFillTint="33"/>
            <w:vAlign w:val="center"/>
          </w:tcPr>
          <w:p w14:paraId="5CB51100" w14:textId="77777777" w:rsidR="00E858B3" w:rsidRDefault="00E858B3" w:rsidP="0000343B">
            <w:pPr>
              <w:jc w:val="center"/>
              <w:rPr>
                <w:rFonts w:ascii="MS Gothic" w:eastAsia="MS Gothic" w:hAnsi="MS Gothic"/>
                <w:szCs w:val="24"/>
              </w:rPr>
            </w:pPr>
            <w:r w:rsidRPr="00510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Piezīmes</w:t>
            </w:r>
            <w:r w:rsidRPr="00510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102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(komentāri vai iespēja piedāvāt citus risinājumus)</w:t>
            </w:r>
          </w:p>
        </w:tc>
      </w:tr>
      <w:tr w:rsidR="00E858B3" w14:paraId="154A1076" w14:textId="77777777" w:rsidTr="00865CDE">
        <w:trPr>
          <w:trHeight w:val="1890"/>
        </w:trPr>
        <w:tc>
          <w:tcPr>
            <w:tcW w:w="3369" w:type="dxa"/>
            <w:vMerge/>
          </w:tcPr>
          <w:p w14:paraId="0179CD1B" w14:textId="77777777" w:rsidR="00E858B3" w:rsidRPr="00B74375" w:rsidRDefault="00E858B3" w:rsidP="0000343B">
            <w:pPr>
              <w:keepLines/>
              <w:numPr>
                <w:ilvl w:val="1"/>
                <w:numId w:val="0"/>
              </w:numPr>
              <w:tabs>
                <w:tab w:val="left" w:pos="993"/>
              </w:tabs>
              <w:spacing w:before="6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Merge/>
          </w:tcPr>
          <w:p w14:paraId="38BE269A" w14:textId="77777777" w:rsidR="00E858B3" w:rsidRPr="00B74375" w:rsidRDefault="00E858B3" w:rsidP="0000343B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722" w:type="dxa"/>
            <w:vAlign w:val="center"/>
          </w:tcPr>
          <w:p w14:paraId="71DBB8B6" w14:textId="77777777" w:rsidR="00E858B3" w:rsidRPr="00510251" w:rsidRDefault="00E858B3" w:rsidP="00003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58B3" w14:paraId="4EBC4F3E" w14:textId="77777777" w:rsidTr="00865CDE">
        <w:trPr>
          <w:trHeight w:val="1413"/>
        </w:trPr>
        <w:tc>
          <w:tcPr>
            <w:tcW w:w="3369" w:type="dxa"/>
            <w:vMerge w:val="restart"/>
          </w:tcPr>
          <w:p w14:paraId="55663989" w14:textId="77777777" w:rsidR="00E858B3" w:rsidRPr="00071FB2" w:rsidRDefault="00E858B3" w:rsidP="0000343B">
            <w:pPr>
              <w:pStyle w:val="1limrindkopa"/>
              <w:numPr>
                <w:ilvl w:val="0"/>
                <w:numId w:val="0"/>
              </w:numPr>
              <w:ind w:left="426" w:hanging="426"/>
            </w:pPr>
            <w:r>
              <w:t>A</w:t>
            </w:r>
            <w:r w:rsidRPr="00071FB2">
              <w:t>vārija – problēma, kas</w:t>
            </w:r>
            <w:r>
              <w:t xml:space="preserve"> </w:t>
            </w:r>
            <w:r w:rsidRPr="00071FB2">
              <w:t>izraisa pilnīgu Sistēmas apstāšanos un/vai funkciju nepieejamību (</w:t>
            </w:r>
            <w:r w:rsidRPr="00B74375">
              <w:rPr>
                <w:b/>
              </w:rPr>
              <w:t>1. kategorija</w:t>
            </w:r>
            <w:r w:rsidRPr="00071FB2">
              <w:t>)</w:t>
            </w:r>
          </w:p>
          <w:p w14:paraId="4DBA1F3A" w14:textId="77777777" w:rsidR="00E858B3" w:rsidRDefault="00E858B3" w:rsidP="0000343B">
            <w:pPr>
              <w:pStyle w:val="1limrindkopa"/>
              <w:numPr>
                <w:ilvl w:val="0"/>
                <w:numId w:val="0"/>
              </w:numPr>
            </w:pPr>
          </w:p>
        </w:tc>
        <w:tc>
          <w:tcPr>
            <w:tcW w:w="2835" w:type="dxa"/>
            <w:vMerge w:val="restart"/>
          </w:tcPr>
          <w:p w14:paraId="784CC178" w14:textId="77777777" w:rsidR="00E858B3" w:rsidRPr="00B74375" w:rsidRDefault="00E858B3" w:rsidP="0000343B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eakcijas laiks pieteikumam ir ne ilgāk kā 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:u w:val="single"/>
                <w14:ligatures w14:val="none"/>
              </w:rPr>
              <w:t>2 stundas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ar pagaidu risināšanas darba izpildi 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:u w:val="single"/>
                <w14:ligatures w14:val="none"/>
              </w:rPr>
              <w:t>4 stundu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laikā un pastāvīga risinājuma piegādi ne ilgāk kā 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:u w:val="single"/>
                <w14:ligatures w14:val="none"/>
              </w:rPr>
              <w:t>24 stundu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laikā</w:t>
            </w:r>
          </w:p>
        </w:tc>
        <w:tc>
          <w:tcPr>
            <w:tcW w:w="2722" w:type="dxa"/>
            <w:vAlign w:val="center"/>
          </w:tcPr>
          <w:p w14:paraId="2B20600E" w14:textId="2F1A3358" w:rsidR="00BF220A" w:rsidRPr="00891967" w:rsidRDefault="00000000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87423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220A" w:rsidRPr="004A1249">
              <w:rPr>
                <w:rFonts w:ascii="Segoe UI Symbol" w:hAnsi="Segoe UI Symbol" w:cs="Segoe UI Symbol"/>
                <w:sz w:val="27"/>
                <w:szCs w:val="27"/>
              </w:rPr>
              <w:t xml:space="preserve"> </w:t>
            </w:r>
            <w:r w:rsidR="00BF220A">
              <w:rPr>
                <w:szCs w:val="24"/>
              </w:rPr>
              <w:t>varam nodrošināt</w:t>
            </w:r>
            <w:r w:rsidR="00BF220A" w:rsidRPr="00891967">
              <w:rPr>
                <w:szCs w:val="24"/>
              </w:rPr>
              <w:t xml:space="preserve"> </w:t>
            </w:r>
          </w:p>
          <w:p w14:paraId="1411CC42" w14:textId="77777777" w:rsidR="00BF220A" w:rsidRPr="00891967" w:rsidRDefault="00BF220A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7B3581AA" w14:textId="76EA829B" w:rsidR="00E858B3" w:rsidRPr="00BF220A" w:rsidRDefault="00000000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55269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220A" w:rsidRPr="004A1249">
              <w:rPr>
                <w:rFonts w:ascii="Segoe UI Symbol" w:hAnsi="Segoe UI Symbol" w:cs="Segoe UI Symbol"/>
                <w:sz w:val="27"/>
                <w:szCs w:val="27"/>
              </w:rPr>
              <w:t xml:space="preserve"> </w:t>
            </w:r>
            <w:r w:rsidR="00BF220A" w:rsidRPr="00891967">
              <w:rPr>
                <w:szCs w:val="24"/>
              </w:rPr>
              <w:t>n</w:t>
            </w:r>
            <w:r w:rsidR="00BF220A">
              <w:rPr>
                <w:szCs w:val="24"/>
              </w:rPr>
              <w:t>evaram nodrošināt</w:t>
            </w:r>
          </w:p>
        </w:tc>
      </w:tr>
      <w:tr w:rsidR="00E858B3" w14:paraId="6E1DA086" w14:textId="77777777" w:rsidTr="00865CDE">
        <w:trPr>
          <w:trHeight w:val="1005"/>
        </w:trPr>
        <w:tc>
          <w:tcPr>
            <w:tcW w:w="3369" w:type="dxa"/>
            <w:vMerge/>
          </w:tcPr>
          <w:p w14:paraId="2938DA5C" w14:textId="77777777" w:rsidR="00E858B3" w:rsidRDefault="00E858B3" w:rsidP="0000343B">
            <w:pPr>
              <w:pStyle w:val="1limrindkopa"/>
              <w:numPr>
                <w:ilvl w:val="0"/>
                <w:numId w:val="0"/>
              </w:numPr>
              <w:ind w:left="426" w:hanging="426"/>
            </w:pPr>
          </w:p>
        </w:tc>
        <w:tc>
          <w:tcPr>
            <w:tcW w:w="2835" w:type="dxa"/>
            <w:vMerge/>
          </w:tcPr>
          <w:p w14:paraId="051DD74A" w14:textId="77777777" w:rsidR="00E858B3" w:rsidRDefault="00E858B3" w:rsidP="0000343B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722" w:type="dxa"/>
            <w:shd w:val="clear" w:color="auto" w:fill="DEEAF6" w:themeFill="accent5" w:themeFillTint="33"/>
            <w:vAlign w:val="center"/>
          </w:tcPr>
          <w:p w14:paraId="64D8D985" w14:textId="77777777" w:rsidR="00E858B3" w:rsidRDefault="00E858B3" w:rsidP="0000343B">
            <w:pPr>
              <w:jc w:val="center"/>
              <w:rPr>
                <w:rFonts w:ascii="MS Gothic" w:eastAsia="MS Gothic" w:hAnsi="MS Gothic"/>
                <w:szCs w:val="24"/>
              </w:rPr>
            </w:pPr>
            <w:r w:rsidRPr="00510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Piezīmes</w:t>
            </w:r>
            <w:r w:rsidRPr="00510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102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(komentāri vai iespēja piedāvāt citus risinājumus)</w:t>
            </w:r>
          </w:p>
        </w:tc>
      </w:tr>
      <w:tr w:rsidR="00E858B3" w14:paraId="0249055B" w14:textId="77777777" w:rsidTr="00865CDE">
        <w:trPr>
          <w:trHeight w:val="1920"/>
        </w:trPr>
        <w:tc>
          <w:tcPr>
            <w:tcW w:w="3369" w:type="dxa"/>
            <w:vMerge/>
          </w:tcPr>
          <w:p w14:paraId="01A43363" w14:textId="77777777" w:rsidR="00E858B3" w:rsidRDefault="00E858B3" w:rsidP="0000343B">
            <w:pPr>
              <w:pStyle w:val="1limrindkopa"/>
              <w:numPr>
                <w:ilvl w:val="0"/>
                <w:numId w:val="0"/>
              </w:numPr>
              <w:ind w:left="426" w:hanging="426"/>
            </w:pPr>
          </w:p>
        </w:tc>
        <w:tc>
          <w:tcPr>
            <w:tcW w:w="2835" w:type="dxa"/>
            <w:vMerge/>
          </w:tcPr>
          <w:p w14:paraId="13541670" w14:textId="77777777" w:rsidR="00E858B3" w:rsidRDefault="00E858B3" w:rsidP="0000343B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722" w:type="dxa"/>
            <w:vAlign w:val="center"/>
          </w:tcPr>
          <w:p w14:paraId="1BED8661" w14:textId="77777777" w:rsidR="00E858B3" w:rsidRPr="00510251" w:rsidRDefault="00E858B3" w:rsidP="00003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58B3" w14:paraId="5D451A61" w14:textId="77777777" w:rsidTr="00865CDE">
        <w:trPr>
          <w:trHeight w:val="1470"/>
        </w:trPr>
        <w:tc>
          <w:tcPr>
            <w:tcW w:w="3369" w:type="dxa"/>
            <w:vMerge w:val="restart"/>
          </w:tcPr>
          <w:p w14:paraId="465F222D" w14:textId="77777777" w:rsidR="00E858B3" w:rsidRPr="00071FB2" w:rsidRDefault="00E858B3" w:rsidP="0000343B">
            <w:pPr>
              <w:pStyle w:val="1limrindkopa"/>
              <w:numPr>
                <w:ilvl w:val="0"/>
                <w:numId w:val="0"/>
              </w:numPr>
              <w:ind w:left="426" w:hanging="426"/>
            </w:pPr>
            <w:r>
              <w:t>K</w:t>
            </w:r>
            <w:r w:rsidRPr="00071FB2">
              <w:t>ļūda, ko nevar apiet – problēma, ko izraisījusi Sistēmas programmatūras kļūda, vai nekorekta darbība un kas rada ievērojamus funkcionalitātes zudumus un nav zināms problēmas apiešanas risinājums, bet ir iespējams darbu turpināt ierobežotā režīmā (</w:t>
            </w:r>
            <w:r w:rsidRPr="00B74375">
              <w:rPr>
                <w:b/>
              </w:rPr>
              <w:t>2. kategorija</w:t>
            </w:r>
            <w:r w:rsidRPr="00071FB2">
              <w:t>)</w:t>
            </w:r>
          </w:p>
          <w:p w14:paraId="4AAEFDB1" w14:textId="77777777" w:rsidR="00E858B3" w:rsidRDefault="00E858B3" w:rsidP="0000343B"/>
        </w:tc>
        <w:tc>
          <w:tcPr>
            <w:tcW w:w="2835" w:type="dxa"/>
            <w:vMerge w:val="restart"/>
          </w:tcPr>
          <w:p w14:paraId="36474039" w14:textId="77777777" w:rsidR="00E858B3" w:rsidRPr="00B74375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eakcijas laiks pieteikumam ir ne ilgāk kā 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:u w:val="single"/>
                <w14:ligatures w14:val="none"/>
              </w:rPr>
              <w:t>4 stundas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ar pagaidu risināšanas darba izpildi 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:u w:val="single"/>
                <w14:ligatures w14:val="none"/>
              </w:rPr>
              <w:t>8 stundu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laikā un pastāvīga risinājuma piegādi ne ilgāk kā 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:u w:val="single"/>
                <w14:ligatures w14:val="none"/>
              </w:rPr>
              <w:t>24 stundu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laikā</w:t>
            </w:r>
          </w:p>
          <w:p w14:paraId="6677AB23" w14:textId="77777777" w:rsidR="00E858B3" w:rsidRDefault="00E858B3" w:rsidP="0000343B"/>
        </w:tc>
        <w:tc>
          <w:tcPr>
            <w:tcW w:w="2722" w:type="dxa"/>
            <w:vAlign w:val="center"/>
          </w:tcPr>
          <w:p w14:paraId="2BE1FAEF" w14:textId="77777777" w:rsidR="00BF220A" w:rsidRPr="00891967" w:rsidRDefault="00000000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42916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220A" w:rsidRPr="004A1249">
              <w:rPr>
                <w:rFonts w:ascii="Segoe UI Symbol" w:hAnsi="Segoe UI Symbol" w:cs="Segoe UI Symbol"/>
                <w:sz w:val="27"/>
                <w:szCs w:val="27"/>
              </w:rPr>
              <w:t xml:space="preserve"> </w:t>
            </w:r>
            <w:r w:rsidR="00BF220A">
              <w:rPr>
                <w:szCs w:val="24"/>
              </w:rPr>
              <w:t>varam nodrošināt</w:t>
            </w:r>
            <w:r w:rsidR="00BF220A" w:rsidRPr="00891967">
              <w:rPr>
                <w:szCs w:val="24"/>
              </w:rPr>
              <w:t xml:space="preserve"> </w:t>
            </w:r>
          </w:p>
          <w:p w14:paraId="17645AF3" w14:textId="77777777" w:rsidR="00BF220A" w:rsidRPr="00891967" w:rsidRDefault="00BF220A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2A000178" w14:textId="4EFBEB66" w:rsidR="00E858B3" w:rsidRPr="00BF220A" w:rsidRDefault="00000000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65170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220A" w:rsidRPr="004A1249">
              <w:rPr>
                <w:rFonts w:ascii="Segoe UI Symbol" w:hAnsi="Segoe UI Symbol" w:cs="Segoe UI Symbol"/>
                <w:sz w:val="27"/>
                <w:szCs w:val="27"/>
              </w:rPr>
              <w:t xml:space="preserve"> </w:t>
            </w:r>
            <w:r w:rsidR="00BF220A" w:rsidRPr="00891967">
              <w:rPr>
                <w:szCs w:val="24"/>
              </w:rPr>
              <w:t>n</w:t>
            </w:r>
            <w:r w:rsidR="00BF220A">
              <w:rPr>
                <w:szCs w:val="24"/>
              </w:rPr>
              <w:t>evaram nodrošināt</w:t>
            </w:r>
          </w:p>
        </w:tc>
      </w:tr>
      <w:tr w:rsidR="00E858B3" w14:paraId="3ACF16DF" w14:textId="77777777" w:rsidTr="00865CDE">
        <w:trPr>
          <w:trHeight w:val="1035"/>
        </w:trPr>
        <w:tc>
          <w:tcPr>
            <w:tcW w:w="3369" w:type="dxa"/>
            <w:vMerge/>
          </w:tcPr>
          <w:p w14:paraId="3F11E783" w14:textId="77777777" w:rsidR="00E858B3" w:rsidRDefault="00E858B3" w:rsidP="0000343B">
            <w:pPr>
              <w:pStyle w:val="1limrindkopa"/>
              <w:numPr>
                <w:ilvl w:val="0"/>
                <w:numId w:val="0"/>
              </w:numPr>
              <w:ind w:left="426" w:hanging="426"/>
            </w:pPr>
          </w:p>
        </w:tc>
        <w:tc>
          <w:tcPr>
            <w:tcW w:w="2835" w:type="dxa"/>
            <w:vMerge/>
          </w:tcPr>
          <w:p w14:paraId="2CEB5220" w14:textId="77777777" w:rsidR="00E858B3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722" w:type="dxa"/>
            <w:shd w:val="clear" w:color="auto" w:fill="DEEAF6" w:themeFill="accent5" w:themeFillTint="33"/>
            <w:vAlign w:val="center"/>
          </w:tcPr>
          <w:p w14:paraId="5ABA5EAE" w14:textId="77777777" w:rsidR="00E858B3" w:rsidRPr="00865CDE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center"/>
              <w:outlineLvl w:val="3"/>
              <w:rPr>
                <w:rFonts w:ascii="MS Gothic" w:eastAsia="MS Gothic" w:hAnsi="MS Gothic"/>
                <w:szCs w:val="24"/>
              </w:rPr>
            </w:pPr>
            <w:r w:rsidRPr="00865C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E2F3" w:themeFill="accent1" w:themeFillTint="33"/>
              </w:rPr>
              <w:t>Piezīmes</w:t>
            </w:r>
            <w:r w:rsidRPr="00865C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E2F3" w:themeFill="accent1" w:themeFillTint="33"/>
              </w:rPr>
              <w:br/>
            </w:r>
            <w:r w:rsidRPr="00865C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D9E2F3" w:themeFill="accent1" w:themeFillTint="33"/>
              </w:rPr>
              <w:t>(komentāri vai iespēja piedāvāt citus risinājumus</w:t>
            </w:r>
            <w:r w:rsidRPr="00865C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E858B3" w14:paraId="6637FF21" w14:textId="77777777" w:rsidTr="00865CDE">
        <w:trPr>
          <w:trHeight w:val="1170"/>
        </w:trPr>
        <w:tc>
          <w:tcPr>
            <w:tcW w:w="3369" w:type="dxa"/>
            <w:vMerge/>
          </w:tcPr>
          <w:p w14:paraId="35AD44CD" w14:textId="77777777" w:rsidR="00E858B3" w:rsidRDefault="00E858B3" w:rsidP="0000343B">
            <w:pPr>
              <w:pStyle w:val="1limrindkopa"/>
              <w:numPr>
                <w:ilvl w:val="0"/>
                <w:numId w:val="0"/>
              </w:numPr>
              <w:ind w:left="426" w:hanging="426"/>
            </w:pPr>
          </w:p>
        </w:tc>
        <w:tc>
          <w:tcPr>
            <w:tcW w:w="2835" w:type="dxa"/>
            <w:vMerge/>
          </w:tcPr>
          <w:p w14:paraId="53353381" w14:textId="77777777" w:rsidR="00E858B3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722" w:type="dxa"/>
          </w:tcPr>
          <w:p w14:paraId="3B05BD32" w14:textId="77777777" w:rsidR="00E858B3" w:rsidRPr="00510251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58B3" w14:paraId="13101F14" w14:textId="77777777" w:rsidTr="00865CDE">
        <w:trPr>
          <w:trHeight w:val="1455"/>
        </w:trPr>
        <w:tc>
          <w:tcPr>
            <w:tcW w:w="3369" w:type="dxa"/>
            <w:vMerge w:val="restart"/>
          </w:tcPr>
          <w:p w14:paraId="0D437846" w14:textId="77777777" w:rsidR="00E858B3" w:rsidRPr="00071FB2" w:rsidRDefault="00E858B3" w:rsidP="0000343B">
            <w:pPr>
              <w:pStyle w:val="1limrindkopa"/>
              <w:numPr>
                <w:ilvl w:val="0"/>
                <w:numId w:val="0"/>
              </w:numPr>
              <w:ind w:left="426" w:hanging="426"/>
            </w:pPr>
            <w:r>
              <w:t>K</w:t>
            </w:r>
            <w:r w:rsidRPr="00071FB2">
              <w:t>ļūda, ko var apiet – problēma, kas izraisa minimālus iespēju un/vai funkciju zudumus, ietekme uz Sistēmu ir mazsvarīga vai sagādā neērtības (</w:t>
            </w:r>
            <w:r w:rsidRPr="00B74375">
              <w:rPr>
                <w:b/>
              </w:rPr>
              <w:t>3. kategorija</w:t>
            </w:r>
            <w:r w:rsidRPr="00071FB2">
              <w:t>)</w:t>
            </w:r>
          </w:p>
          <w:p w14:paraId="7069BC64" w14:textId="77777777" w:rsidR="00E858B3" w:rsidRDefault="00E858B3" w:rsidP="0000343B"/>
        </w:tc>
        <w:tc>
          <w:tcPr>
            <w:tcW w:w="2835" w:type="dxa"/>
            <w:vMerge w:val="restart"/>
          </w:tcPr>
          <w:p w14:paraId="236D338D" w14:textId="77777777" w:rsidR="00E858B3" w:rsidRPr="00B74375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eakcijas laiks pieteikumam ir ne ilgāk kā 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:u w:val="single"/>
                <w14:ligatures w14:val="none"/>
              </w:rPr>
              <w:t>8 stundas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ar pagaidu risināšanas darba izpildi 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:u w:val="single"/>
                <w14:ligatures w14:val="none"/>
              </w:rPr>
              <w:t>24 stundu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laikā un pastāvīga risinājuma piegādi ne ilgāk kā 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:u w:val="single"/>
                <w14:ligatures w14:val="none"/>
              </w:rPr>
              <w:t>48 stundu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laikā</w:t>
            </w:r>
          </w:p>
          <w:p w14:paraId="2F5F7F5E" w14:textId="77777777" w:rsidR="00E858B3" w:rsidRDefault="00E858B3" w:rsidP="0000343B"/>
        </w:tc>
        <w:tc>
          <w:tcPr>
            <w:tcW w:w="2722" w:type="dxa"/>
            <w:vAlign w:val="center"/>
          </w:tcPr>
          <w:p w14:paraId="0C245EDB" w14:textId="77777777" w:rsidR="00BF220A" w:rsidRPr="00891967" w:rsidRDefault="00000000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56162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220A" w:rsidRPr="004A1249">
              <w:rPr>
                <w:rFonts w:ascii="Segoe UI Symbol" w:hAnsi="Segoe UI Symbol" w:cs="Segoe UI Symbol"/>
                <w:sz w:val="27"/>
                <w:szCs w:val="27"/>
              </w:rPr>
              <w:t xml:space="preserve"> </w:t>
            </w:r>
            <w:r w:rsidR="00BF220A">
              <w:rPr>
                <w:szCs w:val="24"/>
              </w:rPr>
              <w:t>varam nodrošināt</w:t>
            </w:r>
            <w:r w:rsidR="00BF220A" w:rsidRPr="00891967">
              <w:rPr>
                <w:szCs w:val="24"/>
              </w:rPr>
              <w:t xml:space="preserve"> </w:t>
            </w:r>
          </w:p>
          <w:p w14:paraId="6A579D3F" w14:textId="77777777" w:rsidR="00BF220A" w:rsidRPr="00891967" w:rsidRDefault="00BF220A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1606845A" w14:textId="051D2267" w:rsidR="00E858B3" w:rsidRPr="00BF220A" w:rsidRDefault="00000000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67581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220A" w:rsidRPr="004A1249">
              <w:rPr>
                <w:rFonts w:ascii="Segoe UI Symbol" w:hAnsi="Segoe UI Symbol" w:cs="Segoe UI Symbol"/>
                <w:sz w:val="27"/>
                <w:szCs w:val="27"/>
              </w:rPr>
              <w:t xml:space="preserve"> </w:t>
            </w:r>
            <w:r w:rsidR="00BF220A" w:rsidRPr="00891967">
              <w:rPr>
                <w:szCs w:val="24"/>
              </w:rPr>
              <w:t>n</w:t>
            </w:r>
            <w:r w:rsidR="00BF220A">
              <w:rPr>
                <w:szCs w:val="24"/>
              </w:rPr>
              <w:t>evaram nodrošināt</w:t>
            </w:r>
          </w:p>
        </w:tc>
      </w:tr>
      <w:tr w:rsidR="00E858B3" w14:paraId="27D93567" w14:textId="77777777" w:rsidTr="00865CDE">
        <w:trPr>
          <w:trHeight w:val="870"/>
        </w:trPr>
        <w:tc>
          <w:tcPr>
            <w:tcW w:w="3369" w:type="dxa"/>
            <w:vMerge/>
          </w:tcPr>
          <w:p w14:paraId="6C850673" w14:textId="77777777" w:rsidR="00E858B3" w:rsidRDefault="00E858B3" w:rsidP="0000343B">
            <w:pPr>
              <w:pStyle w:val="1limrindkopa"/>
              <w:numPr>
                <w:ilvl w:val="0"/>
                <w:numId w:val="0"/>
              </w:numPr>
              <w:ind w:left="426" w:hanging="426"/>
            </w:pPr>
          </w:p>
        </w:tc>
        <w:tc>
          <w:tcPr>
            <w:tcW w:w="2835" w:type="dxa"/>
            <w:vMerge/>
          </w:tcPr>
          <w:p w14:paraId="46554EDB" w14:textId="77777777" w:rsidR="00E858B3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722" w:type="dxa"/>
            <w:shd w:val="clear" w:color="auto" w:fill="DEEAF6" w:themeFill="accent5" w:themeFillTint="33"/>
            <w:vAlign w:val="center"/>
          </w:tcPr>
          <w:p w14:paraId="51BF02BF" w14:textId="77777777" w:rsidR="00E858B3" w:rsidRDefault="00E858B3" w:rsidP="0000343B">
            <w:pPr>
              <w:jc w:val="center"/>
              <w:rPr>
                <w:rFonts w:ascii="MS Gothic" w:eastAsia="MS Gothic" w:hAnsi="MS Gothic"/>
                <w:szCs w:val="24"/>
              </w:rPr>
            </w:pPr>
            <w:r w:rsidRPr="00510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Piezīmes</w:t>
            </w:r>
            <w:r w:rsidRPr="00510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102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(komentāri vai iespēja piedāvāt citus risinājumus)</w:t>
            </w:r>
          </w:p>
        </w:tc>
      </w:tr>
      <w:tr w:rsidR="00E858B3" w14:paraId="40BBDCC0" w14:textId="77777777" w:rsidTr="00865CDE">
        <w:trPr>
          <w:trHeight w:val="2050"/>
        </w:trPr>
        <w:tc>
          <w:tcPr>
            <w:tcW w:w="3369" w:type="dxa"/>
            <w:vMerge/>
          </w:tcPr>
          <w:p w14:paraId="52E265FE" w14:textId="77777777" w:rsidR="00E858B3" w:rsidRDefault="00E858B3" w:rsidP="0000343B">
            <w:pPr>
              <w:pStyle w:val="1limrindkopa"/>
              <w:numPr>
                <w:ilvl w:val="0"/>
                <w:numId w:val="0"/>
              </w:numPr>
              <w:ind w:left="426" w:hanging="426"/>
            </w:pPr>
          </w:p>
        </w:tc>
        <w:tc>
          <w:tcPr>
            <w:tcW w:w="2835" w:type="dxa"/>
            <w:vMerge/>
          </w:tcPr>
          <w:p w14:paraId="526F963E" w14:textId="77777777" w:rsidR="00E858B3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722" w:type="dxa"/>
            <w:vAlign w:val="center"/>
          </w:tcPr>
          <w:p w14:paraId="1DE3A19E" w14:textId="77777777" w:rsidR="00E858B3" w:rsidRPr="00510251" w:rsidRDefault="00E858B3" w:rsidP="00003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58B3" w14:paraId="5EF7EC32" w14:textId="77777777" w:rsidTr="00865CDE">
        <w:trPr>
          <w:trHeight w:val="1590"/>
        </w:trPr>
        <w:tc>
          <w:tcPr>
            <w:tcW w:w="3369" w:type="dxa"/>
            <w:vMerge w:val="restart"/>
          </w:tcPr>
          <w:p w14:paraId="02108DFE" w14:textId="77777777" w:rsidR="00E858B3" w:rsidRPr="00071FB2" w:rsidRDefault="00E858B3" w:rsidP="0000343B">
            <w:pPr>
              <w:pStyle w:val="1limrindkopa"/>
              <w:numPr>
                <w:ilvl w:val="0"/>
                <w:numId w:val="0"/>
              </w:numPr>
              <w:ind w:left="426" w:hanging="426"/>
            </w:pPr>
            <w:r>
              <w:t>N</w:t>
            </w:r>
            <w:r w:rsidRPr="00071FB2">
              <w:t>eprecizitāte – problēma, kas neizraisa iespējamus zudumus un ir uzskatāma par Sistēmas programmatūras kļūdu, neprecizitāti vai nekorektu darbību, kas rada nelielu ietekmi uz darbu Sistēmā (</w:t>
            </w:r>
            <w:r w:rsidRPr="00B74375">
              <w:rPr>
                <w:b/>
              </w:rPr>
              <w:t>4. kategorija</w:t>
            </w:r>
            <w:r w:rsidRPr="00071FB2">
              <w:t>)</w:t>
            </w:r>
          </w:p>
          <w:p w14:paraId="5023ED63" w14:textId="77777777" w:rsidR="00E858B3" w:rsidRDefault="00E858B3" w:rsidP="0000343B">
            <w:pPr>
              <w:pStyle w:val="3limrindkopa"/>
              <w:numPr>
                <w:ilvl w:val="0"/>
                <w:numId w:val="0"/>
              </w:numPr>
            </w:pPr>
          </w:p>
        </w:tc>
        <w:tc>
          <w:tcPr>
            <w:tcW w:w="2835" w:type="dxa"/>
            <w:vMerge w:val="restart"/>
          </w:tcPr>
          <w:p w14:paraId="0D56DDF0" w14:textId="77777777" w:rsidR="00E858B3" w:rsidRPr="00B74375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eakcijas laiks pieteikumam ir ne ilgāk kā 2 darbdienas ar pastāvīga risinājuma piegādi ne ilgāk kā 3 darbdienas</w:t>
            </w:r>
          </w:p>
          <w:p w14:paraId="588D0B0A" w14:textId="77777777" w:rsidR="00E858B3" w:rsidRDefault="00E858B3" w:rsidP="0000343B"/>
        </w:tc>
        <w:tc>
          <w:tcPr>
            <w:tcW w:w="2722" w:type="dxa"/>
            <w:vAlign w:val="center"/>
          </w:tcPr>
          <w:p w14:paraId="1AD6EE7D" w14:textId="77777777" w:rsidR="00BF220A" w:rsidRPr="00891967" w:rsidRDefault="00000000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43805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220A" w:rsidRPr="004A1249">
              <w:rPr>
                <w:rFonts w:ascii="Segoe UI Symbol" w:hAnsi="Segoe UI Symbol" w:cs="Segoe UI Symbol"/>
                <w:sz w:val="27"/>
                <w:szCs w:val="27"/>
              </w:rPr>
              <w:t xml:space="preserve"> </w:t>
            </w:r>
            <w:r w:rsidR="00BF220A">
              <w:rPr>
                <w:szCs w:val="24"/>
              </w:rPr>
              <w:t>varam nodrošināt</w:t>
            </w:r>
            <w:r w:rsidR="00BF220A" w:rsidRPr="00891967">
              <w:rPr>
                <w:szCs w:val="24"/>
              </w:rPr>
              <w:t xml:space="preserve"> </w:t>
            </w:r>
          </w:p>
          <w:p w14:paraId="4287F2AC" w14:textId="77777777" w:rsidR="00BF220A" w:rsidRPr="00891967" w:rsidRDefault="00BF220A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6FB71D9C" w14:textId="37DB2CCA" w:rsidR="00E858B3" w:rsidRPr="00BF220A" w:rsidRDefault="00000000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8193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220A" w:rsidRPr="004A1249">
              <w:rPr>
                <w:rFonts w:ascii="Segoe UI Symbol" w:hAnsi="Segoe UI Symbol" w:cs="Segoe UI Symbol"/>
                <w:sz w:val="27"/>
                <w:szCs w:val="27"/>
              </w:rPr>
              <w:t xml:space="preserve"> </w:t>
            </w:r>
            <w:r w:rsidR="00BF220A" w:rsidRPr="00891967">
              <w:rPr>
                <w:szCs w:val="24"/>
              </w:rPr>
              <w:t>n</w:t>
            </w:r>
            <w:r w:rsidR="00BF220A">
              <w:rPr>
                <w:szCs w:val="24"/>
              </w:rPr>
              <w:t>evaram nodrošināt</w:t>
            </w:r>
          </w:p>
        </w:tc>
      </w:tr>
      <w:tr w:rsidR="00E858B3" w14:paraId="5D35B23C" w14:textId="77777777" w:rsidTr="00865CDE">
        <w:trPr>
          <w:trHeight w:val="1020"/>
        </w:trPr>
        <w:tc>
          <w:tcPr>
            <w:tcW w:w="3369" w:type="dxa"/>
            <w:vMerge/>
          </w:tcPr>
          <w:p w14:paraId="682D2F93" w14:textId="77777777" w:rsidR="00E858B3" w:rsidRDefault="00E858B3" w:rsidP="0000343B">
            <w:pPr>
              <w:pStyle w:val="1limrindkopa"/>
              <w:numPr>
                <w:ilvl w:val="0"/>
                <w:numId w:val="0"/>
              </w:numPr>
              <w:ind w:left="426" w:hanging="426"/>
            </w:pPr>
          </w:p>
        </w:tc>
        <w:tc>
          <w:tcPr>
            <w:tcW w:w="2835" w:type="dxa"/>
            <w:vMerge/>
          </w:tcPr>
          <w:p w14:paraId="28870C72" w14:textId="77777777" w:rsidR="00E858B3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722" w:type="dxa"/>
            <w:shd w:val="clear" w:color="auto" w:fill="DEEAF6" w:themeFill="accent5" w:themeFillTint="33"/>
            <w:vAlign w:val="center"/>
          </w:tcPr>
          <w:p w14:paraId="5FF5366C" w14:textId="77777777" w:rsidR="00E858B3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center"/>
              <w:outlineLvl w:val="3"/>
              <w:rPr>
                <w:rFonts w:ascii="MS Gothic" w:eastAsia="MS Gothic" w:hAnsi="MS Gothic"/>
                <w:szCs w:val="24"/>
              </w:rPr>
            </w:pPr>
            <w:r w:rsidRPr="00510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Piezīmes</w:t>
            </w:r>
            <w:r w:rsidRPr="00510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102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(komentāri vai iespēja piedāvāt citus risinājumus)</w:t>
            </w:r>
          </w:p>
        </w:tc>
      </w:tr>
      <w:tr w:rsidR="00E858B3" w14:paraId="5EDD73EE" w14:textId="77777777" w:rsidTr="00865CDE">
        <w:trPr>
          <w:trHeight w:val="1695"/>
        </w:trPr>
        <w:tc>
          <w:tcPr>
            <w:tcW w:w="3369" w:type="dxa"/>
            <w:vMerge/>
          </w:tcPr>
          <w:p w14:paraId="7003A24D" w14:textId="77777777" w:rsidR="00E858B3" w:rsidRDefault="00E858B3" w:rsidP="0000343B">
            <w:pPr>
              <w:pStyle w:val="1limrindkopa"/>
              <w:numPr>
                <w:ilvl w:val="0"/>
                <w:numId w:val="0"/>
              </w:numPr>
              <w:ind w:left="426" w:hanging="426"/>
            </w:pPr>
          </w:p>
        </w:tc>
        <w:tc>
          <w:tcPr>
            <w:tcW w:w="2835" w:type="dxa"/>
            <w:vMerge/>
          </w:tcPr>
          <w:p w14:paraId="56766380" w14:textId="77777777" w:rsidR="00E858B3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722" w:type="dxa"/>
            <w:vAlign w:val="center"/>
          </w:tcPr>
          <w:p w14:paraId="16D40556" w14:textId="77777777" w:rsidR="00E858B3" w:rsidRPr="00510251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58B3" w14:paraId="50A94E53" w14:textId="77777777" w:rsidTr="00865CDE">
        <w:trPr>
          <w:trHeight w:val="1500"/>
        </w:trPr>
        <w:tc>
          <w:tcPr>
            <w:tcW w:w="3369" w:type="dxa"/>
            <w:vMerge w:val="restart"/>
          </w:tcPr>
          <w:p w14:paraId="70B55A6F" w14:textId="77777777" w:rsidR="00E858B3" w:rsidRPr="00071FB2" w:rsidRDefault="00E858B3" w:rsidP="00865CDE">
            <w:pPr>
              <w:pStyle w:val="1limrindkopa"/>
              <w:numPr>
                <w:ilvl w:val="0"/>
                <w:numId w:val="0"/>
              </w:numPr>
              <w:ind w:left="426" w:hanging="426"/>
            </w:pPr>
            <w:r>
              <w:t>K</w:t>
            </w:r>
            <w:r w:rsidRPr="00071FB2">
              <w:t>onsultācija – situācija, kad Pasūtītājam ir nepieciešams saņemt atbalstu noteiktu jautājumu risināšanai, vai papildu informācijas iegūšanai par Sistēmu un tās funkcionālajām iespējām, tajā skaitā apmācību veikšanai darbam ar Sistēmu (</w:t>
            </w:r>
            <w:r w:rsidRPr="00B74375">
              <w:rPr>
                <w:b/>
              </w:rPr>
              <w:t>5. kategorija</w:t>
            </w:r>
            <w:r w:rsidRPr="00071FB2">
              <w:t>).</w:t>
            </w:r>
          </w:p>
          <w:p w14:paraId="785B4084" w14:textId="77777777" w:rsidR="00E858B3" w:rsidRDefault="00E858B3" w:rsidP="0000343B"/>
        </w:tc>
        <w:tc>
          <w:tcPr>
            <w:tcW w:w="2835" w:type="dxa"/>
            <w:vMerge w:val="restart"/>
          </w:tcPr>
          <w:p w14:paraId="5FC7133E" w14:textId="77777777" w:rsidR="00E858B3" w:rsidRPr="00B74375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</w:t>
            </w:r>
            <w:r w:rsidRPr="00B74375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eakcijas laiks pieteikumam ir ne ilgāk kā 3 darbdienas</w:t>
            </w:r>
          </w:p>
          <w:p w14:paraId="733A2523" w14:textId="77777777" w:rsidR="00E858B3" w:rsidRDefault="00E858B3" w:rsidP="0000343B"/>
        </w:tc>
        <w:tc>
          <w:tcPr>
            <w:tcW w:w="2722" w:type="dxa"/>
            <w:vAlign w:val="center"/>
          </w:tcPr>
          <w:p w14:paraId="6B95CB7F" w14:textId="77777777" w:rsidR="00BF220A" w:rsidRPr="00891967" w:rsidRDefault="00000000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29710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220A" w:rsidRPr="004A1249">
              <w:rPr>
                <w:rFonts w:ascii="Segoe UI Symbol" w:hAnsi="Segoe UI Symbol" w:cs="Segoe UI Symbol"/>
                <w:sz w:val="27"/>
                <w:szCs w:val="27"/>
              </w:rPr>
              <w:t xml:space="preserve"> </w:t>
            </w:r>
            <w:r w:rsidR="00BF220A">
              <w:rPr>
                <w:szCs w:val="24"/>
              </w:rPr>
              <w:t>varam nodrošināt</w:t>
            </w:r>
            <w:r w:rsidR="00BF220A" w:rsidRPr="00891967">
              <w:rPr>
                <w:szCs w:val="24"/>
              </w:rPr>
              <w:t xml:space="preserve"> </w:t>
            </w:r>
          </w:p>
          <w:p w14:paraId="6CACBF9E" w14:textId="77777777" w:rsidR="00BF220A" w:rsidRPr="00891967" w:rsidRDefault="00BF220A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24183B57" w14:textId="5F86D09C" w:rsidR="00E858B3" w:rsidRPr="00BF220A" w:rsidRDefault="00000000" w:rsidP="00BF220A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5514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F220A" w:rsidRPr="004A1249">
              <w:rPr>
                <w:rFonts w:ascii="Segoe UI Symbol" w:hAnsi="Segoe UI Symbol" w:cs="Segoe UI Symbol"/>
                <w:sz w:val="27"/>
                <w:szCs w:val="27"/>
              </w:rPr>
              <w:t xml:space="preserve"> </w:t>
            </w:r>
            <w:r w:rsidR="00BF220A" w:rsidRPr="00891967">
              <w:rPr>
                <w:szCs w:val="24"/>
              </w:rPr>
              <w:t>n</w:t>
            </w:r>
            <w:r w:rsidR="00BF220A">
              <w:rPr>
                <w:szCs w:val="24"/>
              </w:rPr>
              <w:t>evaram nodrošināt</w:t>
            </w:r>
          </w:p>
        </w:tc>
      </w:tr>
      <w:tr w:rsidR="00E858B3" w14:paraId="656E3679" w14:textId="77777777" w:rsidTr="00865CDE">
        <w:trPr>
          <w:trHeight w:val="960"/>
        </w:trPr>
        <w:tc>
          <w:tcPr>
            <w:tcW w:w="3369" w:type="dxa"/>
            <w:vMerge/>
          </w:tcPr>
          <w:p w14:paraId="0A2E9834" w14:textId="77777777" w:rsidR="00E858B3" w:rsidRDefault="00E858B3" w:rsidP="0000343B">
            <w:pPr>
              <w:pStyle w:val="1limrindkopa"/>
              <w:numPr>
                <w:ilvl w:val="0"/>
                <w:numId w:val="0"/>
              </w:numPr>
              <w:ind w:left="426"/>
            </w:pPr>
          </w:p>
        </w:tc>
        <w:tc>
          <w:tcPr>
            <w:tcW w:w="2835" w:type="dxa"/>
            <w:vMerge/>
          </w:tcPr>
          <w:p w14:paraId="3891B265" w14:textId="77777777" w:rsidR="00E858B3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722" w:type="dxa"/>
            <w:shd w:val="clear" w:color="auto" w:fill="DEEAF6" w:themeFill="accent5" w:themeFillTint="33"/>
            <w:vAlign w:val="center"/>
          </w:tcPr>
          <w:p w14:paraId="4875ACAD" w14:textId="77777777" w:rsidR="00E858B3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center"/>
              <w:outlineLvl w:val="3"/>
              <w:rPr>
                <w:rFonts w:ascii="MS Gothic" w:eastAsia="MS Gothic" w:hAnsi="MS Gothic"/>
                <w:szCs w:val="24"/>
              </w:rPr>
            </w:pPr>
            <w:r w:rsidRPr="00510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Piezīmes</w:t>
            </w:r>
            <w:r w:rsidRPr="00510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102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(komentāri vai iespēja piedāvāt citus risinājumus)</w:t>
            </w:r>
          </w:p>
        </w:tc>
      </w:tr>
      <w:tr w:rsidR="00E858B3" w14:paraId="41C46F3D" w14:textId="77777777" w:rsidTr="00865CDE">
        <w:trPr>
          <w:trHeight w:val="660"/>
        </w:trPr>
        <w:tc>
          <w:tcPr>
            <w:tcW w:w="3369" w:type="dxa"/>
            <w:vMerge/>
          </w:tcPr>
          <w:p w14:paraId="502CA0B0" w14:textId="77777777" w:rsidR="00E858B3" w:rsidRDefault="00E858B3" w:rsidP="0000343B">
            <w:pPr>
              <w:pStyle w:val="1limrindkopa"/>
              <w:numPr>
                <w:ilvl w:val="0"/>
                <w:numId w:val="0"/>
              </w:numPr>
              <w:ind w:left="426"/>
            </w:pPr>
          </w:p>
        </w:tc>
        <w:tc>
          <w:tcPr>
            <w:tcW w:w="2835" w:type="dxa"/>
            <w:vMerge/>
          </w:tcPr>
          <w:p w14:paraId="5B1D6CE2" w14:textId="77777777" w:rsidR="00E858B3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722" w:type="dxa"/>
          </w:tcPr>
          <w:p w14:paraId="12E6F7FD" w14:textId="77777777" w:rsidR="00E858B3" w:rsidRPr="00510251" w:rsidRDefault="00E858B3" w:rsidP="0000343B">
            <w:pPr>
              <w:keepLines/>
              <w:numPr>
                <w:ilvl w:val="2"/>
                <w:numId w:val="0"/>
              </w:numPr>
              <w:tabs>
                <w:tab w:val="left" w:pos="1418"/>
              </w:tabs>
              <w:spacing w:before="60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B89E00F" w14:textId="781D83D1" w:rsidR="005E3F4C" w:rsidRPr="005E3F4C" w:rsidRDefault="005E3F4C" w:rsidP="002C46FD">
      <w:pPr>
        <w:pStyle w:val="ListParagraph"/>
        <w:numPr>
          <w:ilvl w:val="1"/>
          <w:numId w:val="4"/>
        </w:numPr>
        <w:spacing w:before="120"/>
        <w:ind w:left="357" w:right="-142" w:hanging="357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5E3F4C">
        <w:rPr>
          <w:rFonts w:ascii="Times New Roman" w:eastAsia="Times New Roman" w:hAnsi="Times New Roman" w:cs="Times New Roman"/>
          <w:b/>
          <w:bCs/>
          <w:kern w:val="0"/>
          <w:sz w:val="24"/>
          <w:lang w:eastAsia="en-GB"/>
          <w14:ligatures w14:val="none"/>
        </w:rPr>
        <w:t>Finanšu piedāvājums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en-GB"/>
          <w14:ligatures w14:val="none"/>
        </w:rPr>
        <w:t>:</w:t>
      </w:r>
    </w:p>
    <w:tbl>
      <w:tblPr>
        <w:tblStyle w:val="Reatabula2"/>
        <w:tblW w:w="8926" w:type="dxa"/>
        <w:tblLook w:val="04A0" w:firstRow="1" w:lastRow="0" w:firstColumn="1" w:lastColumn="0" w:noHBand="0" w:noVBand="1"/>
      </w:tblPr>
      <w:tblGrid>
        <w:gridCol w:w="3256"/>
        <w:gridCol w:w="1701"/>
        <w:gridCol w:w="1134"/>
        <w:gridCol w:w="1417"/>
        <w:gridCol w:w="1418"/>
      </w:tblGrid>
      <w:tr w:rsidR="00A57B0A" w:rsidRPr="005E3F4C" w14:paraId="7AA6D870" w14:textId="3A6E28EE" w:rsidTr="00157A41">
        <w:tc>
          <w:tcPr>
            <w:tcW w:w="3256" w:type="dxa"/>
            <w:shd w:val="clear" w:color="auto" w:fill="DEEAF6" w:themeFill="accent5" w:themeFillTint="33"/>
            <w:vAlign w:val="center"/>
          </w:tcPr>
          <w:p w14:paraId="236591A4" w14:textId="77777777" w:rsidR="00A57B0A" w:rsidRPr="005E3F4C" w:rsidRDefault="00A57B0A" w:rsidP="009F74CF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5E3F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8A59CFA" w14:textId="610975EC" w:rsidR="00A57B0A" w:rsidRPr="005E3F4C" w:rsidRDefault="00271868" w:rsidP="009F74CF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Mērvienība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9C1BF81" w14:textId="43B06BDB" w:rsidR="00A57B0A" w:rsidRPr="005E3F4C" w:rsidRDefault="00271868" w:rsidP="009F74CF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52C5932A" w14:textId="413C33EA" w:rsidR="00A57B0A" w:rsidRPr="005E3F4C" w:rsidRDefault="00A57B0A" w:rsidP="009F74CF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5E3F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par vienu vienību (</w:t>
            </w:r>
            <w:r w:rsidRPr="005E3F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EUR bez PVN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2F250196" w14:textId="040BC350" w:rsidR="00A57B0A" w:rsidRPr="005E3F4C" w:rsidRDefault="00A57B0A" w:rsidP="009F74CF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5E3F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kopā (</w:t>
            </w:r>
            <w:r w:rsidRPr="005E3F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EUR bez PVN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)</w:t>
            </w:r>
          </w:p>
        </w:tc>
      </w:tr>
      <w:tr w:rsidR="00A57B0A" w:rsidRPr="005E3F4C" w14:paraId="4B81670D" w14:textId="1B58D41C" w:rsidTr="003178BB">
        <w:tc>
          <w:tcPr>
            <w:tcW w:w="3256" w:type="dxa"/>
            <w:vAlign w:val="center"/>
          </w:tcPr>
          <w:p w14:paraId="6DCA3BF1" w14:textId="77C9FAA4" w:rsidR="00A57B0A" w:rsidRPr="008253B3" w:rsidRDefault="008253B3" w:rsidP="003178BB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825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A57B0A" w:rsidRPr="00825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peciālista darba stundas tarifu likme</w:t>
            </w:r>
            <w:r w:rsidR="0031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F4818F2" w14:textId="2285149E" w:rsidR="00A57B0A" w:rsidRPr="005E3F4C" w:rsidRDefault="00A57B0A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C18C1C7" w14:textId="267620E5" w:rsidR="00A57B0A" w:rsidRPr="005E3F4C" w:rsidRDefault="00A57B0A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777981E4" w14:textId="77777777" w:rsidR="00A57B0A" w:rsidRPr="005E3F4C" w:rsidRDefault="00A57B0A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39CE06CC" w14:textId="77777777" w:rsidR="00A57B0A" w:rsidRPr="005E3F4C" w:rsidRDefault="00A57B0A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8253B3" w:rsidRPr="005E3F4C" w14:paraId="29EDF030" w14:textId="77777777" w:rsidTr="00157A41">
        <w:tc>
          <w:tcPr>
            <w:tcW w:w="3256" w:type="dxa"/>
            <w:vAlign w:val="center"/>
          </w:tcPr>
          <w:p w14:paraId="67372BA5" w14:textId="00F72112" w:rsidR="008253B3" w:rsidRPr="003178BB" w:rsidRDefault="003178BB" w:rsidP="00CD4E4B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BB">
              <w:rPr>
                <w:rFonts w:ascii="Times New Roman" w:hAnsi="Times New Roman"/>
                <w:sz w:val="24"/>
                <w:szCs w:val="24"/>
              </w:rPr>
              <w:t>Programmētājs</w:t>
            </w:r>
          </w:p>
        </w:tc>
        <w:tc>
          <w:tcPr>
            <w:tcW w:w="1701" w:type="dxa"/>
            <w:vAlign w:val="center"/>
          </w:tcPr>
          <w:p w14:paraId="4A924DD4" w14:textId="6674AF96" w:rsidR="008253B3" w:rsidRDefault="003178BB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stundas</w:t>
            </w:r>
          </w:p>
        </w:tc>
        <w:tc>
          <w:tcPr>
            <w:tcW w:w="1134" w:type="dxa"/>
            <w:vAlign w:val="center"/>
          </w:tcPr>
          <w:p w14:paraId="69C0A5A4" w14:textId="4073CBCC" w:rsidR="008253B3" w:rsidRDefault="003178BB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7" w:type="dxa"/>
            <w:vAlign w:val="center"/>
          </w:tcPr>
          <w:p w14:paraId="1E9F6670" w14:textId="77777777" w:rsidR="008253B3" w:rsidRPr="005E3F4C" w:rsidRDefault="008253B3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42992B4" w14:textId="77777777" w:rsidR="008253B3" w:rsidRPr="005E3F4C" w:rsidRDefault="008253B3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8253B3" w:rsidRPr="005E3F4C" w14:paraId="74721B25" w14:textId="77777777" w:rsidTr="00157A41">
        <w:tc>
          <w:tcPr>
            <w:tcW w:w="3256" w:type="dxa"/>
            <w:vAlign w:val="center"/>
          </w:tcPr>
          <w:p w14:paraId="1EF67A16" w14:textId="3363B499" w:rsidR="008253B3" w:rsidRPr="003178BB" w:rsidRDefault="008253B3" w:rsidP="00CD4E4B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vadītājs</w:t>
            </w:r>
          </w:p>
        </w:tc>
        <w:tc>
          <w:tcPr>
            <w:tcW w:w="1701" w:type="dxa"/>
            <w:vAlign w:val="center"/>
          </w:tcPr>
          <w:p w14:paraId="70B66DCA" w14:textId="5A5E8382" w:rsidR="008253B3" w:rsidRDefault="003178BB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stundas</w:t>
            </w:r>
          </w:p>
        </w:tc>
        <w:tc>
          <w:tcPr>
            <w:tcW w:w="1134" w:type="dxa"/>
            <w:vAlign w:val="center"/>
          </w:tcPr>
          <w:p w14:paraId="219EC962" w14:textId="1CD8B3BB" w:rsidR="008253B3" w:rsidRDefault="003178BB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7" w:type="dxa"/>
            <w:vAlign w:val="center"/>
          </w:tcPr>
          <w:p w14:paraId="63A076C3" w14:textId="77777777" w:rsidR="008253B3" w:rsidRPr="005E3F4C" w:rsidRDefault="008253B3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DF8FF98" w14:textId="77777777" w:rsidR="008253B3" w:rsidRPr="005E3F4C" w:rsidRDefault="008253B3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8253B3" w:rsidRPr="005E3F4C" w14:paraId="0D94D26B" w14:textId="77777777" w:rsidTr="00157A41">
        <w:tc>
          <w:tcPr>
            <w:tcW w:w="3256" w:type="dxa"/>
            <w:vAlign w:val="center"/>
          </w:tcPr>
          <w:p w14:paraId="0C5DDD50" w14:textId="1610994A" w:rsidR="008253B3" w:rsidRPr="003178BB" w:rsidRDefault="003178BB" w:rsidP="00CD4E4B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BB">
              <w:rPr>
                <w:rFonts w:ascii="Times New Roman" w:eastAsia="Times New Roman" w:hAnsi="Times New Roman" w:cs="Times New Roman"/>
                <w:sz w:val="24"/>
                <w:szCs w:val="24"/>
              </w:rPr>
              <w:t>Testētājs</w:t>
            </w:r>
          </w:p>
        </w:tc>
        <w:tc>
          <w:tcPr>
            <w:tcW w:w="1701" w:type="dxa"/>
            <w:vAlign w:val="center"/>
          </w:tcPr>
          <w:p w14:paraId="07FFF3C6" w14:textId="76E7EC10" w:rsidR="008253B3" w:rsidRDefault="003178BB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stundas</w:t>
            </w:r>
          </w:p>
        </w:tc>
        <w:tc>
          <w:tcPr>
            <w:tcW w:w="1134" w:type="dxa"/>
            <w:vAlign w:val="center"/>
          </w:tcPr>
          <w:p w14:paraId="01379EC4" w14:textId="355E3A29" w:rsidR="008253B3" w:rsidRDefault="003178BB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7" w:type="dxa"/>
            <w:vAlign w:val="center"/>
          </w:tcPr>
          <w:p w14:paraId="4DD282A5" w14:textId="77777777" w:rsidR="008253B3" w:rsidRPr="005E3F4C" w:rsidRDefault="008253B3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FEACBB0" w14:textId="77777777" w:rsidR="008253B3" w:rsidRPr="005E3F4C" w:rsidRDefault="008253B3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A57B0A" w:rsidRPr="005E3F4C" w14:paraId="0EB69813" w14:textId="34845AB8" w:rsidTr="00157A41">
        <w:tc>
          <w:tcPr>
            <w:tcW w:w="3256" w:type="dxa"/>
            <w:vAlign w:val="center"/>
          </w:tcPr>
          <w:p w14:paraId="2B1712AE" w14:textId="1094D8B3" w:rsidR="00A57B0A" w:rsidRPr="003178BB" w:rsidRDefault="00A57B0A" w:rsidP="00CD4E4B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1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Konsultāciju sniegšana</w:t>
            </w:r>
          </w:p>
        </w:tc>
        <w:tc>
          <w:tcPr>
            <w:tcW w:w="1701" w:type="dxa"/>
            <w:vAlign w:val="center"/>
          </w:tcPr>
          <w:p w14:paraId="2F347780" w14:textId="2896A508" w:rsidR="00A57B0A" w:rsidRDefault="00A57B0A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stundas</w:t>
            </w:r>
          </w:p>
        </w:tc>
        <w:tc>
          <w:tcPr>
            <w:tcW w:w="1134" w:type="dxa"/>
            <w:vAlign w:val="center"/>
          </w:tcPr>
          <w:p w14:paraId="0AD93E9F" w14:textId="496B7541" w:rsidR="00A57B0A" w:rsidRPr="005E3F4C" w:rsidRDefault="00A57B0A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7" w:type="dxa"/>
            <w:vAlign w:val="center"/>
          </w:tcPr>
          <w:p w14:paraId="4B441A6D" w14:textId="77777777" w:rsidR="00A57B0A" w:rsidRPr="005E3F4C" w:rsidRDefault="00A57B0A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4991BC2" w14:textId="77777777" w:rsidR="00A57B0A" w:rsidRPr="005E3F4C" w:rsidRDefault="00A57B0A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A57B0A" w:rsidRPr="005E3F4C" w14:paraId="6B3BD820" w14:textId="1AC0551D" w:rsidTr="00157A41">
        <w:tc>
          <w:tcPr>
            <w:tcW w:w="3256" w:type="dxa"/>
            <w:vAlign w:val="center"/>
          </w:tcPr>
          <w:p w14:paraId="3E5B3C6F" w14:textId="77777777" w:rsidR="00A57B0A" w:rsidRPr="003178BB" w:rsidRDefault="00A57B0A" w:rsidP="00CD4E4B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1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Fiksētā uzturēšanas mēneša maksa</w:t>
            </w:r>
          </w:p>
        </w:tc>
        <w:tc>
          <w:tcPr>
            <w:tcW w:w="1701" w:type="dxa"/>
            <w:vAlign w:val="center"/>
          </w:tcPr>
          <w:p w14:paraId="1165981D" w14:textId="2764BC65" w:rsidR="00A57B0A" w:rsidRPr="005E3F4C" w:rsidRDefault="00A57B0A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134" w:type="dxa"/>
            <w:vAlign w:val="center"/>
          </w:tcPr>
          <w:p w14:paraId="0E4C1178" w14:textId="4B9FEB2B" w:rsidR="00A57B0A" w:rsidRPr="005E3F4C" w:rsidRDefault="00A57B0A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417" w:type="dxa"/>
            <w:vAlign w:val="center"/>
          </w:tcPr>
          <w:p w14:paraId="61DADB65" w14:textId="77777777" w:rsidR="00A57B0A" w:rsidRPr="005E3F4C" w:rsidRDefault="00A57B0A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5F8DF52D" w14:textId="77777777" w:rsidR="00A57B0A" w:rsidRPr="005E3F4C" w:rsidRDefault="00A57B0A" w:rsidP="00CD4E4B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</w:tbl>
    <w:p w14:paraId="1312DF21" w14:textId="77777777" w:rsidR="00B63AEE" w:rsidRPr="00B63AEE" w:rsidRDefault="00B63AEE" w:rsidP="00B63AE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</w:rPr>
      </w:pPr>
      <w:r w:rsidRPr="00B63AEE">
        <w:rPr>
          <w:rFonts w:ascii="Times New Roman" w:hAnsi="Times New Roman" w:cs="Times New Roman"/>
          <w:bCs/>
          <w:i/>
          <w:iCs/>
          <w:kern w:val="0"/>
          <w:sz w:val="20"/>
          <w:szCs w:val="20"/>
        </w:rPr>
        <w:t>*Norādītajā cenā jāietver visas ar pakalpojuma sniegšanu saistītās izmaksas pilnā apjomā.</w:t>
      </w:r>
    </w:p>
    <w:p w14:paraId="71DF2B06" w14:textId="77777777" w:rsidR="005E3F4C" w:rsidRPr="005E3F4C" w:rsidRDefault="005E3F4C" w:rsidP="005E3F4C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en-GB"/>
          <w14:ligatures w14:val="none"/>
        </w:rPr>
      </w:pPr>
    </w:p>
    <w:p w14:paraId="5A9183FC" w14:textId="7B0169A5" w:rsidR="00DA6E9F" w:rsidRPr="00B6739D" w:rsidRDefault="00DA6E9F" w:rsidP="00DA6E9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6739D">
        <w:rPr>
          <w:rFonts w:ascii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4.</w:t>
      </w:r>
      <w:r w:rsidR="002A2333">
        <w:rPr>
          <w:rFonts w:ascii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3</w:t>
      </w:r>
      <w:r w:rsidRPr="00B6739D">
        <w:rPr>
          <w:rFonts w:ascii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. </w:t>
      </w:r>
      <w:r w:rsidRPr="00B6739D">
        <w:rPr>
          <w:rFonts w:ascii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22"/>
      </w:tblGrid>
      <w:tr w:rsidR="00DA6E9F" w:rsidRPr="00B6739D" w14:paraId="477E633B" w14:textId="77777777" w:rsidTr="00A43FC6">
        <w:trPr>
          <w:trHeight w:val="402"/>
        </w:trPr>
        <w:tc>
          <w:tcPr>
            <w:tcW w:w="5000" w:type="pct"/>
            <w:vAlign w:val="center"/>
          </w:tcPr>
          <w:p w14:paraId="1B813942" w14:textId="77777777" w:rsidR="00DA6E9F" w:rsidRPr="00B6739D" w:rsidRDefault="00DA6E9F" w:rsidP="00A43FC6">
            <w:pPr>
              <w:tabs>
                <w:tab w:val="num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14:ligatures w14:val="none"/>
              </w:rPr>
            </w:pPr>
            <w:r w:rsidRPr="00B673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14:ligatures w14:val="none"/>
              </w:rPr>
              <w:t>Lūdzām norādīt, ja tādi ir, citus piedāvājuma nosacījumus, kas Pasūtītājam jāņem vērā,</w:t>
            </w:r>
            <w:r w:rsidRPr="00B673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14:ligatures w14:val="none"/>
              </w:rPr>
              <w:br/>
              <w:t>lai piedāvājums pie norādītās cenas būtu spēkā.</w:t>
            </w:r>
          </w:p>
        </w:tc>
      </w:tr>
    </w:tbl>
    <w:p w14:paraId="1A844FD5" w14:textId="43842DD8" w:rsidR="008E65E9" w:rsidRPr="008E65E9" w:rsidRDefault="008E65E9" w:rsidP="00DA6E9F">
      <w:pPr>
        <w:numPr>
          <w:ilvl w:val="0"/>
          <w:numId w:val="5"/>
        </w:numPr>
        <w:spacing w:before="12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en-GB"/>
        </w:rPr>
      </w:pPr>
      <w:r w:rsidRPr="008E65E9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ar-SA"/>
        </w:rPr>
        <w:t>KONTAKTINFORMĀCIJA</w:t>
      </w:r>
    </w:p>
    <w:p w14:paraId="60F76FD3" w14:textId="77777777" w:rsidR="008E65E9" w:rsidRPr="008E65E9" w:rsidRDefault="008E65E9" w:rsidP="008E65E9">
      <w:pPr>
        <w:spacing w:line="276" w:lineRule="auto"/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u w:val="single"/>
        </w:rPr>
      </w:pPr>
      <w:r w:rsidRPr="008E65E9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Pēc pieprasījuma tiks nodrošināta papildus informācija, iepriekš sazinoties ar Pasūtītāja kontaktpersonu, </w:t>
      </w:r>
      <w:r w:rsidRPr="008E65E9">
        <w:rPr>
          <w:rFonts w:ascii="Times New Roman" w:hAnsi="Times New Roman"/>
          <w:kern w:val="0"/>
          <w:sz w:val="24"/>
          <w:szCs w:val="24"/>
        </w:rPr>
        <w:t xml:space="preserve">Iepirkumu un līgumu pārvaldības daļas, Tirgus izpētes un iepirkumu metodoloģijas nodaļas iepirkumu speciālisti Santu </w:t>
      </w:r>
      <w:proofErr w:type="spellStart"/>
      <w:r w:rsidRPr="008E65E9">
        <w:rPr>
          <w:rFonts w:ascii="Times New Roman" w:hAnsi="Times New Roman"/>
          <w:kern w:val="0"/>
          <w:sz w:val="24"/>
          <w:szCs w:val="24"/>
        </w:rPr>
        <w:t>Evarti</w:t>
      </w:r>
      <w:proofErr w:type="spellEnd"/>
      <w:r w:rsidRPr="008E65E9">
        <w:rPr>
          <w:rFonts w:ascii="Times New Roman" w:hAnsi="Times New Roman"/>
          <w:kern w:val="0"/>
          <w:sz w:val="24"/>
          <w:szCs w:val="24"/>
        </w:rPr>
        <w:t xml:space="preserve">, e-pasts: </w:t>
      </w:r>
      <w:hyperlink r:id="rId7" w:history="1">
        <w:r w:rsidRPr="008E65E9">
          <w:rPr>
            <w:rFonts w:ascii="Times New Roman" w:hAnsi="Times New Roman"/>
            <w:color w:val="0563C1"/>
            <w:kern w:val="0"/>
            <w:sz w:val="24"/>
            <w:szCs w:val="24"/>
            <w:u w:val="single"/>
          </w:rPr>
          <w:t>santa.evarte@rigassatiksme.lv</w:t>
        </w:r>
      </w:hyperlink>
      <w:r w:rsidRPr="008E65E9">
        <w:rPr>
          <w:rFonts w:ascii="Times New Roman" w:hAnsi="Times New Roman"/>
          <w:color w:val="000000" w:themeColor="text1"/>
          <w:kern w:val="0"/>
          <w:sz w:val="24"/>
          <w:szCs w:val="24"/>
          <w:u w:val="single"/>
        </w:rPr>
        <w:t>.</w:t>
      </w:r>
    </w:p>
    <w:p w14:paraId="0F89DC81" w14:textId="77777777" w:rsidR="008E65E9" w:rsidRPr="008E65E9" w:rsidRDefault="008E65E9" w:rsidP="00AD4076">
      <w:pPr>
        <w:tabs>
          <w:tab w:val="left" w:pos="851"/>
        </w:tabs>
        <w:spacing w:before="120" w:after="12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18CE0546" w14:textId="77777777" w:rsidR="008B4929" w:rsidRDefault="008E65E9" w:rsidP="00AD4076">
      <w:pPr>
        <w:tabs>
          <w:tab w:val="left" w:pos="851"/>
        </w:tabs>
        <w:spacing w:before="120" w:after="12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8E65E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Pielikumā:</w:t>
      </w:r>
      <w:r w:rsidR="00AD407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55B33DFC" w14:textId="552EACB1" w:rsidR="008E65E9" w:rsidRDefault="008B4929" w:rsidP="00DA6E9F">
      <w:pPr>
        <w:tabs>
          <w:tab w:val="left" w:pos="1134"/>
        </w:tabs>
        <w:spacing w:before="120" w:after="12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ab/>
      </w:r>
      <w:r w:rsidR="008E65E9" w:rsidRPr="008E65E9">
        <w:rPr>
          <w:rFonts w:ascii="Times New Roman" w:eastAsia="Calibri" w:hAnsi="Times New Roman" w:cs="Times New Roman"/>
          <w:kern w:val="0"/>
          <w:sz w:val="24"/>
          <w:szCs w:val="24"/>
        </w:rPr>
        <w:t>1.pielikums – “Tehniskā specifikācija”.</w:t>
      </w:r>
    </w:p>
    <w:p w14:paraId="5A60036D" w14:textId="77777777" w:rsidR="008B4929" w:rsidRDefault="008B4929" w:rsidP="00AD4076">
      <w:pPr>
        <w:tabs>
          <w:tab w:val="left" w:pos="851"/>
        </w:tabs>
        <w:spacing w:before="120" w:after="12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FE8F5BC" w14:textId="77777777" w:rsidR="008B4929" w:rsidRPr="008E65E9" w:rsidRDefault="008B4929" w:rsidP="00AD4076">
      <w:pPr>
        <w:tabs>
          <w:tab w:val="left" w:pos="851"/>
        </w:tabs>
        <w:spacing w:before="120" w:after="12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12F49310" w14:textId="77777777" w:rsidR="008B4929" w:rsidRPr="00A85A08" w:rsidRDefault="008B4929" w:rsidP="008B49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cenu!</w:t>
      </w:r>
    </w:p>
    <w:p w14:paraId="441CB9C9" w14:textId="77777777" w:rsidR="003F755C" w:rsidRDefault="003F755C"/>
    <w:sectPr w:rsidR="003F755C" w:rsidSect="00077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40A2" w14:textId="77777777" w:rsidR="00B16ED4" w:rsidRDefault="00B16ED4" w:rsidP="00F844E6">
      <w:pPr>
        <w:spacing w:after="0" w:line="240" w:lineRule="auto"/>
      </w:pPr>
      <w:r>
        <w:separator/>
      </w:r>
    </w:p>
  </w:endnote>
  <w:endnote w:type="continuationSeparator" w:id="0">
    <w:p w14:paraId="24C734D0" w14:textId="77777777" w:rsidR="00B16ED4" w:rsidRDefault="00B16ED4" w:rsidP="00F8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F41A" w14:textId="77777777" w:rsidR="00F844E6" w:rsidRDefault="00F84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9245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A68B25" w14:textId="70EFBF0A" w:rsidR="00293D22" w:rsidRDefault="00293D22">
            <w:pPr>
              <w:pStyle w:val="Footer"/>
              <w:jc w:val="center"/>
            </w:pPr>
            <w:r w:rsidRPr="0029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2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93D22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293D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93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3D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93D22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293D2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93D22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293D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93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3D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585DFB68" w14:textId="77777777" w:rsidR="00F844E6" w:rsidRDefault="00F844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AB7D" w14:textId="77777777" w:rsidR="00F844E6" w:rsidRDefault="00F84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8DD7" w14:textId="77777777" w:rsidR="00B16ED4" w:rsidRDefault="00B16ED4" w:rsidP="00F844E6">
      <w:pPr>
        <w:spacing w:after="0" w:line="240" w:lineRule="auto"/>
      </w:pPr>
      <w:r>
        <w:separator/>
      </w:r>
    </w:p>
  </w:footnote>
  <w:footnote w:type="continuationSeparator" w:id="0">
    <w:p w14:paraId="7F494A5A" w14:textId="77777777" w:rsidR="00B16ED4" w:rsidRDefault="00B16ED4" w:rsidP="00F8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15C" w14:textId="77777777" w:rsidR="00F844E6" w:rsidRDefault="00F84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FC87" w14:textId="77777777" w:rsidR="00F844E6" w:rsidRDefault="00F844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CC36" w14:textId="77777777" w:rsidR="00F844E6" w:rsidRDefault="00F84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453D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" w15:restartNumberingAfterBreak="0">
    <w:nsid w:val="21AE490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553F85"/>
    <w:multiLevelType w:val="multilevel"/>
    <w:tmpl w:val="4928DC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358C048E"/>
    <w:multiLevelType w:val="multilevel"/>
    <w:tmpl w:val="B13831AA"/>
    <w:lvl w:ilvl="0">
      <w:start w:val="1"/>
      <w:numFmt w:val="decimal"/>
      <w:pStyle w:val="1limrindkopa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pStyle w:val="2limrindkopa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limrindkopa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limrindkopa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4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44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4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4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4" w:hanging="1800"/>
      </w:pPr>
      <w:rPr>
        <w:rFonts w:hint="default"/>
        <w:b/>
        <w:color w:val="auto"/>
      </w:rPr>
    </w:lvl>
  </w:abstractNum>
  <w:abstractNum w:abstractNumId="6" w15:restartNumberingAfterBreak="0">
    <w:nsid w:val="3AAF0C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7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455681460">
    <w:abstractNumId w:val="2"/>
  </w:num>
  <w:num w:numId="2" w16cid:durableId="1267687998">
    <w:abstractNumId w:val="5"/>
  </w:num>
  <w:num w:numId="3" w16cid:durableId="589050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2763292">
    <w:abstractNumId w:val="3"/>
  </w:num>
  <w:num w:numId="5" w16cid:durableId="2071728036">
    <w:abstractNumId w:val="2"/>
    <w:lvlOverride w:ilvl="0">
      <w:startOverride w:val="5"/>
    </w:lvlOverride>
  </w:num>
  <w:num w:numId="6" w16cid:durableId="2117096252">
    <w:abstractNumId w:val="0"/>
  </w:num>
  <w:num w:numId="7" w16cid:durableId="1069890023">
    <w:abstractNumId w:val="7"/>
  </w:num>
  <w:num w:numId="8" w16cid:durableId="332025810">
    <w:abstractNumId w:val="6"/>
  </w:num>
  <w:num w:numId="9" w16cid:durableId="1475639710">
    <w:abstractNumId w:val="1"/>
  </w:num>
  <w:num w:numId="10" w16cid:durableId="265424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D"/>
    <w:rsid w:val="0000452E"/>
    <w:rsid w:val="000140E7"/>
    <w:rsid w:val="00044D1B"/>
    <w:rsid w:val="00056292"/>
    <w:rsid w:val="0007726B"/>
    <w:rsid w:val="00097229"/>
    <w:rsid w:val="00123758"/>
    <w:rsid w:val="00141327"/>
    <w:rsid w:val="00157A41"/>
    <w:rsid w:val="001B1A05"/>
    <w:rsid w:val="001E022F"/>
    <w:rsid w:val="001E5EC9"/>
    <w:rsid w:val="002359CA"/>
    <w:rsid w:val="00253CA7"/>
    <w:rsid w:val="00271868"/>
    <w:rsid w:val="00272141"/>
    <w:rsid w:val="002763FD"/>
    <w:rsid w:val="00290CAB"/>
    <w:rsid w:val="00293D22"/>
    <w:rsid w:val="002967E7"/>
    <w:rsid w:val="002A2333"/>
    <w:rsid w:val="002C1FF5"/>
    <w:rsid w:val="002C46FD"/>
    <w:rsid w:val="002D7131"/>
    <w:rsid w:val="003178BB"/>
    <w:rsid w:val="003637FE"/>
    <w:rsid w:val="00366C6B"/>
    <w:rsid w:val="00380671"/>
    <w:rsid w:val="003F755C"/>
    <w:rsid w:val="0043750E"/>
    <w:rsid w:val="00483519"/>
    <w:rsid w:val="00487777"/>
    <w:rsid w:val="004A1249"/>
    <w:rsid w:val="0056497E"/>
    <w:rsid w:val="005B720C"/>
    <w:rsid w:val="005E3F4C"/>
    <w:rsid w:val="00614560"/>
    <w:rsid w:val="006170BA"/>
    <w:rsid w:val="00674663"/>
    <w:rsid w:val="006E7DE7"/>
    <w:rsid w:val="006F0F0E"/>
    <w:rsid w:val="00761D65"/>
    <w:rsid w:val="00793207"/>
    <w:rsid w:val="007C7665"/>
    <w:rsid w:val="007D4B21"/>
    <w:rsid w:val="008060E7"/>
    <w:rsid w:val="00816EDD"/>
    <w:rsid w:val="008253B3"/>
    <w:rsid w:val="00856351"/>
    <w:rsid w:val="00865CDE"/>
    <w:rsid w:val="00884F78"/>
    <w:rsid w:val="008B4929"/>
    <w:rsid w:val="008E65E9"/>
    <w:rsid w:val="00917D3C"/>
    <w:rsid w:val="009440C6"/>
    <w:rsid w:val="00956AD0"/>
    <w:rsid w:val="009E3896"/>
    <w:rsid w:val="009F0774"/>
    <w:rsid w:val="009F74CF"/>
    <w:rsid w:val="00A115B4"/>
    <w:rsid w:val="00A14874"/>
    <w:rsid w:val="00A57B0A"/>
    <w:rsid w:val="00A77D49"/>
    <w:rsid w:val="00AA530E"/>
    <w:rsid w:val="00AD4076"/>
    <w:rsid w:val="00B052EB"/>
    <w:rsid w:val="00B06F5D"/>
    <w:rsid w:val="00B16ED4"/>
    <w:rsid w:val="00B63AEE"/>
    <w:rsid w:val="00BD09A3"/>
    <w:rsid w:val="00BE60BB"/>
    <w:rsid w:val="00BF220A"/>
    <w:rsid w:val="00C072A5"/>
    <w:rsid w:val="00C40853"/>
    <w:rsid w:val="00C45477"/>
    <w:rsid w:val="00CC56EB"/>
    <w:rsid w:val="00CD4E4B"/>
    <w:rsid w:val="00CD7D60"/>
    <w:rsid w:val="00CE54C0"/>
    <w:rsid w:val="00CE60FB"/>
    <w:rsid w:val="00D42B0A"/>
    <w:rsid w:val="00D64886"/>
    <w:rsid w:val="00D91836"/>
    <w:rsid w:val="00DA6E9F"/>
    <w:rsid w:val="00DC0318"/>
    <w:rsid w:val="00DC4275"/>
    <w:rsid w:val="00DD1051"/>
    <w:rsid w:val="00E11FD9"/>
    <w:rsid w:val="00E123B9"/>
    <w:rsid w:val="00E83F36"/>
    <w:rsid w:val="00E858B3"/>
    <w:rsid w:val="00E9609D"/>
    <w:rsid w:val="00EC11B3"/>
    <w:rsid w:val="00EC2099"/>
    <w:rsid w:val="00EC5AB6"/>
    <w:rsid w:val="00EF7B90"/>
    <w:rsid w:val="00F173F7"/>
    <w:rsid w:val="00F3787F"/>
    <w:rsid w:val="00F567FA"/>
    <w:rsid w:val="00F716A9"/>
    <w:rsid w:val="00F844E6"/>
    <w:rsid w:val="00F90660"/>
    <w:rsid w:val="00FC7C0B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1705D"/>
  <w15:chartTrackingRefBased/>
  <w15:docId w15:val="{CE4709D9-D0C8-416C-B76C-39454476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rsid w:val="00FE28AD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 w:firstLine="0"/>
      <w:contextualSpacing/>
      <w:jc w:val="both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table" w:styleId="TableGrid">
    <w:name w:val="Table Grid"/>
    <w:basedOn w:val="TableNormal"/>
    <w:uiPriority w:val="39"/>
    <w:rsid w:val="00FE28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FE28AD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TableNormal"/>
    <w:next w:val="TableGrid"/>
    <w:uiPriority w:val="39"/>
    <w:rsid w:val="00FE28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5E3F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F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4E6"/>
  </w:style>
  <w:style w:type="paragraph" w:styleId="Footer">
    <w:name w:val="footer"/>
    <w:basedOn w:val="Normal"/>
    <w:link w:val="FooterChar"/>
    <w:uiPriority w:val="99"/>
    <w:unhideWhenUsed/>
    <w:rsid w:val="00F84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4E6"/>
  </w:style>
  <w:style w:type="paragraph" w:styleId="BodyText2">
    <w:name w:val="Body Text 2"/>
    <w:basedOn w:val="Normal"/>
    <w:link w:val="BodyText2Char"/>
    <w:rsid w:val="00C40853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kern w:val="0"/>
      <w:sz w:val="24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C40853"/>
    <w:rPr>
      <w:rFonts w:ascii="Belwe Lt TL" w:eastAsia="Times New Roman" w:hAnsi="Belwe Lt T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D4B21"/>
    <w:rPr>
      <w:color w:val="0563C1" w:themeColor="hyperlink"/>
      <w:u w:val="single"/>
    </w:rPr>
  </w:style>
  <w:style w:type="paragraph" w:customStyle="1" w:styleId="1limrindkopa">
    <w:name w:val="1.lim. rindkopa"/>
    <w:basedOn w:val="ListParagraph"/>
    <w:qFormat/>
    <w:rsid w:val="00E858B3"/>
    <w:pPr>
      <w:numPr>
        <w:numId w:val="10"/>
      </w:numPr>
      <w:tabs>
        <w:tab w:val="left" w:pos="426"/>
      </w:tabs>
      <w:spacing w:before="120" w:after="0" w:line="240" w:lineRule="auto"/>
      <w:ind w:left="426" w:hanging="426"/>
      <w:contextualSpacing w:val="0"/>
      <w:jc w:val="both"/>
      <w:outlineLvl w:val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2limrindkopa">
    <w:name w:val="2.lim. rindkopa"/>
    <w:basedOn w:val="Normal"/>
    <w:qFormat/>
    <w:rsid w:val="00E858B3"/>
    <w:pPr>
      <w:keepLines/>
      <w:numPr>
        <w:ilvl w:val="1"/>
        <w:numId w:val="10"/>
      </w:numPr>
      <w:tabs>
        <w:tab w:val="left" w:pos="993"/>
      </w:tabs>
      <w:spacing w:before="60" w:after="0" w:line="240" w:lineRule="auto"/>
      <w:ind w:left="993" w:hanging="568"/>
      <w:jc w:val="both"/>
      <w:outlineLvl w:val="2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limrindkopa">
    <w:name w:val="3.lim.rindkopa"/>
    <w:basedOn w:val="ListParagraph"/>
    <w:qFormat/>
    <w:rsid w:val="00E858B3"/>
    <w:pPr>
      <w:keepLines/>
      <w:numPr>
        <w:ilvl w:val="2"/>
        <w:numId w:val="10"/>
      </w:numPr>
      <w:tabs>
        <w:tab w:val="left" w:pos="1418"/>
      </w:tabs>
      <w:spacing w:before="60" w:after="0" w:line="240" w:lineRule="auto"/>
      <w:ind w:left="1418" w:hanging="709"/>
      <w:contextualSpacing w:val="0"/>
      <w:jc w:val="both"/>
      <w:outlineLvl w:val="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4limrindkopa">
    <w:name w:val="4.lim. rindkopa"/>
    <w:basedOn w:val="ListParagraph"/>
    <w:qFormat/>
    <w:rsid w:val="00E858B3"/>
    <w:pPr>
      <w:keepLines/>
      <w:numPr>
        <w:ilvl w:val="3"/>
        <w:numId w:val="10"/>
      </w:numPr>
      <w:tabs>
        <w:tab w:val="left" w:pos="1928"/>
      </w:tabs>
      <w:spacing w:after="0" w:line="240" w:lineRule="auto"/>
      <w:ind w:left="1928" w:hanging="879"/>
      <w:contextualSpacing w:val="0"/>
      <w:jc w:val="both"/>
      <w:outlineLvl w:val="4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nta.evarte@rigassatiksme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5728</Words>
  <Characters>3265</Characters>
  <Application>Microsoft Office Word</Application>
  <DocSecurity>0</DocSecurity>
  <Lines>27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Vineta Rūsiņa</cp:lastModifiedBy>
  <cp:revision>3</cp:revision>
  <dcterms:created xsi:type="dcterms:W3CDTF">2024-10-22T04:47:00Z</dcterms:created>
  <dcterms:modified xsi:type="dcterms:W3CDTF">2024-10-22T04:48:00Z</dcterms:modified>
</cp:coreProperties>
</file>