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7788CD3A" w14:textId="30494C43" w:rsidR="00CF5B5A" w:rsidRPr="00CF5B5A" w:rsidRDefault="00CF5B5A" w:rsidP="00CF5B5A">
      <w:pPr>
        <w:spacing w:line="240" w:lineRule="auto"/>
        <w:jc w:val="center"/>
        <w:rPr>
          <w:rFonts w:ascii="Times New Roman" w:hAnsi="Times New Roman" w:cs="Times New Roman"/>
          <w:color w:val="000000" w:themeColor="text1"/>
          <w:sz w:val="28"/>
          <w:szCs w:val="28"/>
        </w:rPr>
      </w:pPr>
      <w:r w:rsidRPr="00CF5B5A">
        <w:rPr>
          <w:rFonts w:ascii="Times New Roman" w:hAnsi="Times New Roman" w:cs="Times New Roman"/>
          <w:b/>
          <w:bCs/>
          <w:sz w:val="28"/>
          <w:szCs w:val="28"/>
        </w:rPr>
        <w:t>Biļešu tirdzniecības un autostāvvietu maksas automātu tīrīšanas pakalpojums</w:t>
      </w:r>
    </w:p>
    <w:p w14:paraId="7500E832" w14:textId="77777777" w:rsidR="00CF5B5A" w:rsidRDefault="00CF5B5A" w:rsidP="002737BF">
      <w:pPr>
        <w:spacing w:line="240" w:lineRule="auto"/>
        <w:rPr>
          <w:rFonts w:ascii="Times New Roman" w:hAnsi="Times New Roman" w:cs="Times New Roman"/>
          <w:color w:val="000000" w:themeColor="text1"/>
          <w:sz w:val="24"/>
          <w:szCs w:val="24"/>
        </w:rPr>
      </w:pPr>
    </w:p>
    <w:p w14:paraId="437648C3" w14:textId="56361CEF" w:rsidR="005D1BC8" w:rsidRPr="007429DD" w:rsidRDefault="005D1BC8" w:rsidP="002737BF">
      <w:pPr>
        <w:spacing w:line="240" w:lineRule="auto"/>
        <w:rPr>
          <w:rFonts w:ascii="Times New Roman" w:hAnsi="Times New Roman" w:cs="Times New Roman"/>
          <w:color w:val="000000" w:themeColor="text1"/>
          <w:sz w:val="24"/>
          <w:szCs w:val="24"/>
        </w:rPr>
      </w:pPr>
      <w:r w:rsidRPr="007429DD">
        <w:rPr>
          <w:rFonts w:ascii="Times New Roman" w:hAnsi="Times New Roman" w:cs="Times New Roman"/>
          <w:color w:val="000000" w:themeColor="text1"/>
          <w:sz w:val="24"/>
          <w:szCs w:val="24"/>
        </w:rPr>
        <w:t>Datums:</w:t>
      </w:r>
      <w:r w:rsidR="00E562E6" w:rsidRPr="007429DD">
        <w:rPr>
          <w:rFonts w:ascii="Times New Roman" w:hAnsi="Times New Roman" w:cs="Times New Roman"/>
          <w:color w:val="000000" w:themeColor="text1"/>
          <w:sz w:val="24"/>
          <w:szCs w:val="24"/>
        </w:rPr>
        <w:t xml:space="preserve"> </w:t>
      </w:r>
    </w:p>
    <w:p w14:paraId="2BD2276D"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IESNIEDZA</w:t>
      </w:r>
    </w:p>
    <w:tbl>
      <w:tblPr>
        <w:tblW w:w="8389"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842"/>
      </w:tblGrid>
      <w:tr w:rsidR="007429DD" w:rsidRPr="007429DD" w14:paraId="6C58C797" w14:textId="12D8B537" w:rsidTr="00CF5B5A">
        <w:trPr>
          <w:cantSplit/>
        </w:trPr>
        <w:tc>
          <w:tcPr>
            <w:tcW w:w="3547" w:type="dxa"/>
            <w:tcBorders>
              <w:right w:val="single" w:sz="4" w:space="0" w:color="auto"/>
            </w:tcBorders>
            <w:shd w:val="clear" w:color="auto" w:fill="DEEAF6" w:themeFill="accent5" w:themeFillTint="33"/>
          </w:tcPr>
          <w:p w14:paraId="383F381F" w14:textId="77777777" w:rsidR="009213FC" w:rsidRPr="007429DD" w:rsidRDefault="009213FC"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Uzņēmuma pilns nosaukums</w:t>
            </w:r>
          </w:p>
        </w:tc>
        <w:tc>
          <w:tcPr>
            <w:tcW w:w="4842" w:type="dxa"/>
            <w:tcBorders>
              <w:left w:val="single" w:sz="4" w:space="0" w:color="auto"/>
            </w:tcBorders>
            <w:shd w:val="clear" w:color="auto" w:fill="FFFFFF" w:themeFill="background1"/>
          </w:tcPr>
          <w:p w14:paraId="1EACBBE6" w14:textId="77777777" w:rsidR="009213FC" w:rsidRPr="007429DD" w:rsidRDefault="009213FC" w:rsidP="002737BF">
            <w:pPr>
              <w:spacing w:before="60" w:after="60" w:line="240" w:lineRule="auto"/>
              <w:rPr>
                <w:rFonts w:ascii="Times New Roman" w:hAnsi="Times New Roman"/>
                <w:b/>
                <w:color w:val="000000" w:themeColor="text1"/>
                <w:sz w:val="24"/>
                <w:szCs w:val="24"/>
              </w:rPr>
            </w:pPr>
          </w:p>
        </w:tc>
      </w:tr>
      <w:tr w:rsidR="007429DD" w:rsidRPr="007429DD" w14:paraId="51DA02FF" w14:textId="12640851" w:rsidTr="00CF5B5A">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7429DD" w:rsidRDefault="009213FC"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 xml:space="preserve">Uzņēmuma reģistrācijas numurs </w:t>
            </w:r>
          </w:p>
        </w:tc>
        <w:tc>
          <w:tcPr>
            <w:tcW w:w="4842" w:type="dxa"/>
            <w:tcBorders>
              <w:left w:val="single" w:sz="4" w:space="0" w:color="auto"/>
            </w:tcBorders>
          </w:tcPr>
          <w:p w14:paraId="229FD28A" w14:textId="77777777" w:rsidR="009213FC" w:rsidRPr="007429DD" w:rsidRDefault="009213FC" w:rsidP="002737BF">
            <w:pPr>
              <w:spacing w:before="60" w:after="60" w:line="240" w:lineRule="auto"/>
              <w:rPr>
                <w:rFonts w:ascii="Times New Roman" w:hAnsi="Times New Roman"/>
                <w:b/>
                <w:color w:val="000000" w:themeColor="text1"/>
                <w:sz w:val="24"/>
                <w:szCs w:val="24"/>
              </w:rPr>
            </w:pPr>
          </w:p>
        </w:tc>
      </w:tr>
      <w:tr w:rsidR="004C3879" w:rsidRPr="007429DD" w14:paraId="73EBD359" w14:textId="77777777" w:rsidTr="00CF5B5A">
        <w:trPr>
          <w:cantSplit/>
          <w:trHeight w:val="242"/>
        </w:trPr>
        <w:tc>
          <w:tcPr>
            <w:tcW w:w="3547" w:type="dxa"/>
            <w:vMerge w:val="restart"/>
            <w:tcBorders>
              <w:right w:val="single" w:sz="4" w:space="0" w:color="auto"/>
            </w:tcBorders>
            <w:shd w:val="clear" w:color="auto" w:fill="DEEAF6" w:themeFill="accent5" w:themeFillTint="33"/>
          </w:tcPr>
          <w:p w14:paraId="68C08BDE" w14:textId="690DEDB1" w:rsidR="004C3879" w:rsidRPr="00F72014" w:rsidRDefault="004C3879" w:rsidP="00F72014">
            <w:pPr>
              <w:widowControl w:val="0"/>
              <w:suppressAutoHyphens/>
              <w:spacing w:after="0" w:line="276" w:lineRule="auto"/>
              <w:jc w:val="both"/>
              <w:rPr>
                <w:rFonts w:ascii="Times New Roman" w:eastAsia="Times New Roman" w:hAnsi="Times New Roman" w:cs="Times New Roman"/>
                <w:bCs/>
                <w:color w:val="000000"/>
                <w:sz w:val="24"/>
                <w:szCs w:val="24"/>
                <w:lang w:eastAsia="ar-SA"/>
              </w:rPr>
            </w:pPr>
            <w:r>
              <w:rPr>
                <w:rFonts w:ascii="Times New Roman" w:hAnsi="Times New Roman"/>
                <w:b/>
                <w:color w:val="000000" w:themeColor="text1"/>
                <w:szCs w:val="24"/>
              </w:rPr>
              <w:t>Pretendents</w:t>
            </w:r>
            <w:r>
              <w:rPr>
                <w:rFonts w:ascii="Times New Roman" w:eastAsia="Times New Roman" w:hAnsi="Times New Roman" w:cs="Times New Roman"/>
                <w:bCs/>
                <w:color w:val="000000"/>
                <w:sz w:val="24"/>
                <w:szCs w:val="24"/>
                <w:vertAlign w:val="superscript"/>
                <w:lang w:eastAsia="ar-SA"/>
              </w:rPr>
              <w:t xml:space="preserve"> </w:t>
            </w:r>
            <w:r w:rsidRPr="004C3879">
              <w:rPr>
                <w:rFonts w:ascii="Times New Roman" w:eastAsia="Times New Roman" w:hAnsi="Times New Roman" w:cs="Times New Roman"/>
                <w:b/>
                <w:color w:val="000000"/>
                <w:sz w:val="24"/>
                <w:szCs w:val="24"/>
                <w:lang w:eastAsia="ar-SA"/>
              </w:rPr>
              <w:t>atbilst mazā vai vidēja uzņēmuma statusam</w:t>
            </w:r>
          </w:p>
        </w:tc>
        <w:tc>
          <w:tcPr>
            <w:tcW w:w="4842" w:type="dxa"/>
            <w:tcBorders>
              <w:left w:val="single" w:sz="4" w:space="0" w:color="auto"/>
            </w:tcBorders>
          </w:tcPr>
          <w:p w14:paraId="3DC2C427" w14:textId="5CF2AE1E" w:rsidR="004C3879" w:rsidRPr="007429DD" w:rsidRDefault="00BA4385" w:rsidP="002737BF">
            <w:pPr>
              <w:spacing w:before="60" w:after="60" w:line="240" w:lineRule="auto"/>
              <w:rPr>
                <w:rFonts w:ascii="Times New Roman" w:hAnsi="Times New Roman"/>
                <w:b/>
                <w:color w:val="000000" w:themeColor="text1"/>
                <w:sz w:val="24"/>
                <w:szCs w:val="24"/>
              </w:rPr>
            </w:pPr>
            <w:sdt>
              <w:sdtPr>
                <w:rPr>
                  <w:rFonts w:ascii="Times New Roman" w:hAnsi="Times New Roman"/>
                  <w:b/>
                  <w:color w:val="000000" w:themeColor="text1"/>
                  <w:szCs w:val="24"/>
                </w:rPr>
                <w:id w:val="909968377"/>
                <w14:checkbox>
                  <w14:checked w14:val="0"/>
                  <w14:checkedState w14:val="2612" w14:font="MS Gothic"/>
                  <w14:uncheckedState w14:val="2610" w14:font="MS Gothic"/>
                </w14:checkbox>
              </w:sdtPr>
              <w:sdtEndPr/>
              <w:sdtContent>
                <w:r w:rsidR="004C3879">
                  <w:rPr>
                    <w:rFonts w:ascii="MS Gothic" w:eastAsia="MS Gothic" w:hAnsi="MS Gothic" w:hint="eastAsia"/>
                    <w:b/>
                    <w:color w:val="000000" w:themeColor="text1"/>
                    <w:szCs w:val="24"/>
                  </w:rPr>
                  <w:t>☐</w:t>
                </w:r>
              </w:sdtContent>
            </w:sdt>
            <w:r w:rsidR="004C3879">
              <w:rPr>
                <w:rFonts w:ascii="Times New Roman" w:hAnsi="Times New Roman"/>
                <w:b/>
                <w:color w:val="000000" w:themeColor="text1"/>
                <w:szCs w:val="24"/>
              </w:rPr>
              <w:t xml:space="preserve"> mazais uzņēmums</w:t>
            </w:r>
            <w:r w:rsidR="004C3879" w:rsidRPr="007C4079">
              <w:rPr>
                <w:rFonts w:ascii="Times New Roman" w:eastAsia="Times New Roman" w:hAnsi="Times New Roman" w:cs="Times New Roman"/>
                <w:bCs/>
                <w:color w:val="000000"/>
                <w:sz w:val="24"/>
                <w:szCs w:val="24"/>
                <w:vertAlign w:val="superscript"/>
                <w:lang w:eastAsia="ar-SA"/>
              </w:rPr>
              <w:footnoteReference w:id="2"/>
            </w:r>
          </w:p>
        </w:tc>
      </w:tr>
      <w:tr w:rsidR="004C3879" w:rsidRPr="007429DD" w14:paraId="5ADA995B" w14:textId="77777777" w:rsidTr="00CF5B5A">
        <w:trPr>
          <w:cantSplit/>
          <w:trHeight w:val="242"/>
        </w:trPr>
        <w:tc>
          <w:tcPr>
            <w:tcW w:w="3547" w:type="dxa"/>
            <w:vMerge/>
            <w:tcBorders>
              <w:right w:val="single" w:sz="4" w:space="0" w:color="auto"/>
            </w:tcBorders>
            <w:shd w:val="clear" w:color="auto" w:fill="DEEAF6" w:themeFill="accent5" w:themeFillTint="33"/>
          </w:tcPr>
          <w:p w14:paraId="5BE92705" w14:textId="77777777" w:rsidR="004C3879" w:rsidRPr="007429DD" w:rsidRDefault="004C3879" w:rsidP="002737BF">
            <w:pPr>
              <w:spacing w:before="60" w:after="60" w:line="240" w:lineRule="auto"/>
              <w:rPr>
                <w:rFonts w:ascii="Times New Roman" w:hAnsi="Times New Roman"/>
                <w:b/>
                <w:color w:val="000000" w:themeColor="text1"/>
                <w:szCs w:val="24"/>
              </w:rPr>
            </w:pPr>
          </w:p>
        </w:tc>
        <w:tc>
          <w:tcPr>
            <w:tcW w:w="4842" w:type="dxa"/>
            <w:tcBorders>
              <w:left w:val="single" w:sz="4" w:space="0" w:color="auto"/>
            </w:tcBorders>
          </w:tcPr>
          <w:p w14:paraId="1A8AD358" w14:textId="6678E7BF" w:rsidR="004C3879" w:rsidRPr="007429DD" w:rsidRDefault="00BA4385" w:rsidP="002737BF">
            <w:pPr>
              <w:spacing w:before="60" w:after="60" w:line="240" w:lineRule="auto"/>
              <w:rPr>
                <w:rFonts w:ascii="Times New Roman" w:hAnsi="Times New Roman"/>
                <w:b/>
                <w:color w:val="000000" w:themeColor="text1"/>
                <w:sz w:val="24"/>
                <w:szCs w:val="24"/>
              </w:rPr>
            </w:pPr>
            <w:sdt>
              <w:sdtPr>
                <w:rPr>
                  <w:rFonts w:ascii="Times New Roman" w:hAnsi="Times New Roman"/>
                  <w:b/>
                  <w:color w:val="000000" w:themeColor="text1"/>
                  <w:szCs w:val="24"/>
                </w:rPr>
                <w:id w:val="-1678268162"/>
                <w14:checkbox>
                  <w14:checked w14:val="0"/>
                  <w14:checkedState w14:val="2612" w14:font="MS Gothic"/>
                  <w14:uncheckedState w14:val="2610" w14:font="MS Gothic"/>
                </w14:checkbox>
              </w:sdtPr>
              <w:sdtEndPr/>
              <w:sdtContent>
                <w:r w:rsidR="004C3879">
                  <w:rPr>
                    <w:rFonts w:ascii="MS Gothic" w:eastAsia="MS Gothic" w:hAnsi="MS Gothic" w:hint="eastAsia"/>
                    <w:b/>
                    <w:color w:val="000000" w:themeColor="text1"/>
                    <w:szCs w:val="24"/>
                  </w:rPr>
                  <w:t>☐</w:t>
                </w:r>
              </w:sdtContent>
            </w:sdt>
            <w:r w:rsidR="004C3879">
              <w:rPr>
                <w:rFonts w:ascii="Times New Roman" w:hAnsi="Times New Roman"/>
                <w:b/>
                <w:color w:val="000000" w:themeColor="text1"/>
                <w:szCs w:val="24"/>
              </w:rPr>
              <w:t xml:space="preserve"> vidējais </w:t>
            </w:r>
            <w:r w:rsidR="00B0135C" w:rsidRPr="00D37255">
              <w:rPr>
                <w:rFonts w:ascii="Times New Roman" w:eastAsia="Times New Roman" w:hAnsi="Times New Roman" w:cs="Times New Roman"/>
                <w:b/>
                <w:color w:val="000000"/>
                <w:sz w:val="24"/>
                <w:szCs w:val="24"/>
                <w:lang w:eastAsia="ar-SA"/>
              </w:rPr>
              <w:t>uzņēmums</w:t>
            </w:r>
            <w:r w:rsidR="00B0135C" w:rsidRPr="007C4079">
              <w:rPr>
                <w:rFonts w:ascii="Times New Roman" w:eastAsia="Times New Roman" w:hAnsi="Times New Roman" w:cs="Times New Roman"/>
                <w:bCs/>
                <w:color w:val="000000"/>
                <w:sz w:val="24"/>
                <w:szCs w:val="24"/>
                <w:vertAlign w:val="superscript"/>
                <w:lang w:eastAsia="ar-SA"/>
              </w:rPr>
              <w:footnoteReference w:id="3"/>
            </w:r>
          </w:p>
        </w:tc>
      </w:tr>
    </w:tbl>
    <w:p w14:paraId="45DFA56F"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KONTAKTPERSONA</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842"/>
      </w:tblGrid>
      <w:tr w:rsidR="007429DD" w:rsidRPr="007429DD" w14:paraId="7554485C" w14:textId="77777777" w:rsidTr="00CF5B5A">
        <w:trPr>
          <w:cantSplit/>
        </w:trPr>
        <w:tc>
          <w:tcPr>
            <w:tcW w:w="3550" w:type="dxa"/>
            <w:shd w:val="clear" w:color="auto" w:fill="DEEAF6" w:themeFill="accent5" w:themeFillTint="33"/>
          </w:tcPr>
          <w:p w14:paraId="2FDA66A5" w14:textId="77777777" w:rsidR="005D1BC8" w:rsidRPr="007429DD" w:rsidRDefault="005D1BC8"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Vārds, uzvārds</w:t>
            </w:r>
          </w:p>
        </w:tc>
        <w:tc>
          <w:tcPr>
            <w:tcW w:w="4842" w:type="dxa"/>
          </w:tcPr>
          <w:p w14:paraId="68A0A12E" w14:textId="77777777" w:rsidR="005D1BC8" w:rsidRPr="007429DD" w:rsidRDefault="005D1BC8" w:rsidP="002737BF">
            <w:pPr>
              <w:spacing w:before="60" w:after="60" w:line="240" w:lineRule="auto"/>
              <w:rPr>
                <w:rFonts w:ascii="Times New Roman" w:hAnsi="Times New Roman"/>
                <w:b/>
                <w:color w:val="000000" w:themeColor="text1"/>
                <w:sz w:val="24"/>
                <w:szCs w:val="24"/>
              </w:rPr>
            </w:pPr>
          </w:p>
        </w:tc>
      </w:tr>
      <w:tr w:rsidR="007429DD" w:rsidRPr="007429DD" w14:paraId="548BFFE6" w14:textId="77777777" w:rsidTr="00CF5B5A">
        <w:trPr>
          <w:cantSplit/>
          <w:trHeight w:val="130"/>
        </w:trPr>
        <w:tc>
          <w:tcPr>
            <w:tcW w:w="3550" w:type="dxa"/>
            <w:shd w:val="clear" w:color="auto" w:fill="DEEAF6" w:themeFill="accent5" w:themeFillTint="33"/>
          </w:tcPr>
          <w:p w14:paraId="3D68EBC8" w14:textId="77777777" w:rsidR="005D1BC8" w:rsidRPr="007429DD" w:rsidRDefault="005D1BC8"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Tālr.</w:t>
            </w:r>
          </w:p>
        </w:tc>
        <w:tc>
          <w:tcPr>
            <w:tcW w:w="4842" w:type="dxa"/>
          </w:tcPr>
          <w:p w14:paraId="7D2A22F5" w14:textId="77777777" w:rsidR="005D1BC8" w:rsidRPr="007429DD" w:rsidRDefault="005D1BC8" w:rsidP="002737BF">
            <w:pPr>
              <w:spacing w:before="60" w:after="60" w:line="240" w:lineRule="auto"/>
              <w:rPr>
                <w:rFonts w:ascii="Times New Roman" w:hAnsi="Times New Roman"/>
                <w:b/>
                <w:color w:val="000000" w:themeColor="text1"/>
                <w:sz w:val="24"/>
                <w:szCs w:val="24"/>
              </w:rPr>
            </w:pPr>
          </w:p>
        </w:tc>
      </w:tr>
      <w:tr w:rsidR="007429DD" w:rsidRPr="007429DD" w14:paraId="1B2D9ACD" w14:textId="77777777" w:rsidTr="00CF5B5A">
        <w:trPr>
          <w:cantSplit/>
          <w:trHeight w:val="130"/>
        </w:trPr>
        <w:tc>
          <w:tcPr>
            <w:tcW w:w="3550" w:type="dxa"/>
            <w:shd w:val="clear" w:color="auto" w:fill="DEEAF6" w:themeFill="accent5" w:themeFillTint="33"/>
          </w:tcPr>
          <w:p w14:paraId="19E4EDCD" w14:textId="77777777" w:rsidR="005D1BC8" w:rsidRPr="007429DD" w:rsidRDefault="005D1BC8" w:rsidP="00B0135C">
            <w:pPr>
              <w:spacing w:before="120" w:after="0" w:line="240" w:lineRule="auto"/>
              <w:rPr>
                <w:rFonts w:ascii="Times New Roman" w:hAnsi="Times New Roman"/>
                <w:b/>
                <w:color w:val="000000" w:themeColor="text1"/>
                <w:szCs w:val="24"/>
              </w:rPr>
            </w:pPr>
            <w:r w:rsidRPr="007429DD">
              <w:rPr>
                <w:rFonts w:ascii="Times New Roman" w:hAnsi="Times New Roman"/>
                <w:b/>
                <w:color w:val="000000" w:themeColor="text1"/>
                <w:szCs w:val="24"/>
              </w:rPr>
              <w:t>e-pasta adrese</w:t>
            </w:r>
          </w:p>
        </w:tc>
        <w:tc>
          <w:tcPr>
            <w:tcW w:w="4842" w:type="dxa"/>
          </w:tcPr>
          <w:p w14:paraId="7E83A3BE" w14:textId="77777777" w:rsidR="005D1BC8" w:rsidRPr="007429DD" w:rsidRDefault="005D1BC8" w:rsidP="00B0135C">
            <w:pPr>
              <w:spacing w:before="120" w:after="0" w:line="240" w:lineRule="auto"/>
              <w:rPr>
                <w:rFonts w:ascii="Times New Roman" w:hAnsi="Times New Roman"/>
                <w:b/>
                <w:color w:val="000000" w:themeColor="text1"/>
                <w:sz w:val="24"/>
                <w:szCs w:val="24"/>
              </w:rPr>
            </w:pPr>
          </w:p>
        </w:tc>
      </w:tr>
    </w:tbl>
    <w:p w14:paraId="3F9857CE" w14:textId="7F000139" w:rsidR="005D1BC8" w:rsidRPr="00B0135C" w:rsidRDefault="005D1BC8" w:rsidP="00B0135C">
      <w:pPr>
        <w:pStyle w:val="ListBullet4"/>
        <w:spacing w:after="0"/>
        <w:contextualSpacing w:val="0"/>
        <w:rPr>
          <w:b/>
          <w:bCs/>
        </w:rPr>
      </w:pPr>
      <w:r w:rsidRPr="00B0135C">
        <w:rPr>
          <w:b/>
          <w:bCs/>
        </w:rPr>
        <w:t>PIETEIKUMS</w:t>
      </w:r>
    </w:p>
    <w:p w14:paraId="72F1EDEE" w14:textId="77777777" w:rsidR="006A16E8" w:rsidRDefault="006A16E8" w:rsidP="006A16E8">
      <w:pPr>
        <w:pStyle w:val="ListBullet4"/>
        <w:numPr>
          <w:ilvl w:val="0"/>
          <w:numId w:val="0"/>
        </w:numPr>
        <w:spacing w:after="0"/>
        <w:contextualSpacing w:val="0"/>
      </w:pPr>
      <w:r w:rsidRPr="00A069B8">
        <w:rPr>
          <w:b/>
          <w:bCs/>
        </w:rPr>
        <w:t xml:space="preserve">3.1. </w:t>
      </w:r>
      <w:r w:rsidRPr="00531461">
        <w:t>Apliecinām, ka</w:t>
      </w:r>
      <w:r>
        <w:t xml:space="preserve"> pretendents</w:t>
      </w:r>
      <w:r w:rsidRPr="00531461">
        <w:t>:</w:t>
      </w:r>
    </w:p>
    <w:p w14:paraId="436658ED" w14:textId="77777777" w:rsidR="00720D32" w:rsidRDefault="00720D32" w:rsidP="00720D32">
      <w:pPr>
        <w:pStyle w:val="ListBullet4"/>
        <w:numPr>
          <w:ilvl w:val="0"/>
          <w:numId w:val="0"/>
        </w:numPr>
        <w:ind w:left="426"/>
      </w:pPr>
      <w:r w:rsidRPr="00531461">
        <w:rPr>
          <w:rFonts w:ascii="Segoe UI Symbol" w:hAnsi="Segoe UI Symbol" w:cs="Segoe UI Symbol"/>
        </w:rPr>
        <w:t>☐</w:t>
      </w:r>
      <w:r w:rsidRPr="00531461">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r>
        <w:t>;</w:t>
      </w:r>
    </w:p>
    <w:p w14:paraId="26AFDAB7" w14:textId="450E01FC" w:rsidR="00720D32" w:rsidRDefault="00BA4385" w:rsidP="005E3473">
      <w:pPr>
        <w:pStyle w:val="ListBullet4"/>
        <w:numPr>
          <w:ilvl w:val="0"/>
          <w:numId w:val="0"/>
        </w:numPr>
        <w:ind w:left="426"/>
        <w:rPr>
          <w:bCs/>
          <w:szCs w:val="24"/>
        </w:rPr>
      </w:pPr>
      <w:sdt>
        <w:sdtPr>
          <w:rPr>
            <w:bCs/>
            <w:szCs w:val="24"/>
          </w:rPr>
          <w:id w:val="1288158655"/>
          <w14:checkbox>
            <w14:checked w14:val="0"/>
            <w14:checkedState w14:val="2612" w14:font="MS Gothic"/>
            <w14:uncheckedState w14:val="2610" w14:font="MS Gothic"/>
          </w14:checkbox>
        </w:sdtPr>
        <w:sdtEndPr/>
        <w:sdtContent>
          <w:r w:rsidR="005E3473" w:rsidRPr="00531461">
            <w:rPr>
              <w:rFonts w:ascii="MS Gothic" w:eastAsia="MS Gothic" w:hAnsi="MS Gothic" w:hint="eastAsia"/>
              <w:bCs/>
              <w:szCs w:val="24"/>
            </w:rPr>
            <w:t>☐</w:t>
          </w:r>
        </w:sdtContent>
      </w:sdt>
      <w:r w:rsidR="005E3473" w:rsidRPr="00531461">
        <w:rPr>
          <w:bCs/>
          <w:szCs w:val="24"/>
        </w:rPr>
        <w:t xml:space="preserve"> - pretendenta rīcībā ir pietiekamie tehniskie un cilvēku resursi, lai nodrošinātu kvalitatīvu un prasībām atbilstošu līguma izpildi</w:t>
      </w:r>
      <w:r w:rsidR="005E3473">
        <w:rPr>
          <w:bCs/>
          <w:szCs w:val="24"/>
        </w:rPr>
        <w:t>;</w:t>
      </w:r>
    </w:p>
    <w:p w14:paraId="269C98EB" w14:textId="109945B6" w:rsidR="008352D3" w:rsidRPr="008352D3" w:rsidRDefault="008352D3" w:rsidP="008352D3">
      <w:pPr>
        <w:pStyle w:val="ListBullet4"/>
        <w:numPr>
          <w:ilvl w:val="0"/>
          <w:numId w:val="0"/>
        </w:numPr>
        <w:ind w:left="426"/>
      </w:pPr>
      <w:r w:rsidRPr="00531461">
        <w:rPr>
          <w:rFonts w:ascii="Segoe UI Symbol" w:hAnsi="Segoe UI Symbol" w:cs="Segoe UI Symbol"/>
        </w:rPr>
        <w:t>☐</w:t>
      </w:r>
      <w:r w:rsidRPr="00531461">
        <w:t xml:space="preserve"> - </w:t>
      </w:r>
      <w:r>
        <w:t>pakalpojuma sniegšanā</w:t>
      </w:r>
      <w:r w:rsidRPr="00531461">
        <w:t xml:space="preserve"> netiek izmantoti Baltkrievijas vai Krievijas izcelsmes </w:t>
      </w:r>
      <w:r>
        <w:t>izej</w:t>
      </w:r>
      <w:r w:rsidRPr="00531461">
        <w:t xml:space="preserve">materiāli un </w:t>
      </w:r>
      <w:r>
        <w:t>tīrīšanas līdzekļi;</w:t>
      </w:r>
    </w:p>
    <w:p w14:paraId="6AB65E5F" w14:textId="77777777" w:rsidR="006A16E8" w:rsidRPr="00531461" w:rsidRDefault="006A16E8" w:rsidP="006A16E8">
      <w:pPr>
        <w:pStyle w:val="ListBullet4"/>
        <w:numPr>
          <w:ilvl w:val="0"/>
          <w:numId w:val="0"/>
        </w:numPr>
        <w:ind w:left="426"/>
      </w:pPr>
      <w:r w:rsidRPr="00531461">
        <w:rPr>
          <w:rFonts w:ascii="Segoe UI Symbol" w:hAnsi="Segoe UI Symbol" w:cs="Segoe UI Symbol"/>
        </w:rPr>
        <w:t>☐</w:t>
      </w:r>
      <w:r w:rsidRPr="00531461">
        <w:t xml:space="preserve"> - uz pretendentu neattiecas Starptautisko un Latvijas Republikas nacionālo sankciju likumā 11.1 panta pirmajā daļā un otrajā daļā minētie izslēgšanas noteikumi</w:t>
      </w:r>
      <w:r>
        <w:t>;</w:t>
      </w:r>
    </w:p>
    <w:p w14:paraId="714F5320" w14:textId="77777777" w:rsidR="006A16E8" w:rsidRDefault="006A16E8" w:rsidP="006A16E8">
      <w:pPr>
        <w:ind w:left="426"/>
        <w:jc w:val="both"/>
        <w:rPr>
          <w:rFonts w:ascii="Times New Roman" w:hAnsi="Times New Roman" w:cs="Times New Roman"/>
          <w:color w:val="FF0000"/>
          <w:sz w:val="24"/>
          <w:szCs w:val="24"/>
        </w:rPr>
      </w:pPr>
      <w:r w:rsidRPr="00531461">
        <w:rPr>
          <w:rFonts w:ascii="Segoe UI Symbol" w:hAnsi="Segoe UI Symbol" w:cs="Segoe UI Symbol"/>
        </w:rPr>
        <w:t>☐</w:t>
      </w:r>
      <w:r w:rsidRPr="00531461">
        <w:t xml:space="preserve"> - </w:t>
      </w:r>
      <w:r w:rsidRPr="00497E86">
        <w:rPr>
          <w:rFonts w:ascii="Times New Roman" w:hAnsi="Times New Roman" w:cs="Times New Roman"/>
          <w:sz w:val="24"/>
          <w:szCs w:val="24"/>
        </w:rPr>
        <w:t xml:space="preserve">uz pretendentu </w:t>
      </w:r>
      <w:r w:rsidRPr="00497E86">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497E86">
        <w:rPr>
          <w:rFonts w:ascii="Times New Roman" w:hAnsi="Times New Roman" w:cs="Times New Roman"/>
          <w:sz w:val="24"/>
          <w:szCs w:val="24"/>
        </w:rPr>
        <w:t xml:space="preserve"> noteiktais, proti, pretendents (tai skaitā pretendenta apakšuzņēmējs/-i) nav:</w:t>
      </w:r>
      <w:r>
        <w:rPr>
          <w:rFonts w:ascii="Times New Roman" w:hAnsi="Times New Roman" w:cs="Times New Roman"/>
          <w:sz w:val="24"/>
          <w:szCs w:val="24"/>
        </w:rPr>
        <w:t xml:space="preserve"> </w:t>
      </w:r>
    </w:p>
    <w:p w14:paraId="0B34F30E" w14:textId="77777777" w:rsidR="006A16E8" w:rsidRPr="005A3ACC" w:rsidRDefault="006A16E8" w:rsidP="006A16E8">
      <w:pPr>
        <w:pStyle w:val="ListParagraph"/>
        <w:numPr>
          <w:ilvl w:val="0"/>
          <w:numId w:val="14"/>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t>Krievijas valstspiederīgais vai fiziska vai juridiska persona, vienība vai struktūra, kas veic uzņēmējdarbību Krievijā;</w:t>
      </w:r>
    </w:p>
    <w:p w14:paraId="095D2074" w14:textId="77777777" w:rsidR="006A16E8" w:rsidRPr="00497E86" w:rsidRDefault="006A16E8" w:rsidP="006A16E8">
      <w:pPr>
        <w:pStyle w:val="ListParagraph"/>
        <w:numPr>
          <w:ilvl w:val="0"/>
          <w:numId w:val="14"/>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54B2B6BD" w14:textId="77777777" w:rsidR="006A16E8" w:rsidRDefault="006A16E8" w:rsidP="006A16E8">
      <w:pPr>
        <w:pStyle w:val="ListParagraph"/>
        <w:numPr>
          <w:ilvl w:val="0"/>
          <w:numId w:val="14"/>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lastRenderedPageBreak/>
        <w:t>fiziska vai juridiska persona, vienība vai struktūra, kas darbojas kādas šā punkta a) vai b) apakšpunktā minētās vienības vārdā vai saskaņā ar tās norādēm,</w:t>
      </w:r>
    </w:p>
    <w:p w14:paraId="1BA39158" w14:textId="58B73EFF" w:rsidR="006A16E8" w:rsidRDefault="006A16E8" w:rsidP="00FA3784">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6DEE51AE" w14:textId="0543CF31" w:rsidR="00906BE9" w:rsidRDefault="00906BE9" w:rsidP="00906BE9">
      <w:pPr>
        <w:tabs>
          <w:tab w:val="left" w:pos="284"/>
        </w:tabs>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3.2. Ilgtspējas principu ieviešana uzņēmumā, t.sk. iepirkuma līguma izpildē (atzīmē tikai tos principus, kas atbilst pretendenta iespējām):</w:t>
      </w:r>
    </w:p>
    <w:p w14:paraId="6D128989" w14:textId="79B1B1E6" w:rsidR="006130EC" w:rsidRPr="007B5B27" w:rsidRDefault="006130EC" w:rsidP="006130EC">
      <w:pPr>
        <w:spacing w:before="120"/>
        <w:jc w:val="both"/>
        <w:rPr>
          <w:rFonts w:ascii="Times New Roman" w:hAnsi="Times New Roman" w:cs="Times New Roman"/>
          <w:sz w:val="24"/>
          <w:szCs w:val="24"/>
        </w:rPr>
      </w:pPr>
      <w:r w:rsidRPr="007B5B27">
        <w:rPr>
          <w:rFonts w:ascii="Segoe UI Symbol" w:hAnsi="Segoe UI Symbol" w:cs="Segoe UI Symbol"/>
          <w:sz w:val="24"/>
          <w:szCs w:val="24"/>
        </w:rPr>
        <w:t>☐</w:t>
      </w:r>
      <w:r w:rsidRPr="007B5B27">
        <w:rPr>
          <w:rFonts w:ascii="Times New Roman" w:hAnsi="Times New Roman" w:cs="Times New Roman"/>
          <w:sz w:val="24"/>
          <w:szCs w:val="24"/>
        </w:rPr>
        <w:t xml:space="preserve"> - 3.</w:t>
      </w:r>
      <w:r>
        <w:rPr>
          <w:rFonts w:ascii="Times New Roman" w:hAnsi="Times New Roman" w:cs="Times New Roman"/>
          <w:sz w:val="24"/>
          <w:szCs w:val="24"/>
        </w:rPr>
        <w:t>2</w:t>
      </w:r>
      <w:r w:rsidRPr="007B5B27">
        <w:rPr>
          <w:rFonts w:ascii="Times New Roman" w:hAnsi="Times New Roman" w:cs="Times New Roman"/>
          <w:sz w:val="24"/>
          <w:szCs w:val="24"/>
        </w:rPr>
        <w:t>.1. Pakalpojumu sniegšanas laikā izmantotā transporta atbilstība emisijas standartam:</w:t>
      </w:r>
    </w:p>
    <w:p w14:paraId="7B332E8C" w14:textId="5C218615" w:rsidR="006130EC" w:rsidRDefault="006130EC" w:rsidP="006130EC">
      <w:pPr>
        <w:spacing w:before="120"/>
        <w:jc w:val="both"/>
        <w:rPr>
          <w:rFonts w:ascii="Times New Roman" w:hAnsi="Times New Roman" w:cs="Times New Roman"/>
          <w:sz w:val="24"/>
          <w:szCs w:val="24"/>
        </w:rPr>
      </w:pPr>
      <w:r w:rsidRPr="007B5B27">
        <w:rPr>
          <w:rFonts w:ascii="Times New Roman" w:hAnsi="Times New Roman" w:cs="Times New Roman"/>
          <w:sz w:val="24"/>
          <w:szCs w:val="24"/>
        </w:rPr>
        <w:t xml:space="preserve">          </w:t>
      </w:r>
      <w:sdt>
        <w:sdtPr>
          <w:rPr>
            <w:rFonts w:ascii="Times New Roman" w:hAnsi="Times New Roman" w:cs="Times New Roman"/>
            <w:sz w:val="24"/>
            <w:szCs w:val="24"/>
          </w:rPr>
          <w:id w:val="1476806539"/>
          <w14:checkbox>
            <w14:checked w14:val="0"/>
            <w14:checkedState w14:val="2612" w14:font="MS Gothic"/>
            <w14:uncheckedState w14:val="2610" w14:font="MS Gothic"/>
          </w14:checkbox>
        </w:sdtPr>
        <w:sdtEndPr/>
        <w:sdtContent>
          <w:r w:rsidRPr="007B5B27">
            <w:rPr>
              <w:rFonts w:ascii="Segoe UI Symbol" w:hAnsi="Segoe UI Symbol" w:cs="Segoe UI Symbol"/>
              <w:sz w:val="24"/>
              <w:szCs w:val="24"/>
            </w:rPr>
            <w:t>☐</w:t>
          </w:r>
        </w:sdtContent>
      </w:sdt>
      <w:r w:rsidRPr="007B5B27">
        <w:rPr>
          <w:rFonts w:ascii="Times New Roman" w:hAnsi="Times New Roman" w:cs="Times New Roman"/>
          <w:sz w:val="24"/>
          <w:szCs w:val="24"/>
        </w:rPr>
        <w:t xml:space="preserve"> Pretendenta rīcībā</w:t>
      </w:r>
      <w:r>
        <w:rPr>
          <w:rFonts w:ascii="Times New Roman" w:hAnsi="Times New Roman" w:cs="Times New Roman"/>
          <w:sz w:val="24"/>
          <w:szCs w:val="24"/>
        </w:rPr>
        <w:t>*</w:t>
      </w:r>
      <w:r w:rsidRPr="007B5B27">
        <w:rPr>
          <w:rFonts w:ascii="Times New Roman" w:hAnsi="Times New Roman" w:cs="Times New Roman"/>
          <w:sz w:val="24"/>
          <w:szCs w:val="24"/>
        </w:rPr>
        <w:t xml:space="preserve"> </w:t>
      </w:r>
      <w:r w:rsidR="00E50150">
        <w:rPr>
          <w:rFonts w:ascii="Times New Roman" w:hAnsi="Times New Roman" w:cs="Times New Roman"/>
          <w:sz w:val="24"/>
          <w:szCs w:val="24"/>
        </w:rPr>
        <w:t>ir</w:t>
      </w:r>
      <w:r w:rsidRPr="007B5B27">
        <w:rPr>
          <w:rFonts w:ascii="Times New Roman" w:hAnsi="Times New Roman" w:cs="Times New Roman"/>
          <w:sz w:val="24"/>
          <w:szCs w:val="24"/>
        </w:rPr>
        <w:t xml:space="preserve"> transports, ko izmanto pakalpojuma sniegšanas laikā </w:t>
      </w:r>
    </w:p>
    <w:p w14:paraId="758DB2B5" w14:textId="4956FE79" w:rsidR="006130EC" w:rsidRPr="00F02D40" w:rsidRDefault="006130EC" w:rsidP="006130EC">
      <w:pPr>
        <w:spacing w:before="120"/>
        <w:ind w:left="567"/>
        <w:jc w:val="both"/>
        <w:rPr>
          <w:rFonts w:ascii="Times New Roman" w:hAnsi="Times New Roman" w:cs="Times New Roman"/>
          <w:i/>
          <w:iCs/>
          <w:sz w:val="24"/>
          <w:szCs w:val="24"/>
        </w:rPr>
      </w:pPr>
      <w:r w:rsidRPr="00F02D40">
        <w:rPr>
          <w:rFonts w:ascii="Times New Roman" w:hAnsi="Times New Roman" w:cs="Times New Roman"/>
          <w:i/>
          <w:iCs/>
          <w:sz w:val="24"/>
          <w:szCs w:val="24"/>
        </w:rPr>
        <w:t>(</w:t>
      </w:r>
      <w:r w:rsidR="00D90644">
        <w:rPr>
          <w:rFonts w:ascii="Times New Roman" w:hAnsi="Times New Roman" w:cs="Times New Roman"/>
          <w:i/>
          <w:iCs/>
          <w:sz w:val="24"/>
          <w:szCs w:val="24"/>
        </w:rPr>
        <w:t xml:space="preserve">* - </w:t>
      </w:r>
      <w:r w:rsidRPr="00F02D40">
        <w:rPr>
          <w:rFonts w:ascii="Times New Roman" w:hAnsi="Times New Roman" w:cs="Times New Roman"/>
          <w:i/>
          <w:iCs/>
          <w:sz w:val="24"/>
          <w:szCs w:val="24"/>
        </w:rPr>
        <w:t>autotransports var būt īpašumā,</w:t>
      </w:r>
      <w:r>
        <w:rPr>
          <w:rFonts w:ascii="Times New Roman" w:hAnsi="Times New Roman" w:cs="Times New Roman"/>
          <w:i/>
          <w:iCs/>
          <w:sz w:val="24"/>
          <w:szCs w:val="24"/>
        </w:rPr>
        <w:t xml:space="preserve"> vai</w:t>
      </w:r>
      <w:r w:rsidRPr="00F02D40">
        <w:rPr>
          <w:rFonts w:ascii="Times New Roman" w:hAnsi="Times New Roman" w:cs="Times New Roman"/>
          <w:i/>
          <w:iCs/>
          <w:sz w:val="24"/>
          <w:szCs w:val="24"/>
        </w:rPr>
        <w:t xml:space="preserve"> sadarbība </w:t>
      </w:r>
      <w:r>
        <w:rPr>
          <w:rFonts w:ascii="Times New Roman" w:hAnsi="Times New Roman" w:cs="Times New Roman"/>
          <w:i/>
          <w:iCs/>
          <w:sz w:val="24"/>
          <w:szCs w:val="24"/>
        </w:rPr>
        <w:t>par</w:t>
      </w:r>
      <w:r w:rsidRPr="00F02D40">
        <w:rPr>
          <w:rFonts w:ascii="Times New Roman" w:hAnsi="Times New Roman" w:cs="Times New Roman"/>
          <w:i/>
          <w:iCs/>
          <w:sz w:val="24"/>
          <w:szCs w:val="24"/>
        </w:rPr>
        <w:t xml:space="preserve"> autotransporta nom</w:t>
      </w:r>
      <w:r>
        <w:rPr>
          <w:rFonts w:ascii="Times New Roman" w:hAnsi="Times New Roman" w:cs="Times New Roman"/>
          <w:i/>
          <w:iCs/>
          <w:sz w:val="24"/>
          <w:szCs w:val="24"/>
        </w:rPr>
        <w:t>u (ar uzņēmumu, radinieku)</w:t>
      </w:r>
      <w:r w:rsidRPr="00F02D40">
        <w:rPr>
          <w:rFonts w:ascii="Times New Roman" w:hAnsi="Times New Roman" w:cs="Times New Roman"/>
          <w:i/>
          <w:iCs/>
          <w:sz w:val="24"/>
          <w:szCs w:val="24"/>
        </w:rPr>
        <w:t>, līzing</w:t>
      </w:r>
      <w:r>
        <w:rPr>
          <w:rFonts w:ascii="Times New Roman" w:hAnsi="Times New Roman" w:cs="Times New Roman"/>
          <w:i/>
          <w:iCs/>
          <w:sz w:val="24"/>
          <w:szCs w:val="24"/>
        </w:rPr>
        <w:t>u</w:t>
      </w:r>
      <w:r w:rsidRPr="00F02D40">
        <w:rPr>
          <w:rFonts w:ascii="Times New Roman" w:hAnsi="Times New Roman" w:cs="Times New Roman"/>
          <w:i/>
          <w:iCs/>
          <w:sz w:val="24"/>
          <w:szCs w:val="24"/>
        </w:rPr>
        <w:t>);</w:t>
      </w:r>
    </w:p>
    <w:p w14:paraId="580DC1B7" w14:textId="77777777" w:rsidR="006130EC" w:rsidRPr="007B5B27" w:rsidRDefault="006130EC" w:rsidP="006130EC">
      <w:pPr>
        <w:spacing w:before="120"/>
        <w:jc w:val="both"/>
        <w:rPr>
          <w:rFonts w:ascii="Times New Roman" w:hAnsi="Times New Roman" w:cs="Times New Roman"/>
          <w:sz w:val="24"/>
          <w:szCs w:val="24"/>
        </w:rPr>
      </w:pPr>
      <w:r w:rsidRPr="007B5B27">
        <w:rPr>
          <w:rFonts w:ascii="Times New Roman" w:hAnsi="Times New Roman" w:cs="Times New Roman"/>
          <w:sz w:val="24"/>
          <w:szCs w:val="24"/>
        </w:rPr>
        <w:t xml:space="preserve">          </w:t>
      </w:r>
      <w:sdt>
        <w:sdtPr>
          <w:rPr>
            <w:rFonts w:ascii="Times New Roman" w:hAnsi="Times New Roman" w:cs="Times New Roman"/>
            <w:sz w:val="24"/>
            <w:szCs w:val="24"/>
          </w:rPr>
          <w:id w:val="1895242038"/>
          <w14:checkbox>
            <w14:checked w14:val="0"/>
            <w14:checkedState w14:val="2612" w14:font="MS Gothic"/>
            <w14:uncheckedState w14:val="2610" w14:font="MS Gothic"/>
          </w14:checkbox>
        </w:sdtPr>
        <w:sdtEndPr/>
        <w:sdtContent>
          <w:r w:rsidRPr="007B5B27">
            <w:rPr>
              <w:rFonts w:ascii="Segoe UI Symbol" w:hAnsi="Segoe UI Symbol" w:cs="Segoe UI Symbol"/>
              <w:sz w:val="24"/>
              <w:szCs w:val="24"/>
            </w:rPr>
            <w:t>☐</w:t>
          </w:r>
        </w:sdtContent>
      </w:sdt>
      <w:r w:rsidRPr="007B5B27">
        <w:rPr>
          <w:rFonts w:ascii="Times New Roman" w:hAnsi="Times New Roman" w:cs="Times New Roman"/>
          <w:sz w:val="24"/>
          <w:szCs w:val="24"/>
        </w:rPr>
        <w:t xml:space="preserve"> EURO 5 (kā pierādījums tiks lūgts iesniegt transportlīdzekļa, kas CSDD reģistrēts uz pretendenta</w:t>
      </w:r>
      <w:r>
        <w:rPr>
          <w:rFonts w:ascii="Times New Roman" w:hAnsi="Times New Roman" w:cs="Times New Roman"/>
          <w:sz w:val="24"/>
          <w:szCs w:val="24"/>
        </w:rPr>
        <w:t xml:space="preserve"> (vai sadarbības partnera) </w:t>
      </w:r>
      <w:r w:rsidRPr="007B5B27">
        <w:rPr>
          <w:rFonts w:ascii="Times New Roman" w:hAnsi="Times New Roman" w:cs="Times New Roman"/>
          <w:sz w:val="24"/>
          <w:szCs w:val="24"/>
        </w:rPr>
        <w:t>vārda, tehnisko datu lapa (izsniedz ražotājs), pēc pasūtītāja pieprasījuma;</w:t>
      </w:r>
    </w:p>
    <w:p w14:paraId="22CD5BFB" w14:textId="77777777" w:rsidR="006130EC" w:rsidRDefault="006130EC" w:rsidP="006130EC">
      <w:pPr>
        <w:spacing w:before="120"/>
        <w:jc w:val="both"/>
        <w:rPr>
          <w:rFonts w:ascii="Times New Roman" w:hAnsi="Times New Roman" w:cs="Times New Roman"/>
          <w:sz w:val="24"/>
          <w:szCs w:val="24"/>
        </w:rPr>
      </w:pPr>
      <w:r w:rsidRPr="007B5B27">
        <w:rPr>
          <w:rFonts w:ascii="Times New Roman" w:hAnsi="Times New Roman" w:cs="Times New Roman"/>
          <w:sz w:val="24"/>
          <w:szCs w:val="24"/>
        </w:rPr>
        <w:t xml:space="preserve">          </w:t>
      </w:r>
      <w:sdt>
        <w:sdtPr>
          <w:rPr>
            <w:rFonts w:ascii="Times New Roman" w:hAnsi="Times New Roman" w:cs="Times New Roman"/>
            <w:sz w:val="24"/>
            <w:szCs w:val="24"/>
          </w:rPr>
          <w:id w:val="-631088560"/>
          <w14:checkbox>
            <w14:checked w14:val="0"/>
            <w14:checkedState w14:val="2612" w14:font="MS Gothic"/>
            <w14:uncheckedState w14:val="2610" w14:font="MS Gothic"/>
          </w14:checkbox>
        </w:sdtPr>
        <w:sdtEndPr/>
        <w:sdtContent>
          <w:r w:rsidRPr="007B5B27">
            <w:rPr>
              <w:rFonts w:ascii="Segoe UI Symbol" w:hAnsi="Segoe UI Symbol" w:cs="Segoe UI Symbol"/>
              <w:sz w:val="24"/>
              <w:szCs w:val="24"/>
            </w:rPr>
            <w:t>☐</w:t>
          </w:r>
        </w:sdtContent>
      </w:sdt>
      <w:r w:rsidRPr="007B5B27">
        <w:rPr>
          <w:rFonts w:ascii="Times New Roman" w:hAnsi="Times New Roman" w:cs="Times New Roman"/>
          <w:sz w:val="24"/>
          <w:szCs w:val="24"/>
        </w:rPr>
        <w:t xml:space="preserve"> EURO 6 (kā pierādījums tiks lūgts iesniegt transportlīdzekļa, kas CSDD reģistrēts uz pretendenta</w:t>
      </w:r>
      <w:r>
        <w:rPr>
          <w:rFonts w:ascii="Times New Roman" w:hAnsi="Times New Roman" w:cs="Times New Roman"/>
          <w:sz w:val="24"/>
          <w:szCs w:val="24"/>
        </w:rPr>
        <w:t xml:space="preserve"> (vai sadarbības partnera) </w:t>
      </w:r>
      <w:r w:rsidRPr="007B5B27">
        <w:rPr>
          <w:rFonts w:ascii="Times New Roman" w:hAnsi="Times New Roman" w:cs="Times New Roman"/>
          <w:sz w:val="24"/>
          <w:szCs w:val="24"/>
        </w:rPr>
        <w:t>vārda, tehnisko datu lapa (izsniedz ražotājs), pēc pasūtītāja pieprasījuma;</w:t>
      </w:r>
    </w:p>
    <w:p w14:paraId="037B74C8" w14:textId="38EC9445" w:rsidR="0072467A" w:rsidRDefault="0072467A" w:rsidP="0072467A">
      <w:pPr>
        <w:spacing w:before="120"/>
        <w:jc w:val="both"/>
        <w:rPr>
          <w:rFonts w:ascii="Times New Roman" w:hAnsi="Times New Roman" w:cs="Times New Roman"/>
          <w:sz w:val="24"/>
          <w:szCs w:val="24"/>
        </w:rPr>
      </w:pPr>
      <w:sdt>
        <w:sdtPr>
          <w:rPr>
            <w:rFonts w:ascii="Times New Roman" w:hAnsi="Times New Roman" w:cs="Times New Roman"/>
            <w:sz w:val="24"/>
            <w:szCs w:val="24"/>
          </w:rPr>
          <w:id w:val="-532336958"/>
          <w14:checkbox>
            <w14:checked w14:val="0"/>
            <w14:checkedState w14:val="2612" w14:font="MS Gothic"/>
            <w14:uncheckedState w14:val="2610" w14:font="MS Gothic"/>
          </w14:checkbox>
        </w:sdtPr>
        <w:sdtContent>
          <w:r w:rsidR="00CD012D">
            <w:rPr>
              <w:rFonts w:ascii="MS Gothic" w:eastAsia="MS Gothic" w:hAnsi="MS Gothic" w:cs="Times New Roman" w:hint="eastAsia"/>
              <w:sz w:val="24"/>
              <w:szCs w:val="24"/>
            </w:rPr>
            <w:t>☐</w:t>
          </w:r>
        </w:sdtContent>
      </w:sdt>
      <w:r w:rsidRPr="007B5B27">
        <w:rPr>
          <w:rFonts w:ascii="Times New Roman" w:hAnsi="Times New Roman" w:cs="Times New Roman"/>
          <w:sz w:val="24"/>
          <w:szCs w:val="24"/>
        </w:rPr>
        <w:t xml:space="preserve"> </w:t>
      </w:r>
      <w:r w:rsidR="00CD012D">
        <w:rPr>
          <w:rFonts w:ascii="Times New Roman" w:hAnsi="Times New Roman" w:cs="Times New Roman"/>
          <w:sz w:val="24"/>
          <w:szCs w:val="24"/>
        </w:rPr>
        <w:t xml:space="preserve">- 3.2.2. </w:t>
      </w:r>
      <w:r>
        <w:rPr>
          <w:rFonts w:ascii="Times New Roman" w:hAnsi="Times New Roman" w:cs="Times New Roman"/>
          <w:sz w:val="24"/>
          <w:szCs w:val="24"/>
        </w:rPr>
        <w:t xml:space="preserve">Pretendenta rīcībā nav </w:t>
      </w:r>
      <w:r w:rsidR="00730398">
        <w:rPr>
          <w:rFonts w:ascii="Times New Roman" w:hAnsi="Times New Roman" w:cs="Times New Roman"/>
          <w:sz w:val="24"/>
          <w:szCs w:val="24"/>
        </w:rPr>
        <w:t xml:space="preserve">EURO 5 vai </w:t>
      </w:r>
      <w:r w:rsidRPr="007B5B27">
        <w:rPr>
          <w:rFonts w:ascii="Times New Roman" w:hAnsi="Times New Roman" w:cs="Times New Roman"/>
          <w:sz w:val="24"/>
          <w:szCs w:val="24"/>
        </w:rPr>
        <w:t xml:space="preserve">EURO 6 </w:t>
      </w:r>
      <w:r w:rsidR="00CD012D">
        <w:rPr>
          <w:rFonts w:ascii="Times New Roman" w:hAnsi="Times New Roman" w:cs="Times New Roman"/>
          <w:sz w:val="24"/>
          <w:szCs w:val="24"/>
        </w:rPr>
        <w:t>autotransports.</w:t>
      </w:r>
    </w:p>
    <w:p w14:paraId="1A6536B3" w14:textId="3725EA25" w:rsidR="00906BE9" w:rsidRPr="00906BE9" w:rsidRDefault="00906BE9" w:rsidP="00906BE9">
      <w:pPr>
        <w:tabs>
          <w:tab w:val="left" w:pos="284"/>
        </w:tabs>
        <w:spacing w:before="120" w:after="0" w:line="240" w:lineRule="auto"/>
        <w:jc w:val="both"/>
        <w:rPr>
          <w:rFonts w:ascii="Times New Roman" w:hAnsi="Times New Roman" w:cs="Times New Roman"/>
          <w:bCs/>
          <w:sz w:val="24"/>
          <w:szCs w:val="24"/>
        </w:rPr>
      </w:pPr>
      <w:r w:rsidRPr="00906BE9">
        <w:rPr>
          <w:rFonts w:ascii="Segoe UI Symbol" w:hAnsi="Segoe UI Symbol" w:cs="Segoe UI Symbol"/>
          <w:bCs/>
          <w:sz w:val="24"/>
          <w:szCs w:val="24"/>
        </w:rPr>
        <w:t>☐</w:t>
      </w:r>
      <w:r w:rsidRPr="00906BE9">
        <w:rPr>
          <w:rFonts w:ascii="Times New Roman" w:hAnsi="Times New Roman" w:cs="Times New Roman"/>
          <w:bCs/>
          <w:sz w:val="24"/>
          <w:szCs w:val="24"/>
        </w:rPr>
        <w:t xml:space="preserve"> - 3.</w:t>
      </w:r>
      <w:r>
        <w:rPr>
          <w:rFonts w:ascii="Times New Roman" w:hAnsi="Times New Roman" w:cs="Times New Roman"/>
          <w:bCs/>
          <w:sz w:val="24"/>
          <w:szCs w:val="24"/>
        </w:rPr>
        <w:t>2</w:t>
      </w:r>
      <w:r w:rsidRPr="00906BE9">
        <w:rPr>
          <w:rFonts w:ascii="Times New Roman" w:hAnsi="Times New Roman" w:cs="Times New Roman"/>
          <w:bCs/>
          <w:sz w:val="24"/>
          <w:szCs w:val="24"/>
        </w:rPr>
        <w:t>.</w:t>
      </w:r>
      <w:r w:rsidR="00553D60">
        <w:rPr>
          <w:rFonts w:ascii="Times New Roman" w:hAnsi="Times New Roman" w:cs="Times New Roman"/>
          <w:bCs/>
          <w:sz w:val="24"/>
          <w:szCs w:val="24"/>
        </w:rPr>
        <w:t>3</w:t>
      </w:r>
      <w:r w:rsidRPr="00906BE9">
        <w:rPr>
          <w:rFonts w:ascii="Times New Roman" w:hAnsi="Times New Roman" w:cs="Times New Roman"/>
          <w:bCs/>
          <w:sz w:val="24"/>
          <w:szCs w:val="24"/>
        </w:rPr>
        <w:t>. Veselības apdrošināšanas pakalpojuma pieejamība Pretendenta darbiniekiem;</w:t>
      </w:r>
    </w:p>
    <w:p w14:paraId="37F03E81" w14:textId="77777777" w:rsidR="00906BE9" w:rsidRPr="00906BE9" w:rsidRDefault="00906BE9" w:rsidP="00906BE9">
      <w:pPr>
        <w:tabs>
          <w:tab w:val="left" w:pos="993"/>
        </w:tabs>
        <w:spacing w:before="120" w:after="0" w:line="240" w:lineRule="auto"/>
        <w:ind w:left="993" w:hanging="426"/>
        <w:jc w:val="both"/>
        <w:rPr>
          <w:rFonts w:ascii="Times New Roman" w:hAnsi="Times New Roman" w:cs="Times New Roman"/>
          <w:bCs/>
          <w:sz w:val="24"/>
          <w:szCs w:val="24"/>
        </w:rPr>
      </w:pPr>
      <w:r w:rsidRPr="00906BE9">
        <w:rPr>
          <w:rFonts w:ascii="Segoe UI Symbol" w:hAnsi="Segoe UI Symbol" w:cs="Segoe UI Symbol"/>
          <w:bCs/>
          <w:sz w:val="24"/>
          <w:szCs w:val="24"/>
        </w:rPr>
        <w:t>☐</w:t>
      </w:r>
      <w:r w:rsidRPr="00906BE9">
        <w:rPr>
          <w:rFonts w:ascii="Times New Roman" w:hAnsi="Times New Roman" w:cs="Times New Roman"/>
          <w:bCs/>
          <w:sz w:val="24"/>
          <w:szCs w:val="24"/>
        </w:rPr>
        <w:t xml:space="preserve"> - Pretendenta darbiniekiem TIEK nodrošināts veselības apdrošināšanas pakalpojums;</w:t>
      </w:r>
    </w:p>
    <w:p w14:paraId="112FB2E2" w14:textId="0E570DA3" w:rsidR="00906BE9" w:rsidRPr="00906BE9" w:rsidRDefault="00906BE9" w:rsidP="00BB12A0">
      <w:pPr>
        <w:tabs>
          <w:tab w:val="left" w:pos="993"/>
        </w:tabs>
        <w:spacing w:before="120" w:after="0" w:line="240" w:lineRule="auto"/>
        <w:ind w:left="993" w:hanging="426"/>
        <w:jc w:val="both"/>
        <w:rPr>
          <w:rFonts w:ascii="Times New Roman" w:hAnsi="Times New Roman" w:cs="Times New Roman"/>
          <w:bCs/>
          <w:sz w:val="24"/>
          <w:szCs w:val="24"/>
        </w:rPr>
      </w:pPr>
      <w:r w:rsidRPr="00906BE9">
        <w:rPr>
          <w:rFonts w:ascii="Segoe UI Symbol" w:hAnsi="Segoe UI Symbol" w:cs="Segoe UI Symbol"/>
          <w:bCs/>
          <w:sz w:val="24"/>
          <w:szCs w:val="24"/>
        </w:rPr>
        <w:t>☐</w:t>
      </w:r>
      <w:r w:rsidRPr="00906BE9">
        <w:rPr>
          <w:rFonts w:ascii="Times New Roman" w:hAnsi="Times New Roman" w:cs="Times New Roman"/>
          <w:bCs/>
          <w:sz w:val="24"/>
          <w:szCs w:val="24"/>
        </w:rPr>
        <w:t xml:space="preserve"> - Pretendenta darbiniekiem </w:t>
      </w:r>
      <w:r w:rsidR="00CB6298">
        <w:rPr>
          <w:rFonts w:ascii="Times New Roman" w:hAnsi="Times New Roman" w:cs="Times New Roman"/>
          <w:bCs/>
          <w:sz w:val="24"/>
          <w:szCs w:val="24"/>
        </w:rPr>
        <w:t>NETIEK</w:t>
      </w:r>
      <w:r w:rsidRPr="00906BE9">
        <w:rPr>
          <w:rFonts w:ascii="Times New Roman" w:hAnsi="Times New Roman" w:cs="Times New Roman"/>
          <w:bCs/>
          <w:sz w:val="24"/>
          <w:szCs w:val="24"/>
        </w:rPr>
        <w:t xml:space="preserve"> nodrošināts veselības apdrošināšanas pakalpojums</w:t>
      </w:r>
      <w:r w:rsidR="001C7B16">
        <w:rPr>
          <w:rFonts w:ascii="Times New Roman" w:hAnsi="Times New Roman" w:cs="Times New Roman"/>
          <w:bCs/>
          <w:sz w:val="24"/>
          <w:szCs w:val="24"/>
        </w:rPr>
        <w:t>.</w:t>
      </w:r>
    </w:p>
    <w:p w14:paraId="526D4F8E" w14:textId="393822E2" w:rsidR="005D1BC8" w:rsidRPr="007429DD" w:rsidRDefault="005D1BC8" w:rsidP="00BB167C">
      <w:pPr>
        <w:pStyle w:val="BodyText2"/>
        <w:tabs>
          <w:tab w:val="clear" w:pos="0"/>
        </w:tabs>
        <w:spacing w:before="120"/>
        <w:outlineLvl w:val="9"/>
        <w:rPr>
          <w:rFonts w:ascii="Times New Roman" w:hAnsi="Times New Roman"/>
          <w:b/>
          <w:bCs/>
          <w:color w:val="000000" w:themeColor="text1"/>
          <w:szCs w:val="24"/>
        </w:rPr>
      </w:pPr>
      <w:r w:rsidRPr="007429DD">
        <w:rPr>
          <w:rFonts w:ascii="Times New Roman" w:hAnsi="Times New Roman"/>
          <w:b/>
          <w:bCs/>
          <w:color w:val="000000" w:themeColor="text1"/>
          <w:szCs w:val="24"/>
        </w:rPr>
        <w:t>3.</w:t>
      </w:r>
      <w:r w:rsidR="00771957">
        <w:rPr>
          <w:rFonts w:ascii="Times New Roman" w:hAnsi="Times New Roman"/>
          <w:b/>
          <w:bCs/>
          <w:color w:val="000000" w:themeColor="text1"/>
          <w:szCs w:val="24"/>
        </w:rPr>
        <w:t>3</w:t>
      </w:r>
      <w:r w:rsidRPr="007429DD">
        <w:rPr>
          <w:rFonts w:ascii="Times New Roman" w:hAnsi="Times New Roman"/>
          <w:b/>
          <w:bCs/>
          <w:color w:val="000000" w:themeColor="text1"/>
          <w:szCs w:val="24"/>
        </w:rPr>
        <w:t xml:space="preserve">. Esam iepazinušies ar </w:t>
      </w:r>
      <w:r w:rsidR="00DB79FB">
        <w:rPr>
          <w:rFonts w:ascii="Times New Roman" w:hAnsi="Times New Roman"/>
          <w:b/>
          <w:bCs/>
          <w:color w:val="000000" w:themeColor="text1"/>
          <w:szCs w:val="24"/>
        </w:rPr>
        <w:t>tehnisko specifikāciju</w:t>
      </w:r>
      <w:r w:rsidR="00A84CF2">
        <w:rPr>
          <w:rFonts w:ascii="Times New Roman" w:hAnsi="Times New Roman"/>
          <w:b/>
          <w:bCs/>
          <w:color w:val="000000" w:themeColor="text1"/>
          <w:szCs w:val="24"/>
        </w:rPr>
        <w:t xml:space="preserve"> </w:t>
      </w:r>
      <w:r w:rsidRPr="007429DD">
        <w:rPr>
          <w:rFonts w:ascii="Times New Roman" w:hAnsi="Times New Roman"/>
          <w:b/>
          <w:bCs/>
          <w:color w:val="000000" w:themeColor="text1"/>
          <w:szCs w:val="24"/>
        </w:rPr>
        <w:t>un atzīstam to par:</w:t>
      </w:r>
    </w:p>
    <w:p w14:paraId="4691CCA2" w14:textId="503BBB12" w:rsidR="005D1BC8" w:rsidRPr="007429DD" w:rsidRDefault="00BA4385" w:rsidP="00BB167C">
      <w:pPr>
        <w:pStyle w:val="BodyText2"/>
        <w:tabs>
          <w:tab w:val="clear" w:pos="0"/>
        </w:tabs>
        <w:spacing w:before="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5D1BC8" w:rsidRPr="007429DD">
            <w:rPr>
              <w:rFonts w:ascii="MS Gothic" w:eastAsia="MS Gothic" w:hAnsi="MS Gothic" w:hint="eastAsia"/>
              <w:color w:val="000000" w:themeColor="text1"/>
              <w:szCs w:val="24"/>
            </w:rPr>
            <w:t>☐</w:t>
          </w:r>
        </w:sdtContent>
      </w:sdt>
      <w:r w:rsidR="005D1BC8" w:rsidRPr="007429DD">
        <w:rPr>
          <w:rFonts w:ascii="Times New Roman" w:hAnsi="Times New Roman"/>
          <w:color w:val="000000" w:themeColor="text1"/>
          <w:szCs w:val="24"/>
        </w:rPr>
        <w:t xml:space="preserve"> </w:t>
      </w:r>
      <w:r w:rsidR="002B22A6" w:rsidRPr="007429DD">
        <w:rPr>
          <w:rFonts w:ascii="Times New Roman" w:hAnsi="Times New Roman"/>
          <w:color w:val="000000" w:themeColor="text1"/>
          <w:szCs w:val="24"/>
        </w:rPr>
        <w:t xml:space="preserve"> </w:t>
      </w:r>
      <w:r w:rsidR="005D1BC8" w:rsidRPr="007429DD">
        <w:rPr>
          <w:rFonts w:ascii="Times New Roman" w:hAnsi="Times New Roman"/>
          <w:color w:val="000000" w:themeColor="text1"/>
          <w:szCs w:val="24"/>
        </w:rPr>
        <w:t>Izpildāmu un tās saturs ir pietiekams, lai iesniegtu piedāvājumu;</w:t>
      </w:r>
    </w:p>
    <w:p w14:paraId="626438B8" w14:textId="00A18A1A" w:rsidR="005D1BC8" w:rsidRPr="007429DD" w:rsidRDefault="00BA4385"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5D1BC8" w:rsidRPr="007429DD">
            <w:rPr>
              <w:rFonts w:ascii="MS Gothic" w:eastAsia="MS Gothic" w:hAnsi="MS Gothic" w:hint="eastAsia"/>
              <w:color w:val="000000" w:themeColor="text1"/>
              <w:szCs w:val="24"/>
            </w:rPr>
            <w:t>☐</w:t>
          </w:r>
        </w:sdtContent>
      </w:sdt>
      <w:r w:rsidR="005D1BC8" w:rsidRPr="007429DD">
        <w:rPr>
          <w:rFonts w:ascii="Times New Roman" w:hAnsi="Times New Roman"/>
          <w:color w:val="000000" w:themeColor="text1"/>
          <w:szCs w:val="24"/>
        </w:rPr>
        <w:t xml:space="preserve"> </w:t>
      </w:r>
      <w:r w:rsidR="002B22A6" w:rsidRPr="007429DD">
        <w:rPr>
          <w:rFonts w:ascii="Times New Roman" w:hAnsi="Times New Roman"/>
          <w:color w:val="000000" w:themeColor="text1"/>
          <w:szCs w:val="24"/>
        </w:rPr>
        <w:t xml:space="preserve"> </w:t>
      </w:r>
      <w:r w:rsidR="005D1BC8" w:rsidRPr="007429DD">
        <w:rPr>
          <w:rFonts w:ascii="Times New Roman" w:hAnsi="Times New Roman"/>
          <w:color w:val="000000" w:themeColor="text1"/>
          <w:szCs w:val="24"/>
        </w:rPr>
        <w:t>Pilnveidojamu:</w:t>
      </w:r>
    </w:p>
    <w:tbl>
      <w:tblPr>
        <w:tblStyle w:val="TableGrid"/>
        <w:tblW w:w="9209" w:type="dxa"/>
        <w:jc w:val="center"/>
        <w:tblLook w:val="04A0" w:firstRow="1" w:lastRow="0" w:firstColumn="1" w:lastColumn="0" w:noHBand="0" w:noVBand="1"/>
      </w:tblPr>
      <w:tblGrid>
        <w:gridCol w:w="9209"/>
      </w:tblGrid>
      <w:tr w:rsidR="007429DD" w:rsidRPr="007429DD" w14:paraId="34A31850" w14:textId="77777777" w:rsidTr="00D51537">
        <w:trPr>
          <w:jc w:val="center"/>
        </w:trPr>
        <w:tc>
          <w:tcPr>
            <w:tcW w:w="9209" w:type="dxa"/>
          </w:tcPr>
          <w:p w14:paraId="7FD1F4A3" w14:textId="27296D0D" w:rsidR="005D1BC8" w:rsidRPr="002D39CC" w:rsidRDefault="005D1BC8" w:rsidP="002737BF">
            <w:pPr>
              <w:pStyle w:val="BodyText2"/>
              <w:tabs>
                <w:tab w:val="clear" w:pos="0"/>
              </w:tabs>
              <w:spacing w:after="120"/>
              <w:outlineLvl w:val="9"/>
              <w:rPr>
                <w:rFonts w:ascii="Times New Roman" w:hAnsi="Times New Roman"/>
                <w:i/>
                <w:iCs/>
                <w:color w:val="C00000"/>
                <w:szCs w:val="24"/>
              </w:rPr>
            </w:pPr>
            <w:r w:rsidRPr="00DC68DF">
              <w:rPr>
                <w:rFonts w:ascii="Times New Roman" w:hAnsi="Times New Roman"/>
                <w:i/>
                <w:iCs/>
                <w:color w:val="FF0000"/>
                <w:szCs w:val="24"/>
              </w:rPr>
              <w:t xml:space="preserve">Ja atzīmējāt, ka </w:t>
            </w:r>
            <w:r w:rsidR="002F5F5C" w:rsidRPr="00DC68DF">
              <w:rPr>
                <w:rFonts w:ascii="Times New Roman" w:hAnsi="Times New Roman"/>
                <w:i/>
                <w:iCs/>
                <w:color w:val="FF0000"/>
                <w:szCs w:val="24"/>
              </w:rPr>
              <w:t>tehniskā specifikācija</w:t>
            </w:r>
            <w:r w:rsidRPr="00DC68DF">
              <w:rPr>
                <w:rFonts w:ascii="Times New Roman" w:hAnsi="Times New Roman"/>
                <w:i/>
                <w:iCs/>
                <w:color w:val="FF0000"/>
                <w:szCs w:val="24"/>
              </w:rPr>
              <w:t xml:space="preserve"> ir pilnveidojam</w:t>
            </w:r>
            <w:r w:rsidR="002F5F5C" w:rsidRPr="00DC68DF">
              <w:rPr>
                <w:rFonts w:ascii="Times New Roman" w:hAnsi="Times New Roman"/>
                <w:i/>
                <w:iCs/>
                <w:color w:val="FF0000"/>
                <w:szCs w:val="24"/>
              </w:rPr>
              <w:t>a</w:t>
            </w:r>
            <w:r w:rsidRPr="00DC68DF">
              <w:rPr>
                <w:rFonts w:ascii="Times New Roman" w:hAnsi="Times New Roman"/>
                <w:i/>
                <w:iCs/>
                <w:color w:val="FF0000"/>
                <w:szCs w:val="24"/>
              </w:rPr>
              <w:t>, lūdz</w:t>
            </w:r>
            <w:r w:rsidR="003B20EB" w:rsidRPr="00DC68DF">
              <w:rPr>
                <w:rFonts w:ascii="Times New Roman" w:hAnsi="Times New Roman"/>
                <w:i/>
                <w:iCs/>
                <w:color w:val="FF0000"/>
                <w:szCs w:val="24"/>
              </w:rPr>
              <w:t>am</w:t>
            </w:r>
            <w:r w:rsidRPr="00DC68DF">
              <w:rPr>
                <w:rFonts w:ascii="Times New Roman" w:hAnsi="Times New Roman"/>
                <w:i/>
                <w:iCs/>
                <w:color w:val="FF0000"/>
                <w:szCs w:val="24"/>
              </w:rPr>
              <w:t xml:space="preserve"> norādiet, ko tieši nepieciešams pilnveidot vai kāda informācija ir neskaidra vai nepietiekoša</w:t>
            </w:r>
          </w:p>
        </w:tc>
      </w:tr>
    </w:tbl>
    <w:p w14:paraId="317D399F" w14:textId="2EB22BAD" w:rsidR="002E4AAF" w:rsidRDefault="002E4AAF" w:rsidP="00BE6055">
      <w:pPr>
        <w:pStyle w:val="ListBullet4"/>
        <w:contextualSpacing w:val="0"/>
        <w:rPr>
          <w:b/>
          <w:bCs/>
        </w:rPr>
      </w:pPr>
      <w:r w:rsidRPr="00011B87">
        <w:rPr>
          <w:b/>
          <w:bCs/>
        </w:rPr>
        <w:t xml:space="preserve">KVALIFIKACIJAS </w:t>
      </w:r>
      <w:r w:rsidR="00011B87" w:rsidRPr="00011B87">
        <w:rPr>
          <w:b/>
          <w:bCs/>
        </w:rPr>
        <w:t>PRASĪBAS</w:t>
      </w:r>
    </w:p>
    <w:p w14:paraId="261D1AFD" w14:textId="41BE5227" w:rsidR="00CA0D61" w:rsidRPr="00BE6055" w:rsidRDefault="00861CFE" w:rsidP="00BE6055">
      <w:pPr>
        <w:pStyle w:val="ListBullet4"/>
        <w:numPr>
          <w:ilvl w:val="1"/>
          <w:numId w:val="32"/>
        </w:numPr>
        <w:ind w:left="0" w:firstLine="0"/>
        <w:contextualSpacing w:val="0"/>
      </w:pPr>
      <w:r>
        <w:t>P</w:t>
      </w:r>
      <w:r w:rsidR="00CA0D61" w:rsidRPr="00BE6055">
        <w:t>retendenta rīcībā ir pierādījumi (ISO sertifikāts  LVS EN ISO 14001:2004 vai cita veida dokumenti vai pierādījumi), kas pierāda, ka pretendenta uzņēmumā ir ieviesta VIDES VADĪBAS sistēma:</w:t>
      </w:r>
    </w:p>
    <w:p w14:paraId="45A11F7F" w14:textId="35900A02" w:rsidR="00CA0D61" w:rsidRPr="00BE6055" w:rsidRDefault="00BA4385" w:rsidP="00BE6055">
      <w:pPr>
        <w:pStyle w:val="ListBullet4"/>
        <w:numPr>
          <w:ilvl w:val="0"/>
          <w:numId w:val="0"/>
        </w:numPr>
        <w:ind w:left="360" w:hanging="360"/>
      </w:pPr>
      <w:sdt>
        <w:sdtPr>
          <w:id w:val="1118576831"/>
          <w14:checkbox>
            <w14:checked w14:val="0"/>
            <w14:checkedState w14:val="2612" w14:font="MS Gothic"/>
            <w14:uncheckedState w14:val="2610" w14:font="MS Gothic"/>
          </w14:checkbox>
        </w:sdtPr>
        <w:sdtEndPr/>
        <w:sdtContent>
          <w:r w:rsidR="00BE6055" w:rsidRPr="00BE6055">
            <w:rPr>
              <w:rFonts w:ascii="MS Gothic" w:eastAsia="MS Gothic" w:hAnsi="MS Gothic" w:hint="eastAsia"/>
            </w:rPr>
            <w:t>☐</w:t>
          </w:r>
        </w:sdtContent>
      </w:sdt>
      <w:r w:rsidR="00BE6055" w:rsidRPr="00BE6055">
        <w:t xml:space="preserve"> - </w:t>
      </w:r>
      <w:r w:rsidR="00CA0D61" w:rsidRPr="00BE6055">
        <w:t xml:space="preserve">ir sertifikāts, kas apliecina pretendenta </w:t>
      </w:r>
      <w:r w:rsidR="00CA0D61" w:rsidRPr="00BE6055">
        <w:rPr>
          <w:shd w:val="clear" w:color="auto" w:fill="FFFFFF"/>
        </w:rPr>
        <w:t>atbilstību noteiktiem vides vadības standartiem;</w:t>
      </w:r>
    </w:p>
    <w:p w14:paraId="51421ED5" w14:textId="6D18D5BC" w:rsidR="00CA0D61" w:rsidRPr="00BE6055" w:rsidRDefault="00BA4385" w:rsidP="00BE6055">
      <w:pPr>
        <w:pStyle w:val="ListBullet4"/>
        <w:numPr>
          <w:ilvl w:val="0"/>
          <w:numId w:val="0"/>
        </w:numPr>
        <w:ind w:left="360" w:hanging="360"/>
        <w:rPr>
          <w:shd w:val="clear" w:color="auto" w:fill="FFFFFF"/>
        </w:rPr>
      </w:pPr>
      <w:sdt>
        <w:sdtPr>
          <w:id w:val="-1808776344"/>
          <w14:checkbox>
            <w14:checked w14:val="0"/>
            <w14:checkedState w14:val="2612" w14:font="MS Gothic"/>
            <w14:uncheckedState w14:val="2610" w14:font="MS Gothic"/>
          </w14:checkbox>
        </w:sdtPr>
        <w:sdtEndPr/>
        <w:sdtContent>
          <w:r w:rsidR="00CA0D61" w:rsidRPr="00BE6055">
            <w:rPr>
              <w:rFonts w:ascii="MS Gothic" w:eastAsia="MS Gothic" w:hAnsi="MS Gothic" w:hint="eastAsia"/>
            </w:rPr>
            <w:t>☐</w:t>
          </w:r>
        </w:sdtContent>
      </w:sdt>
      <w:r w:rsidR="00CA0D61" w:rsidRPr="00BE6055">
        <w:t xml:space="preserve"> </w:t>
      </w:r>
      <w:r w:rsidR="00BE6055" w:rsidRPr="00BE6055">
        <w:t xml:space="preserve">- </w:t>
      </w:r>
      <w:r w:rsidR="00CA0D61" w:rsidRPr="00BE6055">
        <w:t xml:space="preserve">nav sertifikāts, kas apliecina pretendenta </w:t>
      </w:r>
      <w:r w:rsidR="00CA0D61" w:rsidRPr="00BE6055">
        <w:rPr>
          <w:shd w:val="clear" w:color="auto" w:fill="FFFFFF"/>
        </w:rPr>
        <w:t>atbilstību noteiktiem vides vadības standartiem;</w:t>
      </w:r>
    </w:p>
    <w:p w14:paraId="70A5A718" w14:textId="7EE0095A" w:rsidR="00CA0D61" w:rsidRPr="00BE6055" w:rsidRDefault="00BA4385" w:rsidP="00BE6055">
      <w:pPr>
        <w:pStyle w:val="ListBullet4"/>
        <w:numPr>
          <w:ilvl w:val="0"/>
          <w:numId w:val="0"/>
        </w:numPr>
        <w:ind w:left="360" w:hanging="360"/>
        <w:rPr>
          <w:shd w:val="clear" w:color="auto" w:fill="FFFFFF"/>
        </w:rPr>
      </w:pPr>
      <w:sdt>
        <w:sdtPr>
          <w:id w:val="1513034587"/>
          <w14:checkbox>
            <w14:checked w14:val="0"/>
            <w14:checkedState w14:val="2612" w14:font="MS Gothic"/>
            <w14:uncheckedState w14:val="2610" w14:font="MS Gothic"/>
          </w14:checkbox>
        </w:sdtPr>
        <w:sdtEndPr/>
        <w:sdtContent>
          <w:r w:rsidR="00BE6055" w:rsidRPr="00BE6055">
            <w:rPr>
              <w:rFonts w:ascii="MS Gothic" w:eastAsia="MS Gothic" w:hAnsi="MS Gothic" w:hint="eastAsia"/>
            </w:rPr>
            <w:t>☐</w:t>
          </w:r>
        </w:sdtContent>
      </w:sdt>
      <w:r w:rsidR="00BE6055" w:rsidRPr="00BE6055">
        <w:t xml:space="preserve"> - </w:t>
      </w:r>
      <w:r w:rsidR="00CA0D61" w:rsidRPr="00BE6055">
        <w:t xml:space="preserve">ir cita veida pierādījumi (dokumenti), kas apliecina pretendenta </w:t>
      </w:r>
      <w:r w:rsidR="00CA0D61" w:rsidRPr="00BE6055">
        <w:rPr>
          <w:shd w:val="clear" w:color="auto" w:fill="FFFFFF"/>
        </w:rPr>
        <w:t>atbilstību noteiktiem vides vadības standartiem;</w:t>
      </w:r>
    </w:p>
    <w:tbl>
      <w:tblPr>
        <w:tblStyle w:val="TableGrid"/>
        <w:tblW w:w="9214" w:type="dxa"/>
        <w:tblInd w:w="-5" w:type="dxa"/>
        <w:tblLook w:val="04A0" w:firstRow="1" w:lastRow="0" w:firstColumn="1" w:lastColumn="0" w:noHBand="0" w:noVBand="1"/>
      </w:tblPr>
      <w:tblGrid>
        <w:gridCol w:w="9214"/>
      </w:tblGrid>
      <w:tr w:rsidR="00CA0D61" w:rsidRPr="00BE6055" w14:paraId="3CF793EE" w14:textId="77777777" w:rsidTr="00BE6055">
        <w:tc>
          <w:tcPr>
            <w:tcW w:w="9214" w:type="dxa"/>
          </w:tcPr>
          <w:p w14:paraId="1E083C22" w14:textId="77777777" w:rsidR="00CA0D61" w:rsidRPr="00BE6055" w:rsidRDefault="00CA0D61" w:rsidP="00CA68AB">
            <w:pPr>
              <w:pStyle w:val="ListBullet4"/>
              <w:numPr>
                <w:ilvl w:val="0"/>
                <w:numId w:val="0"/>
              </w:numPr>
              <w:jc w:val="center"/>
              <w:rPr>
                <w:i/>
                <w:iCs/>
              </w:rPr>
            </w:pPr>
            <w:r w:rsidRPr="00BE6055">
              <w:rPr>
                <w:i/>
                <w:iCs/>
                <w:color w:val="FF0000"/>
              </w:rPr>
              <w:t>Ja ir norāde par cita veida pierādījumiem, lūdzu norādīt tos.</w:t>
            </w:r>
          </w:p>
        </w:tc>
      </w:tr>
    </w:tbl>
    <w:p w14:paraId="00F2F86B" w14:textId="7E8F1633" w:rsidR="00CA0D61" w:rsidRPr="00BE6055" w:rsidRDefault="00861CFE" w:rsidP="00BE6055">
      <w:pPr>
        <w:pStyle w:val="ListBullet4"/>
        <w:numPr>
          <w:ilvl w:val="1"/>
          <w:numId w:val="32"/>
        </w:numPr>
        <w:ind w:left="0" w:firstLine="0"/>
      </w:pPr>
      <w:r>
        <w:t>P</w:t>
      </w:r>
      <w:r w:rsidR="00CA0D61" w:rsidRPr="00BE6055">
        <w:t>retendenta rīcībā ir pierādījumi</w:t>
      </w:r>
      <w:r w:rsidR="00CA0D61" w:rsidRPr="00BE6055">
        <w:rPr>
          <w:b/>
        </w:rPr>
        <w:t xml:space="preserve"> </w:t>
      </w:r>
      <w:r w:rsidR="00CA0D61" w:rsidRPr="00BE6055">
        <w:t>(ISO sertifikāts LVS ISO 45001:2018 “Arodveselības un darba drošības pārvaldības sistēmas. Prasības un lietošanas norādījumi” vai cita veida dokumenti vai pierādījumi), kas pierāda, ka pretendenta uzņēmumā ir ieviesta Arodveselības un darba drošības pārvaldības sistēma:</w:t>
      </w:r>
    </w:p>
    <w:p w14:paraId="73245B14" w14:textId="77777777" w:rsidR="00BE6055" w:rsidRPr="00BE6055" w:rsidRDefault="00BA4385" w:rsidP="00BE6055">
      <w:pPr>
        <w:pStyle w:val="ListBullet4"/>
        <w:numPr>
          <w:ilvl w:val="0"/>
          <w:numId w:val="0"/>
        </w:numPr>
        <w:ind w:left="360" w:hanging="360"/>
      </w:pPr>
      <w:sdt>
        <w:sdtPr>
          <w:id w:val="714002400"/>
          <w14:checkbox>
            <w14:checked w14:val="0"/>
            <w14:checkedState w14:val="2612" w14:font="MS Gothic"/>
            <w14:uncheckedState w14:val="2610" w14:font="MS Gothic"/>
          </w14:checkbox>
        </w:sdtPr>
        <w:sdtEndPr/>
        <w:sdtContent>
          <w:r w:rsidR="00BE6055" w:rsidRPr="00BE6055">
            <w:rPr>
              <w:rFonts w:ascii="MS Gothic" w:eastAsia="MS Gothic" w:hAnsi="MS Gothic" w:hint="eastAsia"/>
            </w:rPr>
            <w:t>☐</w:t>
          </w:r>
        </w:sdtContent>
      </w:sdt>
      <w:r w:rsidR="00BE6055" w:rsidRPr="00BE6055">
        <w:t xml:space="preserve"> - ir </w:t>
      </w:r>
      <w:r w:rsidR="00CA0D61" w:rsidRPr="00BE6055">
        <w:t xml:space="preserve">sertifikāts, kas apliecina pretendenta, ka </w:t>
      </w:r>
      <w:r w:rsidR="00CA0D61" w:rsidRPr="00BE6055">
        <w:rPr>
          <w:shd w:val="clear" w:color="auto" w:fill="FFFFFF"/>
        </w:rPr>
        <w:t xml:space="preserve">uzņēmumā ir ieviesta </w:t>
      </w:r>
      <w:r w:rsidR="00CA0D61" w:rsidRPr="00BE6055">
        <w:rPr>
          <w:bCs/>
        </w:rPr>
        <w:t>Arodveselības un darba drošības pārvaldības sistēma</w:t>
      </w:r>
      <w:r w:rsidR="00CA0D61" w:rsidRPr="00BE6055">
        <w:rPr>
          <w:shd w:val="clear" w:color="auto" w:fill="FFFFFF"/>
        </w:rPr>
        <w:t>;</w:t>
      </w:r>
    </w:p>
    <w:p w14:paraId="2F6353A4" w14:textId="77777777" w:rsidR="00BE6055" w:rsidRPr="00BE6055" w:rsidRDefault="00BA4385" w:rsidP="00BE6055">
      <w:pPr>
        <w:pStyle w:val="ListBullet4"/>
        <w:numPr>
          <w:ilvl w:val="0"/>
          <w:numId w:val="0"/>
        </w:numPr>
        <w:ind w:left="360" w:hanging="360"/>
      </w:pPr>
      <w:sdt>
        <w:sdtPr>
          <w:id w:val="2042391345"/>
          <w14:checkbox>
            <w14:checked w14:val="0"/>
            <w14:checkedState w14:val="2612" w14:font="MS Gothic"/>
            <w14:uncheckedState w14:val="2610" w14:font="MS Gothic"/>
          </w14:checkbox>
        </w:sdtPr>
        <w:sdtEndPr/>
        <w:sdtContent>
          <w:r w:rsidR="00BE6055" w:rsidRPr="00BE6055">
            <w:rPr>
              <w:rFonts w:ascii="MS Gothic" w:eastAsia="MS Gothic" w:hAnsi="MS Gothic" w:hint="eastAsia"/>
            </w:rPr>
            <w:t>☐</w:t>
          </w:r>
        </w:sdtContent>
      </w:sdt>
      <w:r w:rsidR="00BE6055" w:rsidRPr="00BE6055">
        <w:t xml:space="preserve"> - </w:t>
      </w:r>
      <w:r w:rsidR="00CA0D61" w:rsidRPr="00BE6055">
        <w:t xml:space="preserve">nav minētā </w:t>
      </w:r>
      <w:r w:rsidR="00CA0D61" w:rsidRPr="00BE6055">
        <w:rPr>
          <w:szCs w:val="24"/>
        </w:rPr>
        <w:t>sertifikāts;</w:t>
      </w:r>
    </w:p>
    <w:p w14:paraId="7061DB15" w14:textId="34283A29" w:rsidR="00CA0D61" w:rsidRPr="00BE6055" w:rsidRDefault="00BA4385" w:rsidP="00BE6055">
      <w:pPr>
        <w:pStyle w:val="ListBullet4"/>
        <w:numPr>
          <w:ilvl w:val="0"/>
          <w:numId w:val="0"/>
        </w:numPr>
        <w:ind w:left="360" w:hanging="360"/>
      </w:pPr>
      <w:sdt>
        <w:sdtPr>
          <w:id w:val="-304540991"/>
          <w14:checkbox>
            <w14:checked w14:val="0"/>
            <w14:checkedState w14:val="2612" w14:font="MS Gothic"/>
            <w14:uncheckedState w14:val="2610" w14:font="MS Gothic"/>
          </w14:checkbox>
        </w:sdtPr>
        <w:sdtEndPr/>
        <w:sdtContent>
          <w:r w:rsidR="00BE6055" w:rsidRPr="00BE6055">
            <w:rPr>
              <w:rFonts w:ascii="MS Gothic" w:eastAsia="MS Gothic" w:hAnsi="MS Gothic" w:hint="eastAsia"/>
            </w:rPr>
            <w:t>☐</w:t>
          </w:r>
        </w:sdtContent>
      </w:sdt>
      <w:r w:rsidR="00BE6055" w:rsidRPr="00BE6055">
        <w:t xml:space="preserve"> - </w:t>
      </w:r>
      <w:r w:rsidR="00CA0D61" w:rsidRPr="00BE6055">
        <w:t xml:space="preserve">ir cita veida pierādījumi (dokumenti), kas apliecina, ka </w:t>
      </w:r>
      <w:r w:rsidR="00CA0D61" w:rsidRPr="00BE6055">
        <w:rPr>
          <w:shd w:val="clear" w:color="auto" w:fill="FFFFFF"/>
        </w:rPr>
        <w:t xml:space="preserve">uzņēmumā ir izstrādāta </w:t>
      </w:r>
      <w:r w:rsidR="00CA0D61" w:rsidRPr="00BE6055">
        <w:rPr>
          <w:bCs/>
        </w:rPr>
        <w:t>Arodveselības un darba drošības pārvaldības sistēma</w:t>
      </w:r>
      <w:r w:rsidR="00CA0D61" w:rsidRPr="00BE6055">
        <w:rPr>
          <w:shd w:val="clear" w:color="auto" w:fill="FFFFFF"/>
        </w:rPr>
        <w:t>.</w:t>
      </w:r>
    </w:p>
    <w:tbl>
      <w:tblPr>
        <w:tblStyle w:val="TableGrid"/>
        <w:tblW w:w="9214" w:type="dxa"/>
        <w:tblInd w:w="-5" w:type="dxa"/>
        <w:tblLook w:val="04A0" w:firstRow="1" w:lastRow="0" w:firstColumn="1" w:lastColumn="0" w:noHBand="0" w:noVBand="1"/>
      </w:tblPr>
      <w:tblGrid>
        <w:gridCol w:w="9214"/>
      </w:tblGrid>
      <w:tr w:rsidR="00CA0D61" w:rsidRPr="004B326A" w14:paraId="349F117A" w14:textId="77777777" w:rsidTr="00BE6055">
        <w:tc>
          <w:tcPr>
            <w:tcW w:w="9214" w:type="dxa"/>
          </w:tcPr>
          <w:p w14:paraId="751EAB50" w14:textId="77777777" w:rsidR="00CA0D61" w:rsidRPr="00BE6055" w:rsidRDefault="00CA0D61" w:rsidP="00CA68AB">
            <w:pPr>
              <w:pStyle w:val="ListBullet4"/>
              <w:numPr>
                <w:ilvl w:val="0"/>
                <w:numId w:val="0"/>
              </w:numPr>
              <w:jc w:val="center"/>
              <w:rPr>
                <w:i/>
                <w:iCs/>
              </w:rPr>
            </w:pPr>
            <w:r w:rsidRPr="00BE6055">
              <w:rPr>
                <w:i/>
                <w:iCs/>
                <w:color w:val="FF0000"/>
              </w:rPr>
              <w:t>Ja ir norāde par cita veida pierādījumiem, lūdzu norādīt tos.</w:t>
            </w:r>
          </w:p>
        </w:tc>
      </w:tr>
    </w:tbl>
    <w:p w14:paraId="183AE3AE" w14:textId="7C875B59" w:rsidR="00CE559E" w:rsidRPr="00D534F8" w:rsidRDefault="00011B87" w:rsidP="00D534F8">
      <w:pPr>
        <w:pStyle w:val="BodyText2"/>
        <w:tabs>
          <w:tab w:val="clear" w:pos="0"/>
        </w:tabs>
        <w:spacing w:before="240" w:after="120"/>
        <w:outlineLvl w:val="9"/>
        <w:rPr>
          <w:rFonts w:ascii="Times New Roman" w:hAnsi="Times New Roman"/>
          <w:b/>
          <w:bCs/>
          <w:color w:val="000000" w:themeColor="text1"/>
          <w:szCs w:val="24"/>
        </w:rPr>
      </w:pPr>
      <w:r w:rsidRPr="00861CFE">
        <w:rPr>
          <w:rFonts w:ascii="Times New Roman" w:hAnsi="Times New Roman"/>
          <w:color w:val="000000" w:themeColor="text1"/>
          <w:szCs w:val="24"/>
        </w:rPr>
        <w:t>4.</w:t>
      </w:r>
      <w:r w:rsidR="00BE6055" w:rsidRPr="00861CFE">
        <w:rPr>
          <w:rFonts w:ascii="Times New Roman" w:hAnsi="Times New Roman"/>
          <w:color w:val="000000" w:themeColor="text1"/>
          <w:szCs w:val="24"/>
        </w:rPr>
        <w:t>3</w:t>
      </w:r>
      <w:r w:rsidRPr="00861CFE">
        <w:rPr>
          <w:rFonts w:ascii="Times New Roman" w:hAnsi="Times New Roman"/>
          <w:color w:val="000000" w:themeColor="text1"/>
          <w:szCs w:val="24"/>
        </w:rPr>
        <w:t xml:space="preserve">. </w:t>
      </w:r>
      <w:r w:rsidR="006261ED" w:rsidRPr="00861CFE">
        <w:rPr>
          <w:rFonts w:ascii="Times New Roman" w:hAnsi="Times New Roman"/>
          <w:color w:val="000000" w:themeColor="text1"/>
          <w:szCs w:val="24"/>
        </w:rPr>
        <w:t>Pretendenta pieredze</w:t>
      </w:r>
      <w:r w:rsidR="00D534F8" w:rsidRPr="00861CFE">
        <w:rPr>
          <w:rFonts w:ascii="Times New Roman" w:hAnsi="Times New Roman"/>
          <w:color w:val="000000" w:themeColor="text1"/>
          <w:szCs w:val="24"/>
        </w:rPr>
        <w:t>.</w:t>
      </w:r>
      <w:r w:rsidR="00D534F8">
        <w:rPr>
          <w:rFonts w:ascii="Times New Roman" w:hAnsi="Times New Roman"/>
          <w:b/>
          <w:bCs/>
          <w:color w:val="000000" w:themeColor="text1"/>
          <w:szCs w:val="24"/>
        </w:rPr>
        <w:t xml:space="preserve"> </w:t>
      </w:r>
      <w:r w:rsidR="00F21929" w:rsidRPr="00BE6055">
        <w:rPr>
          <w:rFonts w:ascii="Times New Roman" w:hAnsi="Times New Roman"/>
          <w:color w:val="000000" w:themeColor="text1"/>
          <w:szCs w:val="24"/>
        </w:rPr>
        <w:t xml:space="preserve">Pretendentam </w:t>
      </w:r>
      <w:r w:rsidR="00F21929">
        <w:rPr>
          <w:rFonts w:ascii="Times New Roman" w:hAnsi="Times New Roman"/>
          <w:color w:val="000000" w:themeColor="text1"/>
          <w:szCs w:val="24"/>
        </w:rPr>
        <w:t>i</w:t>
      </w:r>
      <w:r w:rsidR="00F965F0" w:rsidRPr="00F965F0">
        <w:rPr>
          <w:rFonts w:ascii="Times New Roman" w:hAnsi="Times New Roman"/>
          <w:color w:val="000000" w:themeColor="text1"/>
          <w:szCs w:val="24"/>
        </w:rPr>
        <w:t xml:space="preserve">epriekšējos </w:t>
      </w:r>
      <w:r w:rsidR="00EB7433">
        <w:rPr>
          <w:rFonts w:ascii="Times New Roman" w:hAnsi="Times New Roman"/>
          <w:color w:val="000000" w:themeColor="text1"/>
          <w:szCs w:val="24"/>
        </w:rPr>
        <w:t>5</w:t>
      </w:r>
      <w:r w:rsidR="00F965F0" w:rsidRPr="00F965F0">
        <w:rPr>
          <w:rFonts w:ascii="Times New Roman" w:hAnsi="Times New Roman"/>
          <w:color w:val="000000" w:themeColor="text1"/>
          <w:szCs w:val="24"/>
        </w:rPr>
        <w:t xml:space="preserve"> (</w:t>
      </w:r>
      <w:r w:rsidR="00EB7433">
        <w:rPr>
          <w:rFonts w:ascii="Times New Roman" w:hAnsi="Times New Roman"/>
          <w:color w:val="000000" w:themeColor="text1"/>
          <w:szCs w:val="24"/>
        </w:rPr>
        <w:t>piecos</w:t>
      </w:r>
      <w:r w:rsidR="00F965F0" w:rsidRPr="00F965F0">
        <w:rPr>
          <w:rFonts w:ascii="Times New Roman" w:hAnsi="Times New Roman"/>
          <w:color w:val="000000" w:themeColor="text1"/>
          <w:szCs w:val="24"/>
        </w:rPr>
        <w:t>) gados ir pieredze</w:t>
      </w:r>
      <w:r w:rsidR="00B464DD">
        <w:rPr>
          <w:rFonts w:ascii="Times New Roman" w:hAnsi="Times New Roman"/>
          <w:color w:val="000000" w:themeColor="text1"/>
          <w:szCs w:val="24"/>
        </w:rPr>
        <w:t xml:space="preserve"> </w:t>
      </w:r>
      <w:r w:rsidR="00F21929">
        <w:rPr>
          <w:rFonts w:ascii="Times New Roman" w:hAnsi="Times New Roman"/>
          <w:color w:val="000000" w:themeColor="text1"/>
          <w:szCs w:val="24"/>
        </w:rPr>
        <w:t xml:space="preserve">vismaz 2 </w:t>
      </w:r>
      <w:r w:rsidR="007F6181">
        <w:rPr>
          <w:rFonts w:ascii="Times New Roman" w:hAnsi="Times New Roman"/>
          <w:color w:val="000000" w:themeColor="text1"/>
          <w:szCs w:val="24"/>
        </w:rPr>
        <w:t xml:space="preserve">iepirkuma priekšmetam līdzvērtīgu </w:t>
      </w:r>
      <w:r w:rsidR="00F21929">
        <w:rPr>
          <w:rFonts w:ascii="Times New Roman" w:hAnsi="Times New Roman"/>
          <w:color w:val="000000" w:themeColor="text1"/>
          <w:szCs w:val="24"/>
        </w:rPr>
        <w:t>līgumu izpildē</w:t>
      </w:r>
      <w:r w:rsidR="007F6181">
        <w:rPr>
          <w:rFonts w:ascii="Times New Roman" w:hAnsi="Times New Roman"/>
          <w:color w:val="000000" w:themeColor="text1"/>
          <w:szCs w:val="24"/>
        </w:rPr>
        <w:t xml:space="preserve">. Par iepirkuma priekšmetam līdzvērtīgu </w:t>
      </w:r>
      <w:r w:rsidR="00E32B97">
        <w:rPr>
          <w:rFonts w:ascii="Times New Roman" w:hAnsi="Times New Roman"/>
          <w:color w:val="000000" w:themeColor="text1"/>
          <w:szCs w:val="24"/>
        </w:rPr>
        <w:t xml:space="preserve">uzskatāmi </w:t>
      </w:r>
      <w:r w:rsidR="00FF392B">
        <w:rPr>
          <w:rFonts w:ascii="Times New Roman" w:hAnsi="Times New Roman"/>
          <w:color w:val="000000" w:themeColor="text1"/>
          <w:szCs w:val="24"/>
        </w:rPr>
        <w:t xml:space="preserve">dažādu </w:t>
      </w:r>
      <w:r w:rsidR="00E32B97">
        <w:rPr>
          <w:rFonts w:ascii="Times New Roman" w:hAnsi="Times New Roman"/>
          <w:color w:val="000000" w:themeColor="text1"/>
          <w:szCs w:val="24"/>
        </w:rPr>
        <w:t>iekārtu</w:t>
      </w:r>
      <w:r w:rsidR="009A7BF9">
        <w:rPr>
          <w:rFonts w:ascii="Times New Roman" w:hAnsi="Times New Roman"/>
          <w:color w:val="000000" w:themeColor="text1"/>
          <w:szCs w:val="24"/>
        </w:rPr>
        <w:t xml:space="preserve"> (biļešu/autostāvvietu </w:t>
      </w:r>
      <w:r w:rsidR="002A7955">
        <w:rPr>
          <w:rFonts w:ascii="Times New Roman" w:hAnsi="Times New Roman"/>
          <w:color w:val="000000" w:themeColor="text1"/>
          <w:szCs w:val="24"/>
        </w:rPr>
        <w:t>apmaksas</w:t>
      </w:r>
      <w:r w:rsidR="00BA4385">
        <w:rPr>
          <w:rFonts w:ascii="Times New Roman" w:hAnsi="Times New Roman"/>
          <w:color w:val="000000" w:themeColor="text1"/>
          <w:szCs w:val="24"/>
        </w:rPr>
        <w:t xml:space="preserve"> automāti</w:t>
      </w:r>
      <w:r w:rsidR="009A7BF9">
        <w:rPr>
          <w:rFonts w:ascii="Times New Roman" w:hAnsi="Times New Roman"/>
          <w:color w:val="000000" w:themeColor="text1"/>
          <w:szCs w:val="24"/>
        </w:rPr>
        <w:t>, elektrouzlādes iekārt</w:t>
      </w:r>
      <w:r w:rsidR="00BA4385">
        <w:rPr>
          <w:rFonts w:ascii="Times New Roman" w:hAnsi="Times New Roman"/>
          <w:color w:val="000000" w:themeColor="text1"/>
          <w:szCs w:val="24"/>
        </w:rPr>
        <w:t>as</w:t>
      </w:r>
      <w:r w:rsidR="00BF7573">
        <w:rPr>
          <w:rFonts w:ascii="Times New Roman" w:hAnsi="Times New Roman"/>
          <w:color w:val="000000" w:themeColor="text1"/>
          <w:szCs w:val="24"/>
        </w:rPr>
        <w:t xml:space="preserve">, </w:t>
      </w:r>
      <w:r w:rsidR="00053877">
        <w:rPr>
          <w:rFonts w:ascii="Times New Roman" w:hAnsi="Times New Roman"/>
          <w:color w:val="000000" w:themeColor="text1"/>
          <w:szCs w:val="24"/>
        </w:rPr>
        <w:t>bankomāti, pakomāt</w:t>
      </w:r>
      <w:r w:rsidR="00BA4385">
        <w:rPr>
          <w:rFonts w:ascii="Times New Roman" w:hAnsi="Times New Roman"/>
          <w:color w:val="000000" w:themeColor="text1"/>
          <w:szCs w:val="24"/>
        </w:rPr>
        <w:t>i</w:t>
      </w:r>
      <w:r w:rsidR="00792E4A">
        <w:rPr>
          <w:rFonts w:ascii="Times New Roman" w:hAnsi="Times New Roman"/>
          <w:color w:val="000000" w:themeColor="text1"/>
          <w:szCs w:val="24"/>
        </w:rPr>
        <w:t xml:space="preserve"> </w:t>
      </w:r>
      <w:r w:rsidR="00BF7573">
        <w:rPr>
          <w:rFonts w:ascii="Times New Roman" w:hAnsi="Times New Roman"/>
          <w:color w:val="000000" w:themeColor="text1"/>
          <w:szCs w:val="24"/>
        </w:rPr>
        <w:t>u</w:t>
      </w:r>
      <w:r w:rsidR="00BA4385">
        <w:rPr>
          <w:rFonts w:ascii="Times New Roman" w:hAnsi="Times New Roman"/>
          <w:color w:val="000000" w:themeColor="text1"/>
          <w:szCs w:val="24"/>
        </w:rPr>
        <w:t>.tml. iekārtas</w:t>
      </w:r>
      <w:r w:rsidR="00BF7573">
        <w:rPr>
          <w:rFonts w:ascii="Times New Roman" w:hAnsi="Times New Roman"/>
          <w:color w:val="000000" w:themeColor="text1"/>
          <w:szCs w:val="24"/>
        </w:rPr>
        <w:t>)</w:t>
      </w:r>
      <w:r w:rsidR="00E32B97">
        <w:rPr>
          <w:rFonts w:ascii="Times New Roman" w:hAnsi="Times New Roman"/>
          <w:color w:val="000000" w:themeColor="text1"/>
          <w:szCs w:val="24"/>
        </w:rPr>
        <w:t xml:space="preserve">, </w:t>
      </w:r>
      <w:r w:rsidR="00FF392B">
        <w:rPr>
          <w:rFonts w:ascii="Times New Roman" w:hAnsi="Times New Roman"/>
          <w:color w:val="000000" w:themeColor="text1"/>
          <w:szCs w:val="24"/>
        </w:rPr>
        <w:t xml:space="preserve">kas atrodas pilsētvidē un brīvi pieejami cilvēka </w:t>
      </w:r>
      <w:r w:rsidR="00BF7573">
        <w:rPr>
          <w:rFonts w:ascii="Times New Roman" w:hAnsi="Times New Roman"/>
          <w:color w:val="000000" w:themeColor="text1"/>
          <w:szCs w:val="24"/>
        </w:rPr>
        <w:t xml:space="preserve">ļaunprātīgai </w:t>
      </w:r>
      <w:r w:rsidR="00FF392B">
        <w:rPr>
          <w:rFonts w:ascii="Times New Roman" w:hAnsi="Times New Roman"/>
          <w:color w:val="000000" w:themeColor="text1"/>
          <w:szCs w:val="24"/>
        </w:rPr>
        <w:t xml:space="preserve">un </w:t>
      </w:r>
      <w:r w:rsidR="003F5A4B">
        <w:rPr>
          <w:rFonts w:ascii="Times New Roman" w:hAnsi="Times New Roman"/>
          <w:color w:val="000000" w:themeColor="text1"/>
          <w:szCs w:val="24"/>
        </w:rPr>
        <w:t>laika apstākļu iedarbībai, tīrīšanas darbi</w:t>
      </w:r>
      <w:r w:rsidR="00F70F07">
        <w:rPr>
          <w:rFonts w:ascii="Times New Roman" w:hAnsi="Times New Roman"/>
          <w:color w:val="000000" w:themeColor="text1"/>
          <w:szCs w:val="24"/>
        </w:rPr>
        <w:t xml:space="preserve"> un katra l</w:t>
      </w:r>
      <w:r w:rsidR="009A7BF9">
        <w:rPr>
          <w:rFonts w:ascii="Times New Roman" w:hAnsi="Times New Roman"/>
          <w:color w:val="000000" w:themeColor="text1"/>
          <w:szCs w:val="24"/>
        </w:rPr>
        <w:t xml:space="preserve">īguma </w:t>
      </w:r>
      <w:r w:rsidR="00F70F07">
        <w:rPr>
          <w:rFonts w:ascii="Times New Roman" w:hAnsi="Times New Roman"/>
          <w:color w:val="000000" w:themeColor="text1"/>
          <w:szCs w:val="24"/>
        </w:rPr>
        <w:t>apjoms vismaz 3000 EUR apmērā.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868"/>
        <w:gridCol w:w="3284"/>
        <w:gridCol w:w="3358"/>
      </w:tblGrid>
      <w:tr w:rsidR="00ED470A" w:rsidRPr="007429DD" w14:paraId="28D6D68E" w14:textId="77777777" w:rsidTr="00ED470A">
        <w:trPr>
          <w:cantSplit/>
          <w:trHeight w:val="888"/>
        </w:trPr>
        <w:tc>
          <w:tcPr>
            <w:tcW w:w="377" w:type="pct"/>
            <w:shd w:val="clear" w:color="auto" w:fill="DEEAF6"/>
            <w:textDirection w:val="btLr"/>
            <w:vAlign w:val="center"/>
          </w:tcPr>
          <w:p w14:paraId="1940FD42" w14:textId="13D51A55" w:rsidR="00ED470A" w:rsidRPr="007429DD" w:rsidRDefault="00ED470A" w:rsidP="002737BF">
            <w:pPr>
              <w:tabs>
                <w:tab w:val="left" w:pos="426"/>
              </w:tabs>
              <w:autoSpaceDE w:val="0"/>
              <w:autoSpaceDN w:val="0"/>
              <w:adjustRightInd w:val="0"/>
              <w:spacing w:after="120" w:line="240" w:lineRule="auto"/>
              <w:ind w:left="113" w:right="113"/>
              <w:jc w:val="center"/>
              <w:rPr>
                <w:rFonts w:ascii="Times New Roman" w:hAnsi="Times New Roman" w:cs="Times New Roman"/>
                <w:b/>
                <w:color w:val="000000" w:themeColor="text1"/>
                <w:lang w:eastAsia="ar-SA"/>
              </w:rPr>
            </w:pPr>
            <w:r w:rsidRPr="007429DD">
              <w:rPr>
                <w:rFonts w:ascii="Times New Roman" w:hAnsi="Times New Roman" w:cs="Times New Roman"/>
                <w:b/>
                <w:color w:val="000000" w:themeColor="text1"/>
                <w:lang w:eastAsia="ar-SA"/>
              </w:rPr>
              <w:t>Nr.p.k</w:t>
            </w:r>
          </w:p>
        </w:tc>
        <w:tc>
          <w:tcPr>
            <w:tcW w:w="1015" w:type="pct"/>
            <w:shd w:val="clear" w:color="auto" w:fill="DEEAF6"/>
            <w:vAlign w:val="center"/>
          </w:tcPr>
          <w:p w14:paraId="6D408E89" w14:textId="7FC1A8A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7429DD">
              <w:rPr>
                <w:rFonts w:ascii="Times New Roman" w:hAnsi="Times New Roman" w:cs="Times New Roman"/>
                <w:b/>
                <w:color w:val="000000" w:themeColor="text1"/>
                <w:lang w:eastAsia="ar-SA"/>
              </w:rPr>
              <w:t xml:space="preserve">Pasūtītājs </w:t>
            </w:r>
          </w:p>
        </w:tc>
        <w:tc>
          <w:tcPr>
            <w:tcW w:w="1784" w:type="pct"/>
            <w:shd w:val="clear" w:color="auto" w:fill="DEEAF6"/>
            <w:vAlign w:val="center"/>
          </w:tcPr>
          <w:p w14:paraId="1CB96793" w14:textId="5A537B44" w:rsidR="00ED470A" w:rsidRPr="007429DD" w:rsidRDefault="002F5F5C"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Iepirkuma</w:t>
            </w:r>
            <w:r w:rsidR="00ED470A" w:rsidRPr="00D53971">
              <w:rPr>
                <w:rFonts w:ascii="Times New Roman" w:hAnsi="Times New Roman" w:cs="Times New Roman"/>
                <w:b/>
                <w:color w:val="000000" w:themeColor="text1"/>
                <w:lang w:eastAsia="ar-SA"/>
              </w:rPr>
              <w:t xml:space="preserve"> nosaukums un </w:t>
            </w:r>
            <w:r w:rsidR="0011683C">
              <w:rPr>
                <w:rFonts w:ascii="Times New Roman" w:hAnsi="Times New Roman" w:cs="Times New Roman"/>
                <w:b/>
                <w:color w:val="000000" w:themeColor="text1"/>
                <w:lang w:eastAsia="ar-SA"/>
              </w:rPr>
              <w:t xml:space="preserve">detalizēts </w:t>
            </w:r>
            <w:r w:rsidR="00ED470A" w:rsidRPr="00D53971">
              <w:rPr>
                <w:rFonts w:ascii="Times New Roman" w:hAnsi="Times New Roman" w:cs="Times New Roman"/>
                <w:b/>
                <w:color w:val="000000" w:themeColor="text1"/>
                <w:lang w:eastAsia="ar-SA"/>
              </w:rPr>
              <w:t>objekta raksturojums</w:t>
            </w:r>
            <w:r w:rsidR="00D61413">
              <w:rPr>
                <w:rFonts w:ascii="Times New Roman" w:hAnsi="Times New Roman" w:cs="Times New Roman"/>
                <w:b/>
                <w:color w:val="000000" w:themeColor="text1"/>
                <w:lang w:eastAsia="ar-SA"/>
              </w:rPr>
              <w:t xml:space="preserve"> (objektu skats un veids)</w:t>
            </w:r>
          </w:p>
        </w:tc>
        <w:tc>
          <w:tcPr>
            <w:tcW w:w="1824" w:type="pct"/>
            <w:shd w:val="clear" w:color="auto" w:fill="DEEAF6"/>
            <w:vAlign w:val="center"/>
          </w:tcPr>
          <w:p w14:paraId="60A91B7F" w14:textId="11F2677A" w:rsidR="00ED470A" w:rsidRPr="007429DD" w:rsidRDefault="00D61413"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L</w:t>
            </w:r>
            <w:r w:rsidR="002411C4">
              <w:rPr>
                <w:rFonts w:ascii="Times New Roman" w:hAnsi="Times New Roman" w:cs="Times New Roman"/>
                <w:b/>
                <w:color w:val="000000" w:themeColor="text1"/>
                <w:lang w:eastAsia="ar-SA"/>
              </w:rPr>
              <w:t>īguma termiņš (no-līdz), līguma summa EUR bez PVN</w:t>
            </w:r>
            <w:r w:rsidR="00ED470A" w:rsidRPr="00ED470A">
              <w:rPr>
                <w:rFonts w:ascii="Times New Roman" w:hAnsi="Times New Roman" w:cs="Times New Roman"/>
                <w:b/>
                <w:color w:val="000000" w:themeColor="text1"/>
                <w:lang w:eastAsia="ar-SA"/>
              </w:rPr>
              <w:t xml:space="preserve"> </w:t>
            </w:r>
          </w:p>
        </w:tc>
      </w:tr>
      <w:tr w:rsidR="00ED470A" w:rsidRPr="007429DD" w14:paraId="11553F2B" w14:textId="77777777" w:rsidTr="00ED470A">
        <w:trPr>
          <w:trHeight w:val="210"/>
        </w:trPr>
        <w:tc>
          <w:tcPr>
            <w:tcW w:w="377" w:type="pct"/>
            <w:shd w:val="clear" w:color="auto" w:fill="auto"/>
            <w:vAlign w:val="center"/>
          </w:tcPr>
          <w:p w14:paraId="54F1D336" w14:textId="417ABAF4"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7429DD">
              <w:rPr>
                <w:rFonts w:ascii="Times New Roman" w:hAnsi="Times New Roman" w:cs="Times New Roman"/>
                <w:color w:val="000000" w:themeColor="text1"/>
                <w:sz w:val="24"/>
                <w:szCs w:val="24"/>
                <w:lang w:eastAsia="ar-SA"/>
              </w:rPr>
              <w:t>1</w:t>
            </w:r>
          </w:p>
        </w:tc>
        <w:tc>
          <w:tcPr>
            <w:tcW w:w="1015" w:type="pct"/>
            <w:shd w:val="clear" w:color="auto" w:fill="auto"/>
            <w:vAlign w:val="center"/>
          </w:tcPr>
          <w:p w14:paraId="5C409F59"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vAlign w:val="center"/>
          </w:tcPr>
          <w:p w14:paraId="35ECA4A0"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shd w:val="clear" w:color="auto" w:fill="auto"/>
            <w:vAlign w:val="center"/>
          </w:tcPr>
          <w:p w14:paraId="362E0647" w14:textId="21402C35"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ED470A" w:rsidRPr="007429DD" w14:paraId="4E1DCDE4" w14:textId="77777777" w:rsidTr="00ED470A">
        <w:trPr>
          <w:trHeight w:val="210"/>
        </w:trPr>
        <w:tc>
          <w:tcPr>
            <w:tcW w:w="377" w:type="pct"/>
            <w:shd w:val="clear" w:color="auto" w:fill="auto"/>
            <w:vAlign w:val="center"/>
          </w:tcPr>
          <w:p w14:paraId="7C03979C" w14:textId="1C62E8B3"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7429DD">
              <w:rPr>
                <w:rFonts w:ascii="Times New Roman" w:hAnsi="Times New Roman" w:cs="Times New Roman"/>
                <w:color w:val="000000" w:themeColor="text1"/>
                <w:sz w:val="24"/>
                <w:szCs w:val="24"/>
                <w:lang w:eastAsia="ar-SA"/>
              </w:rPr>
              <w:t>2</w:t>
            </w:r>
          </w:p>
        </w:tc>
        <w:tc>
          <w:tcPr>
            <w:tcW w:w="1015" w:type="pct"/>
            <w:shd w:val="clear" w:color="auto" w:fill="auto"/>
            <w:vAlign w:val="center"/>
          </w:tcPr>
          <w:p w14:paraId="30DC43D1"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vAlign w:val="center"/>
          </w:tcPr>
          <w:p w14:paraId="0D22846B"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shd w:val="clear" w:color="auto" w:fill="auto"/>
            <w:vAlign w:val="center"/>
          </w:tcPr>
          <w:p w14:paraId="003EA809"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ED470A" w:rsidRPr="007429DD" w14:paraId="45F0E4B8" w14:textId="77777777" w:rsidTr="00ED470A">
        <w:trPr>
          <w:trHeight w:val="210"/>
        </w:trPr>
        <w:tc>
          <w:tcPr>
            <w:tcW w:w="377" w:type="pct"/>
            <w:shd w:val="clear" w:color="auto" w:fill="auto"/>
            <w:vAlign w:val="center"/>
          </w:tcPr>
          <w:p w14:paraId="4C9E4EE0" w14:textId="1985EE80"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7429DD">
              <w:rPr>
                <w:rFonts w:ascii="Times New Roman" w:hAnsi="Times New Roman" w:cs="Times New Roman"/>
                <w:color w:val="000000" w:themeColor="text1"/>
                <w:sz w:val="24"/>
                <w:szCs w:val="24"/>
                <w:lang w:eastAsia="ar-SA"/>
              </w:rPr>
              <w:t>3</w:t>
            </w:r>
          </w:p>
        </w:tc>
        <w:tc>
          <w:tcPr>
            <w:tcW w:w="1015" w:type="pct"/>
            <w:shd w:val="clear" w:color="auto" w:fill="auto"/>
            <w:vAlign w:val="center"/>
          </w:tcPr>
          <w:p w14:paraId="7044BD04"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vAlign w:val="center"/>
          </w:tcPr>
          <w:p w14:paraId="181433E6"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shd w:val="clear" w:color="auto" w:fill="auto"/>
            <w:vAlign w:val="center"/>
          </w:tcPr>
          <w:p w14:paraId="5A17B254"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7F49966E" w14:textId="3ED0EE99" w:rsidR="00DC4904" w:rsidRPr="00CE54CD" w:rsidRDefault="00DC4904" w:rsidP="003A7925">
      <w:pPr>
        <w:pStyle w:val="NoSpacing"/>
        <w:numPr>
          <w:ilvl w:val="1"/>
          <w:numId w:val="36"/>
        </w:numPr>
        <w:spacing w:before="120" w:after="120"/>
        <w:ind w:left="0" w:firstLine="0"/>
        <w:jc w:val="both"/>
        <w:rPr>
          <w:rFonts w:ascii="Times New Roman" w:hAnsi="Times New Roman"/>
          <w:sz w:val="24"/>
          <w:szCs w:val="24"/>
        </w:rPr>
      </w:pPr>
      <w:r w:rsidRPr="00CE54CD">
        <w:rPr>
          <w:rFonts w:ascii="Times New Roman" w:hAnsi="Times New Roman"/>
          <w:sz w:val="24"/>
          <w:szCs w:val="24"/>
        </w:rPr>
        <w:t xml:space="preserve">Pretendentam ir spēkā esoša civiltiesiskās apdrošināšanas polise vai pretendentam ir iespējas līguma slēgšanas gadījumā apdrošināt civiltiesisko atbildību ar kopējo atbildības limitu ne mazāku kā </w:t>
      </w:r>
      <w:r w:rsidR="004C7DB5" w:rsidRPr="00CE54CD">
        <w:rPr>
          <w:rFonts w:ascii="Times New Roman" w:hAnsi="Times New Roman"/>
          <w:sz w:val="24"/>
          <w:szCs w:val="24"/>
        </w:rPr>
        <w:t>10 0</w:t>
      </w:r>
      <w:r w:rsidRPr="00CE54CD">
        <w:rPr>
          <w:rFonts w:ascii="Times New Roman" w:hAnsi="Times New Roman"/>
          <w:sz w:val="24"/>
          <w:szCs w:val="24"/>
        </w:rPr>
        <w:t xml:space="preserve">00 </w:t>
      </w:r>
      <w:r w:rsidR="00EE1276" w:rsidRPr="00CE54CD">
        <w:rPr>
          <w:rFonts w:ascii="Times New Roman" w:hAnsi="Times New Roman"/>
          <w:sz w:val="24"/>
          <w:szCs w:val="24"/>
        </w:rPr>
        <w:t xml:space="preserve">EUR </w:t>
      </w:r>
      <w:r w:rsidRPr="00CE54CD">
        <w:rPr>
          <w:rFonts w:ascii="Times New Roman" w:hAnsi="Times New Roman"/>
          <w:sz w:val="24"/>
          <w:szCs w:val="24"/>
        </w:rPr>
        <w:t xml:space="preserve">un atbildības limitu par katru gadījumu ne mazāku kā </w:t>
      </w:r>
      <w:r w:rsidR="00EE1276" w:rsidRPr="00CE54CD">
        <w:rPr>
          <w:rFonts w:ascii="Times New Roman" w:hAnsi="Times New Roman"/>
          <w:sz w:val="24"/>
          <w:szCs w:val="24"/>
        </w:rPr>
        <w:t>500 EUR</w:t>
      </w:r>
      <w:r w:rsidR="004C7DB5" w:rsidRPr="00CE54CD">
        <w:rPr>
          <w:rFonts w:ascii="Times New Roman" w:hAnsi="Times New Roman"/>
          <w:sz w:val="24"/>
          <w:szCs w:val="24"/>
        </w:rPr>
        <w:t xml:space="preserve"> (prasība nav izšķirošana uzvarētā</w:t>
      </w:r>
      <w:r w:rsidR="00437429">
        <w:rPr>
          <w:rFonts w:ascii="Times New Roman" w:hAnsi="Times New Roman"/>
          <w:sz w:val="24"/>
          <w:szCs w:val="24"/>
        </w:rPr>
        <w:t>ja</w:t>
      </w:r>
      <w:r w:rsidR="004C7DB5" w:rsidRPr="00CE54CD">
        <w:rPr>
          <w:rFonts w:ascii="Times New Roman" w:hAnsi="Times New Roman"/>
          <w:sz w:val="24"/>
          <w:szCs w:val="24"/>
        </w:rPr>
        <w:t xml:space="preserve"> noteikšanai tirgus izpētē)</w:t>
      </w:r>
      <w:r w:rsidR="00D10CA5" w:rsidRPr="00CE54CD">
        <w:rPr>
          <w:rFonts w:ascii="Times New Roman" w:hAnsi="Times New Roman"/>
          <w:sz w:val="24"/>
          <w:szCs w:val="24"/>
        </w:rPr>
        <w:t>:</w:t>
      </w:r>
    </w:p>
    <w:p w14:paraId="1DA95029" w14:textId="07556AA7" w:rsidR="00FC1B27" w:rsidRPr="00FC1B27" w:rsidRDefault="00BA4385" w:rsidP="00D10CA5">
      <w:pPr>
        <w:pStyle w:val="ListBullet4"/>
        <w:numPr>
          <w:ilvl w:val="0"/>
          <w:numId w:val="0"/>
        </w:numPr>
        <w:rPr>
          <w:rFonts w:eastAsia="MS Gothic"/>
          <w:szCs w:val="24"/>
        </w:rPr>
      </w:pPr>
      <w:sdt>
        <w:sdtPr>
          <w:rPr>
            <w:rFonts w:eastAsia="MS Gothic"/>
            <w:szCs w:val="24"/>
          </w:rPr>
          <w:id w:val="-214815920"/>
          <w14:checkbox>
            <w14:checked w14:val="0"/>
            <w14:checkedState w14:val="2612" w14:font="MS Gothic"/>
            <w14:uncheckedState w14:val="2610" w14:font="MS Gothic"/>
          </w14:checkbox>
        </w:sdtPr>
        <w:sdtEndPr/>
        <w:sdtContent>
          <w:r w:rsidR="00D10CA5">
            <w:rPr>
              <w:rFonts w:ascii="MS Gothic" w:eastAsia="MS Gothic" w:hAnsi="MS Gothic" w:hint="eastAsia"/>
              <w:szCs w:val="24"/>
            </w:rPr>
            <w:t>☐</w:t>
          </w:r>
        </w:sdtContent>
      </w:sdt>
      <w:r w:rsidR="003E4AF4">
        <w:rPr>
          <w:rFonts w:eastAsia="MS Gothic"/>
          <w:szCs w:val="24"/>
        </w:rPr>
        <w:t xml:space="preserve"> </w:t>
      </w:r>
      <w:r w:rsidR="00FC1B27" w:rsidRPr="00FC1B27">
        <w:rPr>
          <w:rFonts w:eastAsia="MS Gothic"/>
          <w:szCs w:val="24"/>
        </w:rPr>
        <w:t xml:space="preserve"> - jā, varam nodrošināt</w:t>
      </w:r>
      <w:r w:rsidR="00D10CA5">
        <w:rPr>
          <w:rFonts w:eastAsia="MS Gothic"/>
          <w:szCs w:val="24"/>
        </w:rPr>
        <w:t>;</w:t>
      </w:r>
    </w:p>
    <w:p w14:paraId="3B75A2F9" w14:textId="727E654B" w:rsidR="00FC1B27" w:rsidRPr="00D10CA5" w:rsidRDefault="00BA4385" w:rsidP="00CE54CD">
      <w:pPr>
        <w:pStyle w:val="ListBullet4"/>
        <w:numPr>
          <w:ilvl w:val="0"/>
          <w:numId w:val="0"/>
        </w:numPr>
        <w:spacing w:after="0"/>
        <w:contextualSpacing w:val="0"/>
        <w:rPr>
          <w:rFonts w:eastAsia="MS Gothic"/>
          <w:szCs w:val="24"/>
        </w:rPr>
      </w:pPr>
      <w:sdt>
        <w:sdtPr>
          <w:rPr>
            <w:rFonts w:eastAsia="MS Gothic"/>
            <w:szCs w:val="24"/>
          </w:rPr>
          <w:id w:val="-1457023971"/>
          <w14:checkbox>
            <w14:checked w14:val="0"/>
            <w14:checkedState w14:val="2612" w14:font="MS Gothic"/>
            <w14:uncheckedState w14:val="2610" w14:font="MS Gothic"/>
          </w14:checkbox>
        </w:sdtPr>
        <w:sdtEndPr/>
        <w:sdtContent>
          <w:r w:rsidR="00D10CA5">
            <w:rPr>
              <w:rFonts w:ascii="MS Gothic" w:eastAsia="MS Gothic" w:hAnsi="MS Gothic" w:hint="eastAsia"/>
              <w:szCs w:val="24"/>
            </w:rPr>
            <w:t>☐</w:t>
          </w:r>
        </w:sdtContent>
      </w:sdt>
      <w:r w:rsidR="003E4AF4">
        <w:rPr>
          <w:rFonts w:eastAsia="MS Gothic"/>
          <w:szCs w:val="24"/>
        </w:rPr>
        <w:t xml:space="preserve"> </w:t>
      </w:r>
      <w:r w:rsidR="00FC1B27" w:rsidRPr="00FC1B27">
        <w:rPr>
          <w:rFonts w:eastAsia="MS Gothic"/>
          <w:szCs w:val="24"/>
        </w:rPr>
        <w:t xml:space="preserve"> - nē, nav iespējams to nodrošināt</w:t>
      </w:r>
      <w:r w:rsidR="00954E5C">
        <w:rPr>
          <w:rFonts w:eastAsia="MS Gothic"/>
          <w:szCs w:val="24"/>
        </w:rPr>
        <w:t>, bet garantējam kompensēt radušos zaudējumus, ja tie radīti pakalpojuma sniedzēja dēļ.</w:t>
      </w:r>
    </w:p>
    <w:p w14:paraId="661BC007" w14:textId="3DE97DD0" w:rsidR="00246738" w:rsidRPr="00FC1B27" w:rsidRDefault="00246738" w:rsidP="00CE54CD">
      <w:pPr>
        <w:pStyle w:val="ListBullet4"/>
        <w:numPr>
          <w:ilvl w:val="0"/>
          <w:numId w:val="0"/>
        </w:numPr>
        <w:spacing w:after="0"/>
        <w:contextualSpacing w:val="0"/>
        <w:rPr>
          <w:szCs w:val="24"/>
        </w:rPr>
      </w:pPr>
      <w:r w:rsidRPr="0002395F">
        <w:rPr>
          <w:rFonts w:eastAsia="MS Gothic"/>
          <w:szCs w:val="24"/>
        </w:rPr>
        <w:t>4.</w:t>
      </w:r>
      <w:r w:rsidR="00861CFE">
        <w:rPr>
          <w:rFonts w:eastAsia="MS Gothic"/>
          <w:szCs w:val="24"/>
        </w:rPr>
        <w:t>5</w:t>
      </w:r>
      <w:r w:rsidRPr="0002395F">
        <w:rPr>
          <w:rFonts w:eastAsia="MS Gothic"/>
          <w:szCs w:val="24"/>
        </w:rPr>
        <w:t>. Sociālie kritēriji</w:t>
      </w:r>
      <w:r w:rsidR="00BC51CC">
        <w:rPr>
          <w:rFonts w:eastAsia="MS Gothic"/>
          <w:szCs w:val="24"/>
        </w:rPr>
        <w:t xml:space="preserve"> (atbilstoši </w:t>
      </w:r>
      <w:r w:rsidR="00134E57">
        <w:rPr>
          <w:rFonts w:eastAsia="MS Gothic"/>
          <w:szCs w:val="24"/>
        </w:rPr>
        <w:t>pretendenta situācijai</w:t>
      </w:r>
      <w:r w:rsidR="00AC6F1D">
        <w:rPr>
          <w:rFonts w:eastAsia="MS Gothic"/>
          <w:szCs w:val="24"/>
        </w:rPr>
        <w:t xml:space="preserve">, </w:t>
      </w:r>
      <w:r w:rsidR="00AC6F1D" w:rsidRPr="00CE54CD">
        <w:rPr>
          <w:szCs w:val="24"/>
        </w:rPr>
        <w:t>prasība nav izšķirošana uzvarētā</w:t>
      </w:r>
      <w:r w:rsidR="00AC6F1D">
        <w:rPr>
          <w:szCs w:val="24"/>
        </w:rPr>
        <w:t>ja</w:t>
      </w:r>
      <w:r w:rsidR="00AC6F1D" w:rsidRPr="00CE54CD">
        <w:rPr>
          <w:szCs w:val="24"/>
        </w:rPr>
        <w:t xml:space="preserve"> noteikšanai tirgus izpētē</w:t>
      </w:r>
      <w:r w:rsidR="00134E57">
        <w:rPr>
          <w:rFonts w:eastAsia="MS Gothic"/>
          <w:szCs w:val="24"/>
        </w:rPr>
        <w:t>)</w:t>
      </w:r>
      <w:r w:rsidRPr="0002395F">
        <w:rPr>
          <w:rFonts w:eastAsia="MS Gothic"/>
          <w:szCs w:val="24"/>
        </w:rPr>
        <w:t>:</w:t>
      </w:r>
    </w:p>
    <w:p w14:paraId="1051F5F8" w14:textId="456F7371" w:rsidR="00BC08EB" w:rsidRPr="0002395F" w:rsidRDefault="00BA4385" w:rsidP="009E703A">
      <w:pPr>
        <w:autoSpaceDE w:val="0"/>
        <w:autoSpaceDN w:val="0"/>
        <w:adjustRightInd w:val="0"/>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973707605"/>
          <w14:checkbox>
            <w14:checked w14:val="0"/>
            <w14:checkedState w14:val="2612" w14:font="MS Gothic"/>
            <w14:uncheckedState w14:val="2610" w14:font="MS Gothic"/>
          </w14:checkbox>
        </w:sdtPr>
        <w:sdtEndPr/>
        <w:sdtContent>
          <w:r w:rsidR="00246738" w:rsidRPr="0002395F">
            <w:rPr>
              <w:rFonts w:ascii="Segoe UI Symbol" w:eastAsia="MS Gothic" w:hAnsi="Segoe UI Symbol" w:cs="Segoe UI Symbol"/>
              <w:sz w:val="24"/>
              <w:szCs w:val="24"/>
            </w:rPr>
            <w:t>☐</w:t>
          </w:r>
        </w:sdtContent>
      </w:sdt>
      <w:r w:rsidR="00246738" w:rsidRPr="0002395F">
        <w:rPr>
          <w:rFonts w:ascii="Times New Roman" w:hAnsi="Times New Roman" w:cs="Times New Roman"/>
          <w:sz w:val="24"/>
          <w:szCs w:val="24"/>
        </w:rPr>
        <w:t xml:space="preserve"> - </w:t>
      </w:r>
      <w:r w:rsidR="0045634D" w:rsidRPr="0002395F">
        <w:rPr>
          <w:rFonts w:ascii="Times New Roman" w:hAnsi="Times New Roman" w:cs="Times New Roman"/>
          <w:sz w:val="24"/>
          <w:szCs w:val="24"/>
        </w:rPr>
        <w:t>R</w:t>
      </w:r>
      <w:r w:rsidR="00A01024" w:rsidRPr="0002395F">
        <w:rPr>
          <w:rFonts w:ascii="Times New Roman" w:hAnsi="Times New Roman" w:cs="Times New Roman"/>
          <w:sz w:val="24"/>
          <w:szCs w:val="24"/>
        </w:rPr>
        <w:t xml:space="preserve">eģistrēts </w:t>
      </w:r>
      <w:r w:rsidR="00E11D11" w:rsidRPr="0002395F">
        <w:rPr>
          <w:rFonts w:ascii="Times New Roman" w:hAnsi="Times New Roman" w:cs="Times New Roman"/>
          <w:sz w:val="24"/>
          <w:szCs w:val="24"/>
        </w:rPr>
        <w:t>Sociālo uzņēmumu reģistrā</w:t>
      </w:r>
      <w:r w:rsidR="003313EF" w:rsidRPr="0002395F">
        <w:rPr>
          <w:rFonts w:ascii="Times New Roman" w:hAnsi="Times New Roman" w:cs="Times New Roman"/>
          <w:sz w:val="24"/>
          <w:szCs w:val="24"/>
        </w:rPr>
        <w:t xml:space="preserve"> (</w:t>
      </w:r>
      <w:hyperlink r:id="rId11" w:history="1">
        <w:r w:rsidR="003313EF" w:rsidRPr="0002395F">
          <w:rPr>
            <w:rStyle w:val="Hyperlink"/>
            <w:rFonts w:ascii="Times New Roman" w:hAnsi="Times New Roman" w:cs="Times New Roman"/>
            <w:sz w:val="24"/>
            <w:szCs w:val="24"/>
          </w:rPr>
          <w:t>https://www.lm.gov.lv/lv/socialo-uznemumu-registrs</w:t>
        </w:r>
      </w:hyperlink>
      <w:r w:rsidR="003313EF" w:rsidRPr="0002395F">
        <w:rPr>
          <w:rFonts w:ascii="Times New Roman" w:hAnsi="Times New Roman" w:cs="Times New Roman"/>
          <w:sz w:val="24"/>
          <w:szCs w:val="24"/>
        </w:rPr>
        <w:t xml:space="preserve">) </w:t>
      </w:r>
    </w:p>
    <w:p w14:paraId="0413ED01" w14:textId="77777777" w:rsidR="00BC08EB" w:rsidRPr="0002395F" w:rsidRDefault="003313EF" w:rsidP="009E703A">
      <w:pPr>
        <w:autoSpaceDE w:val="0"/>
        <w:autoSpaceDN w:val="0"/>
        <w:adjustRightInd w:val="0"/>
        <w:spacing w:after="0" w:line="240" w:lineRule="auto"/>
        <w:jc w:val="both"/>
        <w:rPr>
          <w:rFonts w:ascii="Times New Roman" w:hAnsi="Times New Roman" w:cs="Times New Roman"/>
          <w:sz w:val="24"/>
          <w:szCs w:val="24"/>
        </w:rPr>
      </w:pPr>
      <w:r w:rsidRPr="0002395F">
        <w:rPr>
          <w:rFonts w:ascii="Times New Roman" w:hAnsi="Times New Roman" w:cs="Times New Roman"/>
          <w:sz w:val="24"/>
          <w:szCs w:val="24"/>
        </w:rPr>
        <w:t xml:space="preserve">vai </w:t>
      </w:r>
    </w:p>
    <w:p w14:paraId="0F2A44E1" w14:textId="085A9988" w:rsidR="00834BC7" w:rsidRDefault="00BA4385" w:rsidP="00834BC7">
      <w:pPr>
        <w:autoSpaceDE w:val="0"/>
        <w:autoSpaceDN w:val="0"/>
        <w:adjustRightInd w:val="0"/>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127204636"/>
          <w14:checkbox>
            <w14:checked w14:val="0"/>
            <w14:checkedState w14:val="2612" w14:font="MS Gothic"/>
            <w14:uncheckedState w14:val="2610" w14:font="MS Gothic"/>
          </w14:checkbox>
        </w:sdtPr>
        <w:sdtEndPr/>
        <w:sdtContent>
          <w:r w:rsidR="00BC08EB" w:rsidRPr="0002395F">
            <w:rPr>
              <w:rFonts w:ascii="Segoe UI Symbol" w:eastAsia="MS Gothic" w:hAnsi="Segoe UI Symbol" w:cs="Segoe UI Symbol"/>
              <w:sz w:val="24"/>
              <w:szCs w:val="24"/>
            </w:rPr>
            <w:t>☐</w:t>
          </w:r>
        </w:sdtContent>
      </w:sdt>
      <w:r w:rsidR="00BC08EB" w:rsidRPr="0002395F">
        <w:rPr>
          <w:rFonts w:ascii="Times New Roman" w:hAnsi="Times New Roman" w:cs="Times New Roman"/>
          <w:sz w:val="24"/>
          <w:szCs w:val="24"/>
        </w:rPr>
        <w:t xml:space="preserve"> - </w:t>
      </w:r>
      <w:r w:rsidR="0045634D" w:rsidRPr="0002395F">
        <w:rPr>
          <w:rFonts w:ascii="Times New Roman" w:hAnsi="Times New Roman" w:cs="Times New Roman"/>
          <w:sz w:val="24"/>
          <w:szCs w:val="24"/>
        </w:rPr>
        <w:t>P</w:t>
      </w:r>
      <w:r w:rsidR="00B45AD8" w:rsidRPr="0002395F">
        <w:rPr>
          <w:rFonts w:ascii="Times New Roman" w:hAnsi="Times New Roman" w:cs="Times New Roman"/>
          <w:sz w:val="24"/>
          <w:szCs w:val="24"/>
        </w:rPr>
        <w:t>akalpojuma sniegšanā</w:t>
      </w:r>
      <w:r w:rsidR="003313EF" w:rsidRPr="0002395F">
        <w:rPr>
          <w:rFonts w:ascii="Times New Roman" w:hAnsi="Times New Roman" w:cs="Times New Roman"/>
          <w:sz w:val="24"/>
          <w:szCs w:val="24"/>
        </w:rPr>
        <w:t xml:space="preserve"> </w:t>
      </w:r>
      <w:r w:rsidR="00B45AD8" w:rsidRPr="0002395F">
        <w:rPr>
          <w:rFonts w:ascii="Times New Roman" w:hAnsi="Times New Roman" w:cs="Times New Roman"/>
          <w:sz w:val="24"/>
          <w:szCs w:val="24"/>
        </w:rPr>
        <w:t>nodarbin</w:t>
      </w:r>
      <w:r w:rsidR="000E3FDF" w:rsidRPr="0002395F">
        <w:rPr>
          <w:rFonts w:ascii="Times New Roman" w:hAnsi="Times New Roman" w:cs="Times New Roman"/>
          <w:sz w:val="24"/>
          <w:szCs w:val="24"/>
        </w:rPr>
        <w:t>a</w:t>
      </w:r>
      <w:r w:rsidR="00B45AD8" w:rsidRPr="0002395F">
        <w:rPr>
          <w:rFonts w:ascii="Times New Roman" w:hAnsi="Times New Roman" w:cs="Times New Roman"/>
          <w:sz w:val="24"/>
          <w:szCs w:val="24"/>
        </w:rPr>
        <w:t xml:space="preserve"> </w:t>
      </w:r>
      <w:r w:rsidR="007C29AE" w:rsidRPr="0002395F">
        <w:rPr>
          <w:rFonts w:ascii="Times New Roman" w:hAnsi="Times New Roman" w:cs="Times New Roman"/>
          <w:sz w:val="24"/>
          <w:szCs w:val="24"/>
        </w:rPr>
        <w:t>riska grupu pārstāvjus (</w:t>
      </w:r>
      <w:r w:rsidR="000E3FDF" w:rsidRPr="0002395F">
        <w:rPr>
          <w:rFonts w:ascii="Times New Roman" w:hAnsi="Times New Roman" w:cs="Times New Roman"/>
          <w:sz w:val="24"/>
          <w:szCs w:val="24"/>
        </w:rPr>
        <w:t xml:space="preserve">cilvēkus </w:t>
      </w:r>
      <w:r w:rsidR="00B45AD8" w:rsidRPr="0002395F">
        <w:rPr>
          <w:rFonts w:ascii="Times New Roman" w:hAnsi="Times New Roman" w:cs="Times New Roman"/>
          <w:sz w:val="24"/>
          <w:szCs w:val="24"/>
        </w:rPr>
        <w:t>ar invaliditāti</w:t>
      </w:r>
      <w:r w:rsidR="007C29AE" w:rsidRPr="0002395F">
        <w:rPr>
          <w:rFonts w:ascii="Times New Roman" w:hAnsi="Times New Roman" w:cs="Times New Roman"/>
          <w:sz w:val="24"/>
          <w:szCs w:val="24"/>
        </w:rPr>
        <w:t xml:space="preserve">, </w:t>
      </w:r>
      <w:r w:rsidR="00E51973" w:rsidRPr="0002395F">
        <w:rPr>
          <w:rFonts w:ascii="Times New Roman" w:hAnsi="Times New Roman" w:cs="Times New Roman"/>
          <w:sz w:val="24"/>
          <w:szCs w:val="24"/>
        </w:rPr>
        <w:t>ilgstošus bezdarbniekus</w:t>
      </w:r>
      <w:r w:rsidR="008305E8" w:rsidRPr="0002395F">
        <w:rPr>
          <w:rFonts w:ascii="Times New Roman" w:hAnsi="Times New Roman" w:cs="Times New Roman"/>
          <w:sz w:val="24"/>
          <w:szCs w:val="24"/>
        </w:rPr>
        <w:t xml:space="preserve">, pirmspensijas vecumā esošas personas, kas pakļautas </w:t>
      </w:r>
      <w:r w:rsidR="006D3A65" w:rsidRPr="0002395F">
        <w:rPr>
          <w:rFonts w:ascii="Times New Roman" w:hAnsi="Times New Roman" w:cs="Times New Roman"/>
          <w:sz w:val="24"/>
          <w:szCs w:val="24"/>
        </w:rPr>
        <w:t>bezdarbu riskam</w:t>
      </w:r>
      <w:r w:rsidR="00DC3DAD">
        <w:rPr>
          <w:rFonts w:ascii="Times New Roman" w:hAnsi="Times New Roman" w:cs="Times New Roman"/>
          <w:sz w:val="24"/>
          <w:szCs w:val="24"/>
        </w:rPr>
        <w:t>)</w:t>
      </w:r>
      <w:r w:rsidR="000605DE">
        <w:rPr>
          <w:rFonts w:ascii="Times New Roman" w:hAnsi="Times New Roman" w:cs="Times New Roman"/>
          <w:sz w:val="24"/>
          <w:szCs w:val="24"/>
        </w:rPr>
        <w:t>;</w:t>
      </w:r>
      <w:r w:rsidR="000E3FDF" w:rsidRPr="0002395F">
        <w:rPr>
          <w:rFonts w:ascii="Times New Roman" w:hAnsi="Times New Roman" w:cs="Times New Roman"/>
          <w:sz w:val="24"/>
          <w:szCs w:val="24"/>
        </w:rPr>
        <w:t xml:space="preserve"> </w:t>
      </w:r>
    </w:p>
    <w:p w14:paraId="15E45D90" w14:textId="366E128C" w:rsidR="00D34DCA" w:rsidRPr="00834BC7" w:rsidRDefault="00834BC7" w:rsidP="00B9474D">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4.6. </w:t>
      </w:r>
      <w:sdt>
        <w:sdtPr>
          <w:rPr>
            <w:rFonts w:ascii="Times New Roman" w:hAnsi="Times New Roman" w:cs="Times New Roman"/>
            <w:sz w:val="24"/>
            <w:szCs w:val="24"/>
          </w:rPr>
          <w:id w:val="27714801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 </w:t>
      </w:r>
      <w:r w:rsidR="00BE5F47" w:rsidRPr="0002395F">
        <w:rPr>
          <w:rFonts w:ascii="Times New Roman" w:hAnsi="Times New Roman"/>
          <w:color w:val="000000" w:themeColor="text1"/>
          <w:sz w:val="24"/>
          <w:szCs w:val="24"/>
        </w:rPr>
        <w:t xml:space="preserve">Pretendents apliecina, ka </w:t>
      </w:r>
      <w:r w:rsidR="00BE5F47" w:rsidRPr="0002395F">
        <w:rPr>
          <w:rFonts w:ascii="Times New Roman" w:eastAsia="Times New Roman" w:hAnsi="Times New Roman"/>
          <w:sz w:val="24"/>
          <w:szCs w:val="24"/>
          <w:lang w:eastAsia="lv-LV"/>
        </w:rPr>
        <w:t xml:space="preserve">pakalpojuma sniegšanā nodarbina personas, kas apmācītas </w:t>
      </w:r>
      <w:r w:rsidR="00BE5F47" w:rsidRPr="0002395F">
        <w:rPr>
          <w:rFonts w:ascii="Times New Roman" w:hAnsi="Times New Roman"/>
          <w:sz w:val="24"/>
          <w:szCs w:val="24"/>
        </w:rPr>
        <w:t>par tīrīšanas līdzekļiem, to izmantošanas metodēm, aprīkojumu un izmantojamām ierīcēm, kā arī par veselības, darba drošības un vides aizsardzības aspektiem</w:t>
      </w:r>
      <w:r w:rsidR="00DB5265" w:rsidRPr="0002395F">
        <w:rPr>
          <w:rFonts w:ascii="Times New Roman" w:hAnsi="Times New Roman"/>
          <w:sz w:val="24"/>
          <w:szCs w:val="24"/>
        </w:rPr>
        <w:t xml:space="preserve"> (kā pierādījumu iesniedzot dokumentu par apmācību organizēšanu</w:t>
      </w:r>
      <w:r w:rsidR="00AC731C" w:rsidRPr="0002395F">
        <w:rPr>
          <w:rFonts w:ascii="Times New Roman" w:hAnsi="Times New Roman"/>
          <w:sz w:val="24"/>
          <w:szCs w:val="24"/>
        </w:rPr>
        <w:t xml:space="preserve"> savā uzņēmumā par attiecīgajām tēmām)</w:t>
      </w:r>
      <w:r w:rsidR="00166461">
        <w:rPr>
          <w:rFonts w:ascii="Times New Roman" w:hAnsi="Times New Roman"/>
          <w:sz w:val="24"/>
          <w:szCs w:val="24"/>
        </w:rPr>
        <w:t xml:space="preserve">, kā arī notiek </w:t>
      </w:r>
      <w:r w:rsidR="00166461" w:rsidRPr="00166461">
        <w:rPr>
          <w:rStyle w:val="cf01"/>
          <w:rFonts w:ascii="Times New Roman" w:hAnsi="Times New Roman" w:cs="Times New Roman"/>
          <w:sz w:val="24"/>
          <w:szCs w:val="24"/>
        </w:rPr>
        <w:t xml:space="preserve">regulāra kvalifikācijas celšana dažādu darbu veikšanā, kas saistīti ar līguma priekšmetu. </w:t>
      </w:r>
      <w:r w:rsidR="00721F01" w:rsidRPr="00166461">
        <w:rPr>
          <w:rFonts w:ascii="Times New Roman" w:hAnsi="Times New Roman" w:cs="Times New Roman"/>
          <w:sz w:val="24"/>
          <w:szCs w:val="24"/>
        </w:rPr>
        <w:t>Noslēdzot ie</w:t>
      </w:r>
      <w:r w:rsidR="00721F01">
        <w:rPr>
          <w:rFonts w:ascii="Times New Roman" w:hAnsi="Times New Roman"/>
          <w:sz w:val="24"/>
          <w:szCs w:val="24"/>
        </w:rPr>
        <w:t xml:space="preserve">pirkuma līgumu, </w:t>
      </w:r>
      <w:r w:rsidR="00D34DCA" w:rsidRPr="00655D66">
        <w:rPr>
          <w:rStyle w:val="cf01"/>
          <w:rFonts w:ascii="Times New Roman" w:hAnsi="Times New Roman" w:cs="Times New Roman"/>
          <w:sz w:val="24"/>
          <w:szCs w:val="24"/>
        </w:rPr>
        <w:t xml:space="preserve">Pasūtītājam </w:t>
      </w:r>
      <w:r w:rsidR="00166461">
        <w:rPr>
          <w:rStyle w:val="cf01"/>
          <w:rFonts w:ascii="Times New Roman" w:hAnsi="Times New Roman" w:cs="Times New Roman"/>
          <w:sz w:val="24"/>
          <w:szCs w:val="24"/>
        </w:rPr>
        <w:t xml:space="preserve">būs </w:t>
      </w:r>
      <w:r w:rsidR="00D34DCA" w:rsidRPr="00655D66">
        <w:rPr>
          <w:rStyle w:val="cf01"/>
          <w:rFonts w:ascii="Times New Roman" w:hAnsi="Times New Roman" w:cs="Times New Roman"/>
          <w:sz w:val="24"/>
          <w:szCs w:val="24"/>
        </w:rPr>
        <w:t>jābūt pieejamiem uzskaites datiem par šiem mācību pasākumiem (ievadmācībām/arodmācībām).</w:t>
      </w:r>
    </w:p>
    <w:p w14:paraId="29348270" w14:textId="77465120" w:rsidR="00666914" w:rsidRPr="00834BC7" w:rsidRDefault="00834BC7" w:rsidP="00834BC7">
      <w:pPr>
        <w:spacing w:before="240" w:after="120" w:line="240" w:lineRule="auto"/>
        <w:rPr>
          <w:rFonts w:ascii="Times New Roman" w:hAnsi="Times New Roman"/>
          <w:bCs/>
          <w:color w:val="000000" w:themeColor="text1"/>
          <w:sz w:val="24"/>
          <w:szCs w:val="24"/>
        </w:rPr>
      </w:pPr>
      <w:r>
        <w:rPr>
          <w:rFonts w:ascii="Times New Roman" w:hAnsi="Times New Roman" w:cs="Times New Roman"/>
          <w:bCs/>
          <w:color w:val="000000" w:themeColor="text1"/>
          <w:sz w:val="24"/>
          <w:szCs w:val="24"/>
          <w:lang w:eastAsia="ar-SA"/>
        </w:rPr>
        <w:t>4.</w:t>
      </w:r>
      <w:r w:rsidR="00F2740B">
        <w:rPr>
          <w:rFonts w:ascii="Times New Roman" w:hAnsi="Times New Roman" w:cs="Times New Roman"/>
          <w:bCs/>
          <w:color w:val="000000" w:themeColor="text1"/>
          <w:sz w:val="24"/>
          <w:szCs w:val="24"/>
          <w:lang w:eastAsia="ar-SA"/>
        </w:rPr>
        <w:t>7</w:t>
      </w:r>
      <w:r>
        <w:rPr>
          <w:rFonts w:ascii="Times New Roman" w:hAnsi="Times New Roman" w:cs="Times New Roman"/>
          <w:bCs/>
          <w:color w:val="000000" w:themeColor="text1"/>
          <w:sz w:val="24"/>
          <w:szCs w:val="24"/>
          <w:lang w:eastAsia="ar-SA"/>
        </w:rPr>
        <w:t>.</w:t>
      </w:r>
      <w:r w:rsidR="0002395F" w:rsidRPr="00834BC7">
        <w:rPr>
          <w:rFonts w:ascii="Times New Roman" w:hAnsi="Times New Roman" w:cs="Times New Roman"/>
          <w:bCs/>
          <w:color w:val="000000" w:themeColor="text1"/>
          <w:sz w:val="24"/>
          <w:szCs w:val="24"/>
          <w:lang w:eastAsia="ar-SA"/>
        </w:rPr>
        <w:t xml:space="preserve"> </w:t>
      </w:r>
      <w:r w:rsidR="009D2C70" w:rsidRPr="00834BC7">
        <w:rPr>
          <w:rFonts w:ascii="Times New Roman" w:hAnsi="Times New Roman" w:cs="Times New Roman"/>
          <w:bCs/>
          <w:color w:val="000000" w:themeColor="text1"/>
          <w:sz w:val="24"/>
          <w:szCs w:val="24"/>
          <w:lang w:eastAsia="ar-SA"/>
        </w:rPr>
        <w:t>Apakšuzņēmēji</w:t>
      </w:r>
    </w:p>
    <w:p w14:paraId="2EBFDF68" w14:textId="183A621E" w:rsidR="00165AB3" w:rsidRPr="007429DD" w:rsidRDefault="00BA4385" w:rsidP="0002395F">
      <w:pPr>
        <w:pStyle w:val="BodyText2"/>
        <w:tabs>
          <w:tab w:val="clear" w:pos="0"/>
        </w:tabs>
        <w:spacing w:after="120"/>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EndPr/>
        <w:sdtContent>
          <w:r w:rsidR="00165AB3" w:rsidRPr="007429DD">
            <w:rPr>
              <w:rFonts w:ascii="MS Gothic" w:eastAsia="MS Gothic" w:hAnsi="MS Gothic" w:hint="eastAsia"/>
              <w:color w:val="000000" w:themeColor="text1"/>
              <w:szCs w:val="24"/>
            </w:rPr>
            <w:t>☐</w:t>
          </w:r>
        </w:sdtContent>
      </w:sdt>
      <w:r w:rsidR="00165AB3" w:rsidRPr="007429DD">
        <w:rPr>
          <w:rFonts w:ascii="Times New Roman" w:hAnsi="Times New Roman"/>
          <w:color w:val="000000" w:themeColor="text1"/>
          <w:szCs w:val="24"/>
        </w:rPr>
        <w:t xml:space="preserve"> </w:t>
      </w:r>
      <w:r w:rsidR="00DE5917" w:rsidRPr="007429DD">
        <w:rPr>
          <w:rFonts w:ascii="Times New Roman" w:hAnsi="Times New Roman"/>
          <w:color w:val="000000" w:themeColor="text1"/>
          <w:szCs w:val="24"/>
        </w:rPr>
        <w:t xml:space="preserve"> </w:t>
      </w:r>
      <w:r w:rsidR="00165AB3" w:rsidRPr="007429DD">
        <w:rPr>
          <w:rFonts w:ascii="Times New Roman" w:hAnsi="Times New Roman"/>
          <w:color w:val="000000" w:themeColor="text1"/>
          <w:szCs w:val="24"/>
        </w:rPr>
        <w:t xml:space="preserve">Apliecinām, ka </w:t>
      </w:r>
      <w:r w:rsidR="0081786E">
        <w:rPr>
          <w:rFonts w:ascii="Times New Roman" w:hAnsi="Times New Roman"/>
          <w:color w:val="000000" w:themeColor="text1"/>
          <w:szCs w:val="24"/>
        </w:rPr>
        <w:t>pakalpojumus</w:t>
      </w:r>
      <w:r w:rsidR="00B26762" w:rsidRPr="007429DD">
        <w:rPr>
          <w:rFonts w:ascii="Times New Roman" w:hAnsi="Times New Roman"/>
          <w:color w:val="000000" w:themeColor="text1"/>
          <w:szCs w:val="24"/>
        </w:rPr>
        <w:t xml:space="preserve"> </w:t>
      </w:r>
      <w:r w:rsidR="00165AB3" w:rsidRPr="007429DD">
        <w:rPr>
          <w:rFonts w:ascii="Times New Roman" w:hAnsi="Times New Roman"/>
          <w:color w:val="000000" w:themeColor="text1"/>
          <w:szCs w:val="24"/>
        </w:rPr>
        <w:t xml:space="preserve">sniegsim </w:t>
      </w:r>
      <w:r w:rsidR="00616B7C" w:rsidRPr="007429DD">
        <w:rPr>
          <w:rFonts w:ascii="Times New Roman" w:hAnsi="Times New Roman"/>
          <w:color w:val="000000" w:themeColor="text1"/>
          <w:szCs w:val="24"/>
        </w:rPr>
        <w:t>patstāvīgi, nepiesaistot apakšuzņēmējus</w:t>
      </w:r>
      <w:r w:rsidR="00165AB3" w:rsidRPr="007429DD">
        <w:rPr>
          <w:rFonts w:ascii="Times New Roman" w:hAnsi="Times New Roman"/>
          <w:color w:val="000000" w:themeColor="text1"/>
          <w:szCs w:val="24"/>
        </w:rPr>
        <w:t>;</w:t>
      </w:r>
    </w:p>
    <w:p w14:paraId="189CAEB7" w14:textId="4097D9E6" w:rsidR="00F150DE" w:rsidRPr="007429DD" w:rsidRDefault="00BA4385" w:rsidP="0002395F">
      <w:pPr>
        <w:pStyle w:val="BodyText2"/>
        <w:tabs>
          <w:tab w:val="clear" w:pos="0"/>
        </w:tabs>
        <w:spacing w:after="120"/>
        <w:outlineLvl w:val="9"/>
        <w:rPr>
          <w:rFonts w:ascii="Times New Roman" w:hAnsi="Times New Roman"/>
          <w:i/>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EndPr/>
        <w:sdtContent>
          <w:r w:rsidR="00165AB3" w:rsidRPr="007429DD">
            <w:rPr>
              <w:rFonts w:ascii="MS Gothic" w:eastAsia="MS Gothic" w:hAnsi="MS Gothic" w:hint="eastAsia"/>
              <w:color w:val="000000" w:themeColor="text1"/>
              <w:szCs w:val="24"/>
            </w:rPr>
            <w:t>☐</w:t>
          </w:r>
        </w:sdtContent>
      </w:sdt>
      <w:r w:rsidR="00DE5917" w:rsidRPr="007429DD">
        <w:rPr>
          <w:rFonts w:ascii="Times New Roman" w:hAnsi="Times New Roman"/>
          <w:color w:val="000000" w:themeColor="text1"/>
          <w:szCs w:val="24"/>
        </w:rPr>
        <w:t xml:space="preserve"> </w:t>
      </w:r>
      <w:r w:rsidR="00B5769B" w:rsidRPr="007429DD">
        <w:rPr>
          <w:rFonts w:ascii="Times New Roman" w:hAnsi="Times New Roman"/>
          <w:bCs/>
          <w:color w:val="000000" w:themeColor="text1"/>
          <w:szCs w:val="24"/>
          <w:lang w:eastAsia="ar-SA"/>
        </w:rPr>
        <w:t>P</w:t>
      </w:r>
      <w:r w:rsidR="00E70536" w:rsidRPr="007429DD">
        <w:rPr>
          <w:rFonts w:ascii="Times New Roman" w:hAnsi="Times New Roman"/>
          <w:bCs/>
          <w:color w:val="000000" w:themeColor="text1"/>
          <w:szCs w:val="24"/>
          <w:lang w:eastAsia="ar-SA"/>
        </w:rPr>
        <w:t>akalpojuma sniegšanā ir plānots piesaistīt apakšuzņēmējus (t.sk.</w:t>
      </w:r>
      <w:r w:rsidR="00D51537" w:rsidRPr="007429DD">
        <w:rPr>
          <w:rFonts w:ascii="Times New Roman" w:hAnsi="Times New Roman"/>
          <w:bCs/>
          <w:color w:val="000000" w:themeColor="text1"/>
          <w:szCs w:val="24"/>
          <w:lang w:eastAsia="ar-SA"/>
        </w:rPr>
        <w:t>,</w:t>
      </w:r>
      <w:r w:rsidR="00E70536" w:rsidRPr="007429DD">
        <w:rPr>
          <w:rFonts w:ascii="Times New Roman" w:hAnsi="Times New Roman"/>
          <w:bCs/>
          <w:color w:val="000000" w:themeColor="text1"/>
          <w:szCs w:val="24"/>
          <w:lang w:eastAsia="ar-SA"/>
        </w:rPr>
        <w:t xml:space="preserve"> pašnodarbinātas personas)</w:t>
      </w:r>
      <w:r w:rsidR="007C535E" w:rsidRPr="007429DD">
        <w:rPr>
          <w:rFonts w:ascii="Times New Roman" w:hAnsi="Times New Roman"/>
          <w:bCs/>
          <w:color w:val="000000" w:themeColor="text1"/>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938"/>
        <w:gridCol w:w="2391"/>
        <w:gridCol w:w="1922"/>
        <w:gridCol w:w="2342"/>
      </w:tblGrid>
      <w:tr w:rsidR="007429DD" w:rsidRPr="007429DD" w14:paraId="0DC1F9C7" w14:textId="77777777" w:rsidTr="001B68F5">
        <w:trPr>
          <w:cantSplit/>
          <w:trHeight w:val="1134"/>
        </w:trPr>
        <w:tc>
          <w:tcPr>
            <w:tcW w:w="373" w:type="pct"/>
            <w:shd w:val="clear" w:color="auto" w:fill="DEEAF6"/>
            <w:textDirection w:val="btLr"/>
            <w:vAlign w:val="center"/>
          </w:tcPr>
          <w:p w14:paraId="4DE7544F" w14:textId="77777777" w:rsidR="00A94160" w:rsidRPr="008A5D0A"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color w:val="000000" w:themeColor="text1"/>
                <w:sz w:val="24"/>
                <w:szCs w:val="24"/>
                <w:lang w:eastAsia="ar-SA"/>
              </w:rPr>
            </w:pPr>
            <w:r w:rsidRPr="008A5D0A">
              <w:rPr>
                <w:rFonts w:ascii="Times New Roman" w:hAnsi="Times New Roman" w:cs="Times New Roman"/>
                <w:b/>
                <w:color w:val="000000" w:themeColor="text1"/>
                <w:sz w:val="24"/>
                <w:szCs w:val="24"/>
                <w:lang w:eastAsia="ar-SA"/>
              </w:rPr>
              <w:lastRenderedPageBreak/>
              <w:t>Nr.p.k.</w:t>
            </w:r>
          </w:p>
        </w:tc>
        <w:tc>
          <w:tcPr>
            <w:tcW w:w="1043" w:type="pct"/>
            <w:shd w:val="clear" w:color="auto" w:fill="DEEAF6"/>
            <w:vAlign w:val="center"/>
          </w:tcPr>
          <w:p w14:paraId="3E9A2C85" w14:textId="77777777" w:rsidR="00A94160" w:rsidRPr="008A5D0A"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8A5D0A">
              <w:rPr>
                <w:rFonts w:ascii="Times New Roman" w:hAnsi="Times New Roman" w:cs="Times New Roman"/>
                <w:b/>
                <w:color w:val="000000" w:themeColor="text1"/>
                <w:sz w:val="24"/>
                <w:szCs w:val="24"/>
                <w:lang w:eastAsia="ar-SA"/>
              </w:rPr>
              <w:t>Nosaukums un reģistrācijas numurs/ vārds, uzvārds</w:t>
            </w:r>
          </w:p>
        </w:tc>
        <w:tc>
          <w:tcPr>
            <w:tcW w:w="1287" w:type="pct"/>
            <w:shd w:val="clear" w:color="auto" w:fill="DEEAF6"/>
            <w:vAlign w:val="center"/>
          </w:tcPr>
          <w:p w14:paraId="23396CED" w14:textId="77777777" w:rsidR="00A94160" w:rsidRPr="008A5D0A"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8A5D0A">
              <w:rPr>
                <w:rFonts w:ascii="Times New Roman" w:hAnsi="Times New Roman" w:cs="Times New Roman"/>
                <w:b/>
                <w:color w:val="000000" w:themeColor="text1"/>
                <w:sz w:val="24"/>
                <w:szCs w:val="24"/>
                <w:lang w:eastAsia="ar-SA"/>
              </w:rPr>
              <w:t>Nododamie darba uzdevumi</w:t>
            </w:r>
          </w:p>
        </w:tc>
        <w:tc>
          <w:tcPr>
            <w:tcW w:w="1035" w:type="pct"/>
            <w:shd w:val="clear" w:color="auto" w:fill="DEEAF6"/>
            <w:vAlign w:val="center"/>
          </w:tcPr>
          <w:p w14:paraId="6D148C99" w14:textId="29935305" w:rsidR="00A94160" w:rsidRPr="008A5D0A"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8A5D0A">
              <w:rPr>
                <w:rFonts w:ascii="Times New Roman" w:hAnsi="Times New Roman" w:cs="Times New Roman"/>
                <w:b/>
                <w:color w:val="000000" w:themeColor="text1"/>
                <w:sz w:val="24"/>
                <w:szCs w:val="24"/>
                <w:lang w:eastAsia="ar-SA"/>
              </w:rPr>
              <w:t xml:space="preserve">Veicamo </w:t>
            </w:r>
            <w:r w:rsidR="00E44CBE" w:rsidRPr="008A5D0A">
              <w:rPr>
                <w:rFonts w:ascii="Times New Roman" w:hAnsi="Times New Roman" w:cs="Times New Roman"/>
                <w:b/>
                <w:color w:val="000000" w:themeColor="text1"/>
                <w:sz w:val="24"/>
                <w:szCs w:val="24"/>
                <w:lang w:eastAsia="ar-SA"/>
              </w:rPr>
              <w:t>darbu</w:t>
            </w:r>
            <w:r w:rsidRPr="008A5D0A">
              <w:rPr>
                <w:rFonts w:ascii="Times New Roman" w:hAnsi="Times New Roman" w:cs="Times New Roman"/>
                <w:b/>
                <w:color w:val="000000" w:themeColor="text1"/>
                <w:sz w:val="24"/>
                <w:szCs w:val="24"/>
                <w:lang w:eastAsia="ar-SA"/>
              </w:rPr>
              <w:t xml:space="preserve"> apjoms no kopējā apjoma </w:t>
            </w:r>
            <w:r w:rsidR="00B5769B" w:rsidRPr="008A5D0A">
              <w:rPr>
                <w:rFonts w:ascii="Times New Roman" w:hAnsi="Times New Roman" w:cs="Times New Roman"/>
                <w:b/>
                <w:color w:val="000000" w:themeColor="text1"/>
                <w:sz w:val="24"/>
                <w:szCs w:val="24"/>
                <w:lang w:eastAsia="ar-SA"/>
              </w:rPr>
              <w:t>%</w:t>
            </w:r>
          </w:p>
        </w:tc>
        <w:tc>
          <w:tcPr>
            <w:tcW w:w="1261" w:type="pct"/>
            <w:shd w:val="clear" w:color="auto" w:fill="DEEAF6"/>
            <w:vAlign w:val="center"/>
          </w:tcPr>
          <w:p w14:paraId="4862B4E1" w14:textId="77777777" w:rsidR="00A94160" w:rsidRPr="008A5D0A"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8A5D0A">
              <w:rPr>
                <w:rFonts w:ascii="Times New Roman" w:hAnsi="Times New Roman" w:cs="Times New Roman"/>
                <w:b/>
                <w:color w:val="000000" w:themeColor="text1"/>
                <w:sz w:val="24"/>
                <w:szCs w:val="24"/>
                <w:lang w:eastAsia="ar-SA"/>
              </w:rPr>
              <w:t>Nododamā līguma summas daļa naudas izteiksmē</w:t>
            </w:r>
          </w:p>
        </w:tc>
      </w:tr>
      <w:tr w:rsidR="007429DD" w:rsidRPr="007429DD" w14:paraId="3F0FD23E" w14:textId="77777777" w:rsidTr="001B68F5">
        <w:trPr>
          <w:trHeight w:val="239"/>
        </w:trPr>
        <w:tc>
          <w:tcPr>
            <w:tcW w:w="373" w:type="pct"/>
            <w:shd w:val="clear" w:color="auto" w:fill="auto"/>
            <w:vAlign w:val="center"/>
          </w:tcPr>
          <w:p w14:paraId="6597F931" w14:textId="77777777" w:rsidR="00A94160" w:rsidRPr="007429DD" w:rsidRDefault="00A94160"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043" w:type="pct"/>
            <w:shd w:val="clear" w:color="auto" w:fill="auto"/>
          </w:tcPr>
          <w:p w14:paraId="123FCBF5" w14:textId="77777777" w:rsidR="00A94160" w:rsidRPr="007429DD" w:rsidRDefault="00A94160"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87" w:type="pct"/>
            <w:shd w:val="clear" w:color="auto" w:fill="auto"/>
          </w:tcPr>
          <w:p w14:paraId="352B7531"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35" w:type="pct"/>
            <w:shd w:val="clear" w:color="auto" w:fill="auto"/>
          </w:tcPr>
          <w:p w14:paraId="5F3BA1C8"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261" w:type="pct"/>
            <w:shd w:val="clear" w:color="auto" w:fill="auto"/>
          </w:tcPr>
          <w:p w14:paraId="0DBA4C5A"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7429DD" w:rsidRPr="007429DD" w14:paraId="00765C2F" w14:textId="77777777" w:rsidTr="001B68F5">
        <w:trPr>
          <w:trHeight w:val="239"/>
        </w:trPr>
        <w:tc>
          <w:tcPr>
            <w:tcW w:w="373" w:type="pct"/>
            <w:shd w:val="clear" w:color="auto" w:fill="auto"/>
            <w:vAlign w:val="center"/>
          </w:tcPr>
          <w:p w14:paraId="0D301CD8" w14:textId="77777777" w:rsidR="00B5769B" w:rsidRPr="007429DD" w:rsidRDefault="00B5769B"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043" w:type="pct"/>
            <w:shd w:val="clear" w:color="auto" w:fill="auto"/>
          </w:tcPr>
          <w:p w14:paraId="09CF46DD" w14:textId="77777777" w:rsidR="00B5769B" w:rsidRPr="007429DD" w:rsidRDefault="00B5769B"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87" w:type="pct"/>
            <w:shd w:val="clear" w:color="auto" w:fill="auto"/>
          </w:tcPr>
          <w:p w14:paraId="6FDE4F32"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35" w:type="pct"/>
            <w:shd w:val="clear" w:color="auto" w:fill="auto"/>
          </w:tcPr>
          <w:p w14:paraId="3E9112DF"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261" w:type="pct"/>
            <w:shd w:val="clear" w:color="auto" w:fill="auto"/>
          </w:tcPr>
          <w:p w14:paraId="5E8DC974"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FE5B369" w14:textId="3ECD95AC" w:rsidR="00B64AD3" w:rsidRPr="00B9474D" w:rsidRDefault="001B68F5" w:rsidP="00C32394">
      <w:pPr>
        <w:jc w:val="both"/>
        <w:rPr>
          <w:rFonts w:ascii="Times New Roman" w:hAnsi="Times New Roman" w:cs="Times New Roman"/>
          <w:i/>
          <w:iCs/>
          <w:color w:val="000000" w:themeColor="text1"/>
          <w:sz w:val="20"/>
          <w:szCs w:val="20"/>
        </w:rPr>
      </w:pPr>
      <w:r w:rsidRPr="00B9474D">
        <w:rPr>
          <w:rFonts w:ascii="Times New Roman" w:hAnsi="Times New Roman" w:cs="Times New Roman"/>
          <w:i/>
          <w:iCs/>
          <w:color w:val="000000" w:themeColor="text1"/>
          <w:sz w:val="20"/>
          <w:szCs w:val="20"/>
          <w:u w:val="single"/>
        </w:rPr>
        <w:t>Piezīme:</w:t>
      </w:r>
      <w:r w:rsidRPr="00B9474D">
        <w:rPr>
          <w:rFonts w:ascii="Times New Roman" w:hAnsi="Times New Roman" w:cs="Times New Roman"/>
          <w:i/>
          <w:iCs/>
          <w:color w:val="000000" w:themeColor="text1"/>
          <w:sz w:val="20"/>
          <w:szCs w:val="20"/>
        </w:rPr>
        <w:t xml:space="preserve"> Līguma izpildei pretendents var balstīties uz citu personu iespējām vai piesaistīt apakšuzņēmējus tikai tad, ja šīs personas </w:t>
      </w:r>
      <w:r w:rsidR="00204AA3" w:rsidRPr="00B9474D">
        <w:rPr>
          <w:rFonts w:ascii="Times New Roman" w:hAnsi="Times New Roman" w:cs="Times New Roman"/>
          <w:i/>
          <w:iCs/>
          <w:color w:val="000000" w:themeColor="text1"/>
          <w:sz w:val="20"/>
          <w:szCs w:val="20"/>
        </w:rPr>
        <w:t>veiks darbus</w:t>
      </w:r>
      <w:r w:rsidRPr="00B9474D">
        <w:rPr>
          <w:rFonts w:ascii="Times New Roman" w:hAnsi="Times New Roman" w:cs="Times New Roman"/>
          <w:i/>
          <w:iCs/>
          <w:color w:val="000000" w:themeColor="text1"/>
          <w:sz w:val="20"/>
          <w:szCs w:val="20"/>
        </w:rPr>
        <w:t xml:space="preserve">, kuru izpildei attiecīgās spējas ir nepieciešamas. </w:t>
      </w:r>
    </w:p>
    <w:p w14:paraId="51EB4C7A" w14:textId="06AB8F1E" w:rsidR="003B47DA" w:rsidRPr="002F0CEF" w:rsidRDefault="002F0CEF" w:rsidP="002F0CEF">
      <w:pPr>
        <w:spacing w:before="240" w:after="120" w:line="240" w:lineRule="auto"/>
        <w:jc w:val="both"/>
        <w:rPr>
          <w:rFonts w:ascii="Times New Roman" w:hAnsi="Times New Roman"/>
          <w:bCs/>
          <w:color w:val="000000" w:themeColor="text1"/>
          <w:sz w:val="24"/>
          <w:szCs w:val="24"/>
        </w:rPr>
      </w:pPr>
      <w:r>
        <w:rPr>
          <w:rFonts w:ascii="Times New Roman" w:hAnsi="Times New Roman"/>
          <w:b/>
          <w:color w:val="000000" w:themeColor="text1"/>
          <w:sz w:val="24"/>
          <w:szCs w:val="24"/>
        </w:rPr>
        <w:t xml:space="preserve">6. </w:t>
      </w:r>
      <w:r w:rsidR="003B47DA">
        <w:rPr>
          <w:rFonts w:ascii="Times New Roman" w:hAnsi="Times New Roman"/>
          <w:b/>
          <w:color w:val="000000" w:themeColor="text1"/>
          <w:sz w:val="24"/>
          <w:szCs w:val="24"/>
        </w:rPr>
        <w:t xml:space="preserve">PIEDĀVĀJUMS SATURS: </w:t>
      </w:r>
      <w:r w:rsidR="003B47DA" w:rsidRPr="002F0CEF">
        <w:rPr>
          <w:rFonts w:ascii="Times New Roman" w:hAnsi="Times New Roman"/>
          <w:bCs/>
          <w:color w:val="000000" w:themeColor="text1"/>
          <w:sz w:val="24"/>
          <w:szCs w:val="24"/>
        </w:rPr>
        <w:t>aizpildīta Pieteikuma forma</w:t>
      </w:r>
      <w:r w:rsidR="00C42A3C">
        <w:rPr>
          <w:rFonts w:ascii="Times New Roman" w:hAnsi="Times New Roman"/>
          <w:bCs/>
          <w:color w:val="000000" w:themeColor="text1"/>
          <w:sz w:val="24"/>
          <w:szCs w:val="24"/>
        </w:rPr>
        <w:t>.</w:t>
      </w:r>
    </w:p>
    <w:p w14:paraId="7D1C8E98" w14:textId="034F1C35" w:rsidR="00F45E3B" w:rsidRPr="009C31AF" w:rsidRDefault="003F2E18" w:rsidP="0050419F">
      <w:pPr>
        <w:spacing w:before="120" w:after="0" w:line="240" w:lineRule="auto"/>
        <w:jc w:val="both"/>
        <w:rPr>
          <w:rFonts w:ascii="Times New Roman" w:hAnsi="Times New Roman" w:cs="Times New Roman"/>
          <w:sz w:val="24"/>
          <w:szCs w:val="24"/>
        </w:rPr>
      </w:pPr>
      <w:r w:rsidRPr="009C31AF">
        <w:rPr>
          <w:rFonts w:ascii="Times New Roman" w:hAnsi="Times New Roman" w:cs="Times New Roman"/>
          <w:sz w:val="24"/>
          <w:szCs w:val="24"/>
        </w:rPr>
        <w:t xml:space="preserve">6.1. </w:t>
      </w:r>
      <w:r w:rsidR="00F45E3B" w:rsidRPr="009C31AF">
        <w:rPr>
          <w:rFonts w:ascii="Times New Roman" w:hAnsi="Times New Roman" w:cs="Times New Roman"/>
          <w:sz w:val="24"/>
          <w:szCs w:val="24"/>
        </w:rPr>
        <w:t>Plānota līguma termiņš – 12 mēneši no līguma parakstīšanas brīža</w:t>
      </w:r>
      <w:r w:rsidR="00CB4B73" w:rsidRPr="009C31AF">
        <w:rPr>
          <w:rFonts w:ascii="Times New Roman" w:hAnsi="Times New Roman" w:cs="Times New Roman"/>
          <w:sz w:val="24"/>
          <w:szCs w:val="24"/>
        </w:rPr>
        <w:t>.</w:t>
      </w:r>
    </w:p>
    <w:p w14:paraId="4AD63C22" w14:textId="7928BC89" w:rsidR="00070B16" w:rsidRPr="00B9474D" w:rsidRDefault="003F2E18" w:rsidP="00FA7985">
      <w:pPr>
        <w:tabs>
          <w:tab w:val="left" w:pos="426"/>
        </w:tabs>
        <w:autoSpaceDE w:val="0"/>
        <w:autoSpaceDN w:val="0"/>
        <w:adjustRightInd w:val="0"/>
        <w:spacing w:before="120" w:after="0" w:line="240" w:lineRule="auto"/>
        <w:jc w:val="both"/>
        <w:rPr>
          <w:rFonts w:ascii="Times New Roman" w:hAnsi="Times New Roman" w:cs="Times New Roman"/>
          <w:sz w:val="24"/>
          <w:szCs w:val="24"/>
        </w:rPr>
      </w:pPr>
      <w:r w:rsidRPr="009C31AF">
        <w:rPr>
          <w:rFonts w:ascii="Times New Roman" w:hAnsi="Times New Roman" w:cs="Times New Roman"/>
          <w:sz w:val="24"/>
          <w:szCs w:val="24"/>
        </w:rPr>
        <w:t xml:space="preserve">6.2. </w:t>
      </w:r>
      <w:r w:rsidR="00772BFA">
        <w:rPr>
          <w:rFonts w:ascii="Times New Roman" w:hAnsi="Times New Roman" w:cs="Times New Roman"/>
          <w:sz w:val="24"/>
          <w:szCs w:val="24"/>
        </w:rPr>
        <w:t>Tīrī</w:t>
      </w:r>
      <w:r w:rsidR="006E0AC9">
        <w:rPr>
          <w:rFonts w:ascii="Times New Roman" w:hAnsi="Times New Roman" w:cs="Times New Roman"/>
          <w:sz w:val="24"/>
          <w:szCs w:val="24"/>
        </w:rPr>
        <w:t>š</w:t>
      </w:r>
      <w:r w:rsidR="00772BFA">
        <w:rPr>
          <w:rFonts w:ascii="Times New Roman" w:hAnsi="Times New Roman" w:cs="Times New Roman"/>
          <w:sz w:val="24"/>
          <w:szCs w:val="24"/>
        </w:rPr>
        <w:t xml:space="preserve">anas pakalpojumu laikā tiks izmantoti </w:t>
      </w:r>
      <w:r w:rsidR="006E0AC9">
        <w:rPr>
          <w:rFonts w:ascii="Times New Roman" w:hAnsi="Times New Roman" w:cs="Times New Roman"/>
          <w:sz w:val="24"/>
          <w:szCs w:val="24"/>
        </w:rPr>
        <w:t>šā</w:t>
      </w:r>
      <w:r w:rsidR="00772BFA">
        <w:rPr>
          <w:rFonts w:ascii="Times New Roman" w:hAnsi="Times New Roman" w:cs="Times New Roman"/>
          <w:sz w:val="24"/>
          <w:szCs w:val="24"/>
        </w:rPr>
        <w:t>di tīrīšanas līdzekļi</w:t>
      </w:r>
      <w:r w:rsidR="00E2123B">
        <w:rPr>
          <w:rFonts w:ascii="Times New Roman" w:hAnsi="Times New Roman" w:cs="Times New Roman"/>
          <w:sz w:val="24"/>
          <w:szCs w:val="24"/>
        </w:rPr>
        <w:t>.</w:t>
      </w:r>
    </w:p>
    <w:p w14:paraId="7F36598B" w14:textId="219F2497" w:rsidR="007D7D0C" w:rsidRDefault="0094464B" w:rsidP="00FA7985">
      <w:pPr>
        <w:tabs>
          <w:tab w:val="left" w:pos="426"/>
        </w:tabs>
        <w:autoSpaceDE w:val="0"/>
        <w:autoSpaceDN w:val="0"/>
        <w:adjustRightInd w:val="0"/>
        <w:spacing w:before="120" w:after="0" w:line="240" w:lineRule="auto"/>
        <w:jc w:val="both"/>
        <w:rPr>
          <w:rFonts w:ascii="Times New Roman" w:hAnsi="Times New Roman" w:cs="Times New Roman"/>
          <w:sz w:val="24"/>
          <w:szCs w:val="24"/>
        </w:rPr>
      </w:pPr>
      <w:r w:rsidRPr="00916E92">
        <w:rPr>
          <w:rFonts w:ascii="Times New Roman" w:hAnsi="Times New Roman" w:cs="Times New Roman"/>
          <w:b/>
          <w:bCs/>
          <w:sz w:val="24"/>
          <w:szCs w:val="24"/>
        </w:rPr>
        <w:t>Ieteikumi</w:t>
      </w:r>
      <w:r w:rsidR="008650B0" w:rsidRPr="00916E92">
        <w:rPr>
          <w:rFonts w:ascii="Times New Roman" w:hAnsi="Times New Roman" w:cs="Times New Roman"/>
          <w:b/>
          <w:bCs/>
          <w:sz w:val="24"/>
          <w:szCs w:val="24"/>
        </w:rPr>
        <w:t xml:space="preserve"> iepirkuma mērķa sasniegšanai</w:t>
      </w:r>
      <w:r w:rsidRPr="00916E92">
        <w:rPr>
          <w:rFonts w:ascii="Times New Roman" w:hAnsi="Times New Roman" w:cs="Times New Roman"/>
          <w:b/>
          <w:bCs/>
          <w:sz w:val="24"/>
          <w:szCs w:val="24"/>
        </w:rPr>
        <w:t>:</w:t>
      </w:r>
      <w:r>
        <w:rPr>
          <w:rFonts w:ascii="Times New Roman" w:hAnsi="Times New Roman" w:cs="Times New Roman"/>
          <w:sz w:val="24"/>
          <w:szCs w:val="24"/>
        </w:rPr>
        <w:t xml:space="preserve"> Izvēloties tīrīšanai izmanto</w:t>
      </w:r>
      <w:r w:rsidR="007D7D0C">
        <w:rPr>
          <w:rFonts w:ascii="Times New Roman" w:hAnsi="Times New Roman" w:cs="Times New Roman"/>
          <w:sz w:val="24"/>
          <w:szCs w:val="24"/>
        </w:rPr>
        <w:t>jamos</w:t>
      </w:r>
      <w:r>
        <w:rPr>
          <w:rFonts w:ascii="Times New Roman" w:hAnsi="Times New Roman" w:cs="Times New Roman"/>
          <w:sz w:val="24"/>
          <w:szCs w:val="24"/>
        </w:rPr>
        <w:t xml:space="preserve"> </w:t>
      </w:r>
      <w:r w:rsidR="007D7D0C">
        <w:rPr>
          <w:rFonts w:ascii="Times New Roman" w:hAnsi="Times New Roman" w:cs="Times New Roman"/>
          <w:sz w:val="24"/>
          <w:szCs w:val="24"/>
        </w:rPr>
        <w:t xml:space="preserve">tīrīšanas </w:t>
      </w:r>
      <w:r>
        <w:rPr>
          <w:rFonts w:ascii="Times New Roman" w:hAnsi="Times New Roman" w:cs="Times New Roman"/>
          <w:sz w:val="24"/>
          <w:szCs w:val="24"/>
        </w:rPr>
        <w:t xml:space="preserve">līdzekļus, </w:t>
      </w:r>
      <w:r w:rsidR="005B2FD7">
        <w:rPr>
          <w:rFonts w:ascii="Times New Roman" w:hAnsi="Times New Roman" w:cs="Times New Roman"/>
          <w:sz w:val="24"/>
          <w:szCs w:val="24"/>
        </w:rPr>
        <w:t xml:space="preserve">būtiskākais faktors ir </w:t>
      </w:r>
      <w:r w:rsidR="00541318">
        <w:rPr>
          <w:rFonts w:ascii="Times New Roman" w:hAnsi="Times New Roman" w:cs="Times New Roman"/>
          <w:sz w:val="24"/>
          <w:szCs w:val="24"/>
        </w:rPr>
        <w:t xml:space="preserve">tīrīšanas pakalpojuma sasniedzamais mērķis – kvalitatīvi </w:t>
      </w:r>
      <w:r w:rsidR="008650B0">
        <w:rPr>
          <w:rFonts w:ascii="Times New Roman" w:hAnsi="Times New Roman" w:cs="Times New Roman"/>
          <w:sz w:val="24"/>
          <w:szCs w:val="24"/>
        </w:rPr>
        <w:t xml:space="preserve">notīrīti </w:t>
      </w:r>
      <w:r w:rsidR="008650B0" w:rsidRPr="008650B0">
        <w:rPr>
          <w:rFonts w:ascii="Times New Roman" w:hAnsi="Times New Roman" w:cs="Times New Roman"/>
          <w:sz w:val="24"/>
          <w:szCs w:val="24"/>
        </w:rPr>
        <w:t>biļešu tirdzniecības un autostāvvietu maksas automāti</w:t>
      </w:r>
      <w:r w:rsidR="008650B0">
        <w:rPr>
          <w:rFonts w:ascii="Times New Roman" w:hAnsi="Times New Roman" w:cs="Times New Roman"/>
          <w:sz w:val="24"/>
          <w:szCs w:val="24"/>
        </w:rPr>
        <w:t>, ko veic apmācīti darbinieki, kas informēti par drošību darbā ar tīrīšanas līdzekļiem, to dozēšanu un tīrīšanas nosacījumiem.</w:t>
      </w:r>
    </w:p>
    <w:p w14:paraId="54A2C80D" w14:textId="4EB2EC7E" w:rsidR="00D103A5" w:rsidRPr="008A6620" w:rsidRDefault="0023518B" w:rsidP="00FA7985">
      <w:pPr>
        <w:tabs>
          <w:tab w:val="left" w:pos="426"/>
        </w:tabs>
        <w:autoSpaceDE w:val="0"/>
        <w:autoSpaceDN w:val="0"/>
        <w:adjustRightInd w:val="0"/>
        <w:spacing w:before="120"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Atbilstoši </w:t>
      </w:r>
      <w:r w:rsidR="000B354A">
        <w:rPr>
          <w:rFonts w:ascii="Times New Roman" w:hAnsi="Times New Roman" w:cs="Times New Roman"/>
          <w:sz w:val="24"/>
          <w:szCs w:val="24"/>
        </w:rPr>
        <w:t xml:space="preserve">Zaļā publiskā iepirkuma (ZPI) pamatprincipiem tīrīšanas pakalpojumā </w:t>
      </w:r>
      <w:r w:rsidR="00D05388">
        <w:rPr>
          <w:rFonts w:ascii="Times New Roman" w:hAnsi="Times New Roman" w:cs="Times New Roman"/>
          <w:sz w:val="24"/>
          <w:szCs w:val="24"/>
        </w:rPr>
        <w:t>jāizmanto</w:t>
      </w:r>
      <w:r w:rsidR="000B354A">
        <w:rPr>
          <w:rFonts w:ascii="Times New Roman" w:hAnsi="Times New Roman" w:cs="Times New Roman"/>
          <w:sz w:val="24"/>
          <w:szCs w:val="24"/>
        </w:rPr>
        <w:t xml:space="preserve"> produktus</w:t>
      </w:r>
      <w:r w:rsidR="00ED5553">
        <w:rPr>
          <w:rFonts w:ascii="Times New Roman" w:hAnsi="Times New Roman" w:cs="Times New Roman"/>
          <w:sz w:val="24"/>
          <w:szCs w:val="24"/>
        </w:rPr>
        <w:t xml:space="preserve">, </w:t>
      </w:r>
      <w:r w:rsidR="008C1FB5">
        <w:rPr>
          <w:rFonts w:ascii="Times New Roman" w:hAnsi="Times New Roman" w:cs="Times New Roman"/>
          <w:sz w:val="24"/>
          <w:szCs w:val="24"/>
        </w:rPr>
        <w:t>kam</w:t>
      </w:r>
      <w:r w:rsidR="00E35169" w:rsidRPr="00D544BF">
        <w:rPr>
          <w:rFonts w:ascii="Times New Roman" w:hAnsi="Times New Roman" w:cs="Times New Roman"/>
          <w:sz w:val="24"/>
          <w:szCs w:val="24"/>
        </w:rPr>
        <w:t xml:space="preserve"> piešķirts ES ekomarķējums</w:t>
      </w:r>
      <w:r w:rsidR="00D47459">
        <w:rPr>
          <w:rFonts w:ascii="Times New Roman" w:hAnsi="Times New Roman" w:cs="Times New Roman"/>
          <w:sz w:val="24"/>
          <w:szCs w:val="24"/>
        </w:rPr>
        <w:t xml:space="preserve"> (EcoLabel, </w:t>
      </w:r>
      <w:r w:rsidR="009974BF">
        <w:rPr>
          <w:rFonts w:ascii="Times New Roman" w:hAnsi="Times New Roman" w:cs="Times New Roman"/>
          <w:sz w:val="24"/>
          <w:szCs w:val="24"/>
        </w:rPr>
        <w:t>Nordic Ecolabel, BRA Miljoval</w:t>
      </w:r>
      <w:r w:rsidR="00286663">
        <w:rPr>
          <w:rFonts w:ascii="Times New Roman" w:hAnsi="Times New Roman" w:cs="Times New Roman"/>
          <w:sz w:val="24"/>
          <w:szCs w:val="24"/>
        </w:rPr>
        <w:t>)</w:t>
      </w:r>
      <w:r w:rsidR="008C1FB5">
        <w:rPr>
          <w:rFonts w:ascii="Times New Roman" w:hAnsi="Times New Roman" w:cs="Times New Roman"/>
          <w:sz w:val="24"/>
          <w:szCs w:val="24"/>
        </w:rPr>
        <w:t>.</w:t>
      </w:r>
      <w:r w:rsidR="008A6620">
        <w:rPr>
          <w:rFonts w:ascii="Times New Roman" w:hAnsi="Times New Roman" w:cs="Times New Roman"/>
          <w:sz w:val="24"/>
          <w:szCs w:val="24"/>
        </w:rPr>
        <w:t xml:space="preserve"> </w:t>
      </w:r>
      <w:r w:rsidR="008650B0" w:rsidRPr="008A6620">
        <w:rPr>
          <w:rFonts w:ascii="Times New Roman" w:hAnsi="Times New Roman" w:cs="Times New Roman"/>
          <w:sz w:val="24"/>
          <w:szCs w:val="24"/>
          <w:u w:val="single"/>
        </w:rPr>
        <w:t>Lai sasniegtu iepirkuma mērķi</w:t>
      </w:r>
      <w:r w:rsidR="00684496" w:rsidRPr="008A6620">
        <w:rPr>
          <w:rFonts w:ascii="Times New Roman" w:hAnsi="Times New Roman" w:cs="Times New Roman"/>
          <w:sz w:val="24"/>
          <w:szCs w:val="24"/>
          <w:u w:val="single"/>
        </w:rPr>
        <w:t>,</w:t>
      </w:r>
      <w:r w:rsidR="008650B0" w:rsidRPr="008A6620">
        <w:rPr>
          <w:rFonts w:ascii="Times New Roman" w:hAnsi="Times New Roman" w:cs="Times New Roman"/>
          <w:sz w:val="24"/>
          <w:szCs w:val="24"/>
          <w:u w:val="single"/>
        </w:rPr>
        <w:t xml:space="preserve"> ZPI prasīb</w:t>
      </w:r>
      <w:r w:rsidR="008C39CB">
        <w:rPr>
          <w:rFonts w:ascii="Times New Roman" w:hAnsi="Times New Roman" w:cs="Times New Roman"/>
          <w:sz w:val="24"/>
          <w:szCs w:val="24"/>
          <w:u w:val="single"/>
        </w:rPr>
        <w:t xml:space="preserve">u ievērošana ir obligāta </w:t>
      </w:r>
      <w:r w:rsidR="00E50D05">
        <w:rPr>
          <w:rFonts w:ascii="Times New Roman" w:hAnsi="Times New Roman" w:cs="Times New Roman"/>
          <w:sz w:val="24"/>
          <w:szCs w:val="24"/>
          <w:u w:val="single"/>
        </w:rPr>
        <w:t>regulārai</w:t>
      </w:r>
      <w:r w:rsidR="008C39CB">
        <w:rPr>
          <w:rFonts w:ascii="Times New Roman" w:hAnsi="Times New Roman" w:cs="Times New Roman"/>
          <w:sz w:val="24"/>
          <w:szCs w:val="24"/>
          <w:u w:val="single"/>
        </w:rPr>
        <w:t xml:space="preserve"> biļešu automātu </w:t>
      </w:r>
      <w:r w:rsidR="00E50D05">
        <w:rPr>
          <w:rFonts w:ascii="Times New Roman" w:hAnsi="Times New Roman" w:cs="Times New Roman"/>
          <w:sz w:val="24"/>
          <w:szCs w:val="24"/>
          <w:u w:val="single"/>
        </w:rPr>
        <w:t>tīrīšanai</w:t>
      </w:r>
      <w:r w:rsidR="008C39CB">
        <w:rPr>
          <w:rFonts w:ascii="Times New Roman" w:hAnsi="Times New Roman" w:cs="Times New Roman"/>
          <w:sz w:val="24"/>
          <w:szCs w:val="24"/>
          <w:u w:val="single"/>
        </w:rPr>
        <w:t xml:space="preserve">, savukārt uzlīmju, grafīti vai citu netīrumu noņemšanai - ZPI prasību </w:t>
      </w:r>
      <w:r w:rsidR="008650B0" w:rsidRPr="008A6620">
        <w:rPr>
          <w:rFonts w:ascii="Times New Roman" w:hAnsi="Times New Roman" w:cs="Times New Roman"/>
          <w:sz w:val="24"/>
          <w:szCs w:val="24"/>
          <w:u w:val="single"/>
        </w:rPr>
        <w:t>ievērošanai ir ieteikuma raksturs.</w:t>
      </w:r>
    </w:p>
    <w:p w14:paraId="4F75392B" w14:textId="77777777" w:rsidR="00B9474D" w:rsidRDefault="00B9474D" w:rsidP="00B9474D">
      <w:pPr>
        <w:tabs>
          <w:tab w:val="left" w:pos="426"/>
        </w:tabs>
        <w:autoSpaceDE w:val="0"/>
        <w:autoSpaceDN w:val="0"/>
        <w:adjustRightInd w:val="0"/>
        <w:spacing w:before="120" w:after="0" w:line="240" w:lineRule="auto"/>
        <w:contextualSpacing/>
        <w:jc w:val="both"/>
        <w:rPr>
          <w:rFonts w:ascii="Times New Roman" w:hAnsi="Times New Roman" w:cs="Times New Roman"/>
          <w:i/>
          <w:iCs/>
          <w:sz w:val="16"/>
          <w:szCs w:val="16"/>
        </w:rPr>
      </w:pPr>
    </w:p>
    <w:p w14:paraId="52FA14DD" w14:textId="77777777" w:rsidR="00B9474D" w:rsidRDefault="00B9474D" w:rsidP="00B9474D">
      <w:pPr>
        <w:tabs>
          <w:tab w:val="left" w:pos="426"/>
        </w:tabs>
        <w:autoSpaceDE w:val="0"/>
        <w:autoSpaceDN w:val="0"/>
        <w:adjustRightInd w:val="0"/>
        <w:spacing w:before="120" w:after="0" w:line="240" w:lineRule="auto"/>
        <w:contextualSpacing/>
        <w:jc w:val="both"/>
        <w:rPr>
          <w:rFonts w:ascii="Times New Roman" w:hAnsi="Times New Roman" w:cs="Times New Roman"/>
          <w:i/>
          <w:iCs/>
          <w:sz w:val="16"/>
          <w:szCs w:val="16"/>
        </w:rPr>
      </w:pPr>
      <w:r>
        <w:rPr>
          <w:rFonts w:ascii="Times New Roman" w:hAnsi="Times New Roman" w:cs="Times New Roman"/>
          <w:i/>
          <w:iCs/>
          <w:sz w:val="16"/>
          <w:szCs w:val="16"/>
        </w:rPr>
        <w:t>Saīsinājumi:</w:t>
      </w:r>
    </w:p>
    <w:p w14:paraId="2AD5CAD5" w14:textId="052AB8A4" w:rsidR="00B9474D" w:rsidRPr="00E2123B" w:rsidRDefault="00B9474D" w:rsidP="00B9474D">
      <w:pPr>
        <w:tabs>
          <w:tab w:val="left" w:pos="426"/>
        </w:tabs>
        <w:autoSpaceDE w:val="0"/>
        <w:autoSpaceDN w:val="0"/>
        <w:adjustRightInd w:val="0"/>
        <w:spacing w:before="120" w:after="0" w:line="240" w:lineRule="auto"/>
        <w:contextualSpacing/>
        <w:jc w:val="both"/>
        <w:rPr>
          <w:rFonts w:ascii="Times New Roman" w:hAnsi="Times New Roman" w:cs="Times New Roman"/>
          <w:i/>
          <w:iCs/>
          <w:sz w:val="16"/>
          <w:szCs w:val="16"/>
        </w:rPr>
      </w:pPr>
      <w:r w:rsidRPr="00E2123B">
        <w:rPr>
          <w:rFonts w:ascii="Times New Roman" w:hAnsi="Times New Roman" w:cs="Times New Roman"/>
          <w:i/>
          <w:iCs/>
          <w:sz w:val="16"/>
          <w:szCs w:val="16"/>
        </w:rPr>
        <w:t>TDL – Tehnisko datu lapa (izsniedz produkta ražotājs), tajā iekļauta informācija par produkta sastāvu, lietošanas nosacījumiem, dozēšanu.</w:t>
      </w:r>
    </w:p>
    <w:p w14:paraId="66D318FB" w14:textId="77777777" w:rsidR="00B9474D" w:rsidRPr="00E2123B" w:rsidRDefault="00B9474D" w:rsidP="00B9474D">
      <w:pPr>
        <w:tabs>
          <w:tab w:val="left" w:pos="426"/>
        </w:tabs>
        <w:autoSpaceDE w:val="0"/>
        <w:autoSpaceDN w:val="0"/>
        <w:adjustRightInd w:val="0"/>
        <w:spacing w:before="120" w:after="0" w:line="240" w:lineRule="auto"/>
        <w:contextualSpacing/>
        <w:jc w:val="both"/>
        <w:rPr>
          <w:rFonts w:ascii="Times New Roman" w:hAnsi="Times New Roman" w:cs="Times New Roman"/>
          <w:i/>
          <w:iCs/>
          <w:sz w:val="16"/>
          <w:szCs w:val="16"/>
        </w:rPr>
      </w:pPr>
      <w:r w:rsidRPr="00E2123B">
        <w:rPr>
          <w:rFonts w:ascii="Times New Roman" w:hAnsi="Times New Roman" w:cs="Times New Roman"/>
          <w:i/>
          <w:iCs/>
          <w:sz w:val="16"/>
          <w:szCs w:val="16"/>
        </w:rPr>
        <w:t>DDL – Drošības datu lapa (izsniedz produkta ražotājs)</w:t>
      </w:r>
    </w:p>
    <w:p w14:paraId="4B723996" w14:textId="77777777" w:rsidR="00B9474D" w:rsidRDefault="00B9474D" w:rsidP="00B9474D">
      <w:pPr>
        <w:tabs>
          <w:tab w:val="left" w:pos="426"/>
        </w:tabs>
        <w:autoSpaceDE w:val="0"/>
        <w:autoSpaceDN w:val="0"/>
        <w:adjustRightInd w:val="0"/>
        <w:spacing w:before="120" w:after="0" w:line="240" w:lineRule="auto"/>
        <w:contextualSpacing/>
        <w:jc w:val="both"/>
        <w:rPr>
          <w:rFonts w:ascii="Times New Roman" w:hAnsi="Times New Roman" w:cs="Times New Roman"/>
          <w:i/>
          <w:iCs/>
          <w:sz w:val="20"/>
          <w:szCs w:val="20"/>
        </w:rPr>
      </w:pPr>
      <w:r w:rsidRPr="00E2123B">
        <w:rPr>
          <w:rFonts w:ascii="Times New Roman" w:hAnsi="Times New Roman" w:cs="Times New Roman"/>
          <w:i/>
          <w:iCs/>
          <w:sz w:val="16"/>
          <w:szCs w:val="16"/>
        </w:rPr>
        <w:t>ZPI – Zaļais publiskais iepirkums</w:t>
      </w:r>
    </w:p>
    <w:p w14:paraId="659736B2" w14:textId="77777777" w:rsidR="008A6620" w:rsidRDefault="008A6620" w:rsidP="00EA779C">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rPr>
      </w:pPr>
    </w:p>
    <w:p w14:paraId="647B40DA" w14:textId="71FE44F8" w:rsidR="008A6620" w:rsidRPr="008A6620" w:rsidRDefault="008A6620" w:rsidP="008A6620">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 xml:space="preserve"> TĪRĪŠANAS LĪDZEKĻU PIEDĀVĀJUMS</w:t>
      </w:r>
    </w:p>
    <w:tbl>
      <w:tblPr>
        <w:tblStyle w:val="TableGrid"/>
        <w:tblW w:w="0" w:type="auto"/>
        <w:tblLook w:val="04A0" w:firstRow="1" w:lastRow="0" w:firstColumn="1" w:lastColumn="0" w:noHBand="0" w:noVBand="1"/>
      </w:tblPr>
      <w:tblGrid>
        <w:gridCol w:w="2625"/>
        <w:gridCol w:w="1517"/>
        <w:gridCol w:w="1628"/>
        <w:gridCol w:w="1717"/>
        <w:gridCol w:w="1717"/>
      </w:tblGrid>
      <w:tr w:rsidR="0094344A" w14:paraId="1B4BDEA9" w14:textId="28E61B29" w:rsidTr="0094344A">
        <w:tc>
          <w:tcPr>
            <w:tcW w:w="2791" w:type="dxa"/>
            <w:shd w:val="clear" w:color="auto" w:fill="D9E2F3" w:themeFill="accent1" w:themeFillTint="33"/>
          </w:tcPr>
          <w:p w14:paraId="09F03AC4" w14:textId="12DF4988" w:rsidR="0094344A" w:rsidRPr="00291700" w:rsidRDefault="0094344A" w:rsidP="00EA779C">
            <w:pPr>
              <w:tabs>
                <w:tab w:val="left" w:pos="426"/>
              </w:tabs>
              <w:autoSpaceDE w:val="0"/>
              <w:autoSpaceDN w:val="0"/>
              <w:adjustRightInd w:val="0"/>
              <w:spacing w:before="120"/>
              <w:contextualSpacing/>
              <w:jc w:val="both"/>
              <w:rPr>
                <w:rFonts w:ascii="Times New Roman" w:hAnsi="Times New Roman" w:cs="Times New Roman"/>
                <w:b/>
                <w:bCs/>
                <w:sz w:val="24"/>
                <w:szCs w:val="24"/>
              </w:rPr>
            </w:pPr>
            <w:r w:rsidRPr="00291700">
              <w:rPr>
                <w:rFonts w:ascii="Times New Roman" w:hAnsi="Times New Roman" w:cs="Times New Roman"/>
                <w:b/>
                <w:bCs/>
                <w:sz w:val="24"/>
                <w:szCs w:val="24"/>
              </w:rPr>
              <w:t>Produkta nosaukums, tehniskie parametri</w:t>
            </w:r>
          </w:p>
        </w:tc>
        <w:tc>
          <w:tcPr>
            <w:tcW w:w="1564" w:type="dxa"/>
            <w:shd w:val="clear" w:color="auto" w:fill="D9E2F3" w:themeFill="accent1" w:themeFillTint="33"/>
          </w:tcPr>
          <w:p w14:paraId="600B18EA" w14:textId="650C87C2" w:rsidR="0094344A" w:rsidRPr="00291700" w:rsidRDefault="00C23EE4" w:rsidP="00EA779C">
            <w:pPr>
              <w:tabs>
                <w:tab w:val="left" w:pos="426"/>
              </w:tabs>
              <w:autoSpaceDE w:val="0"/>
              <w:autoSpaceDN w:val="0"/>
              <w:adjustRightInd w:val="0"/>
              <w:spacing w:before="120"/>
              <w:contextualSpacing/>
              <w:jc w:val="both"/>
              <w:rPr>
                <w:rFonts w:ascii="Times New Roman" w:hAnsi="Times New Roman" w:cs="Times New Roman"/>
                <w:b/>
                <w:bCs/>
                <w:sz w:val="24"/>
                <w:szCs w:val="24"/>
              </w:rPr>
            </w:pPr>
            <w:r>
              <w:rPr>
                <w:rFonts w:ascii="Times New Roman" w:hAnsi="Times New Roman" w:cs="Times New Roman"/>
                <w:b/>
                <w:bCs/>
                <w:sz w:val="24"/>
                <w:szCs w:val="24"/>
              </w:rPr>
              <w:t>Tīrīšanas</w:t>
            </w:r>
            <w:r w:rsidR="00E50D05">
              <w:rPr>
                <w:rFonts w:ascii="Times New Roman" w:hAnsi="Times New Roman" w:cs="Times New Roman"/>
                <w:b/>
                <w:bCs/>
                <w:sz w:val="24"/>
                <w:szCs w:val="24"/>
              </w:rPr>
              <w:t xml:space="preserve"> </w:t>
            </w:r>
            <w:r w:rsidR="0094344A">
              <w:rPr>
                <w:rFonts w:ascii="Times New Roman" w:hAnsi="Times New Roman" w:cs="Times New Roman"/>
                <w:b/>
                <w:bCs/>
                <w:sz w:val="24"/>
                <w:szCs w:val="24"/>
              </w:rPr>
              <w:t>līdzeklis (</w:t>
            </w:r>
            <w:r>
              <w:rPr>
                <w:rFonts w:ascii="Times New Roman" w:hAnsi="Times New Roman" w:cs="Times New Roman"/>
                <w:b/>
                <w:bCs/>
                <w:sz w:val="24"/>
                <w:szCs w:val="24"/>
              </w:rPr>
              <w:t>regulārai auto</w:t>
            </w:r>
            <w:r w:rsidR="00E50D05">
              <w:rPr>
                <w:rFonts w:ascii="Times New Roman" w:hAnsi="Times New Roman" w:cs="Times New Roman"/>
                <w:b/>
                <w:bCs/>
                <w:sz w:val="24"/>
                <w:szCs w:val="24"/>
              </w:rPr>
              <w:t xml:space="preserve">mātu </w:t>
            </w:r>
            <w:r w:rsidR="00FA51C4">
              <w:rPr>
                <w:rFonts w:ascii="Times New Roman" w:hAnsi="Times New Roman" w:cs="Times New Roman"/>
                <w:b/>
                <w:bCs/>
                <w:sz w:val="24"/>
                <w:szCs w:val="24"/>
              </w:rPr>
              <w:t>tīrīšanai</w:t>
            </w:r>
            <w:r w:rsidR="0094344A">
              <w:rPr>
                <w:rFonts w:ascii="Times New Roman" w:hAnsi="Times New Roman" w:cs="Times New Roman"/>
                <w:b/>
                <w:bCs/>
                <w:sz w:val="24"/>
                <w:szCs w:val="24"/>
              </w:rPr>
              <w:t>)</w:t>
            </w:r>
          </w:p>
        </w:tc>
        <w:tc>
          <w:tcPr>
            <w:tcW w:w="1635" w:type="dxa"/>
            <w:shd w:val="clear" w:color="auto" w:fill="D9E2F3" w:themeFill="accent1" w:themeFillTint="33"/>
          </w:tcPr>
          <w:p w14:paraId="24C7AD30" w14:textId="5D291FB8" w:rsidR="0094344A" w:rsidRPr="00291700" w:rsidRDefault="0094344A" w:rsidP="00EA779C">
            <w:pPr>
              <w:tabs>
                <w:tab w:val="left" w:pos="426"/>
              </w:tabs>
              <w:autoSpaceDE w:val="0"/>
              <w:autoSpaceDN w:val="0"/>
              <w:adjustRightInd w:val="0"/>
              <w:spacing w:before="120"/>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Tīrīšanas līdzeklis </w:t>
            </w:r>
            <w:r w:rsidR="00C25F98">
              <w:rPr>
                <w:rFonts w:ascii="Times New Roman" w:hAnsi="Times New Roman" w:cs="Times New Roman"/>
                <w:b/>
                <w:bCs/>
                <w:sz w:val="24"/>
                <w:szCs w:val="24"/>
              </w:rPr>
              <w:t>visu netīrumu (t.sk.</w:t>
            </w:r>
            <w:r w:rsidR="00241675">
              <w:rPr>
                <w:rFonts w:ascii="Times New Roman" w:hAnsi="Times New Roman" w:cs="Times New Roman"/>
                <w:b/>
                <w:bCs/>
                <w:sz w:val="24"/>
                <w:szCs w:val="24"/>
              </w:rPr>
              <w:t xml:space="preserve"> </w:t>
            </w:r>
            <w:r w:rsidRPr="00FA51C4">
              <w:rPr>
                <w:rFonts w:ascii="Times New Roman" w:hAnsi="Times New Roman" w:cs="Times New Roman"/>
                <w:b/>
                <w:bCs/>
                <w:sz w:val="24"/>
                <w:szCs w:val="24"/>
              </w:rPr>
              <w:t>grafīti</w:t>
            </w:r>
            <w:r w:rsidR="00A82824" w:rsidRPr="00FA51C4">
              <w:rPr>
                <w:rFonts w:ascii="Times New Roman" w:hAnsi="Times New Roman" w:cs="Times New Roman"/>
                <w:b/>
                <w:bCs/>
                <w:sz w:val="24"/>
                <w:szCs w:val="24"/>
              </w:rPr>
              <w:t>,</w:t>
            </w:r>
            <w:r w:rsidRPr="00FA51C4">
              <w:rPr>
                <w:rFonts w:ascii="Times New Roman" w:hAnsi="Times New Roman" w:cs="Times New Roman"/>
                <w:b/>
                <w:bCs/>
                <w:sz w:val="24"/>
                <w:szCs w:val="24"/>
              </w:rPr>
              <w:t xml:space="preserve"> </w:t>
            </w:r>
            <w:r w:rsidR="008C39CB" w:rsidRPr="00FA51C4">
              <w:rPr>
                <w:rFonts w:ascii="Times New Roman" w:hAnsi="Times New Roman" w:cs="Times New Roman"/>
                <w:b/>
                <w:bCs/>
                <w:sz w:val="24"/>
                <w:szCs w:val="24"/>
              </w:rPr>
              <w:t xml:space="preserve">uzlīmju vai citu grūti notīrāmu </w:t>
            </w:r>
            <w:r w:rsidR="009A4EB2" w:rsidRPr="00FA51C4">
              <w:rPr>
                <w:rFonts w:ascii="Times New Roman" w:hAnsi="Times New Roman" w:cs="Times New Roman"/>
                <w:b/>
                <w:bCs/>
                <w:sz w:val="24"/>
                <w:szCs w:val="24"/>
              </w:rPr>
              <w:t>netīrum</w:t>
            </w:r>
            <w:r w:rsidR="005E4698" w:rsidRPr="00FA51C4">
              <w:rPr>
                <w:rFonts w:ascii="Times New Roman" w:hAnsi="Times New Roman" w:cs="Times New Roman"/>
                <w:b/>
                <w:bCs/>
                <w:sz w:val="24"/>
                <w:szCs w:val="24"/>
              </w:rPr>
              <w:t xml:space="preserve">i </w:t>
            </w:r>
            <w:r w:rsidR="00A04967" w:rsidRPr="00FA51C4">
              <w:rPr>
                <w:rFonts w:ascii="Times New Roman" w:hAnsi="Times New Roman" w:cs="Times New Roman"/>
                <w:b/>
                <w:bCs/>
                <w:sz w:val="24"/>
                <w:szCs w:val="24"/>
              </w:rPr>
              <w:t>saskaņā ar tehnisko specifikāciju</w:t>
            </w:r>
            <w:r w:rsidR="00241675" w:rsidRPr="00FA51C4">
              <w:rPr>
                <w:rFonts w:ascii="Times New Roman" w:hAnsi="Times New Roman" w:cs="Times New Roman"/>
                <w:b/>
                <w:bCs/>
                <w:sz w:val="24"/>
                <w:szCs w:val="24"/>
              </w:rPr>
              <w:t xml:space="preserve">) </w:t>
            </w:r>
            <w:r w:rsidR="009A4EB2" w:rsidRPr="00FA51C4">
              <w:rPr>
                <w:rFonts w:ascii="Times New Roman" w:hAnsi="Times New Roman" w:cs="Times New Roman"/>
                <w:b/>
                <w:bCs/>
                <w:sz w:val="24"/>
                <w:szCs w:val="24"/>
              </w:rPr>
              <w:t>notīrīšanai</w:t>
            </w:r>
          </w:p>
        </w:tc>
        <w:tc>
          <w:tcPr>
            <w:tcW w:w="1699" w:type="dxa"/>
            <w:shd w:val="clear" w:color="auto" w:fill="D9E2F3" w:themeFill="accent1" w:themeFillTint="33"/>
          </w:tcPr>
          <w:p w14:paraId="7620A9B8" w14:textId="1A96873B" w:rsidR="0094344A" w:rsidRPr="00860C24" w:rsidRDefault="0094344A" w:rsidP="00EA779C">
            <w:pPr>
              <w:tabs>
                <w:tab w:val="left" w:pos="426"/>
              </w:tabs>
              <w:autoSpaceDE w:val="0"/>
              <w:autoSpaceDN w:val="0"/>
              <w:adjustRightInd w:val="0"/>
              <w:spacing w:before="120"/>
              <w:contextualSpacing/>
              <w:jc w:val="both"/>
              <w:rPr>
                <w:rFonts w:ascii="Times New Roman" w:hAnsi="Times New Roman" w:cs="Times New Roman"/>
                <w:i/>
                <w:iCs/>
                <w:sz w:val="24"/>
                <w:szCs w:val="24"/>
              </w:rPr>
            </w:pPr>
            <w:r w:rsidRPr="00860C24">
              <w:rPr>
                <w:rFonts w:ascii="Times New Roman" w:hAnsi="Times New Roman" w:cs="Times New Roman"/>
                <w:i/>
                <w:iCs/>
                <w:sz w:val="24"/>
                <w:szCs w:val="24"/>
              </w:rPr>
              <w:t>Pretendentam papildināšanai, norādot visu informāciju par izmantojamo produktu</w:t>
            </w:r>
          </w:p>
        </w:tc>
        <w:tc>
          <w:tcPr>
            <w:tcW w:w="1515" w:type="dxa"/>
            <w:shd w:val="clear" w:color="auto" w:fill="D9E2F3" w:themeFill="accent1" w:themeFillTint="33"/>
          </w:tcPr>
          <w:p w14:paraId="1EACC93D" w14:textId="45C1EEEB" w:rsidR="0094344A" w:rsidRPr="00860C24" w:rsidRDefault="0094344A" w:rsidP="00EA779C">
            <w:pPr>
              <w:tabs>
                <w:tab w:val="left" w:pos="426"/>
              </w:tabs>
              <w:autoSpaceDE w:val="0"/>
              <w:autoSpaceDN w:val="0"/>
              <w:adjustRightInd w:val="0"/>
              <w:spacing w:before="120"/>
              <w:contextualSpacing/>
              <w:jc w:val="both"/>
              <w:rPr>
                <w:rFonts w:ascii="Times New Roman" w:hAnsi="Times New Roman" w:cs="Times New Roman"/>
                <w:i/>
                <w:iCs/>
                <w:sz w:val="24"/>
                <w:szCs w:val="24"/>
              </w:rPr>
            </w:pPr>
            <w:r w:rsidRPr="00860C24">
              <w:rPr>
                <w:rFonts w:ascii="Times New Roman" w:hAnsi="Times New Roman" w:cs="Times New Roman"/>
                <w:i/>
                <w:iCs/>
                <w:sz w:val="24"/>
                <w:szCs w:val="24"/>
              </w:rPr>
              <w:t>Pretendentam papildināšanai, norādot visu informāciju par izmantojamo produktu</w:t>
            </w:r>
            <w:r w:rsidR="002456E1" w:rsidRPr="00860C24">
              <w:rPr>
                <w:rFonts w:ascii="Times New Roman" w:hAnsi="Times New Roman" w:cs="Times New Roman"/>
                <w:i/>
                <w:iCs/>
                <w:sz w:val="24"/>
                <w:szCs w:val="24"/>
              </w:rPr>
              <w:t>*</w:t>
            </w:r>
          </w:p>
        </w:tc>
      </w:tr>
      <w:tr w:rsidR="0094344A" w14:paraId="556324FD" w14:textId="0C59541C" w:rsidTr="0094344A">
        <w:tc>
          <w:tcPr>
            <w:tcW w:w="2791" w:type="dxa"/>
          </w:tcPr>
          <w:p w14:paraId="48A9B32A" w14:textId="281C955B" w:rsidR="0094344A" w:rsidRDefault="0094344A" w:rsidP="00EA779C">
            <w:pPr>
              <w:tabs>
                <w:tab w:val="left" w:pos="426"/>
              </w:tabs>
              <w:autoSpaceDE w:val="0"/>
              <w:autoSpaceDN w:val="0"/>
              <w:adjustRightInd w:val="0"/>
              <w:spacing w:before="120"/>
              <w:contextualSpacing/>
              <w:jc w:val="both"/>
              <w:rPr>
                <w:rFonts w:ascii="Times New Roman" w:hAnsi="Times New Roman" w:cs="Times New Roman"/>
                <w:sz w:val="24"/>
                <w:szCs w:val="24"/>
              </w:rPr>
            </w:pPr>
            <w:r>
              <w:rPr>
                <w:rFonts w:ascii="Times New Roman" w:hAnsi="Times New Roman" w:cs="Times New Roman"/>
                <w:sz w:val="24"/>
                <w:szCs w:val="24"/>
              </w:rPr>
              <w:t xml:space="preserve">Piedāvātais </w:t>
            </w:r>
            <w:r w:rsidRPr="00EA779C">
              <w:rPr>
                <w:rFonts w:ascii="Times New Roman" w:hAnsi="Times New Roman" w:cs="Times New Roman"/>
                <w:sz w:val="24"/>
                <w:szCs w:val="24"/>
              </w:rPr>
              <w:t>tīrīšanas līdzeklis (nosaukums</w:t>
            </w:r>
            <w:r>
              <w:rPr>
                <w:rFonts w:ascii="Times New Roman" w:hAnsi="Times New Roman" w:cs="Times New Roman"/>
                <w:sz w:val="24"/>
                <w:szCs w:val="24"/>
              </w:rPr>
              <w:t>, ražotājs</w:t>
            </w:r>
            <w:r w:rsidRPr="00EA779C">
              <w:rPr>
                <w:rFonts w:ascii="Times New Roman" w:hAnsi="Times New Roman" w:cs="Times New Roman"/>
                <w:sz w:val="24"/>
                <w:szCs w:val="24"/>
              </w:rPr>
              <w:t>), CAS numurs</w:t>
            </w:r>
            <w:r w:rsidRPr="00EA779C">
              <w:rPr>
                <w:rStyle w:val="FootnoteReference"/>
                <w:rFonts w:ascii="Times New Roman" w:hAnsi="Times New Roman" w:cs="Times New Roman"/>
                <w:sz w:val="24"/>
                <w:szCs w:val="24"/>
              </w:rPr>
              <w:footnoteReference w:id="4"/>
            </w:r>
            <w:r w:rsidRPr="00EA779C">
              <w:rPr>
                <w:rFonts w:ascii="Times New Roman" w:hAnsi="Times New Roman" w:cs="Times New Roman"/>
                <w:sz w:val="24"/>
                <w:szCs w:val="24"/>
              </w:rPr>
              <w:t xml:space="preserve"> (ja tāds ir pieejams)</w:t>
            </w:r>
          </w:p>
        </w:tc>
        <w:tc>
          <w:tcPr>
            <w:tcW w:w="1564" w:type="dxa"/>
          </w:tcPr>
          <w:p w14:paraId="314B2DD2" w14:textId="77777777" w:rsidR="0094344A" w:rsidRDefault="0094344A"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35" w:type="dxa"/>
          </w:tcPr>
          <w:p w14:paraId="2C29A9C8" w14:textId="77777777" w:rsidR="0094344A" w:rsidRDefault="0094344A"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99" w:type="dxa"/>
          </w:tcPr>
          <w:p w14:paraId="236D9816" w14:textId="77777777" w:rsidR="0094344A" w:rsidRDefault="0094344A"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515" w:type="dxa"/>
          </w:tcPr>
          <w:p w14:paraId="59FC6F0B" w14:textId="77777777" w:rsidR="0094344A" w:rsidRDefault="0094344A"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r>
      <w:tr w:rsidR="0094344A" w14:paraId="73D8EA3D" w14:textId="13ED8A72" w:rsidTr="0094344A">
        <w:tc>
          <w:tcPr>
            <w:tcW w:w="2791" w:type="dxa"/>
          </w:tcPr>
          <w:p w14:paraId="578ED4C0" w14:textId="6A0AA54B" w:rsidR="0094344A" w:rsidRDefault="0094344A" w:rsidP="00EA779C">
            <w:pPr>
              <w:tabs>
                <w:tab w:val="left" w:pos="426"/>
              </w:tabs>
              <w:autoSpaceDE w:val="0"/>
              <w:autoSpaceDN w:val="0"/>
              <w:adjustRightInd w:val="0"/>
              <w:spacing w:before="120"/>
              <w:contextualSpacing/>
              <w:jc w:val="both"/>
              <w:rPr>
                <w:rFonts w:ascii="Times New Roman" w:hAnsi="Times New Roman" w:cs="Times New Roman"/>
                <w:sz w:val="24"/>
                <w:szCs w:val="24"/>
              </w:rPr>
            </w:pPr>
            <w:r w:rsidRPr="00EA779C">
              <w:rPr>
                <w:rFonts w:ascii="Times New Roman" w:hAnsi="Times New Roman" w:cs="Times New Roman"/>
                <w:sz w:val="24"/>
                <w:szCs w:val="24"/>
              </w:rPr>
              <w:t>Tīrīšanā izmantotā līdzekļa</w:t>
            </w:r>
            <w:r>
              <w:rPr>
                <w:rFonts w:ascii="Times New Roman" w:hAnsi="Times New Roman" w:cs="Times New Roman"/>
                <w:sz w:val="24"/>
                <w:szCs w:val="24"/>
              </w:rPr>
              <w:t xml:space="preserve"> tilpums</w:t>
            </w:r>
          </w:p>
        </w:tc>
        <w:tc>
          <w:tcPr>
            <w:tcW w:w="1564" w:type="dxa"/>
          </w:tcPr>
          <w:p w14:paraId="1D84B799" w14:textId="77777777" w:rsidR="0094344A" w:rsidRDefault="0094344A"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35" w:type="dxa"/>
          </w:tcPr>
          <w:p w14:paraId="07842700" w14:textId="77777777" w:rsidR="0094344A" w:rsidRDefault="0094344A"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99" w:type="dxa"/>
          </w:tcPr>
          <w:p w14:paraId="3ED1CA8C" w14:textId="77777777" w:rsidR="0094344A" w:rsidRDefault="0094344A"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515" w:type="dxa"/>
          </w:tcPr>
          <w:p w14:paraId="1AE4EBCB" w14:textId="77777777" w:rsidR="0094344A" w:rsidRDefault="0094344A"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r>
      <w:tr w:rsidR="004143F3" w14:paraId="271CF3E9" w14:textId="77777777" w:rsidTr="0094344A">
        <w:tc>
          <w:tcPr>
            <w:tcW w:w="2791" w:type="dxa"/>
          </w:tcPr>
          <w:p w14:paraId="1CB2F5C0" w14:textId="05706DF6" w:rsidR="004143F3" w:rsidRPr="00EA779C" w:rsidRDefault="005831E6" w:rsidP="00EA779C">
            <w:pPr>
              <w:tabs>
                <w:tab w:val="left" w:pos="426"/>
              </w:tabs>
              <w:autoSpaceDE w:val="0"/>
              <w:autoSpaceDN w:val="0"/>
              <w:adjustRightInd w:val="0"/>
              <w:spacing w:before="120"/>
              <w:contextualSpacing/>
              <w:jc w:val="both"/>
              <w:rPr>
                <w:rFonts w:ascii="Times New Roman" w:hAnsi="Times New Roman" w:cs="Times New Roman"/>
                <w:sz w:val="24"/>
                <w:szCs w:val="24"/>
              </w:rPr>
            </w:pPr>
            <w:r>
              <w:rPr>
                <w:rFonts w:ascii="Times New Roman" w:hAnsi="Times New Roman" w:cs="Times New Roman"/>
                <w:sz w:val="24"/>
                <w:szCs w:val="24"/>
              </w:rPr>
              <w:lastRenderedPageBreak/>
              <w:t>Produkta veids/fizikālais stāvoklis</w:t>
            </w:r>
          </w:p>
        </w:tc>
        <w:tc>
          <w:tcPr>
            <w:tcW w:w="1564" w:type="dxa"/>
          </w:tcPr>
          <w:p w14:paraId="188A75BC" w14:textId="77777777" w:rsidR="004143F3" w:rsidRDefault="004143F3"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35" w:type="dxa"/>
          </w:tcPr>
          <w:p w14:paraId="12D35C81" w14:textId="77777777" w:rsidR="004143F3" w:rsidRDefault="004143F3"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99" w:type="dxa"/>
          </w:tcPr>
          <w:p w14:paraId="519084F9" w14:textId="77777777" w:rsidR="004143F3" w:rsidRDefault="004143F3"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515" w:type="dxa"/>
          </w:tcPr>
          <w:p w14:paraId="304A2291" w14:textId="77777777" w:rsidR="004143F3" w:rsidRDefault="004143F3"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r>
      <w:tr w:rsidR="0094344A" w14:paraId="710F851F" w14:textId="25A7B47D" w:rsidTr="0094344A">
        <w:tc>
          <w:tcPr>
            <w:tcW w:w="2791" w:type="dxa"/>
          </w:tcPr>
          <w:p w14:paraId="639F0BB0" w14:textId="5DDE4C55" w:rsidR="0094344A" w:rsidRDefault="0094344A" w:rsidP="00EA779C">
            <w:pPr>
              <w:tabs>
                <w:tab w:val="left" w:pos="426"/>
              </w:tabs>
              <w:autoSpaceDE w:val="0"/>
              <w:autoSpaceDN w:val="0"/>
              <w:adjustRightInd w:val="0"/>
              <w:spacing w:before="120"/>
              <w:contextualSpacing/>
              <w:jc w:val="both"/>
              <w:rPr>
                <w:rFonts w:ascii="Times New Roman" w:hAnsi="Times New Roman" w:cs="Times New Roman"/>
                <w:sz w:val="24"/>
                <w:szCs w:val="24"/>
              </w:rPr>
            </w:pPr>
            <w:r>
              <w:rPr>
                <w:rFonts w:ascii="Times New Roman" w:hAnsi="Times New Roman" w:cs="Times New Roman"/>
                <w:sz w:val="24"/>
                <w:szCs w:val="24"/>
              </w:rPr>
              <w:t>ES ekomarķējums (ja piešķirts)</w:t>
            </w:r>
          </w:p>
        </w:tc>
        <w:tc>
          <w:tcPr>
            <w:tcW w:w="1564" w:type="dxa"/>
          </w:tcPr>
          <w:p w14:paraId="67903D92" w14:textId="77777777" w:rsidR="0094344A" w:rsidRDefault="0094344A"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35" w:type="dxa"/>
          </w:tcPr>
          <w:p w14:paraId="2396F3B1" w14:textId="77777777" w:rsidR="0094344A" w:rsidRDefault="0094344A"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99" w:type="dxa"/>
          </w:tcPr>
          <w:p w14:paraId="7D7CF555" w14:textId="77777777" w:rsidR="0094344A" w:rsidRDefault="0094344A"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515" w:type="dxa"/>
          </w:tcPr>
          <w:p w14:paraId="2DC3E745" w14:textId="77777777" w:rsidR="0094344A" w:rsidRDefault="0094344A"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r>
      <w:tr w:rsidR="00D63227" w14:paraId="67955911" w14:textId="77777777" w:rsidTr="0094344A">
        <w:tc>
          <w:tcPr>
            <w:tcW w:w="2791" w:type="dxa"/>
          </w:tcPr>
          <w:p w14:paraId="032C4B38" w14:textId="6A7D6B4A" w:rsidR="00D63227" w:rsidRDefault="00D63227" w:rsidP="00EA779C">
            <w:pPr>
              <w:tabs>
                <w:tab w:val="left" w:pos="426"/>
              </w:tabs>
              <w:autoSpaceDE w:val="0"/>
              <w:autoSpaceDN w:val="0"/>
              <w:adjustRightInd w:val="0"/>
              <w:spacing w:before="120"/>
              <w:contextualSpacing/>
              <w:jc w:val="both"/>
              <w:rPr>
                <w:rFonts w:ascii="Times New Roman" w:hAnsi="Times New Roman" w:cs="Times New Roman"/>
                <w:sz w:val="24"/>
                <w:szCs w:val="24"/>
              </w:rPr>
            </w:pPr>
            <w:r>
              <w:rPr>
                <w:rFonts w:ascii="Times New Roman" w:hAnsi="Times New Roman" w:cs="Times New Roman"/>
                <w:sz w:val="24"/>
                <w:szCs w:val="24"/>
              </w:rPr>
              <w:t xml:space="preserve">Toksiskums </w:t>
            </w:r>
            <w:r w:rsidR="00D8032F">
              <w:rPr>
                <w:rFonts w:ascii="Times New Roman" w:hAnsi="Times New Roman" w:cs="Times New Roman"/>
                <w:sz w:val="24"/>
                <w:szCs w:val="24"/>
              </w:rPr>
              <w:t xml:space="preserve">pret </w:t>
            </w:r>
            <w:r>
              <w:rPr>
                <w:rFonts w:ascii="Times New Roman" w:hAnsi="Times New Roman" w:cs="Times New Roman"/>
                <w:sz w:val="24"/>
                <w:szCs w:val="24"/>
              </w:rPr>
              <w:t>ūdens organi</w:t>
            </w:r>
            <w:r w:rsidR="00B0169D">
              <w:rPr>
                <w:rFonts w:ascii="Times New Roman" w:hAnsi="Times New Roman" w:cs="Times New Roman"/>
                <w:sz w:val="24"/>
                <w:szCs w:val="24"/>
              </w:rPr>
              <w:t>smiem</w:t>
            </w:r>
          </w:p>
        </w:tc>
        <w:tc>
          <w:tcPr>
            <w:tcW w:w="1564" w:type="dxa"/>
          </w:tcPr>
          <w:p w14:paraId="554E523F" w14:textId="77777777" w:rsidR="00D63227" w:rsidRDefault="00D63227"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35" w:type="dxa"/>
          </w:tcPr>
          <w:p w14:paraId="38B62FDA" w14:textId="77777777" w:rsidR="00D63227" w:rsidRDefault="00D63227"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99" w:type="dxa"/>
          </w:tcPr>
          <w:p w14:paraId="40569D6E" w14:textId="77777777" w:rsidR="00D63227" w:rsidRDefault="00D63227"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515" w:type="dxa"/>
          </w:tcPr>
          <w:p w14:paraId="55E259A1" w14:textId="77777777" w:rsidR="00D63227" w:rsidRDefault="00D63227"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r>
      <w:tr w:rsidR="00A0571C" w14:paraId="43EB45BE" w14:textId="77777777" w:rsidTr="0094344A">
        <w:tc>
          <w:tcPr>
            <w:tcW w:w="2791" w:type="dxa"/>
          </w:tcPr>
          <w:p w14:paraId="2E3F8E1E" w14:textId="33DF57BA" w:rsidR="00A0571C" w:rsidRPr="00A0571C" w:rsidRDefault="00A0571C" w:rsidP="00EA779C">
            <w:pPr>
              <w:tabs>
                <w:tab w:val="left" w:pos="426"/>
              </w:tabs>
              <w:autoSpaceDE w:val="0"/>
              <w:autoSpaceDN w:val="0"/>
              <w:adjustRightInd w:val="0"/>
              <w:spacing w:before="120"/>
              <w:contextualSpacing/>
              <w:jc w:val="both"/>
              <w:rPr>
                <w:rFonts w:ascii="Times New Roman" w:hAnsi="Times New Roman" w:cs="Times New Roman"/>
                <w:bCs/>
                <w:sz w:val="24"/>
                <w:szCs w:val="24"/>
              </w:rPr>
            </w:pPr>
            <w:r w:rsidRPr="00A0571C">
              <w:rPr>
                <w:rFonts w:ascii="Times New Roman" w:hAnsi="Times New Roman" w:cs="Times New Roman"/>
                <w:bCs/>
                <w:sz w:val="24"/>
                <w:szCs w:val="24"/>
              </w:rPr>
              <w:t>Bioloģiskās noārdīšanās spēja</w:t>
            </w:r>
          </w:p>
        </w:tc>
        <w:tc>
          <w:tcPr>
            <w:tcW w:w="1564" w:type="dxa"/>
          </w:tcPr>
          <w:p w14:paraId="573BE898" w14:textId="77777777" w:rsidR="00A0571C" w:rsidRDefault="00A0571C"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35" w:type="dxa"/>
          </w:tcPr>
          <w:p w14:paraId="3056E4F0" w14:textId="77777777" w:rsidR="00A0571C" w:rsidRDefault="00A0571C"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99" w:type="dxa"/>
          </w:tcPr>
          <w:p w14:paraId="10999D3D" w14:textId="77777777" w:rsidR="00A0571C" w:rsidRDefault="00A0571C"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515" w:type="dxa"/>
          </w:tcPr>
          <w:p w14:paraId="7031DCA9" w14:textId="77777777" w:rsidR="00A0571C" w:rsidRDefault="00A0571C"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r>
      <w:tr w:rsidR="005831E6" w14:paraId="47A88120" w14:textId="77777777" w:rsidTr="0094344A">
        <w:tc>
          <w:tcPr>
            <w:tcW w:w="2791" w:type="dxa"/>
          </w:tcPr>
          <w:p w14:paraId="393ECB5D" w14:textId="783A29D7" w:rsidR="005831E6" w:rsidRDefault="00311CBF" w:rsidP="00EA779C">
            <w:pPr>
              <w:tabs>
                <w:tab w:val="left" w:pos="426"/>
              </w:tabs>
              <w:autoSpaceDE w:val="0"/>
              <w:autoSpaceDN w:val="0"/>
              <w:adjustRightInd w:val="0"/>
              <w:spacing w:before="120"/>
              <w:contextualSpacing/>
              <w:jc w:val="both"/>
              <w:rPr>
                <w:rFonts w:ascii="Times New Roman" w:hAnsi="Times New Roman" w:cs="Times New Roman"/>
                <w:sz w:val="24"/>
                <w:szCs w:val="24"/>
              </w:rPr>
            </w:pPr>
            <w:r>
              <w:rPr>
                <w:rFonts w:ascii="Times New Roman" w:hAnsi="Times New Roman" w:cs="Times New Roman"/>
                <w:sz w:val="24"/>
                <w:szCs w:val="24"/>
              </w:rPr>
              <w:t>Produkta sastāvs (</w:t>
            </w:r>
            <w:r w:rsidR="00F30BCC">
              <w:rPr>
                <w:rFonts w:ascii="Times New Roman" w:hAnsi="Times New Roman" w:cs="Times New Roman"/>
                <w:sz w:val="24"/>
                <w:szCs w:val="24"/>
              </w:rPr>
              <w:t>būtiskākā informācija</w:t>
            </w:r>
            <w:r w:rsidR="00A52B7F">
              <w:rPr>
                <w:rFonts w:ascii="Times New Roman" w:hAnsi="Times New Roman" w:cs="Times New Roman"/>
                <w:sz w:val="24"/>
                <w:szCs w:val="24"/>
              </w:rPr>
              <w:t>, piemēram</w:t>
            </w:r>
            <w:r w:rsidR="0040270B">
              <w:rPr>
                <w:rFonts w:ascii="Times New Roman" w:hAnsi="Times New Roman" w:cs="Times New Roman"/>
                <w:sz w:val="24"/>
                <w:szCs w:val="24"/>
              </w:rPr>
              <w:t>,</w:t>
            </w:r>
            <w:r w:rsidR="00A52B7F">
              <w:rPr>
                <w:rFonts w:ascii="Times New Roman" w:hAnsi="Times New Roman" w:cs="Times New Roman"/>
                <w:sz w:val="24"/>
                <w:szCs w:val="24"/>
              </w:rPr>
              <w:t xml:space="preserve"> </w:t>
            </w:r>
            <w:r w:rsidR="000605DE">
              <w:rPr>
                <w:rFonts w:ascii="Times New Roman" w:hAnsi="Times New Roman" w:cs="Times New Roman"/>
                <w:sz w:val="24"/>
                <w:szCs w:val="24"/>
              </w:rPr>
              <w:t>virsmas aktīvā</w:t>
            </w:r>
            <w:r w:rsidR="00A52B7F">
              <w:rPr>
                <w:rFonts w:ascii="Times New Roman" w:hAnsi="Times New Roman" w:cs="Times New Roman"/>
                <w:sz w:val="24"/>
                <w:szCs w:val="24"/>
              </w:rPr>
              <w:t xml:space="preserve"> viela, </w:t>
            </w:r>
            <w:r w:rsidR="00BE4C95">
              <w:rPr>
                <w:rFonts w:ascii="Times New Roman" w:hAnsi="Times New Roman" w:cs="Times New Roman"/>
                <w:sz w:val="24"/>
                <w:szCs w:val="24"/>
              </w:rPr>
              <w:t xml:space="preserve">kas veido maisījumu, </w:t>
            </w:r>
            <w:r w:rsidR="0040270B">
              <w:rPr>
                <w:rFonts w:ascii="Times New Roman" w:hAnsi="Times New Roman" w:cs="Times New Roman"/>
                <w:sz w:val="24"/>
                <w:szCs w:val="24"/>
              </w:rPr>
              <w:t xml:space="preserve">uz ko </w:t>
            </w:r>
            <w:r w:rsidR="00A52B7F">
              <w:rPr>
                <w:rFonts w:ascii="Times New Roman" w:hAnsi="Times New Roman" w:cs="Times New Roman"/>
                <w:sz w:val="24"/>
                <w:szCs w:val="24"/>
              </w:rPr>
              <w:t>iedarb</w:t>
            </w:r>
            <w:r w:rsidR="0040270B">
              <w:rPr>
                <w:rFonts w:ascii="Times New Roman" w:hAnsi="Times New Roman" w:cs="Times New Roman"/>
                <w:sz w:val="24"/>
                <w:szCs w:val="24"/>
              </w:rPr>
              <w:t>ojas</w:t>
            </w:r>
            <w:r w:rsidR="00F30BCC">
              <w:rPr>
                <w:rFonts w:ascii="Times New Roman" w:hAnsi="Times New Roman" w:cs="Times New Roman"/>
                <w:sz w:val="24"/>
                <w:szCs w:val="24"/>
              </w:rPr>
              <w:t>)</w:t>
            </w:r>
          </w:p>
        </w:tc>
        <w:tc>
          <w:tcPr>
            <w:tcW w:w="1564" w:type="dxa"/>
          </w:tcPr>
          <w:p w14:paraId="390C6F00" w14:textId="77777777" w:rsidR="005831E6" w:rsidRDefault="005831E6"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35" w:type="dxa"/>
          </w:tcPr>
          <w:p w14:paraId="2D0B2007" w14:textId="77777777" w:rsidR="005831E6" w:rsidRDefault="005831E6"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99" w:type="dxa"/>
          </w:tcPr>
          <w:p w14:paraId="1ED87BE5" w14:textId="77777777" w:rsidR="005831E6" w:rsidRDefault="005831E6"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515" w:type="dxa"/>
          </w:tcPr>
          <w:p w14:paraId="7215C160" w14:textId="77777777" w:rsidR="005831E6" w:rsidRDefault="005831E6" w:rsidP="00EA779C">
            <w:pPr>
              <w:tabs>
                <w:tab w:val="left" w:pos="426"/>
              </w:tabs>
              <w:autoSpaceDE w:val="0"/>
              <w:autoSpaceDN w:val="0"/>
              <w:adjustRightInd w:val="0"/>
              <w:spacing w:before="120"/>
              <w:contextualSpacing/>
              <w:jc w:val="both"/>
              <w:rPr>
                <w:rFonts w:ascii="Times New Roman" w:hAnsi="Times New Roman" w:cs="Times New Roman"/>
                <w:sz w:val="24"/>
                <w:szCs w:val="24"/>
              </w:rPr>
            </w:pPr>
          </w:p>
        </w:tc>
      </w:tr>
      <w:tr w:rsidR="0094344A" w14:paraId="4FA02D70" w14:textId="2DEFE930" w:rsidTr="0094344A">
        <w:tc>
          <w:tcPr>
            <w:tcW w:w="2791" w:type="dxa"/>
          </w:tcPr>
          <w:p w14:paraId="7B72DC76" w14:textId="6028F0DF"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r>
              <w:rPr>
                <w:rFonts w:ascii="Times New Roman" w:hAnsi="Times New Roman" w:cs="Times New Roman"/>
                <w:sz w:val="24"/>
                <w:szCs w:val="24"/>
              </w:rPr>
              <w:t>Produkta sastāvā nav vielas, kas iekļautas REACH 57.</w:t>
            </w:r>
            <w:r w:rsidR="00834BC7">
              <w:rPr>
                <w:rFonts w:ascii="Times New Roman" w:hAnsi="Times New Roman" w:cs="Times New Roman"/>
                <w:sz w:val="24"/>
                <w:szCs w:val="24"/>
              </w:rPr>
              <w:t xml:space="preserve"> </w:t>
            </w:r>
            <w:r>
              <w:rPr>
                <w:rFonts w:ascii="Times New Roman" w:hAnsi="Times New Roman" w:cs="Times New Roman"/>
                <w:sz w:val="24"/>
                <w:szCs w:val="24"/>
              </w:rPr>
              <w:t xml:space="preserve">pantā </w:t>
            </w:r>
            <w:r>
              <w:rPr>
                <w:rStyle w:val="FootnoteReference"/>
                <w:rFonts w:ascii="Times New Roman" w:hAnsi="Times New Roman" w:cs="Times New Roman"/>
                <w:sz w:val="24"/>
                <w:szCs w:val="24"/>
              </w:rPr>
              <w:footnoteReference w:id="5"/>
            </w:r>
          </w:p>
        </w:tc>
        <w:tc>
          <w:tcPr>
            <w:tcW w:w="1564" w:type="dxa"/>
          </w:tcPr>
          <w:p w14:paraId="008091C8" w14:textId="77777777"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35" w:type="dxa"/>
          </w:tcPr>
          <w:p w14:paraId="5F656352" w14:textId="77777777"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99" w:type="dxa"/>
          </w:tcPr>
          <w:p w14:paraId="428321A5" w14:textId="77777777"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515" w:type="dxa"/>
          </w:tcPr>
          <w:p w14:paraId="67D1A363" w14:textId="77777777"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r>
      <w:tr w:rsidR="0094344A" w14:paraId="41AFEBC8" w14:textId="163C4230" w:rsidTr="0094344A">
        <w:tc>
          <w:tcPr>
            <w:tcW w:w="2791" w:type="dxa"/>
          </w:tcPr>
          <w:p w14:paraId="4EFBEF2A" w14:textId="5F51FA6F"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r>
              <w:rPr>
                <w:rFonts w:ascii="Times New Roman" w:hAnsi="Times New Roman" w:cs="Times New Roman"/>
                <w:sz w:val="24"/>
                <w:szCs w:val="24"/>
              </w:rPr>
              <w:t>Reizē ar piedāvājumu i</w:t>
            </w:r>
            <w:r w:rsidRPr="00EA779C">
              <w:rPr>
                <w:rFonts w:ascii="Times New Roman" w:hAnsi="Times New Roman" w:cs="Times New Roman"/>
                <w:sz w:val="24"/>
                <w:szCs w:val="24"/>
              </w:rPr>
              <w:t>esniegta TDL un DDL</w:t>
            </w:r>
            <w:r w:rsidR="00213751">
              <w:rPr>
                <w:rFonts w:ascii="Times New Roman" w:hAnsi="Times New Roman" w:cs="Times New Roman"/>
                <w:sz w:val="24"/>
                <w:szCs w:val="24"/>
              </w:rPr>
              <w:t>, produkta lietošanas instrukcija</w:t>
            </w:r>
            <w:r w:rsidRPr="00EA779C">
              <w:rPr>
                <w:rFonts w:ascii="Times New Roman" w:hAnsi="Times New Roman" w:cs="Times New Roman"/>
                <w:sz w:val="24"/>
                <w:szCs w:val="24"/>
              </w:rPr>
              <w:t xml:space="preserve"> </w:t>
            </w:r>
          </w:p>
        </w:tc>
        <w:tc>
          <w:tcPr>
            <w:tcW w:w="1564" w:type="dxa"/>
          </w:tcPr>
          <w:p w14:paraId="3212F10E" w14:textId="77777777"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35" w:type="dxa"/>
          </w:tcPr>
          <w:p w14:paraId="1BB674EA" w14:textId="77777777"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99" w:type="dxa"/>
          </w:tcPr>
          <w:p w14:paraId="7B8795F9" w14:textId="77777777"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515" w:type="dxa"/>
          </w:tcPr>
          <w:p w14:paraId="20C3F625" w14:textId="77777777"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r>
      <w:tr w:rsidR="0094344A" w14:paraId="18A0042C" w14:textId="316E8507" w:rsidTr="0094344A">
        <w:tc>
          <w:tcPr>
            <w:tcW w:w="2791" w:type="dxa"/>
          </w:tcPr>
          <w:p w14:paraId="14F52908" w14:textId="3AF4D257"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r w:rsidRPr="00EA779C">
              <w:rPr>
                <w:rFonts w:ascii="Times New Roman" w:hAnsi="Times New Roman" w:cs="Times New Roman"/>
                <w:sz w:val="24"/>
                <w:szCs w:val="24"/>
              </w:rPr>
              <w:t>Produkts iepakots aerosolā</w:t>
            </w:r>
            <w:r>
              <w:rPr>
                <w:rFonts w:ascii="Times New Roman" w:hAnsi="Times New Roman" w:cs="Times New Roman"/>
                <w:sz w:val="24"/>
                <w:szCs w:val="24"/>
              </w:rPr>
              <w:t xml:space="preserve"> (jā/nē)</w:t>
            </w:r>
          </w:p>
        </w:tc>
        <w:tc>
          <w:tcPr>
            <w:tcW w:w="1564" w:type="dxa"/>
          </w:tcPr>
          <w:p w14:paraId="1C33D56D" w14:textId="77777777"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35" w:type="dxa"/>
          </w:tcPr>
          <w:p w14:paraId="0B8F6EF2" w14:textId="77777777"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99" w:type="dxa"/>
          </w:tcPr>
          <w:p w14:paraId="420F066D" w14:textId="77777777"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515" w:type="dxa"/>
          </w:tcPr>
          <w:p w14:paraId="77F23E1F" w14:textId="77777777"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r>
      <w:tr w:rsidR="0094344A" w14:paraId="30E81984" w14:textId="4FC712C3" w:rsidTr="0094344A">
        <w:tc>
          <w:tcPr>
            <w:tcW w:w="2791" w:type="dxa"/>
          </w:tcPr>
          <w:p w14:paraId="4DCCBFAF" w14:textId="35C5D15A"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r w:rsidRPr="00EA779C">
              <w:rPr>
                <w:rFonts w:ascii="Times New Roman" w:hAnsi="Times New Roman" w:cs="Times New Roman"/>
                <w:sz w:val="24"/>
                <w:szCs w:val="24"/>
              </w:rPr>
              <w:t>Produkts satur propolentus</w:t>
            </w:r>
            <w:r>
              <w:rPr>
                <w:rFonts w:ascii="Times New Roman" w:hAnsi="Times New Roman" w:cs="Times New Roman"/>
                <w:sz w:val="24"/>
                <w:szCs w:val="24"/>
              </w:rPr>
              <w:t xml:space="preserve"> (jā/nē)</w:t>
            </w:r>
          </w:p>
        </w:tc>
        <w:tc>
          <w:tcPr>
            <w:tcW w:w="1564" w:type="dxa"/>
          </w:tcPr>
          <w:p w14:paraId="42E28327" w14:textId="77777777"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35" w:type="dxa"/>
          </w:tcPr>
          <w:p w14:paraId="06CE3C33" w14:textId="77777777"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99" w:type="dxa"/>
          </w:tcPr>
          <w:p w14:paraId="79CA6A58" w14:textId="77777777"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515" w:type="dxa"/>
          </w:tcPr>
          <w:p w14:paraId="2327AAEB" w14:textId="77777777" w:rsidR="0094344A" w:rsidRDefault="0094344A"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r>
      <w:tr w:rsidR="00BF0412" w14:paraId="2B15243A" w14:textId="77777777" w:rsidTr="0094344A">
        <w:tc>
          <w:tcPr>
            <w:tcW w:w="2791" w:type="dxa"/>
          </w:tcPr>
          <w:p w14:paraId="76BBFCC5" w14:textId="199B005A" w:rsidR="00BF0412" w:rsidRPr="00EA779C" w:rsidRDefault="00BF0412" w:rsidP="00574CAC">
            <w:pPr>
              <w:tabs>
                <w:tab w:val="left" w:pos="426"/>
              </w:tabs>
              <w:autoSpaceDE w:val="0"/>
              <w:autoSpaceDN w:val="0"/>
              <w:adjustRightInd w:val="0"/>
              <w:spacing w:before="120"/>
              <w:contextualSpacing/>
              <w:jc w:val="both"/>
              <w:rPr>
                <w:rFonts w:ascii="Times New Roman" w:hAnsi="Times New Roman" w:cs="Times New Roman"/>
                <w:sz w:val="24"/>
                <w:szCs w:val="24"/>
              </w:rPr>
            </w:pPr>
            <w:r>
              <w:rPr>
                <w:rFonts w:ascii="Times New Roman" w:hAnsi="Times New Roman" w:cs="Times New Roman"/>
                <w:sz w:val="24"/>
                <w:szCs w:val="24"/>
              </w:rPr>
              <w:t>Produkta iepakojums ir izgatavots no atkārtoti izmantojamas plastmasas</w:t>
            </w:r>
          </w:p>
        </w:tc>
        <w:tc>
          <w:tcPr>
            <w:tcW w:w="1564" w:type="dxa"/>
          </w:tcPr>
          <w:p w14:paraId="24DD1A3D" w14:textId="77777777" w:rsidR="00BF0412" w:rsidRDefault="00BF0412"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35" w:type="dxa"/>
          </w:tcPr>
          <w:p w14:paraId="514455A0" w14:textId="77777777" w:rsidR="00BF0412" w:rsidRDefault="00BF0412"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99" w:type="dxa"/>
          </w:tcPr>
          <w:p w14:paraId="4595AF32" w14:textId="77777777" w:rsidR="00BF0412" w:rsidRDefault="00BF0412"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515" w:type="dxa"/>
          </w:tcPr>
          <w:p w14:paraId="1A6EE35D" w14:textId="77777777" w:rsidR="00BF0412" w:rsidRDefault="00BF0412"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r>
      <w:tr w:rsidR="00213751" w14:paraId="2A24F9C2" w14:textId="77777777" w:rsidTr="0094344A">
        <w:tc>
          <w:tcPr>
            <w:tcW w:w="2791" w:type="dxa"/>
          </w:tcPr>
          <w:p w14:paraId="6A0B3DC5" w14:textId="6E43110A" w:rsidR="00213751" w:rsidRPr="00213751" w:rsidRDefault="00213751" w:rsidP="00574CAC">
            <w:pPr>
              <w:tabs>
                <w:tab w:val="left" w:pos="426"/>
              </w:tabs>
              <w:autoSpaceDE w:val="0"/>
              <w:autoSpaceDN w:val="0"/>
              <w:adjustRightInd w:val="0"/>
              <w:spacing w:before="120"/>
              <w:contextualSpacing/>
              <w:jc w:val="both"/>
              <w:rPr>
                <w:rFonts w:ascii="Times New Roman" w:hAnsi="Times New Roman" w:cs="Times New Roman"/>
                <w:sz w:val="24"/>
                <w:szCs w:val="24"/>
              </w:rPr>
            </w:pPr>
            <w:r w:rsidRPr="00213751">
              <w:rPr>
                <w:rFonts w:ascii="Times New Roman" w:hAnsi="Times New Roman" w:cs="Times New Roman"/>
                <w:sz w:val="24"/>
                <w:szCs w:val="24"/>
              </w:rPr>
              <w:t>Produkts ar dozatoru (ja tāds ir) ar iespēju atkārtotai uzpildīšanai (jā/nē)</w:t>
            </w:r>
          </w:p>
        </w:tc>
        <w:tc>
          <w:tcPr>
            <w:tcW w:w="1564" w:type="dxa"/>
          </w:tcPr>
          <w:p w14:paraId="4C4D8E53" w14:textId="77777777" w:rsidR="00213751" w:rsidRDefault="00213751"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35" w:type="dxa"/>
          </w:tcPr>
          <w:p w14:paraId="5659E53C" w14:textId="77777777" w:rsidR="00213751" w:rsidRDefault="00213751"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99" w:type="dxa"/>
          </w:tcPr>
          <w:p w14:paraId="51BC1BE4" w14:textId="77777777" w:rsidR="00213751" w:rsidRDefault="00213751"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515" w:type="dxa"/>
          </w:tcPr>
          <w:p w14:paraId="3886E5A7" w14:textId="77777777" w:rsidR="00213751" w:rsidRDefault="00213751"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r>
      <w:tr w:rsidR="00BF0412" w14:paraId="0D2C1AF6" w14:textId="77777777" w:rsidTr="0094344A">
        <w:tc>
          <w:tcPr>
            <w:tcW w:w="2791" w:type="dxa"/>
          </w:tcPr>
          <w:p w14:paraId="4ADDAF09" w14:textId="64413DBD" w:rsidR="00BF0412" w:rsidRDefault="00BF0412" w:rsidP="00574CAC">
            <w:pPr>
              <w:tabs>
                <w:tab w:val="left" w:pos="426"/>
              </w:tabs>
              <w:autoSpaceDE w:val="0"/>
              <w:autoSpaceDN w:val="0"/>
              <w:adjustRightInd w:val="0"/>
              <w:spacing w:before="120"/>
              <w:contextualSpacing/>
              <w:jc w:val="both"/>
              <w:rPr>
                <w:rFonts w:ascii="Times New Roman" w:hAnsi="Times New Roman" w:cs="Times New Roman"/>
                <w:sz w:val="24"/>
                <w:szCs w:val="24"/>
              </w:rPr>
            </w:pPr>
            <w:r>
              <w:rPr>
                <w:rFonts w:ascii="Times New Roman" w:hAnsi="Times New Roman" w:cs="Times New Roman"/>
                <w:sz w:val="24"/>
                <w:szCs w:val="24"/>
              </w:rPr>
              <w:t xml:space="preserve">Produkta </w:t>
            </w:r>
            <w:r w:rsidR="00266BCA">
              <w:rPr>
                <w:rFonts w:ascii="Times New Roman" w:hAnsi="Times New Roman" w:cs="Times New Roman"/>
                <w:sz w:val="24"/>
                <w:szCs w:val="24"/>
              </w:rPr>
              <w:t xml:space="preserve">etiķetē vai </w:t>
            </w:r>
            <w:r w:rsidR="00213751">
              <w:rPr>
                <w:rFonts w:ascii="Times New Roman" w:hAnsi="Times New Roman" w:cs="Times New Roman"/>
                <w:sz w:val="24"/>
                <w:szCs w:val="24"/>
              </w:rPr>
              <w:t>lietošanas instrukcijā</w:t>
            </w:r>
            <w:r>
              <w:rPr>
                <w:rFonts w:ascii="Times New Roman" w:hAnsi="Times New Roman" w:cs="Times New Roman"/>
                <w:sz w:val="24"/>
                <w:szCs w:val="24"/>
              </w:rPr>
              <w:t xml:space="preserve"> iekļauta informācija par dozēšanas nosacījumiem</w:t>
            </w:r>
          </w:p>
        </w:tc>
        <w:tc>
          <w:tcPr>
            <w:tcW w:w="1564" w:type="dxa"/>
          </w:tcPr>
          <w:p w14:paraId="3590CA75" w14:textId="77777777" w:rsidR="00BF0412" w:rsidRDefault="00BF0412"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35" w:type="dxa"/>
          </w:tcPr>
          <w:p w14:paraId="0EB3AA59" w14:textId="77777777" w:rsidR="00BF0412" w:rsidRDefault="00BF0412"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699" w:type="dxa"/>
          </w:tcPr>
          <w:p w14:paraId="1D9AC285" w14:textId="77777777" w:rsidR="00BF0412" w:rsidRDefault="00BF0412"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c>
          <w:tcPr>
            <w:tcW w:w="1515" w:type="dxa"/>
          </w:tcPr>
          <w:p w14:paraId="552525E8" w14:textId="77777777" w:rsidR="00BF0412" w:rsidRDefault="00BF0412" w:rsidP="00574CAC">
            <w:pPr>
              <w:tabs>
                <w:tab w:val="left" w:pos="426"/>
              </w:tabs>
              <w:autoSpaceDE w:val="0"/>
              <w:autoSpaceDN w:val="0"/>
              <w:adjustRightInd w:val="0"/>
              <w:spacing w:before="120"/>
              <w:contextualSpacing/>
              <w:jc w:val="both"/>
              <w:rPr>
                <w:rFonts w:ascii="Times New Roman" w:hAnsi="Times New Roman" w:cs="Times New Roman"/>
                <w:sz w:val="24"/>
                <w:szCs w:val="24"/>
              </w:rPr>
            </w:pPr>
          </w:p>
        </w:tc>
      </w:tr>
    </w:tbl>
    <w:p w14:paraId="61FEBDE3" w14:textId="4A3B8810" w:rsidR="006E0AC9" w:rsidRPr="00834BC7" w:rsidRDefault="003F6C94" w:rsidP="00233B45">
      <w:pPr>
        <w:tabs>
          <w:tab w:val="left" w:pos="426"/>
        </w:tabs>
        <w:autoSpaceDE w:val="0"/>
        <w:autoSpaceDN w:val="0"/>
        <w:adjustRightInd w:val="0"/>
        <w:spacing w:before="120" w:after="0" w:line="240" w:lineRule="auto"/>
        <w:contextualSpacing/>
        <w:jc w:val="both"/>
        <w:rPr>
          <w:rFonts w:ascii="Times New Roman" w:hAnsi="Times New Roman" w:cs="Times New Roman"/>
          <w:i/>
          <w:iCs/>
          <w:sz w:val="20"/>
          <w:szCs w:val="20"/>
        </w:rPr>
      </w:pPr>
      <w:r w:rsidRPr="00834BC7">
        <w:rPr>
          <w:rFonts w:ascii="Times New Roman" w:hAnsi="Times New Roman" w:cs="Times New Roman"/>
          <w:i/>
          <w:iCs/>
          <w:sz w:val="20"/>
          <w:szCs w:val="20"/>
        </w:rPr>
        <w:t>**</w:t>
      </w:r>
      <w:r w:rsidR="00165E6E" w:rsidRPr="00834BC7">
        <w:rPr>
          <w:rFonts w:ascii="Times New Roman" w:hAnsi="Times New Roman" w:cs="Times New Roman"/>
          <w:i/>
          <w:iCs/>
          <w:sz w:val="20"/>
          <w:szCs w:val="20"/>
        </w:rPr>
        <w:t xml:space="preserve">var papildināt </w:t>
      </w:r>
      <w:r w:rsidR="002456E1">
        <w:rPr>
          <w:rFonts w:ascii="Times New Roman" w:hAnsi="Times New Roman" w:cs="Times New Roman"/>
          <w:i/>
          <w:iCs/>
          <w:sz w:val="20"/>
          <w:szCs w:val="20"/>
        </w:rPr>
        <w:t>kolonnu</w:t>
      </w:r>
      <w:r w:rsidR="00165E6E" w:rsidRPr="00834BC7">
        <w:rPr>
          <w:rFonts w:ascii="Times New Roman" w:hAnsi="Times New Roman" w:cs="Times New Roman"/>
          <w:i/>
          <w:iCs/>
          <w:sz w:val="20"/>
          <w:szCs w:val="20"/>
        </w:rPr>
        <w:t xml:space="preserve"> skaitu pēc nepieciešamības.</w:t>
      </w:r>
    </w:p>
    <w:p w14:paraId="6CA7750A" w14:textId="77777777" w:rsidR="00165E6E" w:rsidRPr="008A6620" w:rsidRDefault="00165E6E" w:rsidP="00233B45">
      <w:pPr>
        <w:tabs>
          <w:tab w:val="left" w:pos="426"/>
        </w:tabs>
        <w:autoSpaceDE w:val="0"/>
        <w:autoSpaceDN w:val="0"/>
        <w:adjustRightInd w:val="0"/>
        <w:spacing w:before="120" w:after="0" w:line="240" w:lineRule="auto"/>
        <w:contextualSpacing/>
        <w:jc w:val="both"/>
        <w:rPr>
          <w:rFonts w:ascii="Times New Roman" w:hAnsi="Times New Roman" w:cs="Times New Roman"/>
          <w:sz w:val="16"/>
          <w:szCs w:val="16"/>
          <w:lang w:eastAsia="ar-SA"/>
        </w:rPr>
      </w:pPr>
    </w:p>
    <w:p w14:paraId="2EE3B365" w14:textId="7EC80DB2" w:rsidR="0076532C" w:rsidRDefault="0076532C" w:rsidP="004B74E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6.3. </w:t>
      </w:r>
      <w:r>
        <w:rPr>
          <w:rFonts w:ascii="Times New Roman" w:hAnsi="Times New Roman" w:cs="Times New Roman"/>
          <w:bCs/>
          <w:sz w:val="24"/>
          <w:szCs w:val="24"/>
          <w:lang w:eastAsia="ar-SA"/>
        </w:rPr>
        <w:t xml:space="preserve">Informējam, lai pārliecinātos par pretendenta spējām veikt kvalitatīvu pakalpojumu, </w:t>
      </w:r>
      <w:r w:rsidR="005B6B9D">
        <w:rPr>
          <w:rFonts w:ascii="Times New Roman" w:hAnsi="Times New Roman" w:cs="Times New Roman"/>
          <w:bCs/>
          <w:sz w:val="24"/>
          <w:szCs w:val="24"/>
          <w:lang w:eastAsia="ar-SA"/>
        </w:rPr>
        <w:t>Pasūtītājam ir tiesības organizēt izmēģinājuma tīrīšanas</w:t>
      </w:r>
      <w:r>
        <w:rPr>
          <w:rFonts w:ascii="Times New Roman" w:hAnsi="Times New Roman" w:cs="Times New Roman"/>
          <w:bCs/>
          <w:sz w:val="24"/>
          <w:szCs w:val="24"/>
          <w:lang w:eastAsia="ar-SA"/>
        </w:rPr>
        <w:t xml:space="preserve"> pakalpojumu.</w:t>
      </w:r>
    </w:p>
    <w:p w14:paraId="141A5936" w14:textId="49B85837" w:rsidR="008C45BF" w:rsidRDefault="004B74E4" w:rsidP="00E50D05">
      <w:pPr>
        <w:tabs>
          <w:tab w:val="left" w:pos="426"/>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t>6.</w:t>
      </w:r>
      <w:r w:rsidR="005B6B9D">
        <w:rPr>
          <w:rFonts w:ascii="Times New Roman" w:hAnsi="Times New Roman" w:cs="Times New Roman"/>
          <w:sz w:val="24"/>
          <w:szCs w:val="24"/>
          <w:lang w:eastAsia="ar-SA"/>
        </w:rPr>
        <w:t>4</w:t>
      </w:r>
      <w:r>
        <w:rPr>
          <w:rFonts w:ascii="Times New Roman" w:hAnsi="Times New Roman" w:cs="Times New Roman"/>
          <w:sz w:val="24"/>
          <w:szCs w:val="24"/>
          <w:lang w:eastAsia="ar-SA"/>
        </w:rPr>
        <w:t xml:space="preserve">. </w:t>
      </w:r>
      <w:r w:rsidRPr="004B74E4">
        <w:rPr>
          <w:rFonts w:ascii="Times New Roman" w:hAnsi="Times New Roman" w:cs="Times New Roman"/>
          <w:sz w:val="24"/>
          <w:szCs w:val="24"/>
        </w:rPr>
        <w:t>Vērtēšanas kritērijs: zemākā cena</w:t>
      </w:r>
      <w:r w:rsidR="008C45BF">
        <w:rPr>
          <w:rFonts w:ascii="Times New Roman" w:hAnsi="Times New Roman" w:cs="Times New Roman"/>
          <w:sz w:val="24"/>
          <w:szCs w:val="24"/>
        </w:rPr>
        <w:t>.</w:t>
      </w:r>
    </w:p>
    <w:p w14:paraId="6F428F3D" w14:textId="171AFB8B" w:rsidR="00464E90" w:rsidRPr="00464E90" w:rsidRDefault="008C45BF" w:rsidP="00E50D05">
      <w:pPr>
        <w:spacing w:before="120" w:after="0" w:line="240" w:lineRule="auto"/>
        <w:rPr>
          <w:rFonts w:ascii="Times New Roman" w:hAnsi="Times New Roman" w:cs="Times New Roman"/>
          <w:color w:val="000000"/>
          <w:sz w:val="24"/>
          <w:szCs w:val="24"/>
          <w:lang w:eastAsia="lv-LV"/>
        </w:rPr>
      </w:pPr>
      <w:r w:rsidRPr="00464E90">
        <w:rPr>
          <w:rFonts w:ascii="Times New Roman" w:hAnsi="Times New Roman" w:cs="Times New Roman"/>
          <w:sz w:val="24"/>
          <w:szCs w:val="24"/>
        </w:rPr>
        <w:t>6.</w:t>
      </w:r>
      <w:r w:rsidR="005B6B9D" w:rsidRPr="00464E90">
        <w:rPr>
          <w:rFonts w:ascii="Times New Roman" w:hAnsi="Times New Roman" w:cs="Times New Roman"/>
          <w:sz w:val="24"/>
          <w:szCs w:val="24"/>
        </w:rPr>
        <w:t>5</w:t>
      </w:r>
      <w:r w:rsidRPr="00464E90">
        <w:rPr>
          <w:rFonts w:ascii="Times New Roman" w:hAnsi="Times New Roman" w:cs="Times New Roman"/>
          <w:sz w:val="24"/>
          <w:szCs w:val="24"/>
        </w:rPr>
        <w:t xml:space="preserve">. </w:t>
      </w:r>
      <w:r w:rsidR="004B74E4" w:rsidRPr="00464E90">
        <w:rPr>
          <w:rFonts w:ascii="Times New Roman" w:hAnsi="Times New Roman" w:cs="Times New Roman"/>
          <w:sz w:val="24"/>
          <w:szCs w:val="24"/>
        </w:rPr>
        <w:t xml:space="preserve">Kontaktpersonas vietas apskates nodrošināšanai: </w:t>
      </w:r>
      <w:r w:rsidR="00464E90" w:rsidRPr="00464E90">
        <w:rPr>
          <w:rFonts w:ascii="Times New Roman" w:hAnsi="Times New Roman" w:cs="Times New Roman"/>
          <w:sz w:val="24"/>
          <w:szCs w:val="24"/>
        </w:rPr>
        <w:t>Anna Strazdiņa</w:t>
      </w:r>
      <w:r w:rsidR="00DD0205" w:rsidRPr="00464E90">
        <w:rPr>
          <w:rFonts w:ascii="Times New Roman" w:hAnsi="Times New Roman" w:cs="Times New Roman"/>
          <w:sz w:val="24"/>
          <w:szCs w:val="24"/>
        </w:rPr>
        <w:t xml:space="preserve">, </w:t>
      </w:r>
      <w:r w:rsidR="00464E90" w:rsidRPr="00464E90">
        <w:rPr>
          <w:rFonts w:ascii="Times New Roman" w:hAnsi="Times New Roman" w:cs="Times New Roman"/>
          <w:color w:val="000000"/>
          <w:sz w:val="24"/>
          <w:szCs w:val="24"/>
          <w:lang w:eastAsia="lv-LV"/>
        </w:rPr>
        <w:t xml:space="preserve">Klientu apkalpošanas daļas Komercdarbības speciālists, </w:t>
      </w:r>
      <w:hyperlink r:id="rId12" w:history="1">
        <w:r w:rsidR="00E50D05" w:rsidRPr="00A60CDB">
          <w:rPr>
            <w:rStyle w:val="Hyperlink"/>
            <w:rFonts w:ascii="Times New Roman" w:hAnsi="Times New Roman" w:cs="Times New Roman"/>
            <w:sz w:val="24"/>
            <w:szCs w:val="24"/>
            <w:lang w:eastAsia="lv-LV"/>
          </w:rPr>
          <w:t>noma@rigassatiksme.lv</w:t>
        </w:r>
      </w:hyperlink>
      <w:r w:rsidR="00464E90" w:rsidRPr="00464E90">
        <w:rPr>
          <w:rFonts w:ascii="Times New Roman" w:hAnsi="Times New Roman" w:cs="Times New Roman"/>
          <w:color w:val="000000"/>
          <w:sz w:val="24"/>
          <w:szCs w:val="24"/>
          <w:lang w:eastAsia="lv-LV"/>
        </w:rPr>
        <w:t xml:space="preserve">, tāl.: </w:t>
      </w:r>
      <w:r w:rsidR="00464E90" w:rsidRPr="00464E90">
        <w:rPr>
          <w:rFonts w:ascii="Times New Roman" w:hAnsi="Times New Roman" w:cs="Times New Roman"/>
          <w:color w:val="000000"/>
          <w:sz w:val="24"/>
          <w:szCs w:val="24"/>
          <w:lang w:val="fr-FR" w:eastAsia="lv-LV"/>
        </w:rPr>
        <w:t>26519161.</w:t>
      </w:r>
    </w:p>
    <w:p w14:paraId="5F3F628E" w14:textId="619E2F7A" w:rsidR="00E9175F" w:rsidRPr="00233B45" w:rsidRDefault="008C45BF" w:rsidP="00777160">
      <w:pPr>
        <w:tabs>
          <w:tab w:val="left" w:pos="426"/>
        </w:tabs>
        <w:autoSpaceDE w:val="0"/>
        <w:autoSpaceDN w:val="0"/>
        <w:adjustRightInd w:val="0"/>
        <w:spacing w:before="120" w:after="0" w:line="240" w:lineRule="auto"/>
        <w:jc w:val="both"/>
        <w:rPr>
          <w:rFonts w:ascii="Times New Roman" w:hAnsi="Times New Roman" w:cs="Times New Roman"/>
          <w:b/>
          <w:bCs/>
          <w:sz w:val="24"/>
          <w:szCs w:val="24"/>
          <w:lang w:eastAsia="ar-SA"/>
        </w:rPr>
      </w:pPr>
      <w:r w:rsidRPr="008C45BF">
        <w:rPr>
          <w:rFonts w:ascii="Times New Roman" w:hAnsi="Times New Roman" w:cs="Times New Roman"/>
          <w:b/>
          <w:bCs/>
          <w:sz w:val="24"/>
          <w:szCs w:val="24"/>
        </w:rPr>
        <w:t>6.</w:t>
      </w:r>
      <w:r w:rsidR="005B6B9D">
        <w:rPr>
          <w:rFonts w:ascii="Times New Roman" w:hAnsi="Times New Roman" w:cs="Times New Roman"/>
          <w:b/>
          <w:bCs/>
          <w:sz w:val="24"/>
          <w:szCs w:val="24"/>
        </w:rPr>
        <w:t>6</w:t>
      </w:r>
      <w:r w:rsidRPr="008C45BF">
        <w:rPr>
          <w:rFonts w:ascii="Times New Roman" w:hAnsi="Times New Roman" w:cs="Times New Roman"/>
          <w:b/>
          <w:bCs/>
          <w:sz w:val="24"/>
          <w:szCs w:val="24"/>
        </w:rPr>
        <w:t xml:space="preserve">. </w:t>
      </w:r>
      <w:r w:rsidR="00F45E3B" w:rsidRPr="008C45BF">
        <w:rPr>
          <w:rFonts w:ascii="Times New Roman" w:hAnsi="Times New Roman" w:cs="Times New Roman"/>
          <w:b/>
          <w:bCs/>
          <w:sz w:val="24"/>
          <w:szCs w:val="24"/>
        </w:rPr>
        <w:t>Finanšu piedāvājums</w:t>
      </w:r>
      <w:r w:rsidR="00233B45">
        <w:rPr>
          <w:rFonts w:ascii="Times New Roman" w:hAnsi="Times New Roman" w:cs="Times New Roman"/>
          <w:b/>
          <w:bCs/>
          <w:sz w:val="24"/>
          <w:szCs w:val="24"/>
        </w:rPr>
        <w:t xml:space="preserve">. </w:t>
      </w:r>
      <w:r w:rsidR="00E9175F" w:rsidRPr="00233B45">
        <w:rPr>
          <w:rFonts w:ascii="Times New Roman" w:hAnsi="Times New Roman" w:cs="Times New Roman"/>
          <w:sz w:val="24"/>
          <w:szCs w:val="24"/>
        </w:rPr>
        <w:t xml:space="preserve">Izpildītājs piedāvājumā ietver visas izmaksas, kas saistītas ar tīrīšanas pakalpojumu izpildi, izmantojot Izpildītāja uzkopšanas līdzekļus, kā arī visus nepieciešamos tehniskos līdzekļus, un pārējās izmaksas, kuras ir nepieciešamas un saistošas </w:t>
      </w:r>
      <w:r w:rsidR="00E9175F" w:rsidRPr="00233B45">
        <w:rPr>
          <w:rFonts w:ascii="Times New Roman" w:hAnsi="Times New Roman" w:cs="Times New Roman"/>
          <w:sz w:val="24"/>
          <w:szCs w:val="24"/>
        </w:rPr>
        <w:lastRenderedPageBreak/>
        <w:t xml:space="preserve">Izpildītājam, izņemot pievienotās vērtības nodokli. Piedāvājuma cenā ir iekļauti arī pieskaitāmie izdevumi un pārējās izmaksas, lai nodrošinātu </w:t>
      </w:r>
      <w:r w:rsidR="00A059E9">
        <w:rPr>
          <w:rFonts w:ascii="Times New Roman" w:hAnsi="Times New Roman" w:cs="Times New Roman"/>
          <w:sz w:val="24"/>
          <w:szCs w:val="24"/>
        </w:rPr>
        <w:t>t</w:t>
      </w:r>
      <w:r w:rsidR="00F01537">
        <w:rPr>
          <w:rFonts w:ascii="Times New Roman" w:hAnsi="Times New Roman" w:cs="Times New Roman"/>
          <w:sz w:val="24"/>
          <w:szCs w:val="24"/>
        </w:rPr>
        <w:t>īrīšanas</w:t>
      </w:r>
      <w:r w:rsidR="00E9175F" w:rsidRPr="00233B45">
        <w:rPr>
          <w:rFonts w:ascii="Times New Roman" w:hAnsi="Times New Roman" w:cs="Times New Roman"/>
          <w:sz w:val="24"/>
          <w:szCs w:val="24"/>
        </w:rPr>
        <w:t xml:space="preserve"> pakalpojumus.</w:t>
      </w:r>
    </w:p>
    <w:p w14:paraId="06509994" w14:textId="321E473A" w:rsidR="00246B63" w:rsidRPr="00246B63" w:rsidRDefault="00246B63" w:rsidP="00777160">
      <w:pPr>
        <w:spacing w:before="120" w:after="0" w:line="240" w:lineRule="auto"/>
        <w:jc w:val="both"/>
        <w:rPr>
          <w:rFonts w:ascii="Times New Roman" w:hAnsi="Times New Roman" w:cs="Times New Roman"/>
          <w:b/>
          <w:bCs/>
          <w:sz w:val="24"/>
          <w:szCs w:val="24"/>
        </w:rPr>
      </w:pPr>
      <w:r w:rsidRPr="00246B63">
        <w:rPr>
          <w:rFonts w:ascii="Times New Roman" w:eastAsia="Times New Roman" w:hAnsi="Times New Roman" w:cs="Times New Roman"/>
          <w:b/>
          <w:bCs/>
          <w:color w:val="000000" w:themeColor="text1"/>
          <w:sz w:val="24"/>
          <w:szCs w:val="24"/>
        </w:rPr>
        <w:t xml:space="preserve">6.6.1. </w:t>
      </w:r>
      <w:r w:rsidRPr="00246B63">
        <w:rPr>
          <w:rFonts w:ascii="Times New Roman" w:hAnsi="Times New Roman" w:cs="Times New Roman"/>
          <w:b/>
          <w:bCs/>
          <w:sz w:val="24"/>
          <w:szCs w:val="24"/>
        </w:rPr>
        <w:t>Autostāvvietu maksas automāti:</w:t>
      </w:r>
    </w:p>
    <w:tbl>
      <w:tblPr>
        <w:tblStyle w:val="TableGrid"/>
        <w:tblW w:w="5000" w:type="pct"/>
        <w:tblLook w:val="04A0" w:firstRow="1" w:lastRow="0" w:firstColumn="1" w:lastColumn="0" w:noHBand="0" w:noVBand="1"/>
      </w:tblPr>
      <w:tblGrid>
        <w:gridCol w:w="3168"/>
        <w:gridCol w:w="2049"/>
        <w:gridCol w:w="1683"/>
        <w:gridCol w:w="2304"/>
      </w:tblGrid>
      <w:tr w:rsidR="00246B63" w:rsidRPr="00C90C96" w14:paraId="13DCD18B" w14:textId="77777777" w:rsidTr="00FC49D6">
        <w:tc>
          <w:tcPr>
            <w:tcW w:w="1738" w:type="pct"/>
            <w:shd w:val="clear" w:color="auto" w:fill="D9E2F3" w:themeFill="accent1" w:themeFillTint="33"/>
            <w:vAlign w:val="center"/>
          </w:tcPr>
          <w:p w14:paraId="5D20781D" w14:textId="77777777" w:rsidR="00246B63" w:rsidRPr="00C90C96" w:rsidRDefault="00246B63" w:rsidP="00F3562F">
            <w:pPr>
              <w:spacing w:line="300" w:lineRule="auto"/>
              <w:jc w:val="center"/>
              <w:rPr>
                <w:rFonts w:ascii="Times New Roman" w:hAnsi="Times New Roman" w:cs="Times New Roman"/>
                <w:b/>
                <w:bCs/>
                <w:sz w:val="24"/>
                <w:szCs w:val="24"/>
              </w:rPr>
            </w:pPr>
            <w:r w:rsidRPr="00C90C96">
              <w:rPr>
                <w:rFonts w:ascii="Times New Roman" w:hAnsi="Times New Roman" w:cs="Times New Roman"/>
                <w:b/>
                <w:bCs/>
                <w:sz w:val="24"/>
                <w:szCs w:val="24"/>
              </w:rPr>
              <w:t>Pakalpojums</w:t>
            </w:r>
          </w:p>
        </w:tc>
        <w:tc>
          <w:tcPr>
            <w:tcW w:w="1130" w:type="pct"/>
            <w:shd w:val="clear" w:color="auto" w:fill="D9E2F3" w:themeFill="accent1" w:themeFillTint="33"/>
            <w:vAlign w:val="center"/>
          </w:tcPr>
          <w:p w14:paraId="41ACD6F6" w14:textId="77777777" w:rsidR="00246B63" w:rsidRPr="00C90C96" w:rsidRDefault="00246B63" w:rsidP="00F3562F">
            <w:pPr>
              <w:spacing w:line="300" w:lineRule="auto"/>
              <w:jc w:val="center"/>
              <w:rPr>
                <w:rFonts w:ascii="Times New Roman" w:hAnsi="Times New Roman" w:cs="Times New Roman"/>
                <w:b/>
                <w:bCs/>
                <w:sz w:val="24"/>
                <w:szCs w:val="24"/>
              </w:rPr>
            </w:pPr>
            <w:r w:rsidRPr="00C90C96">
              <w:rPr>
                <w:rFonts w:ascii="Times New Roman" w:hAnsi="Times New Roman" w:cs="Times New Roman"/>
                <w:b/>
                <w:bCs/>
                <w:sz w:val="24"/>
                <w:szCs w:val="24"/>
              </w:rPr>
              <w:t>Daudzums</w:t>
            </w:r>
          </w:p>
        </w:tc>
        <w:tc>
          <w:tcPr>
            <w:tcW w:w="864" w:type="pct"/>
            <w:shd w:val="clear" w:color="auto" w:fill="D9E2F3" w:themeFill="accent1" w:themeFillTint="33"/>
            <w:vAlign w:val="center"/>
          </w:tcPr>
          <w:p w14:paraId="1EBF80D3" w14:textId="77777777" w:rsidR="00246B63" w:rsidRPr="00C90C96" w:rsidRDefault="00246B63" w:rsidP="00F3562F">
            <w:pPr>
              <w:spacing w:line="300" w:lineRule="auto"/>
              <w:jc w:val="center"/>
              <w:rPr>
                <w:rFonts w:ascii="Times New Roman" w:hAnsi="Times New Roman" w:cs="Times New Roman"/>
                <w:b/>
                <w:bCs/>
                <w:sz w:val="24"/>
                <w:szCs w:val="24"/>
              </w:rPr>
            </w:pPr>
            <w:r w:rsidRPr="00C90C96">
              <w:rPr>
                <w:rFonts w:ascii="Times New Roman" w:hAnsi="Times New Roman" w:cs="Times New Roman"/>
                <w:b/>
                <w:bCs/>
                <w:sz w:val="24"/>
                <w:szCs w:val="24"/>
              </w:rPr>
              <w:t>Provizoriskais</w:t>
            </w:r>
            <w:r w:rsidRPr="00C90C96">
              <w:rPr>
                <w:rFonts w:ascii="Times New Roman" w:hAnsi="Times New Roman" w:cs="Times New Roman"/>
                <w:b/>
                <w:bCs/>
                <w:sz w:val="24"/>
                <w:szCs w:val="24"/>
              </w:rPr>
              <w:br/>
              <w:t>apjoms gadā</w:t>
            </w:r>
          </w:p>
        </w:tc>
        <w:tc>
          <w:tcPr>
            <w:tcW w:w="1268" w:type="pct"/>
            <w:shd w:val="clear" w:color="auto" w:fill="D9E2F3" w:themeFill="accent1" w:themeFillTint="33"/>
            <w:vAlign w:val="center"/>
          </w:tcPr>
          <w:p w14:paraId="33BDCFE2" w14:textId="0A8BA7A3" w:rsidR="00246B63" w:rsidRPr="00C90C96" w:rsidRDefault="00246B63" w:rsidP="00F3562F">
            <w:pPr>
              <w:spacing w:line="300" w:lineRule="auto"/>
              <w:jc w:val="center"/>
              <w:rPr>
                <w:rFonts w:ascii="Times New Roman" w:hAnsi="Times New Roman" w:cs="Times New Roman"/>
                <w:b/>
                <w:bCs/>
                <w:sz w:val="24"/>
                <w:szCs w:val="24"/>
              </w:rPr>
            </w:pPr>
            <w:r w:rsidRPr="00C90C96">
              <w:rPr>
                <w:rFonts w:ascii="Times New Roman" w:hAnsi="Times New Roman" w:cs="Times New Roman"/>
                <w:b/>
                <w:bCs/>
                <w:sz w:val="24"/>
                <w:szCs w:val="24"/>
              </w:rPr>
              <w:t xml:space="preserve">Cena </w:t>
            </w:r>
            <w:r w:rsidR="00F46F2E" w:rsidRPr="00C90C96">
              <w:rPr>
                <w:rFonts w:ascii="Times New Roman" w:hAnsi="Times New Roman" w:cs="Times New Roman"/>
                <w:b/>
                <w:bCs/>
                <w:sz w:val="24"/>
                <w:szCs w:val="24"/>
              </w:rPr>
              <w:t>EUR</w:t>
            </w:r>
            <w:r w:rsidRPr="00C90C96">
              <w:rPr>
                <w:rFonts w:ascii="Times New Roman" w:hAnsi="Times New Roman" w:cs="Times New Roman"/>
                <w:b/>
                <w:bCs/>
                <w:sz w:val="24"/>
                <w:szCs w:val="24"/>
              </w:rPr>
              <w:t xml:space="preserve"> bez PVN par pakalpojumu</w:t>
            </w:r>
          </w:p>
        </w:tc>
      </w:tr>
      <w:tr w:rsidR="00246B63" w:rsidRPr="00E460E2" w14:paraId="7ED0B8B4" w14:textId="77777777" w:rsidTr="00FC49D6">
        <w:tc>
          <w:tcPr>
            <w:tcW w:w="1738" w:type="pct"/>
          </w:tcPr>
          <w:p w14:paraId="195F7D11" w14:textId="1302BD25" w:rsidR="00246B63" w:rsidRPr="00E460E2" w:rsidRDefault="00246B63" w:rsidP="00F3562F">
            <w:pPr>
              <w:spacing w:line="300" w:lineRule="auto"/>
              <w:jc w:val="both"/>
              <w:rPr>
                <w:rFonts w:ascii="Times New Roman" w:hAnsi="Times New Roman" w:cs="Times New Roman"/>
                <w:sz w:val="24"/>
                <w:szCs w:val="24"/>
              </w:rPr>
            </w:pPr>
            <w:r w:rsidRPr="00E460E2">
              <w:rPr>
                <w:rFonts w:ascii="Times New Roman" w:hAnsi="Times New Roman" w:cs="Times New Roman"/>
                <w:sz w:val="24"/>
                <w:szCs w:val="24"/>
              </w:rPr>
              <w:t xml:space="preserve">Cena </w:t>
            </w:r>
            <w:r w:rsidR="00E460E2" w:rsidRPr="00E460E2">
              <w:rPr>
                <w:rFonts w:ascii="Times New Roman" w:hAnsi="Times New Roman" w:cs="Times New Roman"/>
                <w:sz w:val="24"/>
                <w:szCs w:val="24"/>
              </w:rPr>
              <w:t>EUR</w:t>
            </w:r>
            <w:r w:rsidRPr="00E460E2">
              <w:rPr>
                <w:rFonts w:ascii="Times New Roman" w:hAnsi="Times New Roman" w:cs="Times New Roman"/>
                <w:sz w:val="24"/>
                <w:szCs w:val="24"/>
              </w:rPr>
              <w:t xml:space="preserve"> bez PVN par </w:t>
            </w:r>
            <w:r w:rsidR="00305F56">
              <w:rPr>
                <w:rFonts w:ascii="Times New Roman" w:hAnsi="Times New Roman" w:cs="Times New Roman"/>
                <w:sz w:val="24"/>
                <w:szCs w:val="24"/>
              </w:rPr>
              <w:t>1 (</w:t>
            </w:r>
            <w:r w:rsidRPr="00E460E2">
              <w:rPr>
                <w:rFonts w:ascii="Times New Roman" w:hAnsi="Times New Roman" w:cs="Times New Roman"/>
                <w:sz w:val="24"/>
                <w:szCs w:val="24"/>
                <w:u w:val="single"/>
              </w:rPr>
              <w:t>vienas</w:t>
            </w:r>
            <w:r w:rsidR="00305F56">
              <w:rPr>
                <w:rFonts w:ascii="Times New Roman" w:hAnsi="Times New Roman" w:cs="Times New Roman"/>
                <w:sz w:val="24"/>
                <w:szCs w:val="24"/>
                <w:u w:val="single"/>
              </w:rPr>
              <w:t>)</w:t>
            </w:r>
            <w:r w:rsidRPr="00E460E2">
              <w:rPr>
                <w:rFonts w:ascii="Times New Roman" w:hAnsi="Times New Roman" w:cs="Times New Roman"/>
                <w:sz w:val="24"/>
                <w:szCs w:val="24"/>
                <w:u w:val="single"/>
              </w:rPr>
              <w:t xml:space="preserve"> reizes visu </w:t>
            </w:r>
            <w:r w:rsidRPr="00E460E2">
              <w:rPr>
                <w:rFonts w:ascii="Times New Roman" w:hAnsi="Times New Roman" w:cs="Times New Roman"/>
                <w:sz w:val="24"/>
                <w:szCs w:val="24"/>
              </w:rPr>
              <w:t xml:space="preserve">automātu </w:t>
            </w:r>
            <w:r w:rsidR="00E50D05">
              <w:rPr>
                <w:rFonts w:ascii="Times New Roman" w:hAnsi="Times New Roman" w:cs="Times New Roman"/>
                <w:sz w:val="24"/>
                <w:szCs w:val="24"/>
              </w:rPr>
              <w:t>tīrīšanu</w:t>
            </w:r>
            <w:r w:rsidRPr="00E460E2">
              <w:rPr>
                <w:rFonts w:ascii="Times New Roman" w:hAnsi="Times New Roman" w:cs="Times New Roman"/>
                <w:sz w:val="24"/>
                <w:szCs w:val="24"/>
              </w:rPr>
              <w:t xml:space="preserve"> </w:t>
            </w:r>
          </w:p>
        </w:tc>
        <w:tc>
          <w:tcPr>
            <w:tcW w:w="1130" w:type="pct"/>
            <w:vAlign w:val="center"/>
          </w:tcPr>
          <w:p w14:paraId="7F4DB828" w14:textId="647B1BE7"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visi automāti</w:t>
            </w:r>
            <w:r w:rsidR="00E50D05">
              <w:rPr>
                <w:rFonts w:ascii="Times New Roman" w:hAnsi="Times New Roman" w:cs="Times New Roman"/>
                <w:sz w:val="24"/>
                <w:szCs w:val="24"/>
              </w:rPr>
              <w:t xml:space="preserve"> (150 gab.)</w:t>
            </w:r>
          </w:p>
        </w:tc>
        <w:tc>
          <w:tcPr>
            <w:tcW w:w="864" w:type="pct"/>
            <w:vAlign w:val="center"/>
          </w:tcPr>
          <w:p w14:paraId="639EE591" w14:textId="2C1171AC"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2 reizes</w:t>
            </w:r>
            <w:r w:rsidR="00E7458F">
              <w:rPr>
                <w:rFonts w:ascii="Times New Roman" w:hAnsi="Times New Roman" w:cs="Times New Roman"/>
                <w:sz w:val="24"/>
                <w:szCs w:val="24"/>
              </w:rPr>
              <w:t xml:space="preserve"> (pēc pieprasījuma)</w:t>
            </w:r>
          </w:p>
        </w:tc>
        <w:tc>
          <w:tcPr>
            <w:tcW w:w="1268" w:type="pct"/>
            <w:vAlign w:val="center"/>
          </w:tcPr>
          <w:p w14:paraId="61D9E26F" w14:textId="77777777"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cena par visiem automātiem</w:t>
            </w:r>
          </w:p>
        </w:tc>
      </w:tr>
      <w:tr w:rsidR="00246B63" w:rsidRPr="00E460E2" w14:paraId="10BC9E0A" w14:textId="77777777" w:rsidTr="00FC49D6">
        <w:tc>
          <w:tcPr>
            <w:tcW w:w="1738" w:type="pct"/>
          </w:tcPr>
          <w:p w14:paraId="284ABF50" w14:textId="64B79402" w:rsidR="00246B63" w:rsidRPr="00E460E2" w:rsidRDefault="00246B63" w:rsidP="00F3562F">
            <w:pPr>
              <w:spacing w:line="300" w:lineRule="auto"/>
              <w:jc w:val="both"/>
              <w:rPr>
                <w:rFonts w:ascii="Times New Roman" w:hAnsi="Times New Roman" w:cs="Times New Roman"/>
                <w:sz w:val="24"/>
                <w:szCs w:val="24"/>
              </w:rPr>
            </w:pPr>
            <w:r w:rsidRPr="00E460E2">
              <w:rPr>
                <w:rFonts w:ascii="Times New Roman" w:hAnsi="Times New Roman" w:cs="Times New Roman"/>
                <w:sz w:val="24"/>
                <w:szCs w:val="24"/>
              </w:rPr>
              <w:t xml:space="preserve">Cena </w:t>
            </w:r>
            <w:r w:rsidR="00E460E2" w:rsidRPr="00E460E2">
              <w:rPr>
                <w:rFonts w:ascii="Times New Roman" w:hAnsi="Times New Roman" w:cs="Times New Roman"/>
                <w:sz w:val="24"/>
                <w:szCs w:val="24"/>
              </w:rPr>
              <w:t>EUR</w:t>
            </w:r>
            <w:r w:rsidRPr="00E460E2">
              <w:rPr>
                <w:rFonts w:ascii="Times New Roman" w:hAnsi="Times New Roman" w:cs="Times New Roman"/>
                <w:sz w:val="24"/>
                <w:szCs w:val="24"/>
              </w:rPr>
              <w:t xml:space="preserve"> bez PVN par automātu </w:t>
            </w:r>
            <w:r w:rsidR="00E50D05">
              <w:rPr>
                <w:rFonts w:ascii="Times New Roman" w:hAnsi="Times New Roman" w:cs="Times New Roman"/>
                <w:sz w:val="24"/>
                <w:szCs w:val="24"/>
              </w:rPr>
              <w:t>tīrīšanu</w:t>
            </w:r>
            <w:r w:rsidRPr="00E460E2">
              <w:rPr>
                <w:rFonts w:ascii="Times New Roman" w:hAnsi="Times New Roman" w:cs="Times New Roman"/>
                <w:sz w:val="24"/>
                <w:szCs w:val="24"/>
              </w:rPr>
              <w:t xml:space="preserve"> </w:t>
            </w:r>
          </w:p>
        </w:tc>
        <w:tc>
          <w:tcPr>
            <w:tcW w:w="1130" w:type="pct"/>
            <w:vAlign w:val="center"/>
          </w:tcPr>
          <w:p w14:paraId="569A2585" w14:textId="12AD7048"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vismaz 10 automāti</w:t>
            </w:r>
            <w:r w:rsidR="00E46AE0">
              <w:rPr>
                <w:rFonts w:ascii="Times New Roman" w:hAnsi="Times New Roman" w:cs="Times New Roman"/>
                <w:sz w:val="24"/>
                <w:szCs w:val="24"/>
              </w:rPr>
              <w:t xml:space="preserve"> un vairāk</w:t>
            </w:r>
          </w:p>
        </w:tc>
        <w:tc>
          <w:tcPr>
            <w:tcW w:w="864" w:type="pct"/>
            <w:vAlign w:val="center"/>
          </w:tcPr>
          <w:p w14:paraId="729E47C4" w14:textId="6ABBF8B6"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pēc pieprasījum</w:t>
            </w:r>
            <w:r w:rsidR="00E50D05">
              <w:rPr>
                <w:rFonts w:ascii="Times New Roman" w:hAnsi="Times New Roman" w:cs="Times New Roman"/>
                <w:sz w:val="24"/>
                <w:szCs w:val="24"/>
              </w:rPr>
              <w:t>a</w:t>
            </w:r>
          </w:p>
        </w:tc>
        <w:tc>
          <w:tcPr>
            <w:tcW w:w="1268" w:type="pct"/>
            <w:vAlign w:val="center"/>
          </w:tcPr>
          <w:p w14:paraId="3D340BFC" w14:textId="77777777"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cena par vienu automātu</w:t>
            </w:r>
          </w:p>
        </w:tc>
      </w:tr>
      <w:tr w:rsidR="00246B63" w:rsidRPr="00E460E2" w14:paraId="05E5309A" w14:textId="77777777" w:rsidTr="00FC49D6">
        <w:tc>
          <w:tcPr>
            <w:tcW w:w="1738" w:type="pct"/>
          </w:tcPr>
          <w:p w14:paraId="2F0790CB" w14:textId="3A388835" w:rsidR="00246B63" w:rsidRPr="00E460E2" w:rsidRDefault="00246B63" w:rsidP="00F3562F">
            <w:pPr>
              <w:spacing w:line="300" w:lineRule="auto"/>
              <w:jc w:val="both"/>
              <w:rPr>
                <w:rFonts w:ascii="Times New Roman" w:hAnsi="Times New Roman" w:cs="Times New Roman"/>
                <w:sz w:val="24"/>
                <w:szCs w:val="24"/>
              </w:rPr>
            </w:pPr>
            <w:r w:rsidRPr="00E460E2">
              <w:rPr>
                <w:rFonts w:ascii="Times New Roman" w:hAnsi="Times New Roman" w:cs="Times New Roman"/>
                <w:sz w:val="24"/>
                <w:szCs w:val="24"/>
              </w:rPr>
              <w:t xml:space="preserve">Cena </w:t>
            </w:r>
            <w:r w:rsidR="00E460E2" w:rsidRPr="00E460E2">
              <w:rPr>
                <w:rFonts w:ascii="Times New Roman" w:hAnsi="Times New Roman" w:cs="Times New Roman"/>
                <w:sz w:val="24"/>
                <w:szCs w:val="24"/>
              </w:rPr>
              <w:t>EUR</w:t>
            </w:r>
            <w:r w:rsidRPr="00E460E2">
              <w:rPr>
                <w:rFonts w:ascii="Times New Roman" w:hAnsi="Times New Roman" w:cs="Times New Roman"/>
                <w:sz w:val="24"/>
                <w:szCs w:val="24"/>
              </w:rPr>
              <w:t xml:space="preserve"> bez PVN par automātu </w:t>
            </w:r>
            <w:r w:rsidR="00E50D05">
              <w:rPr>
                <w:rFonts w:ascii="Times New Roman" w:hAnsi="Times New Roman" w:cs="Times New Roman"/>
                <w:sz w:val="24"/>
                <w:szCs w:val="24"/>
              </w:rPr>
              <w:t>tīrīšanu</w:t>
            </w:r>
          </w:p>
        </w:tc>
        <w:tc>
          <w:tcPr>
            <w:tcW w:w="1130" w:type="pct"/>
            <w:vAlign w:val="center"/>
          </w:tcPr>
          <w:p w14:paraId="504A8733" w14:textId="5CC05FE1"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līdz 10 automātiem</w:t>
            </w:r>
            <w:r w:rsidR="00F01537">
              <w:rPr>
                <w:rFonts w:ascii="Times New Roman" w:hAnsi="Times New Roman" w:cs="Times New Roman"/>
                <w:sz w:val="24"/>
                <w:szCs w:val="24"/>
              </w:rPr>
              <w:t xml:space="preserve"> (1-9)</w:t>
            </w:r>
          </w:p>
        </w:tc>
        <w:tc>
          <w:tcPr>
            <w:tcW w:w="864" w:type="pct"/>
            <w:vAlign w:val="center"/>
          </w:tcPr>
          <w:p w14:paraId="563185FE" w14:textId="0AAD50ED"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pēc pieprasījum</w:t>
            </w:r>
            <w:r w:rsidR="00E50D05">
              <w:rPr>
                <w:rFonts w:ascii="Times New Roman" w:hAnsi="Times New Roman" w:cs="Times New Roman"/>
                <w:sz w:val="24"/>
                <w:szCs w:val="24"/>
              </w:rPr>
              <w:t>a</w:t>
            </w:r>
          </w:p>
        </w:tc>
        <w:tc>
          <w:tcPr>
            <w:tcW w:w="1268" w:type="pct"/>
            <w:vAlign w:val="center"/>
          </w:tcPr>
          <w:p w14:paraId="44EE52A4" w14:textId="77777777"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cena par vienu automātu</w:t>
            </w:r>
          </w:p>
        </w:tc>
      </w:tr>
    </w:tbl>
    <w:p w14:paraId="7BF51BF0" w14:textId="77777777" w:rsidR="00246B63" w:rsidRPr="00E460E2" w:rsidRDefault="00246B63" w:rsidP="00246B63">
      <w:pPr>
        <w:spacing w:after="0" w:line="300" w:lineRule="auto"/>
        <w:jc w:val="both"/>
        <w:rPr>
          <w:rFonts w:ascii="Times New Roman" w:hAnsi="Times New Roman" w:cs="Times New Roman"/>
          <w:sz w:val="24"/>
          <w:szCs w:val="24"/>
        </w:rPr>
      </w:pPr>
    </w:p>
    <w:p w14:paraId="053DCD83" w14:textId="035BB7CD" w:rsidR="00246B63" w:rsidRPr="00E460E2" w:rsidRDefault="00246B63" w:rsidP="00246B63">
      <w:pPr>
        <w:spacing w:after="0" w:line="300" w:lineRule="auto"/>
        <w:jc w:val="both"/>
        <w:rPr>
          <w:rFonts w:ascii="Times New Roman" w:hAnsi="Times New Roman" w:cs="Times New Roman"/>
          <w:b/>
          <w:bCs/>
          <w:sz w:val="24"/>
          <w:szCs w:val="24"/>
        </w:rPr>
      </w:pPr>
      <w:r w:rsidRPr="00E460E2">
        <w:rPr>
          <w:rFonts w:ascii="Times New Roman" w:hAnsi="Times New Roman" w:cs="Times New Roman"/>
          <w:b/>
          <w:bCs/>
          <w:sz w:val="24"/>
          <w:szCs w:val="24"/>
        </w:rPr>
        <w:t>6.6.2. Biļešu maksas automāti:</w:t>
      </w:r>
    </w:p>
    <w:tbl>
      <w:tblPr>
        <w:tblStyle w:val="TableGrid"/>
        <w:tblW w:w="5000" w:type="pct"/>
        <w:tblLook w:val="04A0" w:firstRow="1" w:lastRow="0" w:firstColumn="1" w:lastColumn="0" w:noHBand="0" w:noVBand="1"/>
      </w:tblPr>
      <w:tblGrid>
        <w:gridCol w:w="3235"/>
        <w:gridCol w:w="1963"/>
        <w:gridCol w:w="1683"/>
        <w:gridCol w:w="2323"/>
      </w:tblGrid>
      <w:tr w:rsidR="00246B63" w:rsidRPr="00E460E2" w14:paraId="3C6D7261" w14:textId="77777777" w:rsidTr="00B11CC4">
        <w:tc>
          <w:tcPr>
            <w:tcW w:w="1769" w:type="pct"/>
            <w:shd w:val="clear" w:color="auto" w:fill="D9E2F3" w:themeFill="accent1" w:themeFillTint="33"/>
            <w:vAlign w:val="center"/>
          </w:tcPr>
          <w:p w14:paraId="2F01CFDD" w14:textId="77777777" w:rsidR="00246B63" w:rsidRPr="008A5D0A" w:rsidRDefault="00246B63" w:rsidP="00F3562F">
            <w:pPr>
              <w:spacing w:line="300" w:lineRule="auto"/>
              <w:jc w:val="center"/>
              <w:rPr>
                <w:rFonts w:ascii="Times New Roman" w:hAnsi="Times New Roman" w:cs="Times New Roman"/>
                <w:b/>
                <w:bCs/>
                <w:sz w:val="24"/>
                <w:szCs w:val="24"/>
              </w:rPr>
            </w:pPr>
            <w:r w:rsidRPr="008A5D0A">
              <w:rPr>
                <w:rFonts w:ascii="Times New Roman" w:hAnsi="Times New Roman" w:cs="Times New Roman"/>
                <w:b/>
                <w:bCs/>
                <w:sz w:val="24"/>
                <w:szCs w:val="24"/>
              </w:rPr>
              <w:t>Pakalpojums</w:t>
            </w:r>
          </w:p>
        </w:tc>
        <w:tc>
          <w:tcPr>
            <w:tcW w:w="1078" w:type="pct"/>
            <w:shd w:val="clear" w:color="auto" w:fill="D9E2F3" w:themeFill="accent1" w:themeFillTint="33"/>
            <w:vAlign w:val="center"/>
          </w:tcPr>
          <w:p w14:paraId="739030BE" w14:textId="77777777" w:rsidR="00246B63" w:rsidRPr="008A5D0A" w:rsidRDefault="00246B63" w:rsidP="00F3562F">
            <w:pPr>
              <w:spacing w:line="300" w:lineRule="auto"/>
              <w:jc w:val="center"/>
              <w:rPr>
                <w:rFonts w:ascii="Times New Roman" w:hAnsi="Times New Roman" w:cs="Times New Roman"/>
                <w:b/>
                <w:bCs/>
                <w:sz w:val="24"/>
                <w:szCs w:val="24"/>
              </w:rPr>
            </w:pPr>
            <w:r w:rsidRPr="008A5D0A">
              <w:rPr>
                <w:rFonts w:ascii="Times New Roman" w:hAnsi="Times New Roman" w:cs="Times New Roman"/>
                <w:b/>
                <w:bCs/>
                <w:sz w:val="24"/>
                <w:szCs w:val="24"/>
              </w:rPr>
              <w:t>Daudzums</w:t>
            </w:r>
          </w:p>
        </w:tc>
        <w:tc>
          <w:tcPr>
            <w:tcW w:w="880" w:type="pct"/>
            <w:shd w:val="clear" w:color="auto" w:fill="D9E2F3" w:themeFill="accent1" w:themeFillTint="33"/>
            <w:vAlign w:val="center"/>
          </w:tcPr>
          <w:p w14:paraId="7DAAD298" w14:textId="77777777" w:rsidR="00246B63" w:rsidRPr="008A5D0A" w:rsidRDefault="00246B63" w:rsidP="00F3562F">
            <w:pPr>
              <w:spacing w:line="300" w:lineRule="auto"/>
              <w:jc w:val="center"/>
              <w:rPr>
                <w:rFonts w:ascii="Times New Roman" w:hAnsi="Times New Roman" w:cs="Times New Roman"/>
                <w:b/>
                <w:bCs/>
                <w:sz w:val="24"/>
                <w:szCs w:val="24"/>
              </w:rPr>
            </w:pPr>
            <w:r w:rsidRPr="008A5D0A">
              <w:rPr>
                <w:rFonts w:ascii="Times New Roman" w:hAnsi="Times New Roman" w:cs="Times New Roman"/>
                <w:b/>
                <w:bCs/>
                <w:sz w:val="24"/>
                <w:szCs w:val="24"/>
              </w:rPr>
              <w:t>Provizoriskais</w:t>
            </w:r>
            <w:r w:rsidRPr="008A5D0A">
              <w:rPr>
                <w:rFonts w:ascii="Times New Roman" w:hAnsi="Times New Roman" w:cs="Times New Roman"/>
                <w:b/>
                <w:bCs/>
                <w:sz w:val="24"/>
                <w:szCs w:val="24"/>
              </w:rPr>
              <w:br/>
              <w:t>apjoms mēnesī</w:t>
            </w:r>
          </w:p>
        </w:tc>
        <w:tc>
          <w:tcPr>
            <w:tcW w:w="1273" w:type="pct"/>
            <w:shd w:val="clear" w:color="auto" w:fill="D9E2F3" w:themeFill="accent1" w:themeFillTint="33"/>
            <w:vAlign w:val="center"/>
          </w:tcPr>
          <w:p w14:paraId="1D5E0EE0" w14:textId="59D19394" w:rsidR="00246B63" w:rsidRPr="008A5D0A" w:rsidRDefault="00246B63" w:rsidP="00F3562F">
            <w:pPr>
              <w:spacing w:line="300" w:lineRule="auto"/>
              <w:jc w:val="center"/>
              <w:rPr>
                <w:rFonts w:ascii="Times New Roman" w:hAnsi="Times New Roman" w:cs="Times New Roman"/>
                <w:b/>
                <w:bCs/>
                <w:sz w:val="24"/>
                <w:szCs w:val="24"/>
              </w:rPr>
            </w:pPr>
            <w:r w:rsidRPr="008A5D0A">
              <w:rPr>
                <w:rFonts w:ascii="Times New Roman" w:hAnsi="Times New Roman" w:cs="Times New Roman"/>
                <w:b/>
                <w:bCs/>
                <w:sz w:val="24"/>
                <w:szCs w:val="24"/>
              </w:rPr>
              <w:t xml:space="preserve">Cena </w:t>
            </w:r>
            <w:r w:rsidR="00F46F2E" w:rsidRPr="008A5D0A">
              <w:rPr>
                <w:rFonts w:ascii="Times New Roman" w:hAnsi="Times New Roman" w:cs="Times New Roman"/>
                <w:b/>
                <w:bCs/>
                <w:sz w:val="24"/>
                <w:szCs w:val="24"/>
              </w:rPr>
              <w:t>EUR</w:t>
            </w:r>
            <w:r w:rsidRPr="008A5D0A">
              <w:rPr>
                <w:rFonts w:ascii="Times New Roman" w:hAnsi="Times New Roman" w:cs="Times New Roman"/>
                <w:b/>
                <w:bCs/>
                <w:sz w:val="24"/>
                <w:szCs w:val="24"/>
              </w:rPr>
              <w:t xml:space="preserve"> bez PVN par pakalpojumu</w:t>
            </w:r>
          </w:p>
        </w:tc>
      </w:tr>
      <w:tr w:rsidR="00246B63" w:rsidRPr="00E460E2" w14:paraId="04EB3974" w14:textId="77777777" w:rsidTr="00B11CC4">
        <w:tc>
          <w:tcPr>
            <w:tcW w:w="1769" w:type="pct"/>
          </w:tcPr>
          <w:p w14:paraId="4DC9C642" w14:textId="18C7A461" w:rsidR="00246B63" w:rsidRPr="00E460E2" w:rsidRDefault="00246B63" w:rsidP="00F3562F">
            <w:pPr>
              <w:spacing w:line="300" w:lineRule="auto"/>
              <w:jc w:val="both"/>
              <w:rPr>
                <w:rFonts w:ascii="Times New Roman" w:hAnsi="Times New Roman" w:cs="Times New Roman"/>
                <w:sz w:val="24"/>
                <w:szCs w:val="24"/>
              </w:rPr>
            </w:pPr>
            <w:r w:rsidRPr="00E460E2">
              <w:rPr>
                <w:rFonts w:ascii="Times New Roman" w:hAnsi="Times New Roman" w:cs="Times New Roman"/>
                <w:sz w:val="24"/>
                <w:szCs w:val="24"/>
              </w:rPr>
              <w:t xml:space="preserve">Cena </w:t>
            </w:r>
            <w:r w:rsidR="00E460E2" w:rsidRPr="00E460E2">
              <w:rPr>
                <w:rFonts w:ascii="Times New Roman" w:hAnsi="Times New Roman" w:cs="Times New Roman"/>
                <w:sz w:val="24"/>
                <w:szCs w:val="24"/>
              </w:rPr>
              <w:t>EUR</w:t>
            </w:r>
            <w:r w:rsidRPr="00E460E2">
              <w:rPr>
                <w:rFonts w:ascii="Times New Roman" w:hAnsi="Times New Roman" w:cs="Times New Roman"/>
                <w:sz w:val="24"/>
                <w:szCs w:val="24"/>
              </w:rPr>
              <w:t xml:space="preserve"> bez PVN par visu automātu </w:t>
            </w:r>
            <w:r w:rsidR="00E50D05">
              <w:rPr>
                <w:rFonts w:ascii="Times New Roman" w:hAnsi="Times New Roman" w:cs="Times New Roman"/>
                <w:sz w:val="24"/>
                <w:szCs w:val="24"/>
              </w:rPr>
              <w:t>tīrīšanu</w:t>
            </w:r>
            <w:r w:rsidRPr="00E460E2">
              <w:rPr>
                <w:rFonts w:ascii="Times New Roman" w:hAnsi="Times New Roman" w:cs="Times New Roman"/>
                <w:sz w:val="24"/>
                <w:szCs w:val="24"/>
              </w:rPr>
              <w:t xml:space="preserve"> vienā mēnesī saskaņā ar grafiku</w:t>
            </w:r>
          </w:p>
        </w:tc>
        <w:tc>
          <w:tcPr>
            <w:tcW w:w="1078" w:type="pct"/>
            <w:vAlign w:val="center"/>
          </w:tcPr>
          <w:p w14:paraId="50C7B5B5" w14:textId="04E7A9EC"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37</w:t>
            </w:r>
            <w:r w:rsidR="00E57272">
              <w:rPr>
                <w:rFonts w:ascii="Times New Roman" w:hAnsi="Times New Roman" w:cs="Times New Roman"/>
                <w:sz w:val="24"/>
                <w:szCs w:val="24"/>
              </w:rPr>
              <w:t xml:space="preserve"> automāti</w:t>
            </w:r>
          </w:p>
        </w:tc>
        <w:tc>
          <w:tcPr>
            <w:tcW w:w="880" w:type="pct"/>
            <w:vAlign w:val="center"/>
          </w:tcPr>
          <w:p w14:paraId="1892B188" w14:textId="77777777"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pēc grafika</w:t>
            </w:r>
          </w:p>
        </w:tc>
        <w:tc>
          <w:tcPr>
            <w:tcW w:w="1273" w:type="pct"/>
            <w:vAlign w:val="center"/>
          </w:tcPr>
          <w:p w14:paraId="4EB15A8A" w14:textId="77777777"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cena par visiem automātiem</w:t>
            </w:r>
          </w:p>
        </w:tc>
      </w:tr>
      <w:tr w:rsidR="00246B63" w:rsidRPr="00E460E2" w14:paraId="4F28880D" w14:textId="77777777" w:rsidTr="00B11CC4">
        <w:tc>
          <w:tcPr>
            <w:tcW w:w="1769" w:type="pct"/>
          </w:tcPr>
          <w:p w14:paraId="4F07B809" w14:textId="009827E8" w:rsidR="00246B63" w:rsidRPr="00E460E2" w:rsidRDefault="00246B63" w:rsidP="00F3562F">
            <w:pPr>
              <w:spacing w:line="300" w:lineRule="auto"/>
              <w:jc w:val="both"/>
              <w:rPr>
                <w:rFonts w:ascii="Times New Roman" w:hAnsi="Times New Roman" w:cs="Times New Roman"/>
                <w:sz w:val="24"/>
                <w:szCs w:val="24"/>
              </w:rPr>
            </w:pPr>
            <w:r w:rsidRPr="00E460E2">
              <w:rPr>
                <w:rFonts w:ascii="Times New Roman" w:hAnsi="Times New Roman" w:cs="Times New Roman"/>
                <w:sz w:val="24"/>
                <w:szCs w:val="24"/>
              </w:rPr>
              <w:t xml:space="preserve">Cena </w:t>
            </w:r>
            <w:r w:rsidR="00E460E2" w:rsidRPr="00E460E2">
              <w:rPr>
                <w:rFonts w:ascii="Times New Roman" w:hAnsi="Times New Roman" w:cs="Times New Roman"/>
                <w:sz w:val="24"/>
                <w:szCs w:val="24"/>
              </w:rPr>
              <w:t>EUR</w:t>
            </w:r>
            <w:r w:rsidRPr="00E460E2">
              <w:rPr>
                <w:rFonts w:ascii="Times New Roman" w:hAnsi="Times New Roman" w:cs="Times New Roman"/>
                <w:sz w:val="24"/>
                <w:szCs w:val="24"/>
              </w:rPr>
              <w:t xml:space="preserve"> bez PVN par automātu </w:t>
            </w:r>
            <w:r w:rsidR="00E50D05">
              <w:rPr>
                <w:rFonts w:ascii="Times New Roman" w:hAnsi="Times New Roman" w:cs="Times New Roman"/>
                <w:sz w:val="24"/>
                <w:szCs w:val="24"/>
              </w:rPr>
              <w:t>tīrīšanu</w:t>
            </w:r>
            <w:r w:rsidRPr="00E460E2">
              <w:rPr>
                <w:rFonts w:ascii="Times New Roman" w:hAnsi="Times New Roman" w:cs="Times New Roman"/>
                <w:sz w:val="24"/>
                <w:szCs w:val="24"/>
              </w:rPr>
              <w:t xml:space="preserve"> </w:t>
            </w:r>
          </w:p>
        </w:tc>
        <w:tc>
          <w:tcPr>
            <w:tcW w:w="1078" w:type="pct"/>
            <w:vAlign w:val="center"/>
          </w:tcPr>
          <w:p w14:paraId="762C0124" w14:textId="3191233E"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vismaz 10 automāti</w:t>
            </w:r>
            <w:r w:rsidR="00E46AE0">
              <w:rPr>
                <w:rFonts w:ascii="Times New Roman" w:hAnsi="Times New Roman" w:cs="Times New Roman"/>
                <w:sz w:val="24"/>
                <w:szCs w:val="24"/>
              </w:rPr>
              <w:t xml:space="preserve"> un vairāk</w:t>
            </w:r>
          </w:p>
        </w:tc>
        <w:tc>
          <w:tcPr>
            <w:tcW w:w="880" w:type="pct"/>
            <w:vAlign w:val="center"/>
          </w:tcPr>
          <w:p w14:paraId="1134B40C" w14:textId="22EF515B"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pēc pieprasījum</w:t>
            </w:r>
            <w:r w:rsidR="00E50D05">
              <w:rPr>
                <w:rFonts w:ascii="Times New Roman" w:hAnsi="Times New Roman" w:cs="Times New Roman"/>
                <w:sz w:val="24"/>
                <w:szCs w:val="24"/>
              </w:rPr>
              <w:t>a</w:t>
            </w:r>
          </w:p>
        </w:tc>
        <w:tc>
          <w:tcPr>
            <w:tcW w:w="1273" w:type="pct"/>
            <w:vAlign w:val="center"/>
          </w:tcPr>
          <w:p w14:paraId="2DEBEE7A" w14:textId="77777777"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cena par vienu automātu</w:t>
            </w:r>
          </w:p>
        </w:tc>
      </w:tr>
      <w:tr w:rsidR="00246B63" w:rsidRPr="00E460E2" w14:paraId="7CAABE13" w14:textId="77777777" w:rsidTr="00B11CC4">
        <w:tc>
          <w:tcPr>
            <w:tcW w:w="1769" w:type="pct"/>
          </w:tcPr>
          <w:p w14:paraId="60F82A5F" w14:textId="647BE8EE" w:rsidR="00246B63" w:rsidRPr="00E460E2" w:rsidRDefault="00246B63" w:rsidP="00F3562F">
            <w:pPr>
              <w:spacing w:line="300" w:lineRule="auto"/>
              <w:jc w:val="both"/>
              <w:rPr>
                <w:rFonts w:ascii="Times New Roman" w:hAnsi="Times New Roman" w:cs="Times New Roman"/>
                <w:sz w:val="24"/>
                <w:szCs w:val="24"/>
              </w:rPr>
            </w:pPr>
            <w:r w:rsidRPr="00E460E2">
              <w:rPr>
                <w:rFonts w:ascii="Times New Roman" w:hAnsi="Times New Roman" w:cs="Times New Roman"/>
                <w:sz w:val="24"/>
                <w:szCs w:val="24"/>
              </w:rPr>
              <w:t xml:space="preserve">Cena </w:t>
            </w:r>
            <w:r w:rsidR="00E460E2" w:rsidRPr="00E460E2">
              <w:rPr>
                <w:rFonts w:ascii="Times New Roman" w:hAnsi="Times New Roman" w:cs="Times New Roman"/>
                <w:sz w:val="24"/>
                <w:szCs w:val="24"/>
              </w:rPr>
              <w:t>EUR</w:t>
            </w:r>
            <w:r w:rsidRPr="00E460E2">
              <w:rPr>
                <w:rFonts w:ascii="Times New Roman" w:hAnsi="Times New Roman" w:cs="Times New Roman"/>
                <w:sz w:val="24"/>
                <w:szCs w:val="24"/>
              </w:rPr>
              <w:t xml:space="preserve"> bez PVN par </w:t>
            </w:r>
            <w:r w:rsidR="00E50D05">
              <w:rPr>
                <w:rFonts w:ascii="Times New Roman" w:hAnsi="Times New Roman" w:cs="Times New Roman"/>
                <w:sz w:val="24"/>
                <w:szCs w:val="24"/>
              </w:rPr>
              <w:t>tīrīšanu</w:t>
            </w:r>
          </w:p>
        </w:tc>
        <w:tc>
          <w:tcPr>
            <w:tcW w:w="1078" w:type="pct"/>
            <w:vAlign w:val="center"/>
          </w:tcPr>
          <w:p w14:paraId="2B7E5B93" w14:textId="277613B8"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līdz 10 automātiem</w:t>
            </w:r>
            <w:r w:rsidR="00AF42A5">
              <w:rPr>
                <w:rFonts w:ascii="Times New Roman" w:hAnsi="Times New Roman" w:cs="Times New Roman"/>
                <w:sz w:val="24"/>
                <w:szCs w:val="24"/>
              </w:rPr>
              <w:t xml:space="preserve"> (1-9)</w:t>
            </w:r>
          </w:p>
        </w:tc>
        <w:tc>
          <w:tcPr>
            <w:tcW w:w="880" w:type="pct"/>
            <w:vAlign w:val="center"/>
          </w:tcPr>
          <w:p w14:paraId="298BE0CF" w14:textId="6AF5F03D"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pēc pieprasījum</w:t>
            </w:r>
            <w:r w:rsidR="00E50D05">
              <w:rPr>
                <w:rFonts w:ascii="Times New Roman" w:hAnsi="Times New Roman" w:cs="Times New Roman"/>
                <w:sz w:val="24"/>
                <w:szCs w:val="24"/>
              </w:rPr>
              <w:t>a</w:t>
            </w:r>
          </w:p>
        </w:tc>
        <w:tc>
          <w:tcPr>
            <w:tcW w:w="1273" w:type="pct"/>
            <w:vAlign w:val="center"/>
          </w:tcPr>
          <w:p w14:paraId="763C26D5" w14:textId="77777777" w:rsidR="00246B63" w:rsidRPr="00E460E2" w:rsidRDefault="00246B63" w:rsidP="00F3562F">
            <w:pPr>
              <w:spacing w:line="300" w:lineRule="auto"/>
              <w:jc w:val="center"/>
              <w:rPr>
                <w:rFonts w:ascii="Times New Roman" w:hAnsi="Times New Roman" w:cs="Times New Roman"/>
                <w:sz w:val="24"/>
                <w:szCs w:val="24"/>
              </w:rPr>
            </w:pPr>
            <w:r w:rsidRPr="00E460E2">
              <w:rPr>
                <w:rFonts w:ascii="Times New Roman" w:hAnsi="Times New Roman" w:cs="Times New Roman"/>
                <w:sz w:val="24"/>
                <w:szCs w:val="24"/>
              </w:rPr>
              <w:t>cena par vienu automātu</w:t>
            </w:r>
          </w:p>
        </w:tc>
      </w:tr>
    </w:tbl>
    <w:p w14:paraId="27BF92C1" w14:textId="77777777" w:rsidR="00A306CA" w:rsidRDefault="00A306CA" w:rsidP="004E2DCE">
      <w:pPr>
        <w:spacing w:after="0" w:line="300" w:lineRule="auto"/>
        <w:jc w:val="both"/>
      </w:pPr>
    </w:p>
    <w:p w14:paraId="48AF88DF" w14:textId="2115D25F" w:rsidR="00246B63" w:rsidRPr="00F41E96" w:rsidRDefault="004E2DCE" w:rsidP="004E2DCE">
      <w:pPr>
        <w:spacing w:after="0" w:line="300" w:lineRule="auto"/>
        <w:jc w:val="both"/>
        <w:rPr>
          <w:rFonts w:ascii="Times New Roman" w:hAnsi="Times New Roman" w:cs="Times New Roman"/>
          <w:sz w:val="24"/>
          <w:szCs w:val="24"/>
        </w:rPr>
      </w:pPr>
      <w:r>
        <w:rPr>
          <w:rFonts w:ascii="Times New Roman" w:hAnsi="Times New Roman" w:cs="Times New Roman"/>
          <w:b/>
          <w:bCs/>
          <w:sz w:val="24"/>
          <w:szCs w:val="24"/>
        </w:rPr>
        <w:t xml:space="preserve">6.7. </w:t>
      </w:r>
      <w:r w:rsidR="00246B63" w:rsidRPr="00A53BD6">
        <w:rPr>
          <w:rFonts w:ascii="Times New Roman" w:hAnsi="Times New Roman" w:cs="Times New Roman"/>
          <w:b/>
          <w:bCs/>
          <w:sz w:val="24"/>
          <w:szCs w:val="24"/>
        </w:rPr>
        <w:t>Samaksas kārtība:</w:t>
      </w:r>
      <w:r w:rsidR="00246B63">
        <w:rPr>
          <w:rFonts w:ascii="Times New Roman" w:hAnsi="Times New Roman" w:cs="Times New Roman"/>
          <w:sz w:val="24"/>
          <w:szCs w:val="24"/>
        </w:rPr>
        <w:t xml:space="preserve"> pēc Pasūtītāja pasūtījuma izpildes</w:t>
      </w:r>
      <w:r w:rsidR="008A6620">
        <w:rPr>
          <w:rFonts w:ascii="Times New Roman" w:hAnsi="Times New Roman" w:cs="Times New Roman"/>
          <w:sz w:val="24"/>
          <w:szCs w:val="24"/>
        </w:rPr>
        <w:t xml:space="preserve"> </w:t>
      </w:r>
      <w:r w:rsidR="00246B63">
        <w:rPr>
          <w:rFonts w:ascii="Times New Roman" w:hAnsi="Times New Roman" w:cs="Times New Roman"/>
          <w:sz w:val="24"/>
          <w:szCs w:val="24"/>
        </w:rPr>
        <w:t xml:space="preserve">par kārtējo </w:t>
      </w:r>
      <w:r w:rsidR="003F7F05">
        <w:rPr>
          <w:rFonts w:ascii="Times New Roman" w:hAnsi="Times New Roman" w:cs="Times New Roman"/>
          <w:sz w:val="24"/>
          <w:szCs w:val="24"/>
        </w:rPr>
        <w:t>a</w:t>
      </w:r>
      <w:r w:rsidR="00246B63">
        <w:rPr>
          <w:rFonts w:ascii="Times New Roman" w:hAnsi="Times New Roman" w:cs="Times New Roman"/>
          <w:sz w:val="24"/>
          <w:szCs w:val="24"/>
        </w:rPr>
        <w:t xml:space="preserve">utomātu </w:t>
      </w:r>
      <w:r w:rsidR="006C4C0D">
        <w:rPr>
          <w:rFonts w:ascii="Times New Roman" w:hAnsi="Times New Roman" w:cs="Times New Roman"/>
          <w:sz w:val="24"/>
          <w:szCs w:val="24"/>
        </w:rPr>
        <w:t>tīrīšanu</w:t>
      </w:r>
      <w:r w:rsidR="00C2698D">
        <w:rPr>
          <w:rFonts w:ascii="Times New Roman" w:hAnsi="Times New Roman" w:cs="Times New Roman"/>
          <w:sz w:val="24"/>
          <w:szCs w:val="24"/>
        </w:rPr>
        <w:t xml:space="preserve"> – pēc </w:t>
      </w:r>
      <w:r w:rsidR="00246B63">
        <w:rPr>
          <w:rFonts w:ascii="Times New Roman" w:hAnsi="Times New Roman" w:cs="Times New Roman"/>
          <w:sz w:val="24"/>
          <w:szCs w:val="24"/>
        </w:rPr>
        <w:t>pieņemšanas – nodošanas akta parakstīšanas</w:t>
      </w:r>
      <w:r w:rsidR="00C2698D">
        <w:rPr>
          <w:rFonts w:ascii="Times New Roman" w:hAnsi="Times New Roman" w:cs="Times New Roman"/>
          <w:sz w:val="24"/>
          <w:szCs w:val="24"/>
        </w:rPr>
        <w:t xml:space="preserve"> (ja pakalpojums sniegts </w:t>
      </w:r>
      <w:r w:rsidR="00266BCA">
        <w:rPr>
          <w:rFonts w:ascii="Times New Roman" w:hAnsi="Times New Roman" w:cs="Times New Roman"/>
          <w:sz w:val="24"/>
          <w:szCs w:val="24"/>
        </w:rPr>
        <w:t>kvalita</w:t>
      </w:r>
      <w:r w:rsidR="00B9474D">
        <w:rPr>
          <w:rFonts w:ascii="Times New Roman" w:hAnsi="Times New Roman" w:cs="Times New Roman"/>
          <w:sz w:val="24"/>
          <w:szCs w:val="24"/>
        </w:rPr>
        <w:t>t</w:t>
      </w:r>
      <w:r w:rsidR="00266BCA">
        <w:rPr>
          <w:rFonts w:ascii="Times New Roman" w:hAnsi="Times New Roman" w:cs="Times New Roman"/>
          <w:sz w:val="24"/>
          <w:szCs w:val="24"/>
        </w:rPr>
        <w:t>īvi).</w:t>
      </w:r>
    </w:p>
    <w:p w14:paraId="2C437006" w14:textId="77777777" w:rsidR="005A432B" w:rsidRDefault="005A432B" w:rsidP="002737BF">
      <w:pPr>
        <w:pStyle w:val="NoSpacing"/>
        <w:tabs>
          <w:tab w:val="left" w:pos="851"/>
        </w:tabs>
        <w:spacing w:after="120"/>
        <w:jc w:val="both"/>
        <w:rPr>
          <w:rFonts w:ascii="Times New Roman" w:hAnsi="Times New Roman"/>
          <w:color w:val="000000" w:themeColor="text1"/>
          <w:sz w:val="24"/>
          <w:szCs w:val="24"/>
        </w:rPr>
      </w:pPr>
    </w:p>
    <w:p w14:paraId="493EFEE5" w14:textId="22F34607" w:rsidR="004E2DCE" w:rsidRDefault="006E0A0F" w:rsidP="00DB2ED5">
      <w:pPr>
        <w:pStyle w:val="NoSpacing"/>
        <w:tabs>
          <w:tab w:val="left" w:pos="851"/>
        </w:tabs>
        <w:spacing w:after="120"/>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Pielikumā:</w:t>
      </w:r>
      <w:r w:rsidR="00DB2ED5">
        <w:rPr>
          <w:rFonts w:ascii="Times New Roman" w:hAnsi="Times New Roman"/>
          <w:color w:val="000000" w:themeColor="text1"/>
          <w:sz w:val="24"/>
          <w:szCs w:val="24"/>
        </w:rPr>
        <w:t xml:space="preserve"> 1. </w:t>
      </w:r>
      <w:r w:rsidR="00E57272">
        <w:rPr>
          <w:rFonts w:ascii="Times New Roman" w:hAnsi="Times New Roman"/>
          <w:color w:val="000000" w:themeColor="text1"/>
          <w:sz w:val="24"/>
          <w:szCs w:val="24"/>
        </w:rPr>
        <w:t>p</w:t>
      </w:r>
      <w:r w:rsidR="004E2DCE">
        <w:rPr>
          <w:rFonts w:ascii="Times New Roman" w:hAnsi="Times New Roman"/>
          <w:color w:val="000000" w:themeColor="text1"/>
          <w:sz w:val="24"/>
          <w:szCs w:val="24"/>
        </w:rPr>
        <w:t>ielikums – Tehniskā specifikācija</w:t>
      </w:r>
      <w:r w:rsidR="00133927">
        <w:rPr>
          <w:rFonts w:ascii="Times New Roman" w:hAnsi="Times New Roman"/>
          <w:color w:val="000000" w:themeColor="text1"/>
          <w:sz w:val="24"/>
          <w:szCs w:val="24"/>
        </w:rPr>
        <w:t xml:space="preserve"> (ar pielikumiem)</w:t>
      </w:r>
      <w:r w:rsidR="00DB2ED5">
        <w:rPr>
          <w:rFonts w:ascii="Times New Roman" w:hAnsi="Times New Roman"/>
          <w:color w:val="000000" w:themeColor="text1"/>
          <w:sz w:val="24"/>
          <w:szCs w:val="24"/>
        </w:rPr>
        <w:t>.</w:t>
      </w:r>
    </w:p>
    <w:sectPr w:rsidR="004E2DCE" w:rsidSect="008A6620">
      <w:footerReference w:type="default" r:id="rId13"/>
      <w:pgSz w:w="11906" w:h="16838"/>
      <w:pgMar w:top="1134" w:right="99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F914" w14:textId="77777777" w:rsidR="0010249F" w:rsidRDefault="0010249F" w:rsidP="00F150DE">
      <w:pPr>
        <w:spacing w:after="0" w:line="240" w:lineRule="auto"/>
      </w:pPr>
      <w:r>
        <w:separator/>
      </w:r>
    </w:p>
  </w:endnote>
  <w:endnote w:type="continuationSeparator" w:id="0">
    <w:p w14:paraId="66EAF22F" w14:textId="77777777" w:rsidR="0010249F" w:rsidRDefault="0010249F" w:rsidP="00F150DE">
      <w:pPr>
        <w:spacing w:after="0" w:line="240" w:lineRule="auto"/>
      </w:pPr>
      <w:r>
        <w:continuationSeparator/>
      </w:r>
    </w:p>
  </w:endnote>
  <w:endnote w:type="continuationNotice" w:id="1">
    <w:p w14:paraId="3BA4FC28" w14:textId="77777777" w:rsidR="0010249F" w:rsidRDefault="00102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B877" w14:textId="77777777" w:rsidR="0010249F" w:rsidRDefault="0010249F" w:rsidP="00F150DE">
      <w:pPr>
        <w:spacing w:after="0" w:line="240" w:lineRule="auto"/>
      </w:pPr>
      <w:r>
        <w:separator/>
      </w:r>
    </w:p>
  </w:footnote>
  <w:footnote w:type="continuationSeparator" w:id="0">
    <w:p w14:paraId="1CD3E321" w14:textId="77777777" w:rsidR="0010249F" w:rsidRDefault="0010249F" w:rsidP="00F150DE">
      <w:pPr>
        <w:spacing w:after="0" w:line="240" w:lineRule="auto"/>
      </w:pPr>
      <w:r>
        <w:continuationSeparator/>
      </w:r>
    </w:p>
  </w:footnote>
  <w:footnote w:type="continuationNotice" w:id="1">
    <w:p w14:paraId="0007AFBB" w14:textId="77777777" w:rsidR="0010249F" w:rsidRDefault="0010249F">
      <w:pPr>
        <w:spacing w:after="0" w:line="240" w:lineRule="auto"/>
      </w:pPr>
    </w:p>
  </w:footnote>
  <w:footnote w:id="2">
    <w:p w14:paraId="1A7F7B41" w14:textId="77777777" w:rsidR="004C3879" w:rsidRPr="00E67D02" w:rsidRDefault="004C3879" w:rsidP="00F72014">
      <w:pPr>
        <w:pStyle w:val="FootnoteText"/>
        <w:spacing w:line="276" w:lineRule="auto"/>
        <w:jc w:val="both"/>
        <w:rPr>
          <w:i/>
          <w:iCs/>
          <w:color w:val="000000"/>
        </w:rPr>
      </w:pPr>
      <w:r w:rsidRPr="00AE2F05">
        <w:rPr>
          <w:rStyle w:val="FootnoteReference"/>
          <w:i/>
          <w:iCs/>
          <w:color w:val="000000"/>
        </w:rPr>
        <w:footnoteRef/>
      </w:r>
      <w:r w:rsidRPr="00E67D02">
        <w:rPr>
          <w:i/>
          <w:iCs/>
          <w:color w:val="000000"/>
        </w:rPr>
        <w:t>Mazais uzņēmums ir uzņēmums, kurā nodarbinātas mazāk nekā 50 personas un kura gada apgrozījums un/vai gada bilance kopā nepārsniedz 10 miljonus euro.</w:t>
      </w:r>
    </w:p>
  </w:footnote>
  <w:footnote w:id="3">
    <w:p w14:paraId="475F8365" w14:textId="77777777" w:rsidR="00B0135C" w:rsidRPr="00E67D02" w:rsidRDefault="00B0135C" w:rsidP="00B0135C">
      <w:pPr>
        <w:pStyle w:val="FootnoteText"/>
        <w:spacing w:line="276" w:lineRule="auto"/>
        <w:jc w:val="both"/>
        <w:rPr>
          <w:i/>
          <w:iCs/>
          <w:color w:val="000000"/>
        </w:rPr>
      </w:pPr>
      <w:r w:rsidRPr="00E67D02">
        <w:rPr>
          <w:rStyle w:val="FootnoteReference"/>
          <w:i/>
          <w:iCs/>
          <w:color w:val="000000"/>
        </w:rPr>
        <w:footnoteRef/>
      </w:r>
      <w:r w:rsidRPr="00E67D02">
        <w:rPr>
          <w:i/>
          <w:iCs/>
          <w:color w:val="000000"/>
        </w:rPr>
        <w:t>Vidējais uzņēmums ir uzņēmums, kas nav mazais uzņēmums, un kurā nodarbinātas mazāk nekā 250 personas un kura gada apgrozījums nepārsniedz 50 miljonus euro, un/vai, kura gada bilance kopā nepārsniedz 43 miljonus euro.</w:t>
      </w:r>
    </w:p>
  </w:footnote>
  <w:footnote w:id="4">
    <w:p w14:paraId="2779445F" w14:textId="77777777" w:rsidR="0094344A" w:rsidRPr="00D103A5" w:rsidRDefault="0094344A" w:rsidP="0069543B">
      <w:pPr>
        <w:pStyle w:val="FootnoteText"/>
        <w:jc w:val="both"/>
        <w:rPr>
          <w:i/>
          <w:iCs/>
          <w:sz w:val="16"/>
          <w:szCs w:val="16"/>
        </w:rPr>
      </w:pPr>
      <w:r w:rsidRPr="00D103A5">
        <w:rPr>
          <w:rStyle w:val="FootnoteReference"/>
          <w:i/>
          <w:iCs/>
          <w:sz w:val="16"/>
          <w:szCs w:val="16"/>
        </w:rPr>
        <w:footnoteRef/>
      </w:r>
      <w:r w:rsidRPr="00D103A5">
        <w:rPr>
          <w:i/>
          <w:iCs/>
          <w:sz w:val="16"/>
          <w:szCs w:val="16"/>
        </w:rPr>
        <w:t xml:space="preserve"> </w:t>
      </w:r>
      <w:hyperlink r:id="rId1" w:history="1">
        <w:r w:rsidRPr="00D103A5">
          <w:rPr>
            <w:rStyle w:val="Hyperlink"/>
            <w:i/>
            <w:iCs/>
            <w:sz w:val="16"/>
            <w:szCs w:val="16"/>
          </w:rPr>
          <w:t>https://echa.europa.eu/lv/authorisation-list</w:t>
        </w:r>
      </w:hyperlink>
      <w:r w:rsidRPr="00D103A5">
        <w:rPr>
          <w:i/>
          <w:iCs/>
          <w:sz w:val="16"/>
          <w:szCs w:val="16"/>
        </w:rPr>
        <w:t>, CAS (Chemical Abstracts Service) numurs ir starptautiski atzīts identifikācijas numurs, ko katrai zinātniski aprakstītai ķīmiskai vielai piešķir Informatīvais ķīmijas dienests (Amerikas Ķīmijas biedrības struktūrvienība), bet atzīst visa pasaulē. CAS reģistrā iekļautas vairāk nekā 129 miljoni dažādu organisku un neorganisku ķīmisku vielu un savienojumu. Tas palīdz izvairīties no pārpratumiem, jo ķīmisko vielu apritē vienai un tai pašai vielai var būt dažādi nosaukumi.</w:t>
      </w:r>
    </w:p>
  </w:footnote>
  <w:footnote w:id="5">
    <w:p w14:paraId="3034BE46" w14:textId="77777777" w:rsidR="0094344A" w:rsidRPr="00D103A5" w:rsidRDefault="0094344A">
      <w:pPr>
        <w:pStyle w:val="FootnoteText"/>
        <w:rPr>
          <w:i/>
          <w:iCs/>
        </w:rPr>
      </w:pPr>
      <w:r w:rsidRPr="00D103A5">
        <w:rPr>
          <w:rStyle w:val="FootnoteReference"/>
          <w:i/>
          <w:iCs/>
          <w:sz w:val="16"/>
          <w:szCs w:val="16"/>
        </w:rPr>
        <w:footnoteRef/>
      </w:r>
      <w:r w:rsidRPr="00D103A5">
        <w:rPr>
          <w:i/>
          <w:iCs/>
          <w:sz w:val="16"/>
          <w:szCs w:val="16"/>
        </w:rPr>
        <w:t xml:space="preserve"> https://eur-lex.europa.eu/legal-content/LV/ALL/?uri=celex%3A32006R1907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3EFF"/>
    <w:multiLevelType w:val="hybridMultilevel"/>
    <w:tmpl w:val="E654A954"/>
    <w:lvl w:ilvl="0" w:tplc="E17CE8C2">
      <w:start w:val="1"/>
      <w:numFmt w:val="decimal"/>
      <w:lvlText w:val="%1)"/>
      <w:lvlJc w:val="left"/>
      <w:pPr>
        <w:ind w:left="720" w:hanging="360"/>
      </w:pPr>
      <w:rPr>
        <w:rFonts w:ascii="Times New Roman" w:hAnsi="Times New Roman"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F767A6"/>
    <w:multiLevelType w:val="hybridMultilevel"/>
    <w:tmpl w:val="3CB4306E"/>
    <w:lvl w:ilvl="0" w:tplc="7A98B148">
      <w:start w:val="1"/>
      <w:numFmt w:val="decimal"/>
      <w:lvlText w:val="%1)"/>
      <w:lvlJc w:val="left"/>
      <w:pPr>
        <w:ind w:left="1020" w:hanging="360"/>
      </w:pPr>
    </w:lvl>
    <w:lvl w:ilvl="1" w:tplc="9E34C9B0">
      <w:start w:val="1"/>
      <w:numFmt w:val="decimal"/>
      <w:lvlText w:val="%2)"/>
      <w:lvlJc w:val="left"/>
      <w:pPr>
        <w:ind w:left="1020" w:hanging="360"/>
      </w:pPr>
    </w:lvl>
    <w:lvl w:ilvl="2" w:tplc="1FC40880">
      <w:start w:val="1"/>
      <w:numFmt w:val="decimal"/>
      <w:lvlText w:val="%3)"/>
      <w:lvlJc w:val="left"/>
      <w:pPr>
        <w:ind w:left="1020" w:hanging="360"/>
      </w:pPr>
    </w:lvl>
    <w:lvl w:ilvl="3" w:tplc="83C6C26A">
      <w:start w:val="1"/>
      <w:numFmt w:val="decimal"/>
      <w:lvlText w:val="%4)"/>
      <w:lvlJc w:val="left"/>
      <w:pPr>
        <w:ind w:left="1020" w:hanging="360"/>
      </w:pPr>
    </w:lvl>
    <w:lvl w:ilvl="4" w:tplc="D470449C">
      <w:start w:val="1"/>
      <w:numFmt w:val="decimal"/>
      <w:lvlText w:val="%5)"/>
      <w:lvlJc w:val="left"/>
      <w:pPr>
        <w:ind w:left="1020" w:hanging="360"/>
      </w:pPr>
    </w:lvl>
    <w:lvl w:ilvl="5" w:tplc="72B62F64">
      <w:start w:val="1"/>
      <w:numFmt w:val="decimal"/>
      <w:lvlText w:val="%6)"/>
      <w:lvlJc w:val="left"/>
      <w:pPr>
        <w:ind w:left="1020" w:hanging="360"/>
      </w:pPr>
    </w:lvl>
    <w:lvl w:ilvl="6" w:tplc="9644148A">
      <w:start w:val="1"/>
      <w:numFmt w:val="decimal"/>
      <w:lvlText w:val="%7)"/>
      <w:lvlJc w:val="left"/>
      <w:pPr>
        <w:ind w:left="1020" w:hanging="360"/>
      </w:pPr>
    </w:lvl>
    <w:lvl w:ilvl="7" w:tplc="64E04EAA">
      <w:start w:val="1"/>
      <w:numFmt w:val="decimal"/>
      <w:lvlText w:val="%8)"/>
      <w:lvlJc w:val="left"/>
      <w:pPr>
        <w:ind w:left="1020" w:hanging="360"/>
      </w:pPr>
    </w:lvl>
    <w:lvl w:ilvl="8" w:tplc="5EE617D2">
      <w:start w:val="1"/>
      <w:numFmt w:val="decimal"/>
      <w:lvlText w:val="%9)"/>
      <w:lvlJc w:val="left"/>
      <w:pPr>
        <w:ind w:left="1020" w:hanging="360"/>
      </w:pPr>
    </w:lvl>
  </w:abstractNum>
  <w:abstractNum w:abstractNumId="2" w15:restartNumberingAfterBreak="0">
    <w:nsid w:val="0F48015F"/>
    <w:multiLevelType w:val="multilevel"/>
    <w:tmpl w:val="45E6114E"/>
    <w:lvl w:ilvl="0">
      <w:start w:val="1"/>
      <w:numFmt w:val="decimal"/>
      <w:lvlText w:val="%1."/>
      <w:lvlJc w:val="left"/>
      <w:pPr>
        <w:ind w:left="108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0FA67EBE"/>
    <w:multiLevelType w:val="hybridMultilevel"/>
    <w:tmpl w:val="6B2CE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7142CA"/>
    <w:multiLevelType w:val="hybridMultilevel"/>
    <w:tmpl w:val="1ED64D5C"/>
    <w:lvl w:ilvl="0" w:tplc="1F241430">
      <w:start w:val="1"/>
      <w:numFmt w:val="decimal"/>
      <w:lvlText w:val="%1)"/>
      <w:lvlJc w:val="left"/>
      <w:pPr>
        <w:ind w:left="1020" w:hanging="360"/>
      </w:pPr>
    </w:lvl>
    <w:lvl w:ilvl="1" w:tplc="D5F6D2AA">
      <w:start w:val="1"/>
      <w:numFmt w:val="decimal"/>
      <w:lvlText w:val="%2)"/>
      <w:lvlJc w:val="left"/>
      <w:pPr>
        <w:ind w:left="1020" w:hanging="360"/>
      </w:pPr>
    </w:lvl>
    <w:lvl w:ilvl="2" w:tplc="3A3EDC9E">
      <w:start w:val="1"/>
      <w:numFmt w:val="decimal"/>
      <w:lvlText w:val="%3)"/>
      <w:lvlJc w:val="left"/>
      <w:pPr>
        <w:ind w:left="1020" w:hanging="360"/>
      </w:pPr>
    </w:lvl>
    <w:lvl w:ilvl="3" w:tplc="1DD26372">
      <w:start w:val="1"/>
      <w:numFmt w:val="decimal"/>
      <w:lvlText w:val="%4)"/>
      <w:lvlJc w:val="left"/>
      <w:pPr>
        <w:ind w:left="1020" w:hanging="360"/>
      </w:pPr>
    </w:lvl>
    <w:lvl w:ilvl="4" w:tplc="A3DEEDFC">
      <w:start w:val="1"/>
      <w:numFmt w:val="decimal"/>
      <w:lvlText w:val="%5)"/>
      <w:lvlJc w:val="left"/>
      <w:pPr>
        <w:ind w:left="1020" w:hanging="360"/>
      </w:pPr>
    </w:lvl>
    <w:lvl w:ilvl="5" w:tplc="861E905E">
      <w:start w:val="1"/>
      <w:numFmt w:val="decimal"/>
      <w:lvlText w:val="%6)"/>
      <w:lvlJc w:val="left"/>
      <w:pPr>
        <w:ind w:left="1020" w:hanging="360"/>
      </w:pPr>
    </w:lvl>
    <w:lvl w:ilvl="6" w:tplc="E9807E38">
      <w:start w:val="1"/>
      <w:numFmt w:val="decimal"/>
      <w:lvlText w:val="%7)"/>
      <w:lvlJc w:val="left"/>
      <w:pPr>
        <w:ind w:left="1020" w:hanging="360"/>
      </w:pPr>
    </w:lvl>
    <w:lvl w:ilvl="7" w:tplc="D16CBCEE">
      <w:start w:val="1"/>
      <w:numFmt w:val="decimal"/>
      <w:lvlText w:val="%8)"/>
      <w:lvlJc w:val="left"/>
      <w:pPr>
        <w:ind w:left="1020" w:hanging="360"/>
      </w:pPr>
    </w:lvl>
    <w:lvl w:ilvl="8" w:tplc="93DE3C90">
      <w:start w:val="1"/>
      <w:numFmt w:val="decimal"/>
      <w:lvlText w:val="%9)"/>
      <w:lvlJc w:val="left"/>
      <w:pPr>
        <w:ind w:left="1020" w:hanging="360"/>
      </w:pPr>
    </w:lvl>
  </w:abstractNum>
  <w:abstractNum w:abstractNumId="6" w15:restartNumberingAfterBreak="0">
    <w:nsid w:val="25CA6E47"/>
    <w:multiLevelType w:val="multilevel"/>
    <w:tmpl w:val="6FFA352C"/>
    <w:lvl w:ilvl="0">
      <w:start w:val="1"/>
      <w:numFmt w:val="decimal"/>
      <w:pStyle w:val="ListBullet4"/>
      <w:lvlText w:val="%1."/>
      <w:lvlJc w:val="left"/>
      <w:pPr>
        <w:tabs>
          <w:tab w:val="num" w:pos="1211"/>
        </w:tabs>
        <w:ind w:left="1211"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DE312E"/>
    <w:multiLevelType w:val="hybridMultilevel"/>
    <w:tmpl w:val="5A0877C0"/>
    <w:lvl w:ilvl="0" w:tplc="0C9AE760">
      <w:start w:val="1"/>
      <w:numFmt w:val="decimal"/>
      <w:lvlText w:val="6.2.%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288C36DF"/>
    <w:multiLevelType w:val="hybridMultilevel"/>
    <w:tmpl w:val="E654A954"/>
    <w:lvl w:ilvl="0" w:tplc="FFFFFFFF">
      <w:start w:val="1"/>
      <w:numFmt w:val="decimal"/>
      <w:lvlText w:val="%1)"/>
      <w:lvlJc w:val="left"/>
      <w:pPr>
        <w:ind w:left="720" w:hanging="360"/>
      </w:pPr>
      <w:rPr>
        <w:rFonts w:ascii="Times New Roman" w:hAnsi="Times New Roman"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272AA1"/>
    <w:multiLevelType w:val="hybridMultilevel"/>
    <w:tmpl w:val="0884FF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1D6463"/>
    <w:multiLevelType w:val="multilevel"/>
    <w:tmpl w:val="4B34A0C8"/>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80"/>
        </w:tabs>
        <w:ind w:left="780" w:hanging="420"/>
      </w:pPr>
      <w:rPr>
        <w:rFonts w:hint="default"/>
        <w:b w:val="0"/>
        <w:i w:val="0"/>
      </w:rPr>
    </w:lvl>
    <w:lvl w:ilvl="2">
      <w:start w:val="1"/>
      <w:numFmt w:val="decimal"/>
      <w:isLgl/>
      <w:lvlText w:val="%1.%2.%3."/>
      <w:lvlJc w:val="left"/>
      <w:pPr>
        <w:tabs>
          <w:tab w:val="num" w:pos="1080"/>
        </w:tabs>
        <w:ind w:left="1080" w:hanging="720"/>
      </w:pPr>
      <w:rPr>
        <w:rFonts w:hint="default"/>
        <w:b w:val="0"/>
        <w:bCs w:val="0"/>
        <w:i w:val="0"/>
        <w:iCs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2" w15:restartNumberingAfterBreak="0">
    <w:nsid w:val="41826007"/>
    <w:multiLevelType w:val="hybridMultilevel"/>
    <w:tmpl w:val="BD363AD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7A71166"/>
    <w:multiLevelType w:val="hybridMultilevel"/>
    <w:tmpl w:val="9CCCBA4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E1161D"/>
    <w:multiLevelType w:val="multilevel"/>
    <w:tmpl w:val="64C0AC72"/>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asciiTheme="minorHAnsi" w:eastAsiaTheme="minorHAnsi" w:hAnsiTheme="minorHAnsi" w:cstheme="minorBidi"/>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695FDF"/>
    <w:multiLevelType w:val="hybridMultilevel"/>
    <w:tmpl w:val="E654A954"/>
    <w:lvl w:ilvl="0" w:tplc="FFFFFFFF">
      <w:start w:val="1"/>
      <w:numFmt w:val="decimal"/>
      <w:lvlText w:val="%1)"/>
      <w:lvlJc w:val="left"/>
      <w:pPr>
        <w:ind w:left="720" w:hanging="360"/>
      </w:pPr>
      <w:rPr>
        <w:rFonts w:ascii="Times New Roman" w:hAnsi="Times New Roman"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FE6E08"/>
    <w:multiLevelType w:val="hybridMultilevel"/>
    <w:tmpl w:val="395E14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8" w15:restartNumberingAfterBreak="0">
    <w:nsid w:val="5E6F0EA7"/>
    <w:multiLevelType w:val="hybridMultilevel"/>
    <w:tmpl w:val="E654A954"/>
    <w:lvl w:ilvl="0" w:tplc="FFFFFFFF">
      <w:start w:val="1"/>
      <w:numFmt w:val="decimal"/>
      <w:lvlText w:val="%1)"/>
      <w:lvlJc w:val="left"/>
      <w:pPr>
        <w:ind w:left="720" w:hanging="360"/>
      </w:pPr>
      <w:rPr>
        <w:rFonts w:ascii="Times New Roman" w:hAnsi="Times New Roman"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D636AC"/>
    <w:multiLevelType w:val="hybridMultilevel"/>
    <w:tmpl w:val="05CEF6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EB3346"/>
    <w:multiLevelType w:val="hybridMultilevel"/>
    <w:tmpl w:val="6BFAF076"/>
    <w:lvl w:ilvl="0" w:tplc="819A83E6">
      <w:start w:val="1"/>
      <w:numFmt w:val="decimal"/>
      <w:lvlText w:val="%1)"/>
      <w:lvlJc w:val="left"/>
      <w:pPr>
        <w:ind w:left="1020" w:hanging="360"/>
      </w:pPr>
    </w:lvl>
    <w:lvl w:ilvl="1" w:tplc="6F94EC06">
      <w:start w:val="1"/>
      <w:numFmt w:val="decimal"/>
      <w:lvlText w:val="%2)"/>
      <w:lvlJc w:val="left"/>
      <w:pPr>
        <w:ind w:left="1020" w:hanging="360"/>
      </w:pPr>
    </w:lvl>
    <w:lvl w:ilvl="2" w:tplc="1F2658AA">
      <w:start w:val="1"/>
      <w:numFmt w:val="decimal"/>
      <w:lvlText w:val="%3)"/>
      <w:lvlJc w:val="left"/>
      <w:pPr>
        <w:ind w:left="1020" w:hanging="360"/>
      </w:pPr>
    </w:lvl>
    <w:lvl w:ilvl="3" w:tplc="F11C8028">
      <w:start w:val="1"/>
      <w:numFmt w:val="decimal"/>
      <w:lvlText w:val="%4)"/>
      <w:lvlJc w:val="left"/>
      <w:pPr>
        <w:ind w:left="1020" w:hanging="360"/>
      </w:pPr>
    </w:lvl>
    <w:lvl w:ilvl="4" w:tplc="0F463DF6">
      <w:start w:val="1"/>
      <w:numFmt w:val="decimal"/>
      <w:lvlText w:val="%5)"/>
      <w:lvlJc w:val="left"/>
      <w:pPr>
        <w:ind w:left="1020" w:hanging="360"/>
      </w:pPr>
    </w:lvl>
    <w:lvl w:ilvl="5" w:tplc="56683B50">
      <w:start w:val="1"/>
      <w:numFmt w:val="decimal"/>
      <w:lvlText w:val="%6)"/>
      <w:lvlJc w:val="left"/>
      <w:pPr>
        <w:ind w:left="1020" w:hanging="360"/>
      </w:pPr>
    </w:lvl>
    <w:lvl w:ilvl="6" w:tplc="FDF0A072">
      <w:start w:val="1"/>
      <w:numFmt w:val="decimal"/>
      <w:lvlText w:val="%7)"/>
      <w:lvlJc w:val="left"/>
      <w:pPr>
        <w:ind w:left="1020" w:hanging="360"/>
      </w:pPr>
    </w:lvl>
    <w:lvl w:ilvl="7" w:tplc="B74E9D68">
      <w:start w:val="1"/>
      <w:numFmt w:val="decimal"/>
      <w:lvlText w:val="%8)"/>
      <w:lvlJc w:val="left"/>
      <w:pPr>
        <w:ind w:left="1020" w:hanging="360"/>
      </w:pPr>
    </w:lvl>
    <w:lvl w:ilvl="8" w:tplc="18A4A600">
      <w:start w:val="1"/>
      <w:numFmt w:val="decimal"/>
      <w:lvlText w:val="%9)"/>
      <w:lvlJc w:val="left"/>
      <w:pPr>
        <w:ind w:left="1020" w:hanging="360"/>
      </w:pPr>
    </w:lvl>
  </w:abstractNum>
  <w:abstractNum w:abstractNumId="21" w15:restartNumberingAfterBreak="0">
    <w:nsid w:val="726C6BBF"/>
    <w:multiLevelType w:val="hybridMultilevel"/>
    <w:tmpl w:val="EB64F11E"/>
    <w:lvl w:ilvl="0" w:tplc="B4442520">
      <w:start w:val="1"/>
      <w:numFmt w:val="decimal"/>
      <w:lvlText w:val="%1."/>
      <w:lvlJc w:val="left"/>
      <w:pPr>
        <w:ind w:left="720" w:hanging="360"/>
      </w:pPr>
      <w:rPr>
        <w:rFonts w:ascii="Calibri" w:eastAsia="Calibri" w:hAnsi="Calibri"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E500D5"/>
    <w:multiLevelType w:val="multilevel"/>
    <w:tmpl w:val="64C0AC72"/>
    <w:lvl w:ilvl="0">
      <w:start w:val="14"/>
      <w:numFmt w:val="decimal"/>
      <w:lvlText w:val="%1."/>
      <w:lvlJc w:val="left"/>
      <w:pPr>
        <w:ind w:left="622"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asciiTheme="minorHAnsi" w:eastAsiaTheme="minorHAnsi" w:hAnsiTheme="minorHAnsi" w:cstheme="minorBidi"/>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A1D068A"/>
    <w:multiLevelType w:val="multilevel"/>
    <w:tmpl w:val="FCCEF7A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0975024">
    <w:abstractNumId w:val="11"/>
  </w:num>
  <w:num w:numId="2" w16cid:durableId="1404715959">
    <w:abstractNumId w:val="6"/>
  </w:num>
  <w:num w:numId="3" w16cid:durableId="625160056">
    <w:abstractNumId w:val="23"/>
  </w:num>
  <w:num w:numId="4" w16cid:durableId="1281257655">
    <w:abstractNumId w:val="7"/>
  </w:num>
  <w:num w:numId="5" w16cid:durableId="2142456218">
    <w:abstractNumId w:val="4"/>
  </w:num>
  <w:num w:numId="6" w16cid:durableId="168578970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7776660">
    <w:abstractNumId w:val="24"/>
  </w:num>
  <w:num w:numId="8" w16cid:durableId="82361966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8115792">
    <w:abstractNumId w:val="9"/>
  </w:num>
  <w:num w:numId="10" w16cid:durableId="103812162">
    <w:abstractNumId w:val="22"/>
  </w:num>
  <w:num w:numId="11" w16cid:durableId="201014915">
    <w:abstractNumId w:val="0"/>
  </w:num>
  <w:num w:numId="12" w16cid:durableId="487749047">
    <w:abstractNumId w:val="14"/>
  </w:num>
  <w:num w:numId="13" w16cid:durableId="1344746710">
    <w:abstractNumId w:val="3"/>
  </w:num>
  <w:num w:numId="14" w16cid:durableId="5890501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7675499">
    <w:abstractNumId w:val="13"/>
  </w:num>
  <w:num w:numId="16" w16cid:durableId="1126315703">
    <w:abstractNumId w:val="15"/>
  </w:num>
  <w:num w:numId="17" w16cid:durableId="1335304995">
    <w:abstractNumId w:val="18"/>
  </w:num>
  <w:num w:numId="18" w16cid:durableId="853956012">
    <w:abstractNumId w:val="12"/>
  </w:num>
  <w:num w:numId="19" w16cid:durableId="1432816000">
    <w:abstractNumId w:val="8"/>
  </w:num>
  <w:num w:numId="20" w16cid:durableId="446195608">
    <w:abstractNumId w:val="6"/>
    <w:lvlOverride w:ilvl="0">
      <w:startOverride w:val="7"/>
    </w:lvlOverride>
  </w:num>
  <w:num w:numId="21" w16cid:durableId="471217685">
    <w:abstractNumId w:val="6"/>
    <w:lvlOverride w:ilvl="0">
      <w:startOverride w:val="6"/>
    </w:lvlOverride>
    <w:lvlOverride w:ilvl="1">
      <w:startOverride w:val="1"/>
    </w:lvlOverride>
  </w:num>
  <w:num w:numId="22" w16cid:durableId="1086195034">
    <w:abstractNumId w:val="2"/>
  </w:num>
  <w:num w:numId="23" w16cid:durableId="1673527756">
    <w:abstractNumId w:val="10"/>
  </w:num>
  <w:num w:numId="24" w16cid:durableId="518852462">
    <w:abstractNumId w:val="6"/>
  </w:num>
  <w:num w:numId="25" w16cid:durableId="356463824">
    <w:abstractNumId w:val="6"/>
    <w:lvlOverride w:ilvl="0">
      <w:startOverride w:val="4"/>
    </w:lvlOverride>
    <w:lvlOverride w:ilvl="1">
      <w:startOverride w:val="6"/>
    </w:lvlOverride>
  </w:num>
  <w:num w:numId="26" w16cid:durableId="262152000">
    <w:abstractNumId w:val="6"/>
    <w:lvlOverride w:ilvl="0">
      <w:startOverride w:val="6"/>
    </w:lvlOverride>
    <w:lvlOverride w:ilvl="1">
      <w:startOverride w:val="3"/>
    </w:lvlOverride>
  </w:num>
  <w:num w:numId="27" w16cid:durableId="29499030">
    <w:abstractNumId w:val="6"/>
    <w:lvlOverride w:ilvl="0">
      <w:startOverride w:val="6"/>
    </w:lvlOverride>
    <w:lvlOverride w:ilvl="1">
      <w:startOverride w:val="3"/>
    </w:lvlOverride>
  </w:num>
  <w:num w:numId="28" w16cid:durableId="1289705752">
    <w:abstractNumId w:val="6"/>
    <w:lvlOverride w:ilvl="0">
      <w:startOverride w:val="6"/>
    </w:lvlOverride>
    <w:lvlOverride w:ilvl="1">
      <w:startOverride w:val="5"/>
    </w:lvlOverride>
  </w:num>
  <w:num w:numId="29" w16cid:durableId="518395024">
    <w:abstractNumId w:val="19"/>
  </w:num>
  <w:num w:numId="30" w16cid:durableId="1179585593">
    <w:abstractNumId w:val="21"/>
  </w:num>
  <w:num w:numId="31" w16cid:durableId="106854738">
    <w:abstractNumId w:val="16"/>
  </w:num>
  <w:num w:numId="32" w16cid:durableId="1208301308">
    <w:abstractNumId w:val="6"/>
    <w:lvlOverride w:ilvl="0">
      <w:startOverride w:val="4"/>
    </w:lvlOverride>
    <w:lvlOverride w:ilvl="1">
      <w:startOverride w:val="1"/>
    </w:lvlOverride>
  </w:num>
  <w:num w:numId="33" w16cid:durableId="2065910925">
    <w:abstractNumId w:val="20"/>
  </w:num>
  <w:num w:numId="34" w16cid:durableId="423578686">
    <w:abstractNumId w:val="1"/>
  </w:num>
  <w:num w:numId="35" w16cid:durableId="2055736660">
    <w:abstractNumId w:val="5"/>
  </w:num>
  <w:num w:numId="36" w16cid:durableId="623462491">
    <w:abstractNumId w:val="6"/>
    <w:lvlOverride w:ilvl="0">
      <w:startOverride w:val="4"/>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DBB"/>
    <w:rsid w:val="00003DBF"/>
    <w:rsid w:val="00005D59"/>
    <w:rsid w:val="00007DD4"/>
    <w:rsid w:val="00011B87"/>
    <w:rsid w:val="000137AB"/>
    <w:rsid w:val="0001613E"/>
    <w:rsid w:val="00016DE8"/>
    <w:rsid w:val="0001789B"/>
    <w:rsid w:val="0002083E"/>
    <w:rsid w:val="0002278D"/>
    <w:rsid w:val="0002395F"/>
    <w:rsid w:val="00024DEA"/>
    <w:rsid w:val="0002533F"/>
    <w:rsid w:val="00025CFF"/>
    <w:rsid w:val="00026563"/>
    <w:rsid w:val="000304B0"/>
    <w:rsid w:val="00030D89"/>
    <w:rsid w:val="000311A3"/>
    <w:rsid w:val="00031361"/>
    <w:rsid w:val="000328D3"/>
    <w:rsid w:val="00036641"/>
    <w:rsid w:val="00036EED"/>
    <w:rsid w:val="00037857"/>
    <w:rsid w:val="00040933"/>
    <w:rsid w:val="0004117C"/>
    <w:rsid w:val="00041AC6"/>
    <w:rsid w:val="0004261E"/>
    <w:rsid w:val="00043E4F"/>
    <w:rsid w:val="00044A19"/>
    <w:rsid w:val="00045EC2"/>
    <w:rsid w:val="00050C10"/>
    <w:rsid w:val="000531F9"/>
    <w:rsid w:val="00053877"/>
    <w:rsid w:val="0005473E"/>
    <w:rsid w:val="00054BB0"/>
    <w:rsid w:val="000605DE"/>
    <w:rsid w:val="00063BEF"/>
    <w:rsid w:val="000643CB"/>
    <w:rsid w:val="000709DB"/>
    <w:rsid w:val="00070B16"/>
    <w:rsid w:val="00070C11"/>
    <w:rsid w:val="00070D27"/>
    <w:rsid w:val="00070ECD"/>
    <w:rsid w:val="0007210B"/>
    <w:rsid w:val="000725D3"/>
    <w:rsid w:val="0007275A"/>
    <w:rsid w:val="00076D8E"/>
    <w:rsid w:val="00077CDA"/>
    <w:rsid w:val="00081C3F"/>
    <w:rsid w:val="000827AE"/>
    <w:rsid w:val="0008285F"/>
    <w:rsid w:val="00084AD5"/>
    <w:rsid w:val="00086345"/>
    <w:rsid w:val="00086525"/>
    <w:rsid w:val="00086A57"/>
    <w:rsid w:val="000900D9"/>
    <w:rsid w:val="000921A9"/>
    <w:rsid w:val="00093217"/>
    <w:rsid w:val="00093D71"/>
    <w:rsid w:val="000947AC"/>
    <w:rsid w:val="000960BF"/>
    <w:rsid w:val="0009798D"/>
    <w:rsid w:val="000A0F57"/>
    <w:rsid w:val="000A27B9"/>
    <w:rsid w:val="000A4620"/>
    <w:rsid w:val="000A7561"/>
    <w:rsid w:val="000A7A09"/>
    <w:rsid w:val="000B06FC"/>
    <w:rsid w:val="000B13CE"/>
    <w:rsid w:val="000B16C5"/>
    <w:rsid w:val="000B2671"/>
    <w:rsid w:val="000B28ED"/>
    <w:rsid w:val="000B354A"/>
    <w:rsid w:val="000B35B0"/>
    <w:rsid w:val="000B3871"/>
    <w:rsid w:val="000B42F8"/>
    <w:rsid w:val="000B4F86"/>
    <w:rsid w:val="000B609E"/>
    <w:rsid w:val="000B6944"/>
    <w:rsid w:val="000B6FE5"/>
    <w:rsid w:val="000C74C3"/>
    <w:rsid w:val="000C7E18"/>
    <w:rsid w:val="000D16CA"/>
    <w:rsid w:val="000D176E"/>
    <w:rsid w:val="000D1A3A"/>
    <w:rsid w:val="000D21F9"/>
    <w:rsid w:val="000D235C"/>
    <w:rsid w:val="000D63CA"/>
    <w:rsid w:val="000D768F"/>
    <w:rsid w:val="000D7A55"/>
    <w:rsid w:val="000E23A7"/>
    <w:rsid w:val="000E3FDF"/>
    <w:rsid w:val="000E6BD9"/>
    <w:rsid w:val="000E7569"/>
    <w:rsid w:val="000F1872"/>
    <w:rsid w:val="000F2AB4"/>
    <w:rsid w:val="000F40B8"/>
    <w:rsid w:val="000F6A27"/>
    <w:rsid w:val="000F7D4B"/>
    <w:rsid w:val="0010168C"/>
    <w:rsid w:val="0010249F"/>
    <w:rsid w:val="00103438"/>
    <w:rsid w:val="001041FB"/>
    <w:rsid w:val="00104C73"/>
    <w:rsid w:val="00106578"/>
    <w:rsid w:val="00106AEB"/>
    <w:rsid w:val="00107538"/>
    <w:rsid w:val="00112FE6"/>
    <w:rsid w:val="00113FBC"/>
    <w:rsid w:val="00114074"/>
    <w:rsid w:val="00114530"/>
    <w:rsid w:val="0011683C"/>
    <w:rsid w:val="00117676"/>
    <w:rsid w:val="00117A2B"/>
    <w:rsid w:val="00120B66"/>
    <w:rsid w:val="00120C5E"/>
    <w:rsid w:val="00121DD7"/>
    <w:rsid w:val="001245C3"/>
    <w:rsid w:val="00124AC7"/>
    <w:rsid w:val="00127E5F"/>
    <w:rsid w:val="001314A1"/>
    <w:rsid w:val="00132312"/>
    <w:rsid w:val="001324D9"/>
    <w:rsid w:val="001325BD"/>
    <w:rsid w:val="00133927"/>
    <w:rsid w:val="00134E57"/>
    <w:rsid w:val="0013561D"/>
    <w:rsid w:val="00135993"/>
    <w:rsid w:val="00137806"/>
    <w:rsid w:val="001402A4"/>
    <w:rsid w:val="00141847"/>
    <w:rsid w:val="001425A2"/>
    <w:rsid w:val="00147548"/>
    <w:rsid w:val="0015022A"/>
    <w:rsid w:val="001515CF"/>
    <w:rsid w:val="001538B3"/>
    <w:rsid w:val="00154DD9"/>
    <w:rsid w:val="0015533D"/>
    <w:rsid w:val="001564E2"/>
    <w:rsid w:val="00156CED"/>
    <w:rsid w:val="00156F99"/>
    <w:rsid w:val="0015772D"/>
    <w:rsid w:val="0016005B"/>
    <w:rsid w:val="00160EE3"/>
    <w:rsid w:val="00161734"/>
    <w:rsid w:val="00164032"/>
    <w:rsid w:val="00165AB3"/>
    <w:rsid w:val="00165E6E"/>
    <w:rsid w:val="00166461"/>
    <w:rsid w:val="00166DFF"/>
    <w:rsid w:val="00166E39"/>
    <w:rsid w:val="00167E91"/>
    <w:rsid w:val="00172DBB"/>
    <w:rsid w:val="001733E9"/>
    <w:rsid w:val="001735AB"/>
    <w:rsid w:val="001750DD"/>
    <w:rsid w:val="00181459"/>
    <w:rsid w:val="001814E6"/>
    <w:rsid w:val="001834E1"/>
    <w:rsid w:val="00186CA0"/>
    <w:rsid w:val="0019096F"/>
    <w:rsid w:val="001930D0"/>
    <w:rsid w:val="0019371D"/>
    <w:rsid w:val="001944F9"/>
    <w:rsid w:val="001959EB"/>
    <w:rsid w:val="00195E73"/>
    <w:rsid w:val="00196A3A"/>
    <w:rsid w:val="001A0F13"/>
    <w:rsid w:val="001A15E6"/>
    <w:rsid w:val="001B1025"/>
    <w:rsid w:val="001B49B9"/>
    <w:rsid w:val="001B5270"/>
    <w:rsid w:val="001B68F5"/>
    <w:rsid w:val="001C122D"/>
    <w:rsid w:val="001C2178"/>
    <w:rsid w:val="001C2444"/>
    <w:rsid w:val="001C28FB"/>
    <w:rsid w:val="001C30F3"/>
    <w:rsid w:val="001C4F6D"/>
    <w:rsid w:val="001C6614"/>
    <w:rsid w:val="001C6E0B"/>
    <w:rsid w:val="001C7B16"/>
    <w:rsid w:val="001C7B31"/>
    <w:rsid w:val="001D1757"/>
    <w:rsid w:val="001D1E4A"/>
    <w:rsid w:val="001D23B7"/>
    <w:rsid w:val="001D4813"/>
    <w:rsid w:val="001D6330"/>
    <w:rsid w:val="001D7384"/>
    <w:rsid w:val="001E1FC2"/>
    <w:rsid w:val="001E2553"/>
    <w:rsid w:val="001E33A3"/>
    <w:rsid w:val="001E602F"/>
    <w:rsid w:val="001E7FD8"/>
    <w:rsid w:val="001F012E"/>
    <w:rsid w:val="001F0156"/>
    <w:rsid w:val="001F04DA"/>
    <w:rsid w:val="001F0C40"/>
    <w:rsid w:val="001F14DE"/>
    <w:rsid w:val="001F1C8D"/>
    <w:rsid w:val="001F3C89"/>
    <w:rsid w:val="001F4CB0"/>
    <w:rsid w:val="002019FA"/>
    <w:rsid w:val="0020381C"/>
    <w:rsid w:val="0020461E"/>
    <w:rsid w:val="00204AA3"/>
    <w:rsid w:val="002059C8"/>
    <w:rsid w:val="002071A5"/>
    <w:rsid w:val="00207271"/>
    <w:rsid w:val="00212C4D"/>
    <w:rsid w:val="00213751"/>
    <w:rsid w:val="00213B09"/>
    <w:rsid w:val="00214EBE"/>
    <w:rsid w:val="00215667"/>
    <w:rsid w:val="002158E2"/>
    <w:rsid w:val="00220945"/>
    <w:rsid w:val="002222E4"/>
    <w:rsid w:val="0022424E"/>
    <w:rsid w:val="002253F9"/>
    <w:rsid w:val="0022542A"/>
    <w:rsid w:val="0022597B"/>
    <w:rsid w:val="00226664"/>
    <w:rsid w:val="00226717"/>
    <w:rsid w:val="00226EEF"/>
    <w:rsid w:val="002330E6"/>
    <w:rsid w:val="00233B45"/>
    <w:rsid w:val="00234022"/>
    <w:rsid w:val="0023518B"/>
    <w:rsid w:val="002411C4"/>
    <w:rsid w:val="00241484"/>
    <w:rsid w:val="00241675"/>
    <w:rsid w:val="002419CB"/>
    <w:rsid w:val="002435A7"/>
    <w:rsid w:val="00244910"/>
    <w:rsid w:val="002456B8"/>
    <w:rsid w:val="002456E1"/>
    <w:rsid w:val="00245B5C"/>
    <w:rsid w:val="00246738"/>
    <w:rsid w:val="00246B63"/>
    <w:rsid w:val="002477A4"/>
    <w:rsid w:val="00250396"/>
    <w:rsid w:val="00253D7B"/>
    <w:rsid w:val="00254A1E"/>
    <w:rsid w:val="00254CA7"/>
    <w:rsid w:val="00257ADD"/>
    <w:rsid w:val="00261887"/>
    <w:rsid w:val="002626E5"/>
    <w:rsid w:val="00262B69"/>
    <w:rsid w:val="00263A49"/>
    <w:rsid w:val="00265CDF"/>
    <w:rsid w:val="00266BCA"/>
    <w:rsid w:val="00270DEA"/>
    <w:rsid w:val="002737BF"/>
    <w:rsid w:val="00276E6A"/>
    <w:rsid w:val="00276F89"/>
    <w:rsid w:val="0028017C"/>
    <w:rsid w:val="002806BA"/>
    <w:rsid w:val="00280E0F"/>
    <w:rsid w:val="002810B5"/>
    <w:rsid w:val="00281748"/>
    <w:rsid w:val="00282017"/>
    <w:rsid w:val="00282AE2"/>
    <w:rsid w:val="002842F1"/>
    <w:rsid w:val="002850AC"/>
    <w:rsid w:val="00286663"/>
    <w:rsid w:val="00291700"/>
    <w:rsid w:val="002936F1"/>
    <w:rsid w:val="00294932"/>
    <w:rsid w:val="00294AEC"/>
    <w:rsid w:val="00294FF2"/>
    <w:rsid w:val="002A4A91"/>
    <w:rsid w:val="002A6697"/>
    <w:rsid w:val="002A691B"/>
    <w:rsid w:val="002A7955"/>
    <w:rsid w:val="002B0212"/>
    <w:rsid w:val="002B0877"/>
    <w:rsid w:val="002B22A6"/>
    <w:rsid w:val="002B3E91"/>
    <w:rsid w:val="002C12AA"/>
    <w:rsid w:val="002C19CA"/>
    <w:rsid w:val="002C38B4"/>
    <w:rsid w:val="002C44A4"/>
    <w:rsid w:val="002C5340"/>
    <w:rsid w:val="002C760F"/>
    <w:rsid w:val="002C791E"/>
    <w:rsid w:val="002C7BDF"/>
    <w:rsid w:val="002D036A"/>
    <w:rsid w:val="002D39CC"/>
    <w:rsid w:val="002D58B3"/>
    <w:rsid w:val="002E1CEC"/>
    <w:rsid w:val="002E333C"/>
    <w:rsid w:val="002E46E1"/>
    <w:rsid w:val="002E4AAF"/>
    <w:rsid w:val="002E6605"/>
    <w:rsid w:val="002F022E"/>
    <w:rsid w:val="002F0A9B"/>
    <w:rsid w:val="002F0CEF"/>
    <w:rsid w:val="002F2E3E"/>
    <w:rsid w:val="002F3364"/>
    <w:rsid w:val="002F3A02"/>
    <w:rsid w:val="002F416B"/>
    <w:rsid w:val="002F5A47"/>
    <w:rsid w:val="002F5F5C"/>
    <w:rsid w:val="00300EC9"/>
    <w:rsid w:val="0030160E"/>
    <w:rsid w:val="003041A1"/>
    <w:rsid w:val="0030479D"/>
    <w:rsid w:val="00304DCB"/>
    <w:rsid w:val="00305B25"/>
    <w:rsid w:val="00305F56"/>
    <w:rsid w:val="00306A8E"/>
    <w:rsid w:val="00311CBF"/>
    <w:rsid w:val="00320273"/>
    <w:rsid w:val="00326DAA"/>
    <w:rsid w:val="00330843"/>
    <w:rsid w:val="00330A47"/>
    <w:rsid w:val="003313EF"/>
    <w:rsid w:val="00332D27"/>
    <w:rsid w:val="00335143"/>
    <w:rsid w:val="0033635A"/>
    <w:rsid w:val="00340793"/>
    <w:rsid w:val="00341223"/>
    <w:rsid w:val="003439E8"/>
    <w:rsid w:val="0034454F"/>
    <w:rsid w:val="00344C5F"/>
    <w:rsid w:val="00344DE8"/>
    <w:rsid w:val="00344E86"/>
    <w:rsid w:val="00345766"/>
    <w:rsid w:val="00346412"/>
    <w:rsid w:val="00350E87"/>
    <w:rsid w:val="00351875"/>
    <w:rsid w:val="00352722"/>
    <w:rsid w:val="00355214"/>
    <w:rsid w:val="00356D5F"/>
    <w:rsid w:val="00357290"/>
    <w:rsid w:val="00357C76"/>
    <w:rsid w:val="00360FC8"/>
    <w:rsid w:val="00361A6F"/>
    <w:rsid w:val="00361ED3"/>
    <w:rsid w:val="00361EEF"/>
    <w:rsid w:val="00363521"/>
    <w:rsid w:val="00364574"/>
    <w:rsid w:val="00364D21"/>
    <w:rsid w:val="003658DE"/>
    <w:rsid w:val="003670CA"/>
    <w:rsid w:val="00370078"/>
    <w:rsid w:val="0037050A"/>
    <w:rsid w:val="00370E4A"/>
    <w:rsid w:val="00372553"/>
    <w:rsid w:val="00373EBE"/>
    <w:rsid w:val="003850E2"/>
    <w:rsid w:val="00385AEA"/>
    <w:rsid w:val="0038719D"/>
    <w:rsid w:val="003876F3"/>
    <w:rsid w:val="00391695"/>
    <w:rsid w:val="00395799"/>
    <w:rsid w:val="00396BED"/>
    <w:rsid w:val="00397AF7"/>
    <w:rsid w:val="003A0C92"/>
    <w:rsid w:val="003A1D4A"/>
    <w:rsid w:val="003A26DD"/>
    <w:rsid w:val="003A2797"/>
    <w:rsid w:val="003A519B"/>
    <w:rsid w:val="003A7925"/>
    <w:rsid w:val="003B089A"/>
    <w:rsid w:val="003B102E"/>
    <w:rsid w:val="003B20EB"/>
    <w:rsid w:val="003B21F7"/>
    <w:rsid w:val="003B3926"/>
    <w:rsid w:val="003B47DA"/>
    <w:rsid w:val="003B4A03"/>
    <w:rsid w:val="003B4C75"/>
    <w:rsid w:val="003B5CDE"/>
    <w:rsid w:val="003B637C"/>
    <w:rsid w:val="003B7634"/>
    <w:rsid w:val="003B7BAA"/>
    <w:rsid w:val="003C0298"/>
    <w:rsid w:val="003C0346"/>
    <w:rsid w:val="003C11D8"/>
    <w:rsid w:val="003C69D5"/>
    <w:rsid w:val="003C7FF6"/>
    <w:rsid w:val="003D03A4"/>
    <w:rsid w:val="003D128D"/>
    <w:rsid w:val="003D249E"/>
    <w:rsid w:val="003D4422"/>
    <w:rsid w:val="003D49DB"/>
    <w:rsid w:val="003D4D2D"/>
    <w:rsid w:val="003D515E"/>
    <w:rsid w:val="003D555A"/>
    <w:rsid w:val="003D6260"/>
    <w:rsid w:val="003D6583"/>
    <w:rsid w:val="003D6B2E"/>
    <w:rsid w:val="003D6D37"/>
    <w:rsid w:val="003D7538"/>
    <w:rsid w:val="003E0E1C"/>
    <w:rsid w:val="003E2FF0"/>
    <w:rsid w:val="003E4595"/>
    <w:rsid w:val="003E4AF4"/>
    <w:rsid w:val="003E7B08"/>
    <w:rsid w:val="003E7CE6"/>
    <w:rsid w:val="003F2AE3"/>
    <w:rsid w:val="003F2E18"/>
    <w:rsid w:val="003F2E2B"/>
    <w:rsid w:val="003F365A"/>
    <w:rsid w:val="003F4A0B"/>
    <w:rsid w:val="003F5A4B"/>
    <w:rsid w:val="003F6753"/>
    <w:rsid w:val="003F6C94"/>
    <w:rsid w:val="003F6F96"/>
    <w:rsid w:val="003F7F05"/>
    <w:rsid w:val="00401DCD"/>
    <w:rsid w:val="0040270B"/>
    <w:rsid w:val="00402A79"/>
    <w:rsid w:val="00403A48"/>
    <w:rsid w:val="004041F0"/>
    <w:rsid w:val="00405F8C"/>
    <w:rsid w:val="004074F3"/>
    <w:rsid w:val="00407C65"/>
    <w:rsid w:val="00412A56"/>
    <w:rsid w:val="00412C82"/>
    <w:rsid w:val="004143F3"/>
    <w:rsid w:val="00414956"/>
    <w:rsid w:val="004158A3"/>
    <w:rsid w:val="004165E8"/>
    <w:rsid w:val="0042005B"/>
    <w:rsid w:val="0042008A"/>
    <w:rsid w:val="0042284C"/>
    <w:rsid w:val="00422869"/>
    <w:rsid w:val="00423198"/>
    <w:rsid w:val="00423DE7"/>
    <w:rsid w:val="0042409B"/>
    <w:rsid w:val="004266DB"/>
    <w:rsid w:val="00430D57"/>
    <w:rsid w:val="00433B1A"/>
    <w:rsid w:val="00434756"/>
    <w:rsid w:val="004349C4"/>
    <w:rsid w:val="00434B55"/>
    <w:rsid w:val="0043619E"/>
    <w:rsid w:val="00437429"/>
    <w:rsid w:val="00437793"/>
    <w:rsid w:val="004400CC"/>
    <w:rsid w:val="0044070F"/>
    <w:rsid w:val="00440A53"/>
    <w:rsid w:val="00441BEB"/>
    <w:rsid w:val="00442131"/>
    <w:rsid w:val="00443BBF"/>
    <w:rsid w:val="004446D8"/>
    <w:rsid w:val="00445043"/>
    <w:rsid w:val="00445A32"/>
    <w:rsid w:val="00445D03"/>
    <w:rsid w:val="00446F66"/>
    <w:rsid w:val="004515F9"/>
    <w:rsid w:val="004518C1"/>
    <w:rsid w:val="00453A69"/>
    <w:rsid w:val="00453B97"/>
    <w:rsid w:val="0045634D"/>
    <w:rsid w:val="00456784"/>
    <w:rsid w:val="0045690A"/>
    <w:rsid w:val="00460B1D"/>
    <w:rsid w:val="00460C16"/>
    <w:rsid w:val="0046445C"/>
    <w:rsid w:val="00464698"/>
    <w:rsid w:val="00464E90"/>
    <w:rsid w:val="0046766B"/>
    <w:rsid w:val="00467A47"/>
    <w:rsid w:val="00467CA5"/>
    <w:rsid w:val="0047064E"/>
    <w:rsid w:val="00472040"/>
    <w:rsid w:val="004724A0"/>
    <w:rsid w:val="0047337F"/>
    <w:rsid w:val="00474D3C"/>
    <w:rsid w:val="0047602D"/>
    <w:rsid w:val="00483C77"/>
    <w:rsid w:val="004858EE"/>
    <w:rsid w:val="00486E69"/>
    <w:rsid w:val="00486EC6"/>
    <w:rsid w:val="00487DB7"/>
    <w:rsid w:val="004901D9"/>
    <w:rsid w:val="00490BE3"/>
    <w:rsid w:val="004929D6"/>
    <w:rsid w:val="00492A22"/>
    <w:rsid w:val="00493D28"/>
    <w:rsid w:val="004943FE"/>
    <w:rsid w:val="004944D0"/>
    <w:rsid w:val="004948E2"/>
    <w:rsid w:val="00495897"/>
    <w:rsid w:val="0049624D"/>
    <w:rsid w:val="0049690A"/>
    <w:rsid w:val="00496A79"/>
    <w:rsid w:val="004A046B"/>
    <w:rsid w:val="004A068C"/>
    <w:rsid w:val="004A06F7"/>
    <w:rsid w:val="004A14D0"/>
    <w:rsid w:val="004A1B76"/>
    <w:rsid w:val="004A2DA9"/>
    <w:rsid w:val="004A7204"/>
    <w:rsid w:val="004B1FC4"/>
    <w:rsid w:val="004B20C4"/>
    <w:rsid w:val="004B3607"/>
    <w:rsid w:val="004B5616"/>
    <w:rsid w:val="004B5643"/>
    <w:rsid w:val="004B5805"/>
    <w:rsid w:val="004B616D"/>
    <w:rsid w:val="004B67E8"/>
    <w:rsid w:val="004B6B9D"/>
    <w:rsid w:val="004B74E4"/>
    <w:rsid w:val="004C3879"/>
    <w:rsid w:val="004C7496"/>
    <w:rsid w:val="004C7DB5"/>
    <w:rsid w:val="004C7DDB"/>
    <w:rsid w:val="004C7FFE"/>
    <w:rsid w:val="004D1B61"/>
    <w:rsid w:val="004D2A89"/>
    <w:rsid w:val="004D3E09"/>
    <w:rsid w:val="004D5214"/>
    <w:rsid w:val="004D545A"/>
    <w:rsid w:val="004D7C89"/>
    <w:rsid w:val="004E09BD"/>
    <w:rsid w:val="004E2DCE"/>
    <w:rsid w:val="004E3028"/>
    <w:rsid w:val="004E3BA6"/>
    <w:rsid w:val="004E6F9B"/>
    <w:rsid w:val="004F05DD"/>
    <w:rsid w:val="004F07D7"/>
    <w:rsid w:val="004F1180"/>
    <w:rsid w:val="004F1F58"/>
    <w:rsid w:val="004F5B7C"/>
    <w:rsid w:val="004F5BDD"/>
    <w:rsid w:val="004F67B3"/>
    <w:rsid w:val="004F7D53"/>
    <w:rsid w:val="004F7D7C"/>
    <w:rsid w:val="005020D9"/>
    <w:rsid w:val="005024E0"/>
    <w:rsid w:val="0050419F"/>
    <w:rsid w:val="00504233"/>
    <w:rsid w:val="005048B2"/>
    <w:rsid w:val="00504E06"/>
    <w:rsid w:val="00505B22"/>
    <w:rsid w:val="00510D17"/>
    <w:rsid w:val="005113EB"/>
    <w:rsid w:val="0051220D"/>
    <w:rsid w:val="005125DD"/>
    <w:rsid w:val="005127C1"/>
    <w:rsid w:val="005128FA"/>
    <w:rsid w:val="00515B06"/>
    <w:rsid w:val="00516212"/>
    <w:rsid w:val="00517CD1"/>
    <w:rsid w:val="00520067"/>
    <w:rsid w:val="00522261"/>
    <w:rsid w:val="005234F6"/>
    <w:rsid w:val="00524279"/>
    <w:rsid w:val="005271AF"/>
    <w:rsid w:val="0053158C"/>
    <w:rsid w:val="0053192C"/>
    <w:rsid w:val="00532AC1"/>
    <w:rsid w:val="005347C6"/>
    <w:rsid w:val="00535130"/>
    <w:rsid w:val="005360DF"/>
    <w:rsid w:val="00537BCE"/>
    <w:rsid w:val="00537F4D"/>
    <w:rsid w:val="00540AD2"/>
    <w:rsid w:val="00541318"/>
    <w:rsid w:val="005417AE"/>
    <w:rsid w:val="00541F29"/>
    <w:rsid w:val="0054393F"/>
    <w:rsid w:val="00544AED"/>
    <w:rsid w:val="00544F2D"/>
    <w:rsid w:val="00545EF2"/>
    <w:rsid w:val="005501B2"/>
    <w:rsid w:val="0055047C"/>
    <w:rsid w:val="005524B8"/>
    <w:rsid w:val="00553D60"/>
    <w:rsid w:val="0055675F"/>
    <w:rsid w:val="005600A3"/>
    <w:rsid w:val="00561909"/>
    <w:rsid w:val="00563D55"/>
    <w:rsid w:val="00564B2A"/>
    <w:rsid w:val="00566D39"/>
    <w:rsid w:val="00573024"/>
    <w:rsid w:val="00574494"/>
    <w:rsid w:val="00574CAC"/>
    <w:rsid w:val="005750F7"/>
    <w:rsid w:val="005765AF"/>
    <w:rsid w:val="00577F52"/>
    <w:rsid w:val="00581F52"/>
    <w:rsid w:val="00582A06"/>
    <w:rsid w:val="005831E6"/>
    <w:rsid w:val="005852AD"/>
    <w:rsid w:val="00585D8B"/>
    <w:rsid w:val="00586E48"/>
    <w:rsid w:val="00587B17"/>
    <w:rsid w:val="00587CD8"/>
    <w:rsid w:val="00590C20"/>
    <w:rsid w:val="00591406"/>
    <w:rsid w:val="005918B1"/>
    <w:rsid w:val="00592337"/>
    <w:rsid w:val="005956AD"/>
    <w:rsid w:val="00595EEB"/>
    <w:rsid w:val="00596FB7"/>
    <w:rsid w:val="005A1E99"/>
    <w:rsid w:val="005A42EA"/>
    <w:rsid w:val="005A432B"/>
    <w:rsid w:val="005A4C6B"/>
    <w:rsid w:val="005A5313"/>
    <w:rsid w:val="005B1C26"/>
    <w:rsid w:val="005B1CC3"/>
    <w:rsid w:val="005B1FD7"/>
    <w:rsid w:val="005B2FD7"/>
    <w:rsid w:val="005B4F11"/>
    <w:rsid w:val="005B5029"/>
    <w:rsid w:val="005B6B9D"/>
    <w:rsid w:val="005B71D7"/>
    <w:rsid w:val="005C214A"/>
    <w:rsid w:val="005C3AC7"/>
    <w:rsid w:val="005C5750"/>
    <w:rsid w:val="005C6978"/>
    <w:rsid w:val="005C7985"/>
    <w:rsid w:val="005C7D16"/>
    <w:rsid w:val="005D1BC8"/>
    <w:rsid w:val="005D2021"/>
    <w:rsid w:val="005D2847"/>
    <w:rsid w:val="005D3D56"/>
    <w:rsid w:val="005D4989"/>
    <w:rsid w:val="005D7C41"/>
    <w:rsid w:val="005E24A5"/>
    <w:rsid w:val="005E28F7"/>
    <w:rsid w:val="005E3473"/>
    <w:rsid w:val="005E4698"/>
    <w:rsid w:val="005E5151"/>
    <w:rsid w:val="005F1AC5"/>
    <w:rsid w:val="005F1AF1"/>
    <w:rsid w:val="005F3A04"/>
    <w:rsid w:val="005F4BAD"/>
    <w:rsid w:val="005F7A07"/>
    <w:rsid w:val="006005FF"/>
    <w:rsid w:val="00601000"/>
    <w:rsid w:val="00601489"/>
    <w:rsid w:val="006017E3"/>
    <w:rsid w:val="0060230A"/>
    <w:rsid w:val="00606917"/>
    <w:rsid w:val="00607889"/>
    <w:rsid w:val="00612003"/>
    <w:rsid w:val="006120C5"/>
    <w:rsid w:val="0061246B"/>
    <w:rsid w:val="00612AF2"/>
    <w:rsid w:val="006130EC"/>
    <w:rsid w:val="00613316"/>
    <w:rsid w:val="00616B7C"/>
    <w:rsid w:val="00617608"/>
    <w:rsid w:val="00617C2E"/>
    <w:rsid w:val="00617DA5"/>
    <w:rsid w:val="00621271"/>
    <w:rsid w:val="00622348"/>
    <w:rsid w:val="006230D5"/>
    <w:rsid w:val="006252FE"/>
    <w:rsid w:val="006261ED"/>
    <w:rsid w:val="00626EAA"/>
    <w:rsid w:val="006272A0"/>
    <w:rsid w:val="00627F91"/>
    <w:rsid w:val="00630DAE"/>
    <w:rsid w:val="00631468"/>
    <w:rsid w:val="00632185"/>
    <w:rsid w:val="00632E20"/>
    <w:rsid w:val="00637281"/>
    <w:rsid w:val="006452EE"/>
    <w:rsid w:val="0064599F"/>
    <w:rsid w:val="00646C3A"/>
    <w:rsid w:val="00654908"/>
    <w:rsid w:val="00654DDD"/>
    <w:rsid w:val="00655447"/>
    <w:rsid w:val="00655D66"/>
    <w:rsid w:val="0065774A"/>
    <w:rsid w:val="00657DA3"/>
    <w:rsid w:val="0066061E"/>
    <w:rsid w:val="0066236F"/>
    <w:rsid w:val="00664B9E"/>
    <w:rsid w:val="00665C43"/>
    <w:rsid w:val="00666914"/>
    <w:rsid w:val="00666E40"/>
    <w:rsid w:val="00670604"/>
    <w:rsid w:val="00670984"/>
    <w:rsid w:val="006732D5"/>
    <w:rsid w:val="006734E2"/>
    <w:rsid w:val="006748E0"/>
    <w:rsid w:val="006776F2"/>
    <w:rsid w:val="00681349"/>
    <w:rsid w:val="00682793"/>
    <w:rsid w:val="00683E61"/>
    <w:rsid w:val="00684496"/>
    <w:rsid w:val="00684B01"/>
    <w:rsid w:val="00686F8B"/>
    <w:rsid w:val="0068705A"/>
    <w:rsid w:val="006910A9"/>
    <w:rsid w:val="006924ED"/>
    <w:rsid w:val="0069543B"/>
    <w:rsid w:val="0069576E"/>
    <w:rsid w:val="006A16E8"/>
    <w:rsid w:val="006A1E2D"/>
    <w:rsid w:val="006A3A30"/>
    <w:rsid w:val="006A4228"/>
    <w:rsid w:val="006A5F53"/>
    <w:rsid w:val="006B153B"/>
    <w:rsid w:val="006B1E67"/>
    <w:rsid w:val="006B6FE1"/>
    <w:rsid w:val="006B758E"/>
    <w:rsid w:val="006C1A6C"/>
    <w:rsid w:val="006C2563"/>
    <w:rsid w:val="006C27A5"/>
    <w:rsid w:val="006C2B23"/>
    <w:rsid w:val="006C4068"/>
    <w:rsid w:val="006C4C0D"/>
    <w:rsid w:val="006C65CD"/>
    <w:rsid w:val="006C7DE2"/>
    <w:rsid w:val="006D13DB"/>
    <w:rsid w:val="006D1AB6"/>
    <w:rsid w:val="006D20C0"/>
    <w:rsid w:val="006D3A65"/>
    <w:rsid w:val="006D43F8"/>
    <w:rsid w:val="006D46D0"/>
    <w:rsid w:val="006D5DAD"/>
    <w:rsid w:val="006D5FCD"/>
    <w:rsid w:val="006D7F8F"/>
    <w:rsid w:val="006E0A0F"/>
    <w:rsid w:val="006E0AC9"/>
    <w:rsid w:val="006E22E7"/>
    <w:rsid w:val="006E446F"/>
    <w:rsid w:val="006E5725"/>
    <w:rsid w:val="006E64D6"/>
    <w:rsid w:val="006E6DB8"/>
    <w:rsid w:val="006E753E"/>
    <w:rsid w:val="006E7E94"/>
    <w:rsid w:val="006F0462"/>
    <w:rsid w:val="006F061D"/>
    <w:rsid w:val="006F106F"/>
    <w:rsid w:val="006F2EE7"/>
    <w:rsid w:val="006F3C6F"/>
    <w:rsid w:val="006F5796"/>
    <w:rsid w:val="0070194F"/>
    <w:rsid w:val="00702443"/>
    <w:rsid w:val="00702CB6"/>
    <w:rsid w:val="00703C91"/>
    <w:rsid w:val="0070427A"/>
    <w:rsid w:val="00705BFC"/>
    <w:rsid w:val="0071168F"/>
    <w:rsid w:val="0071377D"/>
    <w:rsid w:val="0071443A"/>
    <w:rsid w:val="00716258"/>
    <w:rsid w:val="007167F1"/>
    <w:rsid w:val="007177E3"/>
    <w:rsid w:val="00720D32"/>
    <w:rsid w:val="00721F01"/>
    <w:rsid w:val="00722051"/>
    <w:rsid w:val="00722A5E"/>
    <w:rsid w:val="0072467A"/>
    <w:rsid w:val="00724979"/>
    <w:rsid w:val="0072501F"/>
    <w:rsid w:val="0072790F"/>
    <w:rsid w:val="00730398"/>
    <w:rsid w:val="00730B51"/>
    <w:rsid w:val="007336CA"/>
    <w:rsid w:val="00734BE2"/>
    <w:rsid w:val="00735D21"/>
    <w:rsid w:val="007422AE"/>
    <w:rsid w:val="007429DD"/>
    <w:rsid w:val="007430BB"/>
    <w:rsid w:val="007436AD"/>
    <w:rsid w:val="00743BCA"/>
    <w:rsid w:val="00744CD5"/>
    <w:rsid w:val="0074650E"/>
    <w:rsid w:val="00747667"/>
    <w:rsid w:val="007478AB"/>
    <w:rsid w:val="0075064A"/>
    <w:rsid w:val="007510DC"/>
    <w:rsid w:val="00751164"/>
    <w:rsid w:val="007517A9"/>
    <w:rsid w:val="00751E6C"/>
    <w:rsid w:val="007534C4"/>
    <w:rsid w:val="00753740"/>
    <w:rsid w:val="007547D2"/>
    <w:rsid w:val="0075491E"/>
    <w:rsid w:val="007566AE"/>
    <w:rsid w:val="00760163"/>
    <w:rsid w:val="00760714"/>
    <w:rsid w:val="00763D08"/>
    <w:rsid w:val="00764E91"/>
    <w:rsid w:val="0076532C"/>
    <w:rsid w:val="0076744E"/>
    <w:rsid w:val="00770B9B"/>
    <w:rsid w:val="00770EF4"/>
    <w:rsid w:val="00771957"/>
    <w:rsid w:val="00771EFC"/>
    <w:rsid w:val="00772BFA"/>
    <w:rsid w:val="00772F26"/>
    <w:rsid w:val="00776C86"/>
    <w:rsid w:val="00777160"/>
    <w:rsid w:val="00780B2C"/>
    <w:rsid w:val="00782B2C"/>
    <w:rsid w:val="00790CCB"/>
    <w:rsid w:val="00792E4A"/>
    <w:rsid w:val="00792F30"/>
    <w:rsid w:val="00793650"/>
    <w:rsid w:val="007939FE"/>
    <w:rsid w:val="007945E4"/>
    <w:rsid w:val="00794C3F"/>
    <w:rsid w:val="00795368"/>
    <w:rsid w:val="00795A2D"/>
    <w:rsid w:val="00795A39"/>
    <w:rsid w:val="00796082"/>
    <w:rsid w:val="00796514"/>
    <w:rsid w:val="0079771B"/>
    <w:rsid w:val="00797F9F"/>
    <w:rsid w:val="007A0958"/>
    <w:rsid w:val="007A1C7F"/>
    <w:rsid w:val="007A1DC0"/>
    <w:rsid w:val="007A4FDB"/>
    <w:rsid w:val="007A5C06"/>
    <w:rsid w:val="007A700C"/>
    <w:rsid w:val="007A7256"/>
    <w:rsid w:val="007A77FA"/>
    <w:rsid w:val="007A7A66"/>
    <w:rsid w:val="007B187A"/>
    <w:rsid w:val="007B2073"/>
    <w:rsid w:val="007B4324"/>
    <w:rsid w:val="007B4523"/>
    <w:rsid w:val="007B4E34"/>
    <w:rsid w:val="007B50ED"/>
    <w:rsid w:val="007B5B9F"/>
    <w:rsid w:val="007B5DA0"/>
    <w:rsid w:val="007B6A62"/>
    <w:rsid w:val="007B74A4"/>
    <w:rsid w:val="007C21E7"/>
    <w:rsid w:val="007C249E"/>
    <w:rsid w:val="007C29AE"/>
    <w:rsid w:val="007C3366"/>
    <w:rsid w:val="007C41BD"/>
    <w:rsid w:val="007C535E"/>
    <w:rsid w:val="007C5450"/>
    <w:rsid w:val="007C5D27"/>
    <w:rsid w:val="007C5EF2"/>
    <w:rsid w:val="007C5F9A"/>
    <w:rsid w:val="007C72B1"/>
    <w:rsid w:val="007D0038"/>
    <w:rsid w:val="007D2112"/>
    <w:rsid w:val="007D38A7"/>
    <w:rsid w:val="007D6FB9"/>
    <w:rsid w:val="007D7150"/>
    <w:rsid w:val="007D7D0C"/>
    <w:rsid w:val="007E07A7"/>
    <w:rsid w:val="007E0BAB"/>
    <w:rsid w:val="007E171C"/>
    <w:rsid w:val="007E1813"/>
    <w:rsid w:val="007E4E19"/>
    <w:rsid w:val="007F2838"/>
    <w:rsid w:val="007F42A8"/>
    <w:rsid w:val="007F5A83"/>
    <w:rsid w:val="007F6181"/>
    <w:rsid w:val="007F651C"/>
    <w:rsid w:val="007F73DD"/>
    <w:rsid w:val="007F7856"/>
    <w:rsid w:val="00800259"/>
    <w:rsid w:val="008009CA"/>
    <w:rsid w:val="00800CA3"/>
    <w:rsid w:val="00801AF1"/>
    <w:rsid w:val="00803A1F"/>
    <w:rsid w:val="00807379"/>
    <w:rsid w:val="008128BA"/>
    <w:rsid w:val="00812D53"/>
    <w:rsid w:val="00816D04"/>
    <w:rsid w:val="0081786E"/>
    <w:rsid w:val="008179D8"/>
    <w:rsid w:val="008200A9"/>
    <w:rsid w:val="00820668"/>
    <w:rsid w:val="008215BA"/>
    <w:rsid w:val="00821892"/>
    <w:rsid w:val="00822CB9"/>
    <w:rsid w:val="00823403"/>
    <w:rsid w:val="00823CCD"/>
    <w:rsid w:val="0082477F"/>
    <w:rsid w:val="008254BC"/>
    <w:rsid w:val="008264E3"/>
    <w:rsid w:val="008271BF"/>
    <w:rsid w:val="00830034"/>
    <w:rsid w:val="008304DE"/>
    <w:rsid w:val="008305E8"/>
    <w:rsid w:val="00831ED5"/>
    <w:rsid w:val="00834BC7"/>
    <w:rsid w:val="008352D3"/>
    <w:rsid w:val="00835F91"/>
    <w:rsid w:val="00837369"/>
    <w:rsid w:val="00837A71"/>
    <w:rsid w:val="00837B64"/>
    <w:rsid w:val="00837CFA"/>
    <w:rsid w:val="008407B0"/>
    <w:rsid w:val="00844A59"/>
    <w:rsid w:val="00844D23"/>
    <w:rsid w:val="008455B6"/>
    <w:rsid w:val="00847DB6"/>
    <w:rsid w:val="0085078E"/>
    <w:rsid w:val="00850A0E"/>
    <w:rsid w:val="00855084"/>
    <w:rsid w:val="0085572B"/>
    <w:rsid w:val="00855C82"/>
    <w:rsid w:val="008560A3"/>
    <w:rsid w:val="008572D3"/>
    <w:rsid w:val="00857E41"/>
    <w:rsid w:val="00860C24"/>
    <w:rsid w:val="00861BC7"/>
    <w:rsid w:val="00861BF3"/>
    <w:rsid w:val="00861CFE"/>
    <w:rsid w:val="008627A5"/>
    <w:rsid w:val="008650B0"/>
    <w:rsid w:val="00865645"/>
    <w:rsid w:val="0086586E"/>
    <w:rsid w:val="00865D13"/>
    <w:rsid w:val="008679B1"/>
    <w:rsid w:val="00867C1E"/>
    <w:rsid w:val="0087038F"/>
    <w:rsid w:val="008731C4"/>
    <w:rsid w:val="008746A1"/>
    <w:rsid w:val="00874ED0"/>
    <w:rsid w:val="008767C9"/>
    <w:rsid w:val="00880917"/>
    <w:rsid w:val="008815D2"/>
    <w:rsid w:val="00882163"/>
    <w:rsid w:val="00883492"/>
    <w:rsid w:val="00883A8E"/>
    <w:rsid w:val="00884E43"/>
    <w:rsid w:val="00884EF0"/>
    <w:rsid w:val="00892A46"/>
    <w:rsid w:val="00893A74"/>
    <w:rsid w:val="00893DA7"/>
    <w:rsid w:val="008946EE"/>
    <w:rsid w:val="00895787"/>
    <w:rsid w:val="0089584E"/>
    <w:rsid w:val="0089695B"/>
    <w:rsid w:val="008971F7"/>
    <w:rsid w:val="00897377"/>
    <w:rsid w:val="008A292B"/>
    <w:rsid w:val="008A42BB"/>
    <w:rsid w:val="008A53CE"/>
    <w:rsid w:val="008A5D0A"/>
    <w:rsid w:val="008A6620"/>
    <w:rsid w:val="008A7333"/>
    <w:rsid w:val="008B1821"/>
    <w:rsid w:val="008B4E8A"/>
    <w:rsid w:val="008C1FB5"/>
    <w:rsid w:val="008C39CB"/>
    <w:rsid w:val="008C426A"/>
    <w:rsid w:val="008C45BF"/>
    <w:rsid w:val="008C55D1"/>
    <w:rsid w:val="008C6769"/>
    <w:rsid w:val="008D004B"/>
    <w:rsid w:val="008D2070"/>
    <w:rsid w:val="008D2E93"/>
    <w:rsid w:val="008D3F98"/>
    <w:rsid w:val="008D41EA"/>
    <w:rsid w:val="008D4BAE"/>
    <w:rsid w:val="008D5DCE"/>
    <w:rsid w:val="008E3740"/>
    <w:rsid w:val="008E3D45"/>
    <w:rsid w:val="008E506F"/>
    <w:rsid w:val="008E5D69"/>
    <w:rsid w:val="008E6E46"/>
    <w:rsid w:val="008F0CAF"/>
    <w:rsid w:val="008F0FEA"/>
    <w:rsid w:val="008F1D1E"/>
    <w:rsid w:val="008F1FD2"/>
    <w:rsid w:val="008F3510"/>
    <w:rsid w:val="008F5795"/>
    <w:rsid w:val="008F6BA8"/>
    <w:rsid w:val="008F76F1"/>
    <w:rsid w:val="009010D4"/>
    <w:rsid w:val="009017E6"/>
    <w:rsid w:val="0090246F"/>
    <w:rsid w:val="00902FC4"/>
    <w:rsid w:val="00904FD5"/>
    <w:rsid w:val="0090686D"/>
    <w:rsid w:val="00906BDE"/>
    <w:rsid w:val="00906BE9"/>
    <w:rsid w:val="00907F6E"/>
    <w:rsid w:val="00912601"/>
    <w:rsid w:val="0091268D"/>
    <w:rsid w:val="00915A78"/>
    <w:rsid w:val="00916E92"/>
    <w:rsid w:val="009213FC"/>
    <w:rsid w:val="00921BC7"/>
    <w:rsid w:val="009238E2"/>
    <w:rsid w:val="00925319"/>
    <w:rsid w:val="00927171"/>
    <w:rsid w:val="00927A54"/>
    <w:rsid w:val="00927A9C"/>
    <w:rsid w:val="00930C50"/>
    <w:rsid w:val="00932281"/>
    <w:rsid w:val="009344D1"/>
    <w:rsid w:val="009359DE"/>
    <w:rsid w:val="00937261"/>
    <w:rsid w:val="009400C5"/>
    <w:rsid w:val="0094062D"/>
    <w:rsid w:val="00942C1A"/>
    <w:rsid w:val="0094344A"/>
    <w:rsid w:val="00943860"/>
    <w:rsid w:val="0094464B"/>
    <w:rsid w:val="009453E6"/>
    <w:rsid w:val="00945B1D"/>
    <w:rsid w:val="00946331"/>
    <w:rsid w:val="00947512"/>
    <w:rsid w:val="0095036A"/>
    <w:rsid w:val="00950B2B"/>
    <w:rsid w:val="009512E7"/>
    <w:rsid w:val="00953619"/>
    <w:rsid w:val="00954ACC"/>
    <w:rsid w:val="00954D5A"/>
    <w:rsid w:val="00954E5C"/>
    <w:rsid w:val="009576EA"/>
    <w:rsid w:val="0096040D"/>
    <w:rsid w:val="009609F2"/>
    <w:rsid w:val="0097203F"/>
    <w:rsid w:val="00973756"/>
    <w:rsid w:val="00973CCC"/>
    <w:rsid w:val="00974812"/>
    <w:rsid w:val="00974CFD"/>
    <w:rsid w:val="0097624E"/>
    <w:rsid w:val="009763A3"/>
    <w:rsid w:val="00976991"/>
    <w:rsid w:val="00977AAC"/>
    <w:rsid w:val="00982787"/>
    <w:rsid w:val="0098305E"/>
    <w:rsid w:val="00983E14"/>
    <w:rsid w:val="0098402C"/>
    <w:rsid w:val="00990CBA"/>
    <w:rsid w:val="009959EA"/>
    <w:rsid w:val="009974BF"/>
    <w:rsid w:val="009978C5"/>
    <w:rsid w:val="00997A13"/>
    <w:rsid w:val="009A00BC"/>
    <w:rsid w:val="009A08BE"/>
    <w:rsid w:val="009A0988"/>
    <w:rsid w:val="009A4EB2"/>
    <w:rsid w:val="009A54A3"/>
    <w:rsid w:val="009A7BF9"/>
    <w:rsid w:val="009A7D28"/>
    <w:rsid w:val="009B1908"/>
    <w:rsid w:val="009B26A0"/>
    <w:rsid w:val="009B2A46"/>
    <w:rsid w:val="009B32EC"/>
    <w:rsid w:val="009B3620"/>
    <w:rsid w:val="009B420F"/>
    <w:rsid w:val="009B56A8"/>
    <w:rsid w:val="009B7F53"/>
    <w:rsid w:val="009C0198"/>
    <w:rsid w:val="009C1336"/>
    <w:rsid w:val="009C16FB"/>
    <w:rsid w:val="009C31AF"/>
    <w:rsid w:val="009C5D7C"/>
    <w:rsid w:val="009C6B7C"/>
    <w:rsid w:val="009C6CD1"/>
    <w:rsid w:val="009D2C70"/>
    <w:rsid w:val="009E0013"/>
    <w:rsid w:val="009E09C1"/>
    <w:rsid w:val="009E0CEE"/>
    <w:rsid w:val="009E213F"/>
    <w:rsid w:val="009E3337"/>
    <w:rsid w:val="009E5393"/>
    <w:rsid w:val="009E5538"/>
    <w:rsid w:val="009E703A"/>
    <w:rsid w:val="009F1515"/>
    <w:rsid w:val="009F21C6"/>
    <w:rsid w:val="009F2417"/>
    <w:rsid w:val="009F25C2"/>
    <w:rsid w:val="009F324A"/>
    <w:rsid w:val="009F3DA1"/>
    <w:rsid w:val="009F4204"/>
    <w:rsid w:val="009F4FF4"/>
    <w:rsid w:val="009F54E2"/>
    <w:rsid w:val="009F65D0"/>
    <w:rsid w:val="009F7D0D"/>
    <w:rsid w:val="00A01024"/>
    <w:rsid w:val="00A0110C"/>
    <w:rsid w:val="00A01BD4"/>
    <w:rsid w:val="00A03241"/>
    <w:rsid w:val="00A04401"/>
    <w:rsid w:val="00A04967"/>
    <w:rsid w:val="00A0571C"/>
    <w:rsid w:val="00A059E9"/>
    <w:rsid w:val="00A107ED"/>
    <w:rsid w:val="00A125F1"/>
    <w:rsid w:val="00A12C39"/>
    <w:rsid w:val="00A1304D"/>
    <w:rsid w:val="00A14D52"/>
    <w:rsid w:val="00A15535"/>
    <w:rsid w:val="00A15CA7"/>
    <w:rsid w:val="00A17DDC"/>
    <w:rsid w:val="00A2453C"/>
    <w:rsid w:val="00A272A8"/>
    <w:rsid w:val="00A27CDB"/>
    <w:rsid w:val="00A306CA"/>
    <w:rsid w:val="00A33788"/>
    <w:rsid w:val="00A35582"/>
    <w:rsid w:val="00A3654A"/>
    <w:rsid w:val="00A36AA7"/>
    <w:rsid w:val="00A40D9D"/>
    <w:rsid w:val="00A410B5"/>
    <w:rsid w:val="00A413A8"/>
    <w:rsid w:val="00A433D8"/>
    <w:rsid w:val="00A44644"/>
    <w:rsid w:val="00A450B9"/>
    <w:rsid w:val="00A47158"/>
    <w:rsid w:val="00A5238A"/>
    <w:rsid w:val="00A52B7F"/>
    <w:rsid w:val="00A537DB"/>
    <w:rsid w:val="00A55110"/>
    <w:rsid w:val="00A601C3"/>
    <w:rsid w:val="00A6053C"/>
    <w:rsid w:val="00A60D7F"/>
    <w:rsid w:val="00A615CE"/>
    <w:rsid w:val="00A70213"/>
    <w:rsid w:val="00A71544"/>
    <w:rsid w:val="00A73367"/>
    <w:rsid w:val="00A74E1D"/>
    <w:rsid w:val="00A751FA"/>
    <w:rsid w:val="00A77374"/>
    <w:rsid w:val="00A7766B"/>
    <w:rsid w:val="00A7781C"/>
    <w:rsid w:val="00A80C02"/>
    <w:rsid w:val="00A819DE"/>
    <w:rsid w:val="00A821F0"/>
    <w:rsid w:val="00A82824"/>
    <w:rsid w:val="00A82E90"/>
    <w:rsid w:val="00A84A43"/>
    <w:rsid w:val="00A84CF2"/>
    <w:rsid w:val="00A86B2E"/>
    <w:rsid w:val="00A92CE3"/>
    <w:rsid w:val="00A94160"/>
    <w:rsid w:val="00A94B35"/>
    <w:rsid w:val="00A953C6"/>
    <w:rsid w:val="00A96DA2"/>
    <w:rsid w:val="00A974DC"/>
    <w:rsid w:val="00AA09A3"/>
    <w:rsid w:val="00AA1696"/>
    <w:rsid w:val="00AA186E"/>
    <w:rsid w:val="00AA34EC"/>
    <w:rsid w:val="00AA3A50"/>
    <w:rsid w:val="00AA3F60"/>
    <w:rsid w:val="00AA56B5"/>
    <w:rsid w:val="00AA5B09"/>
    <w:rsid w:val="00AB0D69"/>
    <w:rsid w:val="00AB2C13"/>
    <w:rsid w:val="00AC08BB"/>
    <w:rsid w:val="00AC5C81"/>
    <w:rsid w:val="00AC6AA4"/>
    <w:rsid w:val="00AC6DFC"/>
    <w:rsid w:val="00AC6F1D"/>
    <w:rsid w:val="00AC731C"/>
    <w:rsid w:val="00AD5257"/>
    <w:rsid w:val="00AD6599"/>
    <w:rsid w:val="00AE17A2"/>
    <w:rsid w:val="00AE19F1"/>
    <w:rsid w:val="00AE3266"/>
    <w:rsid w:val="00AE353A"/>
    <w:rsid w:val="00AE3CFF"/>
    <w:rsid w:val="00AE4FBC"/>
    <w:rsid w:val="00AE6D73"/>
    <w:rsid w:val="00AE6FEB"/>
    <w:rsid w:val="00AE7DAA"/>
    <w:rsid w:val="00AF1AF0"/>
    <w:rsid w:val="00AF42A5"/>
    <w:rsid w:val="00AF6186"/>
    <w:rsid w:val="00B0082A"/>
    <w:rsid w:val="00B0135C"/>
    <w:rsid w:val="00B0169D"/>
    <w:rsid w:val="00B02558"/>
    <w:rsid w:val="00B02F57"/>
    <w:rsid w:val="00B03103"/>
    <w:rsid w:val="00B03C6F"/>
    <w:rsid w:val="00B05538"/>
    <w:rsid w:val="00B0664D"/>
    <w:rsid w:val="00B07228"/>
    <w:rsid w:val="00B078B5"/>
    <w:rsid w:val="00B079AD"/>
    <w:rsid w:val="00B10BD6"/>
    <w:rsid w:val="00B11CC4"/>
    <w:rsid w:val="00B123D9"/>
    <w:rsid w:val="00B12C52"/>
    <w:rsid w:val="00B13275"/>
    <w:rsid w:val="00B1343B"/>
    <w:rsid w:val="00B14221"/>
    <w:rsid w:val="00B216ED"/>
    <w:rsid w:val="00B2182F"/>
    <w:rsid w:val="00B22187"/>
    <w:rsid w:val="00B233A2"/>
    <w:rsid w:val="00B235E3"/>
    <w:rsid w:val="00B25D4F"/>
    <w:rsid w:val="00B26762"/>
    <w:rsid w:val="00B31A90"/>
    <w:rsid w:val="00B329A8"/>
    <w:rsid w:val="00B3369C"/>
    <w:rsid w:val="00B37960"/>
    <w:rsid w:val="00B37B1F"/>
    <w:rsid w:val="00B413A4"/>
    <w:rsid w:val="00B43ED6"/>
    <w:rsid w:val="00B45A87"/>
    <w:rsid w:val="00B45AD8"/>
    <w:rsid w:val="00B461AB"/>
    <w:rsid w:val="00B464DD"/>
    <w:rsid w:val="00B51025"/>
    <w:rsid w:val="00B51FEB"/>
    <w:rsid w:val="00B52286"/>
    <w:rsid w:val="00B54516"/>
    <w:rsid w:val="00B54926"/>
    <w:rsid w:val="00B55660"/>
    <w:rsid w:val="00B55770"/>
    <w:rsid w:val="00B56CE8"/>
    <w:rsid w:val="00B5769B"/>
    <w:rsid w:val="00B57A47"/>
    <w:rsid w:val="00B60D0B"/>
    <w:rsid w:val="00B6110F"/>
    <w:rsid w:val="00B62808"/>
    <w:rsid w:val="00B62E81"/>
    <w:rsid w:val="00B6499A"/>
    <w:rsid w:val="00B64AD3"/>
    <w:rsid w:val="00B70C08"/>
    <w:rsid w:val="00B70C94"/>
    <w:rsid w:val="00B7140A"/>
    <w:rsid w:val="00B721EC"/>
    <w:rsid w:val="00B7455D"/>
    <w:rsid w:val="00B74E3D"/>
    <w:rsid w:val="00B75EAF"/>
    <w:rsid w:val="00B761D0"/>
    <w:rsid w:val="00B77279"/>
    <w:rsid w:val="00B778C2"/>
    <w:rsid w:val="00B80F0A"/>
    <w:rsid w:val="00B8160D"/>
    <w:rsid w:val="00B8225C"/>
    <w:rsid w:val="00B83E15"/>
    <w:rsid w:val="00B859DC"/>
    <w:rsid w:val="00B85ECA"/>
    <w:rsid w:val="00B86240"/>
    <w:rsid w:val="00B86944"/>
    <w:rsid w:val="00B87D3D"/>
    <w:rsid w:val="00B87E13"/>
    <w:rsid w:val="00B900C5"/>
    <w:rsid w:val="00B9034D"/>
    <w:rsid w:val="00B9074C"/>
    <w:rsid w:val="00B90969"/>
    <w:rsid w:val="00B90FD4"/>
    <w:rsid w:val="00B922D6"/>
    <w:rsid w:val="00B9474D"/>
    <w:rsid w:val="00B955C2"/>
    <w:rsid w:val="00BA00B0"/>
    <w:rsid w:val="00BA321E"/>
    <w:rsid w:val="00BA4385"/>
    <w:rsid w:val="00BA6EC3"/>
    <w:rsid w:val="00BB12A0"/>
    <w:rsid w:val="00BB167C"/>
    <w:rsid w:val="00BB1D09"/>
    <w:rsid w:val="00BB1FAD"/>
    <w:rsid w:val="00BB4DCE"/>
    <w:rsid w:val="00BB7E93"/>
    <w:rsid w:val="00BC08EB"/>
    <w:rsid w:val="00BC3C6F"/>
    <w:rsid w:val="00BC4566"/>
    <w:rsid w:val="00BC51CC"/>
    <w:rsid w:val="00BC597A"/>
    <w:rsid w:val="00BD0860"/>
    <w:rsid w:val="00BD0ED9"/>
    <w:rsid w:val="00BD2098"/>
    <w:rsid w:val="00BD30B5"/>
    <w:rsid w:val="00BD3761"/>
    <w:rsid w:val="00BD5021"/>
    <w:rsid w:val="00BD512D"/>
    <w:rsid w:val="00BD6849"/>
    <w:rsid w:val="00BD6A48"/>
    <w:rsid w:val="00BD6E4A"/>
    <w:rsid w:val="00BE00E5"/>
    <w:rsid w:val="00BE09C2"/>
    <w:rsid w:val="00BE2BF7"/>
    <w:rsid w:val="00BE4C95"/>
    <w:rsid w:val="00BE5777"/>
    <w:rsid w:val="00BE57E8"/>
    <w:rsid w:val="00BE5F47"/>
    <w:rsid w:val="00BE6055"/>
    <w:rsid w:val="00BE6DCC"/>
    <w:rsid w:val="00BE7839"/>
    <w:rsid w:val="00BF0095"/>
    <w:rsid w:val="00BF0412"/>
    <w:rsid w:val="00BF11CD"/>
    <w:rsid w:val="00BF280B"/>
    <w:rsid w:val="00BF2F41"/>
    <w:rsid w:val="00BF2FAB"/>
    <w:rsid w:val="00BF3544"/>
    <w:rsid w:val="00BF3668"/>
    <w:rsid w:val="00BF4577"/>
    <w:rsid w:val="00BF5E58"/>
    <w:rsid w:val="00BF5F86"/>
    <w:rsid w:val="00BF65DC"/>
    <w:rsid w:val="00BF7160"/>
    <w:rsid w:val="00BF7573"/>
    <w:rsid w:val="00C02871"/>
    <w:rsid w:val="00C02BB6"/>
    <w:rsid w:val="00C06123"/>
    <w:rsid w:val="00C134EA"/>
    <w:rsid w:val="00C14004"/>
    <w:rsid w:val="00C15626"/>
    <w:rsid w:val="00C15E0D"/>
    <w:rsid w:val="00C1772F"/>
    <w:rsid w:val="00C20E45"/>
    <w:rsid w:val="00C20EA4"/>
    <w:rsid w:val="00C23028"/>
    <w:rsid w:val="00C23EE4"/>
    <w:rsid w:val="00C253A1"/>
    <w:rsid w:val="00C25456"/>
    <w:rsid w:val="00C25AC4"/>
    <w:rsid w:val="00C25F98"/>
    <w:rsid w:val="00C26954"/>
    <w:rsid w:val="00C2698D"/>
    <w:rsid w:val="00C301DF"/>
    <w:rsid w:val="00C32394"/>
    <w:rsid w:val="00C324C0"/>
    <w:rsid w:val="00C33F23"/>
    <w:rsid w:val="00C34946"/>
    <w:rsid w:val="00C34E2B"/>
    <w:rsid w:val="00C34FC7"/>
    <w:rsid w:val="00C37576"/>
    <w:rsid w:val="00C401E1"/>
    <w:rsid w:val="00C40C40"/>
    <w:rsid w:val="00C42503"/>
    <w:rsid w:val="00C42A3C"/>
    <w:rsid w:val="00C46D26"/>
    <w:rsid w:val="00C47BAE"/>
    <w:rsid w:val="00C501E7"/>
    <w:rsid w:val="00C5280D"/>
    <w:rsid w:val="00C542AD"/>
    <w:rsid w:val="00C54365"/>
    <w:rsid w:val="00C556AF"/>
    <w:rsid w:val="00C5606A"/>
    <w:rsid w:val="00C56833"/>
    <w:rsid w:val="00C56E21"/>
    <w:rsid w:val="00C56E64"/>
    <w:rsid w:val="00C61A50"/>
    <w:rsid w:val="00C62B8D"/>
    <w:rsid w:val="00C62C23"/>
    <w:rsid w:val="00C6316E"/>
    <w:rsid w:val="00C64254"/>
    <w:rsid w:val="00C661DB"/>
    <w:rsid w:val="00C668E6"/>
    <w:rsid w:val="00C67024"/>
    <w:rsid w:val="00C674A4"/>
    <w:rsid w:val="00C675DD"/>
    <w:rsid w:val="00C67EA0"/>
    <w:rsid w:val="00C703BC"/>
    <w:rsid w:val="00C72FB2"/>
    <w:rsid w:val="00C742C6"/>
    <w:rsid w:val="00C76491"/>
    <w:rsid w:val="00C77D96"/>
    <w:rsid w:val="00C84C2D"/>
    <w:rsid w:val="00C874BB"/>
    <w:rsid w:val="00C87902"/>
    <w:rsid w:val="00C90C96"/>
    <w:rsid w:val="00C9113A"/>
    <w:rsid w:val="00C935D4"/>
    <w:rsid w:val="00C955F9"/>
    <w:rsid w:val="00C95BF4"/>
    <w:rsid w:val="00C95C3B"/>
    <w:rsid w:val="00C96B84"/>
    <w:rsid w:val="00C976BA"/>
    <w:rsid w:val="00C97852"/>
    <w:rsid w:val="00CA0D61"/>
    <w:rsid w:val="00CA3CA7"/>
    <w:rsid w:val="00CA4F4E"/>
    <w:rsid w:val="00CA6123"/>
    <w:rsid w:val="00CA7507"/>
    <w:rsid w:val="00CB0960"/>
    <w:rsid w:val="00CB10DA"/>
    <w:rsid w:val="00CB29A8"/>
    <w:rsid w:val="00CB2F37"/>
    <w:rsid w:val="00CB4B73"/>
    <w:rsid w:val="00CB6298"/>
    <w:rsid w:val="00CB7368"/>
    <w:rsid w:val="00CB74CD"/>
    <w:rsid w:val="00CC0BD3"/>
    <w:rsid w:val="00CC1A72"/>
    <w:rsid w:val="00CC2BBE"/>
    <w:rsid w:val="00CC482B"/>
    <w:rsid w:val="00CC6A67"/>
    <w:rsid w:val="00CC6B40"/>
    <w:rsid w:val="00CD012D"/>
    <w:rsid w:val="00CD0DCC"/>
    <w:rsid w:val="00CD2B12"/>
    <w:rsid w:val="00CD462C"/>
    <w:rsid w:val="00CD49EA"/>
    <w:rsid w:val="00CE0DC6"/>
    <w:rsid w:val="00CE114D"/>
    <w:rsid w:val="00CE2E9E"/>
    <w:rsid w:val="00CE2FA0"/>
    <w:rsid w:val="00CE4439"/>
    <w:rsid w:val="00CE54CD"/>
    <w:rsid w:val="00CE559E"/>
    <w:rsid w:val="00CE667C"/>
    <w:rsid w:val="00CF0A32"/>
    <w:rsid w:val="00CF0F5E"/>
    <w:rsid w:val="00CF2002"/>
    <w:rsid w:val="00CF5B5A"/>
    <w:rsid w:val="00D02F88"/>
    <w:rsid w:val="00D04030"/>
    <w:rsid w:val="00D04B0B"/>
    <w:rsid w:val="00D05388"/>
    <w:rsid w:val="00D06270"/>
    <w:rsid w:val="00D0642F"/>
    <w:rsid w:val="00D06C01"/>
    <w:rsid w:val="00D103A5"/>
    <w:rsid w:val="00D10410"/>
    <w:rsid w:val="00D10CA5"/>
    <w:rsid w:val="00D129FB"/>
    <w:rsid w:val="00D1486B"/>
    <w:rsid w:val="00D1597C"/>
    <w:rsid w:val="00D215F5"/>
    <w:rsid w:val="00D21982"/>
    <w:rsid w:val="00D226A8"/>
    <w:rsid w:val="00D23093"/>
    <w:rsid w:val="00D236FE"/>
    <w:rsid w:val="00D24822"/>
    <w:rsid w:val="00D24C99"/>
    <w:rsid w:val="00D256FD"/>
    <w:rsid w:val="00D26357"/>
    <w:rsid w:val="00D26A77"/>
    <w:rsid w:val="00D26DD1"/>
    <w:rsid w:val="00D303F6"/>
    <w:rsid w:val="00D30CCD"/>
    <w:rsid w:val="00D313F3"/>
    <w:rsid w:val="00D318CD"/>
    <w:rsid w:val="00D342BD"/>
    <w:rsid w:val="00D34DCA"/>
    <w:rsid w:val="00D36EBE"/>
    <w:rsid w:val="00D37255"/>
    <w:rsid w:val="00D41E78"/>
    <w:rsid w:val="00D4340A"/>
    <w:rsid w:val="00D43E87"/>
    <w:rsid w:val="00D465AE"/>
    <w:rsid w:val="00D466FA"/>
    <w:rsid w:val="00D47459"/>
    <w:rsid w:val="00D506CE"/>
    <w:rsid w:val="00D51537"/>
    <w:rsid w:val="00D534F8"/>
    <w:rsid w:val="00D53971"/>
    <w:rsid w:val="00D544BF"/>
    <w:rsid w:val="00D54D69"/>
    <w:rsid w:val="00D55B45"/>
    <w:rsid w:val="00D56F51"/>
    <w:rsid w:val="00D57F16"/>
    <w:rsid w:val="00D6134A"/>
    <w:rsid w:val="00D61413"/>
    <w:rsid w:val="00D61D6F"/>
    <w:rsid w:val="00D63227"/>
    <w:rsid w:val="00D63D05"/>
    <w:rsid w:val="00D644F2"/>
    <w:rsid w:val="00D702F2"/>
    <w:rsid w:val="00D73052"/>
    <w:rsid w:val="00D73369"/>
    <w:rsid w:val="00D75122"/>
    <w:rsid w:val="00D76B36"/>
    <w:rsid w:val="00D76EE6"/>
    <w:rsid w:val="00D779EC"/>
    <w:rsid w:val="00D8032F"/>
    <w:rsid w:val="00D83F33"/>
    <w:rsid w:val="00D84B4E"/>
    <w:rsid w:val="00D859C5"/>
    <w:rsid w:val="00D90644"/>
    <w:rsid w:val="00D90E66"/>
    <w:rsid w:val="00D93847"/>
    <w:rsid w:val="00D93B37"/>
    <w:rsid w:val="00D94682"/>
    <w:rsid w:val="00D94B36"/>
    <w:rsid w:val="00D94EFD"/>
    <w:rsid w:val="00D963D1"/>
    <w:rsid w:val="00D969D6"/>
    <w:rsid w:val="00DA3E17"/>
    <w:rsid w:val="00DB1D18"/>
    <w:rsid w:val="00DB2ED5"/>
    <w:rsid w:val="00DB392B"/>
    <w:rsid w:val="00DB3DE5"/>
    <w:rsid w:val="00DB4ED7"/>
    <w:rsid w:val="00DB5265"/>
    <w:rsid w:val="00DB79FB"/>
    <w:rsid w:val="00DC0D88"/>
    <w:rsid w:val="00DC1E12"/>
    <w:rsid w:val="00DC3DAD"/>
    <w:rsid w:val="00DC4904"/>
    <w:rsid w:val="00DC4E8E"/>
    <w:rsid w:val="00DC62D8"/>
    <w:rsid w:val="00DC68DF"/>
    <w:rsid w:val="00DC7C40"/>
    <w:rsid w:val="00DD0205"/>
    <w:rsid w:val="00DD0833"/>
    <w:rsid w:val="00DD0E29"/>
    <w:rsid w:val="00DD0F69"/>
    <w:rsid w:val="00DD12A4"/>
    <w:rsid w:val="00DD2C7C"/>
    <w:rsid w:val="00DD37F7"/>
    <w:rsid w:val="00DD4E58"/>
    <w:rsid w:val="00DE0624"/>
    <w:rsid w:val="00DE5528"/>
    <w:rsid w:val="00DE5917"/>
    <w:rsid w:val="00DF1085"/>
    <w:rsid w:val="00DF1857"/>
    <w:rsid w:val="00DF2E53"/>
    <w:rsid w:val="00DF633E"/>
    <w:rsid w:val="00E000EF"/>
    <w:rsid w:val="00E003D2"/>
    <w:rsid w:val="00E0085B"/>
    <w:rsid w:val="00E010C0"/>
    <w:rsid w:val="00E01295"/>
    <w:rsid w:val="00E01F0D"/>
    <w:rsid w:val="00E0346F"/>
    <w:rsid w:val="00E04607"/>
    <w:rsid w:val="00E04613"/>
    <w:rsid w:val="00E04FAE"/>
    <w:rsid w:val="00E059F8"/>
    <w:rsid w:val="00E05ADB"/>
    <w:rsid w:val="00E07941"/>
    <w:rsid w:val="00E11AD2"/>
    <w:rsid w:val="00E11D11"/>
    <w:rsid w:val="00E1254C"/>
    <w:rsid w:val="00E16056"/>
    <w:rsid w:val="00E17A5C"/>
    <w:rsid w:val="00E2123B"/>
    <w:rsid w:val="00E21BFE"/>
    <w:rsid w:val="00E2261C"/>
    <w:rsid w:val="00E277FA"/>
    <w:rsid w:val="00E3012D"/>
    <w:rsid w:val="00E313B2"/>
    <w:rsid w:val="00E32B97"/>
    <w:rsid w:val="00E33B2E"/>
    <w:rsid w:val="00E35169"/>
    <w:rsid w:val="00E3680A"/>
    <w:rsid w:val="00E372D7"/>
    <w:rsid w:val="00E41379"/>
    <w:rsid w:val="00E41B77"/>
    <w:rsid w:val="00E41BA6"/>
    <w:rsid w:val="00E4429D"/>
    <w:rsid w:val="00E44CBE"/>
    <w:rsid w:val="00E460E2"/>
    <w:rsid w:val="00E46AE0"/>
    <w:rsid w:val="00E50150"/>
    <w:rsid w:val="00E50D05"/>
    <w:rsid w:val="00E51213"/>
    <w:rsid w:val="00E513CB"/>
    <w:rsid w:val="00E51973"/>
    <w:rsid w:val="00E530DA"/>
    <w:rsid w:val="00E53851"/>
    <w:rsid w:val="00E5454E"/>
    <w:rsid w:val="00E5537D"/>
    <w:rsid w:val="00E55BD5"/>
    <w:rsid w:val="00E562E6"/>
    <w:rsid w:val="00E57272"/>
    <w:rsid w:val="00E60F24"/>
    <w:rsid w:val="00E611EF"/>
    <w:rsid w:val="00E61B4A"/>
    <w:rsid w:val="00E62506"/>
    <w:rsid w:val="00E62730"/>
    <w:rsid w:val="00E634A7"/>
    <w:rsid w:val="00E637F8"/>
    <w:rsid w:val="00E639E5"/>
    <w:rsid w:val="00E63D93"/>
    <w:rsid w:val="00E641E6"/>
    <w:rsid w:val="00E64CF5"/>
    <w:rsid w:val="00E65CED"/>
    <w:rsid w:val="00E66EDB"/>
    <w:rsid w:val="00E70536"/>
    <w:rsid w:val="00E70C3A"/>
    <w:rsid w:val="00E71863"/>
    <w:rsid w:val="00E71A8E"/>
    <w:rsid w:val="00E71BA9"/>
    <w:rsid w:val="00E7245D"/>
    <w:rsid w:val="00E725CC"/>
    <w:rsid w:val="00E7458F"/>
    <w:rsid w:val="00E74897"/>
    <w:rsid w:val="00E75B2D"/>
    <w:rsid w:val="00E76AC3"/>
    <w:rsid w:val="00E8126D"/>
    <w:rsid w:val="00E830C3"/>
    <w:rsid w:val="00E916B0"/>
    <w:rsid w:val="00E9175F"/>
    <w:rsid w:val="00E927F7"/>
    <w:rsid w:val="00EA0EE8"/>
    <w:rsid w:val="00EA182A"/>
    <w:rsid w:val="00EA1C49"/>
    <w:rsid w:val="00EA22BA"/>
    <w:rsid w:val="00EA3ED7"/>
    <w:rsid w:val="00EA46EC"/>
    <w:rsid w:val="00EA5052"/>
    <w:rsid w:val="00EA505E"/>
    <w:rsid w:val="00EA53C8"/>
    <w:rsid w:val="00EA5734"/>
    <w:rsid w:val="00EA7558"/>
    <w:rsid w:val="00EA779C"/>
    <w:rsid w:val="00EA7AC0"/>
    <w:rsid w:val="00EB03DD"/>
    <w:rsid w:val="00EB08A9"/>
    <w:rsid w:val="00EB2697"/>
    <w:rsid w:val="00EB34BE"/>
    <w:rsid w:val="00EB46C8"/>
    <w:rsid w:val="00EB7433"/>
    <w:rsid w:val="00EC0C35"/>
    <w:rsid w:val="00EC1FE1"/>
    <w:rsid w:val="00EC26D8"/>
    <w:rsid w:val="00EC6347"/>
    <w:rsid w:val="00EC6F8F"/>
    <w:rsid w:val="00EC73E4"/>
    <w:rsid w:val="00ED08A3"/>
    <w:rsid w:val="00ED14B8"/>
    <w:rsid w:val="00ED2474"/>
    <w:rsid w:val="00ED3864"/>
    <w:rsid w:val="00ED470A"/>
    <w:rsid w:val="00ED5553"/>
    <w:rsid w:val="00ED6F59"/>
    <w:rsid w:val="00ED74FB"/>
    <w:rsid w:val="00ED78FA"/>
    <w:rsid w:val="00ED7DE0"/>
    <w:rsid w:val="00ED7EC2"/>
    <w:rsid w:val="00EE1276"/>
    <w:rsid w:val="00EE1997"/>
    <w:rsid w:val="00EE253B"/>
    <w:rsid w:val="00EE474F"/>
    <w:rsid w:val="00EE6959"/>
    <w:rsid w:val="00EE728E"/>
    <w:rsid w:val="00EE7A46"/>
    <w:rsid w:val="00EF079E"/>
    <w:rsid w:val="00EF17AC"/>
    <w:rsid w:val="00EF522F"/>
    <w:rsid w:val="00EF53E3"/>
    <w:rsid w:val="00EF702B"/>
    <w:rsid w:val="00F01537"/>
    <w:rsid w:val="00F0466F"/>
    <w:rsid w:val="00F05A35"/>
    <w:rsid w:val="00F074A5"/>
    <w:rsid w:val="00F1239E"/>
    <w:rsid w:val="00F12559"/>
    <w:rsid w:val="00F12B2D"/>
    <w:rsid w:val="00F135B2"/>
    <w:rsid w:val="00F150DE"/>
    <w:rsid w:val="00F158F7"/>
    <w:rsid w:val="00F21929"/>
    <w:rsid w:val="00F21D3D"/>
    <w:rsid w:val="00F25309"/>
    <w:rsid w:val="00F25E7C"/>
    <w:rsid w:val="00F2740B"/>
    <w:rsid w:val="00F30BCC"/>
    <w:rsid w:val="00F30E7D"/>
    <w:rsid w:val="00F30F7E"/>
    <w:rsid w:val="00F34151"/>
    <w:rsid w:val="00F3449A"/>
    <w:rsid w:val="00F350B9"/>
    <w:rsid w:val="00F357C4"/>
    <w:rsid w:val="00F364BF"/>
    <w:rsid w:val="00F37C20"/>
    <w:rsid w:val="00F427BD"/>
    <w:rsid w:val="00F45DF7"/>
    <w:rsid w:val="00F45E3B"/>
    <w:rsid w:val="00F46196"/>
    <w:rsid w:val="00F46F2E"/>
    <w:rsid w:val="00F47628"/>
    <w:rsid w:val="00F47DDB"/>
    <w:rsid w:val="00F503C8"/>
    <w:rsid w:val="00F51774"/>
    <w:rsid w:val="00F523C9"/>
    <w:rsid w:val="00F5375C"/>
    <w:rsid w:val="00F55153"/>
    <w:rsid w:val="00F55BB8"/>
    <w:rsid w:val="00F56AEB"/>
    <w:rsid w:val="00F60FDB"/>
    <w:rsid w:val="00F61D30"/>
    <w:rsid w:val="00F62493"/>
    <w:rsid w:val="00F62CC0"/>
    <w:rsid w:val="00F70A7F"/>
    <w:rsid w:val="00F70B1D"/>
    <w:rsid w:val="00F70F07"/>
    <w:rsid w:val="00F72014"/>
    <w:rsid w:val="00F73165"/>
    <w:rsid w:val="00F7323B"/>
    <w:rsid w:val="00F7362E"/>
    <w:rsid w:val="00F773CE"/>
    <w:rsid w:val="00F808B2"/>
    <w:rsid w:val="00F81722"/>
    <w:rsid w:val="00F83211"/>
    <w:rsid w:val="00F85900"/>
    <w:rsid w:val="00F8655F"/>
    <w:rsid w:val="00F867B2"/>
    <w:rsid w:val="00F86ADF"/>
    <w:rsid w:val="00F90565"/>
    <w:rsid w:val="00F9080C"/>
    <w:rsid w:val="00F90ECE"/>
    <w:rsid w:val="00F9220D"/>
    <w:rsid w:val="00F9235B"/>
    <w:rsid w:val="00F92472"/>
    <w:rsid w:val="00F92EA9"/>
    <w:rsid w:val="00F935DA"/>
    <w:rsid w:val="00F965F0"/>
    <w:rsid w:val="00F97243"/>
    <w:rsid w:val="00F97E6D"/>
    <w:rsid w:val="00FA0E59"/>
    <w:rsid w:val="00FA1539"/>
    <w:rsid w:val="00FA160E"/>
    <w:rsid w:val="00FA3784"/>
    <w:rsid w:val="00FA3B2F"/>
    <w:rsid w:val="00FA51C4"/>
    <w:rsid w:val="00FA7985"/>
    <w:rsid w:val="00FB088E"/>
    <w:rsid w:val="00FB1EE3"/>
    <w:rsid w:val="00FB2B79"/>
    <w:rsid w:val="00FB30C2"/>
    <w:rsid w:val="00FB3470"/>
    <w:rsid w:val="00FB3832"/>
    <w:rsid w:val="00FB4244"/>
    <w:rsid w:val="00FB51B6"/>
    <w:rsid w:val="00FB633C"/>
    <w:rsid w:val="00FB77D6"/>
    <w:rsid w:val="00FC0072"/>
    <w:rsid w:val="00FC0B00"/>
    <w:rsid w:val="00FC1B27"/>
    <w:rsid w:val="00FC2843"/>
    <w:rsid w:val="00FC2CE2"/>
    <w:rsid w:val="00FC48E3"/>
    <w:rsid w:val="00FC49D6"/>
    <w:rsid w:val="00FC50E7"/>
    <w:rsid w:val="00FC5538"/>
    <w:rsid w:val="00FC58B6"/>
    <w:rsid w:val="00FC58FF"/>
    <w:rsid w:val="00FC5AC2"/>
    <w:rsid w:val="00FC6A46"/>
    <w:rsid w:val="00FC6B84"/>
    <w:rsid w:val="00FC6EAA"/>
    <w:rsid w:val="00FC7DFD"/>
    <w:rsid w:val="00FD1475"/>
    <w:rsid w:val="00FD4268"/>
    <w:rsid w:val="00FD43F8"/>
    <w:rsid w:val="00FD4B5F"/>
    <w:rsid w:val="00FD65DC"/>
    <w:rsid w:val="00FD6C4D"/>
    <w:rsid w:val="00FD76BA"/>
    <w:rsid w:val="00FE002B"/>
    <w:rsid w:val="00FE1BF4"/>
    <w:rsid w:val="00FE287F"/>
    <w:rsid w:val="00FE2C59"/>
    <w:rsid w:val="00FE62C9"/>
    <w:rsid w:val="00FF18AB"/>
    <w:rsid w:val="00FF392B"/>
    <w:rsid w:val="00FF3AC2"/>
    <w:rsid w:val="00FF49B3"/>
    <w:rsid w:val="00FF552E"/>
    <w:rsid w:val="00FF5775"/>
    <w:rsid w:val="00FF5AFE"/>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qFormat/>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1211"/>
        <w:tab w:val="num" w:pos="360"/>
      </w:tabs>
      <w:spacing w:before="120" w:after="120" w:line="240" w:lineRule="auto"/>
      <w:ind w:left="360"/>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Fußnote Char Char,Fußnote Char Char Char Char Char Char,Fußnote Char,Footnote Text Char1,Footnote Text Char Char,Footnote Text Char1 Char Char,Footnote Text Char Char Char Char,Footnote Text Char1 Char Char1 Char Char,f"/>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Char,Fußnote Char1,Fußnote Char Char Char,Fußnote Char Char Char Char Char Char Char,Fußnote Char Char1,Footnote Text Char1 Char,Footnote Text Char Char Char,Footnote Text Char1 Char Char Char,f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Saistīto dokumentu saraksts,Syle 1,Numurets,PPS_Bullet,H&amp;P List Paragraph,2,Strip,Normal bullet 2,Bullet list,List Paragraph1,Colorful List - Accent 12,Virsraksti,Bullets,Numbered List,Paragraph,Bullet point 1,list paragraph,syle 1,Dot pt"/>
    <w:basedOn w:val="Normal"/>
    <w:link w:val="ListParagraphChar"/>
    <w:uiPriority w:val="34"/>
    <w:qFormat/>
    <w:rsid w:val="00796514"/>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2A6697"/>
  </w:style>
  <w:style w:type="paragraph" w:styleId="Revision">
    <w:name w:val="Revision"/>
    <w:hidden/>
    <w:uiPriority w:val="99"/>
    <w:semiHidden/>
    <w:rsid w:val="002059C8"/>
    <w:pPr>
      <w:spacing w:after="0" w:line="240" w:lineRule="auto"/>
    </w:pPr>
  </w:style>
  <w:style w:type="character" w:styleId="SmartLink">
    <w:name w:val="Smart Link"/>
    <w:basedOn w:val="DefaultParagraphFont"/>
    <w:uiPriority w:val="99"/>
    <w:semiHidden/>
    <w:unhideWhenUsed/>
    <w:rsid w:val="00445A32"/>
    <w:rPr>
      <w:color w:val="0000FF"/>
      <w:u w:val="single"/>
      <w:shd w:val="clear" w:color="auto" w:fill="F3F2F1"/>
    </w:rPr>
  </w:style>
  <w:style w:type="paragraph" w:customStyle="1" w:styleId="CharCharCharChar">
    <w:name w:val="Char Char Char Char"/>
    <w:aliases w:val="Char2"/>
    <w:basedOn w:val="Normal"/>
    <w:next w:val="Normal"/>
    <w:link w:val="FootnoteReference"/>
    <w:uiPriority w:val="99"/>
    <w:rsid w:val="008D4BAE"/>
    <w:pPr>
      <w:spacing w:line="240" w:lineRule="exact"/>
      <w:jc w:val="both"/>
    </w:pPr>
    <w:rPr>
      <w:vertAlign w:val="superscript"/>
    </w:rPr>
  </w:style>
  <w:style w:type="paragraph" w:customStyle="1" w:styleId="pf0">
    <w:name w:val="pf0"/>
    <w:basedOn w:val="Normal"/>
    <w:rsid w:val="00D34DC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D34D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8770">
      <w:bodyDiv w:val="1"/>
      <w:marLeft w:val="0"/>
      <w:marRight w:val="0"/>
      <w:marTop w:val="0"/>
      <w:marBottom w:val="0"/>
      <w:divBdr>
        <w:top w:val="none" w:sz="0" w:space="0" w:color="auto"/>
        <w:left w:val="none" w:sz="0" w:space="0" w:color="auto"/>
        <w:bottom w:val="none" w:sz="0" w:space="0" w:color="auto"/>
        <w:right w:val="none" w:sz="0" w:space="0" w:color="auto"/>
      </w:divBdr>
    </w:div>
    <w:div w:id="211620584">
      <w:bodyDiv w:val="1"/>
      <w:marLeft w:val="0"/>
      <w:marRight w:val="0"/>
      <w:marTop w:val="0"/>
      <w:marBottom w:val="0"/>
      <w:divBdr>
        <w:top w:val="none" w:sz="0" w:space="0" w:color="auto"/>
        <w:left w:val="none" w:sz="0" w:space="0" w:color="auto"/>
        <w:bottom w:val="none" w:sz="0" w:space="0" w:color="auto"/>
        <w:right w:val="none" w:sz="0" w:space="0" w:color="auto"/>
      </w:divBdr>
    </w:div>
    <w:div w:id="550927559">
      <w:bodyDiv w:val="1"/>
      <w:marLeft w:val="0"/>
      <w:marRight w:val="0"/>
      <w:marTop w:val="0"/>
      <w:marBottom w:val="0"/>
      <w:divBdr>
        <w:top w:val="none" w:sz="0" w:space="0" w:color="auto"/>
        <w:left w:val="none" w:sz="0" w:space="0" w:color="auto"/>
        <w:bottom w:val="none" w:sz="0" w:space="0" w:color="auto"/>
        <w:right w:val="none" w:sz="0" w:space="0" w:color="auto"/>
      </w:divBdr>
    </w:div>
    <w:div w:id="1081373970">
      <w:bodyDiv w:val="1"/>
      <w:marLeft w:val="0"/>
      <w:marRight w:val="0"/>
      <w:marTop w:val="0"/>
      <w:marBottom w:val="0"/>
      <w:divBdr>
        <w:top w:val="none" w:sz="0" w:space="0" w:color="auto"/>
        <w:left w:val="none" w:sz="0" w:space="0" w:color="auto"/>
        <w:bottom w:val="none" w:sz="0" w:space="0" w:color="auto"/>
        <w:right w:val="none" w:sz="0" w:space="0" w:color="auto"/>
      </w:divBdr>
    </w:div>
    <w:div w:id="1296448800">
      <w:bodyDiv w:val="1"/>
      <w:marLeft w:val="0"/>
      <w:marRight w:val="0"/>
      <w:marTop w:val="0"/>
      <w:marBottom w:val="0"/>
      <w:divBdr>
        <w:top w:val="none" w:sz="0" w:space="0" w:color="auto"/>
        <w:left w:val="none" w:sz="0" w:space="0" w:color="auto"/>
        <w:bottom w:val="none" w:sz="0" w:space="0" w:color="auto"/>
        <w:right w:val="none" w:sz="0" w:space="0" w:color="auto"/>
      </w:divBdr>
    </w:div>
    <w:div w:id="16057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ma@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socialo-uznemumu-regist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ha.europa.eu/lv/authorisation-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A28FC8-ADEC-4AFA-BDA5-DFEB5420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7715</Words>
  <Characters>4399</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65</cp:revision>
  <cp:lastPrinted>2021-11-10T11:23:00Z</cp:lastPrinted>
  <dcterms:created xsi:type="dcterms:W3CDTF">2024-08-08T08:56:00Z</dcterms:created>
  <dcterms:modified xsi:type="dcterms:W3CDTF">2024-08-12T12:06:00Z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