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BE0C" w14:textId="6ACDD400" w:rsidR="002B76B8" w:rsidRPr="004F602A" w:rsidRDefault="002B76B8" w:rsidP="002B76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F602A">
        <w:rPr>
          <w:rFonts w:ascii="Times New Roman" w:hAnsi="Times New Roman" w:cs="Times New Roman"/>
          <w:b/>
          <w:bCs/>
          <w:sz w:val="28"/>
          <w:szCs w:val="28"/>
          <w:lang w:val="en-GB"/>
        </w:rPr>
        <w:t>TECHN</w:t>
      </w:r>
      <w:r w:rsidR="008148DD">
        <w:rPr>
          <w:rFonts w:ascii="Times New Roman" w:hAnsi="Times New Roman" w:cs="Times New Roman"/>
          <w:b/>
          <w:bCs/>
          <w:sz w:val="28"/>
          <w:szCs w:val="28"/>
          <w:lang w:val="en-GB"/>
        </w:rPr>
        <w:t>ICAL</w:t>
      </w:r>
      <w:r w:rsidRPr="004F60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TASK</w:t>
      </w:r>
    </w:p>
    <w:p w14:paraId="3E1161E0" w14:textId="77777777" w:rsidR="000A090D" w:rsidRDefault="002B76B8" w:rsidP="002B76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F602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for the Purchase of Brake Units of a Modified Version </w:t>
      </w:r>
    </w:p>
    <w:p w14:paraId="1B54C082" w14:textId="715AA8FA" w:rsidR="002B76B8" w:rsidRPr="004F602A" w:rsidRDefault="002B76B8" w:rsidP="002B76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F602A">
        <w:rPr>
          <w:rFonts w:ascii="Times New Roman" w:hAnsi="Times New Roman" w:cs="Times New Roman"/>
          <w:b/>
          <w:bCs/>
          <w:sz w:val="28"/>
          <w:szCs w:val="28"/>
          <w:lang w:val="en-GB"/>
        </w:rPr>
        <w:t>for Trams Škoda 15T RIGA</w:t>
      </w:r>
    </w:p>
    <w:p w14:paraId="1563633A" w14:textId="77777777" w:rsidR="002B76B8" w:rsidRPr="004F602A" w:rsidRDefault="002B76B8" w:rsidP="005D54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40FC344" w14:textId="77777777" w:rsidR="000A2D0C" w:rsidRPr="004F602A" w:rsidRDefault="000A2D0C" w:rsidP="005D54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F0ABA3D" w14:textId="3836BC69" w:rsidR="00C648CB" w:rsidRPr="004F602A" w:rsidRDefault="00AA7D63" w:rsidP="005D54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experience gained </w:t>
      </w:r>
      <w:r w:rsidR="00B24424">
        <w:rPr>
          <w:rFonts w:ascii="Times New Roman" w:hAnsi="Times New Roman" w:cs="Times New Roman"/>
          <w:sz w:val="24"/>
          <w:szCs w:val="24"/>
          <w:lang w:val="en-GB"/>
        </w:rPr>
        <w:t>from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operation of low-floor trams </w:t>
      </w:r>
      <w:r w:rsidR="00694DC0" w:rsidRPr="004F602A">
        <w:rPr>
          <w:rFonts w:ascii="Times New Roman" w:hAnsi="Times New Roman" w:cs="Times New Roman"/>
          <w:sz w:val="24"/>
          <w:szCs w:val="24"/>
          <w:lang w:val="en-GB"/>
        </w:rPr>
        <w:t>Škoda</w:t>
      </w:r>
      <w:r w:rsidR="008765F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694DC0" w:rsidRPr="004F602A">
        <w:rPr>
          <w:rFonts w:ascii="Times New Roman" w:hAnsi="Times New Roman" w:cs="Times New Roman"/>
          <w:sz w:val="24"/>
          <w:szCs w:val="24"/>
          <w:lang w:val="en-GB"/>
        </w:rPr>
        <w:t>15T</w:t>
      </w:r>
      <w:r w:rsidR="00D10BB5" w:rsidRPr="004F602A">
        <w:rPr>
          <w:rFonts w:ascii="Times New Roman" w:hAnsi="Times New Roman" w:cs="Times New Roman"/>
          <w:sz w:val="24"/>
          <w:szCs w:val="24"/>
          <w:lang w:val="en-GB"/>
        </w:rPr>
        <w:t>RIG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227084">
        <w:rPr>
          <w:rFonts w:ascii="Times New Roman" w:hAnsi="Times New Roman" w:cs="Times New Roman"/>
          <w:sz w:val="24"/>
          <w:szCs w:val="24"/>
          <w:lang w:val="en-GB"/>
        </w:rPr>
        <w:t>has shown that</w:t>
      </w:r>
      <w:r w:rsidR="004F088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26BA9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B804A8">
        <w:rPr>
          <w:rFonts w:ascii="Times New Roman" w:hAnsi="Times New Roman" w:cs="Times New Roman"/>
          <w:sz w:val="24"/>
          <w:szCs w:val="24"/>
          <w:lang w:val="en-GB"/>
        </w:rPr>
        <w:t xml:space="preserve"> the current</w:t>
      </w:r>
      <w:r w:rsidR="004F0885">
        <w:rPr>
          <w:rFonts w:ascii="Times New Roman" w:hAnsi="Times New Roman" w:cs="Times New Roman"/>
          <w:sz w:val="24"/>
          <w:szCs w:val="24"/>
          <w:lang w:val="en-GB"/>
        </w:rPr>
        <w:t>ly used</w:t>
      </w:r>
      <w:r w:rsidR="00B804A8">
        <w:rPr>
          <w:rFonts w:ascii="Times New Roman" w:hAnsi="Times New Roman" w:cs="Times New Roman"/>
          <w:sz w:val="24"/>
          <w:szCs w:val="24"/>
          <w:lang w:val="en-GB"/>
        </w:rPr>
        <w:t xml:space="preserve"> brake units </w:t>
      </w:r>
      <w:r w:rsidR="00B804A8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K.P.T.010 (DAKO-CZ)</w:t>
      </w:r>
      <w:r w:rsidR="00B804A8">
        <w:rPr>
          <w:rFonts w:ascii="Times New Roman" w:hAnsi="Times New Roman" w:cs="Times New Roman"/>
          <w:sz w:val="24"/>
          <w:szCs w:val="24"/>
          <w:lang w:val="en-GB" w:eastAsia="ru-RU"/>
        </w:rPr>
        <w:t>,</w:t>
      </w:r>
      <w:r w:rsidR="00C673C7">
        <w:rPr>
          <w:rFonts w:ascii="Times New Roman" w:hAnsi="Times New Roman" w:cs="Times New Roman"/>
          <w:sz w:val="24"/>
          <w:szCs w:val="24"/>
          <w:lang w:val="en-GB"/>
        </w:rPr>
        <w:t xml:space="preserve"> the contact surface </w:t>
      </w:r>
      <w:r w:rsidR="004F1D45">
        <w:rPr>
          <w:rFonts w:ascii="Times New Roman" w:hAnsi="Times New Roman" w:cs="Times New Roman"/>
          <w:sz w:val="24"/>
          <w:szCs w:val="24"/>
          <w:lang w:val="en-GB"/>
        </w:rPr>
        <w:t>intended fo</w:t>
      </w:r>
      <w:r w:rsidR="00B804A8"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r w:rsidR="00C905A5">
        <w:rPr>
          <w:rFonts w:ascii="Times New Roman" w:hAnsi="Times New Roman" w:cs="Times New Roman"/>
          <w:sz w:val="24"/>
          <w:szCs w:val="24"/>
          <w:lang w:val="en-GB"/>
        </w:rPr>
        <w:t>the fixation of</w:t>
      </w:r>
      <w:r w:rsidR="006D3686">
        <w:rPr>
          <w:rFonts w:ascii="Times New Roman" w:hAnsi="Times New Roman" w:cs="Times New Roman"/>
          <w:sz w:val="24"/>
          <w:szCs w:val="24"/>
          <w:lang w:val="en-GB"/>
        </w:rPr>
        <w:t xml:space="preserve"> brake linings</w:t>
      </w:r>
      <w:r w:rsidR="00096C4C">
        <w:rPr>
          <w:rFonts w:ascii="Times New Roman" w:hAnsi="Times New Roman" w:cs="Times New Roman"/>
          <w:sz w:val="24"/>
          <w:szCs w:val="24"/>
          <w:lang w:val="en-GB"/>
        </w:rPr>
        <w:t xml:space="preserve"> develop</w:t>
      </w:r>
      <w:r w:rsidR="00765615">
        <w:rPr>
          <w:rFonts w:ascii="Times New Roman" w:hAnsi="Times New Roman" w:cs="Times New Roman"/>
          <w:sz w:val="24"/>
          <w:szCs w:val="24"/>
          <w:lang w:val="en-GB"/>
        </w:rPr>
        <w:t xml:space="preserve">s wear </w:t>
      </w:r>
      <w:r w:rsidR="007640EB">
        <w:rPr>
          <w:rFonts w:ascii="Times New Roman" w:hAnsi="Times New Roman" w:cs="Times New Roman"/>
          <w:sz w:val="24"/>
          <w:szCs w:val="24"/>
          <w:lang w:val="en-GB"/>
        </w:rPr>
        <w:t xml:space="preserve">in the brake lining </w:t>
      </w:r>
      <w:r w:rsidR="00025ECC">
        <w:rPr>
          <w:rFonts w:ascii="Times New Roman" w:hAnsi="Times New Roman" w:cs="Times New Roman"/>
          <w:sz w:val="24"/>
          <w:szCs w:val="24"/>
          <w:lang w:val="en-GB"/>
        </w:rPr>
        <w:t>holder</w:t>
      </w:r>
      <w:r w:rsidR="007640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4E23">
        <w:rPr>
          <w:rFonts w:ascii="Times New Roman" w:hAnsi="Times New Roman" w:cs="Times New Roman"/>
          <w:sz w:val="24"/>
          <w:szCs w:val="24"/>
          <w:lang w:val="en-GB"/>
        </w:rPr>
        <w:t>seatings</w:t>
      </w:r>
      <w:r w:rsidR="000A2D0C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.</w:t>
      </w:r>
      <w:r w:rsidR="00F54E23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As a result</w:t>
      </w:r>
      <w:r w:rsidR="00656327">
        <w:rPr>
          <w:rFonts w:ascii="Times New Roman" w:hAnsi="Times New Roman" w:cs="Times New Roman"/>
          <w:sz w:val="24"/>
          <w:szCs w:val="24"/>
          <w:lang w:val="en-GB" w:eastAsia="ru-RU"/>
        </w:rPr>
        <w:t>, the brake units become unsuited for further operation and need to be replaced</w:t>
      </w:r>
      <w:r w:rsidR="000A2D0C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.</w:t>
      </w:r>
    </w:p>
    <w:p w14:paraId="6FBCD198" w14:textId="413F43A4" w:rsidR="000A2D0C" w:rsidRPr="004F602A" w:rsidRDefault="00C8272B" w:rsidP="005D54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sz w:val="24"/>
          <w:szCs w:val="24"/>
          <w:lang w:val="en-GB" w:eastAsia="ru-RU"/>
        </w:rPr>
        <w:t>The newer (modified) version of the brake units</w:t>
      </w:r>
      <w:r w:rsidR="007B23D5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developed by the manufacturer DAKO-CZ, wherein the brake linings are fi</w:t>
      </w:r>
      <w:r w:rsidR="008F65DC">
        <w:rPr>
          <w:rFonts w:ascii="Times New Roman" w:hAnsi="Times New Roman" w:cs="Times New Roman"/>
          <w:sz w:val="24"/>
          <w:szCs w:val="24"/>
          <w:lang w:val="en-GB" w:eastAsia="ru-RU"/>
        </w:rPr>
        <w:t>xed in the</w:t>
      </w:r>
      <w:r w:rsidR="005D40B5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seating of the brake lining holder</w:t>
      </w:r>
      <w:r w:rsidR="00223927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by a plate screwed on with 2 screws (Image No.1) </w:t>
      </w:r>
      <w:r w:rsidR="00FA1EE9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could serve as a possible solution for maintaining the contact surface intended for the fixation of brake linings and </w:t>
      </w:r>
      <w:r w:rsidR="00E36B9D">
        <w:rPr>
          <w:rFonts w:ascii="Times New Roman" w:hAnsi="Times New Roman" w:cs="Times New Roman"/>
          <w:sz w:val="24"/>
          <w:szCs w:val="24"/>
          <w:lang w:val="en-GB" w:eastAsia="ru-RU"/>
        </w:rPr>
        <w:t>prolonging the service life of the brake unit</w:t>
      </w:r>
      <w:r w:rsidR="003A72B1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.</w:t>
      </w:r>
    </w:p>
    <w:p w14:paraId="7F2A1190" w14:textId="3312D1E8" w:rsidR="00153A62" w:rsidRPr="004F602A" w:rsidRDefault="004F3ECA" w:rsidP="005D54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r w:rsidRPr="004F3ECA">
        <w:rPr>
          <w:rFonts w:ascii="Times New Roman" w:hAnsi="Times New Roman" w:cs="Times New Roman"/>
          <w:noProof/>
          <w:sz w:val="24"/>
          <w:szCs w:val="24"/>
          <w:lang w:val="en-GB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841C8" wp14:editId="4853E9AD">
                <wp:simplePos x="0" y="0"/>
                <wp:positionH relativeFrom="column">
                  <wp:posOffset>946785</wp:posOffset>
                </wp:positionH>
                <wp:positionV relativeFrom="paragraph">
                  <wp:posOffset>2028190</wp:posOffset>
                </wp:positionV>
                <wp:extent cx="2738120" cy="36639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0D52" w14:textId="614EA3B9" w:rsidR="004F3ECA" w:rsidRPr="004F3ECA" w:rsidRDefault="004F3ECA" w:rsidP="004F3ECA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F3ECA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n-GB"/>
                              </w:rPr>
                              <w:t xml:space="preserve">Brake linings fixation </w:t>
                            </w:r>
                            <w:proofErr w:type="gramStart"/>
                            <w:r w:rsidRPr="004F3ECA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n-GB"/>
                              </w:rPr>
                              <w:t>plate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841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55pt;margin-top:159.7pt;width:215.6pt;height:2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ayDwIAAB8EAAAOAAAAZHJzL2Uyb0RvYy54bWysk9uO2yAQhu8r9R0Q941z3sSKs9pmm6rS&#10;9iBt+wAY4xgVGAokdvr0HbA3m55uqnKBgBl+Zr4ZNredVuQknJdgCjoZjSkRhkMlzaGgXz7vX60o&#10;8YGZiikwoqBn4ent9uWLTWtzMYUGVCUcQRHj89YWtAnB5lnmeSM08yOwwqCxBqdZwK07ZJVjLapr&#10;lU3H42XWgqusAy68x9P73ki3Sb+uBQ8f69qLQFRBMbaQZpfmMs7ZdsPyg2O2kXwIg/1DFJpJg49e&#10;pO5ZYOTo5G9SWnIHHuow4qAzqGvJRcoBs5mMf8nmsWFWpFwQjrcXTP7/yfIPp0f7yZHQvYYOC5iS&#10;8PYB+FdPDOwaZg7izjloG8EqfHgSkWWt9flwNaL2uY8iZfseKiwyOwZIQl3tdKSCeRJUxwKcL9BF&#10;FwjHw+nNbDWZoomjbbZcztaL9ATLn25b58NbAZrERUEdFjWps9ODDzEalj+5xMc8KFntpVJp4w7l&#10;TjlyYtgA+zQG9Z/clCFtQdeL6aIH8FeJcRp/ktAyYCcrqQu6ujixPGJ7Y6rUZ4FJ1a8xZGUGjhFd&#10;DzF0ZYeOkWcJ1RmJOug7Fn8YLhpw3ylpsVsL6r8dmROUqHcGq7KezOexvdNmvriJPN21pby2MMNR&#10;qqCBkn65C+lLRGAG7rB6tUxgnyMZYsUuTLyHHxPb/HqfvJ7/9fYHAAAA//8DAFBLAwQUAAYACAAA&#10;ACEAI4+wAOAAAAALAQAADwAAAGRycy9kb3ducmV2LnhtbEyPy07DMBBF90j8gzVIbBB1QkLzIE6F&#10;kECwg4Jg68ZuEmGPg+2m4e8ZVrC8M0d3zjSbxRo2ax9GhwLSVQJMY+fUiL2At9f7yxJYiBKVNA61&#10;gG8dYNOenjSyVu6IL3rexp5RCYZaChhinGrOQzdoK8PKTRppt3feykjR91x5eaRya/hVkqy5lSPS&#10;hUFO+m7Q3ef2YAWU+eP8EZ6y5/duvTdVvCjmhy8vxPnZcnsDLOol/sHwq0/q0JLTzh1QBWYo51VK&#10;qIAsrXJgRFyXSQZsR5OiSIG3Df//Q/sDAAD//wMAUEsBAi0AFAAGAAgAAAAhALaDOJL+AAAA4QEA&#10;ABMAAAAAAAAAAAAAAAAAAAAAAFtDb250ZW50X1R5cGVzXS54bWxQSwECLQAUAAYACAAAACEAOP0h&#10;/9YAAACUAQAACwAAAAAAAAAAAAAAAAAvAQAAX3JlbHMvLnJlbHNQSwECLQAUAAYACAAAACEAy7vm&#10;sg8CAAAfBAAADgAAAAAAAAAAAAAAAAAuAgAAZHJzL2Uyb0RvYy54bWxQSwECLQAUAAYACAAAACEA&#10;I4+wAOAAAAALAQAADwAAAAAAAAAAAAAAAABpBAAAZHJzL2Rvd25yZXYueG1sUEsFBgAAAAAEAAQA&#10;8wAAAHYFAAAAAA==&#10;">
                <v:textbox>
                  <w:txbxContent>
                    <w:p w14:paraId="7CD40D52" w14:textId="614EA3B9" w:rsidR="004F3ECA" w:rsidRPr="004F3ECA" w:rsidRDefault="004F3ECA" w:rsidP="004F3ECA">
                      <w:pPr>
                        <w:jc w:val="center"/>
                        <w:rPr>
                          <w:b/>
                          <w:bCs/>
                          <w:color w:val="FFC000"/>
                          <w:sz w:val="28"/>
                          <w:szCs w:val="28"/>
                          <w:lang w:val="en-GB"/>
                        </w:rPr>
                      </w:pPr>
                      <w:r w:rsidRPr="004F3ECA">
                        <w:rPr>
                          <w:b/>
                          <w:bCs/>
                          <w:color w:val="FFC000"/>
                          <w:sz w:val="28"/>
                          <w:szCs w:val="28"/>
                          <w:lang w:val="en-GB"/>
                        </w:rPr>
                        <w:t xml:space="preserve">Brake linings fixation </w:t>
                      </w:r>
                      <w:proofErr w:type="gramStart"/>
                      <w:r w:rsidRPr="004F3ECA">
                        <w:rPr>
                          <w:b/>
                          <w:bCs/>
                          <w:color w:val="FFC000"/>
                          <w:sz w:val="28"/>
                          <w:szCs w:val="28"/>
                          <w:lang w:val="en-GB"/>
                        </w:rPr>
                        <w:t>plate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055466" w14:textId="1107B6A6" w:rsidR="003A72B1" w:rsidRPr="004F602A" w:rsidRDefault="0028260A" w:rsidP="00CD5BC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 w:eastAsia="ru-RU"/>
        </w:rPr>
      </w:pPr>
      <w:r w:rsidRPr="004F602A">
        <w:rPr>
          <w:rFonts w:ascii="Times New Roman" w:hAnsi="Times New Roman" w:cs="Times New Roman"/>
          <w:noProof/>
          <w:sz w:val="24"/>
          <w:szCs w:val="24"/>
          <w:lang w:val="en-GB" w:eastAsia="ru-RU"/>
        </w:rPr>
        <w:drawing>
          <wp:anchor distT="0" distB="0" distL="114300" distR="114300" simplePos="0" relativeHeight="251660288" behindDoc="0" locked="0" layoutInCell="1" allowOverlap="1" wp14:anchorId="54AA2FAD" wp14:editId="56387D12">
            <wp:simplePos x="0" y="0"/>
            <wp:positionH relativeFrom="column">
              <wp:posOffset>184052</wp:posOffset>
            </wp:positionH>
            <wp:positionV relativeFrom="paragraph">
              <wp:posOffset>86645</wp:posOffset>
            </wp:positionV>
            <wp:extent cx="4914900" cy="3699483"/>
            <wp:effectExtent l="0" t="0" r="0" b="0"/>
            <wp:wrapThrough wrapText="bothSides">
              <wp:wrapPolygon edited="0">
                <wp:start x="0" y="0"/>
                <wp:lineTo x="0" y="21470"/>
                <wp:lineTo x="21516" y="21470"/>
                <wp:lineTo x="21516" y="0"/>
                <wp:lineTo x="0" y="0"/>
              </wp:wrapPolygon>
            </wp:wrapThrough>
            <wp:docPr id="320695928" name="Picture 32069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9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A273B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65535B1E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02190479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22533B54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2220376B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571ECE92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75C4D85F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72B859B0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6488D272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0A42BD9F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3996AE5E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3BAD2769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7AAB29A6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5B91608F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6801CCF9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2255C378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49B80CF7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19B6245A" w14:textId="77777777" w:rsidR="008148DD" w:rsidRDefault="008148DD" w:rsidP="005D542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</w:pPr>
    </w:p>
    <w:p w14:paraId="4D2C77DF" w14:textId="0104AC2F" w:rsidR="008148DD" w:rsidRDefault="00B329E7" w:rsidP="008148D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  <w:t>Image No.1: Brake unit</w:t>
      </w:r>
      <w:r w:rsidR="00BE42FB" w:rsidRPr="004F602A"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  <w:t xml:space="preserve"> K.P.T.010</w:t>
      </w:r>
      <w:r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  <w:t xml:space="preserve"> with</w:t>
      </w:r>
      <w:r w:rsidR="00010390"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  <w:t xml:space="preserve"> modified fixation of brake linings in the holder (using a </w:t>
      </w:r>
      <w:r w:rsidR="004533B7"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  <w:t>screwed-on</w:t>
      </w:r>
      <w:r w:rsidR="00010390"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  <w:t xml:space="preserve"> plate</w:t>
      </w:r>
      <w:r w:rsidR="00937C6C" w:rsidRPr="004F602A"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  <w:t>)</w:t>
      </w:r>
      <w:r w:rsidR="00C648CB" w:rsidRPr="004F602A"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  <w:t>.</w:t>
      </w:r>
    </w:p>
    <w:p w14:paraId="0E87F7FB" w14:textId="77777777" w:rsidR="008148DD" w:rsidRDefault="008148DD" w:rsidP="005D54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</w:p>
    <w:p w14:paraId="4A55D2DB" w14:textId="3DFF846C" w:rsidR="005D5421" w:rsidRPr="004F602A" w:rsidRDefault="004533B7" w:rsidP="005D54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 w:eastAsia="ru-RU"/>
        </w:rPr>
        <w:t>In order to</w:t>
      </w:r>
      <w:proofErr w:type="gramEnd"/>
      <w:r w:rsidR="00194824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</w:t>
      </w:r>
      <w:r w:rsidR="006C5369">
        <w:rPr>
          <w:rFonts w:ascii="Times New Roman" w:hAnsi="Times New Roman" w:cs="Times New Roman"/>
          <w:sz w:val="24"/>
          <w:szCs w:val="24"/>
          <w:lang w:val="en-GB" w:eastAsia="ru-RU"/>
        </w:rPr>
        <w:t>ascertain</w:t>
      </w:r>
      <w:r w:rsidR="00DC0B39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that the said modification of the brake units </w:t>
      </w:r>
      <w:r w:rsidR="005E7B58">
        <w:rPr>
          <w:rFonts w:ascii="Times New Roman" w:hAnsi="Times New Roman" w:cs="Times New Roman"/>
          <w:sz w:val="24"/>
          <w:szCs w:val="24"/>
          <w:lang w:val="en-GB" w:eastAsia="ru-RU"/>
        </w:rPr>
        <w:t>is</w:t>
      </w:r>
      <w:r w:rsidR="00DC0B39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structurally suitable</w:t>
      </w:r>
      <w:r w:rsidR="005E7B58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and valid</w:t>
      </w:r>
      <w:r w:rsidR="001B1F03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for the actual conditions of operation and maintenance in Riga, it is necessary to </w:t>
      </w:r>
      <w:r w:rsidR="00FB0D03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carry out a test in which the bogies of </w:t>
      </w:r>
      <w:r w:rsidR="00CD4DA8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one low-floor tram Škoda 15T are equipped with the said brake units and </w:t>
      </w:r>
      <w:r w:rsidR="001A38C7">
        <w:rPr>
          <w:rFonts w:ascii="Times New Roman" w:hAnsi="Times New Roman" w:cs="Times New Roman"/>
          <w:sz w:val="24"/>
          <w:szCs w:val="24"/>
          <w:lang w:val="en-GB" w:eastAsia="ru-RU"/>
        </w:rPr>
        <w:t>the said brake units are tested during day-to-day operation</w:t>
      </w:r>
      <w:r w:rsidR="005D5421" w:rsidRPr="004F602A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. </w:t>
      </w:r>
      <w:r w:rsidR="00A55220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Optimal duration of such an experiment – 2 years or 100 000 km mileage (responsibility of the </w:t>
      </w:r>
      <w:r w:rsidR="00FB02AF">
        <w:rPr>
          <w:rFonts w:ascii="Times New Roman" w:hAnsi="Times New Roman" w:cs="Times New Roman"/>
          <w:sz w:val="24"/>
          <w:szCs w:val="24"/>
          <w:lang w:val="en-GB" w:eastAsia="ru-RU"/>
        </w:rPr>
        <w:t>customer</w:t>
      </w:r>
      <w:r w:rsidR="00DA1A4B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).</w:t>
      </w:r>
    </w:p>
    <w:p w14:paraId="3113D67A" w14:textId="6752AEEF" w:rsidR="00CD5BC0" w:rsidRPr="004F602A" w:rsidRDefault="00C72335" w:rsidP="003A3B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The above test would require the purchase of four (4) new brake units for equipping </w:t>
      </w:r>
      <w:r w:rsidR="000A2C26">
        <w:rPr>
          <w:rFonts w:ascii="Times New Roman" w:hAnsi="Times New Roman" w:cs="Times New Roman"/>
          <w:sz w:val="24"/>
          <w:szCs w:val="24"/>
          <w:lang w:val="en-GB" w:eastAsia="ru-RU"/>
        </w:rPr>
        <w:t>one middle bogie of tram</w:t>
      </w:r>
      <w:r w:rsidR="00994224" w:rsidRPr="004F602A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</w:t>
      </w:r>
      <w:r w:rsidR="00D97E4D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15T RIGA</w:t>
      </w:r>
      <w:r w:rsidR="000A2C26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– 2 pcs </w:t>
      </w:r>
      <w:r w:rsidR="00880C2E" w:rsidRPr="004F602A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</w:t>
      </w:r>
      <w:r w:rsidR="00CD5BC0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K.P.T</w:t>
      </w:r>
      <w:r w:rsidR="00886EB8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.</w:t>
      </w:r>
      <w:r w:rsidR="00CD5BC0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010</w:t>
      </w:r>
      <w:r w:rsidR="00AD699A" w:rsidRPr="004F602A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/ </w:t>
      </w:r>
      <w:r w:rsidR="00142505" w:rsidRPr="004F602A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243 106 L </w:t>
      </w:r>
      <w:r w:rsidR="00CD5BC0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(</w:t>
      </w:r>
      <w:r w:rsidR="000A2C26">
        <w:rPr>
          <w:rFonts w:ascii="Times New Roman" w:hAnsi="Times New Roman" w:cs="Times New Roman"/>
          <w:sz w:val="24"/>
          <w:szCs w:val="24"/>
          <w:lang w:val="en-GB" w:eastAsia="ru-RU"/>
        </w:rPr>
        <w:t>left</w:t>
      </w:r>
      <w:r w:rsidR="00CD5BC0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)</w:t>
      </w:r>
      <w:r w:rsidR="00880C2E" w:rsidRPr="004F602A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</w:t>
      </w:r>
      <w:r w:rsidR="000A2C26">
        <w:rPr>
          <w:rFonts w:ascii="Times New Roman" w:hAnsi="Times New Roman" w:cs="Times New Roman"/>
          <w:sz w:val="24"/>
          <w:szCs w:val="24"/>
          <w:lang w:val="en-GB" w:eastAsia="ru-RU"/>
        </w:rPr>
        <w:t>and 2 pcs</w:t>
      </w:r>
      <w:r w:rsidR="00880C2E" w:rsidRPr="004F602A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</w:t>
      </w:r>
      <w:r w:rsidR="00CD5BC0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K.P.T</w:t>
      </w:r>
      <w:r w:rsidR="009722BD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.</w:t>
      </w:r>
      <w:r w:rsidR="00CD5BC0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010</w:t>
      </w:r>
      <w:r w:rsidR="00880C2E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/ 243 106 P</w:t>
      </w:r>
      <w:r w:rsidR="00CD5BC0" w:rsidRPr="004F602A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(</w:t>
      </w:r>
      <w:r w:rsidR="000A2C26">
        <w:rPr>
          <w:rFonts w:ascii="Times New Roman" w:hAnsi="Times New Roman" w:cs="Times New Roman"/>
          <w:sz w:val="24"/>
          <w:szCs w:val="24"/>
          <w:lang w:val="en-GB" w:eastAsia="ru-RU"/>
        </w:rPr>
        <w:t>right</w:t>
      </w:r>
      <w:r w:rsidR="00CD5BC0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)</w:t>
      </w:r>
      <w:r w:rsidR="000A51E4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,</w:t>
      </w:r>
      <w:r w:rsidR="000A2C26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the structural</w:t>
      </w:r>
      <w:r w:rsidR="00AC4C11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implementation of which would include the modification show in Image No.1 </w:t>
      </w:r>
      <w:r w:rsidR="00EB1E3B">
        <w:rPr>
          <w:rFonts w:ascii="Times New Roman" w:hAnsi="Times New Roman" w:cs="Times New Roman"/>
          <w:sz w:val="24"/>
          <w:szCs w:val="24"/>
          <w:lang w:val="en-GB" w:eastAsia="ru-RU"/>
        </w:rPr>
        <w:t>–</w:t>
      </w:r>
      <w:r w:rsidR="00AC4C11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</w:t>
      </w:r>
      <w:r w:rsidR="00EB1E3B">
        <w:rPr>
          <w:rFonts w:ascii="Times New Roman" w:hAnsi="Times New Roman" w:cs="Times New Roman"/>
          <w:sz w:val="24"/>
          <w:szCs w:val="24"/>
          <w:lang w:val="en-GB" w:eastAsia="ru-RU"/>
        </w:rPr>
        <w:t>brake linings are fixed in the seating of the brake lining holder</w:t>
      </w:r>
      <w:r w:rsidR="00D82BCC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by a screwed-on plate</w:t>
      </w:r>
      <w:r w:rsidR="00CD5BC0" w:rsidRPr="004F602A">
        <w:rPr>
          <w:rFonts w:ascii="Times New Roman" w:hAnsi="Times New Roman" w:cs="Times New Roman"/>
          <w:sz w:val="24"/>
          <w:szCs w:val="24"/>
          <w:lang w:val="en-GB" w:eastAsia="ru-RU"/>
        </w:rPr>
        <w:t>.</w:t>
      </w:r>
    </w:p>
    <w:sectPr w:rsidR="00CD5BC0" w:rsidRPr="004F602A" w:rsidSect="008148D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76C"/>
    <w:multiLevelType w:val="multilevel"/>
    <w:tmpl w:val="CCC64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045757C"/>
    <w:multiLevelType w:val="hybridMultilevel"/>
    <w:tmpl w:val="5B4E3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75EB1"/>
    <w:multiLevelType w:val="hybridMultilevel"/>
    <w:tmpl w:val="F6304FC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682728"/>
    <w:multiLevelType w:val="hybridMultilevel"/>
    <w:tmpl w:val="71B808E8"/>
    <w:lvl w:ilvl="0" w:tplc="FD4CE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767898">
    <w:abstractNumId w:val="0"/>
  </w:num>
  <w:num w:numId="2" w16cid:durableId="890964218">
    <w:abstractNumId w:val="3"/>
  </w:num>
  <w:num w:numId="3" w16cid:durableId="76755751">
    <w:abstractNumId w:val="1"/>
  </w:num>
  <w:num w:numId="4" w16cid:durableId="28068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65"/>
    <w:rsid w:val="00010390"/>
    <w:rsid w:val="00025ECC"/>
    <w:rsid w:val="00084D24"/>
    <w:rsid w:val="000877C7"/>
    <w:rsid w:val="000928FD"/>
    <w:rsid w:val="00096269"/>
    <w:rsid w:val="00096C4C"/>
    <w:rsid w:val="000A090D"/>
    <w:rsid w:val="000A2C26"/>
    <w:rsid w:val="000A2D0C"/>
    <w:rsid w:val="000A51E4"/>
    <w:rsid w:val="000C5B14"/>
    <w:rsid w:val="000D473C"/>
    <w:rsid w:val="000E5F5C"/>
    <w:rsid w:val="00117999"/>
    <w:rsid w:val="00132330"/>
    <w:rsid w:val="00136217"/>
    <w:rsid w:val="00142505"/>
    <w:rsid w:val="00153A62"/>
    <w:rsid w:val="001801F2"/>
    <w:rsid w:val="001868F8"/>
    <w:rsid w:val="00194824"/>
    <w:rsid w:val="001A0F0D"/>
    <w:rsid w:val="001A38C7"/>
    <w:rsid w:val="001B1F03"/>
    <w:rsid w:val="001D4050"/>
    <w:rsid w:val="00223927"/>
    <w:rsid w:val="00227084"/>
    <w:rsid w:val="0027315E"/>
    <w:rsid w:val="002751B5"/>
    <w:rsid w:val="0028260A"/>
    <w:rsid w:val="002850D4"/>
    <w:rsid w:val="002A749A"/>
    <w:rsid w:val="002B1687"/>
    <w:rsid w:val="002B381D"/>
    <w:rsid w:val="002B76B8"/>
    <w:rsid w:val="002C7B99"/>
    <w:rsid w:val="00315CE6"/>
    <w:rsid w:val="00320FCB"/>
    <w:rsid w:val="00322D40"/>
    <w:rsid w:val="00341DD2"/>
    <w:rsid w:val="00342430"/>
    <w:rsid w:val="00365241"/>
    <w:rsid w:val="00396E86"/>
    <w:rsid w:val="003A3BE0"/>
    <w:rsid w:val="003A72B1"/>
    <w:rsid w:val="003D6828"/>
    <w:rsid w:val="003E3218"/>
    <w:rsid w:val="003E4BCF"/>
    <w:rsid w:val="003F0209"/>
    <w:rsid w:val="00441F1F"/>
    <w:rsid w:val="004533B7"/>
    <w:rsid w:val="0046031B"/>
    <w:rsid w:val="004A0AFE"/>
    <w:rsid w:val="004D53B6"/>
    <w:rsid w:val="004E117B"/>
    <w:rsid w:val="004F0885"/>
    <w:rsid w:val="004F1D45"/>
    <w:rsid w:val="004F3ECA"/>
    <w:rsid w:val="004F602A"/>
    <w:rsid w:val="005710BB"/>
    <w:rsid w:val="00575563"/>
    <w:rsid w:val="00595D26"/>
    <w:rsid w:val="005A1354"/>
    <w:rsid w:val="005B1C72"/>
    <w:rsid w:val="005C3B67"/>
    <w:rsid w:val="005D40B5"/>
    <w:rsid w:val="005D5421"/>
    <w:rsid w:val="005E37E2"/>
    <w:rsid w:val="005E7B58"/>
    <w:rsid w:val="00600F0A"/>
    <w:rsid w:val="0061628B"/>
    <w:rsid w:val="00620BD4"/>
    <w:rsid w:val="00634D07"/>
    <w:rsid w:val="00642B12"/>
    <w:rsid w:val="00656327"/>
    <w:rsid w:val="00690DE5"/>
    <w:rsid w:val="006935FE"/>
    <w:rsid w:val="00694DC0"/>
    <w:rsid w:val="006C5369"/>
    <w:rsid w:val="006D3686"/>
    <w:rsid w:val="007132C9"/>
    <w:rsid w:val="00742991"/>
    <w:rsid w:val="00747268"/>
    <w:rsid w:val="007640EB"/>
    <w:rsid w:val="00765615"/>
    <w:rsid w:val="007A0C83"/>
    <w:rsid w:val="007B23D5"/>
    <w:rsid w:val="007B439B"/>
    <w:rsid w:val="007D2D84"/>
    <w:rsid w:val="007E27E8"/>
    <w:rsid w:val="007F0B0A"/>
    <w:rsid w:val="008148DD"/>
    <w:rsid w:val="00827F13"/>
    <w:rsid w:val="00862F74"/>
    <w:rsid w:val="008765FA"/>
    <w:rsid w:val="00880C2E"/>
    <w:rsid w:val="00886EB8"/>
    <w:rsid w:val="008C6C89"/>
    <w:rsid w:val="008C6CBA"/>
    <w:rsid w:val="008C75CA"/>
    <w:rsid w:val="008D20AD"/>
    <w:rsid w:val="008D51D5"/>
    <w:rsid w:val="008F65DC"/>
    <w:rsid w:val="00915403"/>
    <w:rsid w:val="009169B0"/>
    <w:rsid w:val="00937C6C"/>
    <w:rsid w:val="00952BE7"/>
    <w:rsid w:val="00960449"/>
    <w:rsid w:val="009639FE"/>
    <w:rsid w:val="009722BD"/>
    <w:rsid w:val="00972FED"/>
    <w:rsid w:val="0099247A"/>
    <w:rsid w:val="00994224"/>
    <w:rsid w:val="00995CE7"/>
    <w:rsid w:val="009A2BAD"/>
    <w:rsid w:val="009D6B6A"/>
    <w:rsid w:val="00A12697"/>
    <w:rsid w:val="00A55220"/>
    <w:rsid w:val="00A65CC2"/>
    <w:rsid w:val="00A70E3B"/>
    <w:rsid w:val="00A97D0D"/>
    <w:rsid w:val="00AA7D63"/>
    <w:rsid w:val="00AC4C11"/>
    <w:rsid w:val="00AC54B8"/>
    <w:rsid w:val="00AD0499"/>
    <w:rsid w:val="00AD699A"/>
    <w:rsid w:val="00AF50AF"/>
    <w:rsid w:val="00AF6B09"/>
    <w:rsid w:val="00AF7349"/>
    <w:rsid w:val="00B22F87"/>
    <w:rsid w:val="00B24424"/>
    <w:rsid w:val="00B329E7"/>
    <w:rsid w:val="00B35113"/>
    <w:rsid w:val="00B53A4E"/>
    <w:rsid w:val="00B6789E"/>
    <w:rsid w:val="00B750FA"/>
    <w:rsid w:val="00B804A8"/>
    <w:rsid w:val="00BD1DF0"/>
    <w:rsid w:val="00BE2428"/>
    <w:rsid w:val="00BE42FB"/>
    <w:rsid w:val="00C13FDC"/>
    <w:rsid w:val="00C2062A"/>
    <w:rsid w:val="00C4257E"/>
    <w:rsid w:val="00C476EA"/>
    <w:rsid w:val="00C51D9C"/>
    <w:rsid w:val="00C54614"/>
    <w:rsid w:val="00C648CB"/>
    <w:rsid w:val="00C673C7"/>
    <w:rsid w:val="00C72335"/>
    <w:rsid w:val="00C8272B"/>
    <w:rsid w:val="00C905A5"/>
    <w:rsid w:val="00CB2F9C"/>
    <w:rsid w:val="00CB7994"/>
    <w:rsid w:val="00CD4DA8"/>
    <w:rsid w:val="00CD5BC0"/>
    <w:rsid w:val="00CE61C1"/>
    <w:rsid w:val="00D10BB5"/>
    <w:rsid w:val="00D13E69"/>
    <w:rsid w:val="00D33C4C"/>
    <w:rsid w:val="00D51DF6"/>
    <w:rsid w:val="00D72A65"/>
    <w:rsid w:val="00D731E4"/>
    <w:rsid w:val="00D82BCC"/>
    <w:rsid w:val="00D94D6B"/>
    <w:rsid w:val="00D97E4D"/>
    <w:rsid w:val="00DA1A4B"/>
    <w:rsid w:val="00DC0B39"/>
    <w:rsid w:val="00E302FB"/>
    <w:rsid w:val="00E36B9D"/>
    <w:rsid w:val="00E92C72"/>
    <w:rsid w:val="00EB1E3B"/>
    <w:rsid w:val="00EE3265"/>
    <w:rsid w:val="00EF03E3"/>
    <w:rsid w:val="00EF1D78"/>
    <w:rsid w:val="00F16DDC"/>
    <w:rsid w:val="00F26BA9"/>
    <w:rsid w:val="00F27137"/>
    <w:rsid w:val="00F36CC0"/>
    <w:rsid w:val="00F45C04"/>
    <w:rsid w:val="00F54E23"/>
    <w:rsid w:val="00F8402F"/>
    <w:rsid w:val="00F945E3"/>
    <w:rsid w:val="00F9602F"/>
    <w:rsid w:val="00FA1EE9"/>
    <w:rsid w:val="00FA54D3"/>
    <w:rsid w:val="00FB02AF"/>
    <w:rsid w:val="00FB0D03"/>
    <w:rsid w:val="00FD3C18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CF61"/>
  <w15:chartTrackingRefBased/>
  <w15:docId w15:val="{EA2A615A-171F-4C83-AA24-EDF6C8F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D0C"/>
    <w:pPr>
      <w:ind w:left="720"/>
      <w:contextualSpacing/>
    </w:pPr>
  </w:style>
  <w:style w:type="table" w:styleId="TableGrid">
    <w:name w:val="Table Grid"/>
    <w:basedOn w:val="TableNormal"/>
    <w:uiPriority w:val="39"/>
    <w:rsid w:val="000A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656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Žans Butāns</dc:creator>
  <cp:keywords/>
  <dc:description/>
  <cp:lastModifiedBy>Sandra Čakša</cp:lastModifiedBy>
  <cp:revision>2</cp:revision>
  <dcterms:created xsi:type="dcterms:W3CDTF">2024-09-18T13:21:00Z</dcterms:created>
  <dcterms:modified xsi:type="dcterms:W3CDTF">2024-09-18T13:21:00Z</dcterms:modified>
</cp:coreProperties>
</file>