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47A0E" w14:textId="77777777" w:rsidR="00F34597" w:rsidRDefault="00F34597" w:rsidP="00916C9D">
      <w:pPr>
        <w:spacing w:after="0" w:line="240" w:lineRule="auto"/>
        <w:jc w:val="both"/>
        <w:rPr>
          <w:rFonts w:ascii="Times New Roman" w:hAnsi="Times New Roman" w:cs="Times New Roman"/>
          <w:b/>
          <w:bCs/>
          <w:sz w:val="24"/>
          <w:szCs w:val="24"/>
          <w:lang w:val="lv-LV"/>
        </w:rPr>
      </w:pPr>
    </w:p>
    <w:p w14:paraId="3FB8C368" w14:textId="08B1E105" w:rsidR="00570247" w:rsidRPr="00570247" w:rsidRDefault="00570247" w:rsidP="00570247">
      <w:pPr>
        <w:spacing w:after="0" w:line="240" w:lineRule="auto"/>
        <w:jc w:val="right"/>
        <w:rPr>
          <w:rFonts w:ascii="Times New Roman" w:hAnsi="Times New Roman" w:cs="Times New Roman"/>
          <w:sz w:val="20"/>
          <w:szCs w:val="20"/>
          <w:lang w:val="lv-LV"/>
        </w:rPr>
      </w:pPr>
      <w:r w:rsidRPr="00570247">
        <w:rPr>
          <w:rFonts w:ascii="Times New Roman" w:hAnsi="Times New Roman" w:cs="Times New Roman"/>
          <w:sz w:val="20"/>
          <w:szCs w:val="20"/>
          <w:lang w:val="lv-LV"/>
        </w:rPr>
        <w:t>1.pielikums</w:t>
      </w:r>
    </w:p>
    <w:p w14:paraId="7651A234" w14:textId="77777777" w:rsidR="00570247" w:rsidRPr="00570247" w:rsidRDefault="00570247" w:rsidP="00570247">
      <w:pPr>
        <w:spacing w:after="0" w:line="240" w:lineRule="auto"/>
        <w:jc w:val="right"/>
        <w:rPr>
          <w:rFonts w:ascii="Times New Roman" w:hAnsi="Times New Roman" w:cs="Times New Roman"/>
          <w:i/>
          <w:iCs/>
          <w:sz w:val="24"/>
          <w:szCs w:val="24"/>
          <w:lang w:val="lv-LV"/>
        </w:rPr>
      </w:pPr>
    </w:p>
    <w:p w14:paraId="6D48B825" w14:textId="77777777" w:rsidR="0082556B" w:rsidRDefault="00570247" w:rsidP="00570247">
      <w:pPr>
        <w:spacing w:after="0" w:line="240" w:lineRule="auto"/>
        <w:ind w:right="-142"/>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TEHNISKĀ SPECIFIKĀCIJA</w:t>
      </w:r>
    </w:p>
    <w:p w14:paraId="3657095F" w14:textId="0B699A14" w:rsidR="00D117FE" w:rsidRPr="0082556B" w:rsidRDefault="00570247" w:rsidP="00570247">
      <w:pPr>
        <w:spacing w:after="0" w:line="240" w:lineRule="auto"/>
        <w:ind w:right="-142"/>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br/>
      </w:r>
      <w:r w:rsidRPr="0082556B">
        <w:rPr>
          <w:rFonts w:ascii="Times New Roman" w:hAnsi="Times New Roman" w:cs="Times New Roman"/>
          <w:b/>
          <w:bCs/>
          <w:sz w:val="24"/>
          <w:szCs w:val="24"/>
          <w:lang w:val="lv-LV" w:eastAsia="lv-LV"/>
        </w:rPr>
        <w:t xml:space="preserve">Dokumentu vadības sistēmas </w:t>
      </w:r>
      <w:r w:rsidRPr="0082556B">
        <w:rPr>
          <w:rFonts w:ascii="Times New Roman" w:hAnsi="Times New Roman" w:cs="Times New Roman"/>
          <w:b/>
          <w:bCs/>
          <w:sz w:val="24"/>
          <w:szCs w:val="24"/>
          <w:lang w:val="lv-LV"/>
        </w:rPr>
        <w:t>izstrāde vai pielāgošana un uzturēšana</w:t>
      </w:r>
    </w:p>
    <w:p w14:paraId="1FA97644" w14:textId="77777777" w:rsidR="00296F89" w:rsidRPr="00570247" w:rsidRDefault="00296F89" w:rsidP="00570247">
      <w:pPr>
        <w:spacing w:after="0" w:line="240" w:lineRule="auto"/>
        <w:ind w:right="-142"/>
        <w:jc w:val="center"/>
        <w:rPr>
          <w:rFonts w:ascii="Times New Roman" w:hAnsi="Times New Roman" w:cs="Times New Roman"/>
          <w:i/>
          <w:iCs/>
          <w:sz w:val="24"/>
          <w:szCs w:val="24"/>
          <w:lang w:val="lv-LV"/>
        </w:rPr>
      </w:pPr>
    </w:p>
    <w:p w14:paraId="44E49E1C" w14:textId="735636D4" w:rsidR="00296F89" w:rsidRPr="00E67066" w:rsidRDefault="00296F89" w:rsidP="00296F89">
      <w:pPr>
        <w:spacing w:before="120" w:after="120" w:line="276" w:lineRule="auto"/>
        <w:ind w:firstLine="851"/>
        <w:jc w:val="both"/>
        <w:rPr>
          <w:rFonts w:ascii="Times New Roman" w:eastAsia="Times New Roman" w:hAnsi="Times New Roman" w:cs="Times New Roman"/>
          <w:sz w:val="24"/>
          <w:szCs w:val="24"/>
          <w:lang w:val="lv-LV"/>
        </w:rPr>
      </w:pPr>
      <w:r w:rsidRPr="00E67066">
        <w:rPr>
          <w:rFonts w:ascii="Times New Roman" w:eastAsia="Times New Roman" w:hAnsi="Times New Roman" w:cs="Times New Roman"/>
          <w:b/>
          <w:bCs/>
          <w:sz w:val="24"/>
          <w:szCs w:val="24"/>
          <w:lang w:val="lv-LV"/>
        </w:rPr>
        <w:t>Pasūtītājs:</w:t>
      </w:r>
      <w:r w:rsidRPr="00E67066">
        <w:rPr>
          <w:rFonts w:ascii="Times New Roman" w:eastAsia="Times New Roman" w:hAnsi="Times New Roman" w:cs="Times New Roman"/>
          <w:sz w:val="24"/>
          <w:szCs w:val="24"/>
          <w:lang w:val="lv-LV"/>
        </w:rPr>
        <w:t xml:space="preserve"> Rīgas pašvaldības sabiedrība ar ierobežotu atbildību „Rīgas satiksme”, reģistrācijas numurs 40003619950 (turpmāk – Pasūtītājs).</w:t>
      </w:r>
    </w:p>
    <w:p w14:paraId="19563E38" w14:textId="49255CA1" w:rsidR="00D117FE" w:rsidRPr="00E67066" w:rsidRDefault="005332DB" w:rsidP="00570247">
      <w:pPr>
        <w:pStyle w:val="Sarakstarindkopa"/>
        <w:numPr>
          <w:ilvl w:val="0"/>
          <w:numId w:val="1"/>
        </w:numPr>
        <w:spacing w:before="120" w:after="120" w:line="360" w:lineRule="auto"/>
        <w:ind w:left="357" w:hanging="357"/>
        <w:jc w:val="both"/>
        <w:rPr>
          <w:rFonts w:ascii="Times New Roman" w:hAnsi="Times New Roman" w:cs="Times New Roman"/>
          <w:b/>
          <w:bCs/>
          <w:sz w:val="24"/>
          <w:szCs w:val="24"/>
          <w:lang w:val="lv-LV"/>
        </w:rPr>
      </w:pPr>
      <w:r w:rsidRPr="00E67066">
        <w:rPr>
          <w:rFonts w:ascii="Times New Roman" w:hAnsi="Times New Roman" w:cs="Times New Roman"/>
          <w:b/>
          <w:bCs/>
          <w:sz w:val="24"/>
          <w:szCs w:val="24"/>
          <w:lang w:val="lv-LV"/>
        </w:rPr>
        <w:t>VISPĀRĪGA INFORMĀCIJA</w:t>
      </w:r>
    </w:p>
    <w:p w14:paraId="468A108F" w14:textId="29E07DA7" w:rsidR="001947C0" w:rsidRPr="00E67066" w:rsidRDefault="00F34597" w:rsidP="00570247">
      <w:pPr>
        <w:pStyle w:val="Sarakstarindkopa"/>
        <w:numPr>
          <w:ilvl w:val="1"/>
          <w:numId w:val="1"/>
        </w:numPr>
        <w:spacing w:after="0" w:line="276" w:lineRule="auto"/>
        <w:ind w:hanging="508"/>
        <w:jc w:val="both"/>
        <w:rPr>
          <w:rFonts w:ascii="Times New Roman" w:eastAsia="Times New Roman" w:hAnsi="Times New Roman" w:cs="Times New Roman"/>
          <w:sz w:val="24"/>
          <w:szCs w:val="24"/>
          <w:lang w:val="lv-LV" w:eastAsia="lv-LV"/>
        </w:rPr>
      </w:pPr>
      <w:r w:rsidRPr="00E67066">
        <w:rPr>
          <w:rFonts w:ascii="Times New Roman" w:eastAsia="Times New Roman" w:hAnsi="Times New Roman" w:cs="Times New Roman"/>
          <w:sz w:val="24"/>
          <w:szCs w:val="24"/>
          <w:lang w:val="lv-LV" w:eastAsia="lv-LV"/>
        </w:rPr>
        <w:t>Līguma priekšmets</w:t>
      </w:r>
      <w:r w:rsidR="00D0060C" w:rsidRPr="00E67066">
        <w:rPr>
          <w:rFonts w:ascii="Times New Roman" w:eastAsia="Times New Roman" w:hAnsi="Times New Roman" w:cs="Times New Roman"/>
          <w:sz w:val="24"/>
          <w:szCs w:val="24"/>
          <w:lang w:val="lv-LV" w:eastAsia="lv-LV"/>
        </w:rPr>
        <w:t xml:space="preserve"> </w:t>
      </w:r>
      <w:r w:rsidR="009B76A2" w:rsidRPr="00E67066">
        <w:rPr>
          <w:rFonts w:ascii="Times New Roman" w:eastAsia="Times New Roman" w:hAnsi="Times New Roman" w:cs="Times New Roman"/>
          <w:sz w:val="24"/>
          <w:szCs w:val="24"/>
          <w:lang w:val="lv-LV" w:eastAsia="lv-LV"/>
        </w:rPr>
        <w:t>–</w:t>
      </w:r>
      <w:r w:rsidR="00491DF4" w:rsidRPr="00E67066">
        <w:rPr>
          <w:rFonts w:ascii="Times New Roman" w:eastAsia="Times New Roman" w:hAnsi="Times New Roman" w:cs="Times New Roman"/>
          <w:sz w:val="24"/>
          <w:szCs w:val="24"/>
          <w:lang w:val="lv-LV" w:eastAsia="lv-LV"/>
        </w:rPr>
        <w:t xml:space="preserve"> </w:t>
      </w:r>
      <w:r w:rsidR="009B76A2" w:rsidRPr="00E67066">
        <w:rPr>
          <w:rFonts w:ascii="Times New Roman" w:eastAsia="Times New Roman" w:hAnsi="Times New Roman" w:cs="Times New Roman"/>
          <w:sz w:val="24"/>
          <w:szCs w:val="24"/>
          <w:lang w:val="lv-LV" w:eastAsia="lv-LV"/>
        </w:rPr>
        <w:t xml:space="preserve">dokumentu vadības sistēmas </w:t>
      </w:r>
      <w:r w:rsidR="00421723" w:rsidRPr="00E67066">
        <w:rPr>
          <w:rFonts w:ascii="Times New Roman" w:hAnsi="Times New Roman" w:cs="Times New Roman"/>
          <w:sz w:val="24"/>
          <w:szCs w:val="24"/>
          <w:lang w:val="lv-LV"/>
        </w:rPr>
        <w:t>(turpmāk</w:t>
      </w:r>
      <w:r w:rsidR="00090187" w:rsidRPr="00E67066">
        <w:rPr>
          <w:rFonts w:ascii="Times New Roman" w:hAnsi="Times New Roman" w:cs="Times New Roman"/>
          <w:sz w:val="24"/>
          <w:szCs w:val="24"/>
          <w:lang w:val="lv-LV"/>
        </w:rPr>
        <w:t xml:space="preserve"> - </w:t>
      </w:r>
      <w:r w:rsidR="00421723" w:rsidRPr="00E67066">
        <w:rPr>
          <w:rFonts w:ascii="Times New Roman" w:hAnsi="Times New Roman" w:cs="Times New Roman"/>
          <w:sz w:val="24"/>
          <w:szCs w:val="24"/>
          <w:lang w:val="lv-LV"/>
        </w:rPr>
        <w:t>Sistēma)</w:t>
      </w:r>
      <w:r w:rsidRPr="00E67066">
        <w:rPr>
          <w:rFonts w:ascii="Times New Roman" w:hAnsi="Times New Roman" w:cs="Times New Roman"/>
          <w:sz w:val="24"/>
          <w:szCs w:val="24"/>
          <w:lang w:val="lv-LV"/>
        </w:rPr>
        <w:t xml:space="preserve"> </w:t>
      </w:r>
      <w:r w:rsidR="001947C0" w:rsidRPr="00E67066">
        <w:rPr>
          <w:rFonts w:ascii="Times New Roman" w:hAnsi="Times New Roman" w:cs="Times New Roman"/>
          <w:sz w:val="24"/>
          <w:szCs w:val="24"/>
          <w:lang w:val="lv-LV"/>
        </w:rPr>
        <w:t>izstrāde</w:t>
      </w:r>
      <w:r w:rsidR="00421723" w:rsidRPr="00E67066">
        <w:rPr>
          <w:rFonts w:ascii="Times New Roman" w:hAnsi="Times New Roman" w:cs="Times New Roman"/>
          <w:sz w:val="24"/>
          <w:szCs w:val="24"/>
          <w:lang w:val="lv-LV"/>
        </w:rPr>
        <w:t>s</w:t>
      </w:r>
      <w:r w:rsidR="00A230B1" w:rsidRPr="00E67066">
        <w:rPr>
          <w:rFonts w:ascii="Times New Roman" w:hAnsi="Times New Roman" w:cs="Times New Roman"/>
          <w:sz w:val="24"/>
          <w:szCs w:val="24"/>
          <w:lang w:val="lv-LV"/>
        </w:rPr>
        <w:t xml:space="preserve"> vai pielāgošana</w:t>
      </w:r>
      <w:r w:rsidR="00BD4EC2" w:rsidRPr="00E67066">
        <w:rPr>
          <w:rFonts w:ascii="Times New Roman" w:hAnsi="Times New Roman" w:cs="Times New Roman"/>
          <w:sz w:val="24"/>
          <w:szCs w:val="24"/>
          <w:lang w:val="lv-LV"/>
        </w:rPr>
        <w:t>s</w:t>
      </w:r>
      <w:r w:rsidRPr="00E67066">
        <w:rPr>
          <w:rFonts w:ascii="Times New Roman" w:hAnsi="Times New Roman" w:cs="Times New Roman"/>
          <w:sz w:val="24"/>
          <w:szCs w:val="24"/>
          <w:lang w:val="lv-LV"/>
        </w:rPr>
        <w:t xml:space="preserve"> un uzturēšanas pakalpojum</w:t>
      </w:r>
      <w:r w:rsidR="001947C0" w:rsidRPr="00E67066">
        <w:rPr>
          <w:rFonts w:ascii="Times New Roman" w:hAnsi="Times New Roman" w:cs="Times New Roman"/>
          <w:sz w:val="24"/>
          <w:szCs w:val="24"/>
          <w:lang w:val="lv-LV"/>
        </w:rPr>
        <w:t>i, ar to saprotot:</w:t>
      </w:r>
    </w:p>
    <w:p w14:paraId="14EFC578" w14:textId="78B4D9F0" w:rsidR="00C83FF6" w:rsidRPr="00E67066" w:rsidRDefault="001947C0" w:rsidP="00570247">
      <w:pPr>
        <w:pStyle w:val="Sarakstarindkopa"/>
        <w:numPr>
          <w:ilvl w:val="2"/>
          <w:numId w:val="1"/>
        </w:numPr>
        <w:spacing w:after="0" w:line="276" w:lineRule="auto"/>
        <w:jc w:val="both"/>
        <w:rPr>
          <w:rFonts w:ascii="Times New Roman" w:eastAsia="Times New Roman" w:hAnsi="Times New Roman" w:cs="Times New Roman"/>
          <w:sz w:val="24"/>
          <w:szCs w:val="24"/>
          <w:lang w:val="lv-LV" w:eastAsia="lv-LV"/>
        </w:rPr>
      </w:pPr>
      <w:r w:rsidRPr="00E67066">
        <w:rPr>
          <w:rFonts w:ascii="Times New Roman" w:hAnsi="Times New Roman" w:cs="Times New Roman"/>
          <w:sz w:val="24"/>
          <w:szCs w:val="24"/>
          <w:lang w:val="lv-LV"/>
        </w:rPr>
        <w:t>Izstrāde</w:t>
      </w:r>
      <w:r w:rsidR="00421723" w:rsidRPr="00E67066">
        <w:rPr>
          <w:rFonts w:ascii="Times New Roman" w:hAnsi="Times New Roman" w:cs="Times New Roman"/>
          <w:sz w:val="24"/>
          <w:szCs w:val="24"/>
          <w:lang w:val="lv-LV"/>
        </w:rPr>
        <w:t>s darbi</w:t>
      </w:r>
      <w:r w:rsidRPr="00E67066">
        <w:rPr>
          <w:rFonts w:ascii="Times New Roman" w:hAnsi="Times New Roman" w:cs="Times New Roman"/>
          <w:sz w:val="24"/>
          <w:szCs w:val="24"/>
          <w:lang w:val="lv-LV"/>
        </w:rPr>
        <w:t xml:space="preserve"> – </w:t>
      </w:r>
      <w:r w:rsidR="00D71417" w:rsidRPr="00E67066">
        <w:rPr>
          <w:rFonts w:ascii="Times New Roman" w:hAnsi="Times New Roman" w:cs="Times New Roman"/>
          <w:sz w:val="24"/>
          <w:szCs w:val="24"/>
          <w:lang w:val="lv-LV"/>
        </w:rPr>
        <w:t>Sistēmas</w:t>
      </w:r>
      <w:r w:rsidRPr="00E67066">
        <w:rPr>
          <w:rFonts w:ascii="Times New Roman" w:hAnsi="Times New Roman" w:cs="Times New Roman"/>
          <w:sz w:val="24"/>
          <w:szCs w:val="24"/>
          <w:lang w:val="lv-LV"/>
        </w:rPr>
        <w:t xml:space="preserve"> </w:t>
      </w:r>
      <w:r w:rsidR="00BD4EC2" w:rsidRPr="00E67066">
        <w:rPr>
          <w:rFonts w:ascii="Times New Roman" w:hAnsi="Times New Roman" w:cs="Times New Roman"/>
          <w:sz w:val="24"/>
          <w:szCs w:val="24"/>
          <w:lang w:val="lv-LV"/>
        </w:rPr>
        <w:t xml:space="preserve">izstrāde vai </w:t>
      </w:r>
      <w:r w:rsidRPr="00E67066">
        <w:rPr>
          <w:rFonts w:ascii="Times New Roman" w:hAnsi="Times New Roman" w:cs="Times New Roman"/>
          <w:sz w:val="24"/>
          <w:szCs w:val="24"/>
          <w:lang w:val="lv-LV"/>
        </w:rPr>
        <w:t xml:space="preserve">pielāgošana Pasūtītāja vajadzībām </w:t>
      </w:r>
      <w:r w:rsidR="00D0060C" w:rsidRPr="00E67066">
        <w:rPr>
          <w:rFonts w:ascii="Times New Roman" w:hAnsi="Times New Roman" w:cs="Times New Roman"/>
          <w:sz w:val="24"/>
          <w:szCs w:val="24"/>
          <w:lang w:val="lv-LV"/>
        </w:rPr>
        <w:t>saskaņā ar</w:t>
      </w:r>
      <w:r w:rsidRPr="00E67066">
        <w:rPr>
          <w:rFonts w:ascii="Times New Roman" w:hAnsi="Times New Roman" w:cs="Times New Roman"/>
          <w:sz w:val="24"/>
          <w:szCs w:val="24"/>
          <w:lang w:val="lv-LV"/>
        </w:rPr>
        <w:t xml:space="preserve"> tehnisk</w:t>
      </w:r>
      <w:r w:rsidR="00D0060C" w:rsidRPr="00E67066">
        <w:rPr>
          <w:rFonts w:ascii="Times New Roman" w:hAnsi="Times New Roman" w:cs="Times New Roman"/>
          <w:sz w:val="24"/>
          <w:szCs w:val="24"/>
          <w:lang w:val="lv-LV"/>
        </w:rPr>
        <w:t xml:space="preserve">ās </w:t>
      </w:r>
      <w:r w:rsidRPr="00E67066">
        <w:rPr>
          <w:rFonts w:ascii="Times New Roman" w:hAnsi="Times New Roman" w:cs="Times New Roman"/>
          <w:sz w:val="24"/>
          <w:szCs w:val="24"/>
          <w:lang w:val="lv-LV"/>
        </w:rPr>
        <w:t>specifikācij</w:t>
      </w:r>
      <w:r w:rsidR="00D0060C" w:rsidRPr="00E67066">
        <w:rPr>
          <w:rFonts w:ascii="Times New Roman" w:hAnsi="Times New Roman" w:cs="Times New Roman"/>
          <w:sz w:val="24"/>
          <w:szCs w:val="24"/>
          <w:lang w:val="lv-LV"/>
        </w:rPr>
        <w:t>as prasībām.</w:t>
      </w:r>
    </w:p>
    <w:p w14:paraId="783C0FEF" w14:textId="77777777" w:rsidR="009311F6" w:rsidRPr="00E67066" w:rsidRDefault="00421723" w:rsidP="00570247">
      <w:pPr>
        <w:pStyle w:val="Sarakstarindkopa"/>
        <w:numPr>
          <w:ilvl w:val="2"/>
          <w:numId w:val="1"/>
        </w:numPr>
        <w:spacing w:after="0" w:line="276" w:lineRule="auto"/>
        <w:jc w:val="both"/>
        <w:rPr>
          <w:rFonts w:ascii="Times New Roman" w:hAnsi="Times New Roman" w:cs="Times New Roman"/>
          <w:sz w:val="24"/>
          <w:szCs w:val="24"/>
          <w:lang w:val="lv-LV"/>
        </w:rPr>
      </w:pPr>
      <w:r w:rsidRPr="00E67066">
        <w:rPr>
          <w:rFonts w:ascii="Times New Roman" w:hAnsi="Times New Roman" w:cs="Times New Roman"/>
          <w:sz w:val="24"/>
          <w:szCs w:val="24"/>
          <w:lang w:val="lv-LV"/>
        </w:rPr>
        <w:t xml:space="preserve">Uzturēšanas darbi - uzturēšanas ietvaros tiek piegādātas jaunākās Sistēmas versijas, </w:t>
      </w:r>
      <w:r w:rsidR="00A514E4" w:rsidRPr="00E67066">
        <w:rPr>
          <w:rFonts w:ascii="Times New Roman" w:hAnsi="Times New Roman" w:cs="Times New Roman"/>
          <w:sz w:val="24"/>
          <w:szCs w:val="24"/>
          <w:lang w:val="lv-LV"/>
        </w:rPr>
        <w:t xml:space="preserve">veikti </w:t>
      </w:r>
      <w:r w:rsidRPr="00E67066">
        <w:rPr>
          <w:rFonts w:ascii="Times New Roman" w:hAnsi="Times New Roman" w:cs="Times New Roman"/>
          <w:sz w:val="24"/>
          <w:szCs w:val="24"/>
          <w:lang w:val="lv-LV"/>
        </w:rPr>
        <w:t>datu labojum</w:t>
      </w:r>
      <w:r w:rsidR="00A514E4" w:rsidRPr="00E67066">
        <w:rPr>
          <w:rFonts w:ascii="Times New Roman" w:hAnsi="Times New Roman" w:cs="Times New Roman"/>
          <w:sz w:val="24"/>
          <w:szCs w:val="24"/>
          <w:lang w:val="lv-LV"/>
        </w:rPr>
        <w:t>i</w:t>
      </w:r>
      <w:r w:rsidRPr="00E67066">
        <w:rPr>
          <w:rFonts w:ascii="Times New Roman" w:hAnsi="Times New Roman" w:cs="Times New Roman"/>
          <w:sz w:val="24"/>
          <w:szCs w:val="24"/>
          <w:lang w:val="lv-LV"/>
        </w:rPr>
        <w:t>,</w:t>
      </w:r>
      <w:r w:rsidRPr="00E67066">
        <w:rPr>
          <w:rFonts w:ascii="Times New Roman" w:hAnsi="Times New Roman" w:cs="Times New Roman"/>
          <w:lang w:val="lv-LV"/>
        </w:rPr>
        <w:t xml:space="preserve"> </w:t>
      </w:r>
      <w:r w:rsidRPr="00E67066">
        <w:rPr>
          <w:rFonts w:ascii="Times New Roman" w:hAnsi="Times New Roman" w:cs="Times New Roman"/>
          <w:sz w:val="24"/>
          <w:szCs w:val="24"/>
          <w:lang w:val="lv-LV"/>
        </w:rPr>
        <w:t xml:space="preserve">ja datu bojājumi </w:t>
      </w:r>
      <w:r w:rsidR="009D5B41" w:rsidRPr="00E67066">
        <w:rPr>
          <w:rFonts w:ascii="Times New Roman" w:hAnsi="Times New Roman" w:cs="Times New Roman"/>
          <w:sz w:val="24"/>
          <w:szCs w:val="24"/>
          <w:lang w:val="lv-LV"/>
        </w:rPr>
        <w:t>S</w:t>
      </w:r>
      <w:r w:rsidRPr="00E67066">
        <w:rPr>
          <w:rFonts w:ascii="Times New Roman" w:hAnsi="Times New Roman" w:cs="Times New Roman"/>
          <w:sz w:val="24"/>
          <w:szCs w:val="24"/>
          <w:lang w:val="lv-LV"/>
        </w:rPr>
        <w:t>istēmā radušies Sistēmas kļūdu vai nepilnību dēļ</w:t>
      </w:r>
      <w:r w:rsidR="007E089B" w:rsidRPr="00E67066">
        <w:rPr>
          <w:rFonts w:ascii="Times New Roman" w:hAnsi="Times New Roman" w:cs="Times New Roman"/>
          <w:sz w:val="24"/>
          <w:szCs w:val="24"/>
          <w:lang w:val="lv-LV"/>
        </w:rPr>
        <w:t>,</w:t>
      </w:r>
      <w:r w:rsidRPr="00E67066">
        <w:rPr>
          <w:rFonts w:ascii="Times New Roman" w:hAnsi="Times New Roman" w:cs="Times New Roman"/>
          <w:sz w:val="24"/>
          <w:szCs w:val="24"/>
          <w:lang w:val="lv-LV"/>
        </w:rPr>
        <w:t xml:space="preserve"> </w:t>
      </w:r>
      <w:r w:rsidR="00A514E4" w:rsidRPr="00E67066">
        <w:rPr>
          <w:rFonts w:ascii="Times New Roman" w:hAnsi="Times New Roman" w:cs="Times New Roman"/>
          <w:sz w:val="24"/>
          <w:szCs w:val="24"/>
          <w:lang w:val="lv-LV"/>
        </w:rPr>
        <w:t xml:space="preserve">diagnosticēti </w:t>
      </w:r>
      <w:r w:rsidRPr="00E67066">
        <w:rPr>
          <w:rFonts w:ascii="Times New Roman" w:hAnsi="Times New Roman" w:cs="Times New Roman"/>
          <w:sz w:val="24"/>
          <w:szCs w:val="24"/>
          <w:lang w:val="lv-LV"/>
        </w:rPr>
        <w:t>Sistēmas darbības traucējum</w:t>
      </w:r>
      <w:r w:rsidR="00A514E4" w:rsidRPr="00E67066">
        <w:rPr>
          <w:rFonts w:ascii="Times New Roman" w:hAnsi="Times New Roman" w:cs="Times New Roman"/>
          <w:sz w:val="24"/>
          <w:szCs w:val="24"/>
          <w:lang w:val="lv-LV"/>
        </w:rPr>
        <w:t>i</w:t>
      </w:r>
      <w:r w:rsidRPr="00E67066">
        <w:rPr>
          <w:rFonts w:ascii="Times New Roman" w:hAnsi="Times New Roman" w:cs="Times New Roman"/>
          <w:sz w:val="24"/>
          <w:szCs w:val="24"/>
          <w:lang w:val="lv-LV"/>
        </w:rPr>
        <w:t xml:space="preserve"> vai problēm</w:t>
      </w:r>
      <w:r w:rsidR="00A514E4" w:rsidRPr="00E67066">
        <w:rPr>
          <w:rFonts w:ascii="Times New Roman" w:hAnsi="Times New Roman" w:cs="Times New Roman"/>
          <w:sz w:val="24"/>
          <w:szCs w:val="24"/>
          <w:lang w:val="lv-LV"/>
        </w:rPr>
        <w:t>as</w:t>
      </w:r>
      <w:r w:rsidRPr="00E67066">
        <w:rPr>
          <w:rFonts w:ascii="Times New Roman" w:hAnsi="Times New Roman" w:cs="Times New Roman"/>
          <w:sz w:val="24"/>
          <w:szCs w:val="24"/>
          <w:lang w:val="lv-LV"/>
        </w:rPr>
        <w:t xml:space="preserve">, sniegti </w:t>
      </w:r>
      <w:r w:rsidR="0094698E" w:rsidRPr="00E67066">
        <w:rPr>
          <w:rFonts w:ascii="Times New Roman" w:hAnsi="Times New Roman" w:cs="Times New Roman"/>
          <w:sz w:val="24"/>
          <w:szCs w:val="24"/>
          <w:lang w:val="lv-LV"/>
        </w:rPr>
        <w:t xml:space="preserve">lietotāju </w:t>
      </w:r>
      <w:r w:rsidR="00D0060C" w:rsidRPr="00E67066">
        <w:rPr>
          <w:rFonts w:ascii="Times New Roman" w:hAnsi="Times New Roman" w:cs="Times New Roman"/>
          <w:sz w:val="24"/>
          <w:szCs w:val="24"/>
          <w:lang w:val="lv-LV"/>
        </w:rPr>
        <w:t>un tehniskā</w:t>
      </w:r>
      <w:r w:rsidRPr="00E67066">
        <w:rPr>
          <w:rFonts w:ascii="Times New Roman" w:hAnsi="Times New Roman" w:cs="Times New Roman"/>
          <w:sz w:val="24"/>
          <w:szCs w:val="24"/>
          <w:lang w:val="lv-LV"/>
        </w:rPr>
        <w:t xml:space="preserve"> atbalsta centra pakalpojumi</w:t>
      </w:r>
      <w:r w:rsidR="009D5B41" w:rsidRPr="00E67066">
        <w:rPr>
          <w:rFonts w:ascii="Times New Roman" w:hAnsi="Times New Roman" w:cs="Times New Roman"/>
          <w:sz w:val="24"/>
          <w:szCs w:val="24"/>
          <w:lang w:val="lv-LV"/>
        </w:rPr>
        <w:t xml:space="preserve">, </w:t>
      </w:r>
      <w:r w:rsidRPr="00E67066">
        <w:rPr>
          <w:rFonts w:ascii="Times New Roman" w:hAnsi="Times New Roman" w:cs="Times New Roman"/>
          <w:sz w:val="24"/>
          <w:szCs w:val="24"/>
          <w:lang w:val="lv-LV"/>
        </w:rPr>
        <w:t xml:space="preserve">kā arī </w:t>
      </w:r>
      <w:r w:rsidR="0010171D" w:rsidRPr="00E67066">
        <w:rPr>
          <w:rFonts w:ascii="Times New Roman" w:hAnsi="Times New Roman" w:cs="Times New Roman"/>
          <w:sz w:val="24"/>
          <w:szCs w:val="24"/>
          <w:lang w:val="lv-LV"/>
        </w:rPr>
        <w:t>S</w:t>
      </w:r>
      <w:r w:rsidRPr="00E67066">
        <w:rPr>
          <w:rFonts w:ascii="Times New Roman" w:hAnsi="Times New Roman" w:cs="Times New Roman"/>
          <w:sz w:val="24"/>
          <w:szCs w:val="24"/>
          <w:lang w:val="lv-LV"/>
        </w:rPr>
        <w:t xml:space="preserve">istēmas darbības, </w:t>
      </w:r>
      <w:r w:rsidR="00C83FF6" w:rsidRPr="00E67066">
        <w:rPr>
          <w:rFonts w:ascii="Times New Roman" w:hAnsi="Times New Roman" w:cs="Times New Roman"/>
          <w:sz w:val="24"/>
          <w:szCs w:val="24"/>
          <w:lang w:val="lv-LV"/>
        </w:rPr>
        <w:t xml:space="preserve">attīstības un izmaiņu konsultācijas, kuru ietvaros jānodrošina </w:t>
      </w:r>
      <w:r w:rsidR="00D71417" w:rsidRPr="00E67066">
        <w:rPr>
          <w:rFonts w:ascii="Times New Roman" w:hAnsi="Times New Roman" w:cs="Times New Roman"/>
          <w:sz w:val="24"/>
          <w:szCs w:val="24"/>
          <w:lang w:val="lv-LV"/>
        </w:rPr>
        <w:t xml:space="preserve">atbalsts </w:t>
      </w:r>
      <w:r w:rsidR="00C83FF6" w:rsidRPr="00E67066">
        <w:rPr>
          <w:rFonts w:ascii="Times New Roman" w:hAnsi="Times New Roman" w:cs="Times New Roman"/>
          <w:sz w:val="24"/>
          <w:szCs w:val="24"/>
          <w:lang w:val="lv-LV"/>
        </w:rPr>
        <w:t xml:space="preserve">par </w:t>
      </w:r>
      <w:r w:rsidR="00D0060C" w:rsidRPr="00E67066">
        <w:rPr>
          <w:rFonts w:ascii="Times New Roman" w:hAnsi="Times New Roman" w:cs="Times New Roman"/>
          <w:sz w:val="24"/>
          <w:szCs w:val="24"/>
          <w:lang w:val="lv-LV"/>
        </w:rPr>
        <w:t>S</w:t>
      </w:r>
      <w:r w:rsidR="00C83FF6" w:rsidRPr="00E67066">
        <w:rPr>
          <w:rFonts w:ascii="Times New Roman" w:hAnsi="Times New Roman" w:cs="Times New Roman"/>
          <w:sz w:val="24"/>
          <w:szCs w:val="24"/>
          <w:lang w:val="lv-LV"/>
        </w:rPr>
        <w:t>istēmas tālāku attīstību, uzlabošanu, dažādu izmaiņu ieviešanu, vai arī jebkādas palīdzības sniegšana.</w:t>
      </w:r>
    </w:p>
    <w:p w14:paraId="60B81519" w14:textId="56CEC56A" w:rsidR="0010171D" w:rsidRPr="008C2C5D" w:rsidRDefault="0010171D" w:rsidP="00570247">
      <w:pPr>
        <w:pStyle w:val="Sarakstarindkopa"/>
        <w:numPr>
          <w:ilvl w:val="1"/>
          <w:numId w:val="1"/>
        </w:numPr>
        <w:spacing w:after="0" w:line="276" w:lineRule="auto"/>
        <w:jc w:val="both"/>
        <w:rPr>
          <w:rFonts w:ascii="Times New Roman" w:hAnsi="Times New Roman" w:cs="Times New Roman"/>
          <w:sz w:val="24"/>
          <w:szCs w:val="24"/>
          <w:lang w:val="lv-LV"/>
        </w:rPr>
      </w:pPr>
      <w:r w:rsidRPr="008C2C5D">
        <w:rPr>
          <w:rFonts w:ascii="Times New Roman" w:hAnsi="Times New Roman" w:cs="Times New Roman"/>
          <w:sz w:val="24"/>
          <w:szCs w:val="24"/>
          <w:lang w:val="lv-LV"/>
        </w:rPr>
        <w:t>No Līguma noslēgšanas brīža Pretendents Pakalpojumus nodrošin</w:t>
      </w:r>
      <w:r w:rsidR="001F293B" w:rsidRPr="008C2C5D">
        <w:rPr>
          <w:rFonts w:ascii="Times New Roman" w:hAnsi="Times New Roman" w:cs="Times New Roman"/>
          <w:sz w:val="24"/>
          <w:szCs w:val="24"/>
          <w:lang w:val="lv-LV"/>
        </w:rPr>
        <w:t>a</w:t>
      </w:r>
      <w:r w:rsidRPr="008C2C5D">
        <w:rPr>
          <w:rFonts w:ascii="Times New Roman" w:hAnsi="Times New Roman" w:cs="Times New Roman"/>
          <w:sz w:val="24"/>
          <w:szCs w:val="24"/>
          <w:lang w:val="lv-LV"/>
        </w:rPr>
        <w:t xml:space="preserve"> šādos termiņos:</w:t>
      </w:r>
    </w:p>
    <w:p w14:paraId="110E47F0" w14:textId="1848625B" w:rsidR="0010171D" w:rsidRPr="008C2C5D" w:rsidRDefault="001F293B" w:rsidP="00570247">
      <w:pPr>
        <w:pStyle w:val="Sarakstarindkopa"/>
        <w:numPr>
          <w:ilvl w:val="2"/>
          <w:numId w:val="1"/>
        </w:numPr>
        <w:spacing w:after="0" w:line="276" w:lineRule="auto"/>
        <w:jc w:val="both"/>
        <w:rPr>
          <w:rFonts w:ascii="Times New Roman" w:hAnsi="Times New Roman" w:cs="Times New Roman"/>
          <w:sz w:val="24"/>
          <w:szCs w:val="24"/>
          <w:lang w:val="lv-LV"/>
        </w:rPr>
      </w:pPr>
      <w:r w:rsidRPr="008C2C5D">
        <w:rPr>
          <w:rFonts w:ascii="Times New Roman" w:hAnsi="Times New Roman" w:cs="Times New Roman"/>
          <w:sz w:val="24"/>
          <w:szCs w:val="24"/>
          <w:lang w:val="lv-LV"/>
        </w:rPr>
        <w:t>Sistēmas izstrād</w:t>
      </w:r>
      <w:r w:rsidR="00246ACE" w:rsidRPr="008C2C5D">
        <w:rPr>
          <w:rFonts w:ascii="Times New Roman" w:hAnsi="Times New Roman" w:cs="Times New Roman"/>
          <w:sz w:val="24"/>
          <w:szCs w:val="24"/>
          <w:lang w:val="lv-LV"/>
        </w:rPr>
        <w:t>es darbus</w:t>
      </w:r>
      <w:r w:rsidR="0010171D" w:rsidRPr="008C2C5D">
        <w:rPr>
          <w:rFonts w:ascii="Times New Roman" w:hAnsi="Times New Roman" w:cs="Times New Roman"/>
          <w:sz w:val="24"/>
          <w:szCs w:val="24"/>
          <w:lang w:val="lv-LV"/>
        </w:rPr>
        <w:t xml:space="preserve"> </w:t>
      </w:r>
      <w:r w:rsidRPr="008C2C5D">
        <w:rPr>
          <w:rFonts w:ascii="Times New Roman" w:hAnsi="Times New Roman" w:cs="Times New Roman"/>
          <w:sz w:val="24"/>
          <w:szCs w:val="24"/>
          <w:lang w:val="lv-LV"/>
        </w:rPr>
        <w:t xml:space="preserve">ne ilgāk kā </w:t>
      </w:r>
      <w:r w:rsidR="005D700A" w:rsidRPr="008C2C5D">
        <w:rPr>
          <w:rFonts w:ascii="Times New Roman" w:hAnsi="Times New Roman" w:cs="Times New Roman"/>
          <w:sz w:val="24"/>
          <w:szCs w:val="24"/>
          <w:lang w:val="lv-LV"/>
        </w:rPr>
        <w:t>6</w:t>
      </w:r>
      <w:r w:rsidR="0010171D" w:rsidRPr="008C2C5D">
        <w:rPr>
          <w:rFonts w:ascii="Times New Roman" w:hAnsi="Times New Roman" w:cs="Times New Roman"/>
          <w:sz w:val="24"/>
          <w:szCs w:val="24"/>
          <w:lang w:val="lv-LV"/>
        </w:rPr>
        <w:t xml:space="preserve"> mēneš</w:t>
      </w:r>
      <w:r w:rsidRPr="008C2C5D">
        <w:rPr>
          <w:rFonts w:ascii="Times New Roman" w:hAnsi="Times New Roman" w:cs="Times New Roman"/>
          <w:sz w:val="24"/>
          <w:szCs w:val="24"/>
          <w:lang w:val="lv-LV"/>
        </w:rPr>
        <w:t>u laikā</w:t>
      </w:r>
      <w:r w:rsidR="000E1625" w:rsidRPr="008C2C5D">
        <w:rPr>
          <w:rFonts w:ascii="Times New Roman" w:hAnsi="Times New Roman" w:cs="Times New Roman"/>
          <w:sz w:val="24"/>
          <w:szCs w:val="24"/>
          <w:lang w:val="lv-LV"/>
        </w:rPr>
        <w:t xml:space="preserve"> </w:t>
      </w:r>
      <w:r w:rsidR="00BF0C3F" w:rsidRPr="008C2C5D">
        <w:rPr>
          <w:rFonts w:ascii="Times New Roman" w:hAnsi="Times New Roman" w:cs="Times New Roman"/>
          <w:sz w:val="24"/>
          <w:szCs w:val="24"/>
          <w:lang w:val="lv-LV"/>
        </w:rPr>
        <w:t>atbilstoši projekta kalendārajam plānam, kas sadalīts Sprintos un to atbilstošiem Darba uzdevumiem</w:t>
      </w:r>
      <w:r w:rsidRPr="008C2C5D">
        <w:rPr>
          <w:rFonts w:ascii="Times New Roman" w:hAnsi="Times New Roman" w:cs="Times New Roman"/>
          <w:sz w:val="24"/>
          <w:szCs w:val="24"/>
          <w:lang w:val="lv-LV"/>
        </w:rPr>
        <w:t>.</w:t>
      </w:r>
    </w:p>
    <w:p w14:paraId="1B469CBA" w14:textId="6EB40663" w:rsidR="0010171D" w:rsidRPr="008C2C5D" w:rsidRDefault="0010171D" w:rsidP="00570247">
      <w:pPr>
        <w:pStyle w:val="Sarakstarindkopa"/>
        <w:numPr>
          <w:ilvl w:val="2"/>
          <w:numId w:val="1"/>
        </w:numPr>
        <w:spacing w:after="0" w:line="276" w:lineRule="auto"/>
        <w:jc w:val="both"/>
        <w:rPr>
          <w:rFonts w:ascii="Times New Roman" w:hAnsi="Times New Roman" w:cs="Times New Roman"/>
          <w:sz w:val="24"/>
          <w:szCs w:val="24"/>
          <w:lang w:val="lv-LV"/>
        </w:rPr>
      </w:pPr>
      <w:r w:rsidRPr="008C2C5D">
        <w:rPr>
          <w:rFonts w:ascii="Times New Roman" w:hAnsi="Times New Roman" w:cs="Times New Roman"/>
          <w:sz w:val="24"/>
          <w:szCs w:val="24"/>
          <w:lang w:val="lv-LV"/>
        </w:rPr>
        <w:t>Uzturēšanas darb</w:t>
      </w:r>
      <w:r w:rsidR="001F293B" w:rsidRPr="008C2C5D">
        <w:rPr>
          <w:rFonts w:ascii="Times New Roman" w:hAnsi="Times New Roman" w:cs="Times New Roman"/>
          <w:sz w:val="24"/>
          <w:szCs w:val="24"/>
          <w:lang w:val="lv-LV"/>
        </w:rPr>
        <w:t>us</w:t>
      </w:r>
      <w:r w:rsidR="00D733A1" w:rsidRPr="008C2C5D">
        <w:rPr>
          <w:rFonts w:ascii="Times New Roman" w:hAnsi="Times New Roman" w:cs="Times New Roman"/>
          <w:sz w:val="24"/>
          <w:szCs w:val="24"/>
          <w:lang w:val="lv-LV"/>
        </w:rPr>
        <w:t xml:space="preserve"> t.sk. attīstības darbus (izmaiņas pēc Pasūtītāja pieprasījuma)</w:t>
      </w:r>
      <w:r w:rsidR="001F293B" w:rsidRPr="008C2C5D">
        <w:rPr>
          <w:rFonts w:ascii="Times New Roman" w:hAnsi="Times New Roman" w:cs="Times New Roman"/>
          <w:sz w:val="24"/>
          <w:szCs w:val="24"/>
          <w:lang w:val="lv-LV"/>
        </w:rPr>
        <w:t xml:space="preserve"> nodrošina</w:t>
      </w:r>
      <w:r w:rsidRPr="008C2C5D">
        <w:rPr>
          <w:rFonts w:ascii="Times New Roman" w:hAnsi="Times New Roman" w:cs="Times New Roman"/>
          <w:sz w:val="24"/>
          <w:szCs w:val="24"/>
          <w:lang w:val="lv-LV"/>
        </w:rPr>
        <w:t xml:space="preserve"> </w:t>
      </w:r>
      <w:r w:rsidR="00F540C6" w:rsidRPr="008C2C5D">
        <w:rPr>
          <w:rFonts w:ascii="Times New Roman" w:hAnsi="Times New Roman" w:cs="Times New Roman"/>
          <w:sz w:val="24"/>
          <w:szCs w:val="24"/>
          <w:lang w:val="lv-LV"/>
        </w:rPr>
        <w:t xml:space="preserve">36 </w:t>
      </w:r>
      <w:r w:rsidR="001F293B" w:rsidRPr="008C2C5D">
        <w:rPr>
          <w:rFonts w:ascii="Times New Roman" w:hAnsi="Times New Roman" w:cs="Times New Roman"/>
          <w:sz w:val="24"/>
          <w:szCs w:val="24"/>
          <w:lang w:val="lv-LV"/>
        </w:rPr>
        <w:t>mēnešu</w:t>
      </w:r>
      <w:r w:rsidR="00101EB4" w:rsidRPr="008C2C5D">
        <w:rPr>
          <w:rFonts w:ascii="Times New Roman" w:hAnsi="Times New Roman" w:cs="Times New Roman"/>
          <w:sz w:val="24"/>
          <w:szCs w:val="24"/>
          <w:lang w:val="lv-LV"/>
        </w:rPr>
        <w:t xml:space="preserve"> laikā</w:t>
      </w:r>
      <w:r w:rsidR="001F293B" w:rsidRPr="008C2C5D">
        <w:rPr>
          <w:rFonts w:ascii="Times New Roman" w:hAnsi="Times New Roman" w:cs="Times New Roman"/>
          <w:sz w:val="24"/>
          <w:szCs w:val="24"/>
          <w:lang w:val="lv-LV"/>
        </w:rPr>
        <w:t xml:space="preserve"> pēc pieņemšanas un nodošanas akta parakstīšanas</w:t>
      </w:r>
      <w:r w:rsidR="00FA58A3" w:rsidRPr="008C2C5D">
        <w:rPr>
          <w:rFonts w:ascii="Times New Roman" w:hAnsi="Times New Roman" w:cs="Times New Roman"/>
          <w:sz w:val="24"/>
          <w:szCs w:val="24"/>
          <w:lang w:val="lv-LV"/>
        </w:rPr>
        <w:t>.</w:t>
      </w:r>
    </w:p>
    <w:p w14:paraId="7151A8EF" w14:textId="2C30CD94" w:rsidR="005332DB" w:rsidRPr="008C2C5D" w:rsidRDefault="005332DB" w:rsidP="00570247">
      <w:pPr>
        <w:pStyle w:val="Sarakstarindkopa"/>
        <w:numPr>
          <w:ilvl w:val="1"/>
          <w:numId w:val="1"/>
        </w:numPr>
        <w:spacing w:after="0" w:line="276" w:lineRule="auto"/>
        <w:jc w:val="both"/>
        <w:rPr>
          <w:rFonts w:ascii="Times New Roman" w:hAnsi="Times New Roman" w:cs="Times New Roman"/>
          <w:sz w:val="24"/>
          <w:szCs w:val="24"/>
          <w:lang w:val="lv-LV"/>
        </w:rPr>
      </w:pPr>
      <w:r w:rsidRPr="008C2C5D">
        <w:rPr>
          <w:rFonts w:ascii="Times New Roman" w:hAnsi="Times New Roman" w:cs="Times New Roman"/>
          <w:sz w:val="24"/>
          <w:szCs w:val="24"/>
          <w:lang w:val="lv-LV"/>
        </w:rPr>
        <w:t>Pretende</w:t>
      </w:r>
      <w:r w:rsidR="004E064B" w:rsidRPr="008C2C5D">
        <w:rPr>
          <w:rFonts w:ascii="Times New Roman" w:hAnsi="Times New Roman" w:cs="Times New Roman"/>
          <w:sz w:val="24"/>
          <w:szCs w:val="24"/>
          <w:lang w:val="lv-LV"/>
        </w:rPr>
        <w:t>n</w:t>
      </w:r>
      <w:r w:rsidRPr="008C2C5D">
        <w:rPr>
          <w:rFonts w:ascii="Times New Roman" w:hAnsi="Times New Roman" w:cs="Times New Roman"/>
          <w:sz w:val="24"/>
          <w:szCs w:val="24"/>
          <w:lang w:val="lv-LV"/>
        </w:rPr>
        <w:t>t</w:t>
      </w:r>
      <w:r w:rsidR="004E064B" w:rsidRPr="008C2C5D">
        <w:rPr>
          <w:rFonts w:ascii="Times New Roman" w:hAnsi="Times New Roman" w:cs="Times New Roman"/>
          <w:sz w:val="24"/>
          <w:szCs w:val="24"/>
          <w:lang w:val="lv-LV"/>
        </w:rPr>
        <w:t>s</w:t>
      </w:r>
      <w:r w:rsidR="00CF76CD" w:rsidRPr="008C2C5D">
        <w:rPr>
          <w:rFonts w:ascii="Times New Roman" w:hAnsi="Times New Roman" w:cs="Times New Roman"/>
          <w:sz w:val="24"/>
          <w:szCs w:val="24"/>
          <w:lang w:val="lv-LV"/>
        </w:rPr>
        <w:t xml:space="preserve"> izstrādā un</w:t>
      </w:r>
      <w:r w:rsidRPr="008C2C5D">
        <w:rPr>
          <w:rFonts w:ascii="Times New Roman" w:hAnsi="Times New Roman" w:cs="Times New Roman"/>
          <w:sz w:val="24"/>
          <w:szCs w:val="24"/>
          <w:lang w:val="lv-LV"/>
        </w:rPr>
        <w:t xml:space="preserve"> kopā ar </w:t>
      </w:r>
      <w:r w:rsidR="00CF76CD" w:rsidRPr="008C2C5D">
        <w:rPr>
          <w:rFonts w:ascii="Times New Roman" w:hAnsi="Times New Roman" w:cs="Times New Roman"/>
          <w:sz w:val="24"/>
          <w:szCs w:val="24"/>
          <w:lang w:val="lv-LV"/>
        </w:rPr>
        <w:t>pieņemšanas un nodošanas aktu</w:t>
      </w:r>
      <w:r w:rsidRPr="008C2C5D">
        <w:rPr>
          <w:rFonts w:ascii="Times New Roman" w:hAnsi="Times New Roman" w:cs="Times New Roman"/>
          <w:sz w:val="24"/>
          <w:szCs w:val="24"/>
          <w:lang w:val="lv-LV"/>
        </w:rPr>
        <w:t xml:space="preserve"> iesniedz</w:t>
      </w:r>
      <w:r w:rsidR="002139DE" w:rsidRPr="008C2C5D">
        <w:rPr>
          <w:rFonts w:ascii="Times New Roman" w:hAnsi="Times New Roman" w:cs="Times New Roman"/>
          <w:sz w:val="24"/>
          <w:szCs w:val="24"/>
          <w:lang w:val="lv-LV"/>
        </w:rPr>
        <w:t xml:space="preserve"> šādu dokumentāciju</w:t>
      </w:r>
      <w:r w:rsidRPr="008C2C5D">
        <w:rPr>
          <w:rFonts w:ascii="Times New Roman" w:hAnsi="Times New Roman" w:cs="Times New Roman"/>
          <w:sz w:val="24"/>
          <w:szCs w:val="24"/>
          <w:lang w:val="lv-LV"/>
        </w:rPr>
        <w:t>:</w:t>
      </w:r>
      <w:r w:rsidR="00CF76CD" w:rsidRPr="008C2C5D">
        <w:rPr>
          <w:rFonts w:ascii="Times New Roman" w:hAnsi="Times New Roman" w:cs="Times New Roman"/>
          <w:sz w:val="24"/>
          <w:szCs w:val="24"/>
          <w:lang w:val="lv-LV"/>
        </w:rPr>
        <w:t xml:space="preserve"> </w:t>
      </w:r>
    </w:p>
    <w:p w14:paraId="4C2A31E2" w14:textId="41575BC6" w:rsidR="002763A2" w:rsidRPr="008C2C5D" w:rsidRDefault="002139DE" w:rsidP="00570247">
      <w:pPr>
        <w:pStyle w:val="Sarakstarindkopa"/>
        <w:numPr>
          <w:ilvl w:val="2"/>
          <w:numId w:val="1"/>
        </w:numPr>
        <w:spacing w:after="0" w:line="276" w:lineRule="auto"/>
        <w:jc w:val="both"/>
        <w:rPr>
          <w:rFonts w:ascii="Times New Roman" w:hAnsi="Times New Roman" w:cs="Times New Roman"/>
          <w:sz w:val="24"/>
          <w:szCs w:val="24"/>
          <w:lang w:val="lv-LV"/>
        </w:rPr>
      </w:pPr>
      <w:r w:rsidRPr="008C2C5D">
        <w:rPr>
          <w:rFonts w:ascii="Times New Roman" w:hAnsi="Times New Roman" w:cs="Times New Roman"/>
          <w:sz w:val="24"/>
          <w:szCs w:val="24"/>
          <w:lang w:val="lv-LV"/>
        </w:rPr>
        <w:t>L</w:t>
      </w:r>
      <w:r w:rsidR="002763A2" w:rsidRPr="008C2C5D">
        <w:rPr>
          <w:rFonts w:ascii="Times New Roman" w:hAnsi="Times New Roman" w:cs="Times New Roman"/>
          <w:sz w:val="24"/>
          <w:szCs w:val="24"/>
          <w:lang w:val="lv-LV"/>
        </w:rPr>
        <w:t>ietotāju rokasgrāmat</w:t>
      </w:r>
      <w:r w:rsidRPr="008C2C5D">
        <w:rPr>
          <w:rFonts w:ascii="Times New Roman" w:hAnsi="Times New Roman" w:cs="Times New Roman"/>
          <w:sz w:val="24"/>
          <w:szCs w:val="24"/>
          <w:lang w:val="lv-LV"/>
        </w:rPr>
        <w:t>u</w:t>
      </w:r>
      <w:r w:rsidR="00790CDD" w:rsidRPr="008C2C5D">
        <w:rPr>
          <w:rFonts w:ascii="Times New Roman" w:hAnsi="Times New Roman" w:cs="Times New Roman"/>
          <w:sz w:val="24"/>
          <w:szCs w:val="24"/>
          <w:lang w:val="lv-LV"/>
        </w:rPr>
        <w:t xml:space="preserve"> par pilnu Sistēmas funkcionalitāti t.sk</w:t>
      </w:r>
      <w:r w:rsidR="00D71417" w:rsidRPr="008C2C5D">
        <w:rPr>
          <w:rFonts w:ascii="Times New Roman" w:hAnsi="Times New Roman" w:cs="Times New Roman"/>
          <w:sz w:val="24"/>
          <w:szCs w:val="24"/>
          <w:lang w:val="lv-LV"/>
        </w:rPr>
        <w:t>.</w:t>
      </w:r>
      <w:r w:rsidR="00790CDD" w:rsidRPr="008C2C5D">
        <w:rPr>
          <w:rFonts w:ascii="Times New Roman" w:hAnsi="Times New Roman" w:cs="Times New Roman"/>
          <w:sz w:val="24"/>
          <w:szCs w:val="24"/>
          <w:lang w:val="lv-LV"/>
        </w:rPr>
        <w:t xml:space="preserve"> </w:t>
      </w:r>
      <w:proofErr w:type="gramStart"/>
      <w:r w:rsidR="00790CDD" w:rsidRPr="008C2C5D">
        <w:rPr>
          <w:rFonts w:ascii="Times New Roman" w:hAnsi="Times New Roman" w:cs="Times New Roman"/>
          <w:sz w:val="24"/>
          <w:szCs w:val="24"/>
          <w:lang w:val="lv-LV"/>
        </w:rPr>
        <w:t>video ieraksti</w:t>
      </w:r>
      <w:proofErr w:type="gramEnd"/>
      <w:r w:rsidR="00790CDD" w:rsidRPr="008C2C5D">
        <w:rPr>
          <w:rFonts w:ascii="Times New Roman" w:hAnsi="Times New Roman" w:cs="Times New Roman"/>
          <w:sz w:val="24"/>
          <w:szCs w:val="24"/>
          <w:lang w:val="lv-LV"/>
        </w:rPr>
        <w:t xml:space="preserve"> un paskaidrojumi</w:t>
      </w:r>
      <w:r w:rsidR="00715C3F" w:rsidRPr="008C2C5D">
        <w:rPr>
          <w:rFonts w:ascii="Times New Roman" w:hAnsi="Times New Roman" w:cs="Times New Roman"/>
          <w:sz w:val="24"/>
          <w:szCs w:val="24"/>
          <w:lang w:val="lv-LV"/>
        </w:rPr>
        <w:t>.</w:t>
      </w:r>
      <w:r w:rsidRPr="008C2C5D">
        <w:rPr>
          <w:rFonts w:ascii="Times New Roman" w:hAnsi="Times New Roman" w:cs="Times New Roman"/>
          <w:sz w:val="24"/>
          <w:szCs w:val="24"/>
          <w:lang w:val="lv-LV"/>
        </w:rPr>
        <w:t xml:space="preserve"> </w:t>
      </w:r>
    </w:p>
    <w:p w14:paraId="50410597" w14:textId="4F689AEA" w:rsidR="00790CDD" w:rsidRPr="008C2C5D" w:rsidRDefault="003D1BF5" w:rsidP="00570247">
      <w:pPr>
        <w:pStyle w:val="Sarakstarindkopa"/>
        <w:numPr>
          <w:ilvl w:val="2"/>
          <w:numId w:val="1"/>
        </w:numPr>
        <w:spacing w:after="0" w:line="276" w:lineRule="auto"/>
        <w:jc w:val="both"/>
        <w:rPr>
          <w:rFonts w:ascii="Times New Roman" w:hAnsi="Times New Roman" w:cs="Times New Roman"/>
          <w:sz w:val="24"/>
          <w:szCs w:val="24"/>
          <w:lang w:val="lv-LV"/>
        </w:rPr>
      </w:pPr>
      <w:r w:rsidRPr="008C2C5D">
        <w:rPr>
          <w:rFonts w:ascii="Times New Roman" w:hAnsi="Times New Roman" w:cs="Times New Roman"/>
          <w:sz w:val="24"/>
          <w:szCs w:val="24"/>
          <w:lang w:val="lv-LV"/>
        </w:rPr>
        <w:t>Administratora</w:t>
      </w:r>
      <w:r w:rsidR="002139DE" w:rsidRPr="008C2C5D">
        <w:rPr>
          <w:rFonts w:ascii="Times New Roman" w:hAnsi="Times New Roman" w:cs="Times New Roman"/>
          <w:sz w:val="24"/>
          <w:szCs w:val="24"/>
          <w:lang w:val="lv-LV"/>
        </w:rPr>
        <w:t xml:space="preserve"> roka</w:t>
      </w:r>
      <w:r w:rsidRPr="008C2C5D">
        <w:rPr>
          <w:rFonts w:ascii="Times New Roman" w:hAnsi="Times New Roman" w:cs="Times New Roman"/>
          <w:sz w:val="24"/>
          <w:szCs w:val="24"/>
          <w:lang w:val="lv-LV"/>
        </w:rPr>
        <w:t>s</w:t>
      </w:r>
      <w:r w:rsidR="002139DE" w:rsidRPr="008C2C5D">
        <w:rPr>
          <w:rFonts w:ascii="Times New Roman" w:hAnsi="Times New Roman" w:cs="Times New Roman"/>
          <w:sz w:val="24"/>
          <w:szCs w:val="24"/>
          <w:lang w:val="lv-LV"/>
        </w:rPr>
        <w:t>grāmatu</w:t>
      </w:r>
      <w:r w:rsidR="00790CDD" w:rsidRPr="008C2C5D">
        <w:rPr>
          <w:rFonts w:ascii="Times New Roman" w:hAnsi="Times New Roman" w:cs="Times New Roman"/>
          <w:sz w:val="24"/>
          <w:szCs w:val="24"/>
          <w:lang w:val="lv-LV"/>
        </w:rPr>
        <w:t xml:space="preserve"> par pilnu Sistēmas funkcionalitāti t.sk</w:t>
      </w:r>
      <w:r w:rsidR="00D71417" w:rsidRPr="008C2C5D">
        <w:rPr>
          <w:rFonts w:ascii="Times New Roman" w:hAnsi="Times New Roman" w:cs="Times New Roman"/>
          <w:sz w:val="24"/>
          <w:szCs w:val="24"/>
          <w:lang w:val="lv-LV"/>
        </w:rPr>
        <w:t>.</w:t>
      </w:r>
      <w:r w:rsidR="00790CDD" w:rsidRPr="008C2C5D">
        <w:rPr>
          <w:rFonts w:ascii="Times New Roman" w:hAnsi="Times New Roman" w:cs="Times New Roman"/>
          <w:sz w:val="24"/>
          <w:szCs w:val="24"/>
          <w:lang w:val="lv-LV"/>
        </w:rPr>
        <w:t xml:space="preserve"> </w:t>
      </w:r>
      <w:proofErr w:type="gramStart"/>
      <w:r w:rsidR="00790CDD" w:rsidRPr="008C2C5D">
        <w:rPr>
          <w:rFonts w:ascii="Times New Roman" w:hAnsi="Times New Roman" w:cs="Times New Roman"/>
          <w:sz w:val="24"/>
          <w:szCs w:val="24"/>
          <w:lang w:val="lv-LV"/>
        </w:rPr>
        <w:t>video ieraksti</w:t>
      </w:r>
      <w:proofErr w:type="gramEnd"/>
      <w:r w:rsidR="00790CDD" w:rsidRPr="008C2C5D">
        <w:rPr>
          <w:rFonts w:ascii="Times New Roman" w:hAnsi="Times New Roman" w:cs="Times New Roman"/>
          <w:sz w:val="24"/>
          <w:szCs w:val="24"/>
          <w:lang w:val="lv-LV"/>
        </w:rPr>
        <w:t xml:space="preserve"> un paskaidrojumi. </w:t>
      </w:r>
    </w:p>
    <w:p w14:paraId="1E9F152A" w14:textId="6980604C" w:rsidR="002139DE" w:rsidRPr="008C2C5D" w:rsidRDefault="002139DE" w:rsidP="00570247">
      <w:pPr>
        <w:pStyle w:val="Sarakstarindkopa"/>
        <w:numPr>
          <w:ilvl w:val="2"/>
          <w:numId w:val="1"/>
        </w:numPr>
        <w:spacing w:after="0" w:line="276" w:lineRule="auto"/>
        <w:jc w:val="both"/>
        <w:rPr>
          <w:rFonts w:ascii="Times New Roman" w:hAnsi="Times New Roman" w:cs="Times New Roman"/>
          <w:sz w:val="24"/>
          <w:szCs w:val="24"/>
          <w:lang w:val="lv-LV"/>
        </w:rPr>
      </w:pPr>
      <w:r w:rsidRPr="008C2C5D">
        <w:rPr>
          <w:rFonts w:ascii="Times New Roman" w:hAnsi="Times New Roman" w:cs="Times New Roman"/>
          <w:sz w:val="24"/>
          <w:szCs w:val="24"/>
          <w:lang w:val="lv-LV"/>
        </w:rPr>
        <w:t>Instalācijas rokasgrām</w:t>
      </w:r>
      <w:r w:rsidR="000F0AB9" w:rsidRPr="008C2C5D">
        <w:rPr>
          <w:rFonts w:ascii="Times New Roman" w:hAnsi="Times New Roman" w:cs="Times New Roman"/>
          <w:sz w:val="24"/>
          <w:szCs w:val="24"/>
          <w:lang w:val="lv-LV"/>
        </w:rPr>
        <w:t>a</w:t>
      </w:r>
      <w:r w:rsidRPr="008C2C5D">
        <w:rPr>
          <w:rFonts w:ascii="Times New Roman" w:hAnsi="Times New Roman" w:cs="Times New Roman"/>
          <w:sz w:val="24"/>
          <w:szCs w:val="24"/>
          <w:lang w:val="lv-LV"/>
        </w:rPr>
        <w:t>tu, ja tāda ir</w:t>
      </w:r>
      <w:r w:rsidR="00715C3F" w:rsidRPr="008C2C5D">
        <w:rPr>
          <w:rFonts w:ascii="Times New Roman" w:hAnsi="Times New Roman" w:cs="Times New Roman"/>
          <w:sz w:val="24"/>
          <w:szCs w:val="24"/>
          <w:lang w:val="lv-LV"/>
        </w:rPr>
        <w:t>.</w:t>
      </w:r>
    </w:p>
    <w:p w14:paraId="318398D6" w14:textId="289B76EA" w:rsidR="00CF76CD" w:rsidRPr="008C2C5D" w:rsidRDefault="00CF76CD" w:rsidP="00570247">
      <w:pPr>
        <w:pStyle w:val="Sarakstarindkopa"/>
        <w:numPr>
          <w:ilvl w:val="2"/>
          <w:numId w:val="1"/>
        </w:numPr>
        <w:spacing w:after="0" w:line="276" w:lineRule="auto"/>
        <w:jc w:val="both"/>
        <w:rPr>
          <w:rFonts w:ascii="Times New Roman" w:hAnsi="Times New Roman" w:cs="Times New Roman"/>
          <w:sz w:val="24"/>
          <w:szCs w:val="24"/>
          <w:lang w:val="lv-LV"/>
        </w:rPr>
      </w:pPr>
      <w:r w:rsidRPr="008C2C5D">
        <w:rPr>
          <w:rFonts w:ascii="Times New Roman" w:hAnsi="Times New Roman" w:cs="Times New Roman"/>
          <w:sz w:val="24"/>
          <w:szCs w:val="24"/>
          <w:lang w:val="lv-LV"/>
        </w:rPr>
        <w:t>Sistēmas versijas, ja tādas ir</w:t>
      </w:r>
      <w:r w:rsidR="00715C3F" w:rsidRPr="008C2C5D">
        <w:rPr>
          <w:rFonts w:ascii="Times New Roman" w:hAnsi="Times New Roman" w:cs="Times New Roman"/>
          <w:sz w:val="24"/>
          <w:szCs w:val="24"/>
          <w:lang w:val="lv-LV"/>
        </w:rPr>
        <w:t>.</w:t>
      </w:r>
    </w:p>
    <w:p w14:paraId="1A75815E" w14:textId="70265FFA" w:rsidR="00331EBF" w:rsidRPr="008C2C5D" w:rsidRDefault="00635E32" w:rsidP="00570247">
      <w:pPr>
        <w:pStyle w:val="Sarakstarindkopa"/>
        <w:numPr>
          <w:ilvl w:val="2"/>
          <w:numId w:val="1"/>
        </w:numPr>
        <w:spacing w:after="0" w:line="276" w:lineRule="auto"/>
        <w:jc w:val="both"/>
        <w:rPr>
          <w:rFonts w:ascii="Times New Roman" w:hAnsi="Times New Roman" w:cs="Times New Roman"/>
          <w:sz w:val="24"/>
          <w:szCs w:val="24"/>
          <w:lang w:val="lv-LV"/>
        </w:rPr>
      </w:pPr>
      <w:r w:rsidRPr="008C2C5D">
        <w:rPr>
          <w:rFonts w:ascii="Times New Roman" w:hAnsi="Times New Roman" w:cs="Times New Roman"/>
          <w:sz w:val="24"/>
          <w:szCs w:val="24"/>
          <w:lang w:val="lv-LV"/>
        </w:rPr>
        <w:t xml:space="preserve"> </w:t>
      </w:r>
      <w:r w:rsidR="002139DE" w:rsidRPr="008C2C5D">
        <w:rPr>
          <w:rFonts w:ascii="Times New Roman" w:hAnsi="Times New Roman" w:cs="Times New Roman"/>
          <w:sz w:val="24"/>
          <w:szCs w:val="24"/>
          <w:lang w:val="lv-LV"/>
        </w:rPr>
        <w:t xml:space="preserve">Dokumentācija </w:t>
      </w:r>
      <w:r w:rsidR="000F0AB9" w:rsidRPr="008C2C5D">
        <w:rPr>
          <w:rFonts w:ascii="Times New Roman" w:hAnsi="Times New Roman" w:cs="Times New Roman"/>
          <w:sz w:val="24"/>
          <w:szCs w:val="24"/>
          <w:lang w:val="lv-LV"/>
        </w:rPr>
        <w:t>Pretendentam</w:t>
      </w:r>
      <w:r w:rsidR="002139DE" w:rsidRPr="008C2C5D">
        <w:rPr>
          <w:rFonts w:ascii="Times New Roman" w:hAnsi="Times New Roman" w:cs="Times New Roman"/>
          <w:sz w:val="24"/>
          <w:szCs w:val="24"/>
          <w:lang w:val="lv-LV"/>
        </w:rPr>
        <w:t xml:space="preserve"> ir jāiesniedz Pasūtītājam latviešu valodā elektroniski rediģējamā (MS Word vai MS Excel atpazīstamā) formātā</w:t>
      </w:r>
      <w:r w:rsidR="00FA32BA" w:rsidRPr="008C2C5D">
        <w:rPr>
          <w:rFonts w:ascii="Times New Roman" w:hAnsi="Times New Roman" w:cs="Times New Roman"/>
          <w:sz w:val="24"/>
          <w:szCs w:val="24"/>
          <w:lang w:val="lv-LV"/>
        </w:rPr>
        <w:t>.</w:t>
      </w:r>
      <w:r w:rsidR="00D677F0" w:rsidRPr="008C2C5D">
        <w:rPr>
          <w:rFonts w:ascii="Times New Roman" w:hAnsi="Times New Roman" w:cs="Times New Roman"/>
          <w:sz w:val="24"/>
          <w:szCs w:val="24"/>
          <w:lang w:val="lv-LV"/>
        </w:rPr>
        <w:t xml:space="preserve"> </w:t>
      </w:r>
    </w:p>
    <w:p w14:paraId="19C69F57" w14:textId="77777777" w:rsidR="0052539C" w:rsidRPr="008C2C5D" w:rsidRDefault="00331EBF" w:rsidP="00570247">
      <w:pPr>
        <w:pStyle w:val="Sarakstarindkopa"/>
        <w:numPr>
          <w:ilvl w:val="2"/>
          <w:numId w:val="1"/>
        </w:numPr>
        <w:spacing w:after="0" w:line="276" w:lineRule="auto"/>
        <w:jc w:val="both"/>
        <w:rPr>
          <w:rFonts w:ascii="Times New Roman" w:hAnsi="Times New Roman" w:cs="Times New Roman"/>
          <w:sz w:val="24"/>
          <w:szCs w:val="24"/>
          <w:lang w:val="lv-LV"/>
        </w:rPr>
      </w:pPr>
      <w:r w:rsidRPr="008C2C5D">
        <w:rPr>
          <w:rFonts w:ascii="Times New Roman" w:hAnsi="Times New Roman" w:cs="Times New Roman"/>
          <w:sz w:val="24"/>
          <w:szCs w:val="24"/>
          <w:lang w:val="lv-LV"/>
        </w:rPr>
        <w:t>Vienojoties ar Pasūtītāju, Pretendents var apvienot vairākas rokasgrāmatas vienā.</w:t>
      </w:r>
    </w:p>
    <w:p w14:paraId="21BC5F3B" w14:textId="7B3A6BE7" w:rsidR="00EC10F5" w:rsidRPr="0082556B" w:rsidRDefault="0052539C" w:rsidP="00570247">
      <w:pPr>
        <w:pStyle w:val="Sarakstarindkopa"/>
        <w:numPr>
          <w:ilvl w:val="1"/>
          <w:numId w:val="1"/>
        </w:numPr>
        <w:spacing w:after="0" w:line="276" w:lineRule="auto"/>
        <w:jc w:val="both"/>
        <w:rPr>
          <w:rFonts w:ascii="Times New Roman" w:eastAsia="Times New Roman" w:hAnsi="Times New Roman" w:cs="Times New Roman"/>
          <w:sz w:val="24"/>
          <w:szCs w:val="24"/>
          <w:lang w:val="lv-LV" w:eastAsia="lv-LV"/>
        </w:rPr>
      </w:pPr>
      <w:r w:rsidRPr="0082556B">
        <w:rPr>
          <w:rFonts w:ascii="Times New Roman" w:eastAsia="Times New Roman" w:hAnsi="Times New Roman" w:cs="Times New Roman"/>
          <w:sz w:val="24"/>
          <w:szCs w:val="24"/>
          <w:lang w:val="lv-LV" w:eastAsia="lv-LV"/>
        </w:rPr>
        <w:t xml:space="preserve">Pretendents nodrošina Līguma izpildei speciālistu komandā: vismaz vienu programmētāju, kurš pēdējo 3 (trīs) gadu laikā ir </w:t>
      </w:r>
      <w:r w:rsidR="00B634BA" w:rsidRPr="0082556B">
        <w:rPr>
          <w:rFonts w:ascii="Times New Roman" w:eastAsia="Times New Roman" w:hAnsi="Times New Roman" w:cs="Times New Roman"/>
          <w:sz w:val="24"/>
          <w:szCs w:val="24"/>
          <w:lang w:val="lv-LV" w:eastAsia="lv-LV"/>
        </w:rPr>
        <w:t>izstrād</w:t>
      </w:r>
      <w:r w:rsidR="007D4DCE" w:rsidRPr="0082556B">
        <w:rPr>
          <w:rFonts w:ascii="Times New Roman" w:eastAsia="Times New Roman" w:hAnsi="Times New Roman" w:cs="Times New Roman"/>
          <w:sz w:val="24"/>
          <w:szCs w:val="24"/>
          <w:lang w:val="lv-LV" w:eastAsia="lv-LV"/>
        </w:rPr>
        <w:t>ājis</w:t>
      </w:r>
      <w:r w:rsidR="00BA4E05" w:rsidRPr="0082556B">
        <w:rPr>
          <w:rFonts w:ascii="Times New Roman" w:eastAsia="Times New Roman" w:hAnsi="Times New Roman" w:cs="Times New Roman"/>
          <w:sz w:val="24"/>
          <w:szCs w:val="24"/>
          <w:lang w:val="lv-LV" w:eastAsia="lv-LV"/>
        </w:rPr>
        <w:t xml:space="preserve"> vai pielāgojis</w:t>
      </w:r>
      <w:r w:rsidR="00101EB4" w:rsidRPr="0082556B">
        <w:rPr>
          <w:rFonts w:ascii="Times New Roman" w:eastAsia="Times New Roman" w:hAnsi="Times New Roman" w:cs="Times New Roman"/>
          <w:sz w:val="24"/>
          <w:szCs w:val="24"/>
          <w:lang w:val="lv-LV" w:eastAsia="lv-LV"/>
        </w:rPr>
        <w:t xml:space="preserve"> kā programmētājs</w:t>
      </w:r>
      <w:r w:rsidR="007D4DCE" w:rsidRPr="0082556B">
        <w:rPr>
          <w:rFonts w:ascii="Times New Roman" w:eastAsia="Times New Roman" w:hAnsi="Times New Roman" w:cs="Times New Roman"/>
          <w:sz w:val="24"/>
          <w:szCs w:val="24"/>
          <w:lang w:val="lv-LV" w:eastAsia="lv-LV"/>
        </w:rPr>
        <w:t xml:space="preserve"> </w:t>
      </w:r>
      <w:r w:rsidR="0094698E" w:rsidRPr="0082556B">
        <w:rPr>
          <w:rFonts w:ascii="Times New Roman" w:eastAsia="Times New Roman" w:hAnsi="Times New Roman" w:cs="Times New Roman"/>
          <w:sz w:val="24"/>
          <w:szCs w:val="24"/>
          <w:lang w:val="lv-LV" w:eastAsia="lv-LV"/>
        </w:rPr>
        <w:t xml:space="preserve">šādu </w:t>
      </w:r>
      <w:r w:rsidR="007D4DCE" w:rsidRPr="0082556B">
        <w:rPr>
          <w:rFonts w:ascii="Times New Roman" w:eastAsia="Times New Roman" w:hAnsi="Times New Roman" w:cs="Times New Roman"/>
          <w:sz w:val="24"/>
          <w:szCs w:val="24"/>
          <w:lang w:val="lv-LV" w:eastAsia="lv-LV"/>
        </w:rPr>
        <w:t xml:space="preserve">vai </w:t>
      </w:r>
      <w:r w:rsidR="0094698E" w:rsidRPr="0082556B">
        <w:rPr>
          <w:rFonts w:ascii="Times New Roman" w:eastAsia="Times New Roman" w:hAnsi="Times New Roman" w:cs="Times New Roman"/>
          <w:sz w:val="24"/>
          <w:szCs w:val="24"/>
          <w:lang w:val="lv-LV" w:eastAsia="lv-LV"/>
        </w:rPr>
        <w:t>līdzvērtīgu</w:t>
      </w:r>
      <w:r w:rsidR="007D4DCE" w:rsidRPr="0082556B">
        <w:rPr>
          <w:rFonts w:ascii="Times New Roman" w:eastAsia="Times New Roman" w:hAnsi="Times New Roman" w:cs="Times New Roman"/>
          <w:sz w:val="24"/>
          <w:szCs w:val="24"/>
          <w:lang w:val="lv-LV" w:eastAsia="lv-LV"/>
        </w:rPr>
        <w:t xml:space="preserve"> Sistēmu, </w:t>
      </w:r>
      <w:r w:rsidR="00101EB4" w:rsidRPr="0082556B">
        <w:rPr>
          <w:rFonts w:ascii="Times New Roman" w:eastAsia="Times New Roman" w:hAnsi="Times New Roman" w:cs="Times New Roman"/>
          <w:sz w:val="24"/>
          <w:szCs w:val="24"/>
          <w:lang w:val="lv-LV" w:eastAsia="lv-LV"/>
        </w:rPr>
        <w:t>projekt</w:t>
      </w:r>
      <w:r w:rsidR="007D4DCE" w:rsidRPr="0082556B">
        <w:rPr>
          <w:rFonts w:ascii="Times New Roman" w:eastAsia="Times New Roman" w:hAnsi="Times New Roman" w:cs="Times New Roman"/>
          <w:sz w:val="24"/>
          <w:szCs w:val="24"/>
          <w:lang w:val="lv-LV" w:eastAsia="lv-LV"/>
        </w:rPr>
        <w:t>u</w:t>
      </w:r>
      <w:r w:rsidR="00101EB4" w:rsidRPr="0082556B">
        <w:rPr>
          <w:rFonts w:ascii="Times New Roman" w:eastAsia="Times New Roman" w:hAnsi="Times New Roman" w:cs="Times New Roman"/>
          <w:sz w:val="24"/>
          <w:szCs w:val="24"/>
          <w:lang w:val="lv-LV" w:eastAsia="lv-LV"/>
        </w:rPr>
        <w:t xml:space="preserve"> vadītāj</w:t>
      </w:r>
      <w:r w:rsidR="007D4DCE" w:rsidRPr="0082556B">
        <w:rPr>
          <w:rFonts w:ascii="Times New Roman" w:eastAsia="Times New Roman" w:hAnsi="Times New Roman" w:cs="Times New Roman"/>
          <w:sz w:val="24"/>
          <w:szCs w:val="24"/>
          <w:lang w:val="lv-LV" w:eastAsia="lv-LV"/>
        </w:rPr>
        <w:t>u un testētāju, kurš piedalījies šāda projekta ieviešanā.</w:t>
      </w:r>
      <w:r w:rsidR="00B77573" w:rsidRPr="0082556B">
        <w:rPr>
          <w:rFonts w:ascii="Times New Roman" w:eastAsia="Times New Roman" w:hAnsi="Times New Roman" w:cs="Times New Roman"/>
          <w:sz w:val="24"/>
          <w:szCs w:val="24"/>
          <w:lang w:val="lv-LV" w:eastAsia="lv-LV"/>
        </w:rPr>
        <w:t xml:space="preserve"> </w:t>
      </w:r>
    </w:p>
    <w:p w14:paraId="3D3D8777" w14:textId="6AE292B7" w:rsidR="00247CF6" w:rsidRPr="008C2C5D" w:rsidRDefault="00247CF6" w:rsidP="00570247">
      <w:pPr>
        <w:pStyle w:val="Sarakstarindkopa"/>
        <w:numPr>
          <w:ilvl w:val="1"/>
          <w:numId w:val="1"/>
        </w:numPr>
        <w:spacing w:after="0" w:line="276"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Pretendents nodrošina izstrādes ieviešanu Sistēmas testa un produkcijas vidē.</w:t>
      </w:r>
      <w:r w:rsidR="00B77573" w:rsidRPr="008C2C5D">
        <w:rPr>
          <w:rFonts w:ascii="Times New Roman" w:eastAsia="Times New Roman" w:hAnsi="Times New Roman" w:cs="Times New Roman"/>
          <w:sz w:val="24"/>
          <w:szCs w:val="24"/>
          <w:lang w:val="lv-LV" w:eastAsia="lv-LV"/>
        </w:rPr>
        <w:t xml:space="preserve"> </w:t>
      </w:r>
    </w:p>
    <w:p w14:paraId="22DADD06" w14:textId="658C1C27" w:rsidR="005332DB" w:rsidRPr="008C2C5D" w:rsidRDefault="005332DB" w:rsidP="00570247">
      <w:pPr>
        <w:pStyle w:val="Sarakstarindkopa"/>
        <w:numPr>
          <w:ilvl w:val="0"/>
          <w:numId w:val="1"/>
        </w:numPr>
        <w:spacing w:before="120" w:after="120" w:line="360" w:lineRule="auto"/>
        <w:ind w:left="425" w:hanging="357"/>
        <w:contextualSpacing w:val="0"/>
        <w:jc w:val="both"/>
        <w:rPr>
          <w:rFonts w:ascii="Times New Roman" w:eastAsia="Times New Roman" w:hAnsi="Times New Roman" w:cs="Times New Roman"/>
          <w:sz w:val="24"/>
          <w:szCs w:val="24"/>
          <w:lang w:val="lv-LV" w:eastAsia="lv-LV"/>
        </w:rPr>
      </w:pPr>
      <w:r w:rsidRPr="008C2C5D">
        <w:rPr>
          <w:rFonts w:ascii="Times New Roman" w:hAnsi="Times New Roman" w:cs="Times New Roman"/>
          <w:b/>
          <w:bCs/>
          <w:sz w:val="24"/>
          <w:szCs w:val="24"/>
          <w:lang w:val="lv-LV"/>
        </w:rPr>
        <w:lastRenderedPageBreak/>
        <w:t>SISTĒMAS PRASĪBAS</w:t>
      </w:r>
    </w:p>
    <w:p w14:paraId="4D06E354" w14:textId="1ACCF477" w:rsidR="001947C0" w:rsidRPr="008C2C5D" w:rsidRDefault="001947C0" w:rsidP="00570247">
      <w:pPr>
        <w:pStyle w:val="Sarakstarindkopa"/>
        <w:numPr>
          <w:ilvl w:val="1"/>
          <w:numId w:val="1"/>
        </w:numPr>
        <w:spacing w:before="120" w:after="120" w:line="360" w:lineRule="auto"/>
        <w:ind w:left="709" w:hanging="431"/>
        <w:jc w:val="both"/>
        <w:rPr>
          <w:rFonts w:ascii="Times New Roman" w:eastAsia="Times New Roman" w:hAnsi="Times New Roman" w:cs="Times New Roman"/>
          <w:sz w:val="24"/>
          <w:szCs w:val="24"/>
          <w:lang w:val="lv-LV" w:eastAsia="lv-LV"/>
        </w:rPr>
      </w:pPr>
      <w:r w:rsidRPr="008C2C5D">
        <w:rPr>
          <w:rFonts w:ascii="Times New Roman" w:hAnsi="Times New Roman" w:cs="Times New Roman"/>
          <w:b/>
          <w:bCs/>
          <w:sz w:val="24"/>
          <w:szCs w:val="24"/>
          <w:lang w:val="lv-LV"/>
        </w:rPr>
        <w:t>Vispārīg</w:t>
      </w:r>
      <w:r w:rsidR="008C6771" w:rsidRPr="008C2C5D">
        <w:rPr>
          <w:rFonts w:ascii="Times New Roman" w:hAnsi="Times New Roman" w:cs="Times New Roman"/>
          <w:b/>
          <w:bCs/>
          <w:sz w:val="24"/>
          <w:szCs w:val="24"/>
          <w:lang w:val="lv-LV"/>
        </w:rPr>
        <w:t>ā</w:t>
      </w:r>
      <w:r w:rsidRPr="008C2C5D">
        <w:rPr>
          <w:rFonts w:ascii="Times New Roman" w:hAnsi="Times New Roman" w:cs="Times New Roman"/>
          <w:b/>
          <w:bCs/>
          <w:sz w:val="24"/>
          <w:szCs w:val="24"/>
          <w:lang w:val="lv-LV"/>
        </w:rPr>
        <w:t>s prasības</w:t>
      </w:r>
    </w:p>
    <w:p w14:paraId="3535D9CC" w14:textId="641F1A8A" w:rsidR="00C6082B" w:rsidRPr="008C2C5D" w:rsidRDefault="00444D3F" w:rsidP="00CA7886">
      <w:pPr>
        <w:pStyle w:val="Sarakstarindkopa"/>
        <w:numPr>
          <w:ilvl w:val="2"/>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Pretendents n</w:t>
      </w:r>
      <w:r w:rsidR="00C6082B" w:rsidRPr="008C2C5D">
        <w:rPr>
          <w:rFonts w:ascii="Times New Roman" w:eastAsia="Times New Roman" w:hAnsi="Times New Roman" w:cs="Times New Roman"/>
          <w:sz w:val="24"/>
          <w:szCs w:val="24"/>
          <w:lang w:val="lv-LV" w:eastAsia="lv-LV"/>
        </w:rPr>
        <w:t>odrošin</w:t>
      </w:r>
      <w:r w:rsidRPr="008C2C5D">
        <w:rPr>
          <w:rFonts w:ascii="Times New Roman" w:eastAsia="Times New Roman" w:hAnsi="Times New Roman" w:cs="Times New Roman"/>
          <w:sz w:val="24"/>
          <w:szCs w:val="24"/>
          <w:lang w:val="lv-LV" w:eastAsia="lv-LV"/>
        </w:rPr>
        <w:t>a</w:t>
      </w:r>
      <w:r w:rsidR="00C6082B" w:rsidRPr="008C2C5D">
        <w:rPr>
          <w:rFonts w:ascii="Times New Roman" w:eastAsia="Times New Roman" w:hAnsi="Times New Roman" w:cs="Times New Roman"/>
          <w:sz w:val="24"/>
          <w:szCs w:val="24"/>
          <w:lang w:val="lv-LV" w:eastAsia="lv-LV"/>
        </w:rPr>
        <w:t xml:space="preserve"> stabilu Sistēmas darbību. Ar to saprotot</w:t>
      </w:r>
      <w:r w:rsidR="00EC10F5" w:rsidRPr="008C2C5D">
        <w:rPr>
          <w:rFonts w:ascii="Times New Roman" w:eastAsia="Times New Roman" w:hAnsi="Times New Roman" w:cs="Times New Roman"/>
          <w:sz w:val="24"/>
          <w:szCs w:val="24"/>
          <w:lang w:val="lv-LV" w:eastAsia="lv-LV"/>
        </w:rPr>
        <w:t xml:space="preserve">, ka </w:t>
      </w:r>
      <w:r w:rsidR="00C6082B" w:rsidRPr="008C2C5D">
        <w:rPr>
          <w:rFonts w:ascii="Times New Roman" w:eastAsia="Times New Roman" w:hAnsi="Times New Roman" w:cs="Times New Roman"/>
          <w:sz w:val="24"/>
          <w:szCs w:val="24"/>
          <w:lang w:val="lv-LV" w:eastAsia="lv-LV"/>
        </w:rPr>
        <w:t>Sistēmas pieejamība nedrīkst būt zemāka par</w:t>
      </w:r>
      <w:r w:rsidR="00A64C3A" w:rsidRPr="008C2C5D">
        <w:rPr>
          <w:rFonts w:ascii="Times New Roman" w:eastAsia="Times New Roman" w:hAnsi="Times New Roman" w:cs="Times New Roman"/>
          <w:sz w:val="24"/>
          <w:szCs w:val="24"/>
          <w:lang w:val="lv-LV" w:eastAsia="lv-LV"/>
        </w:rPr>
        <w:t xml:space="preserve"> 98</w:t>
      </w:r>
      <w:r w:rsidR="00C6082B" w:rsidRPr="008C2C5D">
        <w:rPr>
          <w:rFonts w:ascii="Times New Roman" w:eastAsia="Times New Roman" w:hAnsi="Times New Roman" w:cs="Times New Roman"/>
          <w:sz w:val="24"/>
          <w:szCs w:val="24"/>
          <w:lang w:val="lv-LV" w:eastAsia="lv-LV"/>
        </w:rPr>
        <w:t xml:space="preserve">% </w:t>
      </w:r>
      <w:r w:rsidR="006D1511" w:rsidRPr="008C2C5D">
        <w:rPr>
          <w:rFonts w:ascii="Times New Roman" w:eastAsia="Times New Roman" w:hAnsi="Times New Roman" w:cs="Times New Roman"/>
          <w:sz w:val="24"/>
          <w:szCs w:val="24"/>
          <w:lang w:val="lv-LV" w:eastAsia="lv-LV"/>
        </w:rPr>
        <w:t xml:space="preserve">mēnesī, </w:t>
      </w:r>
      <w:r w:rsidR="00EC10F5" w:rsidRPr="008C2C5D">
        <w:rPr>
          <w:rFonts w:ascii="Times New Roman" w:eastAsia="Times New Roman" w:hAnsi="Times New Roman" w:cs="Times New Roman"/>
          <w:sz w:val="24"/>
          <w:szCs w:val="24"/>
          <w:lang w:val="lv-LV" w:eastAsia="lv-LV"/>
        </w:rPr>
        <w:t>i</w:t>
      </w:r>
      <w:r w:rsidR="00C6082B" w:rsidRPr="008C2C5D">
        <w:rPr>
          <w:rFonts w:ascii="Times New Roman" w:eastAsia="Times New Roman" w:hAnsi="Times New Roman" w:cs="Times New Roman"/>
          <w:sz w:val="24"/>
          <w:szCs w:val="24"/>
          <w:lang w:val="lv-LV" w:eastAsia="lv-LV"/>
        </w:rPr>
        <w:t xml:space="preserve">zņemot gadījumus, kad </w:t>
      </w:r>
      <w:r w:rsidRPr="008C2C5D">
        <w:rPr>
          <w:rFonts w:ascii="Times New Roman" w:eastAsia="Times New Roman" w:hAnsi="Times New Roman" w:cs="Times New Roman"/>
          <w:sz w:val="24"/>
          <w:szCs w:val="24"/>
          <w:lang w:val="lv-LV" w:eastAsia="lv-LV"/>
        </w:rPr>
        <w:t>S</w:t>
      </w:r>
      <w:r w:rsidR="00C6082B" w:rsidRPr="008C2C5D">
        <w:rPr>
          <w:rFonts w:ascii="Times New Roman" w:eastAsia="Times New Roman" w:hAnsi="Times New Roman" w:cs="Times New Roman"/>
          <w:sz w:val="24"/>
          <w:szCs w:val="24"/>
          <w:lang w:val="lv-LV" w:eastAsia="lv-LV"/>
        </w:rPr>
        <w:t>istēmas darbības pārtraukums ir noticis no Pretendenta neatkarīgu iemeslu dēļ</w:t>
      </w:r>
      <w:r w:rsidR="00A64C3A" w:rsidRPr="008C2C5D">
        <w:rPr>
          <w:rFonts w:ascii="Times New Roman" w:eastAsia="Times New Roman" w:hAnsi="Times New Roman" w:cs="Times New Roman"/>
          <w:sz w:val="24"/>
          <w:szCs w:val="24"/>
          <w:lang w:val="lv-LV" w:eastAsia="lv-LV"/>
        </w:rPr>
        <w:t xml:space="preserve"> vai saskaņā ar plānotajiem izstrādes darbiem</w:t>
      </w:r>
      <w:r w:rsidR="006C457B" w:rsidRPr="008C2C5D">
        <w:rPr>
          <w:rFonts w:ascii="Times New Roman" w:eastAsia="Times New Roman" w:hAnsi="Times New Roman" w:cs="Times New Roman"/>
          <w:sz w:val="24"/>
          <w:szCs w:val="24"/>
          <w:lang w:val="lv-LV" w:eastAsia="lv-LV"/>
        </w:rPr>
        <w:t xml:space="preserve"> vai izmaiņu pieprasīju</w:t>
      </w:r>
      <w:r w:rsidR="0018736F" w:rsidRPr="008C2C5D">
        <w:rPr>
          <w:rFonts w:ascii="Times New Roman" w:eastAsia="Times New Roman" w:hAnsi="Times New Roman" w:cs="Times New Roman"/>
          <w:sz w:val="24"/>
          <w:szCs w:val="24"/>
          <w:lang w:val="lv-LV" w:eastAsia="lv-LV"/>
        </w:rPr>
        <w:t>mu ieviešanas darbiem</w:t>
      </w:r>
      <w:r w:rsidR="00C6082B" w:rsidRPr="008C2C5D">
        <w:rPr>
          <w:rFonts w:ascii="Times New Roman" w:eastAsia="Times New Roman" w:hAnsi="Times New Roman" w:cs="Times New Roman"/>
          <w:sz w:val="24"/>
          <w:szCs w:val="24"/>
          <w:lang w:val="lv-LV" w:eastAsia="lv-LV"/>
        </w:rPr>
        <w:t>.</w:t>
      </w:r>
    </w:p>
    <w:p w14:paraId="674EC0DA" w14:textId="5CEB89D2" w:rsidR="00D117FE" w:rsidRPr="008C2C5D" w:rsidRDefault="00444D3F" w:rsidP="007B41FB">
      <w:pPr>
        <w:pStyle w:val="Sarakstarindkopa"/>
        <w:numPr>
          <w:ilvl w:val="2"/>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Pretendents n</w:t>
      </w:r>
      <w:r w:rsidR="00D117FE" w:rsidRPr="008C2C5D">
        <w:rPr>
          <w:rFonts w:ascii="Times New Roman" w:eastAsia="Times New Roman" w:hAnsi="Times New Roman" w:cs="Times New Roman"/>
          <w:sz w:val="24"/>
          <w:szCs w:val="24"/>
          <w:lang w:val="lv-LV" w:eastAsia="lv-LV"/>
        </w:rPr>
        <w:t>odrošin</w:t>
      </w:r>
      <w:r w:rsidR="007B41FB" w:rsidRPr="008C2C5D">
        <w:rPr>
          <w:rFonts w:ascii="Times New Roman" w:eastAsia="Times New Roman" w:hAnsi="Times New Roman" w:cs="Times New Roman"/>
          <w:sz w:val="24"/>
          <w:szCs w:val="24"/>
          <w:lang w:val="lv-LV" w:eastAsia="lv-LV"/>
        </w:rPr>
        <w:t>a</w:t>
      </w:r>
      <w:r w:rsidR="00D117FE" w:rsidRPr="008C2C5D">
        <w:rPr>
          <w:rFonts w:ascii="Times New Roman" w:eastAsia="Times New Roman" w:hAnsi="Times New Roman" w:cs="Times New Roman"/>
          <w:sz w:val="24"/>
          <w:szCs w:val="24"/>
          <w:lang w:val="lv-LV" w:eastAsia="lv-LV"/>
        </w:rPr>
        <w:t xml:space="preserve"> </w:t>
      </w:r>
      <w:r w:rsidRPr="008C2C5D">
        <w:rPr>
          <w:rFonts w:ascii="Times New Roman" w:eastAsia="Times New Roman" w:hAnsi="Times New Roman" w:cs="Times New Roman"/>
          <w:sz w:val="24"/>
          <w:szCs w:val="24"/>
          <w:lang w:val="lv-LV" w:eastAsia="lv-LV"/>
        </w:rPr>
        <w:t xml:space="preserve">Sistēmas </w:t>
      </w:r>
      <w:proofErr w:type="spellStart"/>
      <w:r w:rsidRPr="008C2C5D">
        <w:rPr>
          <w:rFonts w:ascii="Times New Roman" w:eastAsia="Times New Roman" w:hAnsi="Times New Roman" w:cs="Times New Roman"/>
          <w:sz w:val="24"/>
          <w:szCs w:val="24"/>
          <w:lang w:val="lv-LV" w:eastAsia="lv-LV"/>
        </w:rPr>
        <w:t>saskarn</w:t>
      </w:r>
      <w:r w:rsidR="00EC10F5" w:rsidRPr="008C2C5D">
        <w:rPr>
          <w:rFonts w:ascii="Times New Roman" w:eastAsia="Times New Roman" w:hAnsi="Times New Roman" w:cs="Times New Roman"/>
          <w:sz w:val="24"/>
          <w:szCs w:val="24"/>
          <w:lang w:val="lv-LV" w:eastAsia="lv-LV"/>
        </w:rPr>
        <w:t>i</w:t>
      </w:r>
      <w:proofErr w:type="spellEnd"/>
      <w:r w:rsidRPr="008C2C5D">
        <w:rPr>
          <w:rFonts w:ascii="Times New Roman" w:eastAsia="Times New Roman" w:hAnsi="Times New Roman" w:cs="Times New Roman"/>
          <w:sz w:val="24"/>
          <w:szCs w:val="24"/>
          <w:lang w:val="lv-LV" w:eastAsia="lv-LV"/>
        </w:rPr>
        <w:t xml:space="preserve"> </w:t>
      </w:r>
      <w:r w:rsidR="00D117FE" w:rsidRPr="008C2C5D">
        <w:rPr>
          <w:rFonts w:ascii="Times New Roman" w:eastAsia="Times New Roman" w:hAnsi="Times New Roman" w:cs="Times New Roman"/>
          <w:sz w:val="24"/>
          <w:szCs w:val="24"/>
          <w:lang w:val="lv-LV" w:eastAsia="lv-LV"/>
        </w:rPr>
        <w:t xml:space="preserve">latviešu </w:t>
      </w:r>
      <w:r w:rsidR="00EC10F5" w:rsidRPr="008C2C5D">
        <w:rPr>
          <w:rFonts w:ascii="Times New Roman" w:eastAsia="Times New Roman" w:hAnsi="Times New Roman" w:cs="Times New Roman"/>
          <w:sz w:val="24"/>
          <w:szCs w:val="24"/>
          <w:lang w:val="lv-LV" w:eastAsia="lv-LV"/>
        </w:rPr>
        <w:t xml:space="preserve">valodā </w:t>
      </w:r>
      <w:r w:rsidR="00410616" w:rsidRPr="008C2C5D">
        <w:rPr>
          <w:rFonts w:ascii="Times New Roman" w:eastAsia="Times New Roman" w:hAnsi="Times New Roman" w:cs="Times New Roman"/>
          <w:sz w:val="24"/>
          <w:szCs w:val="24"/>
          <w:lang w:val="lv-LV" w:eastAsia="lv-LV"/>
        </w:rPr>
        <w:t>(lietotāja un administratora</w:t>
      </w:r>
      <w:r w:rsidRPr="008C2C5D">
        <w:rPr>
          <w:rFonts w:ascii="Times New Roman" w:eastAsia="Times New Roman" w:hAnsi="Times New Roman" w:cs="Times New Roman"/>
          <w:sz w:val="24"/>
          <w:szCs w:val="24"/>
          <w:lang w:val="lv-LV" w:eastAsia="lv-LV"/>
        </w:rPr>
        <w:t xml:space="preserve"> </w:t>
      </w:r>
      <w:proofErr w:type="spellStart"/>
      <w:r w:rsidR="00646718" w:rsidRPr="008C2C5D">
        <w:rPr>
          <w:rFonts w:ascii="Times New Roman" w:eastAsia="Times New Roman" w:hAnsi="Times New Roman" w:cs="Times New Roman"/>
          <w:sz w:val="24"/>
          <w:szCs w:val="24"/>
          <w:lang w:val="lv-LV" w:eastAsia="lv-LV"/>
        </w:rPr>
        <w:t>saskarnēs</w:t>
      </w:r>
      <w:proofErr w:type="spellEnd"/>
      <w:r w:rsidR="00410616" w:rsidRPr="008C2C5D">
        <w:rPr>
          <w:rFonts w:ascii="Times New Roman" w:eastAsia="Times New Roman" w:hAnsi="Times New Roman" w:cs="Times New Roman"/>
          <w:sz w:val="24"/>
          <w:szCs w:val="24"/>
          <w:lang w:val="lv-LV" w:eastAsia="lv-LV"/>
        </w:rPr>
        <w:t>)</w:t>
      </w:r>
      <w:r w:rsidR="00CB5C95">
        <w:rPr>
          <w:rFonts w:ascii="Times New Roman" w:eastAsia="Times New Roman" w:hAnsi="Times New Roman" w:cs="Times New Roman"/>
          <w:sz w:val="24"/>
          <w:szCs w:val="24"/>
          <w:lang w:val="lv-LV" w:eastAsia="lv-LV"/>
        </w:rPr>
        <w:t>.</w:t>
      </w:r>
    </w:p>
    <w:p w14:paraId="356B0308" w14:textId="7575F164" w:rsidR="000F2154" w:rsidRPr="008C2C5D" w:rsidRDefault="000F2154" w:rsidP="007B41FB">
      <w:pPr>
        <w:pStyle w:val="AABody12"/>
        <w:numPr>
          <w:ilvl w:val="2"/>
          <w:numId w:val="1"/>
        </w:numPr>
        <w:spacing w:before="0" w:after="0" w:line="240" w:lineRule="auto"/>
        <w:rPr>
          <w:rFonts w:ascii="Times New Roman" w:eastAsia="Times New Roman" w:hAnsi="Times New Roman" w:cs="Times New Roman"/>
          <w:szCs w:val="24"/>
          <w:lang w:eastAsia="lv-LV"/>
        </w:rPr>
      </w:pPr>
      <w:r w:rsidRPr="008C2C5D">
        <w:rPr>
          <w:rFonts w:ascii="Times New Roman" w:eastAsiaTheme="minorEastAsia" w:hAnsi="Times New Roman" w:cs="Times New Roman"/>
          <w:lang w:eastAsia="en-US"/>
        </w:rPr>
        <w:t>Pretendents nodrošina, ka ar Sistēmu drīkst strādāt tikai autentificēti un autorizēti lietotāji, kā arī nodrošina</w:t>
      </w:r>
      <w:r w:rsidRPr="008C2C5D">
        <w:rPr>
          <w:rFonts w:ascii="Times New Roman" w:eastAsia="Times New Roman" w:hAnsi="Times New Roman" w:cs="Times New Roman"/>
          <w:szCs w:val="24"/>
          <w:lang w:eastAsia="lv-LV"/>
        </w:rPr>
        <w:t xml:space="preserve"> reālā laikā datu sinhronizāciju un izmaiņas lietotāju tiesībās ar Aktīvo direktoriju (AD).</w:t>
      </w:r>
    </w:p>
    <w:p w14:paraId="428E5DF0" w14:textId="1E26A02E" w:rsidR="007D79E9" w:rsidRPr="008C2C5D" w:rsidRDefault="007D79E9" w:rsidP="007B41FB">
      <w:pPr>
        <w:pStyle w:val="Sarakstarindkopa"/>
        <w:numPr>
          <w:ilvl w:val="2"/>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 xml:space="preserve">Pretendents nodrošina Sistēma izmantošanu populārākajās pārlūkprogrammās </w:t>
      </w:r>
      <w:r w:rsidR="00570803">
        <w:fldChar w:fldCharType="begin"/>
      </w:r>
      <w:r w:rsidR="00570803" w:rsidRPr="00570803">
        <w:rPr>
          <w:lang w:val="lv-LV"/>
        </w:rPr>
        <w:instrText>HYPERLINK "https://lv.wikipedia.org/wiki/Mozilla" \o "Mozilla"</w:instrText>
      </w:r>
      <w:r w:rsidR="00570803">
        <w:fldChar w:fldCharType="separate"/>
      </w:r>
      <w:proofErr w:type="spellStart"/>
      <w:r w:rsidRPr="008C2C5D">
        <w:rPr>
          <w:rFonts w:ascii="Times New Roman" w:eastAsia="Times New Roman" w:hAnsi="Times New Roman" w:cs="Times New Roman"/>
          <w:i/>
          <w:iCs/>
          <w:sz w:val="24"/>
          <w:szCs w:val="24"/>
          <w:lang w:val="lv-LV" w:eastAsia="lv-LV"/>
        </w:rPr>
        <w:t>Mozilla</w:t>
      </w:r>
      <w:proofErr w:type="spellEnd"/>
      <w:r w:rsidR="00570803">
        <w:rPr>
          <w:rFonts w:ascii="Times New Roman" w:eastAsia="Times New Roman" w:hAnsi="Times New Roman" w:cs="Times New Roman"/>
          <w:i/>
          <w:iCs/>
          <w:sz w:val="24"/>
          <w:szCs w:val="24"/>
          <w:lang w:val="lv-LV" w:eastAsia="lv-LV"/>
        </w:rPr>
        <w:fldChar w:fldCharType="end"/>
      </w:r>
      <w:r w:rsidRPr="008C2C5D">
        <w:rPr>
          <w:rFonts w:ascii="Times New Roman" w:eastAsia="Times New Roman" w:hAnsi="Times New Roman" w:cs="Times New Roman"/>
          <w:i/>
          <w:iCs/>
          <w:sz w:val="24"/>
          <w:szCs w:val="24"/>
          <w:lang w:val="lv-LV" w:eastAsia="lv-LV"/>
        </w:rPr>
        <w:t> </w:t>
      </w:r>
      <w:proofErr w:type="spellStart"/>
      <w:r w:rsidR="00E67066">
        <w:fldChar w:fldCharType="begin"/>
      </w:r>
      <w:r w:rsidR="00E67066" w:rsidRPr="00090187">
        <w:rPr>
          <w:lang w:val="lv-LV"/>
        </w:rPr>
        <w:instrText>HYPERLINK "https://lv.wikipedia.org/wiki/Mozilla_Firefox" \o "Mozilla Firefox"</w:instrText>
      </w:r>
      <w:r w:rsidR="00E67066">
        <w:fldChar w:fldCharType="separate"/>
      </w:r>
      <w:r w:rsidRPr="008C2C5D">
        <w:rPr>
          <w:rFonts w:ascii="Times New Roman" w:eastAsia="Times New Roman" w:hAnsi="Times New Roman" w:cs="Times New Roman"/>
          <w:i/>
          <w:iCs/>
          <w:sz w:val="24"/>
          <w:szCs w:val="24"/>
          <w:lang w:val="lv-LV" w:eastAsia="lv-LV"/>
        </w:rPr>
        <w:t>Firefox</w:t>
      </w:r>
      <w:proofErr w:type="spellEnd"/>
      <w:r w:rsidR="00E67066">
        <w:rPr>
          <w:rFonts w:ascii="Times New Roman" w:eastAsia="Times New Roman" w:hAnsi="Times New Roman" w:cs="Times New Roman"/>
          <w:i/>
          <w:iCs/>
          <w:sz w:val="24"/>
          <w:szCs w:val="24"/>
          <w:lang w:val="lv-LV" w:eastAsia="lv-LV"/>
        </w:rPr>
        <w:fldChar w:fldCharType="end"/>
      </w:r>
      <w:r w:rsidRPr="008C2C5D">
        <w:rPr>
          <w:rFonts w:ascii="Times New Roman" w:eastAsia="Times New Roman" w:hAnsi="Times New Roman" w:cs="Times New Roman"/>
          <w:i/>
          <w:iCs/>
          <w:sz w:val="24"/>
          <w:szCs w:val="24"/>
          <w:lang w:val="lv-LV" w:eastAsia="lv-LV"/>
        </w:rPr>
        <w:t>, </w:t>
      </w:r>
      <w:r w:rsidR="00570803">
        <w:fldChar w:fldCharType="begin"/>
      </w:r>
      <w:r w:rsidR="00570803" w:rsidRPr="00570803">
        <w:rPr>
          <w:lang w:val="lv-LV"/>
        </w:rPr>
        <w:instrText>HYPERLINK "https://lv.wikipedia.org/wiki/Google_Chrome" \o "Google Chrome"</w:instrText>
      </w:r>
      <w:r w:rsidR="00570803">
        <w:fldChar w:fldCharType="separate"/>
      </w:r>
      <w:r w:rsidRPr="008C2C5D">
        <w:rPr>
          <w:rFonts w:ascii="Times New Roman" w:eastAsia="Times New Roman" w:hAnsi="Times New Roman" w:cs="Times New Roman"/>
          <w:i/>
          <w:iCs/>
          <w:sz w:val="24"/>
          <w:szCs w:val="24"/>
          <w:lang w:val="lv-LV" w:eastAsia="lv-LV"/>
        </w:rPr>
        <w:t xml:space="preserve">Google </w:t>
      </w:r>
      <w:proofErr w:type="spellStart"/>
      <w:r w:rsidRPr="008C2C5D">
        <w:rPr>
          <w:rFonts w:ascii="Times New Roman" w:eastAsia="Times New Roman" w:hAnsi="Times New Roman" w:cs="Times New Roman"/>
          <w:i/>
          <w:iCs/>
          <w:sz w:val="24"/>
          <w:szCs w:val="24"/>
          <w:lang w:val="lv-LV" w:eastAsia="lv-LV"/>
        </w:rPr>
        <w:t>Chrome</w:t>
      </w:r>
      <w:proofErr w:type="spellEnd"/>
      <w:r w:rsidR="00570803">
        <w:rPr>
          <w:rFonts w:ascii="Times New Roman" w:eastAsia="Times New Roman" w:hAnsi="Times New Roman" w:cs="Times New Roman"/>
          <w:i/>
          <w:iCs/>
          <w:sz w:val="24"/>
          <w:szCs w:val="24"/>
          <w:lang w:val="lv-LV" w:eastAsia="lv-LV"/>
        </w:rPr>
        <w:fldChar w:fldCharType="end"/>
      </w:r>
      <w:r w:rsidRPr="008C2C5D">
        <w:rPr>
          <w:rFonts w:ascii="Times New Roman" w:eastAsia="Times New Roman" w:hAnsi="Times New Roman" w:cs="Times New Roman"/>
          <w:i/>
          <w:iCs/>
          <w:sz w:val="24"/>
          <w:szCs w:val="24"/>
          <w:lang w:val="lv-LV" w:eastAsia="lv-LV"/>
        </w:rPr>
        <w:t>, </w:t>
      </w:r>
      <w:r w:rsidR="00570803">
        <w:fldChar w:fldCharType="begin"/>
      </w:r>
      <w:r w:rsidR="00570803" w:rsidRPr="00570803">
        <w:rPr>
          <w:lang w:val="lv-LV"/>
        </w:rPr>
        <w:instrText>HYPERLINK "https://lv.wikipedia.org/wiki/Microsoft_Edge" \o "Microsoft Edge"</w:instrText>
      </w:r>
      <w:r w:rsidR="00570803">
        <w:fldChar w:fldCharType="separate"/>
      </w:r>
      <w:r w:rsidRPr="008C2C5D">
        <w:rPr>
          <w:rFonts w:ascii="Times New Roman" w:eastAsia="Times New Roman" w:hAnsi="Times New Roman" w:cs="Times New Roman"/>
          <w:i/>
          <w:iCs/>
          <w:sz w:val="24"/>
          <w:szCs w:val="24"/>
          <w:lang w:val="lv-LV" w:eastAsia="lv-LV"/>
        </w:rPr>
        <w:t xml:space="preserve">Microsoft </w:t>
      </w:r>
      <w:proofErr w:type="spellStart"/>
      <w:r w:rsidRPr="008C2C5D">
        <w:rPr>
          <w:rFonts w:ascii="Times New Roman" w:eastAsia="Times New Roman" w:hAnsi="Times New Roman" w:cs="Times New Roman"/>
          <w:i/>
          <w:iCs/>
          <w:sz w:val="24"/>
          <w:szCs w:val="24"/>
          <w:lang w:val="lv-LV" w:eastAsia="lv-LV"/>
        </w:rPr>
        <w:t>Edge</w:t>
      </w:r>
      <w:proofErr w:type="spellEnd"/>
      <w:r w:rsidR="00570803">
        <w:rPr>
          <w:rFonts w:ascii="Times New Roman" w:eastAsia="Times New Roman" w:hAnsi="Times New Roman" w:cs="Times New Roman"/>
          <w:i/>
          <w:iCs/>
          <w:sz w:val="24"/>
          <w:szCs w:val="24"/>
          <w:lang w:val="lv-LV" w:eastAsia="lv-LV"/>
        </w:rPr>
        <w:fldChar w:fldCharType="end"/>
      </w:r>
      <w:r w:rsidRPr="008C2C5D">
        <w:rPr>
          <w:rFonts w:ascii="Times New Roman" w:eastAsia="Times New Roman" w:hAnsi="Times New Roman" w:cs="Times New Roman"/>
          <w:i/>
          <w:iCs/>
          <w:sz w:val="24"/>
          <w:szCs w:val="24"/>
          <w:lang w:val="lv-LV" w:eastAsia="lv-LV"/>
        </w:rPr>
        <w:t xml:space="preserve">, </w:t>
      </w:r>
      <w:proofErr w:type="spellStart"/>
      <w:r w:rsidRPr="008C2C5D">
        <w:rPr>
          <w:rFonts w:ascii="Times New Roman" w:eastAsia="Times New Roman" w:hAnsi="Times New Roman" w:cs="Times New Roman"/>
          <w:i/>
          <w:iCs/>
          <w:sz w:val="24"/>
          <w:szCs w:val="24"/>
          <w:lang w:val="lv-LV" w:eastAsia="lv-LV"/>
        </w:rPr>
        <w:t>Apple</w:t>
      </w:r>
      <w:proofErr w:type="spellEnd"/>
      <w:r w:rsidRPr="008C2C5D">
        <w:rPr>
          <w:rFonts w:ascii="Times New Roman" w:eastAsia="Times New Roman" w:hAnsi="Times New Roman" w:cs="Times New Roman"/>
          <w:i/>
          <w:iCs/>
          <w:sz w:val="24"/>
          <w:szCs w:val="24"/>
          <w:lang w:val="lv-LV" w:eastAsia="lv-LV"/>
        </w:rPr>
        <w:t xml:space="preserve"> Safari</w:t>
      </w:r>
      <w:r w:rsidRPr="008C2C5D">
        <w:rPr>
          <w:rFonts w:ascii="Times New Roman" w:eastAsia="Times New Roman" w:hAnsi="Times New Roman" w:cs="Times New Roman"/>
          <w:sz w:val="24"/>
          <w:szCs w:val="24"/>
          <w:lang w:val="lv-LV" w:eastAsia="lv-LV"/>
        </w:rPr>
        <w:t>  bez papildus paplašinājumu instalēšanas. Sistēmai jābūt savietojama</w:t>
      </w:r>
      <w:r w:rsidR="007B41FB" w:rsidRPr="008C2C5D">
        <w:rPr>
          <w:rFonts w:ascii="Times New Roman" w:eastAsia="Times New Roman" w:hAnsi="Times New Roman" w:cs="Times New Roman"/>
          <w:sz w:val="24"/>
          <w:szCs w:val="24"/>
          <w:lang w:val="lv-LV" w:eastAsia="lv-LV"/>
        </w:rPr>
        <w:t>i</w:t>
      </w:r>
      <w:r w:rsidRPr="008C2C5D">
        <w:rPr>
          <w:rFonts w:ascii="Times New Roman" w:eastAsia="Times New Roman" w:hAnsi="Times New Roman" w:cs="Times New Roman"/>
          <w:sz w:val="24"/>
          <w:szCs w:val="24"/>
          <w:lang w:val="lv-LV" w:eastAsia="lv-LV"/>
        </w:rPr>
        <w:t xml:space="preserve"> arī ar planšetdatoru un viedtālruņu </w:t>
      </w:r>
      <w:r w:rsidR="00C50F78" w:rsidRPr="008C2C5D">
        <w:rPr>
          <w:rFonts w:ascii="Times New Roman" w:eastAsia="Times New Roman" w:hAnsi="Times New Roman" w:cs="Times New Roman"/>
          <w:sz w:val="24"/>
          <w:szCs w:val="24"/>
          <w:lang w:val="lv-LV" w:eastAsia="lv-LV"/>
        </w:rPr>
        <w:t>oper</w:t>
      </w:r>
      <w:r w:rsidR="0094698E" w:rsidRPr="008C2C5D">
        <w:rPr>
          <w:rFonts w:ascii="Times New Roman" w:eastAsia="Times New Roman" w:hAnsi="Times New Roman" w:cs="Times New Roman"/>
          <w:sz w:val="24"/>
          <w:szCs w:val="24"/>
          <w:lang w:val="lv-LV" w:eastAsia="lv-LV"/>
        </w:rPr>
        <w:t>ē</w:t>
      </w:r>
      <w:r w:rsidR="00C50F78" w:rsidRPr="008C2C5D">
        <w:rPr>
          <w:rFonts w:ascii="Times New Roman" w:eastAsia="Times New Roman" w:hAnsi="Times New Roman" w:cs="Times New Roman"/>
          <w:sz w:val="24"/>
          <w:szCs w:val="24"/>
          <w:lang w:val="lv-LV" w:eastAsia="lv-LV"/>
        </w:rPr>
        <w:t>t</w:t>
      </w:r>
      <w:r w:rsidR="0094698E" w:rsidRPr="008C2C5D">
        <w:rPr>
          <w:rFonts w:ascii="Times New Roman" w:eastAsia="Times New Roman" w:hAnsi="Times New Roman" w:cs="Times New Roman"/>
          <w:sz w:val="24"/>
          <w:szCs w:val="24"/>
          <w:lang w:val="lv-LV" w:eastAsia="lv-LV"/>
        </w:rPr>
        <w:t>ā</w:t>
      </w:r>
      <w:r w:rsidR="00C50F78" w:rsidRPr="008C2C5D">
        <w:rPr>
          <w:rFonts w:ascii="Times New Roman" w:eastAsia="Times New Roman" w:hAnsi="Times New Roman" w:cs="Times New Roman"/>
          <w:sz w:val="24"/>
          <w:szCs w:val="24"/>
          <w:lang w:val="lv-LV" w:eastAsia="lv-LV"/>
        </w:rPr>
        <w:t xml:space="preserve">jsistēmām </w:t>
      </w:r>
      <w:proofErr w:type="spellStart"/>
      <w:r w:rsidR="00C50F78" w:rsidRPr="008C2C5D">
        <w:rPr>
          <w:rFonts w:ascii="Times New Roman" w:eastAsia="Times New Roman" w:hAnsi="Times New Roman" w:cs="Times New Roman"/>
          <w:sz w:val="24"/>
          <w:szCs w:val="24"/>
          <w:lang w:val="lv-LV" w:eastAsia="lv-LV"/>
        </w:rPr>
        <w:t>Android</w:t>
      </w:r>
      <w:proofErr w:type="spellEnd"/>
      <w:r w:rsidR="00C50F78" w:rsidRPr="008C2C5D">
        <w:rPr>
          <w:rFonts w:ascii="Times New Roman" w:eastAsia="Times New Roman" w:hAnsi="Times New Roman" w:cs="Times New Roman"/>
          <w:sz w:val="24"/>
          <w:szCs w:val="24"/>
          <w:lang w:val="lv-LV" w:eastAsia="lv-LV"/>
        </w:rPr>
        <w:t xml:space="preserve"> un Safari</w:t>
      </w:r>
      <w:proofErr w:type="gramStart"/>
      <w:r w:rsidR="00C50F78" w:rsidRPr="008C2C5D">
        <w:rPr>
          <w:rFonts w:ascii="Times New Roman" w:eastAsia="Times New Roman" w:hAnsi="Times New Roman" w:cs="Times New Roman"/>
          <w:sz w:val="24"/>
          <w:szCs w:val="24"/>
          <w:lang w:val="lv-LV" w:eastAsia="lv-LV"/>
        </w:rPr>
        <w:t xml:space="preserve"> un</w:t>
      </w:r>
      <w:proofErr w:type="gramEnd"/>
      <w:r w:rsidR="00C50F78" w:rsidRPr="008C2C5D">
        <w:rPr>
          <w:rFonts w:ascii="Times New Roman" w:eastAsia="Times New Roman" w:hAnsi="Times New Roman" w:cs="Times New Roman"/>
          <w:sz w:val="24"/>
          <w:szCs w:val="24"/>
          <w:lang w:val="lv-LV" w:eastAsia="lv-LV"/>
        </w:rPr>
        <w:t xml:space="preserve"> </w:t>
      </w:r>
      <w:r w:rsidRPr="008C2C5D">
        <w:rPr>
          <w:rFonts w:ascii="Times New Roman" w:eastAsia="Times New Roman" w:hAnsi="Times New Roman" w:cs="Times New Roman"/>
          <w:sz w:val="24"/>
          <w:szCs w:val="24"/>
          <w:lang w:val="lv-LV" w:eastAsia="lv-LV"/>
        </w:rPr>
        <w:t xml:space="preserve">Google </w:t>
      </w:r>
      <w:proofErr w:type="spellStart"/>
      <w:r w:rsidRPr="008C2C5D">
        <w:rPr>
          <w:rFonts w:ascii="Times New Roman" w:eastAsia="Times New Roman" w:hAnsi="Times New Roman" w:cs="Times New Roman"/>
          <w:sz w:val="24"/>
          <w:szCs w:val="24"/>
          <w:lang w:val="lv-LV" w:eastAsia="lv-LV"/>
        </w:rPr>
        <w:t>Chrome</w:t>
      </w:r>
      <w:proofErr w:type="spellEnd"/>
      <w:r w:rsidR="00C50F78" w:rsidRPr="008C2C5D">
        <w:rPr>
          <w:rFonts w:ascii="Times New Roman" w:eastAsia="Times New Roman" w:hAnsi="Times New Roman" w:cs="Times New Roman"/>
          <w:sz w:val="24"/>
          <w:szCs w:val="24"/>
          <w:lang w:val="lv-LV" w:eastAsia="lv-LV"/>
        </w:rPr>
        <w:t>,</w:t>
      </w:r>
      <w:r w:rsidRPr="008C2C5D">
        <w:rPr>
          <w:rFonts w:ascii="Times New Roman" w:eastAsia="Times New Roman" w:hAnsi="Times New Roman" w:cs="Times New Roman"/>
          <w:sz w:val="24"/>
          <w:szCs w:val="24"/>
          <w:lang w:val="lv-LV" w:eastAsia="lv-LV"/>
        </w:rPr>
        <w:t xml:space="preserve"> </w:t>
      </w:r>
      <w:proofErr w:type="spellStart"/>
      <w:r w:rsidRPr="008C2C5D">
        <w:rPr>
          <w:rFonts w:ascii="Times New Roman" w:eastAsia="Times New Roman" w:hAnsi="Times New Roman" w:cs="Times New Roman"/>
          <w:sz w:val="24"/>
          <w:szCs w:val="24"/>
          <w:lang w:val="lv-LV" w:eastAsia="lv-LV"/>
        </w:rPr>
        <w:t>Apple</w:t>
      </w:r>
      <w:proofErr w:type="spellEnd"/>
      <w:r w:rsidRPr="008C2C5D">
        <w:rPr>
          <w:rFonts w:ascii="Times New Roman" w:eastAsia="Times New Roman" w:hAnsi="Times New Roman" w:cs="Times New Roman"/>
          <w:sz w:val="24"/>
          <w:szCs w:val="24"/>
          <w:lang w:val="lv-LV" w:eastAsia="lv-LV"/>
        </w:rPr>
        <w:t xml:space="preserve"> Safari versijā</w:t>
      </w:r>
      <w:r w:rsidR="00C50F78" w:rsidRPr="008C2C5D">
        <w:rPr>
          <w:rFonts w:ascii="Times New Roman" w:eastAsia="Times New Roman" w:hAnsi="Times New Roman" w:cs="Times New Roman"/>
          <w:sz w:val="24"/>
          <w:szCs w:val="24"/>
          <w:lang w:val="lv-LV" w:eastAsia="lv-LV"/>
        </w:rPr>
        <w:t>m</w:t>
      </w:r>
      <w:r w:rsidRPr="008C2C5D">
        <w:rPr>
          <w:rFonts w:ascii="Times New Roman" w:eastAsia="Times New Roman" w:hAnsi="Times New Roman" w:cs="Times New Roman"/>
          <w:sz w:val="24"/>
          <w:szCs w:val="24"/>
          <w:lang w:val="lv-LV" w:eastAsia="lv-LV"/>
        </w:rPr>
        <w:t>.</w:t>
      </w:r>
    </w:p>
    <w:p w14:paraId="345914CE" w14:textId="62A3306D" w:rsidR="00A93B72" w:rsidRPr="008C2C5D" w:rsidRDefault="00A93B72" w:rsidP="00A93B72">
      <w:pPr>
        <w:pStyle w:val="Sarakstarindkopa"/>
        <w:numPr>
          <w:ilvl w:val="2"/>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Pretendents nodrošina, ka lietotājs ātri un bez pamācības ir spējīgs intuitīvi noteikt pamatfunkcijas, piemēram, pieslēgšanās Sistēmai, pāriešana uz sākuma ekrānu, izprast pārvietošanās principus no vienas sadaļas uz citu, paredzēt satura izvietojumu izvēlnēs.</w:t>
      </w:r>
    </w:p>
    <w:p w14:paraId="19368FC1" w14:textId="4D4996F3" w:rsidR="008C6771" w:rsidRPr="008C2C5D" w:rsidRDefault="008C6771" w:rsidP="007B41FB">
      <w:pPr>
        <w:pStyle w:val="Sarakstarindkopa"/>
        <w:numPr>
          <w:ilvl w:val="2"/>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 xml:space="preserve">Pretendents nodrošina fizisko personu datu aizsardzību saskaņā ar Eiropas Parlamenta un Padomes 2016. gada 27. aprīļa regulas (ES) 2016/679 par fizisku personu aizsardzību attiecībā uz personas datu apstrādi un šādu datu brīvu apriti un ar ko atceļ Direktīvu 95/46/EK un Fizisko personu datu apstrādes likuma prasībām, atļaujot pieeju personas datiem tikai autentificētiem Sistēmas lietotājiem, kam piekļuve datiem nepieciešama darba uzdevumu realizācijai, un katru reizi veicot par to atbilstošu ierakstu audita pierakstu žurnālā. </w:t>
      </w:r>
      <w:bookmarkStart w:id="0" w:name="_Hlk128046364"/>
      <w:r w:rsidR="00D8311F" w:rsidRPr="008C2C5D">
        <w:rPr>
          <w:rFonts w:ascii="Times New Roman" w:eastAsia="Times New Roman" w:hAnsi="Times New Roman" w:cs="Times New Roman"/>
          <w:sz w:val="24"/>
          <w:szCs w:val="24"/>
          <w:lang w:val="lv-LV"/>
        </w:rPr>
        <w:t xml:space="preserve">Līguma noslēgšanas gadījumā </w:t>
      </w:r>
      <w:r w:rsidR="00D8311F" w:rsidRPr="008C2C5D">
        <w:rPr>
          <w:rFonts w:ascii="Times New Roman" w:hAnsi="Times New Roman" w:cs="Times New Roman"/>
          <w:sz w:val="24"/>
          <w:szCs w:val="24"/>
          <w:lang w:val="lv-LV"/>
        </w:rPr>
        <w:t>Pretendents</w:t>
      </w:r>
      <w:r w:rsidR="00D8311F" w:rsidRPr="008C2C5D">
        <w:rPr>
          <w:rFonts w:ascii="Times New Roman" w:eastAsia="Times New Roman" w:hAnsi="Times New Roman" w:cs="Times New Roman"/>
          <w:sz w:val="24"/>
          <w:szCs w:val="24"/>
          <w:lang w:val="lv-LV"/>
        </w:rPr>
        <w:t xml:space="preserve"> slēdz “Datu pārziņa un apstrādātāja līgumu”.</w:t>
      </w:r>
      <w:bookmarkEnd w:id="0"/>
    </w:p>
    <w:p w14:paraId="61A3FCCF" w14:textId="1F8D4413" w:rsidR="007B41FB" w:rsidRPr="008C2C5D" w:rsidRDefault="008C6771" w:rsidP="007B41FB">
      <w:pPr>
        <w:pStyle w:val="Sarakstarindkopa"/>
        <w:numPr>
          <w:ilvl w:val="2"/>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 xml:space="preserve">Pretendents nodrošina datu </w:t>
      </w:r>
      <w:r w:rsidR="008E3EB6" w:rsidRPr="008C2C5D">
        <w:rPr>
          <w:rFonts w:ascii="Times New Roman" w:eastAsia="Times New Roman" w:hAnsi="Times New Roman" w:cs="Times New Roman"/>
          <w:sz w:val="24"/>
          <w:szCs w:val="24"/>
          <w:lang w:val="lv-LV" w:eastAsia="lv-LV"/>
        </w:rPr>
        <w:t>glabāšan</w:t>
      </w:r>
      <w:r w:rsidR="00226FB0" w:rsidRPr="008C2C5D">
        <w:rPr>
          <w:rFonts w:ascii="Times New Roman" w:eastAsia="Times New Roman" w:hAnsi="Times New Roman" w:cs="Times New Roman"/>
          <w:sz w:val="24"/>
          <w:szCs w:val="24"/>
          <w:lang w:val="lv-LV" w:eastAsia="lv-LV"/>
        </w:rPr>
        <w:t>as</w:t>
      </w:r>
      <w:r w:rsidR="007554E6" w:rsidRPr="008C2C5D">
        <w:rPr>
          <w:rFonts w:ascii="Times New Roman" w:eastAsia="Times New Roman" w:hAnsi="Times New Roman" w:cs="Times New Roman"/>
          <w:sz w:val="24"/>
          <w:szCs w:val="24"/>
          <w:lang w:val="lv-LV" w:eastAsia="lv-LV"/>
        </w:rPr>
        <w:t>, arhivēšanu,</w:t>
      </w:r>
      <w:r w:rsidR="008E3EB6" w:rsidRPr="008C2C5D">
        <w:rPr>
          <w:rFonts w:ascii="Times New Roman" w:eastAsia="Times New Roman" w:hAnsi="Times New Roman" w:cs="Times New Roman"/>
          <w:sz w:val="24"/>
          <w:szCs w:val="24"/>
          <w:lang w:val="lv-LV" w:eastAsia="lv-LV"/>
        </w:rPr>
        <w:t xml:space="preserve"> </w:t>
      </w:r>
      <w:r w:rsidRPr="008C2C5D">
        <w:rPr>
          <w:rFonts w:ascii="Times New Roman" w:eastAsia="Times New Roman" w:hAnsi="Times New Roman" w:cs="Times New Roman"/>
          <w:sz w:val="24"/>
          <w:szCs w:val="24"/>
          <w:lang w:val="lv-LV" w:eastAsia="lv-LV"/>
        </w:rPr>
        <w:t>dzēšan</w:t>
      </w:r>
      <w:r w:rsidR="00B8325A" w:rsidRPr="008C2C5D">
        <w:rPr>
          <w:rFonts w:ascii="Times New Roman" w:eastAsia="Times New Roman" w:hAnsi="Times New Roman" w:cs="Times New Roman"/>
          <w:sz w:val="24"/>
          <w:szCs w:val="24"/>
          <w:lang w:val="lv-LV" w:eastAsia="lv-LV"/>
        </w:rPr>
        <w:t>as</w:t>
      </w:r>
      <w:r w:rsidR="00D25B88" w:rsidRPr="008C2C5D">
        <w:rPr>
          <w:rFonts w:ascii="Times New Roman" w:eastAsia="Times New Roman" w:hAnsi="Times New Roman" w:cs="Times New Roman"/>
          <w:sz w:val="24"/>
          <w:szCs w:val="24"/>
          <w:lang w:val="lv-LV" w:eastAsia="lv-LV"/>
        </w:rPr>
        <w:t xml:space="preserve">, </w:t>
      </w:r>
      <w:proofErr w:type="spellStart"/>
      <w:r w:rsidR="00D25B88" w:rsidRPr="008C2C5D">
        <w:rPr>
          <w:rFonts w:ascii="Times New Roman" w:eastAsia="Times New Roman" w:hAnsi="Times New Roman" w:cs="Times New Roman"/>
          <w:sz w:val="24"/>
          <w:szCs w:val="24"/>
          <w:lang w:val="lv-LV" w:eastAsia="lv-LV"/>
        </w:rPr>
        <w:t>anonimizēšan</w:t>
      </w:r>
      <w:r w:rsidR="00B8325A" w:rsidRPr="008C2C5D">
        <w:rPr>
          <w:rFonts w:ascii="Times New Roman" w:eastAsia="Times New Roman" w:hAnsi="Times New Roman" w:cs="Times New Roman"/>
          <w:sz w:val="24"/>
          <w:szCs w:val="24"/>
          <w:lang w:val="lv-LV" w:eastAsia="lv-LV"/>
        </w:rPr>
        <w:t>as</w:t>
      </w:r>
      <w:proofErr w:type="spellEnd"/>
      <w:r w:rsidRPr="008C2C5D">
        <w:rPr>
          <w:rFonts w:ascii="Times New Roman" w:eastAsia="Times New Roman" w:hAnsi="Times New Roman" w:cs="Times New Roman"/>
          <w:sz w:val="24"/>
          <w:szCs w:val="24"/>
          <w:lang w:val="lv-LV" w:eastAsia="lv-LV"/>
        </w:rPr>
        <w:t xml:space="preserve"> vai minimizēšan</w:t>
      </w:r>
      <w:r w:rsidR="00B8325A" w:rsidRPr="008C2C5D">
        <w:rPr>
          <w:rFonts w:ascii="Times New Roman" w:eastAsia="Times New Roman" w:hAnsi="Times New Roman" w:cs="Times New Roman"/>
          <w:sz w:val="24"/>
          <w:szCs w:val="24"/>
          <w:lang w:val="lv-LV" w:eastAsia="lv-LV"/>
        </w:rPr>
        <w:t>as iespējas</w:t>
      </w:r>
      <w:r w:rsidRPr="008C2C5D">
        <w:rPr>
          <w:rFonts w:ascii="Times New Roman" w:eastAsia="Times New Roman" w:hAnsi="Times New Roman" w:cs="Times New Roman"/>
          <w:sz w:val="24"/>
          <w:szCs w:val="24"/>
          <w:lang w:val="lv-LV" w:eastAsia="lv-LV"/>
        </w:rPr>
        <w:t xml:space="preserve"> </w:t>
      </w:r>
      <w:r w:rsidR="00D25B88" w:rsidRPr="008C2C5D">
        <w:rPr>
          <w:rFonts w:ascii="Times New Roman" w:eastAsia="Times New Roman" w:hAnsi="Times New Roman" w:cs="Times New Roman"/>
          <w:sz w:val="24"/>
          <w:szCs w:val="24"/>
          <w:lang w:val="lv-LV" w:eastAsia="lv-LV"/>
        </w:rPr>
        <w:t>atbilstoši GDPR</w:t>
      </w:r>
      <w:r w:rsidR="0050760C" w:rsidRPr="008C2C5D">
        <w:rPr>
          <w:rFonts w:ascii="Times New Roman" w:eastAsia="Times New Roman" w:hAnsi="Times New Roman" w:cs="Times New Roman"/>
          <w:sz w:val="24"/>
          <w:szCs w:val="24"/>
          <w:lang w:val="lv-LV" w:eastAsia="lv-LV"/>
        </w:rPr>
        <w:t xml:space="preserve">, </w:t>
      </w:r>
      <w:r w:rsidRPr="008C2C5D">
        <w:rPr>
          <w:rFonts w:ascii="Times New Roman" w:eastAsia="Times New Roman" w:hAnsi="Times New Roman" w:cs="Times New Roman"/>
          <w:sz w:val="24"/>
          <w:szCs w:val="24"/>
          <w:lang w:val="lv-LV" w:eastAsia="lv-LV"/>
        </w:rPr>
        <w:t>pēc Pasūtītāja pieprasījuma noteiktajos termiņos</w:t>
      </w:r>
      <w:r w:rsidR="00387303" w:rsidRPr="008C2C5D">
        <w:rPr>
          <w:rFonts w:ascii="Times New Roman" w:eastAsia="Times New Roman" w:hAnsi="Times New Roman" w:cs="Times New Roman"/>
          <w:sz w:val="24"/>
          <w:szCs w:val="24"/>
          <w:lang w:val="lv-LV" w:eastAsia="lv-LV"/>
        </w:rPr>
        <w:t xml:space="preserve"> (līguma darbība laikā </w:t>
      </w:r>
      <w:proofErr w:type="gramStart"/>
      <w:r w:rsidR="00387303" w:rsidRPr="008C2C5D">
        <w:rPr>
          <w:rFonts w:ascii="Times New Roman" w:eastAsia="Times New Roman" w:hAnsi="Times New Roman" w:cs="Times New Roman"/>
          <w:sz w:val="24"/>
          <w:szCs w:val="24"/>
          <w:lang w:val="lv-LV" w:eastAsia="lv-LV"/>
        </w:rPr>
        <w:t>tiks precizēti</w:t>
      </w:r>
      <w:proofErr w:type="gramEnd"/>
      <w:r w:rsidR="00387303" w:rsidRPr="008C2C5D">
        <w:rPr>
          <w:rFonts w:ascii="Times New Roman" w:eastAsia="Times New Roman" w:hAnsi="Times New Roman" w:cs="Times New Roman"/>
          <w:sz w:val="24"/>
          <w:szCs w:val="24"/>
          <w:lang w:val="lv-LV" w:eastAsia="lv-LV"/>
        </w:rPr>
        <w:t>)</w:t>
      </w:r>
      <w:r w:rsidRPr="008C2C5D">
        <w:rPr>
          <w:rFonts w:ascii="Times New Roman" w:eastAsia="Times New Roman" w:hAnsi="Times New Roman" w:cs="Times New Roman"/>
          <w:sz w:val="24"/>
          <w:szCs w:val="24"/>
          <w:lang w:val="lv-LV" w:eastAsia="lv-LV"/>
        </w:rPr>
        <w:t>, ja tas nav pretrunā ar Latvijas Republikas un Eiropas Savienības normatīvajiem aktiem.</w:t>
      </w:r>
    </w:p>
    <w:p w14:paraId="3311D25C" w14:textId="283F0659" w:rsidR="0007011B" w:rsidRPr="008C2C5D" w:rsidRDefault="00A97FE8" w:rsidP="007B41FB">
      <w:pPr>
        <w:pStyle w:val="Sarakstarindkopa"/>
        <w:numPr>
          <w:ilvl w:val="2"/>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 xml:space="preserve">Pretendents nodrošina datu </w:t>
      </w:r>
      <w:proofErr w:type="spellStart"/>
      <w:r w:rsidRPr="008C2C5D">
        <w:rPr>
          <w:rFonts w:ascii="Times New Roman" w:eastAsia="Times New Roman" w:hAnsi="Times New Roman" w:cs="Times New Roman"/>
          <w:sz w:val="24"/>
          <w:szCs w:val="24"/>
          <w:lang w:val="lv-LV" w:eastAsia="lv-LV"/>
        </w:rPr>
        <w:t>atsekojamību</w:t>
      </w:r>
      <w:proofErr w:type="spellEnd"/>
      <w:r w:rsidRPr="008C2C5D">
        <w:rPr>
          <w:rFonts w:ascii="Times New Roman" w:eastAsia="Times New Roman" w:hAnsi="Times New Roman" w:cs="Times New Roman"/>
          <w:sz w:val="24"/>
          <w:szCs w:val="24"/>
          <w:lang w:val="lv-LV" w:eastAsia="lv-LV"/>
        </w:rPr>
        <w:t>.</w:t>
      </w:r>
    </w:p>
    <w:p w14:paraId="4D50C249" w14:textId="1D5F0BC1" w:rsidR="00986BA9" w:rsidRPr="008C2C5D" w:rsidRDefault="00986BA9" w:rsidP="007B41FB">
      <w:pPr>
        <w:pStyle w:val="Sarakstarindkopa"/>
        <w:numPr>
          <w:ilvl w:val="2"/>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 xml:space="preserve">Pretendents nodrošina </w:t>
      </w:r>
      <w:r w:rsidR="008830EF" w:rsidRPr="008C2C5D">
        <w:rPr>
          <w:rFonts w:ascii="Times New Roman" w:eastAsia="Times New Roman" w:hAnsi="Times New Roman" w:cs="Times New Roman"/>
          <w:sz w:val="24"/>
          <w:szCs w:val="24"/>
          <w:lang w:val="lv-LV" w:eastAsia="lv-LV"/>
        </w:rPr>
        <w:t xml:space="preserve">Pasūtītajam nepieciešamo </w:t>
      </w:r>
      <w:r w:rsidRPr="008C2C5D">
        <w:rPr>
          <w:rFonts w:ascii="Times New Roman" w:eastAsia="Times New Roman" w:hAnsi="Times New Roman" w:cs="Times New Roman"/>
          <w:sz w:val="24"/>
          <w:szCs w:val="24"/>
          <w:lang w:val="lv-LV" w:eastAsia="lv-LV"/>
        </w:rPr>
        <w:t>datu migrāciju no esošas dokumentu vadības sistēmas.</w:t>
      </w:r>
    </w:p>
    <w:p w14:paraId="57C479FF" w14:textId="5DE77BF1" w:rsidR="00E507DD" w:rsidRPr="008C2C5D" w:rsidRDefault="00E507DD" w:rsidP="007B41FB">
      <w:pPr>
        <w:pStyle w:val="Sarakstarindkopa"/>
        <w:numPr>
          <w:ilvl w:val="2"/>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Prete</w:t>
      </w:r>
      <w:r w:rsidR="00A64397" w:rsidRPr="008C2C5D">
        <w:rPr>
          <w:rFonts w:ascii="Times New Roman" w:eastAsia="Times New Roman" w:hAnsi="Times New Roman" w:cs="Times New Roman"/>
          <w:sz w:val="24"/>
          <w:szCs w:val="24"/>
          <w:lang w:val="lv-LV" w:eastAsia="lv-LV"/>
        </w:rPr>
        <w:t xml:space="preserve">ndents nodrošina sistēmas licences ar pilnām lietotāja tiesībām un </w:t>
      </w:r>
      <w:r w:rsidR="00DF7EA2" w:rsidRPr="008C2C5D">
        <w:rPr>
          <w:rFonts w:ascii="Times New Roman" w:eastAsia="Times New Roman" w:hAnsi="Times New Roman" w:cs="Times New Roman"/>
          <w:sz w:val="24"/>
          <w:szCs w:val="24"/>
          <w:lang w:val="lv-LV" w:eastAsia="lv-LV"/>
        </w:rPr>
        <w:t>licences ar skatīšanās tiesībām</w:t>
      </w:r>
      <w:r w:rsidR="00BC4988" w:rsidRPr="008C2C5D">
        <w:rPr>
          <w:rFonts w:ascii="Times New Roman" w:eastAsia="Times New Roman" w:hAnsi="Times New Roman" w:cs="Times New Roman"/>
          <w:sz w:val="24"/>
          <w:szCs w:val="24"/>
          <w:lang w:val="lv-LV" w:eastAsia="lv-LV"/>
        </w:rPr>
        <w:t>, ja tādas ir nepieciešamas līguma izpildes laikā</w:t>
      </w:r>
      <w:r w:rsidR="00DF7EA2" w:rsidRPr="008C2C5D">
        <w:rPr>
          <w:rFonts w:ascii="Times New Roman" w:eastAsia="Times New Roman" w:hAnsi="Times New Roman" w:cs="Times New Roman"/>
          <w:sz w:val="24"/>
          <w:szCs w:val="24"/>
          <w:lang w:val="lv-LV" w:eastAsia="lv-LV"/>
        </w:rPr>
        <w:t>.</w:t>
      </w:r>
      <w:r w:rsidR="00092D2B" w:rsidRPr="008C2C5D">
        <w:rPr>
          <w:rFonts w:ascii="Times New Roman" w:eastAsia="Times New Roman" w:hAnsi="Times New Roman" w:cs="Times New Roman"/>
          <w:sz w:val="24"/>
          <w:szCs w:val="24"/>
          <w:lang w:val="lv-LV" w:eastAsia="lv-LV"/>
        </w:rPr>
        <w:t xml:space="preserve"> Provizoriskais </w:t>
      </w:r>
      <w:r w:rsidR="00907FD9" w:rsidRPr="008C2C5D">
        <w:rPr>
          <w:rFonts w:ascii="Times New Roman" w:eastAsia="Times New Roman" w:hAnsi="Times New Roman" w:cs="Times New Roman"/>
          <w:sz w:val="24"/>
          <w:szCs w:val="24"/>
          <w:lang w:val="lv-LV" w:eastAsia="lv-LV"/>
        </w:rPr>
        <w:t>Sistēmas lietotāju</w:t>
      </w:r>
      <w:r w:rsidR="00092D2B" w:rsidRPr="008C2C5D">
        <w:rPr>
          <w:rFonts w:ascii="Times New Roman" w:eastAsia="Times New Roman" w:hAnsi="Times New Roman" w:cs="Times New Roman"/>
          <w:sz w:val="24"/>
          <w:szCs w:val="24"/>
          <w:lang w:val="lv-LV" w:eastAsia="lv-LV"/>
        </w:rPr>
        <w:t xml:space="preserve"> skaits ~300</w:t>
      </w:r>
      <w:r w:rsidR="00907FD9" w:rsidRPr="008C2C5D">
        <w:rPr>
          <w:rFonts w:ascii="Times New Roman" w:eastAsia="Times New Roman" w:hAnsi="Times New Roman" w:cs="Times New Roman"/>
          <w:sz w:val="24"/>
          <w:szCs w:val="24"/>
          <w:lang w:val="lv-LV" w:eastAsia="lv-LV"/>
        </w:rPr>
        <w:t xml:space="preserve">. </w:t>
      </w:r>
    </w:p>
    <w:p w14:paraId="77DE3B96" w14:textId="51FEB61D" w:rsidR="00F960E3" w:rsidRPr="008C2C5D" w:rsidRDefault="008A2BD9" w:rsidP="007B41FB">
      <w:pPr>
        <w:pStyle w:val="Sarakstarindkopa"/>
        <w:numPr>
          <w:ilvl w:val="2"/>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 xml:space="preserve">Pretendents </w:t>
      </w:r>
      <w:r w:rsidR="0011008A" w:rsidRPr="008C2C5D">
        <w:rPr>
          <w:rFonts w:ascii="Times New Roman" w:eastAsia="Times New Roman" w:hAnsi="Times New Roman" w:cs="Times New Roman"/>
          <w:sz w:val="24"/>
          <w:szCs w:val="24"/>
          <w:lang w:val="lv-LV" w:eastAsia="lv-LV"/>
        </w:rPr>
        <w:t xml:space="preserve">Pasūtītājam </w:t>
      </w:r>
      <w:r w:rsidRPr="008C2C5D">
        <w:rPr>
          <w:rFonts w:ascii="Times New Roman" w:eastAsia="Times New Roman" w:hAnsi="Times New Roman" w:cs="Times New Roman"/>
          <w:sz w:val="24"/>
          <w:szCs w:val="24"/>
          <w:lang w:val="lv-LV" w:eastAsia="lv-LV"/>
        </w:rPr>
        <w:t xml:space="preserve">nodrošina </w:t>
      </w:r>
      <w:r w:rsidR="0011008A" w:rsidRPr="008C2C5D">
        <w:rPr>
          <w:rFonts w:ascii="Times New Roman" w:eastAsia="Times New Roman" w:hAnsi="Times New Roman" w:cs="Times New Roman"/>
          <w:sz w:val="24"/>
          <w:szCs w:val="24"/>
          <w:lang w:val="lv-LV" w:eastAsia="lv-LV"/>
        </w:rPr>
        <w:t xml:space="preserve">piekļuvi </w:t>
      </w:r>
      <w:r w:rsidRPr="008C2C5D">
        <w:rPr>
          <w:rFonts w:ascii="Times New Roman" w:eastAsia="Times New Roman" w:hAnsi="Times New Roman" w:cs="Times New Roman"/>
          <w:sz w:val="24"/>
          <w:szCs w:val="24"/>
          <w:lang w:val="lv-LV" w:eastAsia="lv-LV"/>
        </w:rPr>
        <w:t>tiešsaistes tehniskā atbalsta centr</w:t>
      </w:r>
      <w:r w:rsidR="0011008A" w:rsidRPr="008C2C5D">
        <w:rPr>
          <w:rFonts w:ascii="Times New Roman" w:eastAsia="Times New Roman" w:hAnsi="Times New Roman" w:cs="Times New Roman"/>
          <w:sz w:val="24"/>
          <w:szCs w:val="24"/>
          <w:lang w:val="lv-LV" w:eastAsia="lv-LV"/>
        </w:rPr>
        <w:t xml:space="preserve">am. </w:t>
      </w:r>
    </w:p>
    <w:p w14:paraId="6099A60C" w14:textId="3E3C74F8" w:rsidR="00577DA4" w:rsidRPr="008C2C5D" w:rsidRDefault="00560759" w:rsidP="00570247">
      <w:pPr>
        <w:pStyle w:val="Sarakstarindkopa"/>
        <w:numPr>
          <w:ilvl w:val="1"/>
          <w:numId w:val="1"/>
        </w:numPr>
        <w:spacing w:before="120" w:after="120" w:line="360" w:lineRule="auto"/>
        <w:ind w:left="788" w:hanging="431"/>
        <w:contextualSpacing w:val="0"/>
        <w:jc w:val="both"/>
        <w:rPr>
          <w:rFonts w:ascii="Times New Roman" w:eastAsia="Times New Roman" w:hAnsi="Times New Roman" w:cs="Times New Roman"/>
          <w:b/>
          <w:bCs/>
          <w:sz w:val="24"/>
          <w:szCs w:val="24"/>
          <w:lang w:val="lv-LV" w:eastAsia="lv-LV"/>
        </w:rPr>
      </w:pPr>
      <w:r w:rsidRPr="008C2C5D">
        <w:rPr>
          <w:rFonts w:ascii="Times New Roman" w:eastAsia="Times New Roman" w:hAnsi="Times New Roman" w:cs="Times New Roman"/>
          <w:b/>
          <w:bCs/>
          <w:sz w:val="24"/>
          <w:szCs w:val="24"/>
          <w:lang w:val="lv-LV" w:eastAsia="lv-LV"/>
        </w:rPr>
        <w:t>Sistēmas f</w:t>
      </w:r>
      <w:r w:rsidR="00577DA4" w:rsidRPr="008C2C5D">
        <w:rPr>
          <w:rFonts w:ascii="Times New Roman" w:eastAsia="Times New Roman" w:hAnsi="Times New Roman" w:cs="Times New Roman"/>
          <w:b/>
          <w:bCs/>
          <w:sz w:val="24"/>
          <w:szCs w:val="24"/>
          <w:lang w:val="lv-LV" w:eastAsia="lv-LV"/>
        </w:rPr>
        <w:t>unkcionālās prasības</w:t>
      </w:r>
    </w:p>
    <w:p w14:paraId="17C8E3D9" w14:textId="7F4932A1" w:rsidR="00577DA4" w:rsidRPr="008C2C5D" w:rsidRDefault="00F56259" w:rsidP="00577DA4">
      <w:pPr>
        <w:pStyle w:val="Sarakstarindkopa"/>
        <w:numPr>
          <w:ilvl w:val="2"/>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 xml:space="preserve">Pretendents nodrošina </w:t>
      </w:r>
      <w:r w:rsidR="009456A8" w:rsidRPr="008C2C5D">
        <w:rPr>
          <w:rFonts w:ascii="Times New Roman" w:eastAsia="Times New Roman" w:hAnsi="Times New Roman" w:cs="Times New Roman"/>
          <w:sz w:val="24"/>
          <w:szCs w:val="24"/>
          <w:lang w:val="lv-LV" w:eastAsia="lv-LV"/>
        </w:rPr>
        <w:t>uzdevumu automātisku deleģēšanu lietotāju prombūtnes laikā.</w:t>
      </w:r>
    </w:p>
    <w:p w14:paraId="41284CAC" w14:textId="4CB28E80" w:rsidR="009456A8" w:rsidRPr="008C2C5D" w:rsidRDefault="009456A8" w:rsidP="00577DA4">
      <w:pPr>
        <w:pStyle w:val="Sarakstarindkopa"/>
        <w:numPr>
          <w:ilvl w:val="2"/>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Pretendents nodrošina</w:t>
      </w:r>
      <w:r w:rsidR="00935FF3" w:rsidRPr="008C2C5D">
        <w:rPr>
          <w:rFonts w:ascii="Times New Roman" w:eastAsia="Times New Roman" w:hAnsi="Times New Roman" w:cs="Times New Roman"/>
          <w:sz w:val="24"/>
          <w:szCs w:val="24"/>
          <w:lang w:val="lv-LV" w:eastAsia="lv-LV"/>
        </w:rPr>
        <w:t xml:space="preserve"> prombūtņu kalendāru.</w:t>
      </w:r>
    </w:p>
    <w:p w14:paraId="336487BF" w14:textId="0D17BE02" w:rsidR="00935FF3" w:rsidRPr="008C2C5D" w:rsidRDefault="00935FF3" w:rsidP="00577DA4">
      <w:pPr>
        <w:pStyle w:val="Sarakstarindkopa"/>
        <w:numPr>
          <w:ilvl w:val="2"/>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Pretendents nodrošina</w:t>
      </w:r>
      <w:r w:rsidR="00C65793" w:rsidRPr="008C2C5D">
        <w:rPr>
          <w:rFonts w:ascii="Times New Roman" w:eastAsia="Times New Roman" w:hAnsi="Times New Roman" w:cs="Times New Roman"/>
          <w:sz w:val="24"/>
          <w:szCs w:val="24"/>
          <w:lang w:val="lv-LV" w:eastAsia="lv-LV"/>
        </w:rPr>
        <w:t xml:space="preserve"> iespēju izveidot katram dokumenta veidam atšķirīgu dokumenta kartiņu.</w:t>
      </w:r>
    </w:p>
    <w:p w14:paraId="379FAEFE" w14:textId="3198301F" w:rsidR="00C65793" w:rsidRPr="008C2C5D" w:rsidRDefault="007D05BE" w:rsidP="00577DA4">
      <w:pPr>
        <w:pStyle w:val="Sarakstarindkopa"/>
        <w:numPr>
          <w:ilvl w:val="2"/>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Darba plūsmu pārvaldība</w:t>
      </w:r>
    </w:p>
    <w:p w14:paraId="223CAC43" w14:textId="1D8B439D" w:rsidR="007D05BE" w:rsidRPr="008C2C5D" w:rsidRDefault="007D05BE" w:rsidP="007D05BE">
      <w:pPr>
        <w:pStyle w:val="Sarakstarindkopa"/>
        <w:numPr>
          <w:ilvl w:val="3"/>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lastRenderedPageBreak/>
        <w:t>Pretendents nodrošina darb</w:t>
      </w:r>
      <w:r w:rsidR="00DA423D" w:rsidRPr="008C2C5D">
        <w:rPr>
          <w:rFonts w:ascii="Times New Roman" w:eastAsia="Times New Roman" w:hAnsi="Times New Roman" w:cs="Times New Roman"/>
          <w:sz w:val="24"/>
          <w:szCs w:val="24"/>
          <w:lang w:val="lv-LV" w:eastAsia="lv-LV"/>
        </w:rPr>
        <w:t xml:space="preserve">a </w:t>
      </w:r>
      <w:r w:rsidRPr="008C2C5D">
        <w:rPr>
          <w:rFonts w:ascii="Times New Roman" w:eastAsia="Times New Roman" w:hAnsi="Times New Roman" w:cs="Times New Roman"/>
          <w:sz w:val="24"/>
          <w:szCs w:val="24"/>
          <w:lang w:val="lv-LV" w:eastAsia="lv-LV"/>
        </w:rPr>
        <w:t>plūsmu konfigurēšanas iespējas jebkuram reģistram;</w:t>
      </w:r>
    </w:p>
    <w:p w14:paraId="11871A60" w14:textId="2CC57C34" w:rsidR="008E36FE" w:rsidRPr="008C2C5D" w:rsidRDefault="008E36FE" w:rsidP="008E36FE">
      <w:pPr>
        <w:pStyle w:val="Sarakstarindkopa"/>
        <w:numPr>
          <w:ilvl w:val="3"/>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Pretendents nodrošina darba plūsmu soļu automatizāciju, kā arī iespēju koriģēt/manīt darba plūsmu konkrētiem dokumentiem;</w:t>
      </w:r>
    </w:p>
    <w:p w14:paraId="755F185C" w14:textId="0CC86474" w:rsidR="008E36FE" w:rsidRPr="008C2C5D" w:rsidRDefault="003A0023" w:rsidP="008E36FE">
      <w:pPr>
        <w:pStyle w:val="Sarakstarindkopa"/>
        <w:numPr>
          <w:ilvl w:val="3"/>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Pretendents nodrošina iespēju paredzēt gan dinamiskos izpildītājus (</w:t>
      </w:r>
      <w:r w:rsidR="00C362EB" w:rsidRPr="008C2C5D">
        <w:rPr>
          <w:rFonts w:ascii="Times New Roman" w:eastAsia="Times New Roman" w:hAnsi="Times New Roman" w:cs="Times New Roman"/>
          <w:sz w:val="24"/>
          <w:szCs w:val="24"/>
          <w:lang w:val="lv-LV" w:eastAsia="lv-LV"/>
        </w:rPr>
        <w:t xml:space="preserve">saskaņotājus/parakstītājus), gan konkrētus </w:t>
      </w:r>
      <w:r w:rsidR="004E50CC" w:rsidRPr="008C2C5D">
        <w:rPr>
          <w:rFonts w:ascii="Times New Roman" w:eastAsia="Times New Roman" w:hAnsi="Times New Roman" w:cs="Times New Roman"/>
          <w:sz w:val="24"/>
          <w:szCs w:val="24"/>
          <w:lang w:val="lv-LV" w:eastAsia="lv-LV"/>
        </w:rPr>
        <w:t>izpildītājus</w:t>
      </w:r>
      <w:r w:rsidR="00C362EB" w:rsidRPr="008C2C5D">
        <w:rPr>
          <w:rFonts w:ascii="Times New Roman" w:eastAsia="Times New Roman" w:hAnsi="Times New Roman" w:cs="Times New Roman"/>
          <w:sz w:val="24"/>
          <w:szCs w:val="24"/>
          <w:lang w:val="lv-LV" w:eastAsia="lv-LV"/>
        </w:rPr>
        <w:t>;</w:t>
      </w:r>
    </w:p>
    <w:p w14:paraId="1CECE59F" w14:textId="5DD7BBC5" w:rsidR="004B0FCE" w:rsidRPr="008C2C5D" w:rsidRDefault="00941E2C" w:rsidP="004B0FCE">
      <w:pPr>
        <w:pStyle w:val="Sarakstarindkopa"/>
        <w:numPr>
          <w:ilvl w:val="3"/>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Pretendents nodrošina</w:t>
      </w:r>
      <w:r w:rsidR="004B0FCE" w:rsidRPr="008C2C5D">
        <w:rPr>
          <w:rFonts w:ascii="Times New Roman" w:eastAsia="Times New Roman" w:hAnsi="Times New Roman" w:cs="Times New Roman"/>
          <w:sz w:val="24"/>
          <w:szCs w:val="24"/>
          <w:lang w:val="lv-LV" w:eastAsia="lv-LV"/>
        </w:rPr>
        <w:t xml:space="preserve"> uzdevumu automātisku veidošanu, del</w:t>
      </w:r>
      <w:r w:rsidR="00C1776B" w:rsidRPr="008C2C5D">
        <w:rPr>
          <w:rFonts w:ascii="Times New Roman" w:eastAsia="Times New Roman" w:hAnsi="Times New Roman" w:cs="Times New Roman"/>
          <w:sz w:val="24"/>
          <w:szCs w:val="24"/>
          <w:lang w:val="lv-LV" w:eastAsia="lv-LV"/>
        </w:rPr>
        <w:t>eģēšanas iespējas un kontroli;</w:t>
      </w:r>
    </w:p>
    <w:p w14:paraId="40670B46" w14:textId="46B44EA8" w:rsidR="00C1776B" w:rsidRPr="008C2C5D" w:rsidRDefault="00C1776B" w:rsidP="004B0FCE">
      <w:pPr>
        <w:pStyle w:val="Sarakstarindkopa"/>
        <w:numPr>
          <w:ilvl w:val="3"/>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Pretendents nodrošina dažādu darbu</w:t>
      </w:r>
      <w:r w:rsidR="00AC4351" w:rsidRPr="008C2C5D">
        <w:rPr>
          <w:rFonts w:ascii="Times New Roman" w:eastAsia="Times New Roman" w:hAnsi="Times New Roman" w:cs="Times New Roman"/>
          <w:sz w:val="24"/>
          <w:szCs w:val="24"/>
          <w:lang w:val="lv-LV" w:eastAsia="lv-LV"/>
        </w:rPr>
        <w:t xml:space="preserve"> plūsmu soļu saskaņošanu, vizēšanu, parakstīšanu, iepazīstināšanu, apstiprināšanu, noraidīšanu </w:t>
      </w:r>
      <w:proofErr w:type="spellStart"/>
      <w:r w:rsidR="00AC4351" w:rsidRPr="008C2C5D">
        <w:rPr>
          <w:rFonts w:ascii="Times New Roman" w:eastAsia="Times New Roman" w:hAnsi="Times New Roman" w:cs="Times New Roman"/>
          <w:sz w:val="24"/>
          <w:szCs w:val="24"/>
          <w:lang w:val="lv-LV" w:eastAsia="lv-LV"/>
        </w:rPr>
        <w:t>utt</w:t>
      </w:r>
      <w:proofErr w:type="spellEnd"/>
      <w:r w:rsidR="00F507E0" w:rsidRPr="008C2C5D">
        <w:rPr>
          <w:rFonts w:ascii="Times New Roman" w:eastAsia="Times New Roman" w:hAnsi="Times New Roman" w:cs="Times New Roman"/>
          <w:sz w:val="24"/>
          <w:szCs w:val="24"/>
          <w:lang w:val="lv-LV" w:eastAsia="lv-LV"/>
        </w:rPr>
        <w:t>;</w:t>
      </w:r>
    </w:p>
    <w:p w14:paraId="209591F1" w14:textId="66787127" w:rsidR="00AC4351" w:rsidRPr="008C2C5D" w:rsidRDefault="00545ABC" w:rsidP="00AC4351">
      <w:pPr>
        <w:pStyle w:val="Sarakstarindkopa"/>
        <w:numPr>
          <w:ilvl w:val="2"/>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Pretendents nodrošina br</w:t>
      </w:r>
      <w:r w:rsidR="00E202F2" w:rsidRPr="008C2C5D">
        <w:rPr>
          <w:rFonts w:ascii="Times New Roman" w:eastAsia="Times New Roman" w:hAnsi="Times New Roman" w:cs="Times New Roman"/>
          <w:sz w:val="24"/>
          <w:szCs w:val="24"/>
          <w:lang w:val="lv-LV" w:eastAsia="lv-LV"/>
        </w:rPr>
        <w:t>īvo uzdevumu funkciju – iespēja nodot uzdevumu ne tikai, iedarbinot darba plūsmu</w:t>
      </w:r>
      <w:r w:rsidR="0030385D" w:rsidRPr="008C2C5D">
        <w:rPr>
          <w:rFonts w:ascii="Times New Roman" w:eastAsia="Times New Roman" w:hAnsi="Times New Roman" w:cs="Times New Roman"/>
          <w:sz w:val="24"/>
          <w:szCs w:val="24"/>
          <w:lang w:val="lv-LV" w:eastAsia="lv-LV"/>
        </w:rPr>
        <w:t>, bet arī kā brīvo uzdevumu.</w:t>
      </w:r>
    </w:p>
    <w:p w14:paraId="6A26F485" w14:textId="5DEDCAB6" w:rsidR="0030385D" w:rsidRPr="008C2C5D" w:rsidRDefault="00F507E0" w:rsidP="00AC4351">
      <w:pPr>
        <w:pStyle w:val="Sarakstarindkopa"/>
        <w:numPr>
          <w:ilvl w:val="2"/>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 xml:space="preserve">Dokumentu reģistrēšana </w:t>
      </w:r>
    </w:p>
    <w:p w14:paraId="73EEE63F" w14:textId="05CC4944" w:rsidR="00F507E0" w:rsidRPr="008C2C5D" w:rsidRDefault="00F507E0" w:rsidP="00F507E0">
      <w:pPr>
        <w:pStyle w:val="Sarakstarindkopa"/>
        <w:numPr>
          <w:ilvl w:val="3"/>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 xml:space="preserve">Pretendents nodrošina iespēju </w:t>
      </w:r>
      <w:r w:rsidR="00BC7E89" w:rsidRPr="008C2C5D">
        <w:rPr>
          <w:rFonts w:ascii="Times New Roman" w:eastAsia="Times New Roman" w:hAnsi="Times New Roman" w:cs="Times New Roman"/>
          <w:sz w:val="24"/>
          <w:szCs w:val="24"/>
          <w:lang w:val="lv-LV" w:eastAsia="lv-LV"/>
        </w:rPr>
        <w:t>katrai dokumentu mapei veidot atšķirīgus reģistrācijas numuru ģenerēšanas principu</w:t>
      </w:r>
      <w:r w:rsidR="00A53279" w:rsidRPr="008C2C5D">
        <w:rPr>
          <w:rFonts w:ascii="Times New Roman" w:eastAsia="Times New Roman" w:hAnsi="Times New Roman" w:cs="Times New Roman"/>
          <w:sz w:val="24"/>
          <w:szCs w:val="24"/>
          <w:lang w:val="lv-LV" w:eastAsia="lv-LV"/>
        </w:rPr>
        <w:t>s</w:t>
      </w:r>
      <w:r w:rsidR="00BC7E89" w:rsidRPr="008C2C5D">
        <w:rPr>
          <w:rFonts w:ascii="Times New Roman" w:eastAsia="Times New Roman" w:hAnsi="Times New Roman" w:cs="Times New Roman"/>
          <w:sz w:val="24"/>
          <w:szCs w:val="24"/>
          <w:lang w:val="lv-LV" w:eastAsia="lv-LV"/>
        </w:rPr>
        <w:t>;</w:t>
      </w:r>
    </w:p>
    <w:p w14:paraId="7F4420E7" w14:textId="6745A9CE" w:rsidR="00BC7E89" w:rsidRPr="008C2C5D" w:rsidRDefault="00A53279" w:rsidP="00F507E0">
      <w:pPr>
        <w:pStyle w:val="Sarakstarindkopa"/>
        <w:numPr>
          <w:ilvl w:val="3"/>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 xml:space="preserve">Pretendents nodrošina </w:t>
      </w:r>
      <w:r w:rsidR="00911B92" w:rsidRPr="008C2C5D">
        <w:rPr>
          <w:rFonts w:ascii="Times New Roman" w:eastAsia="Times New Roman" w:hAnsi="Times New Roman" w:cs="Times New Roman"/>
          <w:sz w:val="24"/>
          <w:szCs w:val="24"/>
          <w:lang w:val="lv-LV" w:eastAsia="lv-LV"/>
        </w:rPr>
        <w:t>gan manuālu, gan automātisku reģistrēšanu;</w:t>
      </w:r>
    </w:p>
    <w:p w14:paraId="12538193" w14:textId="1696317E" w:rsidR="00911B92" w:rsidRPr="008C2C5D" w:rsidRDefault="00911B92" w:rsidP="00F507E0">
      <w:pPr>
        <w:pStyle w:val="Sarakstarindkopa"/>
        <w:numPr>
          <w:ilvl w:val="3"/>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Pretendents nodrošina dokumentu zīmogošanu</w:t>
      </w:r>
      <w:r w:rsidR="003E4CF6" w:rsidRPr="008C2C5D">
        <w:rPr>
          <w:rFonts w:ascii="Times New Roman" w:eastAsia="Times New Roman" w:hAnsi="Times New Roman" w:cs="Times New Roman"/>
          <w:sz w:val="24"/>
          <w:szCs w:val="24"/>
          <w:lang w:val="lv-LV" w:eastAsia="lv-LV"/>
        </w:rPr>
        <w:t xml:space="preserve"> </w:t>
      </w:r>
      <w:r w:rsidR="00A60531" w:rsidRPr="008C2C5D">
        <w:rPr>
          <w:rFonts w:ascii="Times New Roman" w:eastAsia="Times New Roman" w:hAnsi="Times New Roman" w:cs="Times New Roman"/>
          <w:sz w:val="24"/>
          <w:szCs w:val="24"/>
          <w:lang w:val="lv-LV" w:eastAsia="lv-LV"/>
        </w:rPr>
        <w:t>–</w:t>
      </w:r>
      <w:r w:rsidR="003E4CF6" w:rsidRPr="008C2C5D">
        <w:rPr>
          <w:rFonts w:ascii="Times New Roman" w:eastAsia="Times New Roman" w:hAnsi="Times New Roman" w:cs="Times New Roman"/>
          <w:sz w:val="24"/>
          <w:szCs w:val="24"/>
          <w:lang w:val="lv-LV" w:eastAsia="lv-LV"/>
        </w:rPr>
        <w:t xml:space="preserve"> </w:t>
      </w:r>
      <w:r w:rsidR="00A60531" w:rsidRPr="008C2C5D">
        <w:rPr>
          <w:rFonts w:ascii="Times New Roman" w:eastAsia="Times New Roman" w:hAnsi="Times New Roman" w:cs="Times New Roman"/>
          <w:sz w:val="24"/>
          <w:szCs w:val="24"/>
          <w:lang w:val="lv-LV" w:eastAsia="lv-LV"/>
        </w:rPr>
        <w:t>reģistrācijas numurs un datums</w:t>
      </w:r>
      <w:r w:rsidR="00CB2F17" w:rsidRPr="008C2C5D">
        <w:rPr>
          <w:rFonts w:ascii="Times New Roman" w:eastAsia="Times New Roman" w:hAnsi="Times New Roman" w:cs="Times New Roman"/>
          <w:sz w:val="24"/>
          <w:szCs w:val="24"/>
          <w:lang w:val="lv-LV" w:eastAsia="lv-LV"/>
        </w:rPr>
        <w:t xml:space="preserve"> dokumentā tiek iekļauts reizē ar elektronisko paraksta pievienošanu vai dokumenta apstiprināšanu</w:t>
      </w:r>
      <w:r w:rsidR="00C60575" w:rsidRPr="008C2C5D">
        <w:rPr>
          <w:rFonts w:ascii="Times New Roman" w:eastAsia="Times New Roman" w:hAnsi="Times New Roman" w:cs="Times New Roman"/>
          <w:sz w:val="24"/>
          <w:szCs w:val="24"/>
          <w:lang w:val="lv-LV" w:eastAsia="lv-LV"/>
        </w:rPr>
        <w:t>;</w:t>
      </w:r>
    </w:p>
    <w:p w14:paraId="53B59830" w14:textId="5422203D" w:rsidR="00C60575" w:rsidRPr="008C2C5D" w:rsidRDefault="00277DE1" w:rsidP="00C60575">
      <w:pPr>
        <w:pStyle w:val="Sarakstarindkopa"/>
        <w:numPr>
          <w:ilvl w:val="2"/>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 xml:space="preserve">Pretendents nodrošina </w:t>
      </w:r>
      <w:r w:rsidR="00627FD8" w:rsidRPr="008C2C5D">
        <w:rPr>
          <w:rFonts w:ascii="Times New Roman" w:eastAsia="Times New Roman" w:hAnsi="Times New Roman" w:cs="Times New Roman"/>
          <w:sz w:val="24"/>
          <w:szCs w:val="24"/>
          <w:lang w:val="lv-LV" w:eastAsia="lv-LV"/>
        </w:rPr>
        <w:t xml:space="preserve">dokumentu kartiņu </w:t>
      </w:r>
      <w:r w:rsidR="00CC148A" w:rsidRPr="008C2C5D">
        <w:rPr>
          <w:rFonts w:ascii="Times New Roman" w:eastAsia="Times New Roman" w:hAnsi="Times New Roman" w:cs="Times New Roman"/>
          <w:sz w:val="24"/>
          <w:szCs w:val="24"/>
          <w:lang w:val="lv-LV" w:eastAsia="lv-LV"/>
        </w:rPr>
        <w:t>sasaistes iespējas – dokumentu sasaiste gan veidojot do</w:t>
      </w:r>
      <w:r w:rsidR="003307DC" w:rsidRPr="008C2C5D">
        <w:rPr>
          <w:rFonts w:ascii="Times New Roman" w:eastAsia="Times New Roman" w:hAnsi="Times New Roman" w:cs="Times New Roman"/>
          <w:sz w:val="24"/>
          <w:szCs w:val="24"/>
          <w:lang w:val="lv-LV" w:eastAsia="lv-LV"/>
        </w:rPr>
        <w:t>kumentu lietas, gan vienkārši sasaistot dokumentus, neveidojot dokumentu lietas.</w:t>
      </w:r>
    </w:p>
    <w:p w14:paraId="57EF633D" w14:textId="1610CD34" w:rsidR="003307DC" w:rsidRPr="008C2C5D" w:rsidRDefault="003307DC" w:rsidP="00C60575">
      <w:pPr>
        <w:pStyle w:val="Sarakstarindkopa"/>
        <w:numPr>
          <w:ilvl w:val="2"/>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 xml:space="preserve">Pretendents nodrošina </w:t>
      </w:r>
      <w:r w:rsidR="000E5239" w:rsidRPr="008C2C5D">
        <w:rPr>
          <w:rFonts w:ascii="Times New Roman" w:eastAsia="Times New Roman" w:hAnsi="Times New Roman" w:cs="Times New Roman"/>
          <w:sz w:val="24"/>
          <w:szCs w:val="24"/>
          <w:lang w:val="lv-LV" w:eastAsia="lv-LV"/>
        </w:rPr>
        <w:t>lietu nomen</w:t>
      </w:r>
      <w:r w:rsidR="003346C1" w:rsidRPr="008C2C5D">
        <w:rPr>
          <w:rFonts w:ascii="Times New Roman" w:eastAsia="Times New Roman" w:hAnsi="Times New Roman" w:cs="Times New Roman"/>
          <w:sz w:val="24"/>
          <w:szCs w:val="24"/>
          <w:lang w:val="lv-LV" w:eastAsia="lv-LV"/>
        </w:rPr>
        <w:t>klatūras piesaisti:</w:t>
      </w:r>
    </w:p>
    <w:p w14:paraId="2AA518FE" w14:textId="1B25A3BF" w:rsidR="003346C1" w:rsidRPr="008C2C5D" w:rsidRDefault="00A736AD" w:rsidP="003346C1">
      <w:pPr>
        <w:pStyle w:val="Sarakstarindkopa"/>
        <w:numPr>
          <w:ilvl w:val="3"/>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Lietas indeksu pievienošana, main</w:t>
      </w:r>
      <w:r w:rsidR="00852B9D" w:rsidRPr="008C2C5D">
        <w:rPr>
          <w:rFonts w:ascii="Times New Roman" w:eastAsia="Times New Roman" w:hAnsi="Times New Roman" w:cs="Times New Roman"/>
          <w:sz w:val="24"/>
          <w:szCs w:val="24"/>
          <w:lang w:val="lv-LV" w:eastAsia="lv-LV"/>
        </w:rPr>
        <w:t>īšana, deaktivizēšana;</w:t>
      </w:r>
    </w:p>
    <w:p w14:paraId="552EF334" w14:textId="69FB04AE" w:rsidR="00852B9D" w:rsidRPr="008C2C5D" w:rsidRDefault="00852B9D" w:rsidP="003346C1">
      <w:pPr>
        <w:pStyle w:val="Sarakstarindkopa"/>
        <w:numPr>
          <w:ilvl w:val="3"/>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Dokumentu reģistrācijas numuru veido</w:t>
      </w:r>
      <w:r w:rsidR="00803CEA" w:rsidRPr="008C2C5D">
        <w:rPr>
          <w:rFonts w:ascii="Times New Roman" w:eastAsia="Times New Roman" w:hAnsi="Times New Roman" w:cs="Times New Roman"/>
          <w:sz w:val="24"/>
          <w:szCs w:val="24"/>
          <w:lang w:val="lv-LV" w:eastAsia="lv-LV"/>
        </w:rPr>
        <w:t>šana gan ar, gan bez lietu indeksu pievienošanas;</w:t>
      </w:r>
    </w:p>
    <w:p w14:paraId="468FDD2F" w14:textId="5461953A" w:rsidR="00803CEA" w:rsidRPr="008C2C5D" w:rsidRDefault="00722BD2" w:rsidP="00803CEA">
      <w:pPr>
        <w:pStyle w:val="Sarakstarindkopa"/>
        <w:numPr>
          <w:ilvl w:val="2"/>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E-paraksta funkcionalitāte</w:t>
      </w:r>
    </w:p>
    <w:p w14:paraId="1E96135B" w14:textId="70A258F3" w:rsidR="00722BD2" w:rsidRPr="008C2C5D" w:rsidRDefault="000A2793" w:rsidP="00722BD2">
      <w:pPr>
        <w:pStyle w:val="Sarakstarindkopa"/>
        <w:numPr>
          <w:ilvl w:val="3"/>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 xml:space="preserve">Pretendents nodrošina </w:t>
      </w:r>
      <w:proofErr w:type="spellStart"/>
      <w:r w:rsidRPr="008C2C5D">
        <w:rPr>
          <w:rFonts w:ascii="Times New Roman" w:eastAsia="Times New Roman" w:hAnsi="Times New Roman" w:cs="Times New Roman"/>
          <w:sz w:val="24"/>
          <w:szCs w:val="24"/>
          <w:lang w:val="lv-LV" w:eastAsia="lv-LV"/>
        </w:rPr>
        <w:t>eParaksta</w:t>
      </w:r>
      <w:proofErr w:type="spellEnd"/>
      <w:r w:rsidRPr="008C2C5D">
        <w:rPr>
          <w:rFonts w:ascii="Times New Roman" w:eastAsia="Times New Roman" w:hAnsi="Times New Roman" w:cs="Times New Roman"/>
          <w:sz w:val="24"/>
          <w:szCs w:val="24"/>
          <w:lang w:val="lv-LV" w:eastAsia="lv-LV"/>
        </w:rPr>
        <w:t xml:space="preserve"> funkcionalitāti Sistēmā saskaņā ar Valsts akciju sabiedrība “Latvijas Valsts radio un televīzijas centrs” vadlīnijām </w:t>
      </w:r>
      <w:proofErr w:type="gramStart"/>
      <w:r w:rsidRPr="008C2C5D">
        <w:rPr>
          <w:rFonts w:ascii="Times New Roman" w:eastAsia="Times New Roman" w:hAnsi="Times New Roman" w:cs="Times New Roman"/>
          <w:sz w:val="24"/>
          <w:szCs w:val="24"/>
          <w:lang w:val="lv-LV" w:eastAsia="lv-LV"/>
        </w:rPr>
        <w:t>(</w:t>
      </w:r>
      <w:proofErr w:type="gramEnd"/>
      <w:r>
        <w:fldChar w:fldCharType="begin"/>
      </w:r>
      <w:r w:rsidRPr="00240C5A">
        <w:rPr>
          <w:lang w:val="lv-LV"/>
        </w:rPr>
        <w:instrText>HYPERLINK "https://wiki.eparaksts.lv/"</w:instrText>
      </w:r>
      <w:r>
        <w:fldChar w:fldCharType="separate"/>
      </w:r>
      <w:r w:rsidRPr="008C2C5D">
        <w:rPr>
          <w:rStyle w:val="Hipersaite"/>
          <w:rFonts w:ascii="Times New Roman" w:hAnsi="Times New Roman" w:cs="Times New Roman"/>
          <w:i/>
          <w:iCs/>
          <w:color w:val="auto"/>
          <w:lang w:val="lv-LV"/>
        </w:rPr>
        <w:t xml:space="preserve">VAS LVRTC - </w:t>
      </w:r>
      <w:proofErr w:type="spellStart"/>
      <w:r w:rsidRPr="008C2C5D">
        <w:rPr>
          <w:rStyle w:val="Hipersaite"/>
          <w:rFonts w:ascii="Times New Roman" w:hAnsi="Times New Roman" w:cs="Times New Roman"/>
          <w:i/>
          <w:iCs/>
          <w:color w:val="auto"/>
          <w:lang w:val="lv-LV"/>
        </w:rPr>
        <w:t>Integration</w:t>
      </w:r>
      <w:proofErr w:type="spellEnd"/>
      <w:r w:rsidRPr="008C2C5D">
        <w:rPr>
          <w:rStyle w:val="Hipersaite"/>
          <w:rFonts w:ascii="Times New Roman" w:hAnsi="Times New Roman" w:cs="Times New Roman"/>
          <w:i/>
          <w:iCs/>
          <w:color w:val="auto"/>
          <w:lang w:val="lv-LV"/>
        </w:rPr>
        <w:t xml:space="preserve"> </w:t>
      </w:r>
      <w:proofErr w:type="spellStart"/>
      <w:r w:rsidRPr="008C2C5D">
        <w:rPr>
          <w:rStyle w:val="Hipersaite"/>
          <w:rFonts w:ascii="Times New Roman" w:hAnsi="Times New Roman" w:cs="Times New Roman"/>
          <w:i/>
          <w:iCs/>
          <w:color w:val="auto"/>
          <w:lang w:val="lv-LV"/>
        </w:rPr>
        <w:t>Guidelines</w:t>
      </w:r>
      <w:proofErr w:type="spellEnd"/>
      <w:r w:rsidRPr="008C2C5D">
        <w:rPr>
          <w:rStyle w:val="Hipersaite"/>
          <w:rFonts w:ascii="Times New Roman" w:hAnsi="Times New Roman" w:cs="Times New Roman"/>
          <w:i/>
          <w:iCs/>
          <w:color w:val="auto"/>
          <w:lang w:val="lv-LV"/>
        </w:rPr>
        <w:t xml:space="preserve"> - Sertifikācijas Pakalpojumi - </w:t>
      </w:r>
      <w:proofErr w:type="spellStart"/>
      <w:r w:rsidRPr="008C2C5D">
        <w:rPr>
          <w:rStyle w:val="Hipersaite"/>
          <w:rFonts w:ascii="Times New Roman" w:hAnsi="Times New Roman" w:cs="Times New Roman"/>
          <w:i/>
          <w:iCs/>
          <w:color w:val="auto"/>
          <w:lang w:val="lv-LV"/>
        </w:rPr>
        <w:t>eParaksts</w:t>
      </w:r>
      <w:proofErr w:type="spellEnd"/>
      <w:r w:rsidRPr="008C2C5D">
        <w:rPr>
          <w:rStyle w:val="Hipersaite"/>
          <w:rFonts w:ascii="Times New Roman" w:hAnsi="Times New Roman" w:cs="Times New Roman"/>
          <w:i/>
          <w:iCs/>
          <w:color w:val="auto"/>
          <w:lang w:val="lv-LV"/>
        </w:rPr>
        <w:t xml:space="preserve"> </w:t>
      </w:r>
      <w:proofErr w:type="spellStart"/>
      <w:r w:rsidRPr="008C2C5D">
        <w:rPr>
          <w:rStyle w:val="Hipersaite"/>
          <w:rFonts w:ascii="Times New Roman" w:hAnsi="Times New Roman" w:cs="Times New Roman"/>
          <w:i/>
          <w:iCs/>
          <w:color w:val="auto"/>
          <w:lang w:val="lv-LV"/>
        </w:rPr>
        <w:t>wiki</w:t>
      </w:r>
      <w:proofErr w:type="spellEnd"/>
      <w:r>
        <w:rPr>
          <w:rStyle w:val="Hipersaite"/>
          <w:rFonts w:ascii="Times New Roman" w:hAnsi="Times New Roman" w:cs="Times New Roman"/>
          <w:i/>
          <w:iCs/>
          <w:color w:val="auto"/>
          <w:lang w:val="lv-LV"/>
        </w:rPr>
        <w:fldChar w:fldCharType="end"/>
      </w:r>
      <w:r w:rsidRPr="008C2C5D">
        <w:rPr>
          <w:rFonts w:ascii="Times New Roman" w:eastAsia="Times New Roman" w:hAnsi="Times New Roman" w:cs="Times New Roman"/>
          <w:sz w:val="24"/>
          <w:szCs w:val="24"/>
          <w:lang w:val="lv-LV" w:eastAsia="lv-LV"/>
        </w:rPr>
        <w:t>)</w:t>
      </w:r>
      <w:r w:rsidR="00ED5520" w:rsidRPr="008C2C5D">
        <w:rPr>
          <w:rFonts w:ascii="Times New Roman" w:eastAsia="Times New Roman" w:hAnsi="Times New Roman" w:cs="Times New Roman"/>
          <w:sz w:val="24"/>
          <w:szCs w:val="24"/>
          <w:lang w:val="lv-LV" w:eastAsia="lv-LV"/>
        </w:rPr>
        <w:t xml:space="preserve"> un </w:t>
      </w:r>
      <w:r w:rsidR="003D4284" w:rsidRPr="008C2C5D">
        <w:rPr>
          <w:rFonts w:ascii="Times New Roman" w:eastAsia="Times New Roman" w:hAnsi="Times New Roman" w:cs="Times New Roman"/>
          <w:sz w:val="24"/>
          <w:szCs w:val="24"/>
          <w:lang w:val="lv-LV" w:eastAsia="lv-LV"/>
        </w:rPr>
        <w:t>tā aktualizēšanu un darbības nepārtrauktīb</w:t>
      </w:r>
      <w:r w:rsidR="00433191" w:rsidRPr="008C2C5D">
        <w:rPr>
          <w:rFonts w:ascii="Times New Roman" w:eastAsia="Times New Roman" w:hAnsi="Times New Roman" w:cs="Times New Roman"/>
          <w:sz w:val="24"/>
          <w:szCs w:val="24"/>
          <w:lang w:val="lv-LV" w:eastAsia="lv-LV"/>
        </w:rPr>
        <w:t>as nodrošināšanu</w:t>
      </w:r>
      <w:r w:rsidR="003D4284" w:rsidRPr="008C2C5D">
        <w:rPr>
          <w:rFonts w:ascii="Times New Roman" w:eastAsia="Times New Roman" w:hAnsi="Times New Roman" w:cs="Times New Roman"/>
          <w:sz w:val="24"/>
          <w:szCs w:val="24"/>
          <w:lang w:val="lv-LV" w:eastAsia="lv-LV"/>
        </w:rPr>
        <w:t xml:space="preserve"> </w:t>
      </w:r>
      <w:proofErr w:type="spellStart"/>
      <w:r w:rsidR="003D4284" w:rsidRPr="008C2C5D">
        <w:rPr>
          <w:rFonts w:ascii="Times New Roman" w:eastAsia="Times New Roman" w:hAnsi="Times New Roman" w:cs="Times New Roman"/>
          <w:sz w:val="24"/>
          <w:szCs w:val="24"/>
          <w:lang w:val="lv-LV" w:eastAsia="lv-LV"/>
        </w:rPr>
        <w:t>eParaksta</w:t>
      </w:r>
      <w:proofErr w:type="spellEnd"/>
      <w:r w:rsidR="003D4284" w:rsidRPr="008C2C5D">
        <w:rPr>
          <w:rFonts w:ascii="Times New Roman" w:eastAsia="Times New Roman" w:hAnsi="Times New Roman" w:cs="Times New Roman"/>
          <w:sz w:val="24"/>
          <w:szCs w:val="24"/>
          <w:lang w:val="lv-LV" w:eastAsia="lv-LV"/>
        </w:rPr>
        <w:t xml:space="preserve"> atjauninājumu gadījumos</w:t>
      </w:r>
      <w:r w:rsidR="00BA4B3E" w:rsidRPr="008C2C5D">
        <w:rPr>
          <w:rFonts w:ascii="Times New Roman" w:eastAsia="Times New Roman" w:hAnsi="Times New Roman" w:cs="Times New Roman"/>
          <w:sz w:val="24"/>
          <w:szCs w:val="24"/>
          <w:lang w:val="lv-LV" w:eastAsia="lv-LV"/>
        </w:rPr>
        <w:t>;</w:t>
      </w:r>
    </w:p>
    <w:p w14:paraId="58144D02" w14:textId="56FD57F9" w:rsidR="000A2793" w:rsidRPr="008C2C5D" w:rsidRDefault="00864417" w:rsidP="00722BD2">
      <w:pPr>
        <w:pStyle w:val="Sarakstarindkopa"/>
        <w:numPr>
          <w:ilvl w:val="3"/>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Pretendents nodrošina dokumentu paraks</w:t>
      </w:r>
      <w:r w:rsidR="00832C4F" w:rsidRPr="008C2C5D">
        <w:rPr>
          <w:rFonts w:ascii="Times New Roman" w:eastAsia="Times New Roman" w:hAnsi="Times New Roman" w:cs="Times New Roman"/>
          <w:sz w:val="24"/>
          <w:szCs w:val="24"/>
          <w:lang w:val="lv-LV" w:eastAsia="lv-LV"/>
        </w:rPr>
        <w:t xml:space="preserve">tīšanas iespējas ar </w:t>
      </w:r>
      <w:proofErr w:type="spellStart"/>
      <w:r w:rsidR="00832C4F" w:rsidRPr="008C2C5D">
        <w:rPr>
          <w:rFonts w:ascii="Times New Roman" w:eastAsia="Times New Roman" w:hAnsi="Times New Roman" w:cs="Times New Roman"/>
          <w:sz w:val="24"/>
          <w:szCs w:val="24"/>
          <w:lang w:val="lv-LV" w:eastAsia="lv-LV"/>
        </w:rPr>
        <w:t>eID</w:t>
      </w:r>
      <w:proofErr w:type="spellEnd"/>
      <w:r w:rsidR="00832C4F" w:rsidRPr="008C2C5D">
        <w:rPr>
          <w:rFonts w:ascii="Times New Roman" w:eastAsia="Times New Roman" w:hAnsi="Times New Roman" w:cs="Times New Roman"/>
          <w:sz w:val="24"/>
          <w:szCs w:val="24"/>
          <w:lang w:val="lv-LV" w:eastAsia="lv-LV"/>
        </w:rPr>
        <w:t xml:space="preserve"> karti, e-parakstu Mobile, </w:t>
      </w:r>
      <w:proofErr w:type="spellStart"/>
      <w:r w:rsidR="00BA4B3E" w:rsidRPr="008C2C5D">
        <w:rPr>
          <w:rFonts w:ascii="Times New Roman" w:eastAsia="Times New Roman" w:hAnsi="Times New Roman" w:cs="Times New Roman"/>
          <w:sz w:val="24"/>
          <w:szCs w:val="24"/>
          <w:lang w:val="lv-LV" w:eastAsia="lv-LV"/>
        </w:rPr>
        <w:t>smart</w:t>
      </w:r>
      <w:proofErr w:type="spellEnd"/>
      <w:r w:rsidR="00BA4B3E" w:rsidRPr="008C2C5D">
        <w:rPr>
          <w:rFonts w:ascii="Times New Roman" w:eastAsia="Times New Roman" w:hAnsi="Times New Roman" w:cs="Times New Roman"/>
          <w:sz w:val="24"/>
          <w:szCs w:val="24"/>
          <w:lang w:val="lv-LV" w:eastAsia="lv-LV"/>
        </w:rPr>
        <w:t xml:space="preserve"> ID</w:t>
      </w:r>
      <w:r w:rsidR="00B60DA3" w:rsidRPr="008C2C5D">
        <w:rPr>
          <w:rFonts w:ascii="Times New Roman" w:eastAsia="Times New Roman" w:hAnsi="Times New Roman" w:cs="Times New Roman"/>
          <w:sz w:val="24"/>
          <w:szCs w:val="24"/>
          <w:lang w:val="lv-LV" w:eastAsia="lv-LV"/>
        </w:rPr>
        <w:t xml:space="preserve"> dažādos formātos – </w:t>
      </w:r>
      <w:r w:rsidR="00AC2D6A" w:rsidRPr="008C2C5D">
        <w:rPr>
          <w:rFonts w:ascii="Times New Roman" w:eastAsia="Times New Roman" w:hAnsi="Times New Roman" w:cs="Times New Roman"/>
          <w:sz w:val="24"/>
          <w:szCs w:val="24"/>
          <w:lang w:val="lv-LV" w:eastAsia="lv-LV"/>
        </w:rPr>
        <w:t>vismaz</w:t>
      </w:r>
      <w:r w:rsidR="00B60DA3" w:rsidRPr="008C2C5D">
        <w:rPr>
          <w:rFonts w:ascii="Times New Roman" w:eastAsia="Times New Roman" w:hAnsi="Times New Roman" w:cs="Times New Roman"/>
          <w:sz w:val="24"/>
          <w:szCs w:val="24"/>
          <w:lang w:val="lv-LV" w:eastAsia="lv-LV"/>
        </w:rPr>
        <w:t xml:space="preserve"> </w:t>
      </w:r>
      <w:proofErr w:type="spellStart"/>
      <w:r w:rsidR="00B60DA3" w:rsidRPr="008C2C5D">
        <w:rPr>
          <w:rFonts w:ascii="Times New Roman" w:eastAsia="Times New Roman" w:hAnsi="Times New Roman" w:cs="Times New Roman"/>
          <w:sz w:val="24"/>
          <w:szCs w:val="24"/>
          <w:lang w:val="lv-LV" w:eastAsia="lv-LV"/>
        </w:rPr>
        <w:t>edoc</w:t>
      </w:r>
      <w:proofErr w:type="spellEnd"/>
      <w:r w:rsidR="00AF1460" w:rsidRPr="008C2C5D">
        <w:rPr>
          <w:rFonts w:ascii="Times New Roman" w:eastAsia="Times New Roman" w:hAnsi="Times New Roman" w:cs="Times New Roman"/>
          <w:sz w:val="24"/>
          <w:szCs w:val="24"/>
          <w:lang w:val="lv-LV" w:eastAsia="lv-LV"/>
        </w:rPr>
        <w:t xml:space="preserve">, </w:t>
      </w:r>
      <w:proofErr w:type="spellStart"/>
      <w:r w:rsidR="00B60DA3" w:rsidRPr="008C2C5D">
        <w:rPr>
          <w:rFonts w:ascii="Times New Roman" w:eastAsia="Times New Roman" w:hAnsi="Times New Roman" w:cs="Times New Roman"/>
          <w:sz w:val="24"/>
          <w:szCs w:val="24"/>
          <w:lang w:val="lv-LV" w:eastAsia="lv-LV"/>
        </w:rPr>
        <w:t>pdf</w:t>
      </w:r>
      <w:proofErr w:type="spellEnd"/>
      <w:r w:rsidR="00B60DA3" w:rsidRPr="008C2C5D">
        <w:rPr>
          <w:rFonts w:ascii="Times New Roman" w:eastAsia="Times New Roman" w:hAnsi="Times New Roman" w:cs="Times New Roman"/>
          <w:sz w:val="24"/>
          <w:szCs w:val="24"/>
          <w:lang w:val="lv-LV" w:eastAsia="lv-LV"/>
        </w:rPr>
        <w:t xml:space="preserve">, </w:t>
      </w:r>
      <w:r w:rsidR="00DA467B" w:rsidRPr="008C2C5D">
        <w:rPr>
          <w:rFonts w:ascii="Times New Roman" w:eastAsia="Times New Roman" w:hAnsi="Times New Roman" w:cs="Times New Roman"/>
          <w:sz w:val="24"/>
          <w:szCs w:val="24"/>
          <w:lang w:val="lv-LV" w:eastAsia="lv-LV"/>
        </w:rPr>
        <w:t>un</w:t>
      </w:r>
      <w:r w:rsidR="00B60DA3" w:rsidRPr="008C2C5D">
        <w:rPr>
          <w:rFonts w:ascii="Times New Roman" w:eastAsia="Times New Roman" w:hAnsi="Times New Roman" w:cs="Times New Roman"/>
          <w:sz w:val="24"/>
          <w:szCs w:val="24"/>
          <w:lang w:val="lv-LV" w:eastAsia="lv-LV"/>
        </w:rPr>
        <w:t xml:space="preserve"> </w:t>
      </w:r>
      <w:proofErr w:type="spellStart"/>
      <w:r w:rsidR="00B60DA3" w:rsidRPr="008C2C5D">
        <w:rPr>
          <w:rFonts w:ascii="Times New Roman" w:eastAsia="Times New Roman" w:hAnsi="Times New Roman" w:cs="Times New Roman"/>
          <w:sz w:val="24"/>
          <w:szCs w:val="24"/>
          <w:lang w:val="lv-LV" w:eastAsia="lv-LV"/>
        </w:rPr>
        <w:t>asice</w:t>
      </w:r>
      <w:proofErr w:type="spellEnd"/>
      <w:r w:rsidR="00BA4B3E" w:rsidRPr="008C2C5D">
        <w:rPr>
          <w:rFonts w:ascii="Times New Roman" w:eastAsia="Times New Roman" w:hAnsi="Times New Roman" w:cs="Times New Roman"/>
          <w:sz w:val="24"/>
          <w:szCs w:val="24"/>
          <w:lang w:val="lv-LV" w:eastAsia="lv-LV"/>
        </w:rPr>
        <w:t>;</w:t>
      </w:r>
    </w:p>
    <w:p w14:paraId="65CFFE6D" w14:textId="6D67E402" w:rsidR="00BA4B3E" w:rsidRPr="008C2C5D" w:rsidRDefault="00BA4B3E" w:rsidP="00722BD2">
      <w:pPr>
        <w:pStyle w:val="Sarakstarindkopa"/>
        <w:numPr>
          <w:ilvl w:val="3"/>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Pretendents nodrošina ES parakstu atpazīšanu;</w:t>
      </w:r>
    </w:p>
    <w:p w14:paraId="1AD1E336" w14:textId="3690FF22" w:rsidR="00BA4B3E" w:rsidRPr="008C2C5D" w:rsidRDefault="00D5138B" w:rsidP="00722BD2">
      <w:pPr>
        <w:pStyle w:val="Sarakstarindkopa"/>
        <w:numPr>
          <w:ilvl w:val="3"/>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Pretendents nodrošina vairāku savstarpēji nesaistītu dokumentu atsevišķās dokumentu</w:t>
      </w:r>
      <w:r w:rsidR="003A4F18" w:rsidRPr="008C2C5D">
        <w:rPr>
          <w:rFonts w:ascii="Times New Roman" w:eastAsia="Times New Roman" w:hAnsi="Times New Roman" w:cs="Times New Roman"/>
          <w:sz w:val="24"/>
          <w:szCs w:val="24"/>
          <w:lang w:val="lv-LV" w:eastAsia="lv-LV"/>
        </w:rPr>
        <w:t xml:space="preserve"> kartiņās vienlaicīgu parakstīšanu;</w:t>
      </w:r>
    </w:p>
    <w:p w14:paraId="3E167C31" w14:textId="069A4F69" w:rsidR="003A4F18" w:rsidRPr="008C2C5D" w:rsidRDefault="00274C63" w:rsidP="003A4F18">
      <w:pPr>
        <w:pStyle w:val="Sarakstarindkopa"/>
        <w:numPr>
          <w:ilvl w:val="2"/>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Dokumentu izpildes kontrole</w:t>
      </w:r>
    </w:p>
    <w:p w14:paraId="3C5F1D8D" w14:textId="364E592E" w:rsidR="00274C63" w:rsidRPr="008C2C5D" w:rsidRDefault="00274C63" w:rsidP="00274C63">
      <w:pPr>
        <w:pStyle w:val="Sarakstarindkopa"/>
        <w:numPr>
          <w:ilvl w:val="3"/>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 xml:space="preserve">Pretendents nodrošina </w:t>
      </w:r>
      <w:r w:rsidR="00724EFA" w:rsidRPr="008C2C5D">
        <w:rPr>
          <w:rFonts w:ascii="Times New Roman" w:eastAsia="Times New Roman" w:hAnsi="Times New Roman" w:cs="Times New Roman"/>
          <w:sz w:val="24"/>
          <w:szCs w:val="24"/>
          <w:lang w:val="lv-LV" w:eastAsia="lv-LV"/>
        </w:rPr>
        <w:t>izpildes termiņu atzīmju veikšanas iespējas dokumentu kartiņās;</w:t>
      </w:r>
    </w:p>
    <w:p w14:paraId="3DA488F8" w14:textId="739BD0FB" w:rsidR="00724EFA" w:rsidRPr="008C2C5D" w:rsidRDefault="00724EFA" w:rsidP="00274C63">
      <w:pPr>
        <w:pStyle w:val="Sarakstarindkopa"/>
        <w:numPr>
          <w:ilvl w:val="3"/>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 xml:space="preserve">Pretendents nodrošina kavēto </w:t>
      </w:r>
      <w:r w:rsidR="000F0DED" w:rsidRPr="008C2C5D">
        <w:rPr>
          <w:rFonts w:ascii="Times New Roman" w:eastAsia="Times New Roman" w:hAnsi="Times New Roman" w:cs="Times New Roman"/>
          <w:sz w:val="24"/>
          <w:szCs w:val="24"/>
          <w:lang w:val="lv-LV" w:eastAsia="lv-LV"/>
        </w:rPr>
        <w:t>uzdevumu pārskatu veidošanu;</w:t>
      </w:r>
    </w:p>
    <w:p w14:paraId="7E231BBD" w14:textId="0E7E5B82" w:rsidR="000F0DED" w:rsidRPr="008C2C5D" w:rsidRDefault="000F0DED" w:rsidP="00274C63">
      <w:pPr>
        <w:pStyle w:val="Sarakstarindkopa"/>
        <w:numPr>
          <w:ilvl w:val="3"/>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Pretendents nodrošina izpildes termiņa tuvošanās brīdinājumus;</w:t>
      </w:r>
    </w:p>
    <w:p w14:paraId="4BFFB4D7" w14:textId="1660D503" w:rsidR="000F0DED" w:rsidRPr="008C2C5D" w:rsidRDefault="00E26B54" w:rsidP="003076DE">
      <w:pPr>
        <w:pStyle w:val="Sarakstarindkopa"/>
        <w:numPr>
          <w:ilvl w:val="2"/>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Pretendents nodrošina iespēju veidot rezolūcijas projektus</w:t>
      </w:r>
      <w:r w:rsidR="002A7294" w:rsidRPr="008C2C5D">
        <w:rPr>
          <w:rFonts w:ascii="Times New Roman" w:eastAsia="Times New Roman" w:hAnsi="Times New Roman" w:cs="Times New Roman"/>
          <w:sz w:val="24"/>
          <w:szCs w:val="24"/>
          <w:lang w:val="lv-LV" w:eastAsia="lv-LV"/>
        </w:rPr>
        <w:t>, novirzīt tos apstiprināšanai un izpildei.</w:t>
      </w:r>
    </w:p>
    <w:p w14:paraId="60846CED" w14:textId="5D36E5D7" w:rsidR="002A7294" w:rsidRPr="008C2C5D" w:rsidRDefault="002A7294" w:rsidP="003076DE">
      <w:pPr>
        <w:pStyle w:val="Sarakstarindkopa"/>
        <w:numPr>
          <w:ilvl w:val="2"/>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Pretendents nodrošina iespēju katram dokumentam veidam veidot</w:t>
      </w:r>
      <w:r w:rsidR="00557029" w:rsidRPr="008C2C5D">
        <w:rPr>
          <w:rFonts w:ascii="Times New Roman" w:eastAsia="Times New Roman" w:hAnsi="Times New Roman" w:cs="Times New Roman"/>
          <w:sz w:val="24"/>
          <w:szCs w:val="24"/>
          <w:lang w:val="lv-LV" w:eastAsia="lv-LV"/>
        </w:rPr>
        <w:t xml:space="preserve"> atšķirīgu </w:t>
      </w:r>
      <w:r w:rsidR="008323DE" w:rsidRPr="008C2C5D">
        <w:rPr>
          <w:rFonts w:ascii="Times New Roman" w:eastAsia="Times New Roman" w:hAnsi="Times New Roman" w:cs="Times New Roman"/>
          <w:sz w:val="24"/>
          <w:szCs w:val="24"/>
          <w:lang w:val="lv-LV" w:eastAsia="lv-LV"/>
        </w:rPr>
        <w:t>klasifikatoru</w:t>
      </w:r>
      <w:r w:rsidR="00557029" w:rsidRPr="008C2C5D">
        <w:rPr>
          <w:rFonts w:ascii="Times New Roman" w:eastAsia="Times New Roman" w:hAnsi="Times New Roman" w:cs="Times New Roman"/>
          <w:sz w:val="24"/>
          <w:szCs w:val="24"/>
          <w:lang w:val="lv-LV" w:eastAsia="lv-LV"/>
        </w:rPr>
        <w:t>.</w:t>
      </w:r>
    </w:p>
    <w:p w14:paraId="29D40010" w14:textId="484AD80F" w:rsidR="008323DE" w:rsidRPr="008C2C5D" w:rsidRDefault="00557029" w:rsidP="008323DE">
      <w:pPr>
        <w:pStyle w:val="Sarakstarindkopa"/>
        <w:numPr>
          <w:ilvl w:val="2"/>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Pretendents nodrošina atbildes dokumenta sagatavošanas iespējas no saņemtā dokumenta kartiņas</w:t>
      </w:r>
      <w:r w:rsidR="008323DE" w:rsidRPr="008C2C5D">
        <w:rPr>
          <w:rFonts w:ascii="Times New Roman" w:eastAsia="Times New Roman" w:hAnsi="Times New Roman" w:cs="Times New Roman"/>
          <w:sz w:val="24"/>
          <w:szCs w:val="24"/>
          <w:lang w:val="lv-LV" w:eastAsia="lv-LV"/>
        </w:rPr>
        <w:t>, izveidojot nosūtāmā dokumenta kartiņu.</w:t>
      </w:r>
    </w:p>
    <w:p w14:paraId="59BF12F8" w14:textId="3B9C1EFF" w:rsidR="008323DE" w:rsidRPr="008C2C5D" w:rsidRDefault="00D87DC5" w:rsidP="008323DE">
      <w:pPr>
        <w:pStyle w:val="Sarakstarindkopa"/>
        <w:numPr>
          <w:ilvl w:val="2"/>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Uzdevumu izpilde</w:t>
      </w:r>
    </w:p>
    <w:p w14:paraId="037A8FD9" w14:textId="529B36A3" w:rsidR="00D87DC5" w:rsidRPr="008C2C5D" w:rsidRDefault="00D87DC5" w:rsidP="00D87DC5">
      <w:pPr>
        <w:pStyle w:val="Sarakstarindkopa"/>
        <w:numPr>
          <w:ilvl w:val="3"/>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lastRenderedPageBreak/>
        <w:t>Pretendents nodrošina uzdevumu noraidīšanas, izpildes un deleģēšanas iespējas;</w:t>
      </w:r>
    </w:p>
    <w:p w14:paraId="3C0A6554" w14:textId="2374EFC8" w:rsidR="00D87DC5" w:rsidRPr="008C2C5D" w:rsidRDefault="00D87DC5" w:rsidP="00D87DC5">
      <w:pPr>
        <w:pStyle w:val="Sarakstarindkopa"/>
        <w:numPr>
          <w:ilvl w:val="3"/>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Pretendents nodrošina vairāku savstarpēji nesaistītu uzdevumu vienlaicīgu ap</w:t>
      </w:r>
      <w:r w:rsidR="00F822FB" w:rsidRPr="008C2C5D">
        <w:rPr>
          <w:rFonts w:ascii="Times New Roman" w:eastAsia="Times New Roman" w:hAnsi="Times New Roman" w:cs="Times New Roman"/>
          <w:sz w:val="24"/>
          <w:szCs w:val="24"/>
          <w:lang w:val="lv-LV" w:eastAsia="lv-LV"/>
        </w:rPr>
        <w:t>stiprināšanu, saskaņošanu, noraidīšanu;</w:t>
      </w:r>
    </w:p>
    <w:p w14:paraId="4EDB04CD" w14:textId="7AE0DB1D" w:rsidR="00F822FB" w:rsidRPr="008C2C5D" w:rsidRDefault="00D61338" w:rsidP="00F822FB">
      <w:pPr>
        <w:pStyle w:val="Sarakstarindkopa"/>
        <w:numPr>
          <w:ilvl w:val="2"/>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Pretendents nodrošina iespēju izveidot dokumentu blokus – iespēja apkopot dažādos reģistros</w:t>
      </w:r>
      <w:r w:rsidR="00F12D6A" w:rsidRPr="008C2C5D">
        <w:rPr>
          <w:rFonts w:ascii="Times New Roman" w:eastAsia="Times New Roman" w:hAnsi="Times New Roman" w:cs="Times New Roman"/>
          <w:sz w:val="24"/>
          <w:szCs w:val="24"/>
          <w:lang w:val="lv-LV" w:eastAsia="lv-LV"/>
        </w:rPr>
        <w:t xml:space="preserve"> iekļautus dokumentus (dokumentu vākšanas funkcija).</w:t>
      </w:r>
    </w:p>
    <w:p w14:paraId="03971111" w14:textId="453E6933" w:rsidR="00032A0B" w:rsidRPr="008C2C5D" w:rsidRDefault="000B693E" w:rsidP="00032A0B">
      <w:pPr>
        <w:pStyle w:val="Sarakstarindkopa"/>
        <w:numPr>
          <w:ilvl w:val="2"/>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Da</w:t>
      </w:r>
      <w:r w:rsidR="00DA467B" w:rsidRPr="008C2C5D">
        <w:rPr>
          <w:rFonts w:ascii="Times New Roman" w:eastAsia="Times New Roman" w:hAnsi="Times New Roman" w:cs="Times New Roman"/>
          <w:sz w:val="24"/>
          <w:szCs w:val="24"/>
          <w:lang w:val="lv-LV" w:eastAsia="lv-LV"/>
        </w:rPr>
        <w:t>ž</w:t>
      </w:r>
      <w:r w:rsidRPr="008C2C5D">
        <w:rPr>
          <w:rFonts w:ascii="Times New Roman" w:eastAsia="Times New Roman" w:hAnsi="Times New Roman" w:cs="Times New Roman"/>
          <w:sz w:val="24"/>
          <w:szCs w:val="24"/>
          <w:lang w:val="lv-LV" w:eastAsia="lv-LV"/>
        </w:rPr>
        <w:t>ādu veidu reģistru</w:t>
      </w:r>
      <w:r w:rsidR="00DA467B" w:rsidRPr="008C2C5D">
        <w:rPr>
          <w:rFonts w:ascii="Times New Roman" w:eastAsia="Times New Roman" w:hAnsi="Times New Roman" w:cs="Times New Roman"/>
          <w:sz w:val="24"/>
          <w:szCs w:val="24"/>
          <w:lang w:val="lv-LV" w:eastAsia="lv-LV"/>
        </w:rPr>
        <w:t xml:space="preserve">s, tajā skaitā </w:t>
      </w:r>
      <w:r w:rsidR="00032A0B" w:rsidRPr="008C2C5D">
        <w:rPr>
          <w:rFonts w:ascii="Times New Roman" w:eastAsia="Times New Roman" w:hAnsi="Times New Roman" w:cs="Times New Roman"/>
          <w:sz w:val="24"/>
          <w:szCs w:val="24"/>
          <w:lang w:val="lv-LV" w:eastAsia="lv-LV"/>
        </w:rPr>
        <w:t>Līgumu reģistr</w:t>
      </w:r>
      <w:r w:rsidR="00896AC3" w:rsidRPr="008C2C5D">
        <w:rPr>
          <w:rFonts w:ascii="Times New Roman" w:eastAsia="Times New Roman" w:hAnsi="Times New Roman" w:cs="Times New Roman"/>
          <w:sz w:val="24"/>
          <w:szCs w:val="24"/>
          <w:lang w:val="lv-LV" w:eastAsia="lv-LV"/>
        </w:rPr>
        <w:t>u</w:t>
      </w:r>
      <w:r w:rsidR="00A8415E" w:rsidRPr="008C2C5D">
        <w:rPr>
          <w:rFonts w:ascii="Times New Roman" w:eastAsia="Times New Roman" w:hAnsi="Times New Roman" w:cs="Times New Roman"/>
          <w:sz w:val="24"/>
          <w:szCs w:val="24"/>
          <w:lang w:val="lv-LV" w:eastAsia="lv-LV"/>
        </w:rPr>
        <w:t>:</w:t>
      </w:r>
    </w:p>
    <w:p w14:paraId="5F492152" w14:textId="30DBFE51" w:rsidR="00E009D2" w:rsidRPr="008C2C5D" w:rsidRDefault="00975712" w:rsidP="00032A0B">
      <w:pPr>
        <w:pStyle w:val="Sarakstarindkopa"/>
        <w:numPr>
          <w:ilvl w:val="3"/>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Pretendents nodrošina līgumu sasaistes iespēju ar rēķiniem</w:t>
      </w:r>
      <w:r w:rsidR="00E009D2" w:rsidRPr="008C2C5D">
        <w:rPr>
          <w:rFonts w:ascii="Times New Roman" w:eastAsia="Times New Roman" w:hAnsi="Times New Roman" w:cs="Times New Roman"/>
          <w:sz w:val="24"/>
          <w:szCs w:val="24"/>
          <w:lang w:val="lv-LV" w:eastAsia="lv-LV"/>
        </w:rPr>
        <w:t xml:space="preserve"> un</w:t>
      </w:r>
      <w:r w:rsidRPr="008C2C5D">
        <w:rPr>
          <w:rFonts w:ascii="Times New Roman" w:eastAsia="Times New Roman" w:hAnsi="Times New Roman" w:cs="Times New Roman"/>
          <w:sz w:val="24"/>
          <w:szCs w:val="24"/>
          <w:lang w:val="lv-LV" w:eastAsia="lv-LV"/>
        </w:rPr>
        <w:t xml:space="preserve"> pavadzīmēm</w:t>
      </w:r>
      <w:r w:rsidR="008E618A">
        <w:rPr>
          <w:rFonts w:ascii="Times New Roman" w:eastAsia="Times New Roman" w:hAnsi="Times New Roman" w:cs="Times New Roman"/>
          <w:sz w:val="24"/>
          <w:szCs w:val="24"/>
          <w:lang w:val="lv-LV" w:eastAsia="lv-LV"/>
        </w:rPr>
        <w:t xml:space="preserve"> (P</w:t>
      </w:r>
      <w:r w:rsidR="008E618A" w:rsidRPr="008C2C5D">
        <w:rPr>
          <w:rFonts w:ascii="Times New Roman" w:eastAsia="Times New Roman" w:hAnsi="Times New Roman" w:cs="Times New Roman"/>
          <w:sz w:val="24"/>
          <w:szCs w:val="24"/>
          <w:lang w:val="lv-LV" w:eastAsia="lv-LV"/>
        </w:rPr>
        <w:t>retendents nodrošina līgumu summu atlikumu automātisku aprēķinu</w:t>
      </w:r>
      <w:r w:rsidR="008E618A">
        <w:rPr>
          <w:rFonts w:ascii="Times New Roman" w:eastAsia="Times New Roman" w:hAnsi="Times New Roman" w:cs="Times New Roman"/>
          <w:sz w:val="24"/>
          <w:szCs w:val="24"/>
          <w:lang w:val="lv-LV" w:eastAsia="lv-LV"/>
        </w:rPr>
        <w:t>, ja iespējams)</w:t>
      </w:r>
      <w:r w:rsidR="00E009D2" w:rsidRPr="008C2C5D">
        <w:rPr>
          <w:rFonts w:ascii="Times New Roman" w:eastAsia="Times New Roman" w:hAnsi="Times New Roman" w:cs="Times New Roman"/>
          <w:sz w:val="24"/>
          <w:szCs w:val="24"/>
          <w:lang w:val="lv-LV" w:eastAsia="lv-LV"/>
        </w:rPr>
        <w:t>;</w:t>
      </w:r>
    </w:p>
    <w:p w14:paraId="64599410" w14:textId="7038E7CC" w:rsidR="00F12D6A" w:rsidRPr="008E618A" w:rsidRDefault="00F12D6A" w:rsidP="008E618A">
      <w:pPr>
        <w:spacing w:after="0" w:line="240" w:lineRule="auto"/>
        <w:jc w:val="both"/>
        <w:rPr>
          <w:rFonts w:ascii="Times New Roman" w:eastAsia="Times New Roman" w:hAnsi="Times New Roman" w:cs="Times New Roman"/>
          <w:sz w:val="24"/>
          <w:szCs w:val="24"/>
          <w:lang w:val="lv-LV" w:eastAsia="lv-LV"/>
        </w:rPr>
      </w:pPr>
    </w:p>
    <w:p w14:paraId="4316DFF3" w14:textId="3029B80C" w:rsidR="00E009D2" w:rsidRPr="008C2C5D" w:rsidRDefault="002B4960" w:rsidP="00E009D2">
      <w:pPr>
        <w:pStyle w:val="Sarakstarindkopa"/>
        <w:numPr>
          <w:ilvl w:val="2"/>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Pretendents nodrošina iespēju filtrēt dokumentus reģistros/dokumentu mapēs</w:t>
      </w:r>
      <w:r w:rsidR="00180198" w:rsidRPr="008C2C5D">
        <w:rPr>
          <w:rFonts w:ascii="Times New Roman" w:eastAsia="Times New Roman" w:hAnsi="Times New Roman" w:cs="Times New Roman"/>
          <w:sz w:val="24"/>
          <w:szCs w:val="24"/>
          <w:lang w:val="lv-LV" w:eastAsia="lv-LV"/>
        </w:rPr>
        <w:t>, veidojot dokumentu pārskatus ar iespēju eksportēt tos</w:t>
      </w:r>
      <w:proofErr w:type="gramStart"/>
      <w:r w:rsidR="00180198" w:rsidRPr="008C2C5D">
        <w:rPr>
          <w:rFonts w:ascii="Times New Roman" w:eastAsia="Times New Roman" w:hAnsi="Times New Roman" w:cs="Times New Roman"/>
          <w:sz w:val="24"/>
          <w:szCs w:val="24"/>
          <w:lang w:val="lv-LV" w:eastAsia="lv-LV"/>
        </w:rPr>
        <w:t xml:space="preserve"> .</w:t>
      </w:r>
      <w:proofErr w:type="spellStart"/>
      <w:proofErr w:type="gramEnd"/>
      <w:r w:rsidR="00180198" w:rsidRPr="008C2C5D">
        <w:rPr>
          <w:rFonts w:ascii="Times New Roman" w:eastAsia="Times New Roman" w:hAnsi="Times New Roman" w:cs="Times New Roman"/>
          <w:sz w:val="24"/>
          <w:szCs w:val="24"/>
          <w:lang w:val="lv-LV" w:eastAsia="lv-LV"/>
        </w:rPr>
        <w:t>xlsx</w:t>
      </w:r>
      <w:proofErr w:type="spellEnd"/>
      <w:r w:rsidR="00180198" w:rsidRPr="008C2C5D">
        <w:rPr>
          <w:rFonts w:ascii="Times New Roman" w:eastAsia="Times New Roman" w:hAnsi="Times New Roman" w:cs="Times New Roman"/>
          <w:sz w:val="24"/>
          <w:szCs w:val="24"/>
          <w:lang w:val="lv-LV" w:eastAsia="lv-LV"/>
        </w:rPr>
        <w:t xml:space="preserve"> formātā.</w:t>
      </w:r>
    </w:p>
    <w:p w14:paraId="00510B77" w14:textId="4B1979ED" w:rsidR="00180198" w:rsidRPr="008C2C5D" w:rsidRDefault="003D6552" w:rsidP="00E009D2">
      <w:pPr>
        <w:pStyle w:val="Sarakstarindkopa"/>
        <w:numPr>
          <w:ilvl w:val="2"/>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Pretendents nodrošina gan ātrās, gan paplašinātās dokumentu meklēšanas iespējas.</w:t>
      </w:r>
    </w:p>
    <w:p w14:paraId="34D1AABD" w14:textId="4FCF4721" w:rsidR="003D6552" w:rsidRPr="008C2C5D" w:rsidRDefault="003D6552" w:rsidP="00E009D2">
      <w:pPr>
        <w:pStyle w:val="Sarakstarindkopa"/>
        <w:numPr>
          <w:ilvl w:val="2"/>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 xml:space="preserve">Pretendents nodrošina </w:t>
      </w:r>
      <w:r w:rsidR="00B9254F" w:rsidRPr="008C2C5D">
        <w:rPr>
          <w:rFonts w:ascii="Times New Roman" w:eastAsia="Times New Roman" w:hAnsi="Times New Roman" w:cs="Times New Roman"/>
          <w:sz w:val="24"/>
          <w:szCs w:val="24"/>
          <w:lang w:val="lv-LV" w:eastAsia="lv-LV"/>
        </w:rPr>
        <w:t>datņu priekšskatījumu funkciju, neatverot dokumentu.</w:t>
      </w:r>
    </w:p>
    <w:p w14:paraId="1E5E2A92" w14:textId="40B98D64" w:rsidR="00B9254F" w:rsidRPr="008C2C5D" w:rsidRDefault="005764D8" w:rsidP="00E009D2">
      <w:pPr>
        <w:pStyle w:val="Sarakstarindkopa"/>
        <w:numPr>
          <w:ilvl w:val="2"/>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Pretendents nodrošina kontaktu kataloga veidošanu, uzturēšanu un aktualizēšanu.</w:t>
      </w:r>
    </w:p>
    <w:p w14:paraId="19E1BD98" w14:textId="44223A15" w:rsidR="005764D8" w:rsidRPr="008C2C5D" w:rsidRDefault="00AA4352" w:rsidP="00E009D2">
      <w:pPr>
        <w:pStyle w:val="Sarakstarindkopa"/>
        <w:numPr>
          <w:ilvl w:val="2"/>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 xml:space="preserve">Pretendents nodrošina </w:t>
      </w:r>
      <w:r w:rsidR="008F2401" w:rsidRPr="008C2C5D">
        <w:rPr>
          <w:rFonts w:ascii="Times New Roman" w:eastAsia="Times New Roman" w:hAnsi="Times New Roman" w:cs="Times New Roman"/>
          <w:sz w:val="24"/>
          <w:szCs w:val="24"/>
          <w:lang w:val="lv-LV" w:eastAsia="lv-LV"/>
        </w:rPr>
        <w:t xml:space="preserve">dokumentu nosūtīšanas iespēju no sistēmas/dokumenta </w:t>
      </w:r>
      <w:r w:rsidR="001178F8" w:rsidRPr="008C2C5D">
        <w:rPr>
          <w:rFonts w:ascii="Times New Roman" w:eastAsia="Times New Roman" w:hAnsi="Times New Roman" w:cs="Times New Roman"/>
          <w:sz w:val="24"/>
          <w:szCs w:val="24"/>
          <w:lang w:val="lv-LV" w:eastAsia="lv-LV"/>
        </w:rPr>
        <w:t>kartiņas uz e-pastu.</w:t>
      </w:r>
    </w:p>
    <w:p w14:paraId="5996B8F9" w14:textId="4CD8FFF3" w:rsidR="001178F8" w:rsidRPr="008C2C5D" w:rsidRDefault="001178F8" w:rsidP="00E009D2">
      <w:pPr>
        <w:pStyle w:val="Sarakstarindkopa"/>
        <w:numPr>
          <w:ilvl w:val="2"/>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 xml:space="preserve">Pretendents nodrošina </w:t>
      </w:r>
      <w:r w:rsidR="00812768" w:rsidRPr="008C2C5D">
        <w:rPr>
          <w:rFonts w:ascii="Times New Roman" w:eastAsia="Times New Roman" w:hAnsi="Times New Roman" w:cs="Times New Roman"/>
          <w:sz w:val="24"/>
          <w:szCs w:val="24"/>
          <w:lang w:val="lv-LV" w:eastAsia="lv-LV"/>
        </w:rPr>
        <w:t>iespēju paplašināt lietotāju skaitu, kad tas nepieciešams.</w:t>
      </w:r>
    </w:p>
    <w:p w14:paraId="74BCF914" w14:textId="77777777" w:rsidR="008E223E" w:rsidRPr="008C2C5D" w:rsidRDefault="00004E99" w:rsidP="00E009D2">
      <w:pPr>
        <w:pStyle w:val="Sarakstarindkopa"/>
        <w:numPr>
          <w:ilvl w:val="2"/>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 xml:space="preserve">Pretendents nodrošina metadatu saglabāšanu – tajā skaitā iespēju izsekot un pārvaldīt dokumentu </w:t>
      </w:r>
      <w:r w:rsidR="008E223E" w:rsidRPr="008C2C5D">
        <w:rPr>
          <w:rFonts w:ascii="Times New Roman" w:eastAsia="Times New Roman" w:hAnsi="Times New Roman" w:cs="Times New Roman"/>
          <w:sz w:val="24"/>
          <w:szCs w:val="24"/>
          <w:lang w:val="lv-LV" w:eastAsia="lv-LV"/>
        </w:rPr>
        <w:t>un dokumentu kartiņas piekļuvi:</w:t>
      </w:r>
    </w:p>
    <w:p w14:paraId="25AF99D6" w14:textId="4EBA1731" w:rsidR="00DB242C" w:rsidRPr="008C2C5D" w:rsidRDefault="00DB242C" w:rsidP="008E223E">
      <w:pPr>
        <w:pStyle w:val="Sarakstarindkopa"/>
        <w:numPr>
          <w:ilvl w:val="3"/>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 xml:space="preserve">Kas un kad ir </w:t>
      </w:r>
      <w:r w:rsidR="00006F79" w:rsidRPr="008C2C5D">
        <w:rPr>
          <w:rFonts w:ascii="Times New Roman" w:eastAsia="Times New Roman" w:hAnsi="Times New Roman" w:cs="Times New Roman"/>
          <w:sz w:val="24"/>
          <w:szCs w:val="24"/>
          <w:lang w:val="lv-LV" w:eastAsia="lv-LV"/>
        </w:rPr>
        <w:t>p</w:t>
      </w:r>
      <w:r w:rsidRPr="008C2C5D">
        <w:rPr>
          <w:rFonts w:ascii="Times New Roman" w:eastAsia="Times New Roman" w:hAnsi="Times New Roman" w:cs="Times New Roman"/>
          <w:sz w:val="24"/>
          <w:szCs w:val="24"/>
          <w:lang w:val="lv-LV" w:eastAsia="lv-LV"/>
        </w:rPr>
        <w:t>iekļuvis</w:t>
      </w:r>
      <w:r w:rsidR="007767BF" w:rsidRPr="008C2C5D">
        <w:rPr>
          <w:rFonts w:ascii="Times New Roman" w:eastAsia="Times New Roman" w:hAnsi="Times New Roman" w:cs="Times New Roman"/>
          <w:sz w:val="24"/>
          <w:szCs w:val="24"/>
          <w:lang w:val="lv-LV" w:eastAsia="lv-LV"/>
        </w:rPr>
        <w:t>;</w:t>
      </w:r>
    </w:p>
    <w:p w14:paraId="00294FF7" w14:textId="175D3390" w:rsidR="007767BF" w:rsidRPr="008C2C5D" w:rsidRDefault="00DB242C" w:rsidP="008E223E">
      <w:pPr>
        <w:pStyle w:val="Sarakstarindkopa"/>
        <w:numPr>
          <w:ilvl w:val="3"/>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Kas ir rediģējis dokumenta kartiņu</w:t>
      </w:r>
      <w:r w:rsidR="007767BF" w:rsidRPr="008C2C5D">
        <w:rPr>
          <w:rFonts w:ascii="Times New Roman" w:eastAsia="Times New Roman" w:hAnsi="Times New Roman" w:cs="Times New Roman"/>
          <w:sz w:val="24"/>
          <w:szCs w:val="24"/>
          <w:lang w:val="lv-LV" w:eastAsia="lv-LV"/>
        </w:rPr>
        <w:t>;</w:t>
      </w:r>
    </w:p>
    <w:p w14:paraId="193929FC" w14:textId="05464EBB" w:rsidR="00812768" w:rsidRPr="008C2C5D" w:rsidRDefault="007767BF" w:rsidP="007767BF">
      <w:pPr>
        <w:pStyle w:val="Sarakstarindkopa"/>
        <w:numPr>
          <w:ilvl w:val="3"/>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 xml:space="preserve">Kas ir dzēsis </w:t>
      </w:r>
      <w:r w:rsidR="00C3428C" w:rsidRPr="008C2C5D">
        <w:rPr>
          <w:rFonts w:ascii="Times New Roman" w:eastAsia="Times New Roman" w:hAnsi="Times New Roman" w:cs="Times New Roman"/>
          <w:sz w:val="24"/>
          <w:szCs w:val="24"/>
          <w:lang w:val="lv-LV" w:eastAsia="lv-LV"/>
        </w:rPr>
        <w:t>piesaisti</w:t>
      </w:r>
      <w:r w:rsidRPr="008C2C5D">
        <w:rPr>
          <w:rFonts w:ascii="Times New Roman" w:eastAsia="Times New Roman" w:hAnsi="Times New Roman" w:cs="Times New Roman"/>
          <w:sz w:val="24"/>
          <w:szCs w:val="24"/>
          <w:lang w:val="lv-LV" w:eastAsia="lv-LV"/>
        </w:rPr>
        <w:t>;</w:t>
      </w:r>
      <w:r w:rsidR="00004E99" w:rsidRPr="008C2C5D">
        <w:rPr>
          <w:rFonts w:ascii="Times New Roman" w:eastAsia="Times New Roman" w:hAnsi="Times New Roman" w:cs="Times New Roman"/>
          <w:sz w:val="24"/>
          <w:szCs w:val="24"/>
          <w:lang w:val="lv-LV" w:eastAsia="lv-LV"/>
        </w:rPr>
        <w:t xml:space="preserve"> </w:t>
      </w:r>
    </w:p>
    <w:p w14:paraId="20F6D2EF" w14:textId="253DB4C7" w:rsidR="00996F8E" w:rsidRPr="008C2C5D" w:rsidRDefault="00A74DD7" w:rsidP="00996F8E">
      <w:pPr>
        <w:pStyle w:val="Sarakstarindkopa"/>
        <w:numPr>
          <w:ilvl w:val="2"/>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 xml:space="preserve">Pretendents nodrošina </w:t>
      </w:r>
      <w:r w:rsidR="001C4504" w:rsidRPr="008C2C5D">
        <w:rPr>
          <w:rFonts w:ascii="Times New Roman" w:eastAsia="Times New Roman" w:hAnsi="Times New Roman" w:cs="Times New Roman"/>
          <w:sz w:val="24"/>
          <w:szCs w:val="24"/>
          <w:lang w:val="lv-LV" w:eastAsia="lv-LV"/>
        </w:rPr>
        <w:t>dažādus dokumentu moduļus:</w:t>
      </w:r>
    </w:p>
    <w:p w14:paraId="15A1A88A" w14:textId="640C3E7E" w:rsidR="00662E85" w:rsidRPr="00976A40" w:rsidRDefault="00FE4374" w:rsidP="00976A40">
      <w:pPr>
        <w:pStyle w:val="Sarakstarindkopa"/>
        <w:numPr>
          <w:ilvl w:val="3"/>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Dokumentu arhivēšanas modulis</w:t>
      </w:r>
      <w:r w:rsidR="007D00CE" w:rsidRPr="008C2C5D">
        <w:rPr>
          <w:rFonts w:ascii="Times New Roman" w:eastAsia="Times New Roman" w:hAnsi="Times New Roman" w:cs="Times New Roman"/>
          <w:sz w:val="24"/>
          <w:szCs w:val="24"/>
          <w:lang w:val="lv-LV" w:eastAsia="lv-LV"/>
        </w:rPr>
        <w:t xml:space="preserve"> vai rīks</w:t>
      </w:r>
      <w:r w:rsidR="00DA36D2" w:rsidRPr="008C2C5D">
        <w:rPr>
          <w:rFonts w:ascii="Times New Roman" w:eastAsia="Times New Roman" w:hAnsi="Times New Roman" w:cs="Times New Roman"/>
          <w:sz w:val="24"/>
          <w:szCs w:val="24"/>
          <w:lang w:val="lv-LV" w:eastAsia="lv-LV"/>
        </w:rPr>
        <w:t xml:space="preserve"> – dokumentu nodošanas iestādes arhīvam </w:t>
      </w:r>
      <w:r w:rsidR="00980CEE" w:rsidRPr="008C2C5D">
        <w:rPr>
          <w:rFonts w:ascii="Times New Roman" w:eastAsia="Times New Roman" w:hAnsi="Times New Roman" w:cs="Times New Roman"/>
          <w:sz w:val="24"/>
          <w:szCs w:val="24"/>
          <w:lang w:val="lv-LV" w:eastAsia="lv-LV"/>
        </w:rPr>
        <w:t>un pēc tam Latvijas Nacionālajam arhīvam nodrošināšana</w:t>
      </w:r>
      <w:r w:rsidR="007D00CE" w:rsidRPr="008C2C5D">
        <w:rPr>
          <w:rFonts w:ascii="Times New Roman" w:eastAsia="Times New Roman" w:hAnsi="Times New Roman" w:cs="Times New Roman"/>
          <w:sz w:val="24"/>
          <w:szCs w:val="24"/>
          <w:lang w:val="lv-LV" w:eastAsia="lv-LV"/>
        </w:rPr>
        <w:t xml:space="preserve"> atbilstoši Arhīvu likumā un tam pakārtotajos normatīvajos aktos not</w:t>
      </w:r>
      <w:r w:rsidR="00D974A1" w:rsidRPr="008C2C5D">
        <w:rPr>
          <w:rFonts w:ascii="Times New Roman" w:eastAsia="Times New Roman" w:hAnsi="Times New Roman" w:cs="Times New Roman"/>
          <w:sz w:val="24"/>
          <w:szCs w:val="24"/>
          <w:lang w:val="lv-LV" w:eastAsia="lv-LV"/>
        </w:rPr>
        <w:t>eiktajām prasībām</w:t>
      </w:r>
      <w:r w:rsidR="00980CEE" w:rsidRPr="008C2C5D">
        <w:rPr>
          <w:rFonts w:ascii="Times New Roman" w:eastAsia="Times New Roman" w:hAnsi="Times New Roman" w:cs="Times New Roman"/>
          <w:sz w:val="24"/>
          <w:szCs w:val="24"/>
          <w:lang w:val="lv-LV" w:eastAsia="lv-LV"/>
        </w:rPr>
        <w:t xml:space="preserve">, nodrošinot </w:t>
      </w:r>
      <w:r w:rsidR="00B60DA3" w:rsidRPr="008C2C5D">
        <w:rPr>
          <w:rFonts w:ascii="Times New Roman" w:eastAsia="Times New Roman" w:hAnsi="Times New Roman" w:cs="Times New Roman"/>
          <w:sz w:val="24"/>
          <w:szCs w:val="24"/>
          <w:lang w:val="lv-LV" w:eastAsia="lv-LV"/>
        </w:rPr>
        <w:t>noteikto</w:t>
      </w:r>
      <w:r w:rsidR="00363E0B" w:rsidRPr="008C2C5D">
        <w:rPr>
          <w:rFonts w:ascii="Times New Roman" w:eastAsia="Times New Roman" w:hAnsi="Times New Roman" w:cs="Times New Roman"/>
          <w:sz w:val="24"/>
          <w:szCs w:val="24"/>
          <w:lang w:val="lv-LV" w:eastAsia="lv-LV"/>
        </w:rPr>
        <w:t xml:space="preserve"> </w:t>
      </w:r>
      <w:r w:rsidR="00980CEE" w:rsidRPr="008C2C5D">
        <w:rPr>
          <w:rFonts w:ascii="Times New Roman" w:eastAsia="Times New Roman" w:hAnsi="Times New Roman" w:cs="Times New Roman"/>
          <w:sz w:val="24"/>
          <w:szCs w:val="24"/>
          <w:lang w:val="lv-LV" w:eastAsia="lv-LV"/>
        </w:rPr>
        <w:t xml:space="preserve">SIP </w:t>
      </w:r>
      <w:proofErr w:type="spellStart"/>
      <w:r w:rsidR="00980CEE" w:rsidRPr="008C2C5D">
        <w:rPr>
          <w:rFonts w:ascii="Times New Roman" w:eastAsia="Times New Roman" w:hAnsi="Times New Roman" w:cs="Times New Roman"/>
          <w:sz w:val="24"/>
          <w:szCs w:val="24"/>
          <w:lang w:val="lv-LV" w:eastAsia="lv-LV"/>
        </w:rPr>
        <w:t>pakotņu</w:t>
      </w:r>
      <w:proofErr w:type="spellEnd"/>
      <w:r w:rsidR="00980CEE" w:rsidRPr="008C2C5D">
        <w:rPr>
          <w:rFonts w:ascii="Times New Roman" w:eastAsia="Times New Roman" w:hAnsi="Times New Roman" w:cs="Times New Roman"/>
          <w:sz w:val="24"/>
          <w:szCs w:val="24"/>
          <w:lang w:val="lv-LV" w:eastAsia="lv-LV"/>
        </w:rPr>
        <w:t xml:space="preserve"> </w:t>
      </w:r>
      <w:r w:rsidR="00662E85" w:rsidRPr="008C2C5D">
        <w:rPr>
          <w:rFonts w:ascii="Times New Roman" w:eastAsia="Times New Roman" w:hAnsi="Times New Roman" w:cs="Times New Roman"/>
          <w:sz w:val="24"/>
          <w:szCs w:val="24"/>
          <w:lang w:val="lv-LV" w:eastAsia="lv-LV"/>
        </w:rPr>
        <w:t>izveidi</w:t>
      </w:r>
      <w:r w:rsidR="00230A64" w:rsidRPr="008C2C5D">
        <w:rPr>
          <w:rFonts w:ascii="Times New Roman" w:eastAsia="Times New Roman" w:hAnsi="Times New Roman" w:cs="Times New Roman"/>
          <w:sz w:val="24"/>
          <w:szCs w:val="24"/>
          <w:lang w:val="lv-LV" w:eastAsia="lv-LV"/>
        </w:rPr>
        <w:t xml:space="preserve">, </w:t>
      </w:r>
      <w:r w:rsidR="00363E0B" w:rsidRPr="008C2C5D">
        <w:rPr>
          <w:rFonts w:ascii="Times New Roman" w:eastAsia="Times New Roman" w:hAnsi="Times New Roman" w:cs="Times New Roman"/>
          <w:sz w:val="24"/>
          <w:szCs w:val="24"/>
          <w:lang w:val="lv-LV" w:eastAsia="lv-LV"/>
        </w:rPr>
        <w:t xml:space="preserve">uzskaites saraksta izveidi, </w:t>
      </w:r>
      <w:r w:rsidR="00230A64" w:rsidRPr="008C2C5D">
        <w:rPr>
          <w:rFonts w:ascii="Times New Roman" w:eastAsia="Times New Roman" w:hAnsi="Times New Roman" w:cs="Times New Roman"/>
          <w:sz w:val="24"/>
          <w:szCs w:val="24"/>
          <w:lang w:val="lv-LV" w:eastAsia="lv-LV"/>
        </w:rPr>
        <w:t xml:space="preserve">nosakot noteiktu periodu un norādot </w:t>
      </w:r>
      <w:r w:rsidR="00FD424B" w:rsidRPr="008C2C5D">
        <w:rPr>
          <w:rFonts w:ascii="Times New Roman" w:eastAsia="Times New Roman" w:hAnsi="Times New Roman" w:cs="Times New Roman"/>
          <w:sz w:val="24"/>
          <w:szCs w:val="24"/>
          <w:lang w:val="lv-LV" w:eastAsia="lv-LV"/>
        </w:rPr>
        <w:t>vai dokuments ir/nav dzēšams</w:t>
      </w:r>
      <w:r w:rsidR="00B465EB" w:rsidRPr="008C2C5D">
        <w:rPr>
          <w:rFonts w:ascii="Times New Roman" w:eastAsia="Times New Roman" w:hAnsi="Times New Roman" w:cs="Times New Roman"/>
          <w:sz w:val="24"/>
          <w:szCs w:val="24"/>
          <w:lang w:val="lv-LV" w:eastAsia="lv-LV"/>
        </w:rPr>
        <w:t xml:space="preserve">, nodrošinot tajā skaitā nodošanu </w:t>
      </w:r>
      <w:r w:rsidR="007D00CE" w:rsidRPr="008C2C5D">
        <w:rPr>
          <w:rFonts w:ascii="Times New Roman" w:eastAsia="Times New Roman" w:hAnsi="Times New Roman" w:cs="Times New Roman"/>
          <w:sz w:val="24"/>
          <w:szCs w:val="24"/>
          <w:lang w:val="lv-LV" w:eastAsia="lv-LV"/>
        </w:rPr>
        <w:t>valsts pastāvīgā glabāšana Latvijas valsts arhīvam</w:t>
      </w:r>
      <w:r w:rsidR="00662E85" w:rsidRPr="008C2C5D">
        <w:rPr>
          <w:rFonts w:ascii="Times New Roman" w:eastAsia="Times New Roman" w:hAnsi="Times New Roman" w:cs="Times New Roman"/>
          <w:sz w:val="24"/>
          <w:szCs w:val="24"/>
          <w:lang w:val="lv-LV" w:eastAsia="lv-LV"/>
        </w:rPr>
        <w:t>;</w:t>
      </w:r>
    </w:p>
    <w:p w14:paraId="17EDAB65" w14:textId="20B51C74" w:rsidR="00DF705B" w:rsidRPr="008C2C5D" w:rsidRDefault="00662E85" w:rsidP="00DF705B">
      <w:pPr>
        <w:pStyle w:val="Sarakstarindkopa"/>
        <w:numPr>
          <w:ilvl w:val="3"/>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 xml:space="preserve">Sanāksmju </w:t>
      </w:r>
      <w:r w:rsidR="00DF705B" w:rsidRPr="008C2C5D">
        <w:rPr>
          <w:rFonts w:ascii="Times New Roman" w:eastAsia="Times New Roman" w:hAnsi="Times New Roman" w:cs="Times New Roman"/>
          <w:sz w:val="24"/>
          <w:szCs w:val="24"/>
          <w:lang w:val="lv-LV" w:eastAsia="lv-LV"/>
        </w:rPr>
        <w:t xml:space="preserve">modulis – darba kārtības, sanāksmē izskatāmo jautājumu/dokumentu </w:t>
      </w:r>
      <w:r w:rsidR="00272320" w:rsidRPr="008C2C5D">
        <w:rPr>
          <w:rFonts w:ascii="Times New Roman" w:eastAsia="Times New Roman" w:hAnsi="Times New Roman" w:cs="Times New Roman"/>
          <w:sz w:val="24"/>
          <w:szCs w:val="24"/>
          <w:lang w:val="lv-LV" w:eastAsia="lv-LV"/>
        </w:rPr>
        <w:t>sasaiste un protokola ģenerēšana;</w:t>
      </w:r>
    </w:p>
    <w:p w14:paraId="2E447DB4" w14:textId="5E268C42" w:rsidR="006119FB" w:rsidRPr="008C2C5D" w:rsidRDefault="005E4218" w:rsidP="006119FB">
      <w:pPr>
        <w:pStyle w:val="Sarakstarindkopa"/>
        <w:numPr>
          <w:ilvl w:val="3"/>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 xml:space="preserve">Dokumentu </w:t>
      </w:r>
      <w:r w:rsidR="006119FB" w:rsidRPr="008C2C5D">
        <w:rPr>
          <w:rFonts w:ascii="Times New Roman" w:eastAsia="Times New Roman" w:hAnsi="Times New Roman" w:cs="Times New Roman"/>
          <w:sz w:val="24"/>
          <w:szCs w:val="24"/>
          <w:lang w:val="lv-LV" w:eastAsia="lv-LV"/>
        </w:rPr>
        <w:t xml:space="preserve">publicēšanas modulis – iespēja </w:t>
      </w:r>
      <w:r w:rsidR="000E4936" w:rsidRPr="008C2C5D">
        <w:rPr>
          <w:rFonts w:ascii="Times New Roman" w:eastAsia="Times New Roman" w:hAnsi="Times New Roman" w:cs="Times New Roman"/>
          <w:sz w:val="24"/>
          <w:szCs w:val="24"/>
          <w:lang w:val="lv-LV" w:eastAsia="lv-LV"/>
        </w:rPr>
        <w:t>konkrētus dokumentus</w:t>
      </w:r>
      <w:r w:rsidR="00D758F3" w:rsidRPr="008C2C5D">
        <w:rPr>
          <w:rFonts w:ascii="Times New Roman" w:eastAsia="Times New Roman" w:hAnsi="Times New Roman" w:cs="Times New Roman"/>
          <w:sz w:val="24"/>
          <w:szCs w:val="24"/>
          <w:lang w:val="lv-LV" w:eastAsia="lv-LV"/>
        </w:rPr>
        <w:t xml:space="preserve"> publicēt </w:t>
      </w:r>
      <w:r w:rsidR="00B853D5" w:rsidRPr="008C2C5D">
        <w:rPr>
          <w:rFonts w:ascii="Times New Roman" w:eastAsia="Times New Roman" w:hAnsi="Times New Roman" w:cs="Times New Roman"/>
          <w:sz w:val="24"/>
          <w:szCs w:val="24"/>
          <w:lang w:val="lv-LV" w:eastAsia="lv-LV"/>
        </w:rPr>
        <w:t>mājaslapā uzreiz no sistēmas</w:t>
      </w:r>
      <w:r w:rsidR="002149A4" w:rsidRPr="008C2C5D">
        <w:rPr>
          <w:rFonts w:ascii="Times New Roman" w:eastAsia="Times New Roman" w:hAnsi="Times New Roman" w:cs="Times New Roman"/>
          <w:sz w:val="24"/>
          <w:szCs w:val="24"/>
          <w:lang w:val="lv-LV" w:eastAsia="lv-LV"/>
        </w:rPr>
        <w:t>;</w:t>
      </w:r>
    </w:p>
    <w:p w14:paraId="2C3BA923" w14:textId="1EE9A23D" w:rsidR="002149A4" w:rsidRPr="008C2C5D" w:rsidRDefault="001E57BC" w:rsidP="006119FB">
      <w:pPr>
        <w:pStyle w:val="Sarakstarindkopa"/>
        <w:numPr>
          <w:ilvl w:val="3"/>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 xml:space="preserve">Iepirkumu lietu modulis </w:t>
      </w:r>
      <w:r w:rsidR="00931071" w:rsidRPr="008C2C5D">
        <w:rPr>
          <w:rFonts w:ascii="Times New Roman" w:eastAsia="Times New Roman" w:hAnsi="Times New Roman" w:cs="Times New Roman"/>
          <w:sz w:val="24"/>
          <w:szCs w:val="24"/>
          <w:lang w:val="lv-LV" w:eastAsia="lv-LV"/>
        </w:rPr>
        <w:t>–</w:t>
      </w:r>
      <w:r w:rsidRPr="008C2C5D">
        <w:rPr>
          <w:rFonts w:ascii="Times New Roman" w:eastAsia="Times New Roman" w:hAnsi="Times New Roman" w:cs="Times New Roman"/>
          <w:sz w:val="24"/>
          <w:szCs w:val="24"/>
          <w:lang w:val="lv-LV" w:eastAsia="lv-LV"/>
        </w:rPr>
        <w:t xml:space="preserve"> </w:t>
      </w:r>
      <w:r w:rsidR="00931071" w:rsidRPr="008C2C5D">
        <w:rPr>
          <w:rFonts w:ascii="Times New Roman" w:eastAsia="Times New Roman" w:hAnsi="Times New Roman" w:cs="Times New Roman"/>
          <w:sz w:val="24"/>
          <w:szCs w:val="24"/>
          <w:lang w:val="lv-LV" w:eastAsia="lv-LV"/>
        </w:rPr>
        <w:t xml:space="preserve">iepirkumu lietu veidošana, sasaistot nepieciešamos </w:t>
      </w:r>
      <w:r w:rsidR="00E843F8" w:rsidRPr="008C2C5D">
        <w:rPr>
          <w:rFonts w:ascii="Times New Roman" w:eastAsia="Times New Roman" w:hAnsi="Times New Roman" w:cs="Times New Roman"/>
          <w:sz w:val="24"/>
          <w:szCs w:val="24"/>
          <w:lang w:val="lv-LV" w:eastAsia="lv-LV"/>
        </w:rPr>
        <w:t>dokumentus</w:t>
      </w:r>
      <w:r w:rsidR="00931071" w:rsidRPr="008C2C5D">
        <w:rPr>
          <w:rFonts w:ascii="Times New Roman" w:eastAsia="Times New Roman" w:hAnsi="Times New Roman" w:cs="Times New Roman"/>
          <w:sz w:val="24"/>
          <w:szCs w:val="24"/>
          <w:lang w:val="lv-LV" w:eastAsia="lv-LV"/>
        </w:rPr>
        <w:t>;</w:t>
      </w:r>
    </w:p>
    <w:p w14:paraId="72F27205" w14:textId="0D7EF258" w:rsidR="00931071" w:rsidRPr="008C2C5D" w:rsidRDefault="00E843F8" w:rsidP="00931071">
      <w:pPr>
        <w:pStyle w:val="Sarakstarindkopa"/>
        <w:numPr>
          <w:ilvl w:val="2"/>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 xml:space="preserve">Pretendents nodrošina </w:t>
      </w:r>
      <w:r w:rsidR="002153E8" w:rsidRPr="008C2C5D">
        <w:rPr>
          <w:rFonts w:ascii="Times New Roman" w:eastAsia="Times New Roman" w:hAnsi="Times New Roman" w:cs="Times New Roman"/>
          <w:sz w:val="24"/>
          <w:szCs w:val="24"/>
          <w:lang w:val="lv-LV" w:eastAsia="lv-LV"/>
        </w:rPr>
        <w:t xml:space="preserve">apkopotā un ērtā veidā pārskatāmu </w:t>
      </w:r>
      <w:r w:rsidRPr="008C2C5D">
        <w:rPr>
          <w:rFonts w:ascii="Times New Roman" w:eastAsia="Times New Roman" w:hAnsi="Times New Roman" w:cs="Times New Roman"/>
          <w:sz w:val="24"/>
          <w:szCs w:val="24"/>
          <w:lang w:val="lv-LV" w:eastAsia="lv-LV"/>
        </w:rPr>
        <w:t>vadītāja/darbinieka darba vietas izveides iespēju:</w:t>
      </w:r>
    </w:p>
    <w:p w14:paraId="236F0D81" w14:textId="77777777" w:rsidR="003227AC" w:rsidRPr="008C2C5D" w:rsidRDefault="003227AC" w:rsidP="00737225">
      <w:pPr>
        <w:pStyle w:val="Sarakstarindkopa"/>
        <w:numPr>
          <w:ilvl w:val="3"/>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S</w:t>
      </w:r>
      <w:r w:rsidR="00737225" w:rsidRPr="008C2C5D">
        <w:rPr>
          <w:rFonts w:ascii="Times New Roman" w:eastAsia="Times New Roman" w:hAnsi="Times New Roman" w:cs="Times New Roman"/>
          <w:sz w:val="24"/>
          <w:szCs w:val="24"/>
          <w:lang w:val="lv-LV" w:eastAsia="lv-LV"/>
        </w:rPr>
        <w:t>askaņošanai</w:t>
      </w:r>
      <w:r w:rsidRPr="008C2C5D">
        <w:rPr>
          <w:rFonts w:ascii="Times New Roman" w:eastAsia="Times New Roman" w:hAnsi="Times New Roman" w:cs="Times New Roman"/>
          <w:sz w:val="24"/>
          <w:szCs w:val="24"/>
          <w:lang w:val="lv-LV" w:eastAsia="lv-LV"/>
        </w:rPr>
        <w:t>;</w:t>
      </w:r>
    </w:p>
    <w:p w14:paraId="5E2B3195" w14:textId="77777777" w:rsidR="003227AC" w:rsidRPr="008C2C5D" w:rsidRDefault="003227AC" w:rsidP="00737225">
      <w:pPr>
        <w:pStyle w:val="Sarakstarindkopa"/>
        <w:numPr>
          <w:ilvl w:val="3"/>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A</w:t>
      </w:r>
      <w:r w:rsidR="00737225" w:rsidRPr="008C2C5D">
        <w:rPr>
          <w:rFonts w:ascii="Times New Roman" w:eastAsia="Times New Roman" w:hAnsi="Times New Roman" w:cs="Times New Roman"/>
          <w:sz w:val="24"/>
          <w:szCs w:val="24"/>
          <w:lang w:val="lv-LV" w:eastAsia="lv-LV"/>
        </w:rPr>
        <w:t>pstiprināšanai</w:t>
      </w:r>
      <w:r w:rsidRPr="008C2C5D">
        <w:rPr>
          <w:rFonts w:ascii="Times New Roman" w:eastAsia="Times New Roman" w:hAnsi="Times New Roman" w:cs="Times New Roman"/>
          <w:sz w:val="24"/>
          <w:szCs w:val="24"/>
          <w:lang w:val="lv-LV" w:eastAsia="lv-LV"/>
        </w:rPr>
        <w:t>;</w:t>
      </w:r>
    </w:p>
    <w:p w14:paraId="30E5724B" w14:textId="77777777" w:rsidR="003227AC" w:rsidRPr="008C2C5D" w:rsidRDefault="003227AC" w:rsidP="00737225">
      <w:pPr>
        <w:pStyle w:val="Sarakstarindkopa"/>
        <w:numPr>
          <w:ilvl w:val="3"/>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R</w:t>
      </w:r>
      <w:r w:rsidR="00737225" w:rsidRPr="008C2C5D">
        <w:rPr>
          <w:rFonts w:ascii="Times New Roman" w:eastAsia="Times New Roman" w:hAnsi="Times New Roman" w:cs="Times New Roman"/>
          <w:sz w:val="24"/>
          <w:szCs w:val="24"/>
          <w:lang w:val="lv-LV" w:eastAsia="lv-LV"/>
        </w:rPr>
        <w:t>ezolūcijas apstiprināšanai</w:t>
      </w:r>
      <w:r w:rsidRPr="008C2C5D">
        <w:rPr>
          <w:rFonts w:ascii="Times New Roman" w:eastAsia="Times New Roman" w:hAnsi="Times New Roman" w:cs="Times New Roman"/>
          <w:sz w:val="24"/>
          <w:szCs w:val="24"/>
          <w:lang w:val="lv-LV" w:eastAsia="lv-LV"/>
        </w:rPr>
        <w:t>;</w:t>
      </w:r>
    </w:p>
    <w:p w14:paraId="1913811B" w14:textId="789DF242" w:rsidR="00737225" w:rsidRPr="008C2C5D" w:rsidRDefault="003227AC" w:rsidP="00737225">
      <w:pPr>
        <w:pStyle w:val="Sarakstarindkopa"/>
        <w:numPr>
          <w:ilvl w:val="3"/>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P</w:t>
      </w:r>
      <w:r w:rsidR="00737225" w:rsidRPr="008C2C5D">
        <w:rPr>
          <w:rFonts w:ascii="Times New Roman" w:eastAsia="Times New Roman" w:hAnsi="Times New Roman" w:cs="Times New Roman"/>
          <w:sz w:val="24"/>
          <w:szCs w:val="24"/>
          <w:lang w:val="lv-LV" w:eastAsia="lv-LV"/>
        </w:rPr>
        <w:t xml:space="preserve">arakstīšanai </w:t>
      </w:r>
      <w:r w:rsidRPr="008C2C5D">
        <w:rPr>
          <w:rFonts w:ascii="Times New Roman" w:eastAsia="Times New Roman" w:hAnsi="Times New Roman" w:cs="Times New Roman"/>
          <w:sz w:val="24"/>
          <w:szCs w:val="24"/>
          <w:lang w:val="lv-LV" w:eastAsia="lv-LV"/>
        </w:rPr>
        <w:t xml:space="preserve">visus </w:t>
      </w:r>
      <w:r w:rsidR="00737225" w:rsidRPr="008C2C5D">
        <w:rPr>
          <w:rFonts w:ascii="Times New Roman" w:eastAsia="Times New Roman" w:hAnsi="Times New Roman" w:cs="Times New Roman"/>
          <w:sz w:val="24"/>
          <w:szCs w:val="24"/>
          <w:lang w:val="lv-LV" w:eastAsia="lv-LV"/>
        </w:rPr>
        <w:t xml:space="preserve">nodotos dokumentus vienkopus. </w:t>
      </w:r>
    </w:p>
    <w:p w14:paraId="052081B9" w14:textId="789A8DAC" w:rsidR="00D117FE" w:rsidRPr="008C2C5D" w:rsidRDefault="00D117FE" w:rsidP="00570247">
      <w:pPr>
        <w:pStyle w:val="Sarakstarindkopa"/>
        <w:numPr>
          <w:ilvl w:val="1"/>
          <w:numId w:val="1"/>
        </w:numPr>
        <w:spacing w:before="120" w:after="120" w:line="360" w:lineRule="auto"/>
        <w:ind w:left="788" w:hanging="431"/>
        <w:contextualSpacing w:val="0"/>
        <w:jc w:val="both"/>
        <w:rPr>
          <w:rFonts w:ascii="Times New Roman" w:hAnsi="Times New Roman" w:cs="Times New Roman"/>
          <w:b/>
          <w:bCs/>
          <w:sz w:val="24"/>
          <w:szCs w:val="24"/>
          <w:lang w:val="lv-LV"/>
        </w:rPr>
      </w:pPr>
      <w:bookmarkStart w:id="1" w:name="_Hlk177374332"/>
      <w:r w:rsidRPr="008C2C5D">
        <w:rPr>
          <w:rFonts w:ascii="Times New Roman" w:hAnsi="Times New Roman" w:cs="Times New Roman"/>
          <w:b/>
          <w:bCs/>
          <w:sz w:val="24"/>
          <w:szCs w:val="24"/>
          <w:lang w:val="lv-LV"/>
        </w:rPr>
        <w:t xml:space="preserve">Integrācija ar Pasūtītāja </w:t>
      </w:r>
      <w:r w:rsidR="003C467B" w:rsidRPr="008C2C5D">
        <w:rPr>
          <w:rFonts w:ascii="Times New Roman" w:hAnsi="Times New Roman" w:cs="Times New Roman"/>
          <w:b/>
          <w:bCs/>
          <w:sz w:val="24"/>
          <w:szCs w:val="24"/>
          <w:lang w:val="lv-LV"/>
        </w:rPr>
        <w:t>Informācijas sistēmām (</w:t>
      </w:r>
      <w:r w:rsidRPr="008C2C5D">
        <w:rPr>
          <w:rFonts w:ascii="Times New Roman" w:hAnsi="Times New Roman" w:cs="Times New Roman"/>
          <w:b/>
          <w:bCs/>
          <w:sz w:val="24"/>
          <w:szCs w:val="24"/>
          <w:lang w:val="lv-LV"/>
        </w:rPr>
        <w:t>IS</w:t>
      </w:r>
      <w:r w:rsidR="003C467B" w:rsidRPr="008C2C5D">
        <w:rPr>
          <w:rFonts w:ascii="Times New Roman" w:hAnsi="Times New Roman" w:cs="Times New Roman"/>
          <w:b/>
          <w:bCs/>
          <w:sz w:val="24"/>
          <w:szCs w:val="24"/>
          <w:lang w:val="lv-LV"/>
        </w:rPr>
        <w:t>)</w:t>
      </w:r>
      <w:r w:rsidR="002A17CD" w:rsidRPr="008C2C5D">
        <w:rPr>
          <w:rFonts w:ascii="Times New Roman" w:hAnsi="Times New Roman" w:cs="Times New Roman"/>
          <w:b/>
          <w:bCs/>
          <w:sz w:val="24"/>
          <w:szCs w:val="24"/>
          <w:lang w:val="lv-LV"/>
        </w:rPr>
        <w:t>:</w:t>
      </w:r>
    </w:p>
    <w:p w14:paraId="23DB2C75" w14:textId="112D1DC8" w:rsidR="00304DF2" w:rsidRPr="008C2C5D" w:rsidRDefault="00304DF2" w:rsidP="00304DF2">
      <w:pPr>
        <w:pStyle w:val="Sarakstarindkopa"/>
        <w:numPr>
          <w:ilvl w:val="2"/>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Pretendents nodrošina regulāru datu apmaiņu ar API vai līdzvērtīgas metodes starpniecību pēc Pasūtītāja noteiktiem kritērijiem un biežuma.</w:t>
      </w:r>
    </w:p>
    <w:p w14:paraId="3B35E506" w14:textId="5C9BF962" w:rsidR="000E28D5" w:rsidRPr="008C2C5D" w:rsidRDefault="000E28D5" w:rsidP="00304DF2">
      <w:pPr>
        <w:pStyle w:val="Sarakstarindkopa"/>
        <w:numPr>
          <w:ilvl w:val="2"/>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lastRenderedPageBreak/>
        <w:t>Pretendents nodrošina integrāciju ar E-adresi.</w:t>
      </w:r>
    </w:p>
    <w:p w14:paraId="49B1884F" w14:textId="7471076D" w:rsidR="000E28D5" w:rsidRPr="008C2C5D" w:rsidRDefault="000E28D5" w:rsidP="00304DF2">
      <w:pPr>
        <w:pStyle w:val="Sarakstarindkopa"/>
        <w:numPr>
          <w:ilvl w:val="2"/>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 xml:space="preserve">Pretendents nodrošina integrāciju ar </w:t>
      </w:r>
      <w:r w:rsidR="00EB7EF3" w:rsidRPr="008C2C5D">
        <w:rPr>
          <w:rFonts w:ascii="Times New Roman" w:eastAsia="Times New Roman" w:hAnsi="Times New Roman" w:cs="Times New Roman"/>
          <w:sz w:val="24"/>
          <w:szCs w:val="24"/>
          <w:lang w:val="lv-LV" w:eastAsia="lv-LV"/>
        </w:rPr>
        <w:t xml:space="preserve">MS </w:t>
      </w:r>
      <w:proofErr w:type="spellStart"/>
      <w:r w:rsidR="00EB7EF3" w:rsidRPr="008C2C5D">
        <w:rPr>
          <w:rFonts w:ascii="Times New Roman" w:eastAsia="Times New Roman" w:hAnsi="Times New Roman" w:cs="Times New Roman"/>
          <w:sz w:val="24"/>
          <w:szCs w:val="24"/>
          <w:lang w:val="lv-LV" w:eastAsia="lv-LV"/>
        </w:rPr>
        <w:t>exchange</w:t>
      </w:r>
      <w:proofErr w:type="spellEnd"/>
      <w:r w:rsidR="00EB7EF3" w:rsidRPr="008C2C5D">
        <w:rPr>
          <w:rFonts w:ascii="Times New Roman" w:eastAsia="Times New Roman" w:hAnsi="Times New Roman" w:cs="Times New Roman"/>
          <w:sz w:val="24"/>
          <w:szCs w:val="24"/>
          <w:lang w:val="lv-LV" w:eastAsia="lv-LV"/>
        </w:rPr>
        <w:t>.</w:t>
      </w:r>
    </w:p>
    <w:p w14:paraId="6677D45C" w14:textId="0BA77D25" w:rsidR="00EB7EF3" w:rsidRPr="008C2C5D" w:rsidRDefault="00EB7EF3" w:rsidP="00304DF2">
      <w:pPr>
        <w:pStyle w:val="Sarakstarindkopa"/>
        <w:numPr>
          <w:ilvl w:val="2"/>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Pretendents nodrošina integrāciju ar Aktīvo Direktoriju.</w:t>
      </w:r>
    </w:p>
    <w:p w14:paraId="09446F13" w14:textId="22F0534F" w:rsidR="000E28D5" w:rsidRPr="008C2C5D" w:rsidRDefault="000E28D5" w:rsidP="00304DF2">
      <w:pPr>
        <w:pStyle w:val="Sarakstarindkopa"/>
        <w:numPr>
          <w:ilvl w:val="2"/>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Pretendents nodrošina integrāciju ar Grāmatvedības</w:t>
      </w:r>
      <w:r w:rsidR="00494AF5" w:rsidRPr="008C2C5D">
        <w:rPr>
          <w:rFonts w:ascii="Times New Roman" w:eastAsia="Times New Roman" w:hAnsi="Times New Roman" w:cs="Times New Roman"/>
          <w:sz w:val="24"/>
          <w:szCs w:val="24"/>
          <w:lang w:val="lv-LV" w:eastAsia="lv-LV"/>
        </w:rPr>
        <w:t xml:space="preserve"> uzskaites sistēmu</w:t>
      </w:r>
      <w:r w:rsidRPr="008C2C5D">
        <w:rPr>
          <w:rFonts w:ascii="Times New Roman" w:eastAsia="Times New Roman" w:hAnsi="Times New Roman" w:cs="Times New Roman"/>
          <w:sz w:val="24"/>
          <w:szCs w:val="24"/>
          <w:lang w:val="lv-LV" w:eastAsia="lv-LV"/>
        </w:rPr>
        <w:t>.</w:t>
      </w:r>
    </w:p>
    <w:p w14:paraId="3237572E" w14:textId="609CADA7" w:rsidR="003D38BF" w:rsidRPr="008C2C5D" w:rsidRDefault="001F56AE" w:rsidP="003D38BF">
      <w:pPr>
        <w:pStyle w:val="Sarakstarindkopa"/>
        <w:numPr>
          <w:ilvl w:val="2"/>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 xml:space="preserve">Pretendents nodrošina datu </w:t>
      </w:r>
      <w:r w:rsidR="003D38BF" w:rsidRPr="008C2C5D">
        <w:rPr>
          <w:rFonts w:ascii="Times New Roman" w:eastAsia="Times New Roman" w:hAnsi="Times New Roman" w:cs="Times New Roman"/>
          <w:sz w:val="24"/>
          <w:szCs w:val="24"/>
          <w:lang w:val="lv-LV" w:eastAsia="lv-LV"/>
        </w:rPr>
        <w:t xml:space="preserve">integrāciju ar </w:t>
      </w:r>
      <w:r w:rsidR="000672BC" w:rsidRPr="000672BC">
        <w:rPr>
          <w:rFonts w:ascii="Times New Roman" w:eastAsia="Times New Roman" w:hAnsi="Times New Roman" w:cs="Times New Roman"/>
          <w:sz w:val="24"/>
          <w:szCs w:val="24"/>
          <w:lang w:val="lv-LV" w:eastAsia="lv-LV"/>
        </w:rPr>
        <w:t xml:space="preserve">saistītajiem atvērtā koda ERP sistēmas </w:t>
      </w:r>
      <w:proofErr w:type="spellStart"/>
      <w:r w:rsidR="000672BC" w:rsidRPr="000672BC">
        <w:rPr>
          <w:rFonts w:ascii="Times New Roman" w:eastAsia="Times New Roman" w:hAnsi="Times New Roman" w:cs="Times New Roman"/>
          <w:sz w:val="24"/>
          <w:szCs w:val="24"/>
          <w:lang w:val="lv-LV" w:eastAsia="lv-LV"/>
        </w:rPr>
        <w:t>Odoo</w:t>
      </w:r>
      <w:proofErr w:type="spellEnd"/>
      <w:r w:rsidR="000672BC" w:rsidRPr="000672BC">
        <w:rPr>
          <w:rFonts w:ascii="Times New Roman" w:eastAsia="Times New Roman" w:hAnsi="Times New Roman" w:cs="Times New Roman"/>
          <w:sz w:val="24"/>
          <w:szCs w:val="24"/>
          <w:lang w:val="lv-LV" w:eastAsia="lv-LV"/>
        </w:rPr>
        <w:t xml:space="preserve"> 15.0 </w:t>
      </w:r>
      <w:proofErr w:type="spellStart"/>
      <w:r w:rsidR="000672BC" w:rsidRPr="000672BC">
        <w:rPr>
          <w:rFonts w:ascii="Times New Roman" w:eastAsia="Times New Roman" w:hAnsi="Times New Roman" w:cs="Times New Roman"/>
          <w:sz w:val="24"/>
          <w:szCs w:val="24"/>
          <w:lang w:val="lv-LV" w:eastAsia="lv-LV"/>
        </w:rPr>
        <w:t>Community</w:t>
      </w:r>
      <w:proofErr w:type="spellEnd"/>
      <w:r w:rsidR="000672BC" w:rsidRPr="000672BC">
        <w:rPr>
          <w:rFonts w:ascii="Times New Roman" w:eastAsia="Times New Roman" w:hAnsi="Times New Roman" w:cs="Times New Roman"/>
          <w:sz w:val="24"/>
          <w:szCs w:val="24"/>
          <w:lang w:val="lv-LV" w:eastAsia="lv-LV"/>
        </w:rPr>
        <w:t xml:space="preserve"> </w:t>
      </w:r>
      <w:proofErr w:type="spellStart"/>
      <w:r w:rsidR="000672BC" w:rsidRPr="000672BC">
        <w:rPr>
          <w:rFonts w:ascii="Times New Roman" w:eastAsia="Times New Roman" w:hAnsi="Times New Roman" w:cs="Times New Roman"/>
          <w:sz w:val="24"/>
          <w:szCs w:val="24"/>
          <w:lang w:val="lv-LV" w:eastAsia="lv-LV"/>
        </w:rPr>
        <w:t>Edition</w:t>
      </w:r>
      <w:proofErr w:type="spellEnd"/>
      <w:r w:rsidR="000672BC" w:rsidRPr="000672BC">
        <w:rPr>
          <w:rFonts w:ascii="Times New Roman" w:eastAsia="Times New Roman" w:hAnsi="Times New Roman" w:cs="Times New Roman"/>
          <w:sz w:val="24"/>
          <w:szCs w:val="24"/>
          <w:lang w:val="lv-LV" w:eastAsia="lv-LV"/>
        </w:rPr>
        <w:t xml:space="preserve"> moduļiem</w:t>
      </w:r>
      <w:r w:rsidR="000672BC">
        <w:rPr>
          <w:rFonts w:ascii="Times New Roman" w:eastAsia="Times New Roman" w:hAnsi="Times New Roman" w:cs="Times New Roman"/>
          <w:sz w:val="24"/>
          <w:szCs w:val="24"/>
          <w:lang w:val="lv-LV" w:eastAsia="lv-LV"/>
        </w:rPr>
        <w:t>.</w:t>
      </w:r>
    </w:p>
    <w:bookmarkEnd w:id="1"/>
    <w:p w14:paraId="3B91F6E3" w14:textId="5CA9E027" w:rsidR="00D117FE" w:rsidRPr="008C2C5D" w:rsidRDefault="00D117FE" w:rsidP="00570247">
      <w:pPr>
        <w:pStyle w:val="Sarakstarindkopa"/>
        <w:numPr>
          <w:ilvl w:val="1"/>
          <w:numId w:val="1"/>
        </w:numPr>
        <w:spacing w:before="120" w:after="120" w:line="360" w:lineRule="auto"/>
        <w:ind w:left="788" w:hanging="431"/>
        <w:contextualSpacing w:val="0"/>
        <w:jc w:val="both"/>
        <w:rPr>
          <w:rFonts w:ascii="Times New Roman" w:hAnsi="Times New Roman" w:cs="Times New Roman"/>
          <w:b/>
          <w:bCs/>
          <w:sz w:val="24"/>
          <w:szCs w:val="24"/>
          <w:lang w:val="lv-LV"/>
        </w:rPr>
      </w:pPr>
      <w:r w:rsidRPr="008C2C5D">
        <w:rPr>
          <w:rFonts w:ascii="Times New Roman" w:hAnsi="Times New Roman" w:cs="Times New Roman"/>
          <w:b/>
          <w:bCs/>
          <w:sz w:val="24"/>
          <w:szCs w:val="24"/>
          <w:lang w:val="lv-LV"/>
        </w:rPr>
        <w:t>Lietotāju pārvaldība</w:t>
      </w:r>
      <w:r w:rsidR="00A95A9A" w:rsidRPr="008C2C5D">
        <w:rPr>
          <w:rFonts w:ascii="Times New Roman" w:hAnsi="Times New Roman" w:cs="Times New Roman"/>
          <w:b/>
          <w:bCs/>
          <w:sz w:val="24"/>
          <w:szCs w:val="24"/>
          <w:lang w:val="lv-LV"/>
        </w:rPr>
        <w:t xml:space="preserve"> </w:t>
      </w:r>
      <w:r w:rsidR="00790CDD" w:rsidRPr="008C2C5D">
        <w:rPr>
          <w:rFonts w:ascii="Times New Roman" w:hAnsi="Times New Roman" w:cs="Times New Roman"/>
          <w:b/>
          <w:bCs/>
          <w:sz w:val="24"/>
          <w:szCs w:val="24"/>
          <w:lang w:val="lv-LV"/>
        </w:rPr>
        <w:t>un apmācības</w:t>
      </w:r>
    </w:p>
    <w:p w14:paraId="133AF946" w14:textId="6FDCF8CF" w:rsidR="00387303" w:rsidRPr="008C2C5D" w:rsidRDefault="00790CDD" w:rsidP="00AB008B">
      <w:pPr>
        <w:pStyle w:val="Sarakstarindkopa"/>
        <w:numPr>
          <w:ilvl w:val="2"/>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P</w:t>
      </w:r>
      <w:r w:rsidR="00387303" w:rsidRPr="008C2C5D">
        <w:rPr>
          <w:rFonts w:ascii="Times New Roman" w:eastAsia="Times New Roman" w:hAnsi="Times New Roman" w:cs="Times New Roman"/>
          <w:sz w:val="24"/>
          <w:szCs w:val="24"/>
          <w:lang w:val="lv-LV" w:eastAsia="lv-LV"/>
        </w:rPr>
        <w:t>retendents nodrošina lietotāju administrēšanu</w:t>
      </w:r>
      <w:r w:rsidR="009F7B9A" w:rsidRPr="008C2C5D">
        <w:rPr>
          <w:rFonts w:ascii="Times New Roman" w:eastAsia="Times New Roman" w:hAnsi="Times New Roman" w:cs="Times New Roman"/>
          <w:sz w:val="24"/>
          <w:szCs w:val="24"/>
          <w:lang w:val="lv-LV" w:eastAsia="lv-LV"/>
        </w:rPr>
        <w:t xml:space="preserve"> un grupu izveidi</w:t>
      </w:r>
      <w:r w:rsidR="00387303" w:rsidRPr="008C2C5D">
        <w:rPr>
          <w:rFonts w:ascii="Times New Roman" w:eastAsia="Times New Roman" w:hAnsi="Times New Roman" w:cs="Times New Roman"/>
          <w:sz w:val="24"/>
          <w:szCs w:val="24"/>
          <w:lang w:val="lv-LV" w:eastAsia="lv-LV"/>
        </w:rPr>
        <w:t>, definējot tiesības un piekļuves līmeņus</w:t>
      </w:r>
      <w:r w:rsidR="008D3CDD" w:rsidRPr="008C2C5D">
        <w:rPr>
          <w:rFonts w:ascii="Times New Roman" w:eastAsia="Times New Roman" w:hAnsi="Times New Roman" w:cs="Times New Roman"/>
          <w:sz w:val="24"/>
          <w:szCs w:val="24"/>
          <w:lang w:val="lv-LV" w:eastAsia="lv-LV"/>
        </w:rPr>
        <w:t>, piemēram,</w:t>
      </w:r>
      <w:r w:rsidR="00387303" w:rsidRPr="008C2C5D">
        <w:rPr>
          <w:rFonts w:ascii="Times New Roman" w:eastAsia="Times New Roman" w:hAnsi="Times New Roman" w:cs="Times New Roman"/>
          <w:sz w:val="24"/>
          <w:szCs w:val="24"/>
          <w:lang w:val="lv-LV" w:eastAsia="lv-LV"/>
        </w:rPr>
        <w:t>:</w:t>
      </w:r>
    </w:p>
    <w:p w14:paraId="75780F2C" w14:textId="7EE835DB" w:rsidR="00387303" w:rsidRPr="008C2C5D" w:rsidRDefault="0062317B" w:rsidP="00387303">
      <w:pPr>
        <w:pStyle w:val="Sarakstarindkopa"/>
        <w:numPr>
          <w:ilvl w:val="3"/>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G</w:t>
      </w:r>
      <w:r w:rsidR="00387303" w:rsidRPr="008C2C5D">
        <w:rPr>
          <w:rFonts w:ascii="Times New Roman" w:eastAsia="Times New Roman" w:hAnsi="Times New Roman" w:cs="Times New Roman"/>
          <w:sz w:val="24"/>
          <w:szCs w:val="24"/>
          <w:lang w:val="lv-LV" w:eastAsia="lv-LV"/>
        </w:rPr>
        <w:t>alvenais lietotājs (</w:t>
      </w:r>
      <w:r w:rsidR="00B66CA4" w:rsidRPr="008C2C5D">
        <w:rPr>
          <w:rFonts w:ascii="Times New Roman" w:eastAsia="Times New Roman" w:hAnsi="Times New Roman" w:cs="Times New Roman"/>
          <w:sz w:val="24"/>
          <w:szCs w:val="24"/>
          <w:lang w:val="lv-LV" w:eastAsia="lv-LV"/>
        </w:rPr>
        <w:t>superlietotājs</w:t>
      </w:r>
      <w:r w:rsidR="00387303" w:rsidRPr="008C2C5D">
        <w:rPr>
          <w:rFonts w:ascii="Times New Roman" w:eastAsia="Times New Roman" w:hAnsi="Times New Roman" w:cs="Times New Roman"/>
          <w:sz w:val="24"/>
          <w:szCs w:val="24"/>
          <w:lang w:val="lv-LV" w:eastAsia="lv-LV"/>
        </w:rPr>
        <w:t>) ar tiesībām</w:t>
      </w:r>
      <w:r w:rsidR="008664BA" w:rsidRPr="008C2C5D">
        <w:rPr>
          <w:rFonts w:ascii="Times New Roman" w:eastAsia="Times New Roman" w:hAnsi="Times New Roman" w:cs="Times New Roman"/>
          <w:sz w:val="24"/>
          <w:szCs w:val="24"/>
          <w:lang w:val="lv-LV" w:eastAsia="lv-LV"/>
        </w:rPr>
        <w:t>:</w:t>
      </w:r>
    </w:p>
    <w:p w14:paraId="611156FA" w14:textId="0B0EE5A2" w:rsidR="0087701E" w:rsidRPr="008C2C5D" w:rsidRDefault="0087701E" w:rsidP="0087701E">
      <w:pPr>
        <w:pStyle w:val="Sarakstarindkopa"/>
        <w:numPr>
          <w:ilvl w:val="4"/>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 xml:space="preserve">ierobežot vai atļaut piekļuvi </w:t>
      </w:r>
      <w:r w:rsidR="00C84598" w:rsidRPr="008C2C5D">
        <w:rPr>
          <w:rFonts w:ascii="Times New Roman" w:eastAsia="Times New Roman" w:hAnsi="Times New Roman" w:cs="Times New Roman"/>
          <w:sz w:val="24"/>
          <w:szCs w:val="24"/>
          <w:lang w:val="lv-LV" w:eastAsia="lv-LV"/>
        </w:rPr>
        <w:t>darbiniekam vai grupai</w:t>
      </w:r>
      <w:r w:rsidR="0062317B" w:rsidRPr="008C2C5D">
        <w:rPr>
          <w:rFonts w:ascii="Times New Roman" w:eastAsia="Times New Roman" w:hAnsi="Times New Roman" w:cs="Times New Roman"/>
          <w:sz w:val="24"/>
          <w:szCs w:val="24"/>
          <w:lang w:val="lv-LV" w:eastAsia="lv-LV"/>
        </w:rPr>
        <w:t>,</w:t>
      </w:r>
      <w:r w:rsidR="00C84598" w:rsidRPr="008C2C5D">
        <w:rPr>
          <w:rFonts w:ascii="Times New Roman" w:eastAsia="Times New Roman" w:hAnsi="Times New Roman" w:cs="Times New Roman"/>
          <w:sz w:val="24"/>
          <w:szCs w:val="24"/>
          <w:lang w:val="lv-LV" w:eastAsia="lv-LV"/>
        </w:rPr>
        <w:t xml:space="preserve"> dokumentiem vai dokumentu sadaļai</w:t>
      </w:r>
      <w:r w:rsidR="00A154F1" w:rsidRPr="008C2C5D">
        <w:rPr>
          <w:rFonts w:ascii="Times New Roman" w:eastAsia="Times New Roman" w:hAnsi="Times New Roman" w:cs="Times New Roman"/>
          <w:sz w:val="24"/>
          <w:szCs w:val="24"/>
          <w:lang w:val="lv-LV" w:eastAsia="lv-LV"/>
        </w:rPr>
        <w:t>;</w:t>
      </w:r>
    </w:p>
    <w:p w14:paraId="0FD6F5DF" w14:textId="3D409AE5" w:rsidR="00A154F1" w:rsidRPr="008C2C5D" w:rsidRDefault="000D79F3" w:rsidP="0087701E">
      <w:pPr>
        <w:pStyle w:val="Sarakstarindkopa"/>
        <w:numPr>
          <w:ilvl w:val="4"/>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norādīt darbiniekam vai grupai iespēju izveidot, reģistrēt, labot vai dzēst dokumentus;</w:t>
      </w:r>
    </w:p>
    <w:p w14:paraId="1A3C4623" w14:textId="2AC20401" w:rsidR="00DB075F" w:rsidRPr="008C2C5D" w:rsidRDefault="005360BF" w:rsidP="0087701E">
      <w:pPr>
        <w:pStyle w:val="Sarakstarindkopa"/>
        <w:numPr>
          <w:ilvl w:val="4"/>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veikt visas iespējamās sistēmas funkcijas;</w:t>
      </w:r>
    </w:p>
    <w:p w14:paraId="687E5399" w14:textId="21E7D15D" w:rsidR="002149F2" w:rsidRPr="008C2C5D" w:rsidRDefault="002149F2" w:rsidP="00387303">
      <w:pPr>
        <w:pStyle w:val="Sarakstarindkopa"/>
        <w:numPr>
          <w:ilvl w:val="3"/>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 xml:space="preserve">Sistēmas </w:t>
      </w:r>
      <w:r w:rsidR="00B66CA4" w:rsidRPr="008C2C5D">
        <w:rPr>
          <w:rFonts w:ascii="Times New Roman" w:eastAsia="Times New Roman" w:hAnsi="Times New Roman" w:cs="Times New Roman"/>
          <w:sz w:val="24"/>
          <w:szCs w:val="24"/>
          <w:lang w:val="lv-LV" w:eastAsia="lv-LV"/>
        </w:rPr>
        <w:t xml:space="preserve">administratori </w:t>
      </w:r>
      <w:r w:rsidRPr="008C2C5D">
        <w:rPr>
          <w:rFonts w:ascii="Times New Roman" w:eastAsia="Times New Roman" w:hAnsi="Times New Roman" w:cs="Times New Roman"/>
          <w:sz w:val="24"/>
          <w:szCs w:val="24"/>
          <w:lang w:val="lv-LV" w:eastAsia="lv-LV"/>
        </w:rPr>
        <w:t>ar tiesībām</w:t>
      </w:r>
      <w:r w:rsidR="002552D0">
        <w:rPr>
          <w:rFonts w:ascii="Times New Roman" w:eastAsia="Times New Roman" w:hAnsi="Times New Roman" w:cs="Times New Roman"/>
          <w:sz w:val="24"/>
          <w:szCs w:val="24"/>
          <w:lang w:val="lv-LV" w:eastAsia="lv-LV"/>
        </w:rPr>
        <w:t>:</w:t>
      </w:r>
    </w:p>
    <w:p w14:paraId="7D519429" w14:textId="342554EB" w:rsidR="00205620" w:rsidRPr="008C2C5D" w:rsidRDefault="00FD02EE" w:rsidP="00B66CA4">
      <w:pPr>
        <w:pStyle w:val="Sarakstarindkopa"/>
        <w:numPr>
          <w:ilvl w:val="4"/>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 xml:space="preserve">Veidot lietotāju grupas un </w:t>
      </w:r>
      <w:r w:rsidR="00205620" w:rsidRPr="008C2C5D">
        <w:rPr>
          <w:rFonts w:ascii="Times New Roman" w:eastAsia="Times New Roman" w:hAnsi="Times New Roman" w:cs="Times New Roman"/>
          <w:sz w:val="24"/>
          <w:szCs w:val="24"/>
          <w:lang w:val="lv-LV" w:eastAsia="lv-LV"/>
        </w:rPr>
        <w:t>ierobežot vai atļaut piekļuvi grupai dokumentiem;</w:t>
      </w:r>
    </w:p>
    <w:p w14:paraId="4AD9E4FD" w14:textId="651DF354" w:rsidR="00B66CA4" w:rsidRPr="008C2C5D" w:rsidRDefault="00207B0E" w:rsidP="00B66CA4">
      <w:pPr>
        <w:pStyle w:val="Sarakstarindkopa"/>
        <w:numPr>
          <w:ilvl w:val="4"/>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Citas iesējas, kas tiks definētas pēc līguma noslēgšanas;</w:t>
      </w:r>
    </w:p>
    <w:p w14:paraId="5F321577" w14:textId="389AD876" w:rsidR="00387303" w:rsidRPr="001F32CC" w:rsidRDefault="00387303" w:rsidP="00CA7886">
      <w:pPr>
        <w:pStyle w:val="Sarakstarindkopa"/>
        <w:numPr>
          <w:ilvl w:val="3"/>
          <w:numId w:val="1"/>
        </w:numPr>
        <w:spacing w:after="0" w:line="240" w:lineRule="auto"/>
        <w:jc w:val="both"/>
        <w:rPr>
          <w:rFonts w:ascii="Times New Roman" w:eastAsia="Times New Roman" w:hAnsi="Times New Roman" w:cs="Times New Roman"/>
          <w:sz w:val="24"/>
          <w:szCs w:val="24"/>
          <w:lang w:val="lv-LV" w:eastAsia="lv-LV"/>
        </w:rPr>
      </w:pPr>
      <w:r w:rsidRPr="001F32CC">
        <w:rPr>
          <w:rFonts w:ascii="Times New Roman" w:eastAsia="Times New Roman" w:hAnsi="Times New Roman" w:cs="Times New Roman"/>
          <w:sz w:val="24"/>
          <w:szCs w:val="24"/>
          <w:lang w:val="lv-LV" w:eastAsia="lv-LV"/>
        </w:rPr>
        <w:t xml:space="preserve">pārējie Sistēmas </w:t>
      </w:r>
      <w:r w:rsidR="008D3CDD" w:rsidRPr="001F32CC">
        <w:rPr>
          <w:rFonts w:ascii="Times New Roman" w:eastAsia="Times New Roman" w:hAnsi="Times New Roman" w:cs="Times New Roman"/>
          <w:sz w:val="24"/>
          <w:szCs w:val="24"/>
          <w:lang w:val="lv-LV" w:eastAsia="lv-LV"/>
        </w:rPr>
        <w:t>lietotāji.</w:t>
      </w:r>
      <w:r w:rsidRPr="001F32CC">
        <w:rPr>
          <w:rFonts w:ascii="Times New Roman" w:eastAsia="Times New Roman" w:hAnsi="Times New Roman" w:cs="Times New Roman"/>
          <w:sz w:val="24"/>
          <w:szCs w:val="24"/>
          <w:lang w:val="lv-LV" w:eastAsia="lv-LV"/>
        </w:rPr>
        <w:t xml:space="preserve">  </w:t>
      </w:r>
    </w:p>
    <w:p w14:paraId="4FE986DB" w14:textId="54BEE1B3" w:rsidR="00AB008B" w:rsidRPr="008C2C5D" w:rsidRDefault="00387303" w:rsidP="00AB008B">
      <w:pPr>
        <w:pStyle w:val="Sarakstarindkopa"/>
        <w:numPr>
          <w:ilvl w:val="2"/>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P</w:t>
      </w:r>
      <w:r w:rsidR="00790CDD" w:rsidRPr="008C2C5D">
        <w:rPr>
          <w:rFonts w:ascii="Times New Roman" w:eastAsia="Times New Roman" w:hAnsi="Times New Roman" w:cs="Times New Roman"/>
          <w:sz w:val="24"/>
          <w:szCs w:val="24"/>
          <w:lang w:val="lv-LV" w:eastAsia="lv-LV"/>
        </w:rPr>
        <w:t>retendents nodrošina galveno lietotāju (administratoru)</w:t>
      </w:r>
      <w:r w:rsidR="00DD601D" w:rsidRPr="008C2C5D">
        <w:rPr>
          <w:rFonts w:ascii="Times New Roman" w:eastAsia="Times New Roman" w:hAnsi="Times New Roman" w:cs="Times New Roman"/>
          <w:sz w:val="24"/>
          <w:szCs w:val="24"/>
          <w:lang w:val="lv-LV" w:eastAsia="lv-LV"/>
        </w:rPr>
        <w:t xml:space="preserve"> tiešsaistes</w:t>
      </w:r>
      <w:r w:rsidR="00790CDD" w:rsidRPr="008C2C5D">
        <w:rPr>
          <w:rFonts w:ascii="Times New Roman" w:eastAsia="Times New Roman" w:hAnsi="Times New Roman" w:cs="Times New Roman"/>
          <w:sz w:val="24"/>
          <w:szCs w:val="24"/>
          <w:lang w:val="lv-LV" w:eastAsia="lv-LV"/>
        </w:rPr>
        <w:t xml:space="preserve"> </w:t>
      </w:r>
      <w:r w:rsidR="00DD601D" w:rsidRPr="008C2C5D">
        <w:rPr>
          <w:rFonts w:ascii="Times New Roman" w:eastAsia="Times New Roman" w:hAnsi="Times New Roman" w:cs="Times New Roman"/>
          <w:sz w:val="24"/>
          <w:szCs w:val="24"/>
          <w:lang w:val="lv-LV" w:eastAsia="lv-LV"/>
        </w:rPr>
        <w:t xml:space="preserve">vai nepieciešamības gadījumā klātienes apmācības </w:t>
      </w:r>
      <w:r w:rsidR="00790CDD" w:rsidRPr="008C2C5D">
        <w:rPr>
          <w:rFonts w:ascii="Times New Roman" w:eastAsia="Times New Roman" w:hAnsi="Times New Roman" w:cs="Times New Roman"/>
          <w:sz w:val="24"/>
          <w:szCs w:val="24"/>
          <w:lang w:val="lv-LV" w:eastAsia="lv-LV"/>
        </w:rPr>
        <w:t>par Sistēmas lietošanu, piemēram, apmācību uzdošana, satura pievienošana, testu veidošana u.c.</w:t>
      </w:r>
      <w:r w:rsidR="00AB008B" w:rsidRPr="008C2C5D">
        <w:rPr>
          <w:rFonts w:ascii="Times New Roman" w:eastAsia="Times New Roman" w:hAnsi="Times New Roman" w:cs="Times New Roman"/>
          <w:sz w:val="24"/>
          <w:szCs w:val="24"/>
          <w:lang w:val="lv-LV" w:eastAsia="lv-LV"/>
        </w:rPr>
        <w:t xml:space="preserve"> </w:t>
      </w:r>
    </w:p>
    <w:p w14:paraId="347A4E01" w14:textId="75BB3005" w:rsidR="00DD601D" w:rsidRPr="008C2C5D" w:rsidRDefault="00DD601D" w:rsidP="00AB008B">
      <w:pPr>
        <w:pStyle w:val="Sarakstarindkopa"/>
        <w:numPr>
          <w:ilvl w:val="2"/>
          <w:numId w:val="1"/>
        </w:numPr>
        <w:spacing w:after="0" w:line="240" w:lineRule="auto"/>
        <w:jc w:val="both"/>
        <w:rPr>
          <w:rFonts w:ascii="Times New Roman" w:eastAsia="Times New Roman" w:hAnsi="Times New Roman" w:cs="Times New Roman"/>
          <w:sz w:val="24"/>
          <w:szCs w:val="24"/>
          <w:lang w:val="lv-LV" w:eastAsia="lv-LV"/>
        </w:rPr>
      </w:pPr>
      <w:r w:rsidRPr="008C2C5D">
        <w:rPr>
          <w:rFonts w:ascii="Times New Roman" w:eastAsia="Times New Roman" w:hAnsi="Times New Roman" w:cs="Times New Roman"/>
          <w:sz w:val="24"/>
          <w:szCs w:val="24"/>
          <w:lang w:val="lv-LV" w:eastAsia="lv-LV"/>
        </w:rPr>
        <w:t>Pretendents nodrošina lietotāju apmācības</w:t>
      </w:r>
      <w:r w:rsidR="00247CF6" w:rsidRPr="008C2C5D">
        <w:rPr>
          <w:rFonts w:ascii="Times New Roman" w:eastAsia="Times New Roman" w:hAnsi="Times New Roman" w:cs="Times New Roman"/>
          <w:sz w:val="24"/>
          <w:szCs w:val="24"/>
          <w:lang w:val="lv-LV" w:eastAsia="lv-LV"/>
        </w:rPr>
        <w:t xml:space="preserve"> Sistēmas testa vidē</w:t>
      </w:r>
      <w:proofErr w:type="gramStart"/>
      <w:r w:rsidRPr="008C2C5D">
        <w:rPr>
          <w:rFonts w:ascii="Times New Roman" w:eastAsia="Times New Roman" w:hAnsi="Times New Roman" w:cs="Times New Roman"/>
          <w:sz w:val="24"/>
          <w:szCs w:val="24"/>
          <w:lang w:val="lv-LV" w:eastAsia="lv-LV"/>
        </w:rPr>
        <w:t xml:space="preserve"> pirms tiek pieņemti izstrādes darbi, lai pārliecinātos par lietotāju rokasgrāmatu piemērotību un Sistēmas pilnvērtīgu darbību</w:t>
      </w:r>
      <w:proofErr w:type="gramEnd"/>
      <w:r w:rsidRPr="008C2C5D">
        <w:rPr>
          <w:rFonts w:ascii="Times New Roman" w:eastAsia="Times New Roman" w:hAnsi="Times New Roman" w:cs="Times New Roman"/>
          <w:sz w:val="24"/>
          <w:szCs w:val="24"/>
          <w:lang w:val="lv-LV" w:eastAsia="lv-LV"/>
        </w:rPr>
        <w:t>.</w:t>
      </w:r>
    </w:p>
    <w:p w14:paraId="7652D582" w14:textId="77777777" w:rsidR="00A8415E" w:rsidRPr="008C2C5D" w:rsidRDefault="00A8415E" w:rsidP="00A8415E">
      <w:pPr>
        <w:spacing w:after="0" w:line="240" w:lineRule="auto"/>
        <w:jc w:val="both"/>
        <w:rPr>
          <w:rFonts w:ascii="Times New Roman" w:eastAsia="Times New Roman" w:hAnsi="Times New Roman" w:cs="Times New Roman"/>
          <w:sz w:val="24"/>
          <w:szCs w:val="24"/>
          <w:lang w:val="lv-LV" w:eastAsia="lv-LV"/>
        </w:rPr>
        <w:sectPr w:rsidR="00A8415E" w:rsidRPr="008C2C5D" w:rsidSect="00570803">
          <w:pgSz w:w="11906" w:h="16838"/>
          <w:pgMar w:top="1134" w:right="1274" w:bottom="1440" w:left="1800" w:header="708" w:footer="708" w:gutter="0"/>
          <w:cols w:space="708"/>
          <w:docGrid w:linePitch="360"/>
        </w:sectPr>
      </w:pPr>
    </w:p>
    <w:p w14:paraId="08BA0B68" w14:textId="62AC6216" w:rsidR="00A80D2C" w:rsidRPr="0033449C" w:rsidRDefault="00A80D2C" w:rsidP="00B756F0">
      <w:pPr>
        <w:pStyle w:val="Virsraksts1"/>
        <w:numPr>
          <w:ilvl w:val="0"/>
          <w:numId w:val="1"/>
        </w:numPr>
        <w:rPr>
          <w:rFonts w:ascii="Times New Roman" w:hAnsi="Times New Roman" w:cs="Times New Roman"/>
          <w:b/>
          <w:bCs/>
          <w:caps/>
          <w:color w:val="auto"/>
          <w:sz w:val="24"/>
          <w:szCs w:val="24"/>
          <w:lang w:val="lv-LV"/>
        </w:rPr>
      </w:pPr>
      <w:bookmarkStart w:id="2" w:name="_Toc172722252"/>
      <w:r w:rsidRPr="0033449C">
        <w:rPr>
          <w:rFonts w:ascii="Times New Roman" w:hAnsi="Times New Roman" w:cs="Times New Roman"/>
          <w:b/>
          <w:bCs/>
          <w:caps/>
          <w:color w:val="auto"/>
          <w:sz w:val="24"/>
          <w:szCs w:val="24"/>
          <w:lang w:val="lv-LV"/>
        </w:rPr>
        <w:lastRenderedPageBreak/>
        <w:t>Lietotāju pārvaldība un apmācība</w:t>
      </w:r>
      <w:bookmarkEnd w:id="2"/>
    </w:p>
    <w:p w14:paraId="5B127909" w14:textId="77777777" w:rsidR="00D117FE" w:rsidRPr="008C2C5D" w:rsidRDefault="00D117FE" w:rsidP="006D034F">
      <w:pPr>
        <w:spacing w:after="0" w:line="240" w:lineRule="auto"/>
        <w:ind w:left="360"/>
        <w:jc w:val="both"/>
        <w:rPr>
          <w:rFonts w:ascii="Times New Roman" w:hAnsi="Times New Roman" w:cs="Times New Roman"/>
          <w:sz w:val="24"/>
          <w:szCs w:val="24"/>
          <w:highlight w:val="yellow"/>
          <w:lang w:val="lv-LV"/>
        </w:rPr>
      </w:pP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9"/>
        <w:gridCol w:w="13606"/>
      </w:tblGrid>
      <w:tr w:rsidR="008C2C5D" w:rsidRPr="009B0ED7" w14:paraId="71A7AFE2" w14:textId="77777777" w:rsidTr="008C2C5D">
        <w:trPr>
          <w:trHeight w:val="567"/>
        </w:trPr>
        <w:tc>
          <w:tcPr>
            <w:tcW w:w="127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9D18405" w14:textId="77777777" w:rsidR="0095121D" w:rsidRPr="009B0ED7" w:rsidRDefault="0095121D" w:rsidP="00EC1622">
            <w:pPr>
              <w:spacing w:line="240" w:lineRule="auto"/>
              <w:jc w:val="center"/>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b/>
                <w:bCs/>
                <w:sz w:val="24"/>
                <w:szCs w:val="24"/>
                <w:lang w:val="lv-LV"/>
              </w:rPr>
              <w:t>Prasības ID</w:t>
            </w:r>
          </w:p>
        </w:tc>
        <w:tc>
          <w:tcPr>
            <w:tcW w:w="1360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5C27FA4" w14:textId="77777777" w:rsidR="0095121D" w:rsidRPr="009B0ED7" w:rsidRDefault="0095121D" w:rsidP="00EC1622">
            <w:pPr>
              <w:spacing w:line="240" w:lineRule="auto"/>
              <w:jc w:val="center"/>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b/>
                <w:bCs/>
                <w:sz w:val="24"/>
                <w:szCs w:val="24"/>
                <w:lang w:val="lv-LV"/>
              </w:rPr>
              <w:t>Prasības apraksts</w:t>
            </w:r>
          </w:p>
        </w:tc>
      </w:tr>
      <w:tr w:rsidR="008C2C5D" w:rsidRPr="009B0ED7" w14:paraId="316DE22D" w14:textId="77777777" w:rsidTr="008C2C5D">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13743A" w14:textId="77777777" w:rsidR="0095121D" w:rsidRPr="009B0ED7" w:rsidRDefault="0095121D" w:rsidP="00EC1622">
            <w:pPr>
              <w:spacing w:line="240" w:lineRule="auto"/>
              <w:jc w:val="center"/>
              <w:textAlignment w:val="baseline"/>
              <w:rPr>
                <w:rFonts w:ascii="Times New Roman" w:eastAsia="Times New Roman" w:hAnsi="Times New Roman" w:cs="Times New Roman"/>
                <w:b/>
                <w:bCs/>
                <w:sz w:val="24"/>
                <w:szCs w:val="24"/>
                <w:lang w:val="lv-LV"/>
              </w:rPr>
            </w:pPr>
            <w:r w:rsidRPr="009B0ED7">
              <w:rPr>
                <w:rFonts w:ascii="Times New Roman" w:eastAsia="Times New Roman" w:hAnsi="Times New Roman" w:cs="Times New Roman"/>
                <w:b/>
                <w:bCs/>
                <w:sz w:val="24"/>
                <w:szCs w:val="24"/>
                <w:lang w:val="lv-LV"/>
              </w:rPr>
              <w:t>LPA-1</w:t>
            </w:r>
          </w:p>
        </w:tc>
        <w:tc>
          <w:tcPr>
            <w:tcW w:w="136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5EAA1E" w14:textId="77777777" w:rsidR="0095121D" w:rsidRPr="009B0ED7" w:rsidRDefault="0095121D" w:rsidP="00EC1622">
            <w:pPr>
              <w:spacing w:line="240" w:lineRule="auto"/>
              <w:ind w:left="153" w:right="137" w:firstLine="11"/>
              <w:rPr>
                <w:rFonts w:ascii="Times New Roman" w:hAnsi="Times New Roman" w:cs="Times New Roman"/>
                <w:kern w:val="2"/>
                <w:sz w:val="24"/>
                <w:szCs w:val="24"/>
                <w:lang w:val="lv-LV"/>
                <w14:ligatures w14:val="standardContextual"/>
              </w:rPr>
            </w:pPr>
            <w:r w:rsidRPr="009B0ED7">
              <w:rPr>
                <w:rFonts w:ascii="Times New Roman" w:hAnsi="Times New Roman" w:cs="Times New Roman"/>
                <w:sz w:val="24"/>
                <w:szCs w:val="24"/>
                <w:lang w:val="lv-LV"/>
              </w:rPr>
              <w:t xml:space="preserve">Pretendents nodrošina vairāku līmeņu lietotāju administrēšanu Aktīvajā Direktorijā, definējot tiesības un piekļuves līmeņus, piemēram: </w:t>
            </w:r>
          </w:p>
          <w:p w14:paraId="6CB0FA97" w14:textId="77777777" w:rsidR="0095121D" w:rsidRPr="009B0ED7" w:rsidRDefault="0095121D" w:rsidP="0095121D">
            <w:pPr>
              <w:pStyle w:val="Sarakstarindkopa"/>
              <w:numPr>
                <w:ilvl w:val="0"/>
                <w:numId w:val="27"/>
              </w:numPr>
              <w:spacing w:after="0" w:line="240" w:lineRule="auto"/>
              <w:ind w:left="426" w:right="137" w:hanging="283"/>
              <w:jc w:val="both"/>
              <w:rPr>
                <w:rFonts w:ascii="Times New Roman" w:hAnsi="Times New Roman" w:cs="Times New Roman"/>
                <w:sz w:val="24"/>
                <w:szCs w:val="24"/>
                <w:lang w:val="lv-LV"/>
              </w:rPr>
            </w:pPr>
            <w:r w:rsidRPr="009B0ED7">
              <w:rPr>
                <w:rFonts w:ascii="Times New Roman" w:hAnsi="Times New Roman" w:cs="Times New Roman"/>
                <w:sz w:val="24"/>
                <w:szCs w:val="24"/>
                <w:lang w:val="lv-LV"/>
              </w:rPr>
              <w:t xml:space="preserve">galvenais lietotājs (administrators), kuram ir iespēja piešķirt lietotājiem piekļuvi sistēmas datiem; </w:t>
            </w:r>
          </w:p>
          <w:p w14:paraId="5C8A6DD0" w14:textId="77777777" w:rsidR="0095121D" w:rsidRPr="009B0ED7" w:rsidRDefault="0095121D" w:rsidP="0095121D">
            <w:pPr>
              <w:pStyle w:val="Sarakstarindkopa"/>
              <w:numPr>
                <w:ilvl w:val="0"/>
                <w:numId w:val="27"/>
              </w:numPr>
              <w:spacing w:after="0" w:line="240" w:lineRule="auto"/>
              <w:ind w:left="426" w:right="137" w:hanging="283"/>
              <w:jc w:val="both"/>
              <w:rPr>
                <w:rFonts w:ascii="Times New Roman" w:hAnsi="Times New Roman" w:cs="Times New Roman"/>
                <w:sz w:val="24"/>
                <w:szCs w:val="24"/>
                <w:lang w:val="lv-LV"/>
              </w:rPr>
            </w:pPr>
            <w:r w:rsidRPr="009B0ED7">
              <w:rPr>
                <w:rFonts w:ascii="Times New Roman" w:hAnsi="Times New Roman" w:cs="Times New Roman"/>
                <w:sz w:val="24"/>
                <w:szCs w:val="24"/>
                <w:lang w:val="lv-LV"/>
              </w:rPr>
              <w:t xml:space="preserve">Sistēmas lietotāji; </w:t>
            </w:r>
          </w:p>
          <w:p w14:paraId="45A3A140" w14:textId="77777777" w:rsidR="0095121D" w:rsidRPr="009B0ED7" w:rsidRDefault="0095121D" w:rsidP="0095121D">
            <w:pPr>
              <w:pStyle w:val="Sarakstarindkopa"/>
              <w:numPr>
                <w:ilvl w:val="0"/>
                <w:numId w:val="27"/>
              </w:numPr>
              <w:spacing w:after="0" w:line="240" w:lineRule="auto"/>
              <w:ind w:left="426" w:right="137" w:hanging="283"/>
              <w:jc w:val="both"/>
              <w:rPr>
                <w:rFonts w:ascii="Times New Roman" w:hAnsi="Times New Roman" w:cs="Times New Roman"/>
                <w:sz w:val="24"/>
                <w:szCs w:val="24"/>
                <w:lang w:val="lv-LV"/>
              </w:rPr>
            </w:pPr>
            <w:r w:rsidRPr="009B0ED7">
              <w:rPr>
                <w:rFonts w:ascii="Times New Roman" w:hAnsi="Times New Roman" w:cs="Times New Roman"/>
                <w:sz w:val="24"/>
                <w:szCs w:val="24"/>
                <w:lang w:val="lv-LV"/>
              </w:rPr>
              <w:t>pārējie Sistēmas lietotāji.</w:t>
            </w:r>
          </w:p>
        </w:tc>
      </w:tr>
      <w:tr w:rsidR="008C2C5D" w:rsidRPr="00570803" w14:paraId="73E409CF" w14:textId="77777777" w:rsidTr="008C2C5D">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8AAE97" w14:textId="77777777" w:rsidR="0095121D" w:rsidRPr="009B0ED7" w:rsidRDefault="0095121D" w:rsidP="00EC1622">
            <w:pPr>
              <w:spacing w:line="240" w:lineRule="auto"/>
              <w:jc w:val="center"/>
              <w:textAlignment w:val="baseline"/>
              <w:rPr>
                <w:rFonts w:ascii="Times New Roman" w:eastAsia="Times New Roman" w:hAnsi="Times New Roman" w:cs="Times New Roman"/>
                <w:b/>
                <w:bCs/>
                <w:sz w:val="24"/>
                <w:szCs w:val="24"/>
                <w:lang w:val="lv-LV"/>
              </w:rPr>
            </w:pPr>
            <w:r w:rsidRPr="009B0ED7">
              <w:rPr>
                <w:rFonts w:ascii="Times New Roman" w:eastAsia="Times New Roman" w:hAnsi="Times New Roman" w:cs="Times New Roman"/>
                <w:b/>
                <w:bCs/>
                <w:sz w:val="24"/>
                <w:szCs w:val="24"/>
                <w:lang w:val="lv-LV"/>
              </w:rPr>
              <w:t>LPA-2</w:t>
            </w:r>
          </w:p>
        </w:tc>
        <w:tc>
          <w:tcPr>
            <w:tcW w:w="136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58B351" w14:textId="77777777" w:rsidR="0095121D" w:rsidRPr="009B0ED7" w:rsidRDefault="0095121D" w:rsidP="00EC1622">
            <w:pPr>
              <w:spacing w:line="240" w:lineRule="auto"/>
              <w:ind w:left="143" w:right="137"/>
              <w:rPr>
                <w:rFonts w:ascii="Times New Roman" w:hAnsi="Times New Roman" w:cs="Times New Roman"/>
                <w:kern w:val="2"/>
                <w:sz w:val="24"/>
                <w:szCs w:val="24"/>
                <w:lang w:val="lv-LV"/>
                <w14:ligatures w14:val="standardContextual"/>
              </w:rPr>
            </w:pPr>
            <w:r w:rsidRPr="009B0ED7">
              <w:rPr>
                <w:rFonts w:ascii="Times New Roman" w:hAnsi="Times New Roman" w:cs="Times New Roman"/>
                <w:sz w:val="24"/>
                <w:szCs w:val="24"/>
                <w:lang w:val="lv-LV"/>
              </w:rPr>
              <w:t>Pretendents nodrošina galveno lietotāju (administratoru) tiešsaistes vai nepieciešamības gadījumā klātienes apmācības par Sistēmas lietošanu, piemēram, apmācību uzdošana, satura pievienošana, testu veidošana u.c.</w:t>
            </w:r>
          </w:p>
        </w:tc>
      </w:tr>
      <w:tr w:rsidR="008C2C5D" w:rsidRPr="00570803" w14:paraId="65119FEE" w14:textId="77777777" w:rsidTr="008C2C5D">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592CCF" w14:textId="77777777" w:rsidR="0095121D" w:rsidRPr="009B0ED7" w:rsidRDefault="0095121D" w:rsidP="00EC1622">
            <w:pPr>
              <w:spacing w:line="240" w:lineRule="auto"/>
              <w:jc w:val="center"/>
              <w:textAlignment w:val="baseline"/>
              <w:rPr>
                <w:rFonts w:ascii="Times New Roman" w:eastAsia="Times New Roman" w:hAnsi="Times New Roman" w:cs="Times New Roman"/>
                <w:b/>
                <w:bCs/>
                <w:sz w:val="24"/>
                <w:szCs w:val="24"/>
                <w:lang w:val="lv-LV"/>
              </w:rPr>
            </w:pPr>
            <w:r w:rsidRPr="009B0ED7">
              <w:rPr>
                <w:rFonts w:ascii="Times New Roman" w:eastAsia="Times New Roman" w:hAnsi="Times New Roman" w:cs="Times New Roman"/>
                <w:b/>
                <w:bCs/>
                <w:sz w:val="24"/>
                <w:szCs w:val="24"/>
                <w:lang w:val="lv-LV"/>
              </w:rPr>
              <w:t>LPA-3</w:t>
            </w:r>
          </w:p>
        </w:tc>
        <w:tc>
          <w:tcPr>
            <w:tcW w:w="136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18B62D" w14:textId="77777777" w:rsidR="0095121D" w:rsidRPr="009B0ED7" w:rsidRDefault="0095121D" w:rsidP="00EC1622">
            <w:pPr>
              <w:tabs>
                <w:tab w:val="left" w:pos="993"/>
              </w:tabs>
              <w:spacing w:line="240" w:lineRule="auto"/>
              <w:ind w:left="153" w:right="137"/>
              <w:rPr>
                <w:rFonts w:ascii="Times New Roman" w:hAnsi="Times New Roman" w:cs="Times New Roman"/>
                <w:kern w:val="2"/>
                <w:sz w:val="24"/>
                <w:szCs w:val="24"/>
                <w:lang w:val="lv-LV"/>
                <w14:ligatures w14:val="standardContextual"/>
              </w:rPr>
            </w:pPr>
            <w:r w:rsidRPr="009B0ED7">
              <w:rPr>
                <w:rFonts w:ascii="Times New Roman" w:hAnsi="Times New Roman" w:cs="Times New Roman"/>
                <w:sz w:val="24"/>
                <w:szCs w:val="24"/>
                <w:lang w:val="lv-LV"/>
              </w:rPr>
              <w:t>Pretendents nodrošina lietotāju apmācības Sistēmas testa vidē</w:t>
            </w:r>
            <w:proofErr w:type="gramStart"/>
            <w:r w:rsidRPr="009B0ED7">
              <w:rPr>
                <w:rFonts w:ascii="Times New Roman" w:hAnsi="Times New Roman" w:cs="Times New Roman"/>
                <w:sz w:val="24"/>
                <w:szCs w:val="24"/>
                <w:lang w:val="lv-LV"/>
              </w:rPr>
              <w:t xml:space="preserve"> pirms tiek pieņemti izstrādes darbi, lai pārliecinātos par lietotāju rokasgrāmatu piemērotību un Sistēmas pilnvērtīgu darbību</w:t>
            </w:r>
            <w:proofErr w:type="gramEnd"/>
            <w:r w:rsidRPr="009B0ED7">
              <w:rPr>
                <w:rFonts w:ascii="Times New Roman" w:hAnsi="Times New Roman" w:cs="Times New Roman"/>
                <w:sz w:val="24"/>
                <w:szCs w:val="24"/>
                <w:lang w:val="lv-LV"/>
              </w:rPr>
              <w:t>.</w:t>
            </w:r>
          </w:p>
        </w:tc>
      </w:tr>
      <w:tr w:rsidR="008C2C5D" w:rsidRPr="009B0ED7" w14:paraId="2F863B56" w14:textId="77777777" w:rsidTr="008C2C5D">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316784" w14:textId="77777777" w:rsidR="0095121D" w:rsidRPr="009B0ED7" w:rsidRDefault="0095121D" w:rsidP="00EC1622">
            <w:pPr>
              <w:spacing w:line="240" w:lineRule="auto"/>
              <w:jc w:val="center"/>
              <w:textAlignment w:val="baseline"/>
              <w:rPr>
                <w:rFonts w:ascii="Times New Roman" w:eastAsia="Times New Roman" w:hAnsi="Times New Roman" w:cs="Times New Roman"/>
                <w:b/>
                <w:bCs/>
                <w:sz w:val="24"/>
                <w:szCs w:val="24"/>
                <w:lang w:val="lv-LV"/>
              </w:rPr>
            </w:pPr>
            <w:r w:rsidRPr="009B0ED7">
              <w:rPr>
                <w:rFonts w:ascii="Times New Roman" w:eastAsia="Times New Roman" w:hAnsi="Times New Roman" w:cs="Times New Roman"/>
                <w:b/>
                <w:bCs/>
                <w:sz w:val="24"/>
                <w:szCs w:val="24"/>
                <w:lang w:val="lv-LV"/>
              </w:rPr>
              <w:t>LPA-4</w:t>
            </w:r>
          </w:p>
        </w:tc>
        <w:tc>
          <w:tcPr>
            <w:tcW w:w="136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5D2F09" w14:textId="77777777" w:rsidR="0095121D" w:rsidRPr="009B0ED7" w:rsidRDefault="0095121D" w:rsidP="00EC1622">
            <w:pPr>
              <w:spacing w:line="240" w:lineRule="auto"/>
              <w:ind w:left="153" w:right="137"/>
              <w:rPr>
                <w:rFonts w:ascii="Times New Roman" w:hAnsi="Times New Roman" w:cs="Times New Roman"/>
                <w:kern w:val="2"/>
                <w:sz w:val="24"/>
                <w:szCs w:val="24"/>
                <w:lang w:val="lv-LV"/>
                <w14:ligatures w14:val="standardContextual"/>
              </w:rPr>
            </w:pPr>
            <w:r w:rsidRPr="009B0ED7">
              <w:rPr>
                <w:rFonts w:ascii="Times New Roman" w:hAnsi="Times New Roman" w:cs="Times New Roman"/>
                <w:sz w:val="24"/>
                <w:szCs w:val="24"/>
                <w:lang w:val="lv-LV"/>
              </w:rPr>
              <w:t>Pretendents izstrādā un kopā ar pieņemšanas un nodošanas aktu iesniedz šādu dokumentāciju:</w:t>
            </w:r>
          </w:p>
          <w:p w14:paraId="3BE23E51" w14:textId="77777777" w:rsidR="0095121D" w:rsidRPr="009B0ED7" w:rsidRDefault="0095121D" w:rsidP="0095121D">
            <w:pPr>
              <w:pStyle w:val="paragraph"/>
              <w:numPr>
                <w:ilvl w:val="0"/>
                <w:numId w:val="28"/>
              </w:numPr>
              <w:spacing w:before="0" w:beforeAutospacing="0" w:after="0" w:afterAutospacing="0" w:line="256" w:lineRule="auto"/>
              <w:ind w:left="426" w:hanging="283"/>
              <w:textAlignment w:val="baseline"/>
              <w:rPr>
                <w:rFonts w:eastAsiaTheme="minorHAnsi"/>
                <w:kern w:val="2"/>
                <w14:ligatures w14:val="standardContextual"/>
              </w:rPr>
            </w:pPr>
            <w:r w:rsidRPr="009B0ED7">
              <w:rPr>
                <w:rFonts w:eastAsiaTheme="minorHAnsi"/>
                <w:kern w:val="2"/>
                <w14:ligatures w14:val="standardContextual"/>
              </w:rPr>
              <w:t>katra API izsaukuma aprakstu, t.sk., izsaukuma un visu iespējamo atbilžu piemērus ar lauku formātiem un skaidrojumiem</w:t>
            </w:r>
          </w:p>
          <w:p w14:paraId="717D7F4A" w14:textId="77777777" w:rsidR="0095121D" w:rsidRPr="00D22F4D" w:rsidRDefault="0095121D" w:rsidP="0095121D">
            <w:pPr>
              <w:pStyle w:val="paragraph"/>
              <w:numPr>
                <w:ilvl w:val="0"/>
                <w:numId w:val="28"/>
              </w:numPr>
              <w:spacing w:before="0" w:beforeAutospacing="0" w:after="0" w:afterAutospacing="0" w:line="256" w:lineRule="auto"/>
              <w:ind w:left="426" w:hanging="283"/>
              <w:textAlignment w:val="baseline"/>
              <w:rPr>
                <w:rStyle w:val="normaltextrun"/>
                <w:rFonts w:eastAsiaTheme="majorEastAsia"/>
              </w:rPr>
            </w:pPr>
            <w:r w:rsidRPr="009B0ED7">
              <w:rPr>
                <w:rStyle w:val="normaltextrun"/>
                <w:rFonts w:eastAsiaTheme="majorEastAsia"/>
              </w:rPr>
              <w:t>risku novērtējumu un to iesniegt Pasūtītāja noteiktajā kārtībā</w:t>
            </w:r>
          </w:p>
          <w:p w14:paraId="7689403A" w14:textId="77777777" w:rsidR="0095121D" w:rsidRPr="009B0ED7" w:rsidRDefault="0095121D" w:rsidP="0095121D">
            <w:pPr>
              <w:pStyle w:val="paragraph"/>
              <w:numPr>
                <w:ilvl w:val="3"/>
                <w:numId w:val="28"/>
              </w:numPr>
              <w:spacing w:before="0" w:beforeAutospacing="0" w:after="0" w:afterAutospacing="0" w:line="256" w:lineRule="auto"/>
              <w:ind w:left="426" w:hanging="283"/>
              <w:textAlignment w:val="baseline"/>
              <w:rPr>
                <w:rStyle w:val="normaltextrun"/>
                <w:rFonts w:eastAsiaTheme="majorEastAsia"/>
              </w:rPr>
            </w:pPr>
            <w:r w:rsidRPr="009B0ED7">
              <w:rPr>
                <w:rStyle w:val="normaltextrun"/>
                <w:rFonts w:eastAsiaTheme="majorEastAsia"/>
              </w:rPr>
              <w:t>Lietotāju rokasgrāmatu par pilnu Sistēmas funkcionalitāti, t.sk. videoieraksti un paskaidrojumi;</w:t>
            </w:r>
          </w:p>
          <w:p w14:paraId="0A71E523" w14:textId="77777777" w:rsidR="0095121D" w:rsidRPr="009B0ED7" w:rsidRDefault="0095121D" w:rsidP="0095121D">
            <w:pPr>
              <w:pStyle w:val="paragraph"/>
              <w:numPr>
                <w:ilvl w:val="3"/>
                <w:numId w:val="28"/>
              </w:numPr>
              <w:spacing w:before="0" w:beforeAutospacing="0" w:after="0" w:afterAutospacing="0" w:line="256" w:lineRule="auto"/>
              <w:ind w:left="426" w:hanging="283"/>
              <w:textAlignment w:val="baseline"/>
              <w:rPr>
                <w:rStyle w:val="normaltextrun"/>
                <w:rFonts w:eastAsiaTheme="majorEastAsia"/>
              </w:rPr>
            </w:pPr>
            <w:r w:rsidRPr="009B0ED7">
              <w:rPr>
                <w:rStyle w:val="normaltextrun"/>
                <w:rFonts w:eastAsiaTheme="majorEastAsia"/>
              </w:rPr>
              <w:t>Administratora rokasgrāmatu par pilnu Sistēmas funkcionalitāti, t.sk. videoieraksti un paskaidrojumi;</w:t>
            </w:r>
          </w:p>
          <w:p w14:paraId="4E703120" w14:textId="77777777" w:rsidR="0095121D" w:rsidRPr="009B0ED7" w:rsidRDefault="0095121D" w:rsidP="0095121D">
            <w:pPr>
              <w:pStyle w:val="paragraph"/>
              <w:numPr>
                <w:ilvl w:val="3"/>
                <w:numId w:val="28"/>
              </w:numPr>
              <w:spacing w:before="0" w:beforeAutospacing="0" w:after="0" w:afterAutospacing="0" w:line="256" w:lineRule="auto"/>
              <w:ind w:left="426" w:hanging="283"/>
              <w:textAlignment w:val="baseline"/>
              <w:rPr>
                <w:rStyle w:val="normaltextrun"/>
                <w:rFonts w:eastAsiaTheme="majorEastAsia"/>
              </w:rPr>
            </w:pPr>
            <w:r w:rsidRPr="009B0ED7">
              <w:rPr>
                <w:rStyle w:val="normaltextrun"/>
                <w:rFonts w:eastAsiaTheme="majorEastAsia"/>
              </w:rPr>
              <w:t>Instalācijas rokasgrāmatu, ja tāda ir</w:t>
            </w:r>
          </w:p>
          <w:p w14:paraId="4119886B" w14:textId="77777777" w:rsidR="0095121D" w:rsidRPr="009B0ED7" w:rsidRDefault="0095121D" w:rsidP="0095121D">
            <w:pPr>
              <w:pStyle w:val="paragraph"/>
              <w:numPr>
                <w:ilvl w:val="3"/>
                <w:numId w:val="28"/>
              </w:numPr>
              <w:spacing w:before="0" w:beforeAutospacing="0" w:after="0" w:afterAutospacing="0" w:line="256" w:lineRule="auto"/>
              <w:ind w:left="426" w:hanging="283"/>
              <w:textAlignment w:val="baseline"/>
              <w:rPr>
                <w:rStyle w:val="normaltextrun"/>
                <w:rFonts w:eastAsiaTheme="majorEastAsia"/>
              </w:rPr>
            </w:pPr>
            <w:r w:rsidRPr="009B0ED7">
              <w:rPr>
                <w:rStyle w:val="normaltextrun"/>
                <w:rFonts w:eastAsiaTheme="majorEastAsia"/>
              </w:rPr>
              <w:t>Sistēmas versijas, ja tādas ir</w:t>
            </w:r>
          </w:p>
          <w:p w14:paraId="0B934B03" w14:textId="77777777" w:rsidR="0095121D" w:rsidRPr="009B0ED7" w:rsidRDefault="0095121D" w:rsidP="0095121D">
            <w:pPr>
              <w:pStyle w:val="paragraph"/>
              <w:numPr>
                <w:ilvl w:val="3"/>
                <w:numId w:val="28"/>
              </w:numPr>
              <w:spacing w:before="0" w:beforeAutospacing="0" w:after="0" w:afterAutospacing="0" w:line="256" w:lineRule="auto"/>
              <w:ind w:left="426" w:hanging="283"/>
              <w:textAlignment w:val="baseline"/>
              <w:rPr>
                <w:rStyle w:val="normaltextrun"/>
                <w:rFonts w:eastAsiaTheme="majorEastAsia"/>
              </w:rPr>
            </w:pPr>
            <w:r w:rsidRPr="009B0ED7">
              <w:rPr>
                <w:rStyle w:val="normaltextrun"/>
                <w:rFonts w:eastAsiaTheme="majorEastAsia"/>
              </w:rPr>
              <w:t>Dokumentācija Pretendentam ir jāiesniedz Pasūtītājam latviešu valodā elektroniski rediģējamā (MS Word vai MS Excel atpazīstamā) formātā;</w:t>
            </w:r>
          </w:p>
          <w:p w14:paraId="2CB17946" w14:textId="77777777" w:rsidR="0095121D" w:rsidRPr="00D22F4D" w:rsidRDefault="0095121D" w:rsidP="0095121D">
            <w:pPr>
              <w:pStyle w:val="paragraph"/>
              <w:numPr>
                <w:ilvl w:val="3"/>
                <w:numId w:val="28"/>
              </w:numPr>
              <w:spacing w:before="0" w:beforeAutospacing="0" w:after="0" w:afterAutospacing="0" w:line="256" w:lineRule="auto"/>
              <w:ind w:left="426" w:hanging="283"/>
              <w:textAlignment w:val="baseline"/>
              <w:rPr>
                <w:rFonts w:eastAsiaTheme="majorEastAsia"/>
              </w:rPr>
            </w:pPr>
            <w:r w:rsidRPr="009B0ED7">
              <w:rPr>
                <w:rStyle w:val="normaltextrun"/>
                <w:rFonts w:eastAsiaTheme="majorEastAsia"/>
              </w:rPr>
              <w:t>Vienojoties ar Pasūtītāju, Pretendents var apvienot vairākas rokasgrāmatas vienā;</w:t>
            </w:r>
          </w:p>
        </w:tc>
      </w:tr>
      <w:tr w:rsidR="008C2C5D" w:rsidRPr="00570803" w14:paraId="5EE2D31F" w14:textId="77777777" w:rsidTr="008C2C5D">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9F21F7" w14:textId="77777777" w:rsidR="0095121D" w:rsidRPr="009B0ED7" w:rsidRDefault="0095121D" w:rsidP="00EC1622">
            <w:pPr>
              <w:spacing w:line="240" w:lineRule="auto"/>
              <w:jc w:val="center"/>
              <w:textAlignment w:val="baseline"/>
              <w:rPr>
                <w:rFonts w:ascii="Times New Roman" w:eastAsia="Times New Roman" w:hAnsi="Times New Roman" w:cs="Times New Roman"/>
                <w:b/>
                <w:bCs/>
                <w:sz w:val="24"/>
                <w:szCs w:val="24"/>
                <w:lang w:val="lv-LV"/>
              </w:rPr>
            </w:pPr>
            <w:r w:rsidRPr="009B0ED7">
              <w:rPr>
                <w:rFonts w:ascii="Times New Roman" w:eastAsia="Times New Roman" w:hAnsi="Times New Roman" w:cs="Times New Roman"/>
                <w:b/>
                <w:bCs/>
                <w:sz w:val="24"/>
                <w:szCs w:val="24"/>
                <w:lang w:val="lv-LV"/>
              </w:rPr>
              <w:lastRenderedPageBreak/>
              <w:t>LPA-5</w:t>
            </w:r>
          </w:p>
        </w:tc>
        <w:tc>
          <w:tcPr>
            <w:tcW w:w="136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E6E4C3" w14:textId="77777777" w:rsidR="0095121D" w:rsidRPr="009B0ED7" w:rsidRDefault="0095121D" w:rsidP="00EC1622">
            <w:pPr>
              <w:spacing w:line="240" w:lineRule="auto"/>
              <w:ind w:left="153" w:right="137"/>
              <w:rPr>
                <w:rFonts w:ascii="Times New Roman" w:hAnsi="Times New Roman" w:cs="Times New Roman"/>
                <w:kern w:val="2"/>
                <w:sz w:val="24"/>
                <w:szCs w:val="24"/>
                <w:lang w:val="lv-LV"/>
                <w14:ligatures w14:val="standardContextual"/>
              </w:rPr>
            </w:pPr>
            <w:r w:rsidRPr="009B0ED7">
              <w:rPr>
                <w:rFonts w:ascii="Times New Roman" w:hAnsi="Times New Roman" w:cs="Times New Roman"/>
                <w:sz w:val="24"/>
                <w:szCs w:val="24"/>
                <w:lang w:val="lv-LV"/>
              </w:rPr>
              <w:t>Līguma izpildes laikā Izstrādātājam ir jānodrošina visas dokumentācijas, kuras uzskaitījums ir sniegts LPA-4 prasībā, aktualitātes uzturēšana, veicot nepieciešamos papildinājumus pēc jebkādu izmaiņu vai papildinājumu ieviešanas Sistēmās, kas iespaido tās tehnisko uzbūvi un ir atspoguļojuma attiecīgajā dokumentācijā.</w:t>
            </w:r>
          </w:p>
        </w:tc>
      </w:tr>
    </w:tbl>
    <w:p w14:paraId="3ECA34A3" w14:textId="3C7BF346" w:rsidR="0095121D" w:rsidRPr="003B78A0" w:rsidRDefault="0095121D" w:rsidP="00B756F0">
      <w:pPr>
        <w:pStyle w:val="Virsraksts1"/>
        <w:numPr>
          <w:ilvl w:val="0"/>
          <w:numId w:val="1"/>
        </w:numPr>
        <w:rPr>
          <w:rFonts w:ascii="Times New Roman" w:hAnsi="Times New Roman" w:cs="Times New Roman"/>
          <w:b/>
          <w:bCs/>
          <w:caps/>
          <w:color w:val="auto"/>
          <w:sz w:val="24"/>
          <w:szCs w:val="24"/>
          <w:lang w:val="lv-LV"/>
        </w:rPr>
      </w:pPr>
      <w:bookmarkStart w:id="3" w:name="_Toc172722253"/>
      <w:r w:rsidRPr="003B78A0">
        <w:rPr>
          <w:rFonts w:ascii="Times New Roman" w:hAnsi="Times New Roman" w:cs="Times New Roman"/>
          <w:b/>
          <w:bCs/>
          <w:caps/>
          <w:color w:val="auto"/>
          <w:sz w:val="24"/>
          <w:szCs w:val="24"/>
          <w:lang w:val="lv-LV"/>
        </w:rPr>
        <w:t>Garantija</w:t>
      </w:r>
      <w:bookmarkEnd w:id="3"/>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9"/>
        <w:gridCol w:w="13606"/>
      </w:tblGrid>
      <w:tr w:rsidR="008C2C5D" w:rsidRPr="009B0ED7" w14:paraId="1D271186" w14:textId="77777777" w:rsidTr="008C2C5D">
        <w:trPr>
          <w:trHeight w:val="567"/>
        </w:trPr>
        <w:tc>
          <w:tcPr>
            <w:tcW w:w="127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E522C07" w14:textId="77777777" w:rsidR="0095121D" w:rsidRPr="009B0ED7" w:rsidRDefault="0095121D" w:rsidP="00EC1622">
            <w:pPr>
              <w:spacing w:line="240" w:lineRule="auto"/>
              <w:jc w:val="center"/>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b/>
                <w:bCs/>
                <w:sz w:val="24"/>
                <w:szCs w:val="24"/>
                <w:lang w:val="lv-LV"/>
              </w:rPr>
              <w:t>Prasības ID</w:t>
            </w:r>
          </w:p>
        </w:tc>
        <w:tc>
          <w:tcPr>
            <w:tcW w:w="1360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16FE813" w14:textId="77777777" w:rsidR="0095121D" w:rsidRPr="009B0ED7" w:rsidRDefault="0095121D" w:rsidP="00EC1622">
            <w:pPr>
              <w:spacing w:line="240" w:lineRule="auto"/>
              <w:jc w:val="center"/>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b/>
                <w:bCs/>
                <w:sz w:val="24"/>
                <w:szCs w:val="24"/>
                <w:lang w:val="lv-LV"/>
              </w:rPr>
              <w:t>Prasības apraksts</w:t>
            </w:r>
          </w:p>
        </w:tc>
      </w:tr>
      <w:tr w:rsidR="008C2C5D" w:rsidRPr="00570803" w14:paraId="090263F7" w14:textId="77777777" w:rsidTr="008C2C5D">
        <w:trPr>
          <w:trHeight w:val="567"/>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D7F560" w14:textId="77777777" w:rsidR="0095121D" w:rsidRPr="009B0ED7" w:rsidRDefault="0095121D" w:rsidP="00EC1622">
            <w:pPr>
              <w:spacing w:line="240" w:lineRule="auto"/>
              <w:jc w:val="center"/>
              <w:textAlignment w:val="baseline"/>
              <w:rPr>
                <w:rFonts w:ascii="Times New Roman" w:eastAsia="Times New Roman" w:hAnsi="Times New Roman" w:cs="Times New Roman"/>
                <w:b/>
                <w:bCs/>
                <w:sz w:val="24"/>
                <w:szCs w:val="24"/>
                <w:lang w:val="lv-LV"/>
              </w:rPr>
            </w:pPr>
            <w:r w:rsidRPr="009B0ED7">
              <w:rPr>
                <w:rFonts w:ascii="Times New Roman" w:eastAsia="Times New Roman" w:hAnsi="Times New Roman" w:cs="Times New Roman"/>
                <w:b/>
                <w:bCs/>
                <w:sz w:val="24"/>
                <w:szCs w:val="24"/>
                <w:lang w:val="lv-LV"/>
              </w:rPr>
              <w:t>GP-1</w:t>
            </w:r>
          </w:p>
        </w:tc>
        <w:tc>
          <w:tcPr>
            <w:tcW w:w="13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ED70D1" w14:textId="77777777" w:rsidR="0095121D" w:rsidRPr="009B0ED7" w:rsidRDefault="0095121D" w:rsidP="00EC1622">
            <w:pPr>
              <w:spacing w:line="240" w:lineRule="auto"/>
              <w:ind w:left="144" w:right="137"/>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sz w:val="24"/>
                <w:szCs w:val="24"/>
                <w:lang w:val="lv-LV"/>
              </w:rPr>
              <w:t xml:space="preserve">Izpildītājam jānodrošina izstrādāto papildinājumu un kļūdu labojumu garantija 12 (divdesmit četru) mēnešu laikā. Garantijas termiņš Sistēmas papildinājumiem tiek skaitīts </w:t>
            </w:r>
            <w:r w:rsidRPr="009B0ED7">
              <w:rPr>
                <w:rFonts w:ascii="Times New Roman" w:hAnsi="Times New Roman" w:cs="Times New Roman"/>
                <w:sz w:val="24"/>
                <w:szCs w:val="24"/>
                <w:lang w:val="lv-LV"/>
              </w:rPr>
              <w:t>pēc pieņemšanas-nodošanas akta parakstīšanas brīža par pilnīgu Sistēmu izstrādi un piegādi produkcijas vidē.</w:t>
            </w:r>
          </w:p>
          <w:p w14:paraId="590DCF07" w14:textId="77777777" w:rsidR="0095121D" w:rsidRPr="009B0ED7" w:rsidRDefault="0095121D" w:rsidP="00EC1622">
            <w:pPr>
              <w:spacing w:before="120" w:line="240" w:lineRule="auto"/>
              <w:ind w:left="142" w:right="137"/>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sz w:val="24"/>
                <w:szCs w:val="24"/>
                <w:lang w:val="lv-LV"/>
              </w:rPr>
              <w:t xml:space="preserve">Garantija ietver Sistēmas bezatteices darbību pilnībā un attiecas gan uz Izpildītāja izstrādāto (izmainīto) Sistēmas funkcionalitāti, gan uz Sistēmas funkcionalitāti, kuras darbību ietekmē Izpildītāja izstrādātā (izmainītā) funkcionalitāte noteiktos pakalpojumus. </w:t>
            </w:r>
          </w:p>
          <w:p w14:paraId="01CC15DD" w14:textId="77777777" w:rsidR="0095121D" w:rsidRPr="009B0ED7" w:rsidRDefault="0095121D" w:rsidP="00EC1622">
            <w:pPr>
              <w:spacing w:before="120" w:line="240" w:lineRule="auto"/>
              <w:ind w:left="142" w:right="137"/>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sz w:val="24"/>
                <w:szCs w:val="24"/>
                <w:lang w:val="lv-LV"/>
              </w:rPr>
              <w:t xml:space="preserve">Gadījumā, ja pastāv strīds par kļūdas cēloni (t.i., </w:t>
            </w:r>
            <w:proofErr w:type="gramStart"/>
            <w:r w:rsidRPr="009B0ED7">
              <w:rPr>
                <w:rFonts w:ascii="Times New Roman" w:eastAsia="Times New Roman" w:hAnsi="Times New Roman" w:cs="Times New Roman"/>
                <w:sz w:val="24"/>
                <w:szCs w:val="24"/>
                <w:lang w:val="lv-LV"/>
              </w:rPr>
              <w:t>vai kļūdas cēlonis ir</w:t>
            </w:r>
            <w:proofErr w:type="gramEnd"/>
            <w:r w:rsidRPr="009B0ED7">
              <w:rPr>
                <w:rFonts w:ascii="Times New Roman" w:eastAsia="Times New Roman" w:hAnsi="Times New Roman" w:cs="Times New Roman"/>
                <w:sz w:val="24"/>
                <w:szCs w:val="24"/>
                <w:lang w:val="lv-LV"/>
              </w:rPr>
              <w:t xml:space="preserve"> Izpildītāja veiktās darbības un kļūda novēršama garantijas saistību ietvaros, vai kļūdas cēlonis ir Sistēmas standarta programmatūras kļūda, kura nav tikusi atklāta līguma termiņā), tiek pieņemts, ka, ja kļūdu ir iespējams atkārtot piegādes versijā, kuru Izpildītājs piegādājis, uz šādu kļūdu attiecas garantijas saistības.</w:t>
            </w:r>
          </w:p>
          <w:p w14:paraId="0D6F7C5B" w14:textId="77777777" w:rsidR="0095121D" w:rsidRPr="009B0ED7" w:rsidRDefault="0095121D" w:rsidP="00EC1622">
            <w:pPr>
              <w:spacing w:before="120" w:line="240" w:lineRule="auto"/>
              <w:ind w:left="142" w:right="137"/>
              <w:textAlignment w:val="baseline"/>
              <w:rPr>
                <w:rFonts w:ascii="Times New Roman" w:eastAsia="Times New Roman" w:hAnsi="Times New Roman" w:cs="Times New Roman"/>
                <w:b/>
                <w:bCs/>
                <w:sz w:val="24"/>
                <w:szCs w:val="24"/>
                <w:lang w:val="lv-LV"/>
              </w:rPr>
            </w:pPr>
            <w:r w:rsidRPr="009B0ED7">
              <w:rPr>
                <w:rFonts w:ascii="Times New Roman" w:eastAsia="Times New Roman" w:hAnsi="Times New Roman" w:cs="Times New Roman"/>
                <w:sz w:val="24"/>
                <w:szCs w:val="24"/>
                <w:lang w:val="lv-LV"/>
              </w:rPr>
              <w:t>Gadījumā, ja pastāv strīds par kļūdas cēloni, pierādīšanas pienākums ir Izpildītājam.</w:t>
            </w:r>
          </w:p>
        </w:tc>
      </w:tr>
      <w:tr w:rsidR="008C2C5D" w:rsidRPr="00570803" w14:paraId="003A2091" w14:textId="77777777" w:rsidTr="008C2C5D">
        <w:trPr>
          <w:trHeight w:val="567"/>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C1A7FD" w14:textId="77777777" w:rsidR="0095121D" w:rsidRPr="009B0ED7" w:rsidRDefault="0095121D" w:rsidP="00EC1622">
            <w:pPr>
              <w:spacing w:line="240" w:lineRule="auto"/>
              <w:jc w:val="center"/>
              <w:textAlignment w:val="baseline"/>
              <w:rPr>
                <w:rFonts w:ascii="Times New Roman" w:eastAsia="Times New Roman" w:hAnsi="Times New Roman" w:cs="Times New Roman"/>
                <w:b/>
                <w:bCs/>
                <w:sz w:val="24"/>
                <w:szCs w:val="24"/>
                <w:lang w:val="lv-LV"/>
              </w:rPr>
            </w:pPr>
            <w:r w:rsidRPr="009B0ED7">
              <w:rPr>
                <w:rFonts w:ascii="Times New Roman" w:eastAsia="Times New Roman" w:hAnsi="Times New Roman" w:cs="Times New Roman"/>
                <w:b/>
                <w:bCs/>
                <w:sz w:val="24"/>
                <w:szCs w:val="24"/>
                <w:lang w:val="lv-LV"/>
              </w:rPr>
              <w:t>GP-2</w:t>
            </w:r>
          </w:p>
        </w:tc>
        <w:tc>
          <w:tcPr>
            <w:tcW w:w="13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5663AA" w14:textId="77777777" w:rsidR="0095121D" w:rsidRPr="009B0ED7" w:rsidRDefault="0095121D" w:rsidP="00EC1622">
            <w:pPr>
              <w:spacing w:line="240" w:lineRule="auto"/>
              <w:ind w:left="142" w:right="136"/>
              <w:textAlignment w:val="baseline"/>
              <w:rPr>
                <w:rFonts w:ascii="Times New Roman" w:eastAsia="Times New Roman" w:hAnsi="Times New Roman" w:cs="Times New Roman"/>
                <w:sz w:val="24"/>
                <w:szCs w:val="24"/>
                <w:lang w:val="lv-LV"/>
              </w:rPr>
            </w:pPr>
            <w:r w:rsidRPr="009B0ED7">
              <w:rPr>
                <w:rStyle w:val="normaltextrun"/>
                <w:rFonts w:ascii="Times New Roman" w:hAnsi="Times New Roman" w:cs="Times New Roman"/>
                <w:sz w:val="24"/>
                <w:szCs w:val="24"/>
                <w:lang w:val="lv-LV"/>
              </w:rPr>
              <w:t>Izpildītājam uz sava rēķina jānodrošina kļūdu un nepilnību, kā arī to radīto seku novēršana, ja minēto kļūdu un nepilnību cēlonis ir iepriekš minētie defekti.</w:t>
            </w:r>
          </w:p>
        </w:tc>
      </w:tr>
      <w:tr w:rsidR="008C2C5D" w:rsidRPr="00570803" w14:paraId="373EB5C6" w14:textId="77777777" w:rsidTr="008C2C5D">
        <w:trPr>
          <w:trHeight w:val="371"/>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0009CE" w14:textId="77777777" w:rsidR="0095121D" w:rsidRPr="009B0ED7" w:rsidRDefault="0095121D" w:rsidP="00EC1622">
            <w:pPr>
              <w:spacing w:line="240" w:lineRule="auto"/>
              <w:jc w:val="center"/>
              <w:textAlignment w:val="baseline"/>
              <w:rPr>
                <w:rFonts w:ascii="Times New Roman" w:eastAsia="Times New Roman" w:hAnsi="Times New Roman" w:cs="Times New Roman"/>
                <w:b/>
                <w:bCs/>
                <w:sz w:val="24"/>
                <w:szCs w:val="24"/>
                <w:lang w:val="lv-LV"/>
              </w:rPr>
            </w:pPr>
            <w:r w:rsidRPr="009B0ED7">
              <w:rPr>
                <w:rFonts w:ascii="Times New Roman" w:eastAsia="Times New Roman" w:hAnsi="Times New Roman" w:cs="Times New Roman"/>
                <w:b/>
                <w:bCs/>
                <w:sz w:val="24"/>
                <w:szCs w:val="24"/>
                <w:lang w:val="lv-LV"/>
              </w:rPr>
              <w:t>GP-3</w:t>
            </w:r>
          </w:p>
        </w:tc>
        <w:tc>
          <w:tcPr>
            <w:tcW w:w="13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850759" w14:textId="77777777" w:rsidR="0095121D" w:rsidRPr="009B0ED7" w:rsidRDefault="0095121D" w:rsidP="00EC1622">
            <w:pPr>
              <w:spacing w:line="240" w:lineRule="auto"/>
              <w:ind w:left="125" w:right="137"/>
              <w:rPr>
                <w:rStyle w:val="normaltextrun"/>
                <w:rFonts w:ascii="Times New Roman" w:hAnsi="Times New Roman" w:cs="Times New Roman"/>
                <w:sz w:val="24"/>
                <w:szCs w:val="24"/>
                <w:lang w:val="lv-LV"/>
              </w:rPr>
            </w:pPr>
            <w:r w:rsidRPr="009B0ED7">
              <w:rPr>
                <w:rStyle w:val="normaltextrun"/>
                <w:rFonts w:ascii="Times New Roman" w:hAnsi="Times New Roman" w:cs="Times New Roman"/>
                <w:sz w:val="24"/>
                <w:szCs w:val="24"/>
                <w:lang w:val="lv-LV"/>
              </w:rPr>
              <w:t xml:space="preserve">Izpildītājam uz sava rēķina jānodrošina kļūdu, kā arī to radīto seku novēršana, ja minētās kļūdas cēlonis ir Izpildītāja nekvalitatīvi veikti (vai neveikti) izstrādes, prasību definēšanas vai kvalitātes kontroles un testēšanas darbi. </w:t>
            </w:r>
          </w:p>
          <w:p w14:paraId="4F778539" w14:textId="77777777" w:rsidR="0095121D" w:rsidRPr="009B0ED7" w:rsidRDefault="0095121D" w:rsidP="00EC1622">
            <w:pPr>
              <w:spacing w:line="240" w:lineRule="auto"/>
              <w:ind w:left="144" w:right="137"/>
              <w:textAlignment w:val="baseline"/>
              <w:rPr>
                <w:rStyle w:val="normaltextrun"/>
                <w:rFonts w:ascii="Times New Roman" w:hAnsi="Times New Roman" w:cs="Times New Roman"/>
                <w:sz w:val="24"/>
                <w:szCs w:val="24"/>
                <w:shd w:val="clear" w:color="auto" w:fill="FFFF00"/>
                <w:lang w:val="lv-LV"/>
              </w:rPr>
            </w:pPr>
            <w:r w:rsidRPr="009B0ED7">
              <w:rPr>
                <w:rStyle w:val="normaltextrun"/>
                <w:rFonts w:ascii="Times New Roman" w:hAnsi="Times New Roman" w:cs="Times New Roman"/>
                <w:sz w:val="24"/>
                <w:szCs w:val="24"/>
                <w:lang w:val="lv-LV"/>
              </w:rPr>
              <w:t xml:space="preserve">Darbi tiek uzskatīti par nekvalitatīvi veiktiem, ja netiek nodrošināta Tehniskajā specifikācijā noteiktās funkcionalitātes realizācija, konstatētas aprēķinu vai algoritmu kļūdas, kļūdas vai neprecizitātes lietotāja </w:t>
            </w:r>
            <w:proofErr w:type="spellStart"/>
            <w:r w:rsidRPr="009B0ED7">
              <w:rPr>
                <w:rStyle w:val="normaltextrun"/>
                <w:rFonts w:ascii="Times New Roman" w:hAnsi="Times New Roman" w:cs="Times New Roman"/>
                <w:sz w:val="24"/>
                <w:szCs w:val="24"/>
                <w:lang w:val="lv-LV"/>
              </w:rPr>
              <w:t>saskarnē</w:t>
            </w:r>
            <w:proofErr w:type="spellEnd"/>
            <w:r w:rsidRPr="009B0ED7">
              <w:rPr>
                <w:rStyle w:val="normaltextrun"/>
                <w:rFonts w:ascii="Times New Roman" w:hAnsi="Times New Roman" w:cs="Times New Roman"/>
                <w:sz w:val="24"/>
                <w:szCs w:val="24"/>
                <w:lang w:val="lv-LV"/>
              </w:rPr>
              <w:t>.</w:t>
            </w:r>
          </w:p>
        </w:tc>
      </w:tr>
      <w:tr w:rsidR="008C2C5D" w:rsidRPr="00570803" w14:paraId="5A1A8034" w14:textId="77777777" w:rsidTr="008C2C5D">
        <w:trPr>
          <w:trHeight w:val="567"/>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D02D24" w14:textId="77777777" w:rsidR="0095121D" w:rsidRPr="009B0ED7" w:rsidRDefault="0095121D" w:rsidP="00EC1622">
            <w:pPr>
              <w:spacing w:line="240" w:lineRule="auto"/>
              <w:jc w:val="center"/>
              <w:textAlignment w:val="baseline"/>
              <w:rPr>
                <w:rFonts w:ascii="Times New Roman" w:eastAsia="Times New Roman" w:hAnsi="Times New Roman" w:cs="Times New Roman"/>
                <w:b/>
                <w:bCs/>
                <w:sz w:val="24"/>
                <w:szCs w:val="24"/>
                <w:lang w:val="lv-LV"/>
              </w:rPr>
            </w:pPr>
            <w:r w:rsidRPr="009B0ED7">
              <w:rPr>
                <w:rFonts w:ascii="Times New Roman" w:eastAsia="Times New Roman" w:hAnsi="Times New Roman" w:cs="Times New Roman"/>
                <w:b/>
                <w:bCs/>
                <w:sz w:val="24"/>
                <w:szCs w:val="24"/>
                <w:lang w:val="lv-LV"/>
              </w:rPr>
              <w:t>GP-4</w:t>
            </w:r>
          </w:p>
        </w:tc>
        <w:tc>
          <w:tcPr>
            <w:tcW w:w="13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60B177" w14:textId="77777777" w:rsidR="0095121D" w:rsidRPr="009B0ED7" w:rsidRDefault="0095121D" w:rsidP="00EC1622">
            <w:pPr>
              <w:spacing w:line="240" w:lineRule="auto"/>
              <w:ind w:left="125" w:right="137"/>
              <w:rPr>
                <w:rStyle w:val="normaltextrun"/>
                <w:rFonts w:ascii="Times New Roman" w:hAnsi="Times New Roman" w:cs="Times New Roman"/>
                <w:sz w:val="24"/>
                <w:szCs w:val="24"/>
                <w:lang w:val="lv-LV"/>
              </w:rPr>
            </w:pPr>
            <w:r w:rsidRPr="009B0ED7">
              <w:rPr>
                <w:rStyle w:val="normaltextrun"/>
                <w:rFonts w:ascii="Times New Roman" w:hAnsi="Times New Roman" w:cs="Times New Roman"/>
                <w:sz w:val="24"/>
                <w:szCs w:val="24"/>
                <w:lang w:val="lv-LV"/>
              </w:rPr>
              <w:t>Garantijai ir jāietver šādi pakalpojumi:</w:t>
            </w:r>
          </w:p>
          <w:p w14:paraId="248517F2" w14:textId="77777777" w:rsidR="0095121D" w:rsidRPr="009B0ED7" w:rsidRDefault="0095121D" w:rsidP="0095121D">
            <w:pPr>
              <w:pStyle w:val="Sarakstarindkopa"/>
              <w:numPr>
                <w:ilvl w:val="0"/>
                <w:numId w:val="29"/>
              </w:numPr>
              <w:spacing w:after="0" w:line="240" w:lineRule="auto"/>
              <w:ind w:left="428" w:right="137" w:hanging="283"/>
              <w:jc w:val="both"/>
              <w:rPr>
                <w:rStyle w:val="normaltextrun"/>
                <w:rFonts w:ascii="Times New Roman" w:hAnsi="Times New Roman" w:cs="Times New Roman"/>
                <w:sz w:val="24"/>
                <w:szCs w:val="24"/>
                <w:lang w:val="lv-LV"/>
              </w:rPr>
            </w:pPr>
            <w:r w:rsidRPr="009B0ED7">
              <w:rPr>
                <w:rStyle w:val="normaltextrun"/>
                <w:rFonts w:ascii="Times New Roman" w:hAnsi="Times New Roman" w:cs="Times New Roman"/>
                <w:sz w:val="24"/>
                <w:szCs w:val="24"/>
                <w:lang w:val="lv-LV"/>
              </w:rPr>
              <w:t xml:space="preserve">korektīvā uzturēšana – </w:t>
            </w:r>
            <w:proofErr w:type="spellStart"/>
            <w:r w:rsidRPr="009B0ED7">
              <w:rPr>
                <w:rStyle w:val="normaltextrun"/>
                <w:rFonts w:ascii="Times New Roman" w:hAnsi="Times New Roman" w:cs="Times New Roman"/>
                <w:sz w:val="24"/>
                <w:szCs w:val="24"/>
                <w:lang w:val="lv-LV"/>
              </w:rPr>
              <w:t>front-end</w:t>
            </w:r>
            <w:proofErr w:type="spellEnd"/>
            <w:r w:rsidRPr="009B0ED7">
              <w:rPr>
                <w:rStyle w:val="normaltextrun"/>
                <w:rFonts w:ascii="Times New Roman" w:hAnsi="Times New Roman" w:cs="Times New Roman"/>
                <w:sz w:val="24"/>
                <w:szCs w:val="24"/>
                <w:lang w:val="lv-LV"/>
              </w:rPr>
              <w:t xml:space="preserve"> un </w:t>
            </w:r>
            <w:proofErr w:type="spellStart"/>
            <w:r w:rsidRPr="009B0ED7">
              <w:rPr>
                <w:rStyle w:val="normaltextrun"/>
                <w:rFonts w:ascii="Times New Roman" w:hAnsi="Times New Roman" w:cs="Times New Roman"/>
                <w:sz w:val="24"/>
                <w:szCs w:val="24"/>
                <w:lang w:val="lv-LV"/>
              </w:rPr>
              <w:t>back-end</w:t>
            </w:r>
            <w:proofErr w:type="spellEnd"/>
            <w:r w:rsidRPr="009B0ED7">
              <w:rPr>
                <w:rStyle w:val="normaltextrun"/>
                <w:rFonts w:ascii="Times New Roman" w:hAnsi="Times New Roman" w:cs="Times New Roman"/>
                <w:sz w:val="24"/>
                <w:szCs w:val="24"/>
                <w:lang w:val="lv-LV"/>
              </w:rPr>
              <w:t xml:space="preserve"> darbināšanas problēmu un kļūdu novēršana;</w:t>
            </w:r>
          </w:p>
          <w:p w14:paraId="20F4602E" w14:textId="77777777" w:rsidR="0095121D" w:rsidRPr="009B0ED7" w:rsidRDefault="0095121D" w:rsidP="00EC1622">
            <w:pPr>
              <w:spacing w:line="240" w:lineRule="auto"/>
              <w:ind w:left="144" w:right="137"/>
              <w:textAlignment w:val="baseline"/>
              <w:rPr>
                <w:rFonts w:ascii="Times New Roman" w:eastAsia="Times New Roman" w:hAnsi="Times New Roman" w:cs="Times New Roman"/>
                <w:sz w:val="24"/>
                <w:szCs w:val="24"/>
                <w:lang w:val="lv-LV"/>
              </w:rPr>
            </w:pPr>
            <w:r w:rsidRPr="009B0ED7">
              <w:rPr>
                <w:rStyle w:val="normaltextrun"/>
                <w:rFonts w:ascii="Times New Roman" w:hAnsi="Times New Roman" w:cs="Times New Roman"/>
                <w:sz w:val="24"/>
                <w:szCs w:val="24"/>
                <w:lang w:val="lv-LV"/>
              </w:rPr>
              <w:lastRenderedPageBreak/>
              <w:t xml:space="preserve">preventīvā uzturēšana – </w:t>
            </w:r>
            <w:proofErr w:type="spellStart"/>
            <w:r w:rsidRPr="009B0ED7">
              <w:rPr>
                <w:rStyle w:val="normaltextrun"/>
                <w:rFonts w:ascii="Times New Roman" w:hAnsi="Times New Roman" w:cs="Times New Roman"/>
                <w:sz w:val="24"/>
                <w:szCs w:val="24"/>
                <w:lang w:val="lv-LV"/>
              </w:rPr>
              <w:t>front-end</w:t>
            </w:r>
            <w:proofErr w:type="spellEnd"/>
            <w:r w:rsidRPr="009B0ED7">
              <w:rPr>
                <w:rStyle w:val="normaltextrun"/>
                <w:rFonts w:ascii="Times New Roman" w:hAnsi="Times New Roman" w:cs="Times New Roman"/>
                <w:sz w:val="24"/>
                <w:szCs w:val="24"/>
                <w:lang w:val="lv-LV"/>
              </w:rPr>
              <w:t xml:space="preserve"> un </w:t>
            </w:r>
            <w:proofErr w:type="spellStart"/>
            <w:r w:rsidRPr="009B0ED7">
              <w:rPr>
                <w:rStyle w:val="normaltextrun"/>
                <w:rFonts w:ascii="Times New Roman" w:hAnsi="Times New Roman" w:cs="Times New Roman"/>
                <w:sz w:val="24"/>
                <w:szCs w:val="24"/>
                <w:lang w:val="lv-LV"/>
              </w:rPr>
              <w:t>back-end</w:t>
            </w:r>
            <w:proofErr w:type="spellEnd"/>
            <w:r w:rsidRPr="009B0ED7">
              <w:rPr>
                <w:rStyle w:val="normaltextrun"/>
                <w:rFonts w:ascii="Times New Roman" w:hAnsi="Times New Roman" w:cs="Times New Roman"/>
                <w:sz w:val="24"/>
                <w:szCs w:val="24"/>
                <w:lang w:val="lv-LV"/>
              </w:rPr>
              <w:t xml:space="preserve"> uzlabojumi, </w:t>
            </w:r>
            <w:proofErr w:type="gramStart"/>
            <w:r w:rsidRPr="009B0ED7">
              <w:rPr>
                <w:rStyle w:val="normaltextrun"/>
                <w:rFonts w:ascii="Times New Roman" w:hAnsi="Times New Roman" w:cs="Times New Roman"/>
                <w:sz w:val="24"/>
                <w:szCs w:val="24"/>
                <w:lang w:val="lv-LV"/>
              </w:rPr>
              <w:t>kas tiek veikti iespējamo problēmu novēršanai pirms šīs problēmas</w:t>
            </w:r>
            <w:proofErr w:type="gramEnd"/>
            <w:r w:rsidRPr="009B0ED7">
              <w:rPr>
                <w:rStyle w:val="normaltextrun"/>
                <w:rFonts w:ascii="Times New Roman" w:hAnsi="Times New Roman" w:cs="Times New Roman"/>
                <w:sz w:val="24"/>
                <w:szCs w:val="24"/>
                <w:lang w:val="lv-LV"/>
              </w:rPr>
              <w:t xml:space="preserve"> ir </w:t>
            </w:r>
            <w:proofErr w:type="spellStart"/>
            <w:r w:rsidRPr="009B0ED7">
              <w:rPr>
                <w:rStyle w:val="normaltextrun"/>
                <w:rFonts w:ascii="Times New Roman" w:hAnsi="Times New Roman" w:cs="Times New Roman"/>
                <w:sz w:val="24"/>
                <w:szCs w:val="24"/>
                <w:lang w:val="lv-LV"/>
              </w:rPr>
              <w:t>skārušas</w:t>
            </w:r>
            <w:proofErr w:type="spellEnd"/>
            <w:r w:rsidRPr="009B0ED7">
              <w:rPr>
                <w:rStyle w:val="normaltextrun"/>
                <w:rFonts w:ascii="Times New Roman" w:hAnsi="Times New Roman" w:cs="Times New Roman"/>
                <w:sz w:val="24"/>
                <w:szCs w:val="24"/>
                <w:lang w:val="lv-LV"/>
              </w:rPr>
              <w:t xml:space="preserve"> Sistēmu darbības kvalitāti.</w:t>
            </w:r>
          </w:p>
        </w:tc>
      </w:tr>
      <w:tr w:rsidR="008C2C5D" w:rsidRPr="00570803" w14:paraId="1CB1D534" w14:textId="77777777" w:rsidTr="008C2C5D">
        <w:trPr>
          <w:trHeight w:val="567"/>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B52D45" w14:textId="77777777" w:rsidR="0095121D" w:rsidRPr="009B0ED7" w:rsidRDefault="0095121D" w:rsidP="00EC1622">
            <w:pPr>
              <w:spacing w:line="240" w:lineRule="auto"/>
              <w:jc w:val="center"/>
              <w:textAlignment w:val="baseline"/>
              <w:rPr>
                <w:rFonts w:ascii="Times New Roman" w:eastAsia="Times New Roman" w:hAnsi="Times New Roman" w:cs="Times New Roman"/>
                <w:b/>
                <w:bCs/>
                <w:sz w:val="24"/>
                <w:szCs w:val="24"/>
                <w:lang w:val="lv-LV"/>
              </w:rPr>
            </w:pPr>
            <w:r w:rsidRPr="009B0ED7">
              <w:rPr>
                <w:rFonts w:ascii="Times New Roman" w:eastAsia="Times New Roman" w:hAnsi="Times New Roman" w:cs="Times New Roman"/>
                <w:b/>
                <w:bCs/>
                <w:sz w:val="24"/>
                <w:szCs w:val="24"/>
                <w:lang w:val="lv-LV"/>
              </w:rPr>
              <w:lastRenderedPageBreak/>
              <w:t>GP-5</w:t>
            </w:r>
          </w:p>
        </w:tc>
        <w:tc>
          <w:tcPr>
            <w:tcW w:w="13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969CDD" w14:textId="77777777" w:rsidR="0095121D" w:rsidRPr="009B0ED7" w:rsidRDefault="0095121D" w:rsidP="00EC1622">
            <w:pPr>
              <w:spacing w:line="240" w:lineRule="auto"/>
              <w:ind w:left="125" w:right="137"/>
              <w:rPr>
                <w:rStyle w:val="normaltextrun"/>
                <w:rFonts w:ascii="Times New Roman" w:hAnsi="Times New Roman" w:cs="Times New Roman"/>
                <w:sz w:val="24"/>
                <w:szCs w:val="24"/>
                <w:lang w:val="lv-LV"/>
              </w:rPr>
            </w:pPr>
            <w:r w:rsidRPr="009B0ED7">
              <w:rPr>
                <w:rStyle w:val="normaltextrun"/>
                <w:rFonts w:ascii="Times New Roman" w:hAnsi="Times New Roman" w:cs="Times New Roman"/>
                <w:sz w:val="24"/>
                <w:szCs w:val="24"/>
                <w:lang w:val="lv-LV"/>
              </w:rPr>
              <w:t>Garantijai ir jāietver šādi pakalpojumi:</w:t>
            </w:r>
          </w:p>
          <w:p w14:paraId="770C9A3B" w14:textId="77777777" w:rsidR="0095121D" w:rsidRPr="009B0ED7" w:rsidRDefault="0095121D" w:rsidP="0095121D">
            <w:pPr>
              <w:pStyle w:val="Sarakstarindkopa"/>
              <w:numPr>
                <w:ilvl w:val="0"/>
                <w:numId w:val="30"/>
              </w:numPr>
              <w:spacing w:after="0" w:line="240" w:lineRule="auto"/>
              <w:ind w:left="435" w:right="137" w:hanging="283"/>
              <w:jc w:val="both"/>
              <w:rPr>
                <w:rStyle w:val="normaltextrun"/>
                <w:rFonts w:ascii="Times New Roman" w:hAnsi="Times New Roman" w:cs="Times New Roman"/>
                <w:sz w:val="24"/>
                <w:szCs w:val="24"/>
                <w:lang w:val="lv-LV"/>
              </w:rPr>
            </w:pPr>
            <w:r w:rsidRPr="009B0ED7">
              <w:rPr>
                <w:rStyle w:val="normaltextrun"/>
                <w:rFonts w:ascii="Times New Roman" w:hAnsi="Times New Roman" w:cs="Times New Roman"/>
                <w:sz w:val="24"/>
                <w:szCs w:val="24"/>
                <w:lang w:val="lv-LV"/>
              </w:rPr>
              <w:t xml:space="preserve">piegādājot nodevumus uzturēšanas ietvaros, Izpildītājam ir jāievēro Sistēmu izstrādei definētās prasības; </w:t>
            </w:r>
          </w:p>
          <w:p w14:paraId="3985C25E" w14:textId="77777777" w:rsidR="0095121D" w:rsidRPr="009B0ED7" w:rsidRDefault="0095121D" w:rsidP="0095121D">
            <w:pPr>
              <w:pStyle w:val="Sarakstarindkopa"/>
              <w:numPr>
                <w:ilvl w:val="0"/>
                <w:numId w:val="30"/>
              </w:numPr>
              <w:spacing w:after="0" w:line="240" w:lineRule="auto"/>
              <w:ind w:left="435" w:right="137" w:hanging="283"/>
              <w:jc w:val="both"/>
              <w:rPr>
                <w:rStyle w:val="normaltextrun"/>
                <w:rFonts w:ascii="Times New Roman" w:hAnsi="Times New Roman" w:cs="Times New Roman"/>
                <w:sz w:val="24"/>
                <w:szCs w:val="24"/>
                <w:lang w:val="lv-LV"/>
              </w:rPr>
            </w:pPr>
            <w:r w:rsidRPr="009B0ED7">
              <w:rPr>
                <w:rStyle w:val="normaltextrun"/>
                <w:rFonts w:ascii="Times New Roman" w:hAnsi="Times New Roman" w:cs="Times New Roman"/>
                <w:sz w:val="24"/>
                <w:szCs w:val="24"/>
                <w:lang w:val="lv-LV"/>
              </w:rPr>
              <w:t>piegādājot nodevumus uzturēšanas ietvaros, nedrīkst negatīvi ietekmēt iepriekš izstrādātā koda kvalitāti un Sistēmu funkcionalitāti.</w:t>
            </w:r>
          </w:p>
          <w:p w14:paraId="5B7E7094" w14:textId="77777777" w:rsidR="0095121D" w:rsidRPr="009B0ED7" w:rsidRDefault="0095121D" w:rsidP="0095121D">
            <w:pPr>
              <w:pStyle w:val="Sarakstarindkopa"/>
              <w:numPr>
                <w:ilvl w:val="0"/>
                <w:numId w:val="30"/>
              </w:numPr>
              <w:spacing w:after="0" w:line="240" w:lineRule="auto"/>
              <w:ind w:left="426" w:right="137" w:hanging="283"/>
              <w:jc w:val="both"/>
              <w:textAlignment w:val="baseline"/>
              <w:rPr>
                <w:rFonts w:ascii="Times New Roman" w:hAnsi="Times New Roman" w:cs="Times New Roman"/>
                <w:b/>
                <w:bCs/>
                <w:sz w:val="24"/>
                <w:szCs w:val="24"/>
                <w:lang w:val="lv-LV"/>
              </w:rPr>
            </w:pPr>
            <w:r w:rsidRPr="009B0ED7">
              <w:rPr>
                <w:rStyle w:val="normaltextrun"/>
                <w:rFonts w:ascii="Times New Roman" w:hAnsi="Times New Roman" w:cs="Times New Roman"/>
                <w:sz w:val="24"/>
                <w:szCs w:val="24"/>
                <w:lang w:val="lv-LV"/>
              </w:rPr>
              <w:t>Izpildītājam ir jāveic garantijas uzturēšanas ietvaros sniegto pakalpojumu uzskaite PVS.</w:t>
            </w:r>
          </w:p>
        </w:tc>
      </w:tr>
    </w:tbl>
    <w:p w14:paraId="6D4CF3E5" w14:textId="12B79C50" w:rsidR="0095121D" w:rsidRPr="003B78A0" w:rsidRDefault="0095121D" w:rsidP="00B756F0">
      <w:pPr>
        <w:pStyle w:val="Virsraksts1"/>
        <w:numPr>
          <w:ilvl w:val="0"/>
          <w:numId w:val="1"/>
        </w:numPr>
        <w:rPr>
          <w:rFonts w:ascii="Times New Roman" w:hAnsi="Times New Roman" w:cs="Times New Roman"/>
          <w:b/>
          <w:bCs/>
          <w:caps/>
          <w:color w:val="auto"/>
          <w:sz w:val="24"/>
          <w:szCs w:val="24"/>
          <w:lang w:val="lv-LV"/>
        </w:rPr>
      </w:pPr>
      <w:bookmarkStart w:id="4" w:name="_Toc172722254"/>
      <w:r w:rsidRPr="003B78A0">
        <w:rPr>
          <w:rFonts w:ascii="Times New Roman" w:hAnsi="Times New Roman" w:cs="Times New Roman"/>
          <w:b/>
          <w:bCs/>
          <w:caps/>
          <w:color w:val="auto"/>
          <w:sz w:val="24"/>
          <w:szCs w:val="24"/>
          <w:lang w:val="lv-LV"/>
        </w:rPr>
        <w:t>Uzturēšana un apkalpošana</w:t>
      </w:r>
      <w:bookmarkEnd w:id="4"/>
    </w:p>
    <w:p w14:paraId="3C358763" w14:textId="77777777" w:rsidR="0095121D" w:rsidRPr="008C2C5D" w:rsidRDefault="0095121D" w:rsidP="0095121D">
      <w:pPr>
        <w:spacing w:line="256" w:lineRule="auto"/>
        <w:rPr>
          <w:rFonts w:ascii="Times New Roman" w:hAnsi="Times New Roman" w:cs="Times New Roman"/>
          <w:lang w:val="lv-LV"/>
        </w:rPr>
      </w:pPr>
      <w:r w:rsidRPr="008C2C5D">
        <w:rPr>
          <w:rFonts w:ascii="Times New Roman" w:hAnsi="Times New Roman" w:cs="Times New Roman"/>
          <w:lang w:val="lv-LV"/>
        </w:rPr>
        <w:t>Izpildītājs līdz katra mēneša desmitajam datumam iesniedz Pasūtītājam atskaiti par paveiktajiem apkalpošanas un uzturēšanas darbiem par iepriekšējo kalendāro mēnesi.</w:t>
      </w:r>
    </w:p>
    <w:p w14:paraId="6C97A9B8" w14:textId="467A642E" w:rsidR="0095121D" w:rsidRPr="003B78A0" w:rsidRDefault="0095121D" w:rsidP="00B756F0">
      <w:pPr>
        <w:pStyle w:val="Virsraksts2"/>
        <w:numPr>
          <w:ilvl w:val="0"/>
          <w:numId w:val="1"/>
        </w:numPr>
        <w:rPr>
          <w:rFonts w:ascii="Times New Roman" w:hAnsi="Times New Roman" w:cs="Times New Roman"/>
          <w:i w:val="0"/>
          <w:iCs w:val="0"/>
          <w:caps/>
          <w:sz w:val="24"/>
          <w:szCs w:val="24"/>
        </w:rPr>
      </w:pPr>
      <w:bookmarkStart w:id="5" w:name="_Toc172722255"/>
      <w:r w:rsidRPr="003B78A0">
        <w:rPr>
          <w:rFonts w:ascii="Times New Roman" w:hAnsi="Times New Roman" w:cs="Times New Roman"/>
          <w:i w:val="0"/>
          <w:iCs w:val="0"/>
          <w:caps/>
          <w:sz w:val="24"/>
          <w:szCs w:val="24"/>
        </w:rPr>
        <w:t>Sistēmas izstrādes process</w:t>
      </w:r>
      <w:bookmarkEnd w:id="5"/>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9"/>
        <w:gridCol w:w="13606"/>
      </w:tblGrid>
      <w:tr w:rsidR="008C2C5D" w:rsidRPr="009B0ED7" w14:paraId="2EED2323" w14:textId="77777777" w:rsidTr="008C2C5D">
        <w:trPr>
          <w:trHeight w:val="567"/>
        </w:trPr>
        <w:tc>
          <w:tcPr>
            <w:tcW w:w="127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156DFFF" w14:textId="77777777" w:rsidR="0095121D" w:rsidRPr="009B0ED7" w:rsidRDefault="0095121D" w:rsidP="00EC1622">
            <w:pPr>
              <w:spacing w:line="240" w:lineRule="auto"/>
              <w:jc w:val="center"/>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b/>
                <w:bCs/>
                <w:sz w:val="24"/>
                <w:szCs w:val="24"/>
                <w:lang w:val="lv-LV"/>
              </w:rPr>
              <w:t>Prasības ID</w:t>
            </w:r>
          </w:p>
        </w:tc>
        <w:tc>
          <w:tcPr>
            <w:tcW w:w="1360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CDBFFB2" w14:textId="77777777" w:rsidR="0095121D" w:rsidRPr="009B0ED7" w:rsidRDefault="0095121D" w:rsidP="00EC1622">
            <w:pPr>
              <w:spacing w:line="240" w:lineRule="auto"/>
              <w:jc w:val="center"/>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b/>
                <w:bCs/>
                <w:sz w:val="24"/>
                <w:szCs w:val="24"/>
                <w:lang w:val="lv-LV"/>
              </w:rPr>
              <w:t>Prasības apraksts</w:t>
            </w:r>
          </w:p>
        </w:tc>
      </w:tr>
      <w:tr w:rsidR="008C2C5D" w:rsidRPr="00570803" w14:paraId="661FE662" w14:textId="77777777" w:rsidTr="008C2C5D">
        <w:trPr>
          <w:trHeight w:val="567"/>
        </w:trPr>
        <w:tc>
          <w:tcPr>
            <w:tcW w:w="1279" w:type="dxa"/>
            <w:tcBorders>
              <w:top w:val="single" w:sz="4" w:space="0" w:color="auto"/>
              <w:left w:val="single" w:sz="4" w:space="0" w:color="auto"/>
              <w:bottom w:val="single" w:sz="4" w:space="0" w:color="auto"/>
              <w:right w:val="single" w:sz="4" w:space="0" w:color="auto"/>
            </w:tcBorders>
            <w:vAlign w:val="center"/>
            <w:hideMark/>
          </w:tcPr>
          <w:p w14:paraId="5A69B687" w14:textId="77777777" w:rsidR="0095121D" w:rsidRPr="009B0ED7" w:rsidRDefault="0095121D" w:rsidP="00EC1622">
            <w:pPr>
              <w:spacing w:line="240" w:lineRule="auto"/>
              <w:jc w:val="center"/>
              <w:textAlignment w:val="baseline"/>
              <w:rPr>
                <w:rFonts w:ascii="Times New Roman" w:eastAsia="Times New Roman" w:hAnsi="Times New Roman" w:cs="Times New Roman"/>
                <w:b/>
                <w:bCs/>
                <w:sz w:val="24"/>
                <w:szCs w:val="24"/>
                <w:lang w:val="lv-LV"/>
              </w:rPr>
            </w:pPr>
            <w:r w:rsidRPr="009B0ED7">
              <w:rPr>
                <w:rFonts w:ascii="Times New Roman" w:eastAsia="Times New Roman" w:hAnsi="Times New Roman" w:cs="Times New Roman"/>
                <w:b/>
                <w:bCs/>
                <w:sz w:val="24"/>
                <w:szCs w:val="24"/>
                <w:lang w:val="lv-LV"/>
              </w:rPr>
              <w:t>SIP-1</w:t>
            </w:r>
          </w:p>
        </w:tc>
        <w:tc>
          <w:tcPr>
            <w:tcW w:w="13606" w:type="dxa"/>
            <w:tcBorders>
              <w:top w:val="single" w:sz="4" w:space="0" w:color="auto"/>
              <w:left w:val="single" w:sz="4" w:space="0" w:color="auto"/>
              <w:bottom w:val="single" w:sz="4" w:space="0" w:color="auto"/>
              <w:right w:val="single" w:sz="4" w:space="0" w:color="auto"/>
            </w:tcBorders>
            <w:vAlign w:val="center"/>
            <w:hideMark/>
          </w:tcPr>
          <w:p w14:paraId="248C3774" w14:textId="77777777" w:rsidR="0095121D" w:rsidRPr="009B0ED7" w:rsidRDefault="0095121D" w:rsidP="00EC1622">
            <w:pPr>
              <w:spacing w:line="240" w:lineRule="auto"/>
              <w:ind w:left="142" w:right="137"/>
              <w:rPr>
                <w:rFonts w:ascii="Times New Roman" w:hAnsi="Times New Roman" w:cs="Times New Roman"/>
                <w:kern w:val="2"/>
                <w:sz w:val="24"/>
                <w:szCs w:val="24"/>
                <w:lang w:val="lv-LV"/>
                <w14:ligatures w14:val="standardContextual"/>
              </w:rPr>
            </w:pPr>
            <w:r w:rsidRPr="009B0ED7">
              <w:rPr>
                <w:rFonts w:ascii="Times New Roman" w:hAnsi="Times New Roman" w:cs="Times New Roman"/>
                <w:sz w:val="24"/>
                <w:szCs w:val="24"/>
                <w:lang w:val="lv-LV"/>
              </w:rPr>
              <w:t>Izstrādes ikdienas procesam jānodrošina:</w:t>
            </w:r>
          </w:p>
          <w:p w14:paraId="323831E3" w14:textId="77777777" w:rsidR="0095121D" w:rsidRPr="009B0ED7" w:rsidRDefault="0095121D" w:rsidP="0095121D">
            <w:pPr>
              <w:pStyle w:val="Sarakstarindkopa"/>
              <w:numPr>
                <w:ilvl w:val="0"/>
                <w:numId w:val="31"/>
              </w:numPr>
              <w:spacing w:after="0" w:line="240" w:lineRule="auto"/>
              <w:ind w:left="426" w:right="137" w:hanging="283"/>
              <w:jc w:val="both"/>
              <w:rPr>
                <w:rFonts w:ascii="Times New Roman" w:hAnsi="Times New Roman" w:cs="Times New Roman"/>
                <w:sz w:val="24"/>
                <w:szCs w:val="24"/>
                <w:lang w:val="lv-LV"/>
              </w:rPr>
            </w:pPr>
            <w:r w:rsidRPr="009B0ED7">
              <w:rPr>
                <w:rFonts w:ascii="Times New Roman" w:hAnsi="Times New Roman" w:cs="Times New Roman"/>
                <w:sz w:val="24"/>
                <w:szCs w:val="24"/>
                <w:lang w:val="lv-LV"/>
              </w:rPr>
              <w:t>Izstrādātājam jāievēro tādi izstrādes standarti, lai tie būtu savietojami ar sagaidāmo piegādes rezultātu RP SIA "Rīgas satiksme", Pasūtītāja testa vidēm.</w:t>
            </w:r>
          </w:p>
          <w:p w14:paraId="30DE95A7" w14:textId="77777777" w:rsidR="0095121D" w:rsidRPr="009B0ED7" w:rsidRDefault="0095121D" w:rsidP="00EC1622">
            <w:pPr>
              <w:spacing w:before="120" w:line="240" w:lineRule="auto"/>
              <w:ind w:right="137"/>
              <w:textAlignment w:val="baseline"/>
              <w:rPr>
                <w:rFonts w:ascii="Times New Roman" w:eastAsia="Times New Roman" w:hAnsi="Times New Roman" w:cs="Times New Roman"/>
                <w:sz w:val="24"/>
                <w:szCs w:val="24"/>
                <w:lang w:val="lv-LV"/>
              </w:rPr>
            </w:pPr>
          </w:p>
        </w:tc>
      </w:tr>
      <w:tr w:rsidR="008C2C5D" w:rsidRPr="00570803" w14:paraId="7EAB7D3B" w14:textId="77777777" w:rsidTr="008C2C5D">
        <w:trPr>
          <w:trHeight w:val="311"/>
        </w:trPr>
        <w:tc>
          <w:tcPr>
            <w:tcW w:w="1279" w:type="dxa"/>
            <w:tcBorders>
              <w:top w:val="single" w:sz="4" w:space="0" w:color="auto"/>
              <w:left w:val="single" w:sz="4" w:space="0" w:color="auto"/>
              <w:bottom w:val="single" w:sz="4" w:space="0" w:color="auto"/>
              <w:right w:val="single" w:sz="4" w:space="0" w:color="auto"/>
            </w:tcBorders>
            <w:vAlign w:val="center"/>
            <w:hideMark/>
          </w:tcPr>
          <w:p w14:paraId="70D618B6" w14:textId="77777777" w:rsidR="0095121D" w:rsidRPr="009B0ED7" w:rsidRDefault="0095121D" w:rsidP="00EC1622">
            <w:pPr>
              <w:spacing w:line="240" w:lineRule="auto"/>
              <w:jc w:val="center"/>
              <w:textAlignment w:val="baseline"/>
              <w:rPr>
                <w:rFonts w:ascii="Times New Roman" w:eastAsia="Times New Roman" w:hAnsi="Times New Roman" w:cs="Times New Roman"/>
                <w:b/>
                <w:bCs/>
                <w:sz w:val="24"/>
                <w:szCs w:val="24"/>
                <w:lang w:val="lv-LV"/>
              </w:rPr>
            </w:pPr>
            <w:r w:rsidRPr="009B0ED7">
              <w:rPr>
                <w:rFonts w:ascii="Times New Roman" w:eastAsia="Times New Roman" w:hAnsi="Times New Roman" w:cs="Times New Roman"/>
                <w:b/>
                <w:bCs/>
                <w:sz w:val="24"/>
                <w:szCs w:val="24"/>
                <w:lang w:val="lv-LV"/>
              </w:rPr>
              <w:t>SIP-2</w:t>
            </w:r>
          </w:p>
        </w:tc>
        <w:tc>
          <w:tcPr>
            <w:tcW w:w="13606" w:type="dxa"/>
            <w:tcBorders>
              <w:top w:val="single" w:sz="4" w:space="0" w:color="auto"/>
              <w:left w:val="single" w:sz="4" w:space="0" w:color="auto"/>
              <w:bottom w:val="single" w:sz="4" w:space="0" w:color="auto"/>
              <w:right w:val="single" w:sz="4" w:space="0" w:color="auto"/>
            </w:tcBorders>
            <w:vAlign w:val="center"/>
            <w:hideMark/>
          </w:tcPr>
          <w:p w14:paraId="607EF986" w14:textId="77777777" w:rsidR="0095121D" w:rsidRPr="009B0ED7" w:rsidRDefault="0095121D" w:rsidP="00EC1622">
            <w:pPr>
              <w:spacing w:line="240" w:lineRule="auto"/>
              <w:ind w:left="142" w:right="136"/>
              <w:textAlignment w:val="baseline"/>
              <w:rPr>
                <w:rFonts w:ascii="Times New Roman" w:eastAsia="Times New Roman" w:hAnsi="Times New Roman" w:cs="Times New Roman"/>
                <w:kern w:val="2"/>
                <w:sz w:val="24"/>
                <w:szCs w:val="24"/>
                <w:lang w:val="lv-LV"/>
                <w14:ligatures w14:val="standardContextual"/>
              </w:rPr>
            </w:pPr>
            <w:r w:rsidRPr="009B0ED7">
              <w:rPr>
                <w:rFonts w:ascii="Times New Roman" w:eastAsia="Times New Roman" w:hAnsi="Times New Roman" w:cs="Times New Roman"/>
                <w:sz w:val="24"/>
                <w:szCs w:val="24"/>
                <w:lang w:val="lv-LV"/>
              </w:rPr>
              <w:t>Apmācības, instrukcijas un demonstrācijas sesijas:</w:t>
            </w:r>
          </w:p>
          <w:p w14:paraId="023769D1" w14:textId="77777777" w:rsidR="0095121D" w:rsidRPr="009B0ED7" w:rsidRDefault="0095121D" w:rsidP="00EC1622">
            <w:pPr>
              <w:spacing w:line="240" w:lineRule="auto"/>
              <w:ind w:left="142" w:right="137"/>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sz w:val="24"/>
                <w:szCs w:val="24"/>
                <w:lang w:val="lv-LV"/>
              </w:rPr>
              <w:t>pēc piegādes procesa izstrādātājs pārliecinās par funkcionālas testa vides darbaspēju un sadarbībā ar RP SIA "Rīgas satiksme" Pārstāvi organizē apmācības jauna funkcionāla pielietošanā;</w:t>
            </w:r>
          </w:p>
          <w:p w14:paraId="22E32C21" w14:textId="77777777" w:rsidR="0095121D" w:rsidRPr="009B0ED7" w:rsidRDefault="0095121D" w:rsidP="0095121D">
            <w:pPr>
              <w:pStyle w:val="Sarakstarindkopa"/>
              <w:numPr>
                <w:ilvl w:val="0"/>
                <w:numId w:val="32"/>
              </w:numPr>
              <w:spacing w:after="0" w:line="240" w:lineRule="auto"/>
              <w:ind w:left="426" w:right="137" w:hanging="283"/>
              <w:jc w:val="both"/>
              <w:textAlignment w:val="baseline"/>
              <w:rPr>
                <w:rFonts w:ascii="Times New Roman" w:hAnsi="Times New Roman" w:cs="Times New Roman"/>
                <w:sz w:val="24"/>
                <w:szCs w:val="24"/>
                <w:lang w:val="lv-LV"/>
              </w:rPr>
            </w:pPr>
            <w:r w:rsidRPr="009B0ED7">
              <w:rPr>
                <w:rFonts w:ascii="Times New Roman" w:hAnsi="Times New Roman" w:cs="Times New Roman"/>
                <w:sz w:val="24"/>
                <w:szCs w:val="24"/>
                <w:lang w:val="lv-LV"/>
              </w:rPr>
              <w:t>izstrādātājs sagatavo un/vai papildina lietošanas rokasgrāmatu un/vai video kursu;</w:t>
            </w:r>
          </w:p>
          <w:p w14:paraId="0020A01F" w14:textId="77777777" w:rsidR="0095121D" w:rsidRPr="009B0ED7" w:rsidRDefault="0095121D" w:rsidP="0095121D">
            <w:pPr>
              <w:pStyle w:val="Sarakstarindkopa"/>
              <w:numPr>
                <w:ilvl w:val="0"/>
                <w:numId w:val="32"/>
              </w:numPr>
              <w:spacing w:after="0" w:line="240" w:lineRule="auto"/>
              <w:ind w:left="426" w:right="137" w:hanging="283"/>
              <w:jc w:val="both"/>
              <w:textAlignment w:val="baseline"/>
              <w:rPr>
                <w:rFonts w:ascii="Times New Roman" w:hAnsi="Times New Roman" w:cs="Times New Roman"/>
                <w:sz w:val="24"/>
                <w:szCs w:val="24"/>
                <w:lang w:val="lv-LV"/>
              </w:rPr>
            </w:pPr>
            <w:r w:rsidRPr="009B0ED7">
              <w:rPr>
                <w:rFonts w:ascii="Times New Roman" w:hAnsi="Times New Roman" w:cs="Times New Roman"/>
                <w:sz w:val="24"/>
                <w:szCs w:val="24"/>
                <w:lang w:val="lv-LV"/>
              </w:rPr>
              <w:t>izstrādātājs publicē lietošanas rokasgrāmatu un/vai video kursu.</w:t>
            </w:r>
          </w:p>
        </w:tc>
      </w:tr>
      <w:tr w:rsidR="008C2C5D" w:rsidRPr="00570803" w14:paraId="74C71A41" w14:textId="77777777" w:rsidTr="008C2C5D">
        <w:trPr>
          <w:trHeight w:val="311"/>
        </w:trPr>
        <w:tc>
          <w:tcPr>
            <w:tcW w:w="1279" w:type="dxa"/>
            <w:tcBorders>
              <w:top w:val="single" w:sz="4" w:space="0" w:color="auto"/>
              <w:left w:val="single" w:sz="4" w:space="0" w:color="auto"/>
              <w:bottom w:val="single" w:sz="4" w:space="0" w:color="auto"/>
              <w:right w:val="single" w:sz="4" w:space="0" w:color="auto"/>
            </w:tcBorders>
            <w:vAlign w:val="center"/>
            <w:hideMark/>
          </w:tcPr>
          <w:p w14:paraId="13F03494" w14:textId="77777777" w:rsidR="0095121D" w:rsidRPr="009B0ED7" w:rsidRDefault="0095121D" w:rsidP="00EC1622">
            <w:pPr>
              <w:spacing w:line="240" w:lineRule="auto"/>
              <w:jc w:val="center"/>
              <w:textAlignment w:val="baseline"/>
              <w:rPr>
                <w:rFonts w:ascii="Times New Roman" w:eastAsia="Times New Roman" w:hAnsi="Times New Roman" w:cs="Times New Roman"/>
                <w:b/>
                <w:bCs/>
                <w:sz w:val="24"/>
                <w:szCs w:val="24"/>
                <w:lang w:val="lv-LV"/>
              </w:rPr>
            </w:pPr>
            <w:r w:rsidRPr="009B0ED7">
              <w:rPr>
                <w:rFonts w:ascii="Times New Roman" w:eastAsia="Times New Roman" w:hAnsi="Times New Roman" w:cs="Times New Roman"/>
                <w:b/>
                <w:bCs/>
                <w:sz w:val="24"/>
                <w:szCs w:val="24"/>
                <w:lang w:val="lv-LV"/>
              </w:rPr>
              <w:t>SIP-3</w:t>
            </w:r>
          </w:p>
        </w:tc>
        <w:tc>
          <w:tcPr>
            <w:tcW w:w="13606" w:type="dxa"/>
            <w:tcBorders>
              <w:top w:val="single" w:sz="4" w:space="0" w:color="auto"/>
              <w:left w:val="single" w:sz="4" w:space="0" w:color="auto"/>
              <w:bottom w:val="single" w:sz="4" w:space="0" w:color="auto"/>
              <w:right w:val="single" w:sz="4" w:space="0" w:color="auto"/>
            </w:tcBorders>
            <w:vAlign w:val="center"/>
            <w:hideMark/>
          </w:tcPr>
          <w:p w14:paraId="011DC219" w14:textId="77777777" w:rsidR="0095121D" w:rsidRPr="009B0ED7" w:rsidRDefault="0095121D" w:rsidP="00EC1622">
            <w:pPr>
              <w:spacing w:line="240" w:lineRule="auto"/>
              <w:ind w:left="142" w:right="137"/>
              <w:textAlignment w:val="baseline"/>
              <w:rPr>
                <w:rFonts w:ascii="Times New Roman" w:eastAsia="Times New Roman" w:hAnsi="Times New Roman" w:cs="Times New Roman"/>
                <w:kern w:val="2"/>
                <w:sz w:val="24"/>
                <w:szCs w:val="24"/>
                <w:lang w:val="lv-LV"/>
                <w14:ligatures w14:val="standardContextual"/>
              </w:rPr>
            </w:pPr>
            <w:r w:rsidRPr="009B0ED7">
              <w:rPr>
                <w:rFonts w:ascii="Times New Roman" w:eastAsia="Times New Roman" w:hAnsi="Times New Roman" w:cs="Times New Roman"/>
                <w:sz w:val="24"/>
                <w:szCs w:val="24"/>
                <w:lang w:val="lv-LV"/>
              </w:rPr>
              <w:t>Akceptēšanas testēšana:</w:t>
            </w:r>
          </w:p>
          <w:p w14:paraId="6DABF2A0" w14:textId="77777777" w:rsidR="0095121D" w:rsidRPr="009B0ED7" w:rsidRDefault="0095121D" w:rsidP="0095121D">
            <w:pPr>
              <w:pStyle w:val="Sarakstarindkopa"/>
              <w:numPr>
                <w:ilvl w:val="0"/>
                <w:numId w:val="33"/>
              </w:numPr>
              <w:spacing w:after="0" w:line="240" w:lineRule="auto"/>
              <w:ind w:left="426" w:right="137" w:hanging="283"/>
              <w:jc w:val="both"/>
              <w:textAlignment w:val="baseline"/>
              <w:rPr>
                <w:rFonts w:ascii="Times New Roman" w:hAnsi="Times New Roman" w:cs="Times New Roman"/>
                <w:sz w:val="24"/>
                <w:szCs w:val="24"/>
                <w:lang w:val="lv-LV"/>
              </w:rPr>
            </w:pPr>
            <w:r w:rsidRPr="009B0ED7">
              <w:rPr>
                <w:rFonts w:ascii="Times New Roman" w:hAnsi="Times New Roman" w:cs="Times New Roman"/>
                <w:sz w:val="24"/>
                <w:szCs w:val="24"/>
                <w:lang w:val="lv-LV"/>
              </w:rPr>
              <w:t>10 (desmit) darba dienu laikā pēc katra nodevuma Izstrādātājs sadarbībā ar Pasūtītāju sagatavo akcepttesta protokolu;</w:t>
            </w:r>
          </w:p>
          <w:p w14:paraId="7887D125" w14:textId="77777777" w:rsidR="0095121D" w:rsidRPr="009B0ED7" w:rsidRDefault="0095121D" w:rsidP="0095121D">
            <w:pPr>
              <w:pStyle w:val="Sarakstarindkopa"/>
              <w:numPr>
                <w:ilvl w:val="0"/>
                <w:numId w:val="33"/>
              </w:numPr>
              <w:spacing w:after="0" w:line="240" w:lineRule="auto"/>
              <w:ind w:left="426" w:right="137" w:hanging="283"/>
              <w:jc w:val="both"/>
              <w:textAlignment w:val="baseline"/>
              <w:rPr>
                <w:rFonts w:ascii="Times New Roman" w:hAnsi="Times New Roman" w:cs="Times New Roman"/>
                <w:sz w:val="24"/>
                <w:szCs w:val="24"/>
                <w:lang w:val="lv-LV"/>
              </w:rPr>
            </w:pPr>
            <w:r w:rsidRPr="009B0ED7">
              <w:rPr>
                <w:rFonts w:ascii="Times New Roman" w:hAnsi="Times New Roman" w:cs="Times New Roman"/>
                <w:sz w:val="24"/>
                <w:szCs w:val="24"/>
                <w:lang w:val="lv-LV"/>
              </w:rPr>
              <w:lastRenderedPageBreak/>
              <w:t>atrastās kļūdas un nepilnības RP SIA "Rīgas satiksme" reģistrē Izstrādātāja PVS elektroniskā veidā, nodod izstrādātājam noformētos darba uzdevumos;</w:t>
            </w:r>
          </w:p>
          <w:p w14:paraId="0D6F68EA" w14:textId="77777777" w:rsidR="0095121D" w:rsidRPr="009B0ED7" w:rsidRDefault="0095121D" w:rsidP="0095121D">
            <w:pPr>
              <w:pStyle w:val="Sarakstarindkopa"/>
              <w:numPr>
                <w:ilvl w:val="0"/>
                <w:numId w:val="33"/>
              </w:numPr>
              <w:spacing w:after="0" w:line="240" w:lineRule="auto"/>
              <w:ind w:left="426" w:right="137" w:hanging="283"/>
              <w:jc w:val="both"/>
              <w:textAlignment w:val="baseline"/>
              <w:rPr>
                <w:rFonts w:ascii="Times New Roman" w:hAnsi="Times New Roman" w:cs="Times New Roman"/>
                <w:sz w:val="24"/>
                <w:szCs w:val="24"/>
                <w:lang w:val="lv-LV"/>
              </w:rPr>
            </w:pPr>
            <w:r w:rsidRPr="009B0ED7">
              <w:rPr>
                <w:rFonts w:ascii="Times New Roman" w:hAnsi="Times New Roman" w:cs="Times New Roman"/>
                <w:sz w:val="24"/>
                <w:szCs w:val="24"/>
                <w:lang w:val="lv-LV"/>
              </w:rPr>
              <w:t>testēšana nedrīkst apstāties pie pirmās kļūdas. RP SIA "Rīgas satiksme" ir pienākums veikt testus visu piegādāto funkcionalitāti, izņemot gadījumā, ja pirmie testi nedod iespēju veikt tālāko piegādes testēšanu;</w:t>
            </w:r>
          </w:p>
          <w:p w14:paraId="06187EDA" w14:textId="77777777" w:rsidR="0095121D" w:rsidRPr="009B0ED7" w:rsidRDefault="0095121D" w:rsidP="0095121D">
            <w:pPr>
              <w:pStyle w:val="Sarakstarindkopa"/>
              <w:numPr>
                <w:ilvl w:val="0"/>
                <w:numId w:val="33"/>
              </w:numPr>
              <w:spacing w:after="0" w:line="240" w:lineRule="auto"/>
              <w:ind w:left="426" w:right="137" w:hanging="283"/>
              <w:jc w:val="both"/>
              <w:textAlignment w:val="baseline"/>
              <w:rPr>
                <w:rFonts w:ascii="Times New Roman" w:hAnsi="Times New Roman" w:cs="Times New Roman"/>
                <w:sz w:val="24"/>
                <w:szCs w:val="24"/>
                <w:lang w:val="lv-LV"/>
              </w:rPr>
            </w:pPr>
            <w:r w:rsidRPr="009B0ED7">
              <w:rPr>
                <w:rFonts w:ascii="Times New Roman" w:hAnsi="Times New Roman" w:cs="Times New Roman"/>
                <w:sz w:val="24"/>
                <w:szCs w:val="24"/>
                <w:lang w:val="lv-LV"/>
              </w:rPr>
              <w:t>izstrādātāja pienākums ir pēc iespējas ātrāk novērst akceptēšanas testos atklātās kļūdas un inicializēt labotā koda piegādi.</w:t>
            </w:r>
          </w:p>
        </w:tc>
      </w:tr>
      <w:tr w:rsidR="008C2C5D" w:rsidRPr="00570803" w14:paraId="243D0381" w14:textId="77777777" w:rsidTr="008C2C5D">
        <w:trPr>
          <w:trHeight w:val="311"/>
        </w:trPr>
        <w:tc>
          <w:tcPr>
            <w:tcW w:w="1279" w:type="dxa"/>
            <w:tcBorders>
              <w:top w:val="single" w:sz="4" w:space="0" w:color="auto"/>
              <w:left w:val="single" w:sz="4" w:space="0" w:color="auto"/>
              <w:bottom w:val="single" w:sz="4" w:space="0" w:color="auto"/>
              <w:right w:val="single" w:sz="4" w:space="0" w:color="auto"/>
            </w:tcBorders>
            <w:vAlign w:val="center"/>
            <w:hideMark/>
          </w:tcPr>
          <w:p w14:paraId="15471E23" w14:textId="77777777" w:rsidR="0095121D" w:rsidRPr="009B0ED7" w:rsidRDefault="0095121D" w:rsidP="00EC1622">
            <w:pPr>
              <w:spacing w:line="240" w:lineRule="auto"/>
              <w:jc w:val="center"/>
              <w:textAlignment w:val="baseline"/>
              <w:rPr>
                <w:rFonts w:ascii="Times New Roman" w:eastAsia="Times New Roman" w:hAnsi="Times New Roman" w:cs="Times New Roman"/>
                <w:b/>
                <w:bCs/>
                <w:sz w:val="24"/>
                <w:szCs w:val="24"/>
                <w:lang w:val="lv-LV"/>
              </w:rPr>
            </w:pPr>
            <w:r w:rsidRPr="009B0ED7">
              <w:rPr>
                <w:rFonts w:ascii="Times New Roman" w:eastAsia="Times New Roman" w:hAnsi="Times New Roman" w:cs="Times New Roman"/>
                <w:b/>
                <w:bCs/>
                <w:sz w:val="24"/>
                <w:szCs w:val="24"/>
                <w:lang w:val="lv-LV"/>
              </w:rPr>
              <w:lastRenderedPageBreak/>
              <w:t>SIP-4</w:t>
            </w:r>
          </w:p>
        </w:tc>
        <w:tc>
          <w:tcPr>
            <w:tcW w:w="13606" w:type="dxa"/>
            <w:tcBorders>
              <w:top w:val="single" w:sz="4" w:space="0" w:color="auto"/>
              <w:left w:val="single" w:sz="4" w:space="0" w:color="auto"/>
              <w:bottom w:val="single" w:sz="4" w:space="0" w:color="auto"/>
              <w:right w:val="single" w:sz="4" w:space="0" w:color="auto"/>
            </w:tcBorders>
            <w:vAlign w:val="center"/>
            <w:hideMark/>
          </w:tcPr>
          <w:p w14:paraId="645BD531" w14:textId="77777777" w:rsidR="0095121D" w:rsidRPr="009B0ED7" w:rsidRDefault="0095121D" w:rsidP="00EC1622">
            <w:pPr>
              <w:spacing w:line="240" w:lineRule="auto"/>
              <w:ind w:left="142" w:right="137"/>
              <w:textAlignment w:val="baseline"/>
              <w:rPr>
                <w:rFonts w:ascii="Times New Roman" w:eastAsia="Times New Roman" w:hAnsi="Times New Roman" w:cs="Times New Roman"/>
                <w:kern w:val="2"/>
                <w:sz w:val="24"/>
                <w:szCs w:val="24"/>
                <w:lang w:val="lv-LV"/>
                <w14:ligatures w14:val="standardContextual"/>
              </w:rPr>
            </w:pPr>
            <w:r w:rsidRPr="009B0ED7">
              <w:rPr>
                <w:rFonts w:ascii="Times New Roman" w:eastAsia="Times New Roman" w:hAnsi="Times New Roman" w:cs="Times New Roman"/>
                <w:sz w:val="24"/>
                <w:szCs w:val="24"/>
                <w:lang w:val="lv-LV"/>
              </w:rPr>
              <w:t>Pieņemšanas nodošanas process:</w:t>
            </w:r>
          </w:p>
          <w:p w14:paraId="320EA6A6" w14:textId="77777777" w:rsidR="0095121D" w:rsidRPr="009B0ED7" w:rsidRDefault="0095121D" w:rsidP="0095121D">
            <w:pPr>
              <w:pStyle w:val="Sarakstarindkopa"/>
              <w:numPr>
                <w:ilvl w:val="0"/>
                <w:numId w:val="34"/>
              </w:numPr>
              <w:spacing w:after="0" w:line="240" w:lineRule="auto"/>
              <w:ind w:left="426" w:right="137" w:hanging="283"/>
              <w:jc w:val="both"/>
              <w:textAlignment w:val="baseline"/>
              <w:rPr>
                <w:rFonts w:ascii="Times New Roman" w:hAnsi="Times New Roman" w:cs="Times New Roman"/>
                <w:sz w:val="24"/>
                <w:szCs w:val="24"/>
                <w:lang w:val="lv-LV"/>
              </w:rPr>
            </w:pPr>
            <w:r w:rsidRPr="009B0ED7">
              <w:rPr>
                <w:rFonts w:ascii="Times New Roman" w:hAnsi="Times New Roman" w:cs="Times New Roman"/>
                <w:sz w:val="24"/>
                <w:szCs w:val="24"/>
                <w:lang w:val="lv-LV"/>
              </w:rPr>
              <w:t>pirms piegādi uzstādīt produkcijas vidē jeb pieņemt uzturēšanā, Izstrādātājam un Pasūtītājam jādod akcepts par to, ka nodevums ir sagatavots un atbilst visiem kvalitātes kritērijiem;</w:t>
            </w:r>
          </w:p>
          <w:p w14:paraId="771BECB8" w14:textId="77777777" w:rsidR="0095121D" w:rsidRPr="009B0ED7" w:rsidRDefault="0095121D" w:rsidP="0095121D">
            <w:pPr>
              <w:pStyle w:val="Sarakstarindkopa"/>
              <w:numPr>
                <w:ilvl w:val="0"/>
                <w:numId w:val="34"/>
              </w:numPr>
              <w:spacing w:after="0" w:line="240" w:lineRule="auto"/>
              <w:ind w:left="426" w:right="137" w:hanging="283"/>
              <w:jc w:val="both"/>
              <w:textAlignment w:val="baseline"/>
              <w:rPr>
                <w:rFonts w:ascii="Times New Roman" w:hAnsi="Times New Roman" w:cs="Times New Roman"/>
                <w:sz w:val="24"/>
                <w:szCs w:val="24"/>
                <w:lang w:val="lv-LV"/>
              </w:rPr>
            </w:pPr>
            <w:r w:rsidRPr="009B0ED7">
              <w:rPr>
                <w:rFonts w:ascii="Times New Roman" w:hAnsi="Times New Roman" w:cs="Times New Roman"/>
                <w:sz w:val="24"/>
                <w:szCs w:val="24"/>
                <w:lang w:val="lv-LV"/>
              </w:rPr>
              <w:t>Izstrādātājam jāsagatavo lietotāju lietošanas instrukcija un/vai video kurss, kā lietot jauno vai paplašināto funkcionālu;</w:t>
            </w:r>
          </w:p>
          <w:p w14:paraId="05553473" w14:textId="77777777" w:rsidR="0095121D" w:rsidRPr="009B0ED7" w:rsidRDefault="0095121D" w:rsidP="0095121D">
            <w:pPr>
              <w:pStyle w:val="Sarakstarindkopa"/>
              <w:numPr>
                <w:ilvl w:val="0"/>
                <w:numId w:val="34"/>
              </w:numPr>
              <w:spacing w:after="0" w:line="240" w:lineRule="auto"/>
              <w:ind w:left="426" w:right="137" w:hanging="283"/>
              <w:jc w:val="both"/>
              <w:textAlignment w:val="baseline"/>
              <w:rPr>
                <w:rFonts w:ascii="Times New Roman" w:hAnsi="Times New Roman" w:cs="Times New Roman"/>
                <w:sz w:val="24"/>
                <w:szCs w:val="24"/>
                <w:lang w:val="lv-LV"/>
              </w:rPr>
            </w:pPr>
            <w:r w:rsidRPr="009B0ED7">
              <w:rPr>
                <w:rFonts w:ascii="Times New Roman" w:hAnsi="Times New Roman" w:cs="Times New Roman"/>
                <w:sz w:val="24"/>
                <w:szCs w:val="24"/>
                <w:lang w:val="lv-LV"/>
              </w:rPr>
              <w:t>Izstrādātājam jāsagatavo vai jāpilnveido, un jāpublicē administratora rokasgrāmata, ja tāda nepieciešama;</w:t>
            </w:r>
          </w:p>
          <w:p w14:paraId="30C9DEF1" w14:textId="77777777" w:rsidR="0095121D" w:rsidRPr="009B0ED7" w:rsidRDefault="0095121D" w:rsidP="0095121D">
            <w:pPr>
              <w:pStyle w:val="Sarakstarindkopa"/>
              <w:numPr>
                <w:ilvl w:val="0"/>
                <w:numId w:val="34"/>
              </w:numPr>
              <w:spacing w:after="0" w:line="240" w:lineRule="auto"/>
              <w:ind w:left="426" w:right="137" w:hanging="283"/>
              <w:jc w:val="both"/>
              <w:textAlignment w:val="baseline"/>
              <w:rPr>
                <w:rFonts w:ascii="Times New Roman" w:hAnsi="Times New Roman" w:cs="Times New Roman"/>
                <w:sz w:val="24"/>
                <w:szCs w:val="24"/>
                <w:lang w:val="lv-LV"/>
              </w:rPr>
            </w:pPr>
            <w:r w:rsidRPr="009B0ED7">
              <w:rPr>
                <w:rFonts w:ascii="Times New Roman" w:hAnsi="Times New Roman" w:cs="Times New Roman"/>
                <w:sz w:val="24"/>
                <w:szCs w:val="24"/>
                <w:lang w:val="lv-LV"/>
              </w:rPr>
              <w:t>publicēšana produkcijas vidē (</w:t>
            </w:r>
            <w:proofErr w:type="spellStart"/>
            <w:r w:rsidRPr="009B0ED7">
              <w:rPr>
                <w:rFonts w:ascii="Times New Roman" w:hAnsi="Times New Roman" w:cs="Times New Roman"/>
                <w:sz w:val="24"/>
                <w:szCs w:val="24"/>
                <w:lang w:val="lv-LV"/>
              </w:rPr>
              <w:t>rollout</w:t>
            </w:r>
            <w:proofErr w:type="spellEnd"/>
            <w:r w:rsidRPr="009B0ED7">
              <w:rPr>
                <w:rFonts w:ascii="Times New Roman" w:hAnsi="Times New Roman" w:cs="Times New Roman"/>
                <w:sz w:val="24"/>
                <w:szCs w:val="24"/>
                <w:lang w:val="lv-LV"/>
              </w:rPr>
              <w:t xml:space="preserve">), par šo procesu ir atbildīgs </w:t>
            </w:r>
            <w:proofErr w:type="spellStart"/>
            <w:r w:rsidRPr="009B0ED7">
              <w:rPr>
                <w:rFonts w:ascii="Times New Roman" w:hAnsi="Times New Roman" w:cs="Times New Roman"/>
                <w:sz w:val="24"/>
                <w:szCs w:val="24"/>
                <w:lang w:val="lv-LV"/>
              </w:rPr>
              <w:t>relīzes</w:t>
            </w:r>
            <w:proofErr w:type="spellEnd"/>
            <w:r w:rsidRPr="009B0ED7">
              <w:rPr>
                <w:rFonts w:ascii="Times New Roman" w:hAnsi="Times New Roman" w:cs="Times New Roman"/>
                <w:sz w:val="24"/>
                <w:szCs w:val="24"/>
                <w:lang w:val="lv-LV"/>
              </w:rPr>
              <w:t xml:space="preserve"> pārvaldnieks;</w:t>
            </w:r>
          </w:p>
          <w:p w14:paraId="4B7AA21C" w14:textId="77777777" w:rsidR="0095121D" w:rsidRPr="009B0ED7" w:rsidRDefault="0095121D" w:rsidP="0095121D">
            <w:pPr>
              <w:pStyle w:val="Sarakstarindkopa"/>
              <w:numPr>
                <w:ilvl w:val="0"/>
                <w:numId w:val="34"/>
              </w:numPr>
              <w:spacing w:after="0" w:line="240" w:lineRule="auto"/>
              <w:ind w:left="426" w:right="137" w:hanging="283"/>
              <w:jc w:val="both"/>
              <w:textAlignment w:val="baseline"/>
              <w:rPr>
                <w:rFonts w:ascii="Times New Roman" w:hAnsi="Times New Roman" w:cs="Times New Roman"/>
                <w:sz w:val="24"/>
                <w:szCs w:val="24"/>
                <w:lang w:val="lv-LV"/>
              </w:rPr>
            </w:pPr>
            <w:r w:rsidRPr="009B0ED7">
              <w:rPr>
                <w:rFonts w:ascii="Times New Roman" w:hAnsi="Times New Roman" w:cs="Times New Roman"/>
                <w:sz w:val="24"/>
                <w:szCs w:val="24"/>
                <w:lang w:val="lv-LV"/>
              </w:rPr>
              <w:t>atgriešanās iepriekšējā versijā (</w:t>
            </w:r>
            <w:proofErr w:type="spellStart"/>
            <w:r w:rsidRPr="009B0ED7">
              <w:rPr>
                <w:rFonts w:ascii="Times New Roman" w:hAnsi="Times New Roman" w:cs="Times New Roman"/>
                <w:sz w:val="24"/>
                <w:szCs w:val="24"/>
                <w:lang w:val="lv-LV"/>
              </w:rPr>
              <w:t>rollback</w:t>
            </w:r>
            <w:proofErr w:type="spellEnd"/>
            <w:r w:rsidRPr="009B0ED7">
              <w:rPr>
                <w:rFonts w:ascii="Times New Roman" w:hAnsi="Times New Roman" w:cs="Times New Roman"/>
                <w:sz w:val="24"/>
                <w:szCs w:val="24"/>
                <w:lang w:val="lv-LV"/>
              </w:rPr>
              <w:t xml:space="preserve">) - par šo procesu ir atbildīgs </w:t>
            </w:r>
            <w:proofErr w:type="spellStart"/>
            <w:r w:rsidRPr="009B0ED7">
              <w:rPr>
                <w:rFonts w:ascii="Times New Roman" w:hAnsi="Times New Roman" w:cs="Times New Roman"/>
                <w:sz w:val="24"/>
                <w:szCs w:val="24"/>
                <w:lang w:val="lv-LV"/>
              </w:rPr>
              <w:t>relīzes</w:t>
            </w:r>
            <w:proofErr w:type="spellEnd"/>
            <w:r w:rsidRPr="009B0ED7">
              <w:rPr>
                <w:rFonts w:ascii="Times New Roman" w:hAnsi="Times New Roman" w:cs="Times New Roman"/>
                <w:sz w:val="24"/>
                <w:szCs w:val="24"/>
                <w:lang w:val="lv-LV"/>
              </w:rPr>
              <w:t xml:space="preserve"> pārvaldnieks;</w:t>
            </w:r>
          </w:p>
          <w:p w14:paraId="3AA9EEDA" w14:textId="77777777" w:rsidR="0095121D" w:rsidRPr="009B0ED7" w:rsidRDefault="0095121D" w:rsidP="0095121D">
            <w:pPr>
              <w:pStyle w:val="Sarakstarindkopa"/>
              <w:numPr>
                <w:ilvl w:val="0"/>
                <w:numId w:val="34"/>
              </w:numPr>
              <w:spacing w:after="0" w:line="240" w:lineRule="auto"/>
              <w:ind w:left="426" w:right="137" w:hanging="283"/>
              <w:jc w:val="both"/>
              <w:textAlignment w:val="baseline"/>
              <w:rPr>
                <w:rFonts w:ascii="Times New Roman" w:hAnsi="Times New Roman" w:cs="Times New Roman"/>
                <w:sz w:val="24"/>
                <w:szCs w:val="24"/>
                <w:lang w:val="lv-LV"/>
              </w:rPr>
            </w:pPr>
            <w:r w:rsidRPr="009B0ED7">
              <w:rPr>
                <w:rFonts w:ascii="Times New Roman" w:hAnsi="Times New Roman" w:cs="Times New Roman"/>
                <w:sz w:val="24"/>
                <w:szCs w:val="24"/>
                <w:lang w:val="lv-LV"/>
              </w:rPr>
              <w:t>veiksmīgas publicēšanas gadījumā piegāde tiek uzskatīta par nodotu uzturēšanā.</w:t>
            </w:r>
          </w:p>
        </w:tc>
      </w:tr>
      <w:tr w:rsidR="008C2C5D" w:rsidRPr="009B0ED7" w14:paraId="1BDDF758" w14:textId="77777777" w:rsidTr="008C2C5D">
        <w:trPr>
          <w:trHeight w:val="311"/>
        </w:trPr>
        <w:tc>
          <w:tcPr>
            <w:tcW w:w="1279" w:type="dxa"/>
            <w:tcBorders>
              <w:top w:val="single" w:sz="4" w:space="0" w:color="auto"/>
              <w:left w:val="single" w:sz="4" w:space="0" w:color="auto"/>
              <w:bottom w:val="single" w:sz="4" w:space="0" w:color="auto"/>
              <w:right w:val="single" w:sz="4" w:space="0" w:color="auto"/>
            </w:tcBorders>
            <w:vAlign w:val="center"/>
            <w:hideMark/>
          </w:tcPr>
          <w:p w14:paraId="53BC2B54" w14:textId="77777777" w:rsidR="0095121D" w:rsidRPr="009B0ED7" w:rsidRDefault="0095121D" w:rsidP="00EC1622">
            <w:pPr>
              <w:spacing w:line="240" w:lineRule="auto"/>
              <w:jc w:val="center"/>
              <w:textAlignment w:val="baseline"/>
              <w:rPr>
                <w:rFonts w:ascii="Times New Roman" w:eastAsia="Times New Roman" w:hAnsi="Times New Roman" w:cs="Times New Roman"/>
                <w:b/>
                <w:bCs/>
                <w:sz w:val="24"/>
                <w:szCs w:val="24"/>
                <w:lang w:val="lv-LV"/>
              </w:rPr>
            </w:pPr>
            <w:r w:rsidRPr="009B0ED7">
              <w:rPr>
                <w:rFonts w:ascii="Times New Roman" w:eastAsia="Times New Roman" w:hAnsi="Times New Roman" w:cs="Times New Roman"/>
                <w:b/>
                <w:bCs/>
                <w:sz w:val="24"/>
                <w:szCs w:val="24"/>
                <w:lang w:val="lv-LV"/>
              </w:rPr>
              <w:t>SIP-5</w:t>
            </w:r>
          </w:p>
        </w:tc>
        <w:tc>
          <w:tcPr>
            <w:tcW w:w="13606" w:type="dxa"/>
            <w:tcBorders>
              <w:top w:val="single" w:sz="4" w:space="0" w:color="auto"/>
              <w:left w:val="single" w:sz="4" w:space="0" w:color="auto"/>
              <w:bottom w:val="single" w:sz="4" w:space="0" w:color="auto"/>
              <w:right w:val="single" w:sz="4" w:space="0" w:color="auto"/>
            </w:tcBorders>
            <w:vAlign w:val="center"/>
            <w:hideMark/>
          </w:tcPr>
          <w:p w14:paraId="74D70995" w14:textId="77777777" w:rsidR="0095121D" w:rsidRPr="009B0ED7" w:rsidRDefault="0095121D" w:rsidP="00EC1622">
            <w:pPr>
              <w:spacing w:line="240" w:lineRule="auto"/>
              <w:ind w:left="142" w:right="137"/>
              <w:textAlignment w:val="baseline"/>
              <w:rPr>
                <w:rFonts w:ascii="Times New Roman" w:eastAsia="Times New Roman" w:hAnsi="Times New Roman" w:cs="Times New Roman"/>
                <w:kern w:val="2"/>
                <w:sz w:val="24"/>
                <w:szCs w:val="24"/>
                <w:lang w:val="lv-LV"/>
                <w14:ligatures w14:val="standardContextual"/>
              </w:rPr>
            </w:pPr>
            <w:r w:rsidRPr="009B0ED7">
              <w:rPr>
                <w:rFonts w:ascii="Times New Roman" w:eastAsia="Times New Roman" w:hAnsi="Times New Roman" w:cs="Times New Roman"/>
                <w:sz w:val="24"/>
                <w:szCs w:val="24"/>
                <w:lang w:val="lv-LV"/>
              </w:rPr>
              <w:t>Garantijas kļūdu apstrādes process:</w:t>
            </w:r>
          </w:p>
          <w:p w14:paraId="789791AF" w14:textId="77777777" w:rsidR="0095121D" w:rsidRPr="009B0ED7" w:rsidRDefault="0095121D" w:rsidP="0095121D">
            <w:pPr>
              <w:pStyle w:val="Sarakstarindkopa"/>
              <w:numPr>
                <w:ilvl w:val="0"/>
                <w:numId w:val="35"/>
              </w:numPr>
              <w:spacing w:after="0" w:line="240" w:lineRule="auto"/>
              <w:ind w:left="426" w:right="137" w:hanging="283"/>
              <w:jc w:val="both"/>
              <w:textAlignment w:val="baseline"/>
              <w:rPr>
                <w:rFonts w:ascii="Times New Roman" w:hAnsi="Times New Roman" w:cs="Times New Roman"/>
                <w:sz w:val="24"/>
                <w:szCs w:val="24"/>
                <w:lang w:val="lv-LV"/>
              </w:rPr>
            </w:pPr>
            <w:r w:rsidRPr="009B0ED7">
              <w:rPr>
                <w:rFonts w:ascii="Times New Roman" w:hAnsi="Times New Roman" w:cs="Times New Roman"/>
                <w:sz w:val="24"/>
                <w:szCs w:val="24"/>
                <w:lang w:val="lv-LV"/>
              </w:rPr>
              <w:t xml:space="preserve">uzturēšanas procesā atklātās kļūdas Pasūtītājs reģistrē izstrādātā PVS elektroniskā veidā, aprakstot kļūdu. Pasūtītājs var pieteikt kļūdu, izmantojot </w:t>
            </w:r>
            <w:proofErr w:type="gramStart"/>
            <w:r w:rsidRPr="009B0ED7">
              <w:rPr>
                <w:rFonts w:ascii="Times New Roman" w:hAnsi="Times New Roman" w:cs="Times New Roman"/>
                <w:sz w:val="24"/>
                <w:szCs w:val="24"/>
                <w:lang w:val="lv-LV"/>
              </w:rPr>
              <w:t>video zvanu</w:t>
            </w:r>
            <w:proofErr w:type="gramEnd"/>
            <w:r w:rsidRPr="009B0ED7">
              <w:rPr>
                <w:rFonts w:ascii="Times New Roman" w:hAnsi="Times New Roman" w:cs="Times New Roman"/>
                <w:sz w:val="24"/>
                <w:szCs w:val="24"/>
                <w:lang w:val="lv-LV"/>
              </w:rPr>
              <w:t xml:space="preserve"> ar nodevuma izstrādātāju, kurā nodemonstrē kļūdu;</w:t>
            </w:r>
          </w:p>
          <w:p w14:paraId="69BCF0D1" w14:textId="77777777" w:rsidR="0095121D" w:rsidRPr="009B0ED7" w:rsidRDefault="0095121D" w:rsidP="0095121D">
            <w:pPr>
              <w:pStyle w:val="Sarakstarindkopa"/>
              <w:numPr>
                <w:ilvl w:val="0"/>
                <w:numId w:val="35"/>
              </w:numPr>
              <w:spacing w:after="0" w:line="240" w:lineRule="auto"/>
              <w:ind w:left="426" w:right="137" w:hanging="283"/>
              <w:jc w:val="both"/>
              <w:textAlignment w:val="baseline"/>
              <w:rPr>
                <w:rFonts w:ascii="Times New Roman" w:hAnsi="Times New Roman" w:cs="Times New Roman"/>
                <w:sz w:val="24"/>
                <w:szCs w:val="24"/>
                <w:lang w:val="lv-LV"/>
              </w:rPr>
            </w:pPr>
            <w:r w:rsidRPr="009B0ED7">
              <w:rPr>
                <w:rFonts w:ascii="Times New Roman" w:hAnsi="Times New Roman" w:cs="Times New Roman"/>
                <w:sz w:val="24"/>
                <w:szCs w:val="24"/>
                <w:lang w:val="lv-LV"/>
              </w:rPr>
              <w:t>kļūdas, kuras radušās jaunāka nodevuma piegādes procesā, jālabo jaunākā nodevuma izstrādātājiem;</w:t>
            </w:r>
          </w:p>
          <w:p w14:paraId="106F60B7" w14:textId="77777777" w:rsidR="0095121D" w:rsidRPr="009B0ED7" w:rsidRDefault="0095121D" w:rsidP="0095121D">
            <w:pPr>
              <w:pStyle w:val="Sarakstarindkopa"/>
              <w:numPr>
                <w:ilvl w:val="0"/>
                <w:numId w:val="35"/>
              </w:numPr>
              <w:spacing w:after="0" w:line="240" w:lineRule="auto"/>
              <w:ind w:left="426" w:right="137" w:hanging="283"/>
              <w:jc w:val="both"/>
              <w:textAlignment w:val="baseline"/>
              <w:rPr>
                <w:rFonts w:ascii="Times New Roman" w:hAnsi="Times New Roman" w:cs="Times New Roman"/>
                <w:sz w:val="24"/>
                <w:szCs w:val="24"/>
                <w:lang w:val="lv-LV"/>
              </w:rPr>
            </w:pPr>
            <w:r w:rsidRPr="009B0ED7">
              <w:rPr>
                <w:rFonts w:ascii="Times New Roman" w:hAnsi="Times New Roman" w:cs="Times New Roman"/>
                <w:sz w:val="24"/>
                <w:szCs w:val="24"/>
                <w:lang w:val="lv-LV"/>
              </w:rPr>
              <w:t>pēc kļūdas pieteikuma saņemšanas, Izstrādātājs novērtē, vai šo konkrēto kļūdu kopu iespējams salabot, netraucējot citu funkcionālu, labojumu, piegādājot kā ielāpu, vai arī nepieciešams veikt izmaiņas, kas var ietekmēt Sistēmas darbību. Šajā situācijā nepieciešams inicializēt jaunu izstrādes un/vai projektēšanas procesu.</w:t>
            </w:r>
          </w:p>
        </w:tc>
      </w:tr>
    </w:tbl>
    <w:p w14:paraId="2D669A8D" w14:textId="76744E88" w:rsidR="0095121D" w:rsidRPr="003B78A0" w:rsidRDefault="0095121D" w:rsidP="00B756F0">
      <w:pPr>
        <w:pStyle w:val="Virsraksts2"/>
        <w:numPr>
          <w:ilvl w:val="0"/>
          <w:numId w:val="1"/>
        </w:numPr>
        <w:rPr>
          <w:rFonts w:ascii="Times New Roman" w:hAnsi="Times New Roman" w:cs="Times New Roman"/>
          <w:i w:val="0"/>
          <w:iCs w:val="0"/>
          <w:caps/>
          <w:sz w:val="24"/>
          <w:szCs w:val="24"/>
        </w:rPr>
      </w:pPr>
      <w:bookmarkStart w:id="6" w:name="_Toc172722256"/>
      <w:r w:rsidRPr="003B78A0">
        <w:rPr>
          <w:rFonts w:ascii="Times New Roman" w:hAnsi="Times New Roman" w:cs="Times New Roman"/>
          <w:i w:val="0"/>
          <w:iCs w:val="0"/>
          <w:caps/>
          <w:sz w:val="24"/>
          <w:szCs w:val="24"/>
        </w:rPr>
        <w:t>Sistēmu uzturēšanas prasības</w:t>
      </w:r>
      <w:bookmarkEnd w:id="6"/>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9"/>
        <w:gridCol w:w="13606"/>
      </w:tblGrid>
      <w:tr w:rsidR="008C2C5D" w:rsidRPr="009B0ED7" w14:paraId="296D1949" w14:textId="77777777" w:rsidTr="008C2C5D">
        <w:trPr>
          <w:trHeight w:val="567"/>
        </w:trPr>
        <w:tc>
          <w:tcPr>
            <w:tcW w:w="127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443D3CF" w14:textId="77777777" w:rsidR="0095121D" w:rsidRPr="009B0ED7" w:rsidRDefault="0095121D" w:rsidP="00EC1622">
            <w:pPr>
              <w:spacing w:line="240" w:lineRule="auto"/>
              <w:jc w:val="center"/>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b/>
                <w:bCs/>
                <w:sz w:val="24"/>
                <w:szCs w:val="24"/>
                <w:lang w:val="lv-LV"/>
              </w:rPr>
              <w:t>Prasības ID</w:t>
            </w:r>
          </w:p>
        </w:tc>
        <w:tc>
          <w:tcPr>
            <w:tcW w:w="1360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9219C11" w14:textId="77777777" w:rsidR="0095121D" w:rsidRPr="009B0ED7" w:rsidRDefault="0095121D" w:rsidP="00EC1622">
            <w:pPr>
              <w:spacing w:line="240" w:lineRule="auto"/>
              <w:jc w:val="center"/>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b/>
                <w:bCs/>
                <w:sz w:val="24"/>
                <w:szCs w:val="24"/>
                <w:lang w:val="lv-LV"/>
              </w:rPr>
              <w:t>Prasības apraksts</w:t>
            </w:r>
          </w:p>
        </w:tc>
      </w:tr>
      <w:tr w:rsidR="008C2C5D" w:rsidRPr="00570803" w14:paraId="24981959" w14:textId="77777777" w:rsidTr="008C2C5D">
        <w:trPr>
          <w:trHeight w:val="387"/>
        </w:trPr>
        <w:tc>
          <w:tcPr>
            <w:tcW w:w="1279" w:type="dxa"/>
            <w:tcBorders>
              <w:top w:val="single" w:sz="4" w:space="0" w:color="auto"/>
              <w:left w:val="single" w:sz="4" w:space="0" w:color="auto"/>
              <w:bottom w:val="single" w:sz="4" w:space="0" w:color="auto"/>
              <w:right w:val="single" w:sz="4" w:space="0" w:color="auto"/>
            </w:tcBorders>
            <w:vAlign w:val="center"/>
            <w:hideMark/>
          </w:tcPr>
          <w:p w14:paraId="596FC894" w14:textId="77777777" w:rsidR="0095121D" w:rsidRPr="009B0ED7" w:rsidRDefault="0095121D" w:rsidP="00EC1622">
            <w:pPr>
              <w:spacing w:line="240" w:lineRule="auto"/>
              <w:jc w:val="center"/>
              <w:textAlignment w:val="baseline"/>
              <w:rPr>
                <w:rFonts w:ascii="Times New Roman" w:eastAsia="Times New Roman" w:hAnsi="Times New Roman" w:cs="Times New Roman"/>
                <w:b/>
                <w:bCs/>
                <w:sz w:val="24"/>
                <w:szCs w:val="24"/>
                <w:lang w:val="lv-LV"/>
              </w:rPr>
            </w:pPr>
            <w:r w:rsidRPr="009B0ED7">
              <w:rPr>
                <w:rFonts w:ascii="Times New Roman" w:eastAsia="Times New Roman" w:hAnsi="Times New Roman" w:cs="Times New Roman"/>
                <w:b/>
                <w:bCs/>
                <w:sz w:val="24"/>
                <w:szCs w:val="24"/>
                <w:lang w:val="lv-LV"/>
              </w:rPr>
              <w:t>SUP-1</w:t>
            </w:r>
          </w:p>
        </w:tc>
        <w:tc>
          <w:tcPr>
            <w:tcW w:w="13606" w:type="dxa"/>
            <w:tcBorders>
              <w:top w:val="single" w:sz="4" w:space="0" w:color="auto"/>
              <w:left w:val="single" w:sz="4" w:space="0" w:color="auto"/>
              <w:bottom w:val="single" w:sz="4" w:space="0" w:color="auto"/>
              <w:right w:val="single" w:sz="4" w:space="0" w:color="auto"/>
            </w:tcBorders>
            <w:vAlign w:val="center"/>
            <w:hideMark/>
          </w:tcPr>
          <w:p w14:paraId="306EC569" w14:textId="77777777" w:rsidR="0095121D" w:rsidRPr="009B0ED7" w:rsidRDefault="0095121D" w:rsidP="00EC1622">
            <w:pPr>
              <w:spacing w:line="240" w:lineRule="auto"/>
              <w:ind w:left="142" w:right="137"/>
              <w:textAlignment w:val="baseline"/>
              <w:rPr>
                <w:rFonts w:ascii="Times New Roman" w:eastAsia="Times New Roman" w:hAnsi="Times New Roman" w:cs="Times New Roman"/>
                <w:kern w:val="2"/>
                <w:sz w:val="24"/>
                <w:szCs w:val="24"/>
                <w:lang w:val="lv-LV"/>
                <w14:ligatures w14:val="standardContextual"/>
              </w:rPr>
            </w:pPr>
            <w:r w:rsidRPr="009B0ED7">
              <w:rPr>
                <w:rFonts w:ascii="Times New Roman" w:eastAsia="Times New Roman" w:hAnsi="Times New Roman" w:cs="Times New Roman"/>
                <w:sz w:val="24"/>
                <w:szCs w:val="24"/>
                <w:lang w:val="lv-LV"/>
              </w:rPr>
              <w:t>Izpildītājs nodrošina nepārtrauktu Sistēmas darbspējas tehnisku uzraudzību un atjaunošanu, tai skaitā arī datu atjaunošanu par pilnu periodu. </w:t>
            </w:r>
          </w:p>
        </w:tc>
      </w:tr>
      <w:tr w:rsidR="008C2C5D" w:rsidRPr="00570803" w14:paraId="050DD9B3" w14:textId="77777777" w:rsidTr="008C2C5D">
        <w:trPr>
          <w:trHeight w:val="311"/>
        </w:trPr>
        <w:tc>
          <w:tcPr>
            <w:tcW w:w="1279" w:type="dxa"/>
            <w:tcBorders>
              <w:top w:val="single" w:sz="4" w:space="0" w:color="auto"/>
              <w:left w:val="single" w:sz="4" w:space="0" w:color="auto"/>
              <w:bottom w:val="single" w:sz="4" w:space="0" w:color="auto"/>
              <w:right w:val="single" w:sz="4" w:space="0" w:color="auto"/>
            </w:tcBorders>
            <w:vAlign w:val="center"/>
            <w:hideMark/>
          </w:tcPr>
          <w:p w14:paraId="7A113AC1" w14:textId="77777777" w:rsidR="0095121D" w:rsidRPr="009B0ED7" w:rsidRDefault="0095121D" w:rsidP="00EC1622">
            <w:pPr>
              <w:spacing w:line="240" w:lineRule="auto"/>
              <w:jc w:val="center"/>
              <w:textAlignment w:val="baseline"/>
              <w:rPr>
                <w:rFonts w:ascii="Times New Roman" w:eastAsia="Times New Roman" w:hAnsi="Times New Roman" w:cs="Times New Roman"/>
                <w:b/>
                <w:bCs/>
                <w:sz w:val="24"/>
                <w:szCs w:val="24"/>
                <w:lang w:val="lv-LV"/>
              </w:rPr>
            </w:pPr>
            <w:r w:rsidRPr="009B0ED7">
              <w:rPr>
                <w:rFonts w:ascii="Times New Roman" w:eastAsia="Times New Roman" w:hAnsi="Times New Roman" w:cs="Times New Roman"/>
                <w:b/>
                <w:bCs/>
                <w:sz w:val="24"/>
                <w:szCs w:val="24"/>
                <w:lang w:val="lv-LV"/>
              </w:rPr>
              <w:lastRenderedPageBreak/>
              <w:t>SUP-2</w:t>
            </w:r>
          </w:p>
        </w:tc>
        <w:tc>
          <w:tcPr>
            <w:tcW w:w="13606" w:type="dxa"/>
            <w:tcBorders>
              <w:top w:val="single" w:sz="4" w:space="0" w:color="auto"/>
              <w:left w:val="single" w:sz="4" w:space="0" w:color="auto"/>
              <w:bottom w:val="single" w:sz="4" w:space="0" w:color="auto"/>
              <w:right w:val="single" w:sz="4" w:space="0" w:color="auto"/>
            </w:tcBorders>
            <w:vAlign w:val="center"/>
            <w:hideMark/>
          </w:tcPr>
          <w:p w14:paraId="0207ECA3" w14:textId="77777777" w:rsidR="0095121D" w:rsidRPr="009B0ED7" w:rsidRDefault="0095121D" w:rsidP="00EC1622">
            <w:pPr>
              <w:spacing w:line="240" w:lineRule="auto"/>
              <w:ind w:left="142" w:right="137"/>
              <w:textAlignment w:val="baseline"/>
              <w:rPr>
                <w:rFonts w:ascii="Times New Roman" w:eastAsia="Times New Roman" w:hAnsi="Times New Roman" w:cs="Times New Roman"/>
                <w:kern w:val="2"/>
                <w:sz w:val="24"/>
                <w:szCs w:val="24"/>
                <w:lang w:val="lv-LV"/>
                <w14:ligatures w14:val="standardContextual"/>
              </w:rPr>
            </w:pPr>
            <w:r w:rsidRPr="009B0ED7">
              <w:rPr>
                <w:rFonts w:ascii="Times New Roman" w:eastAsia="Times New Roman" w:hAnsi="Times New Roman" w:cs="Times New Roman"/>
                <w:sz w:val="24"/>
                <w:szCs w:val="24"/>
                <w:lang w:val="lv-LV"/>
              </w:rPr>
              <w:t>Izpildītājs veic tehnoloģisku platformu, ja tādas tiks ieviestas, versiju atjaunošanu pēc ražotāja rekomendācijām, saskaņojot ar Pasūtītāju.</w:t>
            </w:r>
          </w:p>
        </w:tc>
      </w:tr>
      <w:tr w:rsidR="008C2C5D" w:rsidRPr="00570803" w14:paraId="75456761" w14:textId="77777777" w:rsidTr="008C2C5D">
        <w:trPr>
          <w:trHeight w:val="311"/>
        </w:trPr>
        <w:tc>
          <w:tcPr>
            <w:tcW w:w="1279" w:type="dxa"/>
            <w:tcBorders>
              <w:top w:val="single" w:sz="4" w:space="0" w:color="auto"/>
              <w:left w:val="single" w:sz="4" w:space="0" w:color="auto"/>
              <w:bottom w:val="single" w:sz="4" w:space="0" w:color="auto"/>
              <w:right w:val="single" w:sz="4" w:space="0" w:color="auto"/>
            </w:tcBorders>
            <w:vAlign w:val="center"/>
            <w:hideMark/>
          </w:tcPr>
          <w:p w14:paraId="7F654925" w14:textId="77777777" w:rsidR="0095121D" w:rsidRPr="009B0ED7" w:rsidRDefault="0095121D" w:rsidP="00EC1622">
            <w:pPr>
              <w:spacing w:line="240" w:lineRule="auto"/>
              <w:jc w:val="center"/>
              <w:textAlignment w:val="baseline"/>
              <w:rPr>
                <w:rFonts w:ascii="Times New Roman" w:eastAsia="Times New Roman" w:hAnsi="Times New Roman" w:cs="Times New Roman"/>
                <w:b/>
                <w:bCs/>
                <w:sz w:val="24"/>
                <w:szCs w:val="24"/>
                <w:lang w:val="lv-LV"/>
              </w:rPr>
            </w:pPr>
            <w:r w:rsidRPr="009B0ED7">
              <w:rPr>
                <w:rFonts w:ascii="Times New Roman" w:eastAsia="Times New Roman" w:hAnsi="Times New Roman" w:cs="Times New Roman"/>
                <w:b/>
                <w:bCs/>
                <w:sz w:val="24"/>
                <w:szCs w:val="24"/>
                <w:lang w:val="lv-LV"/>
              </w:rPr>
              <w:t>SUP-3</w:t>
            </w:r>
          </w:p>
        </w:tc>
        <w:tc>
          <w:tcPr>
            <w:tcW w:w="13606" w:type="dxa"/>
            <w:tcBorders>
              <w:top w:val="single" w:sz="4" w:space="0" w:color="auto"/>
              <w:left w:val="single" w:sz="4" w:space="0" w:color="auto"/>
              <w:bottom w:val="single" w:sz="4" w:space="0" w:color="auto"/>
              <w:right w:val="single" w:sz="4" w:space="0" w:color="auto"/>
            </w:tcBorders>
            <w:vAlign w:val="center"/>
            <w:hideMark/>
          </w:tcPr>
          <w:p w14:paraId="6BB40C36" w14:textId="77777777" w:rsidR="0095121D" w:rsidRPr="009B0ED7" w:rsidRDefault="0095121D" w:rsidP="00EC1622">
            <w:pPr>
              <w:spacing w:line="240" w:lineRule="auto"/>
              <w:ind w:left="142" w:right="137"/>
              <w:textAlignment w:val="baseline"/>
              <w:rPr>
                <w:rFonts w:ascii="Times New Roman" w:eastAsia="Times New Roman" w:hAnsi="Times New Roman" w:cs="Times New Roman"/>
                <w:kern w:val="2"/>
                <w:sz w:val="24"/>
                <w:szCs w:val="24"/>
                <w:lang w:val="lv-LV"/>
                <w14:ligatures w14:val="standardContextual"/>
              </w:rPr>
            </w:pPr>
            <w:r w:rsidRPr="009B0ED7">
              <w:rPr>
                <w:rFonts w:ascii="Times New Roman" w:eastAsia="Times New Roman" w:hAnsi="Times New Roman" w:cs="Times New Roman"/>
                <w:sz w:val="24"/>
                <w:szCs w:val="24"/>
                <w:lang w:val="lv-LV"/>
              </w:rPr>
              <w:t>Izpildītājs nodrošina pieteikumu pārvaldību, pārskatu par iepriekšējā mēnesī pieteiktajiem un risinātajiem pieteikumiem sagatavošanu.</w:t>
            </w:r>
          </w:p>
        </w:tc>
      </w:tr>
      <w:tr w:rsidR="008C2C5D" w:rsidRPr="00570803" w14:paraId="7BE7D6CE" w14:textId="77777777" w:rsidTr="008C2C5D">
        <w:trPr>
          <w:trHeight w:val="567"/>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9BE682" w14:textId="77777777" w:rsidR="0095121D" w:rsidRPr="009B0ED7" w:rsidRDefault="0095121D" w:rsidP="00EC1622">
            <w:pPr>
              <w:spacing w:line="240" w:lineRule="auto"/>
              <w:jc w:val="center"/>
              <w:textAlignment w:val="baseline"/>
              <w:rPr>
                <w:rFonts w:ascii="Times New Roman" w:eastAsia="Times New Roman" w:hAnsi="Times New Roman" w:cs="Times New Roman"/>
                <w:b/>
                <w:bCs/>
                <w:sz w:val="24"/>
                <w:szCs w:val="24"/>
                <w:lang w:val="lv-LV"/>
              </w:rPr>
            </w:pPr>
            <w:r w:rsidRPr="009B0ED7">
              <w:rPr>
                <w:rFonts w:ascii="Times New Roman" w:eastAsia="Times New Roman" w:hAnsi="Times New Roman" w:cs="Times New Roman"/>
                <w:b/>
                <w:bCs/>
                <w:sz w:val="24"/>
                <w:szCs w:val="24"/>
                <w:lang w:val="lv-LV"/>
              </w:rPr>
              <w:t>SUP-4</w:t>
            </w:r>
          </w:p>
        </w:tc>
        <w:tc>
          <w:tcPr>
            <w:tcW w:w="13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6BCDA" w14:textId="77777777" w:rsidR="0095121D" w:rsidRPr="009B0ED7" w:rsidRDefault="0095121D" w:rsidP="00EC1622">
            <w:pPr>
              <w:spacing w:line="240" w:lineRule="auto"/>
              <w:ind w:left="144" w:right="137"/>
              <w:textAlignment w:val="baseline"/>
              <w:rPr>
                <w:rFonts w:ascii="Times New Roman" w:eastAsia="Times New Roman" w:hAnsi="Times New Roman" w:cs="Times New Roman"/>
                <w:kern w:val="2"/>
                <w:sz w:val="24"/>
                <w:szCs w:val="24"/>
                <w:lang w:val="lv-LV"/>
                <w14:ligatures w14:val="standardContextual"/>
              </w:rPr>
            </w:pPr>
            <w:r w:rsidRPr="009B0ED7">
              <w:rPr>
                <w:rFonts w:ascii="Times New Roman" w:eastAsia="Times New Roman" w:hAnsi="Times New Roman" w:cs="Times New Roman"/>
                <w:sz w:val="24"/>
                <w:szCs w:val="24"/>
                <w:lang w:val="lv-LV"/>
              </w:rPr>
              <w:t>Nodrošināt datu dzēšanu vai minimizēšanu pēc Pasūtītāja pieprasījuma noteiktajos termiņos, ja tas nav pretrunā ar Latvijas Republikas un Eiropas Savienības normatīvajiem aktiem.</w:t>
            </w:r>
          </w:p>
        </w:tc>
      </w:tr>
      <w:tr w:rsidR="008C2C5D" w:rsidRPr="009B0ED7" w14:paraId="1D9D8680" w14:textId="77777777" w:rsidTr="008C2C5D">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2884FD" w14:textId="77777777" w:rsidR="0095121D" w:rsidRPr="009B0ED7" w:rsidRDefault="0095121D" w:rsidP="00EC1622">
            <w:pPr>
              <w:spacing w:line="240" w:lineRule="auto"/>
              <w:jc w:val="center"/>
              <w:textAlignment w:val="baseline"/>
              <w:rPr>
                <w:rFonts w:ascii="Times New Roman" w:eastAsia="Times New Roman" w:hAnsi="Times New Roman" w:cs="Times New Roman"/>
                <w:b/>
                <w:bCs/>
                <w:sz w:val="24"/>
                <w:szCs w:val="24"/>
                <w:lang w:val="lv-LV"/>
              </w:rPr>
            </w:pPr>
            <w:r w:rsidRPr="009B0ED7">
              <w:rPr>
                <w:rFonts w:ascii="Times New Roman" w:eastAsia="Times New Roman" w:hAnsi="Times New Roman" w:cs="Times New Roman"/>
                <w:b/>
                <w:bCs/>
                <w:sz w:val="24"/>
                <w:szCs w:val="24"/>
                <w:lang w:val="lv-LV"/>
              </w:rPr>
              <w:t>SUP-5</w:t>
            </w:r>
          </w:p>
        </w:tc>
        <w:tc>
          <w:tcPr>
            <w:tcW w:w="13606" w:type="dxa"/>
            <w:tcBorders>
              <w:top w:val="single" w:sz="4" w:space="0" w:color="auto"/>
              <w:left w:val="single" w:sz="4" w:space="0" w:color="auto"/>
              <w:bottom w:val="single" w:sz="4" w:space="0" w:color="auto"/>
              <w:right w:val="single" w:sz="4" w:space="0" w:color="auto"/>
            </w:tcBorders>
            <w:hideMark/>
          </w:tcPr>
          <w:p w14:paraId="1582A3F9" w14:textId="77777777" w:rsidR="0095121D" w:rsidRPr="009B0ED7" w:rsidRDefault="0095121D" w:rsidP="00EC1622">
            <w:pPr>
              <w:tabs>
                <w:tab w:val="left" w:pos="993"/>
              </w:tabs>
              <w:spacing w:line="240" w:lineRule="auto"/>
              <w:ind w:left="125" w:right="137"/>
              <w:rPr>
                <w:rFonts w:ascii="Times New Roman" w:eastAsia="Times New Roman" w:hAnsi="Times New Roman" w:cs="Times New Roman"/>
                <w:kern w:val="2"/>
                <w:sz w:val="24"/>
                <w:szCs w:val="24"/>
                <w:lang w:val="lv-LV"/>
                <w14:ligatures w14:val="standardContextual"/>
              </w:rPr>
            </w:pPr>
            <w:r w:rsidRPr="009B0ED7">
              <w:rPr>
                <w:rFonts w:ascii="Times New Roman" w:eastAsia="Times New Roman" w:hAnsi="Times New Roman" w:cs="Times New Roman"/>
                <w:sz w:val="24"/>
                <w:szCs w:val="24"/>
                <w:lang w:val="lv-LV"/>
              </w:rPr>
              <w:t>Pieteikumu uzturēšanas pārvaldībai Izpildītājs nodrošina pieteikumu vadības sistēmu (PVS) un iespējas, kurās jānodrošina vismaz sekojošais:</w:t>
            </w:r>
          </w:p>
          <w:p w14:paraId="4FD93490" w14:textId="77777777" w:rsidR="0095121D" w:rsidRPr="009B0ED7" w:rsidRDefault="0095121D" w:rsidP="0095121D">
            <w:pPr>
              <w:pStyle w:val="Sarakstarindkopa"/>
              <w:numPr>
                <w:ilvl w:val="0"/>
                <w:numId w:val="36"/>
              </w:numPr>
              <w:spacing w:after="0" w:line="240" w:lineRule="auto"/>
              <w:ind w:left="428" w:right="137" w:hanging="284"/>
              <w:jc w:val="both"/>
              <w:rPr>
                <w:rFonts w:ascii="Times New Roman" w:hAnsi="Times New Roman" w:cs="Times New Roman"/>
                <w:sz w:val="24"/>
                <w:szCs w:val="24"/>
                <w:lang w:val="lv-LV"/>
              </w:rPr>
            </w:pPr>
            <w:r w:rsidRPr="009B0ED7">
              <w:rPr>
                <w:rFonts w:ascii="Times New Roman" w:hAnsi="Times New Roman" w:cs="Times New Roman"/>
                <w:sz w:val="24"/>
                <w:szCs w:val="24"/>
                <w:lang w:val="lv-LV"/>
              </w:rPr>
              <w:t>pieteikuma autors (ievada Pasūtītājs vai Izpildītājs);</w:t>
            </w:r>
          </w:p>
          <w:p w14:paraId="5AC25F7D" w14:textId="77777777" w:rsidR="0095121D" w:rsidRPr="009B0ED7" w:rsidRDefault="0095121D" w:rsidP="0095121D">
            <w:pPr>
              <w:pStyle w:val="Sarakstarindkopa"/>
              <w:numPr>
                <w:ilvl w:val="0"/>
                <w:numId w:val="36"/>
              </w:numPr>
              <w:spacing w:after="0" w:line="240" w:lineRule="auto"/>
              <w:ind w:left="428" w:right="137" w:hanging="284"/>
              <w:jc w:val="both"/>
              <w:rPr>
                <w:rFonts w:ascii="Times New Roman" w:hAnsi="Times New Roman" w:cs="Times New Roman"/>
                <w:sz w:val="24"/>
                <w:szCs w:val="24"/>
                <w:lang w:val="lv-LV"/>
              </w:rPr>
            </w:pPr>
            <w:r w:rsidRPr="009B0ED7">
              <w:rPr>
                <w:rFonts w:ascii="Times New Roman" w:hAnsi="Times New Roman" w:cs="Times New Roman"/>
                <w:sz w:val="24"/>
                <w:szCs w:val="24"/>
                <w:lang w:val="lv-LV"/>
              </w:rPr>
              <w:t>Sistēmu komponente, uz kuru attiecas pieteikums (ievada Pasūtītājs vai Izpildītājs);</w:t>
            </w:r>
          </w:p>
          <w:p w14:paraId="6DD61CD1" w14:textId="77777777" w:rsidR="0095121D" w:rsidRPr="009B0ED7" w:rsidRDefault="0095121D" w:rsidP="0095121D">
            <w:pPr>
              <w:pStyle w:val="Sarakstarindkopa"/>
              <w:numPr>
                <w:ilvl w:val="0"/>
                <w:numId w:val="36"/>
              </w:numPr>
              <w:spacing w:after="0" w:line="240" w:lineRule="auto"/>
              <w:ind w:left="428" w:right="137" w:hanging="284"/>
              <w:jc w:val="both"/>
              <w:rPr>
                <w:rFonts w:ascii="Times New Roman" w:hAnsi="Times New Roman" w:cs="Times New Roman"/>
                <w:sz w:val="24"/>
                <w:szCs w:val="24"/>
                <w:lang w:val="lv-LV"/>
              </w:rPr>
            </w:pPr>
            <w:r w:rsidRPr="009B0ED7">
              <w:rPr>
                <w:rFonts w:ascii="Times New Roman" w:hAnsi="Times New Roman" w:cs="Times New Roman"/>
                <w:sz w:val="24"/>
                <w:szCs w:val="24"/>
                <w:lang w:val="lv-LV"/>
              </w:rPr>
              <w:t>pieteikuma prioritāte (ievada Pasūtītājs vai Izpildītājs);</w:t>
            </w:r>
          </w:p>
          <w:p w14:paraId="4A1C7908" w14:textId="77777777" w:rsidR="0095121D" w:rsidRPr="009B0ED7" w:rsidRDefault="0095121D" w:rsidP="0095121D">
            <w:pPr>
              <w:pStyle w:val="Sarakstarindkopa"/>
              <w:numPr>
                <w:ilvl w:val="0"/>
                <w:numId w:val="36"/>
              </w:numPr>
              <w:spacing w:after="0" w:line="240" w:lineRule="auto"/>
              <w:ind w:left="428" w:right="137" w:hanging="284"/>
              <w:jc w:val="both"/>
              <w:rPr>
                <w:rFonts w:ascii="Times New Roman" w:hAnsi="Times New Roman" w:cs="Times New Roman"/>
                <w:sz w:val="24"/>
                <w:szCs w:val="24"/>
                <w:lang w:val="lv-LV"/>
              </w:rPr>
            </w:pPr>
            <w:r w:rsidRPr="009B0ED7">
              <w:rPr>
                <w:rFonts w:ascii="Times New Roman" w:hAnsi="Times New Roman" w:cs="Times New Roman"/>
                <w:sz w:val="24"/>
                <w:szCs w:val="24"/>
                <w:lang w:val="lv-LV"/>
              </w:rPr>
              <w:t>kļūdas/problēmas raksturojums (ievada Pasūtītājs vai Izpildītājs);</w:t>
            </w:r>
          </w:p>
          <w:p w14:paraId="415C1288" w14:textId="77777777" w:rsidR="0095121D" w:rsidRPr="009B0ED7" w:rsidRDefault="0095121D" w:rsidP="0095121D">
            <w:pPr>
              <w:pStyle w:val="Sarakstarindkopa"/>
              <w:numPr>
                <w:ilvl w:val="0"/>
                <w:numId w:val="36"/>
              </w:numPr>
              <w:spacing w:after="0" w:line="240" w:lineRule="auto"/>
              <w:ind w:left="428" w:right="137" w:hanging="284"/>
              <w:jc w:val="both"/>
              <w:rPr>
                <w:rFonts w:ascii="Times New Roman" w:hAnsi="Times New Roman" w:cs="Times New Roman"/>
                <w:sz w:val="24"/>
                <w:szCs w:val="24"/>
                <w:lang w:val="lv-LV"/>
              </w:rPr>
            </w:pPr>
            <w:r w:rsidRPr="009B0ED7">
              <w:rPr>
                <w:rFonts w:ascii="Times New Roman" w:hAnsi="Times New Roman" w:cs="Times New Roman"/>
                <w:sz w:val="24"/>
                <w:szCs w:val="24"/>
                <w:lang w:val="lv-LV"/>
              </w:rPr>
              <w:t>pieteikšanas datums un laiks (nodrošina PVS automātiski);</w:t>
            </w:r>
          </w:p>
          <w:p w14:paraId="043FB118" w14:textId="77777777" w:rsidR="0095121D" w:rsidRPr="009B0ED7" w:rsidRDefault="0095121D" w:rsidP="0095121D">
            <w:pPr>
              <w:pStyle w:val="Sarakstarindkopa"/>
              <w:numPr>
                <w:ilvl w:val="0"/>
                <w:numId w:val="36"/>
              </w:numPr>
              <w:spacing w:after="0" w:line="240" w:lineRule="auto"/>
              <w:ind w:left="428" w:right="137" w:hanging="284"/>
              <w:jc w:val="both"/>
              <w:rPr>
                <w:rFonts w:ascii="Times New Roman" w:hAnsi="Times New Roman" w:cs="Times New Roman"/>
                <w:sz w:val="24"/>
                <w:szCs w:val="24"/>
                <w:lang w:val="lv-LV"/>
              </w:rPr>
            </w:pPr>
            <w:r w:rsidRPr="009B0ED7">
              <w:rPr>
                <w:rFonts w:ascii="Times New Roman" w:hAnsi="Times New Roman" w:cs="Times New Roman"/>
                <w:sz w:val="24"/>
                <w:szCs w:val="24"/>
                <w:lang w:val="lv-LV"/>
              </w:rPr>
              <w:t>statuss (tiek reģistrēts vismaz šādi statusi: reģistrēts, uzsākta apstrāde, izstrādē, piegādāts, testēšanā, slēgts);</w:t>
            </w:r>
          </w:p>
          <w:p w14:paraId="1A79965A" w14:textId="77777777" w:rsidR="0095121D" w:rsidRPr="009B0ED7" w:rsidRDefault="0095121D" w:rsidP="0095121D">
            <w:pPr>
              <w:pStyle w:val="Sarakstarindkopa"/>
              <w:numPr>
                <w:ilvl w:val="0"/>
                <w:numId w:val="36"/>
              </w:numPr>
              <w:spacing w:after="0" w:line="240" w:lineRule="auto"/>
              <w:ind w:left="428" w:right="137" w:hanging="284"/>
              <w:jc w:val="both"/>
              <w:rPr>
                <w:rFonts w:ascii="Times New Roman" w:hAnsi="Times New Roman" w:cs="Times New Roman"/>
                <w:sz w:val="24"/>
                <w:szCs w:val="24"/>
                <w:lang w:val="lv-LV"/>
              </w:rPr>
            </w:pPr>
            <w:r w:rsidRPr="009B0ED7">
              <w:rPr>
                <w:rFonts w:ascii="Times New Roman" w:hAnsi="Times New Roman" w:cs="Times New Roman"/>
                <w:sz w:val="24"/>
                <w:szCs w:val="24"/>
                <w:lang w:val="lv-LV"/>
              </w:rPr>
              <w:t>statusa maiņu var veikt gan Piegādātājs, gan Izpildītājs;</w:t>
            </w:r>
          </w:p>
          <w:p w14:paraId="4589A9C0" w14:textId="77777777" w:rsidR="0095121D" w:rsidRPr="009B0ED7" w:rsidRDefault="0095121D" w:rsidP="0095121D">
            <w:pPr>
              <w:pStyle w:val="Sarakstarindkopa"/>
              <w:numPr>
                <w:ilvl w:val="0"/>
                <w:numId w:val="36"/>
              </w:numPr>
              <w:spacing w:after="0" w:line="240" w:lineRule="auto"/>
              <w:ind w:left="428" w:right="137" w:hanging="284"/>
              <w:jc w:val="both"/>
              <w:rPr>
                <w:rFonts w:ascii="Times New Roman" w:hAnsi="Times New Roman" w:cs="Times New Roman"/>
                <w:sz w:val="24"/>
                <w:szCs w:val="24"/>
                <w:lang w:val="lv-LV"/>
              </w:rPr>
            </w:pPr>
            <w:r w:rsidRPr="009B0ED7">
              <w:rPr>
                <w:rFonts w:ascii="Times New Roman" w:hAnsi="Times New Roman" w:cs="Times New Roman"/>
                <w:sz w:val="24"/>
                <w:szCs w:val="24"/>
                <w:lang w:val="lv-LV"/>
              </w:rPr>
              <w:t>statusa maiņas datums un laiks (nodrošina PVS automātiski);</w:t>
            </w:r>
          </w:p>
          <w:p w14:paraId="4D420749" w14:textId="77777777" w:rsidR="0095121D" w:rsidRPr="009B0ED7" w:rsidRDefault="0095121D" w:rsidP="0095121D">
            <w:pPr>
              <w:pStyle w:val="Sarakstarindkopa"/>
              <w:numPr>
                <w:ilvl w:val="0"/>
                <w:numId w:val="36"/>
              </w:numPr>
              <w:spacing w:after="0" w:line="240" w:lineRule="auto"/>
              <w:ind w:left="428" w:right="137" w:hanging="284"/>
              <w:jc w:val="both"/>
              <w:rPr>
                <w:rFonts w:ascii="Times New Roman" w:hAnsi="Times New Roman" w:cs="Times New Roman"/>
                <w:sz w:val="24"/>
                <w:szCs w:val="24"/>
                <w:lang w:val="lv-LV"/>
              </w:rPr>
            </w:pPr>
            <w:r w:rsidRPr="009B0ED7">
              <w:rPr>
                <w:rFonts w:ascii="Times New Roman" w:hAnsi="Times New Roman" w:cs="Times New Roman"/>
                <w:sz w:val="24"/>
                <w:szCs w:val="24"/>
                <w:lang w:val="lv-LV"/>
              </w:rPr>
              <w:t>sarakstes vēsture sakarā ar pieteikumu (saglabāta PVS visiem pieteikumiem).</w:t>
            </w:r>
          </w:p>
          <w:p w14:paraId="791E61DE" w14:textId="77777777" w:rsidR="0095121D" w:rsidRPr="009B0ED7" w:rsidRDefault="0095121D" w:rsidP="0095121D">
            <w:pPr>
              <w:pStyle w:val="Sarakstarindkopa"/>
              <w:numPr>
                <w:ilvl w:val="0"/>
                <w:numId w:val="36"/>
              </w:numPr>
              <w:tabs>
                <w:tab w:val="left" w:pos="993"/>
              </w:tabs>
              <w:spacing w:after="0" w:line="240" w:lineRule="auto"/>
              <w:ind w:left="430" w:right="137" w:hanging="284"/>
              <w:jc w:val="both"/>
              <w:rPr>
                <w:rFonts w:ascii="Times New Roman" w:hAnsi="Times New Roman" w:cs="Times New Roman"/>
                <w:sz w:val="24"/>
                <w:szCs w:val="24"/>
                <w:lang w:val="lv-LV"/>
              </w:rPr>
            </w:pPr>
            <w:r w:rsidRPr="009B0ED7">
              <w:rPr>
                <w:rFonts w:ascii="Times New Roman" w:hAnsi="Times New Roman" w:cs="Times New Roman"/>
                <w:sz w:val="24"/>
                <w:szCs w:val="24"/>
                <w:lang w:val="lv-LV"/>
              </w:rPr>
              <w:t>pieteikuma slēgšanas datums un laiks (nodrošina PVS automātiski, mainot atbilstošo statusu).</w:t>
            </w:r>
          </w:p>
        </w:tc>
      </w:tr>
      <w:tr w:rsidR="008C2C5D" w:rsidRPr="00570803" w14:paraId="63AA80C1" w14:textId="77777777" w:rsidTr="008C2C5D">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3D91ED" w14:textId="77777777" w:rsidR="0095121D" w:rsidRPr="009B0ED7" w:rsidRDefault="0095121D" w:rsidP="00EC1622">
            <w:pPr>
              <w:spacing w:line="240" w:lineRule="auto"/>
              <w:jc w:val="center"/>
              <w:textAlignment w:val="baseline"/>
              <w:rPr>
                <w:rFonts w:ascii="Times New Roman" w:eastAsia="Times New Roman" w:hAnsi="Times New Roman" w:cs="Times New Roman"/>
                <w:b/>
                <w:bCs/>
                <w:sz w:val="24"/>
                <w:szCs w:val="24"/>
                <w:lang w:val="lv-LV"/>
              </w:rPr>
            </w:pPr>
            <w:r w:rsidRPr="009B0ED7">
              <w:rPr>
                <w:rFonts w:ascii="Times New Roman" w:eastAsia="Times New Roman" w:hAnsi="Times New Roman" w:cs="Times New Roman"/>
                <w:b/>
                <w:bCs/>
                <w:sz w:val="24"/>
                <w:szCs w:val="24"/>
                <w:lang w:val="lv-LV"/>
              </w:rPr>
              <w:t>SUP-6</w:t>
            </w:r>
          </w:p>
        </w:tc>
        <w:tc>
          <w:tcPr>
            <w:tcW w:w="13606" w:type="dxa"/>
            <w:tcBorders>
              <w:top w:val="single" w:sz="4" w:space="0" w:color="auto"/>
              <w:left w:val="single" w:sz="4" w:space="0" w:color="auto"/>
              <w:bottom w:val="single" w:sz="4" w:space="0" w:color="auto"/>
              <w:right w:val="single" w:sz="4" w:space="0" w:color="auto"/>
            </w:tcBorders>
            <w:vAlign w:val="center"/>
            <w:hideMark/>
          </w:tcPr>
          <w:p w14:paraId="3813F821" w14:textId="77777777" w:rsidR="0095121D" w:rsidRPr="009B0ED7" w:rsidRDefault="0095121D" w:rsidP="00EC1622">
            <w:pPr>
              <w:pStyle w:val="paragraph"/>
              <w:spacing w:before="0" w:beforeAutospacing="0" w:after="0" w:afterAutospacing="0" w:line="256" w:lineRule="auto"/>
              <w:ind w:left="153" w:right="136" w:firstLine="0"/>
              <w:textAlignment w:val="baseline"/>
              <w:rPr>
                <w:rStyle w:val="normaltextrun"/>
                <w:rFonts w:eastAsiaTheme="majorEastAsia"/>
              </w:rPr>
            </w:pPr>
            <w:r w:rsidRPr="009B0ED7">
              <w:rPr>
                <w:rStyle w:val="normaltextrun"/>
                <w:rFonts w:eastAsiaTheme="majorEastAsia"/>
              </w:rPr>
              <w:t>Izpildītājam līguma darbības laikā ir jānodrošina, ka pieejamība Sistēmas Pasūtītāja darba laikā (24/7) ir atbilstoši MK noteikumiem Nr. 442 "Kārtība, kādā tiek nodrošināta informācijas un komunikācijas tehnoloģiju sistēmu atbilstība minimālajām drošības prasībām" un jānodrošina Sistēmas pakalpojuma pieejamība 98% mēnesī, izņemot plānotās un ar Pasūtītāju saskaņotās dīkstāves.</w:t>
            </w:r>
          </w:p>
          <w:p w14:paraId="7122EB51" w14:textId="77777777" w:rsidR="0095121D" w:rsidRPr="009B0ED7" w:rsidRDefault="0095121D" w:rsidP="00EC1622">
            <w:pPr>
              <w:spacing w:before="120" w:line="240" w:lineRule="auto"/>
              <w:ind w:left="142" w:right="136"/>
              <w:rPr>
                <w:rFonts w:ascii="Times New Roman" w:eastAsia="Times New Roman" w:hAnsi="Times New Roman" w:cs="Times New Roman"/>
                <w:sz w:val="24"/>
                <w:szCs w:val="24"/>
                <w:lang w:val="lv-LV"/>
              </w:rPr>
            </w:pPr>
            <w:r w:rsidRPr="009B0ED7">
              <w:rPr>
                <w:rStyle w:val="normaltextrun"/>
                <w:rFonts w:ascii="Times New Roman" w:hAnsi="Times New Roman" w:cs="Times New Roman"/>
                <w:sz w:val="24"/>
                <w:szCs w:val="24"/>
                <w:lang w:val="lv-LV"/>
              </w:rPr>
              <w:t>Izpildītājam netiek uzlikta atbildība par attiecīgo pieejamības prasību nodrošināšanu gadījumos, kas ir saistīti ar apstākļiem, kuri atrodas ārpus tā atbildības un ietekmes jomas.</w:t>
            </w:r>
          </w:p>
        </w:tc>
      </w:tr>
      <w:tr w:rsidR="008C2C5D" w:rsidRPr="009B0ED7" w14:paraId="369B5352" w14:textId="77777777" w:rsidTr="008C2C5D">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1A4F8C" w14:textId="77777777" w:rsidR="0095121D" w:rsidRPr="009B0ED7" w:rsidRDefault="0095121D" w:rsidP="00EC1622">
            <w:pPr>
              <w:spacing w:line="240" w:lineRule="auto"/>
              <w:jc w:val="center"/>
              <w:textAlignment w:val="baseline"/>
              <w:rPr>
                <w:rFonts w:ascii="Times New Roman" w:eastAsia="Times New Roman" w:hAnsi="Times New Roman" w:cs="Times New Roman"/>
                <w:b/>
                <w:bCs/>
                <w:sz w:val="24"/>
                <w:szCs w:val="24"/>
                <w:lang w:val="lv-LV"/>
              </w:rPr>
            </w:pPr>
            <w:r w:rsidRPr="009B0ED7">
              <w:rPr>
                <w:rFonts w:ascii="Times New Roman" w:eastAsia="Times New Roman" w:hAnsi="Times New Roman" w:cs="Times New Roman"/>
                <w:b/>
                <w:bCs/>
                <w:sz w:val="24"/>
                <w:szCs w:val="24"/>
                <w:lang w:val="lv-LV"/>
              </w:rPr>
              <w:t>SUP-7</w:t>
            </w:r>
          </w:p>
        </w:tc>
        <w:tc>
          <w:tcPr>
            <w:tcW w:w="13606" w:type="dxa"/>
            <w:tcBorders>
              <w:top w:val="single" w:sz="4" w:space="0" w:color="auto"/>
              <w:left w:val="single" w:sz="4" w:space="0" w:color="auto"/>
              <w:bottom w:val="single" w:sz="4" w:space="0" w:color="auto"/>
              <w:right w:val="single" w:sz="4" w:space="0" w:color="auto"/>
            </w:tcBorders>
            <w:vAlign w:val="center"/>
            <w:hideMark/>
          </w:tcPr>
          <w:p w14:paraId="4F6A62C2" w14:textId="77777777" w:rsidR="0095121D" w:rsidRPr="009B0ED7" w:rsidRDefault="0095121D" w:rsidP="00EC1622">
            <w:pPr>
              <w:spacing w:line="240" w:lineRule="auto"/>
              <w:ind w:left="142" w:right="137"/>
              <w:rPr>
                <w:rStyle w:val="normaltextrun"/>
                <w:rFonts w:ascii="Times New Roman" w:hAnsi="Times New Roman" w:cs="Times New Roman"/>
                <w:sz w:val="24"/>
                <w:szCs w:val="24"/>
                <w:lang w:val="lv-LV"/>
              </w:rPr>
            </w:pPr>
            <w:r w:rsidRPr="009B0ED7">
              <w:rPr>
                <w:rStyle w:val="normaltextrun"/>
                <w:rFonts w:ascii="Times New Roman" w:hAnsi="Times New Roman" w:cs="Times New Roman"/>
                <w:sz w:val="24"/>
                <w:szCs w:val="24"/>
                <w:lang w:val="lv-LV"/>
              </w:rPr>
              <w:t>Sistēmas ietvaros ir iespējams nodrošināt vismaz 500 vienlaicīgu pieprasījumu apstrādi.</w:t>
            </w:r>
          </w:p>
          <w:p w14:paraId="2251048A" w14:textId="5183BB44" w:rsidR="00BE289F" w:rsidRPr="009B0ED7" w:rsidRDefault="00BE289F" w:rsidP="00EC1622">
            <w:pPr>
              <w:spacing w:line="240" w:lineRule="auto"/>
              <w:ind w:left="142" w:right="137"/>
              <w:rPr>
                <w:rStyle w:val="normaltextrun"/>
                <w:rFonts w:ascii="Times New Roman" w:hAnsi="Times New Roman" w:cs="Times New Roman"/>
                <w:sz w:val="24"/>
                <w:szCs w:val="24"/>
                <w:lang w:val="lv-LV"/>
              </w:rPr>
            </w:pPr>
            <w:r w:rsidRPr="009B0ED7">
              <w:rPr>
                <w:rStyle w:val="normaltextrun"/>
                <w:rFonts w:ascii="Times New Roman" w:hAnsi="Times New Roman" w:cs="Times New Roman"/>
                <w:sz w:val="24"/>
                <w:szCs w:val="24"/>
                <w:lang w:val="lv-LV"/>
              </w:rPr>
              <w:t>Iespēju</w:t>
            </w:r>
            <w:r w:rsidR="0014106B" w:rsidRPr="009B0ED7">
              <w:rPr>
                <w:rStyle w:val="normaltextrun"/>
                <w:rFonts w:ascii="Times New Roman" w:hAnsi="Times New Roman" w:cs="Times New Roman"/>
                <w:sz w:val="24"/>
                <w:szCs w:val="24"/>
                <w:lang w:val="lv-LV"/>
              </w:rPr>
              <w:t xml:space="preserve"> vienam lietotājam</w:t>
            </w:r>
            <w:r w:rsidRPr="009B0ED7">
              <w:rPr>
                <w:rStyle w:val="normaltextrun"/>
                <w:rFonts w:ascii="Times New Roman" w:hAnsi="Times New Roman" w:cs="Times New Roman"/>
                <w:sz w:val="24"/>
                <w:szCs w:val="24"/>
                <w:lang w:val="lv-LV"/>
              </w:rPr>
              <w:t xml:space="preserve"> elektroniski parakstīt un saskaņot vienlaicīgi vismaz </w:t>
            </w:r>
            <w:r w:rsidR="0014106B" w:rsidRPr="009B0ED7">
              <w:rPr>
                <w:rStyle w:val="normaltextrun"/>
                <w:rFonts w:ascii="Times New Roman" w:hAnsi="Times New Roman" w:cs="Times New Roman"/>
                <w:sz w:val="24"/>
                <w:szCs w:val="24"/>
                <w:lang w:val="lv-LV"/>
              </w:rPr>
              <w:t>50</w:t>
            </w:r>
            <w:r w:rsidRPr="009B0ED7">
              <w:rPr>
                <w:rStyle w:val="normaltextrun"/>
                <w:rFonts w:ascii="Times New Roman" w:hAnsi="Times New Roman" w:cs="Times New Roman"/>
                <w:sz w:val="24"/>
                <w:szCs w:val="24"/>
                <w:lang w:val="lv-LV"/>
              </w:rPr>
              <w:t xml:space="preserve"> dokumentu.</w:t>
            </w:r>
          </w:p>
          <w:p w14:paraId="3F5B8F75" w14:textId="05B1895C" w:rsidR="0095121D" w:rsidRPr="009B0ED7" w:rsidRDefault="0095121D" w:rsidP="00EC1622">
            <w:pPr>
              <w:spacing w:line="240" w:lineRule="auto"/>
              <w:ind w:left="142" w:right="137"/>
              <w:rPr>
                <w:rFonts w:ascii="Times New Roman" w:hAnsi="Times New Roman" w:cs="Times New Roman"/>
                <w:kern w:val="2"/>
                <w:sz w:val="24"/>
                <w:szCs w:val="24"/>
                <w:lang w:val="lv-LV"/>
                <w14:ligatures w14:val="standardContextual"/>
              </w:rPr>
            </w:pPr>
            <w:r w:rsidRPr="009B0ED7">
              <w:rPr>
                <w:rStyle w:val="normaltextrun"/>
                <w:rFonts w:ascii="Times New Roman" w:hAnsi="Times New Roman" w:cs="Times New Roman"/>
                <w:sz w:val="24"/>
                <w:szCs w:val="24"/>
                <w:lang w:val="lv-LV"/>
              </w:rPr>
              <w:lastRenderedPageBreak/>
              <w:t xml:space="preserve">Plānotais kopējais Sistēmas lietotāju skaits ir vismaz </w:t>
            </w:r>
            <w:r w:rsidR="00BE289F" w:rsidRPr="009B0ED7">
              <w:rPr>
                <w:rStyle w:val="normaltextrun"/>
                <w:rFonts w:ascii="Times New Roman" w:hAnsi="Times New Roman" w:cs="Times New Roman"/>
                <w:sz w:val="24"/>
                <w:szCs w:val="24"/>
                <w:lang w:val="lv-LV"/>
              </w:rPr>
              <w:t>300</w:t>
            </w:r>
            <w:r w:rsidRPr="009B0ED7">
              <w:rPr>
                <w:rStyle w:val="normaltextrun"/>
                <w:rFonts w:ascii="Times New Roman" w:hAnsi="Times New Roman" w:cs="Times New Roman"/>
                <w:sz w:val="24"/>
                <w:szCs w:val="24"/>
                <w:lang w:val="lv-LV"/>
              </w:rPr>
              <w:t>.</w:t>
            </w:r>
          </w:p>
        </w:tc>
      </w:tr>
      <w:tr w:rsidR="008C2C5D" w:rsidRPr="00570803" w14:paraId="188A6C53" w14:textId="77777777" w:rsidTr="008C2C5D">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D84621" w14:textId="77777777" w:rsidR="0095121D" w:rsidRPr="009B0ED7" w:rsidRDefault="0095121D" w:rsidP="00EC1622">
            <w:pPr>
              <w:spacing w:line="240" w:lineRule="auto"/>
              <w:jc w:val="center"/>
              <w:textAlignment w:val="baseline"/>
              <w:rPr>
                <w:rFonts w:ascii="Times New Roman" w:eastAsia="Times New Roman" w:hAnsi="Times New Roman" w:cs="Times New Roman"/>
                <w:b/>
                <w:bCs/>
                <w:sz w:val="24"/>
                <w:szCs w:val="24"/>
                <w:lang w:val="lv-LV"/>
              </w:rPr>
            </w:pPr>
            <w:r w:rsidRPr="009B0ED7">
              <w:rPr>
                <w:rFonts w:ascii="Times New Roman" w:eastAsia="Times New Roman" w:hAnsi="Times New Roman" w:cs="Times New Roman"/>
                <w:b/>
                <w:bCs/>
                <w:sz w:val="24"/>
                <w:szCs w:val="24"/>
                <w:lang w:val="lv-LV"/>
              </w:rPr>
              <w:lastRenderedPageBreak/>
              <w:t>SUP-8</w:t>
            </w:r>
          </w:p>
        </w:tc>
        <w:tc>
          <w:tcPr>
            <w:tcW w:w="13606" w:type="dxa"/>
            <w:tcBorders>
              <w:top w:val="single" w:sz="4" w:space="0" w:color="auto"/>
              <w:left w:val="single" w:sz="4" w:space="0" w:color="auto"/>
              <w:bottom w:val="single" w:sz="4" w:space="0" w:color="auto"/>
              <w:right w:val="single" w:sz="4" w:space="0" w:color="auto"/>
            </w:tcBorders>
            <w:hideMark/>
          </w:tcPr>
          <w:p w14:paraId="27075BEC" w14:textId="77777777" w:rsidR="0095121D" w:rsidRPr="009B0ED7" w:rsidRDefault="0095121D" w:rsidP="00EC1622">
            <w:pPr>
              <w:tabs>
                <w:tab w:val="left" w:pos="993"/>
              </w:tabs>
              <w:spacing w:line="240" w:lineRule="auto"/>
              <w:ind w:left="125" w:right="137"/>
              <w:contextualSpacing/>
              <w:rPr>
                <w:rFonts w:ascii="Times New Roman" w:eastAsia="Times New Roman" w:hAnsi="Times New Roman" w:cs="Times New Roman"/>
                <w:kern w:val="2"/>
                <w:sz w:val="24"/>
                <w:szCs w:val="24"/>
                <w:lang w:val="lv-LV"/>
                <w14:ligatures w14:val="standardContextual"/>
              </w:rPr>
            </w:pPr>
            <w:r w:rsidRPr="009B0ED7">
              <w:rPr>
                <w:rFonts w:ascii="Times New Roman" w:eastAsia="Times New Roman" w:hAnsi="Times New Roman" w:cs="Times New Roman"/>
                <w:sz w:val="24"/>
                <w:szCs w:val="24"/>
                <w:lang w:val="lv-LV"/>
              </w:rPr>
              <w:t xml:space="preserve">Pieteikumu risināšana tiek pārtraukta, tikai saņemot Pasūtītāja apstiprinājumu, ka piedāvātais risinājums ir pieņemams </w:t>
            </w:r>
            <w:proofErr w:type="gramStart"/>
            <w:r w:rsidRPr="009B0ED7">
              <w:rPr>
                <w:rFonts w:ascii="Times New Roman" w:eastAsia="Times New Roman" w:hAnsi="Times New Roman" w:cs="Times New Roman"/>
                <w:sz w:val="24"/>
                <w:szCs w:val="24"/>
                <w:lang w:val="lv-LV"/>
              </w:rPr>
              <w:t>vai,</w:t>
            </w:r>
            <w:proofErr w:type="gramEnd"/>
            <w:r w:rsidRPr="009B0ED7">
              <w:rPr>
                <w:rFonts w:ascii="Times New Roman" w:eastAsia="Times New Roman" w:hAnsi="Times New Roman" w:cs="Times New Roman"/>
                <w:sz w:val="24"/>
                <w:szCs w:val="24"/>
                <w:lang w:val="lv-LV"/>
              </w:rPr>
              <w:t xml:space="preserve"> ka pieteikumu var slēgt citu iemeslu dēļ. </w:t>
            </w:r>
          </w:p>
          <w:p w14:paraId="605E30FE" w14:textId="77777777" w:rsidR="0095121D" w:rsidRPr="009B0ED7" w:rsidRDefault="0095121D" w:rsidP="00EC1622">
            <w:pPr>
              <w:tabs>
                <w:tab w:val="left" w:pos="993"/>
              </w:tabs>
              <w:spacing w:before="120" w:line="240" w:lineRule="auto"/>
              <w:ind w:left="125" w:right="136"/>
              <w:rPr>
                <w:rFonts w:ascii="Times New Roman" w:hAnsi="Times New Roman" w:cs="Times New Roman"/>
                <w:sz w:val="24"/>
                <w:szCs w:val="24"/>
                <w:lang w:val="lv-LV"/>
              </w:rPr>
            </w:pPr>
            <w:r w:rsidRPr="009B0ED7">
              <w:rPr>
                <w:rFonts w:ascii="Times New Roman" w:eastAsia="Times New Roman" w:hAnsi="Times New Roman" w:cs="Times New Roman"/>
                <w:sz w:val="24"/>
                <w:szCs w:val="24"/>
                <w:lang w:val="lv-LV"/>
              </w:rPr>
              <w:t>Pieteikumu var slēgt tikai Pasūtītājs vai tā pārstāvis.</w:t>
            </w:r>
          </w:p>
        </w:tc>
      </w:tr>
      <w:tr w:rsidR="008C2C5D" w:rsidRPr="00570803" w14:paraId="2A9EC771" w14:textId="77777777" w:rsidTr="008C2C5D">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6A5CC9" w14:textId="77777777" w:rsidR="0095121D" w:rsidRPr="009B0ED7" w:rsidRDefault="0095121D" w:rsidP="00EC1622">
            <w:pPr>
              <w:spacing w:line="240" w:lineRule="auto"/>
              <w:jc w:val="center"/>
              <w:textAlignment w:val="baseline"/>
              <w:rPr>
                <w:rFonts w:ascii="Times New Roman" w:eastAsia="Times New Roman" w:hAnsi="Times New Roman" w:cs="Times New Roman"/>
                <w:b/>
                <w:bCs/>
                <w:sz w:val="24"/>
                <w:szCs w:val="24"/>
                <w:lang w:val="lv-LV"/>
              </w:rPr>
            </w:pPr>
            <w:r w:rsidRPr="009B0ED7">
              <w:rPr>
                <w:rFonts w:ascii="Times New Roman" w:eastAsia="Times New Roman" w:hAnsi="Times New Roman" w:cs="Times New Roman"/>
                <w:b/>
                <w:bCs/>
                <w:sz w:val="24"/>
                <w:szCs w:val="24"/>
                <w:lang w:val="lv-LV"/>
              </w:rPr>
              <w:t>SUP-9</w:t>
            </w:r>
          </w:p>
        </w:tc>
        <w:tc>
          <w:tcPr>
            <w:tcW w:w="13606" w:type="dxa"/>
            <w:tcBorders>
              <w:top w:val="single" w:sz="4" w:space="0" w:color="auto"/>
              <w:left w:val="single" w:sz="4" w:space="0" w:color="auto"/>
              <w:bottom w:val="single" w:sz="4" w:space="0" w:color="auto"/>
              <w:right w:val="single" w:sz="4" w:space="0" w:color="auto"/>
            </w:tcBorders>
            <w:hideMark/>
          </w:tcPr>
          <w:p w14:paraId="38763A13" w14:textId="77777777" w:rsidR="0095121D" w:rsidRPr="009B0ED7" w:rsidRDefault="0095121D" w:rsidP="00EC1622">
            <w:pPr>
              <w:tabs>
                <w:tab w:val="left" w:pos="993"/>
              </w:tabs>
              <w:spacing w:line="240" w:lineRule="auto"/>
              <w:ind w:left="125" w:right="137"/>
              <w:contextualSpacing/>
              <w:rPr>
                <w:rFonts w:ascii="Times New Roman" w:hAnsi="Times New Roman" w:cs="Times New Roman"/>
                <w:sz w:val="24"/>
                <w:szCs w:val="24"/>
                <w:lang w:val="lv-LV"/>
              </w:rPr>
            </w:pPr>
            <w:bookmarkStart w:id="7" w:name="_Toc155101038"/>
            <w:bookmarkStart w:id="8" w:name="_Toc155100664"/>
            <w:bookmarkStart w:id="9" w:name="_Toc148001196"/>
            <w:bookmarkStart w:id="10" w:name="_Toc148000159"/>
            <w:bookmarkStart w:id="11" w:name="_Toc148000031"/>
            <w:bookmarkStart w:id="12" w:name="_Toc146522969"/>
            <w:r w:rsidRPr="009B0ED7">
              <w:rPr>
                <w:rFonts w:ascii="Times New Roman" w:hAnsi="Times New Roman" w:cs="Times New Roman"/>
                <w:sz w:val="24"/>
                <w:szCs w:val="24"/>
                <w:lang w:val="lv-LV"/>
              </w:rPr>
              <w:t>Pieteikums var tikt atsaukts no Pasūtītāja puses kā neaktuāls, vai arī tas var tikt pamatoti noraidīts (vai pārklasificēts) no Izpildītāja puses, ja Pasūtītājs piekrīt noraidīšanas (pārklasificēšanas) pamatojumam.</w:t>
            </w:r>
            <w:bookmarkEnd w:id="7"/>
            <w:bookmarkEnd w:id="8"/>
            <w:bookmarkEnd w:id="9"/>
            <w:bookmarkEnd w:id="10"/>
            <w:bookmarkEnd w:id="11"/>
            <w:bookmarkEnd w:id="12"/>
            <w:r w:rsidRPr="009B0ED7">
              <w:rPr>
                <w:rFonts w:ascii="Times New Roman" w:hAnsi="Times New Roman" w:cs="Times New Roman"/>
                <w:sz w:val="24"/>
                <w:szCs w:val="24"/>
                <w:lang w:val="lv-LV"/>
              </w:rPr>
              <w:t xml:space="preserve"> </w:t>
            </w:r>
          </w:p>
        </w:tc>
      </w:tr>
      <w:tr w:rsidR="008C2C5D" w:rsidRPr="00570803" w14:paraId="3C50CA9C" w14:textId="77777777" w:rsidTr="008C2C5D">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55FA0B" w14:textId="77777777" w:rsidR="0095121D" w:rsidRPr="009B0ED7" w:rsidRDefault="0095121D" w:rsidP="00EC1622">
            <w:pPr>
              <w:spacing w:line="240" w:lineRule="auto"/>
              <w:jc w:val="center"/>
              <w:textAlignment w:val="baseline"/>
              <w:rPr>
                <w:rFonts w:ascii="Times New Roman" w:eastAsia="Times New Roman" w:hAnsi="Times New Roman" w:cs="Times New Roman"/>
                <w:b/>
                <w:bCs/>
                <w:sz w:val="24"/>
                <w:szCs w:val="24"/>
                <w:lang w:val="lv-LV"/>
              </w:rPr>
            </w:pPr>
            <w:r w:rsidRPr="009B0ED7">
              <w:rPr>
                <w:rFonts w:ascii="Times New Roman" w:eastAsia="Times New Roman" w:hAnsi="Times New Roman" w:cs="Times New Roman"/>
                <w:b/>
                <w:bCs/>
                <w:sz w:val="24"/>
                <w:szCs w:val="24"/>
                <w:lang w:val="lv-LV"/>
              </w:rPr>
              <w:t>SUP-10</w:t>
            </w:r>
          </w:p>
        </w:tc>
        <w:tc>
          <w:tcPr>
            <w:tcW w:w="13606" w:type="dxa"/>
            <w:tcBorders>
              <w:top w:val="single" w:sz="4" w:space="0" w:color="auto"/>
              <w:left w:val="single" w:sz="4" w:space="0" w:color="auto"/>
              <w:bottom w:val="single" w:sz="4" w:space="0" w:color="auto"/>
              <w:right w:val="single" w:sz="4" w:space="0" w:color="auto"/>
            </w:tcBorders>
            <w:hideMark/>
          </w:tcPr>
          <w:p w14:paraId="0566301F" w14:textId="77777777" w:rsidR="0095121D" w:rsidRPr="009B0ED7" w:rsidRDefault="0095121D" w:rsidP="00EC1622">
            <w:pPr>
              <w:tabs>
                <w:tab w:val="left" w:pos="993"/>
              </w:tabs>
              <w:spacing w:line="240" w:lineRule="auto"/>
              <w:ind w:left="125" w:right="136"/>
              <w:rPr>
                <w:rStyle w:val="normaltextrun"/>
                <w:rFonts w:ascii="Times New Roman" w:hAnsi="Times New Roman" w:cs="Times New Roman"/>
                <w:sz w:val="24"/>
                <w:szCs w:val="24"/>
                <w:lang w:val="lv-LV"/>
              </w:rPr>
            </w:pPr>
            <w:bookmarkStart w:id="13" w:name="_Toc155101039"/>
            <w:bookmarkStart w:id="14" w:name="_Toc155100665"/>
            <w:bookmarkStart w:id="15" w:name="_Toc148001197"/>
            <w:bookmarkStart w:id="16" w:name="_Toc148000160"/>
            <w:bookmarkStart w:id="17" w:name="_Toc148000032"/>
            <w:bookmarkStart w:id="18" w:name="_Toc146522970"/>
            <w:r w:rsidRPr="009B0ED7">
              <w:rPr>
                <w:rFonts w:ascii="Times New Roman" w:hAnsi="Times New Roman" w:cs="Times New Roman"/>
                <w:sz w:val="24"/>
                <w:szCs w:val="24"/>
                <w:lang w:val="lv-LV"/>
              </w:rPr>
              <w:t>Puses var vienoties par citu (ilgāku) defekta novēršanas un izlabošanas laiku, ja Izpildītājs pamato to un Pasūtītājs tam piekrīt.</w:t>
            </w:r>
            <w:bookmarkEnd w:id="13"/>
            <w:bookmarkEnd w:id="14"/>
            <w:bookmarkEnd w:id="15"/>
            <w:bookmarkEnd w:id="16"/>
            <w:bookmarkEnd w:id="17"/>
            <w:bookmarkEnd w:id="18"/>
          </w:p>
        </w:tc>
      </w:tr>
      <w:tr w:rsidR="008C2C5D" w:rsidRPr="00570803" w14:paraId="5C78F2FF" w14:textId="77777777" w:rsidTr="008C2C5D">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79A91A" w14:textId="77777777" w:rsidR="0095121D" w:rsidRPr="009B0ED7" w:rsidRDefault="0095121D" w:rsidP="00EC1622">
            <w:pPr>
              <w:spacing w:line="240" w:lineRule="auto"/>
              <w:jc w:val="center"/>
              <w:textAlignment w:val="baseline"/>
              <w:rPr>
                <w:rFonts w:ascii="Times New Roman" w:eastAsia="Times New Roman" w:hAnsi="Times New Roman" w:cs="Times New Roman"/>
                <w:b/>
                <w:bCs/>
                <w:sz w:val="24"/>
                <w:szCs w:val="24"/>
                <w:lang w:val="lv-LV"/>
              </w:rPr>
            </w:pPr>
            <w:r w:rsidRPr="009B0ED7">
              <w:rPr>
                <w:rFonts w:ascii="Times New Roman" w:eastAsia="Times New Roman" w:hAnsi="Times New Roman" w:cs="Times New Roman"/>
                <w:b/>
                <w:bCs/>
                <w:sz w:val="24"/>
                <w:szCs w:val="24"/>
                <w:lang w:val="lv-LV"/>
              </w:rPr>
              <w:t>SUP-11</w:t>
            </w:r>
          </w:p>
        </w:tc>
        <w:tc>
          <w:tcPr>
            <w:tcW w:w="13606" w:type="dxa"/>
            <w:tcBorders>
              <w:top w:val="single" w:sz="4" w:space="0" w:color="auto"/>
              <w:left w:val="single" w:sz="4" w:space="0" w:color="auto"/>
              <w:bottom w:val="single" w:sz="4" w:space="0" w:color="auto"/>
              <w:right w:val="single" w:sz="4" w:space="0" w:color="auto"/>
            </w:tcBorders>
            <w:hideMark/>
          </w:tcPr>
          <w:p w14:paraId="1059098A" w14:textId="77777777" w:rsidR="0095121D" w:rsidRPr="009B0ED7" w:rsidRDefault="0095121D" w:rsidP="00EC1622">
            <w:pPr>
              <w:spacing w:line="240" w:lineRule="auto"/>
              <w:ind w:left="144" w:right="137"/>
              <w:rPr>
                <w:rFonts w:ascii="Times New Roman" w:hAnsi="Times New Roman" w:cs="Times New Roman"/>
                <w:bCs/>
                <w:kern w:val="2"/>
                <w:sz w:val="24"/>
                <w:szCs w:val="24"/>
                <w:lang w:val="lv-LV"/>
                <w14:ligatures w14:val="standardContextual"/>
              </w:rPr>
            </w:pPr>
            <w:bookmarkStart w:id="19" w:name="_Toc155101040"/>
            <w:bookmarkStart w:id="20" w:name="_Toc155100666"/>
            <w:bookmarkStart w:id="21" w:name="_Toc148001198"/>
            <w:bookmarkStart w:id="22" w:name="_Toc148000161"/>
            <w:bookmarkStart w:id="23" w:name="_Toc148000033"/>
            <w:bookmarkStart w:id="24" w:name="_Toc146522971"/>
            <w:r w:rsidRPr="009B0ED7">
              <w:rPr>
                <w:rFonts w:ascii="Times New Roman" w:hAnsi="Times New Roman" w:cs="Times New Roman"/>
                <w:sz w:val="24"/>
                <w:szCs w:val="24"/>
                <w:lang w:val="lv-LV"/>
              </w:rPr>
              <w:t>Veidojot jaunas piegādes versijas, Izpildītājam ir jāizvērtē iespēja apkopot noteiktu vairāku pieteikumu izpildes rezultātus vienas piegādes versijas ietvaros, lai samazinātu atsevišķi piegādājamo versiju skaitu.</w:t>
            </w:r>
            <w:bookmarkEnd w:id="19"/>
            <w:bookmarkEnd w:id="20"/>
            <w:bookmarkEnd w:id="21"/>
            <w:bookmarkEnd w:id="22"/>
            <w:bookmarkEnd w:id="23"/>
            <w:bookmarkEnd w:id="24"/>
            <w:r w:rsidRPr="009B0ED7">
              <w:rPr>
                <w:rFonts w:ascii="Times New Roman" w:hAnsi="Times New Roman" w:cs="Times New Roman"/>
                <w:sz w:val="24"/>
                <w:szCs w:val="24"/>
                <w:lang w:val="lv-LV"/>
              </w:rPr>
              <w:t xml:space="preserve"> </w:t>
            </w:r>
          </w:p>
          <w:p w14:paraId="42CFA45D" w14:textId="77777777" w:rsidR="0095121D" w:rsidRPr="009B0ED7" w:rsidRDefault="0095121D" w:rsidP="00EC1622">
            <w:pPr>
              <w:spacing w:before="120" w:line="240" w:lineRule="auto"/>
              <w:ind w:left="142" w:right="137"/>
              <w:rPr>
                <w:rFonts w:ascii="Times New Roman" w:hAnsi="Times New Roman" w:cs="Times New Roman"/>
                <w:bCs/>
                <w:sz w:val="24"/>
                <w:szCs w:val="24"/>
                <w:lang w:val="lv-LV"/>
              </w:rPr>
            </w:pPr>
            <w:bookmarkStart w:id="25" w:name="_Toc155101041"/>
            <w:bookmarkStart w:id="26" w:name="_Toc155100667"/>
            <w:bookmarkStart w:id="27" w:name="_Toc148001199"/>
            <w:bookmarkStart w:id="28" w:name="_Toc148000162"/>
            <w:bookmarkStart w:id="29" w:name="_Toc148000034"/>
            <w:bookmarkStart w:id="30" w:name="_Toc146522972"/>
            <w:r w:rsidRPr="009B0ED7">
              <w:rPr>
                <w:rFonts w:ascii="Times New Roman" w:hAnsi="Times New Roman" w:cs="Times New Roman"/>
                <w:sz w:val="24"/>
                <w:szCs w:val="24"/>
                <w:lang w:val="lv-LV"/>
              </w:rPr>
              <w:t>Sistēmas programmatūras versijas piezīmēs ir jānorāda vismaz šāda informācija:</w:t>
            </w:r>
            <w:bookmarkEnd w:id="25"/>
            <w:bookmarkEnd w:id="26"/>
            <w:bookmarkEnd w:id="27"/>
            <w:bookmarkEnd w:id="28"/>
            <w:bookmarkEnd w:id="29"/>
            <w:bookmarkEnd w:id="30"/>
          </w:p>
          <w:p w14:paraId="32E15B3A" w14:textId="77777777" w:rsidR="0095121D" w:rsidRPr="009B0ED7" w:rsidRDefault="0095121D" w:rsidP="0095121D">
            <w:pPr>
              <w:pStyle w:val="Sarakstarindkopa"/>
              <w:numPr>
                <w:ilvl w:val="0"/>
                <w:numId w:val="37"/>
              </w:numPr>
              <w:spacing w:after="0" w:line="240" w:lineRule="auto"/>
              <w:ind w:left="428" w:right="137" w:hanging="284"/>
              <w:jc w:val="both"/>
              <w:rPr>
                <w:rFonts w:ascii="Times New Roman" w:hAnsi="Times New Roman" w:cs="Times New Roman"/>
                <w:sz w:val="24"/>
                <w:szCs w:val="24"/>
                <w:lang w:val="lv-LV"/>
              </w:rPr>
            </w:pPr>
            <w:bookmarkStart w:id="31" w:name="_Toc148001200"/>
            <w:bookmarkStart w:id="32" w:name="_Toc148000163"/>
            <w:bookmarkStart w:id="33" w:name="_Toc148000035"/>
            <w:bookmarkStart w:id="34" w:name="_Toc146522973"/>
            <w:bookmarkStart w:id="35" w:name="_Toc155101042"/>
            <w:bookmarkStart w:id="36" w:name="_Toc155100668"/>
            <w:r w:rsidRPr="009B0ED7">
              <w:rPr>
                <w:rFonts w:ascii="Times New Roman" w:hAnsi="Times New Roman" w:cs="Times New Roman"/>
                <w:sz w:val="24"/>
                <w:szCs w:val="24"/>
                <w:lang w:val="lv-LV"/>
              </w:rPr>
              <w:t>versijas identifikators</w:t>
            </w:r>
            <w:bookmarkEnd w:id="31"/>
            <w:bookmarkEnd w:id="32"/>
            <w:bookmarkEnd w:id="33"/>
            <w:bookmarkEnd w:id="34"/>
            <w:r w:rsidRPr="009B0ED7">
              <w:rPr>
                <w:rFonts w:ascii="Times New Roman" w:hAnsi="Times New Roman" w:cs="Times New Roman"/>
                <w:sz w:val="24"/>
                <w:szCs w:val="24"/>
                <w:lang w:val="lv-LV"/>
              </w:rPr>
              <w:t>;</w:t>
            </w:r>
            <w:bookmarkEnd w:id="35"/>
            <w:bookmarkEnd w:id="36"/>
          </w:p>
          <w:p w14:paraId="0A7598F0" w14:textId="77777777" w:rsidR="0095121D" w:rsidRPr="009B0ED7" w:rsidRDefault="0095121D" w:rsidP="0095121D">
            <w:pPr>
              <w:pStyle w:val="Sarakstarindkopa"/>
              <w:numPr>
                <w:ilvl w:val="0"/>
                <w:numId w:val="37"/>
              </w:numPr>
              <w:tabs>
                <w:tab w:val="left" w:pos="993"/>
              </w:tabs>
              <w:spacing w:before="120" w:after="0" w:line="240" w:lineRule="auto"/>
              <w:ind w:left="430" w:right="137" w:hanging="284"/>
              <w:jc w:val="both"/>
              <w:rPr>
                <w:rFonts w:ascii="Times New Roman" w:hAnsi="Times New Roman" w:cs="Times New Roman"/>
                <w:sz w:val="24"/>
                <w:szCs w:val="24"/>
                <w:lang w:val="lv-LV"/>
              </w:rPr>
            </w:pPr>
            <w:bookmarkStart w:id="37" w:name="_Toc155101043"/>
            <w:bookmarkStart w:id="38" w:name="_Toc155100669"/>
            <w:r w:rsidRPr="009B0ED7">
              <w:rPr>
                <w:rFonts w:ascii="Times New Roman" w:hAnsi="Times New Roman" w:cs="Times New Roman"/>
                <w:sz w:val="24"/>
                <w:szCs w:val="24"/>
                <w:lang w:val="lv-LV"/>
              </w:rPr>
              <w:t>versijā iekļautās izmaiņas (pievienotos pieteikumus PVS ar pieteikumiem pievienotiem aprakstiem, komentāriem un statusiem.).</w:t>
            </w:r>
            <w:bookmarkEnd w:id="37"/>
            <w:bookmarkEnd w:id="38"/>
          </w:p>
        </w:tc>
      </w:tr>
      <w:tr w:rsidR="008C2C5D" w:rsidRPr="00570803" w14:paraId="75C8EC84" w14:textId="77777777" w:rsidTr="008C2C5D">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0F093D" w14:textId="77777777" w:rsidR="0095121D" w:rsidRPr="009B0ED7" w:rsidRDefault="0095121D" w:rsidP="00EC1622">
            <w:pPr>
              <w:spacing w:line="240" w:lineRule="auto"/>
              <w:jc w:val="center"/>
              <w:textAlignment w:val="baseline"/>
              <w:rPr>
                <w:rFonts w:ascii="Times New Roman" w:eastAsia="Times New Roman" w:hAnsi="Times New Roman" w:cs="Times New Roman"/>
                <w:b/>
                <w:bCs/>
                <w:sz w:val="24"/>
                <w:szCs w:val="24"/>
                <w:lang w:val="lv-LV"/>
              </w:rPr>
            </w:pPr>
            <w:r w:rsidRPr="009B0ED7">
              <w:rPr>
                <w:rFonts w:ascii="Times New Roman" w:eastAsia="Times New Roman" w:hAnsi="Times New Roman" w:cs="Times New Roman"/>
                <w:b/>
                <w:bCs/>
                <w:sz w:val="24"/>
                <w:szCs w:val="24"/>
                <w:lang w:val="lv-LV"/>
              </w:rPr>
              <w:t>SUP-12</w:t>
            </w:r>
          </w:p>
        </w:tc>
        <w:tc>
          <w:tcPr>
            <w:tcW w:w="13606" w:type="dxa"/>
            <w:tcBorders>
              <w:top w:val="single" w:sz="4" w:space="0" w:color="auto"/>
              <w:left w:val="single" w:sz="4" w:space="0" w:color="auto"/>
              <w:bottom w:val="single" w:sz="4" w:space="0" w:color="auto"/>
              <w:right w:val="single" w:sz="4" w:space="0" w:color="auto"/>
            </w:tcBorders>
            <w:vAlign w:val="center"/>
            <w:hideMark/>
          </w:tcPr>
          <w:p w14:paraId="06E23285" w14:textId="77777777" w:rsidR="0095121D" w:rsidRPr="009B0ED7" w:rsidRDefault="0095121D" w:rsidP="00EC1622">
            <w:pPr>
              <w:tabs>
                <w:tab w:val="left" w:pos="993"/>
              </w:tabs>
              <w:spacing w:line="240" w:lineRule="auto"/>
              <w:ind w:left="125" w:right="137"/>
              <w:rPr>
                <w:rFonts w:ascii="Times New Roman" w:hAnsi="Times New Roman" w:cs="Times New Roman"/>
                <w:sz w:val="24"/>
                <w:szCs w:val="24"/>
                <w:lang w:val="lv-LV"/>
              </w:rPr>
            </w:pPr>
            <w:r w:rsidRPr="009B0ED7">
              <w:rPr>
                <w:rFonts w:ascii="Times New Roman" w:hAnsi="Times New Roman" w:cs="Times New Roman"/>
                <w:sz w:val="24"/>
                <w:szCs w:val="24"/>
                <w:lang w:val="lv-LV"/>
              </w:rPr>
              <w:t>Katras piegādes versijai pirms tās piegādes, Izpildītājam testa vidē jānodrošina testēšana atbilstoši šādām testu klasēm:</w:t>
            </w:r>
          </w:p>
          <w:p w14:paraId="2EB8C520" w14:textId="77777777" w:rsidR="0095121D" w:rsidRPr="009B0ED7" w:rsidRDefault="0095121D" w:rsidP="0095121D">
            <w:pPr>
              <w:pStyle w:val="Sarakstarindkopa"/>
              <w:numPr>
                <w:ilvl w:val="0"/>
                <w:numId w:val="38"/>
              </w:numPr>
              <w:tabs>
                <w:tab w:val="left" w:pos="993"/>
              </w:tabs>
              <w:spacing w:before="120" w:after="0" w:line="240" w:lineRule="auto"/>
              <w:ind w:left="426" w:right="137" w:hanging="284"/>
              <w:jc w:val="both"/>
              <w:rPr>
                <w:rFonts w:ascii="Times New Roman" w:hAnsi="Times New Roman" w:cs="Times New Roman"/>
                <w:sz w:val="24"/>
                <w:szCs w:val="24"/>
                <w:lang w:val="lv-LV"/>
              </w:rPr>
            </w:pPr>
            <w:r w:rsidRPr="009B0ED7">
              <w:rPr>
                <w:rFonts w:ascii="Times New Roman" w:hAnsi="Times New Roman" w:cs="Times New Roman"/>
                <w:sz w:val="24"/>
                <w:szCs w:val="24"/>
                <w:lang w:val="lv-LV"/>
              </w:rPr>
              <w:t xml:space="preserve">Funkcionālie testi, kuriem jānosedz visa piegādes versijā iekļautā funkcionalitāte, </w:t>
            </w:r>
            <w:proofErr w:type="gramStart"/>
            <w:r w:rsidRPr="009B0ED7">
              <w:rPr>
                <w:rFonts w:ascii="Times New Roman" w:hAnsi="Times New Roman" w:cs="Times New Roman"/>
                <w:sz w:val="24"/>
                <w:szCs w:val="24"/>
                <w:lang w:val="lv-LV"/>
              </w:rPr>
              <w:t xml:space="preserve">atbilstoši </w:t>
            </w:r>
            <w:proofErr w:type="spellStart"/>
            <w:r w:rsidRPr="009B0ED7">
              <w:rPr>
                <w:rFonts w:ascii="Times New Roman" w:hAnsi="Times New Roman" w:cs="Times New Roman"/>
                <w:sz w:val="24"/>
                <w:szCs w:val="24"/>
                <w:lang w:val="lv-LV"/>
              </w:rPr>
              <w:t>lietotājstāstiem</w:t>
            </w:r>
            <w:proofErr w:type="spellEnd"/>
            <w:r w:rsidRPr="009B0ED7">
              <w:rPr>
                <w:rFonts w:ascii="Times New Roman" w:hAnsi="Times New Roman" w:cs="Times New Roman"/>
                <w:sz w:val="24"/>
                <w:szCs w:val="24"/>
                <w:lang w:val="lv-LV"/>
              </w:rPr>
              <w:t>, lietojumu scenārijiem vai biznesa prasību specifikācijai,</w:t>
            </w:r>
            <w:proofErr w:type="gramEnd"/>
            <w:r w:rsidRPr="009B0ED7">
              <w:rPr>
                <w:rFonts w:ascii="Times New Roman" w:hAnsi="Times New Roman" w:cs="Times New Roman"/>
                <w:sz w:val="24"/>
                <w:szCs w:val="24"/>
                <w:lang w:val="lv-LV"/>
              </w:rPr>
              <w:t xml:space="preserve"> ja tāda konkrētajam vienumam ir izstrādāta. Izpildītājam jānodrošina Sistēmas veiktspējas un ātrdarbības prasību izpildes testi un drošības testi.</w:t>
            </w:r>
          </w:p>
          <w:p w14:paraId="016F27EF" w14:textId="77777777" w:rsidR="0095121D" w:rsidRPr="009B0ED7" w:rsidRDefault="0095121D" w:rsidP="0095121D">
            <w:pPr>
              <w:pStyle w:val="Sarakstarindkopa"/>
              <w:numPr>
                <w:ilvl w:val="0"/>
                <w:numId w:val="38"/>
              </w:numPr>
              <w:tabs>
                <w:tab w:val="left" w:pos="993"/>
              </w:tabs>
              <w:spacing w:before="120" w:after="0" w:line="240" w:lineRule="auto"/>
              <w:ind w:left="426" w:right="137" w:hanging="284"/>
              <w:jc w:val="both"/>
              <w:rPr>
                <w:rFonts w:ascii="Times New Roman" w:hAnsi="Times New Roman" w:cs="Times New Roman"/>
                <w:sz w:val="24"/>
                <w:szCs w:val="24"/>
                <w:lang w:val="lv-LV"/>
              </w:rPr>
            </w:pPr>
            <w:r w:rsidRPr="009B0ED7">
              <w:rPr>
                <w:rFonts w:ascii="Times New Roman" w:hAnsi="Times New Roman" w:cs="Times New Roman"/>
                <w:sz w:val="24"/>
                <w:szCs w:val="24"/>
                <w:lang w:val="lv-LV"/>
              </w:rPr>
              <w:t xml:space="preserve">Integrācijas testi gadījumā, ja attiecīgās versijas ietvaros piegādātā Sistēmas funkcionalitāte iespaido datu apmaiņas </w:t>
            </w:r>
            <w:proofErr w:type="spellStart"/>
            <w:r w:rsidRPr="009B0ED7">
              <w:rPr>
                <w:rFonts w:ascii="Times New Roman" w:hAnsi="Times New Roman" w:cs="Times New Roman"/>
                <w:sz w:val="24"/>
                <w:szCs w:val="24"/>
                <w:lang w:val="lv-LV"/>
              </w:rPr>
              <w:t>saskarnes</w:t>
            </w:r>
            <w:proofErr w:type="spellEnd"/>
            <w:r w:rsidRPr="009B0ED7">
              <w:rPr>
                <w:rFonts w:ascii="Times New Roman" w:hAnsi="Times New Roman" w:cs="Times New Roman"/>
                <w:sz w:val="24"/>
                <w:szCs w:val="24"/>
                <w:lang w:val="lv-LV"/>
              </w:rPr>
              <w:t xml:space="preserve"> ar ārējām informācijas sistēmām. </w:t>
            </w:r>
          </w:p>
          <w:p w14:paraId="205B9DFE" w14:textId="77777777" w:rsidR="0095121D" w:rsidRPr="009B0ED7" w:rsidRDefault="0095121D" w:rsidP="0095121D">
            <w:pPr>
              <w:pStyle w:val="Sarakstarindkopa"/>
              <w:numPr>
                <w:ilvl w:val="0"/>
                <w:numId w:val="38"/>
              </w:numPr>
              <w:tabs>
                <w:tab w:val="left" w:pos="993"/>
              </w:tabs>
              <w:spacing w:before="120" w:after="0" w:line="240" w:lineRule="auto"/>
              <w:ind w:left="426" w:right="137" w:hanging="284"/>
              <w:jc w:val="both"/>
              <w:rPr>
                <w:rFonts w:ascii="Times New Roman" w:hAnsi="Times New Roman" w:cs="Times New Roman"/>
                <w:sz w:val="24"/>
                <w:szCs w:val="24"/>
                <w:lang w:val="lv-LV"/>
              </w:rPr>
            </w:pPr>
            <w:r w:rsidRPr="009B0ED7">
              <w:rPr>
                <w:rFonts w:ascii="Times New Roman" w:hAnsi="Times New Roman" w:cs="Times New Roman"/>
                <w:sz w:val="24"/>
                <w:szCs w:val="24"/>
                <w:lang w:val="lv-LV"/>
              </w:rPr>
              <w:t xml:space="preserve">Testēšanas pārskati, kas ir sagatavoti attiecībā uz automātiskajiem regresa testiem, funkcionālajiem testiem un integrācijas testiem (ja tādi ir veicami) ir pievienojami konkrētās piegādes versijas dokumentācijas </w:t>
            </w:r>
            <w:proofErr w:type="spellStart"/>
            <w:r w:rsidRPr="009B0ED7">
              <w:rPr>
                <w:rFonts w:ascii="Times New Roman" w:hAnsi="Times New Roman" w:cs="Times New Roman"/>
                <w:sz w:val="24"/>
                <w:szCs w:val="24"/>
                <w:lang w:val="lv-LV"/>
              </w:rPr>
              <w:t>pakotnei</w:t>
            </w:r>
            <w:proofErr w:type="spellEnd"/>
            <w:r w:rsidRPr="009B0ED7">
              <w:rPr>
                <w:rFonts w:ascii="Times New Roman" w:hAnsi="Times New Roman" w:cs="Times New Roman"/>
                <w:sz w:val="24"/>
                <w:szCs w:val="24"/>
                <w:lang w:val="lv-LV"/>
              </w:rPr>
              <w:t>.</w:t>
            </w:r>
          </w:p>
        </w:tc>
      </w:tr>
      <w:tr w:rsidR="008C2C5D" w:rsidRPr="00570803" w14:paraId="5AEDFF79" w14:textId="77777777" w:rsidTr="008C2C5D">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268817" w14:textId="77777777" w:rsidR="0095121D" w:rsidRPr="009B0ED7" w:rsidRDefault="0095121D" w:rsidP="00EC1622">
            <w:pPr>
              <w:spacing w:line="240" w:lineRule="auto"/>
              <w:jc w:val="center"/>
              <w:textAlignment w:val="baseline"/>
              <w:rPr>
                <w:rFonts w:ascii="Times New Roman" w:eastAsia="Times New Roman" w:hAnsi="Times New Roman" w:cs="Times New Roman"/>
                <w:b/>
                <w:bCs/>
                <w:sz w:val="24"/>
                <w:szCs w:val="24"/>
                <w:lang w:val="lv-LV"/>
              </w:rPr>
            </w:pPr>
            <w:r w:rsidRPr="009B0ED7">
              <w:rPr>
                <w:rFonts w:ascii="Times New Roman" w:eastAsia="Times New Roman" w:hAnsi="Times New Roman" w:cs="Times New Roman"/>
                <w:b/>
                <w:bCs/>
                <w:sz w:val="24"/>
                <w:szCs w:val="24"/>
                <w:lang w:val="lv-LV"/>
              </w:rPr>
              <w:t>SUP-13</w:t>
            </w:r>
          </w:p>
        </w:tc>
        <w:tc>
          <w:tcPr>
            <w:tcW w:w="13606" w:type="dxa"/>
            <w:tcBorders>
              <w:top w:val="single" w:sz="4" w:space="0" w:color="auto"/>
              <w:left w:val="single" w:sz="4" w:space="0" w:color="auto"/>
              <w:bottom w:val="single" w:sz="4" w:space="0" w:color="auto"/>
              <w:right w:val="single" w:sz="4" w:space="0" w:color="auto"/>
            </w:tcBorders>
            <w:vAlign w:val="center"/>
            <w:hideMark/>
          </w:tcPr>
          <w:p w14:paraId="393FAD74" w14:textId="77777777" w:rsidR="0095121D" w:rsidRPr="009B0ED7" w:rsidRDefault="0095121D" w:rsidP="00EC1622">
            <w:pPr>
              <w:tabs>
                <w:tab w:val="left" w:pos="993"/>
              </w:tabs>
              <w:spacing w:line="240" w:lineRule="auto"/>
              <w:ind w:left="125" w:right="137"/>
              <w:rPr>
                <w:rFonts w:ascii="Times New Roman" w:hAnsi="Times New Roman" w:cs="Times New Roman"/>
                <w:sz w:val="24"/>
                <w:szCs w:val="24"/>
                <w:lang w:val="lv-LV"/>
              </w:rPr>
            </w:pPr>
            <w:bookmarkStart w:id="39" w:name="_Toc155101050"/>
            <w:bookmarkStart w:id="40" w:name="_Toc155100676"/>
            <w:bookmarkStart w:id="41" w:name="_Toc148001209"/>
            <w:bookmarkStart w:id="42" w:name="_Toc148000172"/>
            <w:bookmarkStart w:id="43" w:name="_Toc148000044"/>
            <w:bookmarkStart w:id="44" w:name="_Toc146522982"/>
            <w:r w:rsidRPr="009B0ED7">
              <w:rPr>
                <w:rFonts w:ascii="Times New Roman" w:hAnsi="Times New Roman" w:cs="Times New Roman"/>
                <w:sz w:val="24"/>
                <w:szCs w:val="24"/>
                <w:lang w:val="lv-LV"/>
              </w:rPr>
              <w:t>Pēc veiksmīgiem automātiskiem testiem (ja tādi ir nepieciešami), Izpildītājs informē Pasūtītāju</w:t>
            </w:r>
            <w:proofErr w:type="gramStart"/>
            <w:r w:rsidRPr="009B0ED7">
              <w:rPr>
                <w:rFonts w:ascii="Times New Roman" w:hAnsi="Times New Roman" w:cs="Times New Roman"/>
                <w:sz w:val="24"/>
                <w:szCs w:val="24"/>
                <w:lang w:val="lv-LV"/>
              </w:rPr>
              <w:t xml:space="preserve"> un</w:t>
            </w:r>
            <w:proofErr w:type="gramEnd"/>
            <w:r w:rsidRPr="009B0ED7">
              <w:rPr>
                <w:rFonts w:ascii="Times New Roman" w:hAnsi="Times New Roman" w:cs="Times New Roman"/>
                <w:sz w:val="24"/>
                <w:szCs w:val="24"/>
                <w:lang w:val="lv-LV"/>
              </w:rPr>
              <w:t xml:space="preserve"> Pasūtītājs realizē savus testa scenārijus.</w:t>
            </w:r>
            <w:bookmarkEnd w:id="39"/>
            <w:bookmarkEnd w:id="40"/>
            <w:bookmarkEnd w:id="41"/>
            <w:bookmarkEnd w:id="42"/>
            <w:bookmarkEnd w:id="43"/>
            <w:bookmarkEnd w:id="44"/>
          </w:p>
        </w:tc>
      </w:tr>
      <w:tr w:rsidR="008C2C5D" w:rsidRPr="00570803" w14:paraId="12B266F5" w14:textId="77777777" w:rsidTr="008C2C5D">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6EB7F8" w14:textId="77777777" w:rsidR="0095121D" w:rsidRPr="009B0ED7" w:rsidRDefault="0095121D" w:rsidP="00EC1622">
            <w:pPr>
              <w:spacing w:line="240" w:lineRule="auto"/>
              <w:jc w:val="center"/>
              <w:textAlignment w:val="baseline"/>
              <w:rPr>
                <w:rFonts w:ascii="Times New Roman" w:eastAsia="Times New Roman" w:hAnsi="Times New Roman" w:cs="Times New Roman"/>
                <w:b/>
                <w:bCs/>
                <w:sz w:val="24"/>
                <w:szCs w:val="24"/>
                <w:lang w:val="lv-LV"/>
              </w:rPr>
            </w:pPr>
            <w:r w:rsidRPr="009B0ED7">
              <w:rPr>
                <w:rFonts w:ascii="Times New Roman" w:eastAsia="Times New Roman" w:hAnsi="Times New Roman" w:cs="Times New Roman"/>
                <w:b/>
                <w:bCs/>
                <w:sz w:val="24"/>
                <w:szCs w:val="24"/>
                <w:lang w:val="lv-LV"/>
              </w:rPr>
              <w:t>SUP-14</w:t>
            </w:r>
          </w:p>
        </w:tc>
        <w:tc>
          <w:tcPr>
            <w:tcW w:w="13606" w:type="dxa"/>
            <w:tcBorders>
              <w:top w:val="single" w:sz="4" w:space="0" w:color="auto"/>
              <w:left w:val="single" w:sz="4" w:space="0" w:color="auto"/>
              <w:bottom w:val="single" w:sz="4" w:space="0" w:color="auto"/>
              <w:right w:val="single" w:sz="4" w:space="0" w:color="auto"/>
            </w:tcBorders>
            <w:vAlign w:val="center"/>
            <w:hideMark/>
          </w:tcPr>
          <w:p w14:paraId="6D949E53" w14:textId="77777777" w:rsidR="0095121D" w:rsidRPr="009B0ED7" w:rsidRDefault="0095121D" w:rsidP="00EC1622">
            <w:pPr>
              <w:spacing w:line="240" w:lineRule="auto"/>
              <w:ind w:left="144" w:right="137"/>
              <w:rPr>
                <w:rFonts w:ascii="Times New Roman" w:hAnsi="Times New Roman" w:cs="Times New Roman"/>
                <w:bCs/>
                <w:kern w:val="2"/>
                <w:sz w:val="24"/>
                <w:szCs w:val="24"/>
                <w:lang w:val="lv-LV"/>
                <w14:ligatures w14:val="standardContextual"/>
              </w:rPr>
            </w:pPr>
            <w:bookmarkStart w:id="45" w:name="_Toc155101051"/>
            <w:bookmarkStart w:id="46" w:name="_Toc155100677"/>
            <w:bookmarkStart w:id="47" w:name="_Toc148001210"/>
            <w:bookmarkStart w:id="48" w:name="_Toc148000173"/>
            <w:bookmarkStart w:id="49" w:name="_Toc148000045"/>
            <w:bookmarkStart w:id="50" w:name="_Toc146522983"/>
            <w:r w:rsidRPr="009B0ED7">
              <w:rPr>
                <w:rFonts w:ascii="Times New Roman" w:hAnsi="Times New Roman" w:cs="Times New Roman"/>
                <w:sz w:val="24"/>
                <w:szCs w:val="24"/>
                <w:lang w:val="lv-LV"/>
              </w:rPr>
              <w:t>Piegādes versija tiek uzskatīta par pieņemtu brīdī, kad Pasūtītājs ir veicis savas iekšējās testēšanas pasākumus un Pasūtītāja atbildīgais pārstāvis ir sniedzis informāciju Izpildītājam par to, ka attiecīgā piegādes versija var tikt uzstādīta produkcijas vidē.</w:t>
            </w:r>
            <w:bookmarkEnd w:id="45"/>
            <w:bookmarkEnd w:id="46"/>
            <w:bookmarkEnd w:id="47"/>
            <w:bookmarkEnd w:id="48"/>
            <w:bookmarkEnd w:id="49"/>
            <w:bookmarkEnd w:id="50"/>
            <w:r w:rsidRPr="009B0ED7">
              <w:rPr>
                <w:rFonts w:ascii="Times New Roman" w:hAnsi="Times New Roman" w:cs="Times New Roman"/>
                <w:sz w:val="24"/>
                <w:szCs w:val="24"/>
                <w:lang w:val="lv-LV"/>
              </w:rPr>
              <w:t xml:space="preserve"> </w:t>
            </w:r>
          </w:p>
          <w:p w14:paraId="798AD275" w14:textId="77777777" w:rsidR="0095121D" w:rsidRPr="009B0ED7" w:rsidRDefault="0095121D" w:rsidP="00EC1622">
            <w:pPr>
              <w:spacing w:before="120" w:line="240" w:lineRule="auto"/>
              <w:ind w:left="142" w:right="136"/>
              <w:rPr>
                <w:rFonts w:ascii="Times New Roman" w:hAnsi="Times New Roman" w:cs="Times New Roman"/>
                <w:bCs/>
                <w:sz w:val="24"/>
                <w:szCs w:val="24"/>
                <w:lang w:val="lv-LV"/>
              </w:rPr>
            </w:pPr>
            <w:bookmarkStart w:id="51" w:name="_Toc155101052"/>
            <w:bookmarkStart w:id="52" w:name="_Toc155100678"/>
            <w:bookmarkStart w:id="53" w:name="_Toc148001211"/>
            <w:bookmarkStart w:id="54" w:name="_Toc148000174"/>
            <w:bookmarkStart w:id="55" w:name="_Toc148000046"/>
            <w:bookmarkStart w:id="56" w:name="_Toc146522984"/>
            <w:r w:rsidRPr="009B0ED7">
              <w:rPr>
                <w:rFonts w:ascii="Times New Roman" w:hAnsi="Times New Roman" w:cs="Times New Roman"/>
                <w:sz w:val="24"/>
                <w:szCs w:val="24"/>
                <w:lang w:val="lv-LV"/>
              </w:rPr>
              <w:lastRenderedPageBreak/>
              <w:t>Veicot testēšanas pasākumus, Pasūtītājs ir tiesīgs informēt Izpildītāju par identificētajām kļūdām un problēmām, kuru novēršana ir jāveic no Izpildītāja puses.</w:t>
            </w:r>
            <w:bookmarkEnd w:id="51"/>
            <w:bookmarkEnd w:id="52"/>
            <w:bookmarkEnd w:id="53"/>
            <w:bookmarkEnd w:id="54"/>
            <w:bookmarkEnd w:id="55"/>
            <w:bookmarkEnd w:id="56"/>
            <w:r w:rsidRPr="009B0ED7">
              <w:rPr>
                <w:rFonts w:ascii="Times New Roman" w:hAnsi="Times New Roman" w:cs="Times New Roman"/>
                <w:sz w:val="24"/>
                <w:szCs w:val="24"/>
                <w:lang w:val="lv-LV"/>
              </w:rPr>
              <w:t xml:space="preserve"> </w:t>
            </w:r>
          </w:p>
          <w:p w14:paraId="5DB8B987" w14:textId="77777777" w:rsidR="0095121D" w:rsidRPr="009B0ED7" w:rsidRDefault="0095121D" w:rsidP="00EC1622">
            <w:pPr>
              <w:tabs>
                <w:tab w:val="left" w:pos="993"/>
              </w:tabs>
              <w:spacing w:before="120" w:line="240" w:lineRule="auto"/>
              <w:ind w:left="142" w:right="137"/>
              <w:rPr>
                <w:rFonts w:ascii="Times New Roman" w:hAnsi="Times New Roman" w:cs="Times New Roman"/>
                <w:sz w:val="24"/>
                <w:szCs w:val="24"/>
                <w:lang w:val="lv-LV"/>
              </w:rPr>
            </w:pPr>
            <w:bookmarkStart w:id="57" w:name="_Toc155101053"/>
            <w:bookmarkStart w:id="58" w:name="_Toc155100679"/>
            <w:bookmarkStart w:id="59" w:name="_Toc148001212"/>
            <w:bookmarkStart w:id="60" w:name="_Toc148000175"/>
            <w:bookmarkStart w:id="61" w:name="_Toc148000047"/>
            <w:bookmarkStart w:id="62" w:name="_Toc146522985"/>
            <w:r w:rsidRPr="009B0ED7">
              <w:rPr>
                <w:rFonts w:ascii="Times New Roman" w:hAnsi="Times New Roman" w:cs="Times New Roman"/>
                <w:sz w:val="24"/>
                <w:szCs w:val="24"/>
                <w:lang w:val="lv-LV"/>
              </w:rPr>
              <w:t>Pasūtītājs ir tiesīgs veikt neierobežotu testēšanas pasākumu skaitu un par to rezultātiem informēt Izpildītāju un katru kļūdu, nepilnību fiksēt PVS kā pieteikumu ar atbilstošo statusu.</w:t>
            </w:r>
            <w:bookmarkEnd w:id="57"/>
            <w:bookmarkEnd w:id="58"/>
            <w:bookmarkEnd w:id="59"/>
            <w:bookmarkEnd w:id="60"/>
            <w:bookmarkEnd w:id="61"/>
            <w:bookmarkEnd w:id="62"/>
          </w:p>
        </w:tc>
      </w:tr>
      <w:tr w:rsidR="008C2C5D" w:rsidRPr="00570803" w14:paraId="1C324510" w14:textId="77777777" w:rsidTr="008C2C5D">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48298" w14:textId="77777777" w:rsidR="0095121D" w:rsidRPr="009B0ED7" w:rsidRDefault="0095121D" w:rsidP="00EC1622">
            <w:pPr>
              <w:spacing w:line="240" w:lineRule="auto"/>
              <w:jc w:val="center"/>
              <w:textAlignment w:val="baseline"/>
              <w:rPr>
                <w:rFonts w:ascii="Times New Roman" w:eastAsia="Times New Roman" w:hAnsi="Times New Roman" w:cs="Times New Roman"/>
                <w:b/>
                <w:bCs/>
                <w:sz w:val="24"/>
                <w:szCs w:val="24"/>
                <w:lang w:val="lv-LV"/>
              </w:rPr>
            </w:pPr>
            <w:r w:rsidRPr="009B0ED7">
              <w:rPr>
                <w:rFonts w:ascii="Times New Roman" w:eastAsia="Times New Roman" w:hAnsi="Times New Roman" w:cs="Times New Roman"/>
                <w:b/>
                <w:bCs/>
                <w:sz w:val="24"/>
                <w:szCs w:val="24"/>
                <w:lang w:val="lv-LV"/>
              </w:rPr>
              <w:lastRenderedPageBreak/>
              <w:t>SUP-15</w:t>
            </w:r>
          </w:p>
        </w:tc>
        <w:tc>
          <w:tcPr>
            <w:tcW w:w="13606" w:type="dxa"/>
            <w:tcBorders>
              <w:top w:val="single" w:sz="4" w:space="0" w:color="auto"/>
              <w:left w:val="single" w:sz="4" w:space="0" w:color="auto"/>
              <w:bottom w:val="single" w:sz="4" w:space="0" w:color="auto"/>
              <w:right w:val="single" w:sz="4" w:space="0" w:color="auto"/>
            </w:tcBorders>
            <w:vAlign w:val="center"/>
            <w:hideMark/>
          </w:tcPr>
          <w:p w14:paraId="50B2E6E5" w14:textId="77777777" w:rsidR="0095121D" w:rsidRPr="009B0ED7" w:rsidRDefault="0095121D" w:rsidP="00EC1622">
            <w:pPr>
              <w:spacing w:line="240" w:lineRule="auto"/>
              <w:ind w:left="142" w:right="136"/>
              <w:rPr>
                <w:rFonts w:ascii="Times New Roman" w:hAnsi="Times New Roman" w:cs="Times New Roman"/>
                <w:bCs/>
                <w:kern w:val="2"/>
                <w:sz w:val="24"/>
                <w:szCs w:val="24"/>
                <w:lang w:val="lv-LV"/>
                <w14:ligatures w14:val="standardContextual"/>
              </w:rPr>
            </w:pPr>
            <w:bookmarkStart w:id="63" w:name="_Toc155101055"/>
            <w:bookmarkStart w:id="64" w:name="_Toc155100681"/>
            <w:bookmarkStart w:id="65" w:name="_Toc148001214"/>
            <w:bookmarkStart w:id="66" w:name="_Toc148000177"/>
            <w:bookmarkStart w:id="67" w:name="_Toc148000049"/>
            <w:bookmarkStart w:id="68" w:name="_Toc146522987"/>
            <w:r w:rsidRPr="009B0ED7">
              <w:rPr>
                <w:rFonts w:ascii="Times New Roman" w:hAnsi="Times New Roman" w:cs="Times New Roman"/>
                <w:sz w:val="24"/>
                <w:szCs w:val="24"/>
                <w:lang w:val="lv-LV"/>
              </w:rPr>
              <w:t>Attiecīgo pasākumu izpilde ir veicama pēc attiecīgās piegādātās versijas pieņemšanas no Pasūtītāja puses un ievērojot šādus nosacījumus:</w:t>
            </w:r>
            <w:bookmarkEnd w:id="63"/>
            <w:bookmarkEnd w:id="64"/>
            <w:bookmarkEnd w:id="65"/>
            <w:bookmarkEnd w:id="66"/>
            <w:bookmarkEnd w:id="67"/>
            <w:bookmarkEnd w:id="68"/>
            <w:r w:rsidRPr="009B0ED7">
              <w:rPr>
                <w:rFonts w:ascii="Times New Roman" w:hAnsi="Times New Roman" w:cs="Times New Roman"/>
                <w:sz w:val="24"/>
                <w:szCs w:val="24"/>
                <w:lang w:val="lv-LV"/>
              </w:rPr>
              <w:t xml:space="preserve"> </w:t>
            </w:r>
          </w:p>
          <w:p w14:paraId="7A50CBAF" w14:textId="77777777" w:rsidR="0095121D" w:rsidRPr="009B0ED7" w:rsidRDefault="0095121D" w:rsidP="0095121D">
            <w:pPr>
              <w:pStyle w:val="Sarakstarindkopa"/>
              <w:numPr>
                <w:ilvl w:val="0"/>
                <w:numId w:val="39"/>
              </w:numPr>
              <w:spacing w:after="0" w:line="240" w:lineRule="auto"/>
              <w:ind w:left="428" w:right="137" w:hanging="284"/>
              <w:jc w:val="both"/>
              <w:rPr>
                <w:rFonts w:ascii="Times New Roman" w:hAnsi="Times New Roman" w:cs="Times New Roman"/>
                <w:sz w:val="24"/>
                <w:szCs w:val="24"/>
                <w:lang w:val="lv-LV"/>
              </w:rPr>
            </w:pPr>
            <w:bookmarkStart w:id="69" w:name="_Toc155101056"/>
            <w:bookmarkStart w:id="70" w:name="_Toc155100682"/>
            <w:r w:rsidRPr="009B0ED7">
              <w:rPr>
                <w:rFonts w:ascii="Times New Roman" w:hAnsi="Times New Roman" w:cs="Times New Roman"/>
                <w:sz w:val="24"/>
                <w:szCs w:val="24"/>
                <w:lang w:val="lv-LV"/>
              </w:rPr>
              <w:t>versijas piegāde tiek veikta laikā, kas iepriekš ir ticis saskaņots starp Izpildītāja un Pasūtītāja atbildīgajiem pārstāvjiem;</w:t>
            </w:r>
            <w:bookmarkStart w:id="71" w:name="_Toc155101057"/>
            <w:bookmarkStart w:id="72" w:name="_Toc155100683"/>
            <w:bookmarkEnd w:id="69"/>
            <w:bookmarkEnd w:id="70"/>
          </w:p>
          <w:p w14:paraId="08A2F961" w14:textId="77777777" w:rsidR="0095121D" w:rsidRPr="009B0ED7" w:rsidRDefault="0095121D" w:rsidP="0095121D">
            <w:pPr>
              <w:pStyle w:val="Sarakstarindkopa"/>
              <w:numPr>
                <w:ilvl w:val="0"/>
                <w:numId w:val="39"/>
              </w:numPr>
              <w:spacing w:after="0" w:line="240" w:lineRule="auto"/>
              <w:ind w:left="428" w:right="137" w:hanging="284"/>
              <w:jc w:val="both"/>
              <w:rPr>
                <w:rFonts w:ascii="Times New Roman" w:hAnsi="Times New Roman" w:cs="Times New Roman"/>
                <w:sz w:val="24"/>
                <w:szCs w:val="24"/>
                <w:lang w:val="lv-LV"/>
              </w:rPr>
            </w:pPr>
            <w:r w:rsidRPr="009B0ED7">
              <w:rPr>
                <w:rFonts w:ascii="Times New Roman" w:hAnsi="Times New Roman" w:cs="Times New Roman"/>
                <w:sz w:val="24"/>
                <w:szCs w:val="24"/>
                <w:lang w:val="lv-LV"/>
              </w:rPr>
              <w:t>vienošanās par attiecīgo piegādes laiku tiek veikta ne vēlāk kā 1 (vienu) darba dienas pirms attiecīgās versijas piegādes produkcijas vidē;</w:t>
            </w:r>
            <w:bookmarkEnd w:id="71"/>
            <w:bookmarkEnd w:id="72"/>
          </w:p>
          <w:p w14:paraId="6F45BB01" w14:textId="77777777" w:rsidR="0095121D" w:rsidRPr="009B0ED7" w:rsidRDefault="0095121D" w:rsidP="0095121D">
            <w:pPr>
              <w:pStyle w:val="Sarakstarindkopa"/>
              <w:numPr>
                <w:ilvl w:val="0"/>
                <w:numId w:val="39"/>
              </w:numPr>
              <w:spacing w:after="0" w:line="240" w:lineRule="auto"/>
              <w:ind w:left="428" w:right="137" w:hanging="284"/>
              <w:jc w:val="both"/>
              <w:rPr>
                <w:rFonts w:ascii="Times New Roman" w:hAnsi="Times New Roman" w:cs="Times New Roman"/>
                <w:sz w:val="24"/>
                <w:szCs w:val="24"/>
                <w:lang w:val="lv-LV"/>
              </w:rPr>
            </w:pPr>
            <w:r w:rsidRPr="009B0ED7">
              <w:rPr>
                <w:rFonts w:ascii="Times New Roman" w:hAnsi="Times New Roman" w:cs="Times New Roman"/>
                <w:sz w:val="24"/>
                <w:szCs w:val="24"/>
                <w:lang w:val="lv-LV"/>
              </w:rPr>
              <w:t>attiecīgais nosacījums var tikt mainīts, Izpildītāja atbildīgajam pārstāvim atsevišķi vienojoties ar Pasūtītāja atbildīgo pārstāvi, šo vienošanos panākot rakstiskā veidā (izmantojot e-pasta saziņas iespējas) un dokumentējot to piegādes testa vidē izstrādātās funkcionalitātes ietvaros, kurā tiek uzkrāta visa informācija par versijas darbības pieteikumiem.</w:t>
            </w:r>
          </w:p>
          <w:p w14:paraId="6123FB1D" w14:textId="77777777" w:rsidR="0095121D" w:rsidRPr="009B0ED7" w:rsidRDefault="0095121D" w:rsidP="00EC1622">
            <w:pPr>
              <w:spacing w:before="120" w:line="240" w:lineRule="auto"/>
              <w:ind w:left="142" w:right="137"/>
              <w:rPr>
                <w:rFonts w:ascii="Times New Roman" w:hAnsi="Times New Roman" w:cs="Times New Roman"/>
                <w:bCs/>
                <w:sz w:val="24"/>
                <w:szCs w:val="24"/>
                <w:lang w:val="lv-LV"/>
              </w:rPr>
            </w:pPr>
            <w:bookmarkStart w:id="73" w:name="_Toc155101058"/>
            <w:bookmarkStart w:id="74" w:name="_Toc155100684"/>
            <w:bookmarkStart w:id="75" w:name="_Toc148001218"/>
            <w:bookmarkStart w:id="76" w:name="_Toc148000181"/>
            <w:bookmarkStart w:id="77" w:name="_Toc148000053"/>
            <w:bookmarkStart w:id="78" w:name="_Toc146522991"/>
            <w:r w:rsidRPr="009B0ED7">
              <w:rPr>
                <w:rFonts w:ascii="Times New Roman" w:hAnsi="Times New Roman" w:cs="Times New Roman"/>
                <w:sz w:val="24"/>
                <w:szCs w:val="24"/>
                <w:lang w:val="lv-LV"/>
              </w:rPr>
              <w:t>Gadījumā, ja jaunas versijas ieviešanas rezultātā Pasūtītājs identificē, ka Sistēmu darbībā ir novērojama darbības nepilnība, tad Pasūtītāja atbildīgais pārstāvis var pieprasīt Izpildītājam veikt piegādes atgriešanu uz iepriekšējo versiju, izmantojot iepriekšējās versijas atjaunošanas (</w:t>
            </w:r>
            <w:proofErr w:type="spellStart"/>
            <w:r w:rsidRPr="009B0ED7">
              <w:rPr>
                <w:rFonts w:ascii="Times New Roman" w:hAnsi="Times New Roman" w:cs="Times New Roman"/>
                <w:sz w:val="24"/>
                <w:szCs w:val="24"/>
                <w:lang w:val="lv-LV"/>
              </w:rPr>
              <w:t>roll-back</w:t>
            </w:r>
            <w:proofErr w:type="spellEnd"/>
            <w:r w:rsidRPr="009B0ED7">
              <w:rPr>
                <w:rFonts w:ascii="Times New Roman" w:hAnsi="Times New Roman" w:cs="Times New Roman"/>
                <w:sz w:val="24"/>
                <w:szCs w:val="24"/>
                <w:lang w:val="lv-LV"/>
              </w:rPr>
              <w:t>) skriptus.</w:t>
            </w:r>
            <w:bookmarkEnd w:id="73"/>
            <w:bookmarkEnd w:id="74"/>
            <w:bookmarkEnd w:id="75"/>
            <w:bookmarkEnd w:id="76"/>
            <w:bookmarkEnd w:id="77"/>
            <w:bookmarkEnd w:id="78"/>
            <w:r w:rsidRPr="009B0ED7">
              <w:rPr>
                <w:rFonts w:ascii="Times New Roman" w:hAnsi="Times New Roman" w:cs="Times New Roman"/>
                <w:sz w:val="24"/>
                <w:szCs w:val="24"/>
                <w:lang w:val="lv-LV"/>
              </w:rPr>
              <w:t xml:space="preserve"> </w:t>
            </w:r>
          </w:p>
          <w:p w14:paraId="3C657B26" w14:textId="77777777" w:rsidR="0095121D" w:rsidRPr="009B0ED7" w:rsidRDefault="0095121D" w:rsidP="00EC1622">
            <w:pPr>
              <w:spacing w:before="120" w:line="240" w:lineRule="auto"/>
              <w:ind w:left="142" w:right="137"/>
              <w:rPr>
                <w:rFonts w:ascii="Times New Roman" w:hAnsi="Times New Roman" w:cs="Times New Roman"/>
                <w:sz w:val="24"/>
                <w:szCs w:val="24"/>
                <w:lang w:val="lv-LV"/>
              </w:rPr>
            </w:pPr>
            <w:bookmarkStart w:id="79" w:name="_Toc148001219"/>
            <w:bookmarkStart w:id="80" w:name="_Toc148000182"/>
            <w:bookmarkStart w:id="81" w:name="_Toc148000054"/>
            <w:bookmarkStart w:id="82" w:name="_Toc146522992"/>
            <w:r w:rsidRPr="009B0ED7">
              <w:rPr>
                <w:rFonts w:ascii="Times New Roman" w:hAnsi="Times New Roman" w:cs="Times New Roman"/>
                <w:sz w:val="24"/>
                <w:szCs w:val="24"/>
                <w:lang w:val="lv-LV"/>
              </w:rPr>
              <w:t>Darbības nepilnības novērtēšana ir veicama, ievērojot laika termiņus.</w:t>
            </w:r>
            <w:bookmarkEnd w:id="79"/>
            <w:bookmarkEnd w:id="80"/>
            <w:bookmarkEnd w:id="81"/>
            <w:bookmarkEnd w:id="82"/>
          </w:p>
        </w:tc>
      </w:tr>
      <w:tr w:rsidR="008C2C5D" w:rsidRPr="00570803" w14:paraId="136382B3" w14:textId="77777777" w:rsidTr="008C2C5D">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902BA3" w14:textId="77777777" w:rsidR="0095121D" w:rsidRPr="009B0ED7" w:rsidRDefault="0095121D" w:rsidP="00EC1622">
            <w:pPr>
              <w:spacing w:line="240" w:lineRule="auto"/>
              <w:jc w:val="center"/>
              <w:textAlignment w:val="baseline"/>
              <w:rPr>
                <w:rFonts w:ascii="Times New Roman" w:eastAsia="Times New Roman" w:hAnsi="Times New Roman" w:cs="Times New Roman"/>
                <w:b/>
                <w:bCs/>
                <w:sz w:val="24"/>
                <w:szCs w:val="24"/>
                <w:lang w:val="lv-LV"/>
              </w:rPr>
            </w:pPr>
            <w:r w:rsidRPr="009B0ED7">
              <w:rPr>
                <w:rFonts w:ascii="Times New Roman" w:eastAsia="Times New Roman" w:hAnsi="Times New Roman" w:cs="Times New Roman"/>
                <w:b/>
                <w:bCs/>
                <w:sz w:val="24"/>
                <w:szCs w:val="24"/>
                <w:lang w:val="lv-LV"/>
              </w:rPr>
              <w:t>SUP-16</w:t>
            </w:r>
          </w:p>
        </w:tc>
        <w:tc>
          <w:tcPr>
            <w:tcW w:w="13606" w:type="dxa"/>
            <w:tcBorders>
              <w:top w:val="single" w:sz="4" w:space="0" w:color="auto"/>
              <w:left w:val="single" w:sz="4" w:space="0" w:color="auto"/>
              <w:bottom w:val="single" w:sz="4" w:space="0" w:color="auto"/>
              <w:right w:val="single" w:sz="4" w:space="0" w:color="auto"/>
            </w:tcBorders>
            <w:vAlign w:val="center"/>
            <w:hideMark/>
          </w:tcPr>
          <w:p w14:paraId="68E6E83A" w14:textId="77777777" w:rsidR="0095121D" w:rsidRPr="009B0ED7" w:rsidRDefault="0095121D" w:rsidP="00EC1622">
            <w:pPr>
              <w:spacing w:line="240" w:lineRule="auto"/>
              <w:ind w:left="144" w:right="137"/>
              <w:rPr>
                <w:rFonts w:ascii="Times New Roman" w:hAnsi="Times New Roman" w:cs="Times New Roman"/>
                <w:bCs/>
                <w:kern w:val="2"/>
                <w:sz w:val="24"/>
                <w:szCs w:val="24"/>
                <w:lang w:val="lv-LV"/>
                <w14:ligatures w14:val="standardContextual"/>
              </w:rPr>
            </w:pPr>
            <w:bookmarkStart w:id="83" w:name="_Toc155101059"/>
            <w:bookmarkStart w:id="84" w:name="_Toc155100685"/>
            <w:bookmarkStart w:id="85" w:name="_Toc148001220"/>
            <w:bookmarkStart w:id="86" w:name="_Toc148000183"/>
            <w:bookmarkStart w:id="87" w:name="_Toc148000055"/>
            <w:bookmarkStart w:id="88" w:name="_Toc146522993"/>
            <w:r w:rsidRPr="009B0ED7">
              <w:rPr>
                <w:rFonts w:ascii="Times New Roman" w:hAnsi="Times New Roman" w:cs="Times New Roman"/>
                <w:sz w:val="24"/>
                <w:szCs w:val="24"/>
                <w:lang w:val="lv-LV"/>
              </w:rPr>
              <w:t>Līguma izpildes laikā Izpildītājam dokumentācijas bibliotēkā ir jānodrošina visas dokumentācijas nepieciešamie papildinājumi pēc jebkādu izmaiņu vai papildinājumu ieviešanas Sistēmās, kas iespaido tās tehnisko uzbūvi un ir atspoguļojuma attiecīgajā dokumentācijā.</w:t>
            </w:r>
            <w:bookmarkEnd w:id="83"/>
            <w:bookmarkEnd w:id="84"/>
            <w:bookmarkEnd w:id="85"/>
            <w:bookmarkEnd w:id="86"/>
            <w:bookmarkEnd w:id="87"/>
            <w:bookmarkEnd w:id="88"/>
            <w:r w:rsidRPr="009B0ED7">
              <w:rPr>
                <w:rFonts w:ascii="Times New Roman" w:hAnsi="Times New Roman" w:cs="Times New Roman"/>
                <w:sz w:val="24"/>
                <w:szCs w:val="24"/>
                <w:lang w:val="lv-LV"/>
              </w:rPr>
              <w:t xml:space="preserve"> </w:t>
            </w:r>
          </w:p>
          <w:p w14:paraId="7D67D501" w14:textId="77777777" w:rsidR="0095121D" w:rsidRPr="009B0ED7" w:rsidRDefault="0095121D" w:rsidP="00EC1622">
            <w:pPr>
              <w:tabs>
                <w:tab w:val="left" w:pos="993"/>
              </w:tabs>
              <w:spacing w:before="120" w:line="240" w:lineRule="auto"/>
              <w:ind w:left="142" w:right="137"/>
              <w:rPr>
                <w:rFonts w:ascii="Times New Roman" w:hAnsi="Times New Roman" w:cs="Times New Roman"/>
                <w:sz w:val="24"/>
                <w:szCs w:val="24"/>
                <w:lang w:val="lv-LV"/>
              </w:rPr>
            </w:pPr>
            <w:bookmarkStart w:id="89" w:name="_Toc155101060"/>
            <w:bookmarkStart w:id="90" w:name="_Toc155100686"/>
            <w:bookmarkStart w:id="91" w:name="_Toc148001221"/>
            <w:bookmarkStart w:id="92" w:name="_Toc148000184"/>
            <w:bookmarkStart w:id="93" w:name="_Toc148000056"/>
            <w:bookmarkStart w:id="94" w:name="_Toc146522994"/>
            <w:r w:rsidRPr="009B0ED7">
              <w:rPr>
                <w:rFonts w:ascii="Times New Roman" w:hAnsi="Times New Roman" w:cs="Times New Roman"/>
                <w:sz w:val="24"/>
                <w:szCs w:val="24"/>
                <w:lang w:val="lv-LV"/>
              </w:rPr>
              <w:t xml:space="preserve">Veicot dokumentācijas papildināšanu, ir jānodrošina tās versiju kontroles pārvaldība, paredzot, ka versiju </w:t>
            </w:r>
            <w:proofErr w:type="spellStart"/>
            <w:r w:rsidRPr="009B0ED7">
              <w:rPr>
                <w:rFonts w:ascii="Times New Roman" w:hAnsi="Times New Roman" w:cs="Times New Roman"/>
                <w:sz w:val="24"/>
                <w:szCs w:val="24"/>
                <w:lang w:val="lv-LV"/>
              </w:rPr>
              <w:t>atsekojamība</w:t>
            </w:r>
            <w:proofErr w:type="spellEnd"/>
            <w:r w:rsidRPr="009B0ED7">
              <w:rPr>
                <w:rFonts w:ascii="Times New Roman" w:hAnsi="Times New Roman" w:cs="Times New Roman"/>
                <w:sz w:val="24"/>
                <w:szCs w:val="24"/>
                <w:lang w:val="lv-LV"/>
              </w:rPr>
              <w:t xml:space="preserve"> dokumentācijā tiek veikta atbilstoši versijas identifikatoriem.</w:t>
            </w:r>
            <w:bookmarkEnd w:id="89"/>
            <w:bookmarkEnd w:id="90"/>
            <w:bookmarkEnd w:id="91"/>
            <w:bookmarkEnd w:id="92"/>
            <w:bookmarkEnd w:id="93"/>
            <w:bookmarkEnd w:id="94"/>
          </w:p>
        </w:tc>
      </w:tr>
    </w:tbl>
    <w:p w14:paraId="6B99BFE7" w14:textId="0AB2FDE8" w:rsidR="0095121D" w:rsidRPr="003B78A0" w:rsidRDefault="0095121D" w:rsidP="007E0574">
      <w:pPr>
        <w:pStyle w:val="Virsraksts1"/>
        <w:numPr>
          <w:ilvl w:val="0"/>
          <w:numId w:val="1"/>
        </w:numPr>
        <w:rPr>
          <w:rFonts w:ascii="Times New Roman" w:hAnsi="Times New Roman" w:cs="Times New Roman"/>
          <w:b/>
          <w:bCs/>
          <w:caps/>
          <w:color w:val="auto"/>
          <w:sz w:val="24"/>
          <w:szCs w:val="24"/>
          <w:lang w:val="lv-LV"/>
        </w:rPr>
      </w:pPr>
      <w:bookmarkStart w:id="95" w:name="_Toc172722257"/>
      <w:r w:rsidRPr="003B78A0">
        <w:rPr>
          <w:rFonts w:ascii="Times New Roman" w:hAnsi="Times New Roman" w:cs="Times New Roman"/>
          <w:b/>
          <w:bCs/>
          <w:caps/>
          <w:color w:val="auto"/>
          <w:sz w:val="24"/>
          <w:szCs w:val="24"/>
          <w:lang w:val="lv-LV"/>
        </w:rPr>
        <w:t>Sistēmas drošības prasības</w:t>
      </w:r>
      <w:bookmarkEnd w:id="95"/>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9"/>
        <w:gridCol w:w="13606"/>
      </w:tblGrid>
      <w:tr w:rsidR="008C2C5D" w:rsidRPr="009B0ED7" w14:paraId="2A89043E" w14:textId="77777777" w:rsidTr="008C2C5D">
        <w:trPr>
          <w:trHeight w:val="567"/>
        </w:trPr>
        <w:tc>
          <w:tcPr>
            <w:tcW w:w="127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463E793" w14:textId="77777777" w:rsidR="0095121D" w:rsidRPr="009B0ED7" w:rsidRDefault="0095121D" w:rsidP="00EC1622">
            <w:pPr>
              <w:spacing w:line="240" w:lineRule="auto"/>
              <w:jc w:val="center"/>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b/>
                <w:bCs/>
                <w:sz w:val="24"/>
                <w:szCs w:val="24"/>
                <w:lang w:val="lv-LV"/>
              </w:rPr>
              <w:t>Prasības ID</w:t>
            </w:r>
          </w:p>
        </w:tc>
        <w:tc>
          <w:tcPr>
            <w:tcW w:w="1360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7B7A030" w14:textId="77777777" w:rsidR="0095121D" w:rsidRPr="009B0ED7" w:rsidRDefault="0095121D" w:rsidP="00EC1622">
            <w:pPr>
              <w:spacing w:line="240" w:lineRule="auto"/>
              <w:jc w:val="center"/>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b/>
                <w:bCs/>
                <w:sz w:val="24"/>
                <w:szCs w:val="24"/>
                <w:lang w:val="lv-LV"/>
              </w:rPr>
              <w:t>Prasības apraksts</w:t>
            </w:r>
          </w:p>
        </w:tc>
      </w:tr>
      <w:tr w:rsidR="008C2C5D" w:rsidRPr="009B0ED7" w14:paraId="1344FF7C" w14:textId="77777777" w:rsidTr="008C2C5D">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7477D7" w14:textId="77777777" w:rsidR="0095121D" w:rsidRPr="009B0ED7" w:rsidRDefault="0095121D" w:rsidP="00EC1622">
            <w:pPr>
              <w:spacing w:line="240" w:lineRule="auto"/>
              <w:jc w:val="center"/>
              <w:textAlignment w:val="baseline"/>
              <w:rPr>
                <w:rFonts w:ascii="Times New Roman" w:eastAsia="Times New Roman" w:hAnsi="Times New Roman" w:cs="Times New Roman"/>
                <w:b/>
                <w:bCs/>
                <w:sz w:val="24"/>
                <w:szCs w:val="24"/>
                <w:lang w:val="lv-LV"/>
              </w:rPr>
            </w:pPr>
            <w:r w:rsidRPr="009B0ED7">
              <w:rPr>
                <w:rFonts w:ascii="Times New Roman" w:eastAsia="Times New Roman" w:hAnsi="Times New Roman" w:cs="Times New Roman"/>
                <w:b/>
                <w:bCs/>
                <w:sz w:val="24"/>
                <w:szCs w:val="24"/>
                <w:lang w:val="lv-LV"/>
              </w:rPr>
              <w:t>SDP-1</w:t>
            </w:r>
          </w:p>
        </w:tc>
        <w:tc>
          <w:tcPr>
            <w:tcW w:w="13606" w:type="dxa"/>
            <w:tcBorders>
              <w:top w:val="single" w:sz="4" w:space="0" w:color="auto"/>
              <w:left w:val="single" w:sz="4" w:space="0" w:color="auto"/>
              <w:bottom w:val="single" w:sz="4" w:space="0" w:color="auto"/>
              <w:right w:val="single" w:sz="4" w:space="0" w:color="auto"/>
            </w:tcBorders>
            <w:hideMark/>
          </w:tcPr>
          <w:p w14:paraId="40267196" w14:textId="77777777" w:rsidR="0095121D" w:rsidRPr="009B0ED7" w:rsidRDefault="0095121D" w:rsidP="00EC1622">
            <w:pPr>
              <w:spacing w:line="240" w:lineRule="auto"/>
              <w:ind w:left="143" w:right="137"/>
              <w:rPr>
                <w:rFonts w:ascii="Times New Roman" w:hAnsi="Times New Roman" w:cs="Times New Roman"/>
                <w:kern w:val="2"/>
                <w:sz w:val="24"/>
                <w:szCs w:val="24"/>
                <w:lang w:val="lv-LV"/>
                <w14:ligatures w14:val="standardContextual"/>
              </w:rPr>
            </w:pPr>
            <w:r w:rsidRPr="009B0ED7">
              <w:rPr>
                <w:rFonts w:ascii="Times New Roman" w:hAnsi="Times New Roman" w:cs="Times New Roman"/>
                <w:sz w:val="24"/>
                <w:szCs w:val="24"/>
                <w:lang w:val="lv-LV"/>
              </w:rPr>
              <w:t xml:space="preserve">Izpildītājam ir jānodrošina, ka datu apmaiņa starp Sistēmu un citām sistēmām tiek veikta, izmantojot droši šifrētu datu pārraidi. </w:t>
            </w:r>
          </w:p>
          <w:p w14:paraId="1DE05259" w14:textId="77777777" w:rsidR="0095121D" w:rsidRPr="009B0ED7" w:rsidRDefault="0095121D" w:rsidP="00EC1622">
            <w:pPr>
              <w:spacing w:before="120" w:line="240" w:lineRule="auto"/>
              <w:ind w:left="143" w:right="137"/>
              <w:rPr>
                <w:rFonts w:ascii="Times New Roman" w:hAnsi="Times New Roman" w:cs="Times New Roman"/>
                <w:sz w:val="24"/>
                <w:szCs w:val="24"/>
                <w:lang w:val="lv-LV"/>
              </w:rPr>
            </w:pPr>
            <w:r w:rsidRPr="009B0ED7">
              <w:rPr>
                <w:rFonts w:ascii="Times New Roman" w:hAnsi="Times New Roman" w:cs="Times New Roman"/>
                <w:sz w:val="24"/>
                <w:szCs w:val="24"/>
                <w:lang w:val="lv-LV"/>
              </w:rPr>
              <w:lastRenderedPageBreak/>
              <w:t>Nepieciešamo ārējo sertifikātu iegādi nodrošina Pasūtītājs.</w:t>
            </w:r>
          </w:p>
          <w:p w14:paraId="41C3E56B" w14:textId="77777777" w:rsidR="0095121D" w:rsidRPr="009B0ED7" w:rsidRDefault="0095121D" w:rsidP="00EC1622">
            <w:pPr>
              <w:tabs>
                <w:tab w:val="left" w:pos="993"/>
              </w:tabs>
              <w:spacing w:before="120" w:line="240" w:lineRule="auto"/>
              <w:ind w:left="143" w:right="137"/>
              <w:rPr>
                <w:rFonts w:ascii="Times New Roman" w:hAnsi="Times New Roman" w:cs="Times New Roman"/>
                <w:sz w:val="24"/>
                <w:szCs w:val="24"/>
                <w:lang w:val="lv-LV"/>
              </w:rPr>
            </w:pPr>
            <w:r w:rsidRPr="009B0ED7">
              <w:rPr>
                <w:rFonts w:ascii="Times New Roman" w:hAnsi="Times New Roman" w:cs="Times New Roman"/>
                <w:sz w:val="24"/>
                <w:szCs w:val="24"/>
                <w:lang w:val="lv-LV"/>
              </w:rPr>
              <w:t>Nepieciešamos iekšējos sertifikātus nodrošina Pasūtītājs.</w:t>
            </w:r>
          </w:p>
        </w:tc>
      </w:tr>
      <w:tr w:rsidR="008C2C5D" w:rsidRPr="00570803" w14:paraId="2EA80B93" w14:textId="77777777" w:rsidTr="008C2C5D">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09E1B5" w14:textId="77777777" w:rsidR="0095121D" w:rsidRPr="009B0ED7" w:rsidRDefault="0095121D" w:rsidP="00EC1622">
            <w:pPr>
              <w:spacing w:line="240" w:lineRule="auto"/>
              <w:jc w:val="center"/>
              <w:textAlignment w:val="baseline"/>
              <w:rPr>
                <w:rFonts w:ascii="Times New Roman" w:eastAsia="Times New Roman" w:hAnsi="Times New Roman" w:cs="Times New Roman"/>
                <w:b/>
                <w:bCs/>
                <w:sz w:val="24"/>
                <w:szCs w:val="24"/>
                <w:lang w:val="lv-LV"/>
              </w:rPr>
            </w:pPr>
            <w:r w:rsidRPr="009B0ED7">
              <w:rPr>
                <w:rFonts w:ascii="Times New Roman" w:eastAsia="Times New Roman" w:hAnsi="Times New Roman" w:cs="Times New Roman"/>
                <w:b/>
                <w:bCs/>
                <w:sz w:val="24"/>
                <w:szCs w:val="24"/>
                <w:lang w:val="lv-LV"/>
              </w:rPr>
              <w:lastRenderedPageBreak/>
              <w:t>SDP-2</w:t>
            </w:r>
          </w:p>
        </w:tc>
        <w:tc>
          <w:tcPr>
            <w:tcW w:w="13606" w:type="dxa"/>
            <w:tcBorders>
              <w:top w:val="single" w:sz="4" w:space="0" w:color="auto"/>
              <w:left w:val="single" w:sz="4" w:space="0" w:color="auto"/>
              <w:bottom w:val="single" w:sz="4" w:space="0" w:color="auto"/>
              <w:right w:val="single" w:sz="4" w:space="0" w:color="auto"/>
            </w:tcBorders>
            <w:hideMark/>
          </w:tcPr>
          <w:p w14:paraId="6B24B64A" w14:textId="77777777" w:rsidR="0095121D" w:rsidRPr="009B0ED7" w:rsidRDefault="0095121D" w:rsidP="00EC1622">
            <w:pPr>
              <w:spacing w:line="240" w:lineRule="auto"/>
              <w:ind w:left="143" w:right="137"/>
              <w:rPr>
                <w:rFonts w:ascii="Times New Roman" w:hAnsi="Times New Roman" w:cs="Times New Roman"/>
                <w:kern w:val="2"/>
                <w:sz w:val="24"/>
                <w:szCs w:val="24"/>
                <w:lang w:val="lv-LV"/>
                <w14:ligatures w14:val="standardContextual"/>
              </w:rPr>
            </w:pPr>
            <w:r w:rsidRPr="009B0ED7">
              <w:rPr>
                <w:rFonts w:ascii="Times New Roman" w:hAnsi="Times New Roman" w:cs="Times New Roman"/>
                <w:sz w:val="24"/>
                <w:szCs w:val="24"/>
                <w:lang w:val="lv-LV"/>
              </w:rPr>
              <w:t xml:space="preserve">Izpildītājam, veicot Sistēmas uzturēšanu un izmaiņu realizāciju, ir jānodrošina tās darbības atbilstība šādiem Latvijas Republikas normatīvajiem aktiem (līguma darbības laikā aktuālām redakcijām un izmaiņām): </w:t>
            </w:r>
          </w:p>
          <w:p w14:paraId="7A723768" w14:textId="77777777" w:rsidR="0095121D" w:rsidRPr="009B0ED7" w:rsidRDefault="0095121D" w:rsidP="0095121D">
            <w:pPr>
              <w:pStyle w:val="Sarakstarindkopa"/>
              <w:numPr>
                <w:ilvl w:val="0"/>
                <w:numId w:val="40"/>
              </w:numPr>
              <w:spacing w:after="0" w:line="240" w:lineRule="auto"/>
              <w:ind w:left="426" w:right="137" w:hanging="283"/>
              <w:jc w:val="both"/>
              <w:rPr>
                <w:rFonts w:ascii="Times New Roman" w:hAnsi="Times New Roman" w:cs="Times New Roman"/>
                <w:sz w:val="24"/>
                <w:szCs w:val="24"/>
                <w:lang w:val="lv-LV"/>
              </w:rPr>
            </w:pPr>
            <w:bookmarkStart w:id="96" w:name="_Toc486927692"/>
            <w:r w:rsidRPr="009B0ED7">
              <w:rPr>
                <w:rFonts w:ascii="Times New Roman" w:hAnsi="Times New Roman" w:cs="Times New Roman"/>
                <w:sz w:val="24"/>
                <w:szCs w:val="24"/>
                <w:lang w:val="lv-LV"/>
              </w:rPr>
              <w:t>Ministru kabineta 2015. gada 28. jūlija noteikumiem Nr.442 „Kārtība, kādā tiek nodrošināta informācijas un komunikācijas tehnoloģiju sistēmu atbilstība minimālajām drošības prasībām</w:t>
            </w:r>
            <w:bookmarkEnd w:id="96"/>
            <w:r w:rsidRPr="009B0ED7">
              <w:rPr>
                <w:rFonts w:ascii="Times New Roman" w:hAnsi="Times New Roman" w:cs="Times New Roman"/>
                <w:sz w:val="24"/>
                <w:szCs w:val="24"/>
                <w:lang w:val="lv-LV"/>
              </w:rPr>
              <w:t>.</w:t>
            </w:r>
          </w:p>
          <w:p w14:paraId="0AC47ACF" w14:textId="77777777" w:rsidR="0095121D" w:rsidRPr="009B0ED7" w:rsidRDefault="0095121D" w:rsidP="00EC1622">
            <w:pPr>
              <w:spacing w:before="120" w:line="240" w:lineRule="auto"/>
              <w:ind w:left="142" w:right="136"/>
              <w:rPr>
                <w:rFonts w:ascii="Times New Roman" w:hAnsi="Times New Roman" w:cs="Times New Roman"/>
                <w:sz w:val="24"/>
                <w:szCs w:val="24"/>
                <w:lang w:val="lv-LV"/>
              </w:rPr>
            </w:pPr>
            <w:r w:rsidRPr="009B0ED7">
              <w:rPr>
                <w:rFonts w:ascii="Times New Roman" w:hAnsi="Times New Roman" w:cs="Times New Roman"/>
                <w:sz w:val="24"/>
                <w:szCs w:val="24"/>
                <w:lang w:val="lv-LV"/>
              </w:rPr>
              <w:t xml:space="preserve">Kā arī ievērot vispārīgās IKT drošības labas prakses, standartus un principus, piemēram, jānodrošina aizsardzība pret OWASP Top 10 ievainojamībām. </w:t>
            </w:r>
          </w:p>
        </w:tc>
      </w:tr>
      <w:tr w:rsidR="008C2C5D" w:rsidRPr="009B0ED7" w14:paraId="17F75B7D" w14:textId="77777777" w:rsidTr="008C2C5D">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D0DEF7" w14:textId="77777777" w:rsidR="0095121D" w:rsidRPr="009B0ED7" w:rsidRDefault="0095121D" w:rsidP="00EC1622">
            <w:pPr>
              <w:spacing w:line="240" w:lineRule="auto"/>
              <w:jc w:val="center"/>
              <w:textAlignment w:val="baseline"/>
              <w:rPr>
                <w:rFonts w:ascii="Times New Roman" w:eastAsia="Times New Roman" w:hAnsi="Times New Roman" w:cs="Times New Roman"/>
                <w:b/>
                <w:bCs/>
                <w:sz w:val="24"/>
                <w:szCs w:val="24"/>
                <w:lang w:val="lv-LV"/>
              </w:rPr>
            </w:pPr>
            <w:r w:rsidRPr="009B0ED7">
              <w:rPr>
                <w:rFonts w:ascii="Times New Roman" w:eastAsia="Times New Roman" w:hAnsi="Times New Roman" w:cs="Times New Roman"/>
                <w:b/>
                <w:bCs/>
                <w:sz w:val="24"/>
                <w:szCs w:val="24"/>
                <w:lang w:val="lv-LV"/>
              </w:rPr>
              <w:t>SDP-3</w:t>
            </w:r>
          </w:p>
        </w:tc>
        <w:tc>
          <w:tcPr>
            <w:tcW w:w="13606" w:type="dxa"/>
            <w:tcBorders>
              <w:top w:val="single" w:sz="4" w:space="0" w:color="auto"/>
              <w:left w:val="single" w:sz="4" w:space="0" w:color="auto"/>
              <w:bottom w:val="single" w:sz="4" w:space="0" w:color="auto"/>
              <w:right w:val="single" w:sz="4" w:space="0" w:color="auto"/>
            </w:tcBorders>
            <w:hideMark/>
          </w:tcPr>
          <w:p w14:paraId="0B069E66" w14:textId="77777777" w:rsidR="0095121D" w:rsidRPr="009B0ED7" w:rsidRDefault="0095121D" w:rsidP="00EC1622">
            <w:pPr>
              <w:spacing w:line="240" w:lineRule="auto"/>
              <w:ind w:left="143" w:right="137"/>
              <w:rPr>
                <w:rFonts w:ascii="Times New Roman" w:hAnsi="Times New Roman" w:cs="Times New Roman"/>
                <w:kern w:val="2"/>
                <w:sz w:val="24"/>
                <w:szCs w:val="24"/>
                <w:lang w:val="lv-LV"/>
                <w14:ligatures w14:val="standardContextual"/>
              </w:rPr>
            </w:pPr>
            <w:r w:rsidRPr="009B0ED7">
              <w:rPr>
                <w:rFonts w:ascii="Times New Roman" w:hAnsi="Times New Roman" w:cs="Times New Roman"/>
                <w:sz w:val="24"/>
                <w:szCs w:val="24"/>
                <w:lang w:val="lv-LV"/>
              </w:rPr>
              <w:t>Sistēmas atbilstība standartiem: ISO/IEC 5055:2021 un ISO/IEC/IEEE 15289:2019.</w:t>
            </w:r>
          </w:p>
        </w:tc>
      </w:tr>
      <w:tr w:rsidR="008C2C5D" w:rsidRPr="00570803" w14:paraId="1FE16332" w14:textId="77777777" w:rsidTr="008C2C5D">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7D993D" w14:textId="77777777" w:rsidR="0095121D" w:rsidRPr="009B0ED7" w:rsidRDefault="0095121D" w:rsidP="00EC1622">
            <w:pPr>
              <w:spacing w:line="240" w:lineRule="auto"/>
              <w:jc w:val="center"/>
              <w:textAlignment w:val="baseline"/>
              <w:rPr>
                <w:rFonts w:ascii="Times New Roman" w:eastAsia="Times New Roman" w:hAnsi="Times New Roman" w:cs="Times New Roman"/>
                <w:b/>
                <w:bCs/>
                <w:sz w:val="24"/>
                <w:szCs w:val="24"/>
                <w:lang w:val="lv-LV"/>
              </w:rPr>
            </w:pPr>
            <w:r w:rsidRPr="009B0ED7">
              <w:rPr>
                <w:rFonts w:ascii="Times New Roman" w:eastAsia="Times New Roman" w:hAnsi="Times New Roman" w:cs="Times New Roman"/>
                <w:b/>
                <w:bCs/>
                <w:sz w:val="24"/>
                <w:szCs w:val="24"/>
                <w:lang w:val="lv-LV"/>
              </w:rPr>
              <w:t>SDP-4</w:t>
            </w:r>
          </w:p>
        </w:tc>
        <w:tc>
          <w:tcPr>
            <w:tcW w:w="13606" w:type="dxa"/>
            <w:tcBorders>
              <w:top w:val="single" w:sz="4" w:space="0" w:color="auto"/>
              <w:left w:val="single" w:sz="4" w:space="0" w:color="auto"/>
              <w:bottom w:val="single" w:sz="4" w:space="0" w:color="auto"/>
              <w:right w:val="single" w:sz="4" w:space="0" w:color="auto"/>
            </w:tcBorders>
            <w:hideMark/>
          </w:tcPr>
          <w:p w14:paraId="786C6FEE" w14:textId="77777777" w:rsidR="0095121D" w:rsidRPr="009B0ED7" w:rsidRDefault="0095121D" w:rsidP="00EC1622">
            <w:pPr>
              <w:spacing w:line="240" w:lineRule="auto"/>
              <w:ind w:left="143" w:right="137"/>
              <w:rPr>
                <w:rFonts w:ascii="Times New Roman" w:hAnsi="Times New Roman" w:cs="Times New Roman"/>
                <w:kern w:val="2"/>
                <w:sz w:val="24"/>
                <w:szCs w:val="24"/>
                <w:lang w:val="lv-LV"/>
                <w14:ligatures w14:val="standardContextual"/>
              </w:rPr>
            </w:pPr>
            <w:r w:rsidRPr="009B0ED7">
              <w:rPr>
                <w:rFonts w:ascii="Times New Roman" w:hAnsi="Times New Roman" w:cs="Times New Roman"/>
                <w:sz w:val="24"/>
                <w:szCs w:val="24"/>
                <w:lang w:val="lv-LV"/>
              </w:rPr>
              <w:t xml:space="preserve">Līguma darbības laikā Izpildītājam ir jānodrošina </w:t>
            </w:r>
            <w:proofErr w:type="gramStart"/>
            <w:r w:rsidRPr="009B0ED7">
              <w:rPr>
                <w:rFonts w:ascii="Times New Roman" w:hAnsi="Times New Roman" w:cs="Times New Roman"/>
                <w:sz w:val="24"/>
                <w:szCs w:val="24"/>
                <w:lang w:val="lv-LV"/>
              </w:rPr>
              <w:t>visu identificēto drošības nepilnību novēršanu</w:t>
            </w:r>
            <w:proofErr w:type="gramEnd"/>
            <w:r w:rsidRPr="009B0ED7">
              <w:rPr>
                <w:rFonts w:ascii="Times New Roman" w:hAnsi="Times New Roman" w:cs="Times New Roman"/>
                <w:sz w:val="24"/>
                <w:szCs w:val="24"/>
                <w:lang w:val="lv-LV"/>
              </w:rPr>
              <w:t xml:space="preserve">, kuras ir identificējis Pasūtītājs, Sistēmas izstrādātājs, publisks atklājums u.tml., piemēram, atbilstoši saņemtajai informācija no neatkarīga drošības auditora puses un drošības nepilnības https://cve.mitre.org. </w:t>
            </w:r>
          </w:p>
          <w:p w14:paraId="730EF532" w14:textId="77777777" w:rsidR="0095121D" w:rsidRPr="009B0ED7" w:rsidRDefault="0095121D" w:rsidP="00EC1622">
            <w:pPr>
              <w:tabs>
                <w:tab w:val="left" w:pos="993"/>
              </w:tabs>
              <w:spacing w:before="120" w:line="240" w:lineRule="auto"/>
              <w:ind w:left="142" w:right="136"/>
              <w:rPr>
                <w:rFonts w:ascii="Times New Roman" w:hAnsi="Times New Roman" w:cs="Times New Roman"/>
                <w:sz w:val="24"/>
                <w:szCs w:val="24"/>
                <w:lang w:val="lv-LV"/>
              </w:rPr>
            </w:pPr>
            <w:bookmarkStart w:id="97" w:name="_Toc486927699"/>
            <w:r w:rsidRPr="009B0ED7">
              <w:rPr>
                <w:rFonts w:ascii="Times New Roman" w:hAnsi="Times New Roman" w:cs="Times New Roman"/>
                <w:sz w:val="24"/>
                <w:szCs w:val="24"/>
                <w:lang w:val="lv-LV"/>
              </w:rPr>
              <w:t>Novēršot kādā Sistēmas komponentē konstatētu nepilnību, kas rada drošības riskus, jāveic arī pārējās Sistēmas funkcionalitātes caurskatīšana un analīze ar mērķi atrast un novērst konkrētā veida nepilnību visās Sistēmas vietās, kur tā var izpausties.</w:t>
            </w:r>
            <w:bookmarkEnd w:id="97"/>
          </w:p>
        </w:tc>
      </w:tr>
      <w:tr w:rsidR="008C2C5D" w:rsidRPr="00570803" w14:paraId="19C0C617" w14:textId="77777777" w:rsidTr="008C2C5D">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A73B86" w14:textId="77777777" w:rsidR="0095121D" w:rsidRPr="009B0ED7" w:rsidRDefault="0095121D" w:rsidP="00EC1622">
            <w:pPr>
              <w:spacing w:line="240" w:lineRule="auto"/>
              <w:jc w:val="center"/>
              <w:textAlignment w:val="baseline"/>
              <w:rPr>
                <w:rFonts w:ascii="Times New Roman" w:eastAsia="Times New Roman" w:hAnsi="Times New Roman" w:cs="Times New Roman"/>
                <w:b/>
                <w:bCs/>
                <w:sz w:val="24"/>
                <w:szCs w:val="24"/>
                <w:lang w:val="lv-LV"/>
              </w:rPr>
            </w:pPr>
            <w:r w:rsidRPr="009B0ED7">
              <w:rPr>
                <w:rFonts w:ascii="Times New Roman" w:eastAsia="Times New Roman" w:hAnsi="Times New Roman" w:cs="Times New Roman"/>
                <w:b/>
                <w:bCs/>
                <w:sz w:val="24"/>
                <w:szCs w:val="24"/>
                <w:lang w:val="lv-LV"/>
              </w:rPr>
              <w:t>SDP-5</w:t>
            </w:r>
          </w:p>
        </w:tc>
        <w:tc>
          <w:tcPr>
            <w:tcW w:w="13606" w:type="dxa"/>
            <w:tcBorders>
              <w:top w:val="single" w:sz="4" w:space="0" w:color="auto"/>
              <w:left w:val="single" w:sz="4" w:space="0" w:color="auto"/>
              <w:bottom w:val="single" w:sz="4" w:space="0" w:color="auto"/>
              <w:right w:val="single" w:sz="4" w:space="0" w:color="auto"/>
            </w:tcBorders>
            <w:hideMark/>
          </w:tcPr>
          <w:p w14:paraId="3EA34CA9" w14:textId="77777777" w:rsidR="0095121D" w:rsidRPr="009B0ED7" w:rsidRDefault="0095121D" w:rsidP="00EC1622">
            <w:pPr>
              <w:spacing w:line="240" w:lineRule="auto"/>
              <w:ind w:left="143" w:right="137"/>
              <w:rPr>
                <w:rStyle w:val="normaltextrun"/>
                <w:rFonts w:ascii="Times New Roman" w:hAnsi="Times New Roman" w:cs="Times New Roman"/>
                <w:sz w:val="24"/>
                <w:szCs w:val="24"/>
                <w:lang w:val="lv-LV"/>
              </w:rPr>
            </w:pPr>
            <w:r w:rsidRPr="009B0ED7">
              <w:rPr>
                <w:rFonts w:ascii="Times New Roman" w:hAnsi="Times New Roman" w:cs="Times New Roman"/>
                <w:sz w:val="24"/>
                <w:szCs w:val="24"/>
                <w:lang w:val="lv-LV"/>
              </w:rPr>
              <w:t>Līguma darbības laikā Izpildītājam ir jānodrošina Sistēmas funkcionalitātes uzturēšana, kas nodrošina auditācijas pierakstu uzkrāšanu.</w:t>
            </w:r>
          </w:p>
        </w:tc>
      </w:tr>
      <w:tr w:rsidR="008C2C5D" w:rsidRPr="00570803" w14:paraId="06CC6730" w14:textId="77777777" w:rsidTr="008C2C5D">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7C19E7" w14:textId="77777777" w:rsidR="0095121D" w:rsidRPr="009B0ED7" w:rsidRDefault="0095121D" w:rsidP="00EC1622">
            <w:pPr>
              <w:spacing w:line="240" w:lineRule="auto"/>
              <w:jc w:val="center"/>
              <w:textAlignment w:val="baseline"/>
              <w:rPr>
                <w:rFonts w:ascii="Times New Roman" w:eastAsia="Times New Roman" w:hAnsi="Times New Roman" w:cs="Times New Roman"/>
                <w:b/>
                <w:bCs/>
                <w:sz w:val="24"/>
                <w:szCs w:val="24"/>
                <w:lang w:val="lv-LV"/>
              </w:rPr>
            </w:pPr>
            <w:r w:rsidRPr="009B0ED7">
              <w:rPr>
                <w:rFonts w:ascii="Times New Roman" w:eastAsia="Times New Roman" w:hAnsi="Times New Roman" w:cs="Times New Roman"/>
                <w:b/>
                <w:bCs/>
                <w:sz w:val="24"/>
                <w:szCs w:val="24"/>
                <w:lang w:val="lv-LV"/>
              </w:rPr>
              <w:t>SDP-6</w:t>
            </w:r>
          </w:p>
        </w:tc>
        <w:tc>
          <w:tcPr>
            <w:tcW w:w="13606" w:type="dxa"/>
            <w:tcBorders>
              <w:top w:val="single" w:sz="4" w:space="0" w:color="auto"/>
              <w:left w:val="single" w:sz="4" w:space="0" w:color="auto"/>
              <w:bottom w:val="single" w:sz="4" w:space="0" w:color="auto"/>
              <w:right w:val="single" w:sz="4" w:space="0" w:color="auto"/>
            </w:tcBorders>
            <w:hideMark/>
          </w:tcPr>
          <w:p w14:paraId="1AFA7994" w14:textId="77777777" w:rsidR="0095121D" w:rsidRPr="009B0ED7" w:rsidRDefault="0095121D" w:rsidP="00EC1622">
            <w:pPr>
              <w:spacing w:line="240" w:lineRule="auto"/>
              <w:ind w:left="143" w:right="137"/>
              <w:rPr>
                <w:rFonts w:ascii="Times New Roman" w:hAnsi="Times New Roman" w:cs="Times New Roman"/>
                <w:kern w:val="2"/>
                <w:sz w:val="24"/>
                <w:szCs w:val="24"/>
                <w:lang w:val="lv-LV"/>
                <w14:ligatures w14:val="standardContextual"/>
              </w:rPr>
            </w:pPr>
            <w:r w:rsidRPr="009B0ED7">
              <w:rPr>
                <w:rFonts w:ascii="Times New Roman" w:hAnsi="Times New Roman" w:cs="Times New Roman"/>
                <w:sz w:val="24"/>
                <w:szCs w:val="24"/>
                <w:lang w:val="lv-LV"/>
              </w:rPr>
              <w:t xml:space="preserve">Līguma izpildes laikā Izpildītājam tiks nodrošinātas administratīvās pieejas tiesības pie Sistēmas testa videi un testa vidē. </w:t>
            </w:r>
          </w:p>
          <w:p w14:paraId="1616E142" w14:textId="77777777" w:rsidR="0095121D" w:rsidRPr="009B0ED7" w:rsidRDefault="0095121D" w:rsidP="00EC1622">
            <w:pPr>
              <w:spacing w:before="120" w:line="240" w:lineRule="auto"/>
              <w:ind w:left="142" w:right="136"/>
              <w:rPr>
                <w:rStyle w:val="normaltextrun"/>
                <w:rFonts w:ascii="Times New Roman" w:hAnsi="Times New Roman" w:cs="Times New Roman"/>
                <w:sz w:val="24"/>
                <w:szCs w:val="24"/>
                <w:lang w:val="lv-LV"/>
              </w:rPr>
            </w:pPr>
            <w:r w:rsidRPr="009B0ED7">
              <w:rPr>
                <w:rFonts w:ascii="Times New Roman" w:hAnsi="Times New Roman" w:cs="Times New Roman"/>
                <w:sz w:val="24"/>
                <w:szCs w:val="24"/>
                <w:lang w:val="lv-LV"/>
              </w:rPr>
              <w:t xml:space="preserve">Attiecīgās pieejas tiesības tiks organizētas, izmantojot attālinātu piekļuvi, iepriekš saskaņojot ar Pasūtītāju, Izpildītāja atbildīgajam pārstāvim ne vēlāk kā 10 (desmit) darba dienas pēc līguma spēkā stāšanās brīža droši nododot nepieciešamos pieejas datus atbilstoši apjomam, kuru norādīs Pasūtītāja atbildīgais pārstāvis. </w:t>
            </w:r>
          </w:p>
        </w:tc>
      </w:tr>
      <w:tr w:rsidR="008C2C5D" w:rsidRPr="00570803" w14:paraId="397A01F8" w14:textId="77777777" w:rsidTr="008C2C5D">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9F577B" w14:textId="77777777" w:rsidR="0095121D" w:rsidRPr="009B0ED7" w:rsidRDefault="0095121D" w:rsidP="00EC1622">
            <w:pPr>
              <w:spacing w:line="240" w:lineRule="auto"/>
              <w:jc w:val="center"/>
              <w:textAlignment w:val="baseline"/>
              <w:rPr>
                <w:rFonts w:ascii="Times New Roman" w:eastAsia="Times New Roman" w:hAnsi="Times New Roman" w:cs="Times New Roman"/>
                <w:b/>
                <w:bCs/>
                <w:sz w:val="24"/>
                <w:szCs w:val="24"/>
                <w:lang w:val="lv-LV"/>
              </w:rPr>
            </w:pPr>
            <w:r w:rsidRPr="009B0ED7">
              <w:rPr>
                <w:rFonts w:ascii="Times New Roman" w:eastAsia="Times New Roman" w:hAnsi="Times New Roman" w:cs="Times New Roman"/>
                <w:b/>
                <w:bCs/>
                <w:sz w:val="24"/>
                <w:szCs w:val="24"/>
                <w:lang w:val="lv-LV"/>
              </w:rPr>
              <w:t>SDP-7</w:t>
            </w:r>
          </w:p>
        </w:tc>
        <w:tc>
          <w:tcPr>
            <w:tcW w:w="13606" w:type="dxa"/>
            <w:tcBorders>
              <w:top w:val="single" w:sz="4" w:space="0" w:color="auto"/>
              <w:left w:val="single" w:sz="4" w:space="0" w:color="auto"/>
              <w:bottom w:val="single" w:sz="4" w:space="0" w:color="auto"/>
              <w:right w:val="single" w:sz="4" w:space="0" w:color="auto"/>
            </w:tcBorders>
            <w:hideMark/>
          </w:tcPr>
          <w:p w14:paraId="7DEBE89D" w14:textId="77777777" w:rsidR="0095121D" w:rsidRPr="009B0ED7" w:rsidRDefault="0095121D" w:rsidP="00EC1622">
            <w:pPr>
              <w:spacing w:line="240" w:lineRule="auto"/>
              <w:ind w:left="143" w:right="137"/>
              <w:rPr>
                <w:rFonts w:ascii="Times New Roman" w:hAnsi="Times New Roman" w:cs="Times New Roman"/>
                <w:kern w:val="2"/>
                <w:sz w:val="24"/>
                <w:szCs w:val="24"/>
                <w:lang w:val="lv-LV"/>
                <w14:ligatures w14:val="standardContextual"/>
              </w:rPr>
            </w:pPr>
            <w:r w:rsidRPr="009B0ED7">
              <w:rPr>
                <w:rFonts w:ascii="Times New Roman" w:hAnsi="Times New Roman" w:cs="Times New Roman"/>
                <w:sz w:val="24"/>
                <w:szCs w:val="24"/>
                <w:lang w:val="lv-LV"/>
              </w:rPr>
              <w:t xml:space="preserve">Veicot Sistēmas izmaiņu pieteikumu apstrādi, par kuriem ir saņemti pieteikumi PVS, noteikto izmaiņu pieteikumu realizāciju Izpildītājam ir jānodrošina šādu drošības nosacījumu ievērošana: </w:t>
            </w:r>
          </w:p>
          <w:p w14:paraId="5E47D48E" w14:textId="77777777" w:rsidR="0095121D" w:rsidRPr="009B0ED7" w:rsidRDefault="0095121D" w:rsidP="0095121D">
            <w:pPr>
              <w:pStyle w:val="Sarakstarindkopa"/>
              <w:numPr>
                <w:ilvl w:val="0"/>
                <w:numId w:val="41"/>
              </w:numPr>
              <w:spacing w:after="0" w:line="240" w:lineRule="auto"/>
              <w:ind w:left="426" w:right="137" w:hanging="283"/>
              <w:jc w:val="both"/>
              <w:rPr>
                <w:rFonts w:ascii="Times New Roman" w:hAnsi="Times New Roman" w:cs="Times New Roman"/>
                <w:sz w:val="24"/>
                <w:szCs w:val="24"/>
                <w:lang w:val="lv-LV"/>
              </w:rPr>
            </w:pPr>
            <w:r w:rsidRPr="009B0ED7">
              <w:rPr>
                <w:rFonts w:ascii="Times New Roman" w:hAnsi="Times New Roman" w:cs="Times New Roman"/>
                <w:sz w:val="24"/>
                <w:szCs w:val="24"/>
                <w:lang w:val="lv-LV"/>
              </w:rPr>
              <w:t xml:space="preserve">izmantotajam risinājumam jāpārbauda publiskās ievainojamības, piemēram, https://cve.mitre.org; </w:t>
            </w:r>
          </w:p>
          <w:p w14:paraId="04B23FCE" w14:textId="77777777" w:rsidR="0095121D" w:rsidRPr="009B0ED7" w:rsidRDefault="0095121D" w:rsidP="0095121D">
            <w:pPr>
              <w:pStyle w:val="Sarakstarindkopa"/>
              <w:numPr>
                <w:ilvl w:val="0"/>
                <w:numId w:val="41"/>
              </w:numPr>
              <w:spacing w:after="0" w:line="240" w:lineRule="auto"/>
              <w:ind w:left="426" w:right="137" w:hanging="283"/>
              <w:jc w:val="both"/>
              <w:rPr>
                <w:rFonts w:ascii="Times New Roman" w:hAnsi="Times New Roman" w:cs="Times New Roman"/>
                <w:sz w:val="24"/>
                <w:szCs w:val="24"/>
                <w:lang w:val="lv-LV"/>
              </w:rPr>
            </w:pPr>
            <w:r w:rsidRPr="009B0ED7">
              <w:rPr>
                <w:rFonts w:ascii="Times New Roman" w:hAnsi="Times New Roman" w:cs="Times New Roman"/>
                <w:sz w:val="24"/>
                <w:szCs w:val="24"/>
                <w:lang w:val="lv-LV"/>
              </w:rPr>
              <w:lastRenderedPageBreak/>
              <w:t>Sistēmas izstrādē nedrīkst izmantot komponentes, kurām nepiegādā vai līguma darbības laikā neatbalsta drošības labojumus vai tuvāko 5 gadu laikā no izstrādes uzsākšanas brīža plāno pārtraukt izstrādi un/vai piegādāt drošības labojumus.</w:t>
            </w:r>
          </w:p>
          <w:p w14:paraId="45466ABF" w14:textId="77777777" w:rsidR="0095121D" w:rsidRPr="009B0ED7" w:rsidRDefault="0095121D" w:rsidP="00EC1622">
            <w:pPr>
              <w:spacing w:before="120" w:line="240" w:lineRule="auto"/>
              <w:ind w:left="142" w:right="136"/>
              <w:rPr>
                <w:rFonts w:ascii="Times New Roman" w:hAnsi="Times New Roman" w:cs="Times New Roman"/>
                <w:sz w:val="24"/>
                <w:szCs w:val="24"/>
                <w:lang w:val="lv-LV"/>
              </w:rPr>
            </w:pPr>
            <w:r w:rsidRPr="009B0ED7">
              <w:rPr>
                <w:rFonts w:ascii="Times New Roman" w:hAnsi="Times New Roman" w:cs="Times New Roman"/>
                <w:sz w:val="24"/>
                <w:szCs w:val="24"/>
                <w:lang w:val="lv-LV"/>
              </w:rPr>
              <w:t>Sistēmā nedrīkst būt iebūvētas piekļuves, apejot autentifikācijas mehānismus.</w:t>
            </w:r>
          </w:p>
        </w:tc>
      </w:tr>
      <w:tr w:rsidR="008C2C5D" w:rsidRPr="00570803" w14:paraId="1727A748" w14:textId="77777777" w:rsidTr="008C2C5D">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AA661B" w14:textId="77777777" w:rsidR="0095121D" w:rsidRPr="009B0ED7" w:rsidRDefault="0095121D" w:rsidP="00EC1622">
            <w:pPr>
              <w:spacing w:line="240" w:lineRule="auto"/>
              <w:jc w:val="center"/>
              <w:textAlignment w:val="baseline"/>
              <w:rPr>
                <w:rFonts w:ascii="Times New Roman" w:eastAsia="Times New Roman" w:hAnsi="Times New Roman" w:cs="Times New Roman"/>
                <w:b/>
                <w:bCs/>
                <w:sz w:val="24"/>
                <w:szCs w:val="24"/>
                <w:lang w:val="lv-LV"/>
              </w:rPr>
            </w:pPr>
            <w:r w:rsidRPr="009B0ED7">
              <w:rPr>
                <w:rFonts w:ascii="Times New Roman" w:eastAsia="Times New Roman" w:hAnsi="Times New Roman" w:cs="Times New Roman"/>
                <w:b/>
                <w:bCs/>
                <w:sz w:val="24"/>
                <w:szCs w:val="24"/>
                <w:lang w:val="lv-LV"/>
              </w:rPr>
              <w:lastRenderedPageBreak/>
              <w:t>SDP-8</w:t>
            </w:r>
          </w:p>
        </w:tc>
        <w:tc>
          <w:tcPr>
            <w:tcW w:w="13606" w:type="dxa"/>
            <w:tcBorders>
              <w:top w:val="single" w:sz="4" w:space="0" w:color="auto"/>
              <w:left w:val="single" w:sz="4" w:space="0" w:color="auto"/>
              <w:bottom w:val="single" w:sz="4" w:space="0" w:color="auto"/>
              <w:right w:val="single" w:sz="4" w:space="0" w:color="auto"/>
            </w:tcBorders>
            <w:hideMark/>
          </w:tcPr>
          <w:p w14:paraId="5C1BD992" w14:textId="77777777" w:rsidR="0095121D" w:rsidRPr="009B0ED7" w:rsidRDefault="0095121D" w:rsidP="00EC1622">
            <w:pPr>
              <w:spacing w:line="240" w:lineRule="auto"/>
              <w:ind w:left="142"/>
              <w:rPr>
                <w:rFonts w:ascii="Times New Roman" w:hAnsi="Times New Roman" w:cs="Times New Roman"/>
                <w:kern w:val="2"/>
                <w:sz w:val="24"/>
                <w:szCs w:val="24"/>
                <w:lang w:val="lv-LV"/>
                <w14:ligatures w14:val="standardContextual"/>
              </w:rPr>
            </w:pPr>
            <w:r w:rsidRPr="009B0ED7">
              <w:rPr>
                <w:rFonts w:ascii="Times New Roman" w:hAnsi="Times New Roman" w:cs="Times New Roman"/>
                <w:sz w:val="24"/>
                <w:szCs w:val="24"/>
                <w:lang w:val="lv-LV"/>
              </w:rPr>
              <w:t>Veicot jaunas versijas piegādi, Izpildītājam ir jāveic:</w:t>
            </w:r>
          </w:p>
          <w:p w14:paraId="3376A5FC" w14:textId="77777777" w:rsidR="0095121D" w:rsidRPr="009B0ED7" w:rsidRDefault="0095121D" w:rsidP="0095121D">
            <w:pPr>
              <w:pStyle w:val="Sarakstarindkopa"/>
              <w:numPr>
                <w:ilvl w:val="0"/>
                <w:numId w:val="42"/>
              </w:numPr>
              <w:spacing w:after="0" w:line="240" w:lineRule="auto"/>
              <w:ind w:left="426" w:hanging="283"/>
              <w:jc w:val="both"/>
              <w:rPr>
                <w:rFonts w:ascii="Times New Roman" w:hAnsi="Times New Roman" w:cs="Times New Roman"/>
                <w:sz w:val="24"/>
                <w:szCs w:val="24"/>
                <w:lang w:val="lv-LV"/>
              </w:rPr>
            </w:pPr>
            <w:r w:rsidRPr="009B0ED7">
              <w:rPr>
                <w:rFonts w:ascii="Times New Roman" w:hAnsi="Times New Roman" w:cs="Times New Roman"/>
                <w:sz w:val="24"/>
                <w:szCs w:val="24"/>
                <w:lang w:val="lv-LV"/>
              </w:rPr>
              <w:t xml:space="preserve">neizmantoto kodu fragmentu un ļaundabīga koda iespraudumu izņemšana, </w:t>
            </w:r>
          </w:p>
          <w:p w14:paraId="69CA7642" w14:textId="77777777" w:rsidR="0095121D" w:rsidRPr="009B0ED7" w:rsidRDefault="0095121D" w:rsidP="0095121D">
            <w:pPr>
              <w:pStyle w:val="Sarakstarindkopa"/>
              <w:numPr>
                <w:ilvl w:val="0"/>
                <w:numId w:val="42"/>
              </w:numPr>
              <w:spacing w:after="0" w:line="240" w:lineRule="auto"/>
              <w:ind w:left="426" w:right="137" w:hanging="283"/>
              <w:jc w:val="both"/>
              <w:rPr>
                <w:rStyle w:val="normaltextrun"/>
                <w:rFonts w:ascii="Times New Roman" w:hAnsi="Times New Roman" w:cs="Times New Roman"/>
                <w:sz w:val="24"/>
                <w:szCs w:val="24"/>
                <w:lang w:val="lv-LV"/>
              </w:rPr>
            </w:pPr>
            <w:r w:rsidRPr="009B0ED7">
              <w:rPr>
                <w:rFonts w:ascii="Times New Roman" w:hAnsi="Times New Roman" w:cs="Times New Roman"/>
                <w:sz w:val="24"/>
                <w:szCs w:val="24"/>
                <w:lang w:val="lv-LV"/>
              </w:rPr>
              <w:t xml:space="preserve">pārbaude par testēšanas nolūkiem ieviestu papildu </w:t>
            </w:r>
            <w:proofErr w:type="spellStart"/>
            <w:r w:rsidRPr="009B0ED7">
              <w:rPr>
                <w:rFonts w:ascii="Times New Roman" w:hAnsi="Times New Roman" w:cs="Times New Roman"/>
                <w:sz w:val="24"/>
                <w:szCs w:val="24"/>
                <w:lang w:val="lv-LV"/>
              </w:rPr>
              <w:t>saskarņu</w:t>
            </w:r>
            <w:proofErr w:type="spellEnd"/>
            <w:r w:rsidRPr="009B0ED7">
              <w:rPr>
                <w:rFonts w:ascii="Times New Roman" w:hAnsi="Times New Roman" w:cs="Times New Roman"/>
                <w:sz w:val="24"/>
                <w:szCs w:val="24"/>
                <w:lang w:val="lv-LV"/>
              </w:rPr>
              <w:t xml:space="preserve"> neesamību piegādes versijā.</w:t>
            </w:r>
          </w:p>
        </w:tc>
      </w:tr>
    </w:tbl>
    <w:p w14:paraId="098D3348" w14:textId="77777777" w:rsidR="0033449C" w:rsidRDefault="0033449C" w:rsidP="003B78A0">
      <w:pPr>
        <w:pStyle w:val="Virsraksts1"/>
        <w:spacing w:before="0" w:line="240" w:lineRule="auto"/>
        <w:ind w:left="360"/>
        <w:rPr>
          <w:rFonts w:ascii="Times New Roman" w:hAnsi="Times New Roman" w:cs="Times New Roman"/>
          <w:b/>
          <w:bCs/>
          <w:caps/>
          <w:color w:val="auto"/>
          <w:sz w:val="24"/>
          <w:szCs w:val="24"/>
          <w:lang w:val="lv-LV"/>
        </w:rPr>
      </w:pPr>
      <w:bookmarkStart w:id="98" w:name="_Toc172722258"/>
    </w:p>
    <w:p w14:paraId="67493ECF" w14:textId="08D90B25" w:rsidR="0095121D" w:rsidRPr="003B78A0" w:rsidRDefault="0095121D" w:rsidP="003B78A0">
      <w:pPr>
        <w:pStyle w:val="Virsraksts1"/>
        <w:numPr>
          <w:ilvl w:val="0"/>
          <w:numId w:val="1"/>
        </w:numPr>
        <w:spacing w:before="0" w:line="240" w:lineRule="auto"/>
        <w:rPr>
          <w:rFonts w:ascii="Times New Roman" w:hAnsi="Times New Roman" w:cs="Times New Roman"/>
          <w:b/>
          <w:bCs/>
          <w:caps/>
          <w:color w:val="auto"/>
          <w:sz w:val="24"/>
          <w:szCs w:val="24"/>
          <w:lang w:val="lv-LV"/>
        </w:rPr>
      </w:pPr>
      <w:r w:rsidRPr="003B78A0">
        <w:rPr>
          <w:rFonts w:ascii="Times New Roman" w:hAnsi="Times New Roman" w:cs="Times New Roman"/>
          <w:b/>
          <w:bCs/>
          <w:caps/>
          <w:color w:val="auto"/>
          <w:sz w:val="24"/>
          <w:szCs w:val="24"/>
          <w:lang w:val="lv-LV"/>
        </w:rPr>
        <w:t>Izmaiņu pieprasījums</w:t>
      </w:r>
      <w:bookmarkEnd w:id="98"/>
    </w:p>
    <w:p w14:paraId="7FFB7A3D" w14:textId="6DF0D6C5" w:rsidR="0095121D" w:rsidRPr="003B78A0" w:rsidRDefault="0095121D" w:rsidP="003B78A0">
      <w:pPr>
        <w:pStyle w:val="Sarakstarindkopa"/>
        <w:numPr>
          <w:ilvl w:val="1"/>
          <w:numId w:val="1"/>
        </w:numPr>
        <w:spacing w:after="0" w:line="240" w:lineRule="auto"/>
        <w:rPr>
          <w:rFonts w:ascii="Times New Roman" w:hAnsi="Times New Roman" w:cs="Times New Roman"/>
          <w:lang w:val="lv-LV"/>
        </w:rPr>
      </w:pPr>
      <w:r w:rsidRPr="003B78A0">
        <w:rPr>
          <w:rFonts w:ascii="Times New Roman" w:hAnsi="Times New Roman" w:cs="Times New Roman"/>
          <w:lang w:val="lv-LV"/>
        </w:rPr>
        <w:t>Par izmaiņu pieprasījumu ir uzskatāms:</w:t>
      </w:r>
    </w:p>
    <w:p w14:paraId="6D8D7DB4" w14:textId="6EE075B2" w:rsidR="0095121D" w:rsidRPr="003B78A0" w:rsidRDefault="0033449C" w:rsidP="003B78A0">
      <w:pPr>
        <w:pStyle w:val="Sarakstarindkopa"/>
        <w:spacing w:after="0" w:line="240" w:lineRule="auto"/>
        <w:ind w:left="360"/>
        <w:jc w:val="both"/>
        <w:rPr>
          <w:rFonts w:ascii="Times New Roman" w:hAnsi="Times New Roman" w:cs="Times New Roman"/>
          <w:lang w:val="lv-LV"/>
        </w:rPr>
      </w:pPr>
      <w:r w:rsidRPr="003B78A0">
        <w:rPr>
          <w:rFonts w:ascii="Times New Roman" w:hAnsi="Times New Roman" w:cs="Times New Roman"/>
          <w:lang w:val="lv-LV"/>
        </w:rPr>
        <w:t xml:space="preserve">9.1.1. </w:t>
      </w:r>
      <w:r w:rsidR="0095121D" w:rsidRPr="003B78A0">
        <w:rPr>
          <w:rFonts w:ascii="Times New Roman" w:hAnsi="Times New Roman" w:cs="Times New Roman"/>
          <w:lang w:val="lv-LV"/>
        </w:rPr>
        <w:t>iepriekš nepasūtīta funkcionalitāte, kas kļūst nepieciešama laika gaitā;</w:t>
      </w:r>
    </w:p>
    <w:p w14:paraId="681C52DB" w14:textId="49391001" w:rsidR="0095121D" w:rsidRPr="003B78A0" w:rsidRDefault="0033449C" w:rsidP="003B78A0">
      <w:pPr>
        <w:pStyle w:val="Sarakstarindkopa"/>
        <w:spacing w:after="0" w:line="240" w:lineRule="auto"/>
        <w:ind w:left="360"/>
        <w:jc w:val="both"/>
        <w:rPr>
          <w:rFonts w:ascii="Times New Roman" w:hAnsi="Times New Roman" w:cs="Times New Roman"/>
          <w:lang w:val="lv-LV"/>
        </w:rPr>
      </w:pPr>
      <w:r w:rsidRPr="003B78A0">
        <w:rPr>
          <w:rFonts w:ascii="Times New Roman" w:hAnsi="Times New Roman" w:cs="Times New Roman"/>
          <w:lang w:val="lv-LV"/>
        </w:rPr>
        <w:t xml:space="preserve">9.1.2. </w:t>
      </w:r>
      <w:r w:rsidR="0095121D" w:rsidRPr="003B78A0">
        <w:rPr>
          <w:rFonts w:ascii="Times New Roman" w:hAnsi="Times New Roman" w:cs="Times New Roman"/>
          <w:lang w:val="lv-LV"/>
        </w:rPr>
        <w:t>iepriekš pasūtītā funkcionalitāte realizējama ar citu paņēmienu, nekā bija vienošanās pirms tam.</w:t>
      </w:r>
    </w:p>
    <w:p w14:paraId="21A38E20" w14:textId="18667A49" w:rsidR="0095121D" w:rsidRPr="003B78A0" w:rsidRDefault="0095121D" w:rsidP="003B78A0">
      <w:pPr>
        <w:pStyle w:val="Sarakstarindkopa"/>
        <w:numPr>
          <w:ilvl w:val="1"/>
          <w:numId w:val="1"/>
        </w:numPr>
        <w:spacing w:after="0" w:line="240" w:lineRule="auto"/>
        <w:rPr>
          <w:rFonts w:ascii="Times New Roman" w:hAnsi="Times New Roman" w:cs="Times New Roman"/>
          <w:lang w:val="lv-LV"/>
        </w:rPr>
      </w:pPr>
      <w:r w:rsidRPr="003B78A0">
        <w:rPr>
          <w:rFonts w:ascii="Times New Roman" w:hAnsi="Times New Roman" w:cs="Times New Roman"/>
          <w:lang w:val="lv-LV"/>
        </w:rPr>
        <w:t>Gadījumā, ja pasūtītā funkcionalitāte nedarbojas pasūtītajā apjomā, tas ir nevis izmaiņu pieprasījums, bet kļūda, kura novēršama bez papildu samaksas.</w:t>
      </w:r>
    </w:p>
    <w:p w14:paraId="1C7C0E8D" w14:textId="77777777" w:rsidR="003B78A0" w:rsidRPr="008C2C5D" w:rsidRDefault="003B78A0" w:rsidP="003B78A0">
      <w:pPr>
        <w:spacing w:after="0" w:line="240" w:lineRule="auto"/>
        <w:rPr>
          <w:rFonts w:ascii="Times New Roman" w:hAnsi="Times New Roman" w:cs="Times New Roman"/>
          <w:lang w:val="lv-LV"/>
        </w:rPr>
      </w:pP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9"/>
        <w:gridCol w:w="13606"/>
      </w:tblGrid>
      <w:tr w:rsidR="008C2C5D" w:rsidRPr="009B0ED7" w14:paraId="7D879980" w14:textId="77777777" w:rsidTr="008C2C5D">
        <w:trPr>
          <w:trHeight w:val="567"/>
        </w:trPr>
        <w:tc>
          <w:tcPr>
            <w:tcW w:w="127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A90310D" w14:textId="77777777" w:rsidR="0095121D" w:rsidRPr="009B0ED7" w:rsidRDefault="0095121D" w:rsidP="00EC1622">
            <w:pPr>
              <w:spacing w:line="240" w:lineRule="auto"/>
              <w:jc w:val="center"/>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b/>
                <w:bCs/>
                <w:sz w:val="24"/>
                <w:szCs w:val="24"/>
                <w:lang w:val="lv-LV"/>
              </w:rPr>
              <w:t>Prasības ID</w:t>
            </w:r>
          </w:p>
        </w:tc>
        <w:tc>
          <w:tcPr>
            <w:tcW w:w="1360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8B687E1" w14:textId="77777777" w:rsidR="0095121D" w:rsidRPr="009B0ED7" w:rsidRDefault="0095121D" w:rsidP="00EC1622">
            <w:pPr>
              <w:spacing w:line="240" w:lineRule="auto"/>
              <w:jc w:val="center"/>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b/>
                <w:bCs/>
                <w:sz w:val="24"/>
                <w:szCs w:val="24"/>
                <w:lang w:val="lv-LV"/>
              </w:rPr>
              <w:t>Prasības apraksts</w:t>
            </w:r>
          </w:p>
        </w:tc>
      </w:tr>
      <w:tr w:rsidR="008C2C5D" w:rsidRPr="00570803" w14:paraId="32ECF20D" w14:textId="77777777" w:rsidTr="008C2C5D">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18D0BD" w14:textId="77777777" w:rsidR="0095121D" w:rsidRPr="009B0ED7" w:rsidRDefault="0095121D" w:rsidP="00EC1622">
            <w:pPr>
              <w:spacing w:line="240" w:lineRule="auto"/>
              <w:jc w:val="center"/>
              <w:textAlignment w:val="baseline"/>
              <w:rPr>
                <w:rFonts w:ascii="Times New Roman" w:eastAsia="Times New Roman" w:hAnsi="Times New Roman" w:cs="Times New Roman"/>
                <w:b/>
                <w:bCs/>
                <w:sz w:val="24"/>
                <w:szCs w:val="24"/>
                <w:lang w:val="lv-LV"/>
              </w:rPr>
            </w:pPr>
            <w:r w:rsidRPr="009B0ED7">
              <w:rPr>
                <w:rFonts w:ascii="Times New Roman" w:eastAsia="Times New Roman" w:hAnsi="Times New Roman" w:cs="Times New Roman"/>
                <w:b/>
                <w:bCs/>
                <w:sz w:val="24"/>
                <w:szCs w:val="24"/>
                <w:lang w:val="lv-LV"/>
              </w:rPr>
              <w:t>IP-1</w:t>
            </w:r>
          </w:p>
        </w:tc>
        <w:tc>
          <w:tcPr>
            <w:tcW w:w="136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0CCBA3" w14:textId="77777777" w:rsidR="0095121D" w:rsidRPr="009B0ED7" w:rsidRDefault="0095121D" w:rsidP="00EC1622">
            <w:pPr>
              <w:tabs>
                <w:tab w:val="left" w:pos="993"/>
              </w:tabs>
              <w:spacing w:line="240" w:lineRule="auto"/>
              <w:ind w:left="125" w:right="278"/>
              <w:rPr>
                <w:rFonts w:ascii="Times New Roman" w:hAnsi="Times New Roman" w:cs="Times New Roman"/>
                <w:kern w:val="2"/>
                <w:sz w:val="24"/>
                <w:szCs w:val="24"/>
                <w:lang w:val="lv-LV"/>
                <w14:ligatures w14:val="standardContextual"/>
              </w:rPr>
            </w:pPr>
            <w:r w:rsidRPr="009B0ED7">
              <w:rPr>
                <w:rStyle w:val="normaltextrun"/>
                <w:rFonts w:ascii="Times New Roman" w:hAnsi="Times New Roman" w:cs="Times New Roman"/>
                <w:sz w:val="24"/>
                <w:szCs w:val="24"/>
                <w:lang w:val="lv-LV"/>
              </w:rPr>
              <w:t>Izpildītājs nodrošina izmaiņu pieprasījumu izpildi, atbilstoši un ievērojot Pasūtītāja vadlīnijas ar specifiskām pieteikumu kategorijām un to prioritātēm (6. kategorijas pieteikumi).</w:t>
            </w:r>
          </w:p>
        </w:tc>
      </w:tr>
      <w:tr w:rsidR="008C2C5D" w:rsidRPr="00570803" w14:paraId="367BA3BC" w14:textId="77777777" w:rsidTr="008C2C5D">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0E9B4A" w14:textId="77777777" w:rsidR="0095121D" w:rsidRPr="009B0ED7" w:rsidRDefault="0095121D" w:rsidP="00EC1622">
            <w:pPr>
              <w:spacing w:line="240" w:lineRule="auto"/>
              <w:jc w:val="center"/>
              <w:textAlignment w:val="baseline"/>
              <w:rPr>
                <w:rFonts w:ascii="Times New Roman" w:eastAsia="Times New Roman" w:hAnsi="Times New Roman" w:cs="Times New Roman"/>
                <w:b/>
                <w:bCs/>
                <w:sz w:val="24"/>
                <w:szCs w:val="24"/>
                <w:lang w:val="lv-LV"/>
              </w:rPr>
            </w:pPr>
            <w:r w:rsidRPr="009B0ED7">
              <w:rPr>
                <w:rFonts w:ascii="Times New Roman" w:eastAsia="Times New Roman" w:hAnsi="Times New Roman" w:cs="Times New Roman"/>
                <w:b/>
                <w:bCs/>
                <w:sz w:val="24"/>
                <w:szCs w:val="24"/>
                <w:lang w:val="lv-LV"/>
              </w:rPr>
              <w:t>IP-2</w:t>
            </w:r>
          </w:p>
        </w:tc>
        <w:tc>
          <w:tcPr>
            <w:tcW w:w="136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683310" w14:textId="77777777" w:rsidR="0095121D" w:rsidRPr="009B0ED7" w:rsidRDefault="0095121D" w:rsidP="00EC1622">
            <w:pPr>
              <w:spacing w:line="240" w:lineRule="auto"/>
              <w:ind w:left="125" w:right="278"/>
              <w:rPr>
                <w:rFonts w:ascii="Times New Roman" w:hAnsi="Times New Roman" w:cs="Times New Roman"/>
                <w:kern w:val="2"/>
                <w:sz w:val="24"/>
                <w:szCs w:val="24"/>
                <w:lang w:val="lv-LV"/>
                <w14:ligatures w14:val="standardContextual"/>
              </w:rPr>
            </w:pPr>
            <w:r w:rsidRPr="009B0ED7">
              <w:rPr>
                <w:rStyle w:val="normaltextrun"/>
                <w:rFonts w:ascii="Times New Roman" w:hAnsi="Times New Roman" w:cs="Times New Roman"/>
                <w:sz w:val="24"/>
                <w:szCs w:val="24"/>
                <w:lang w:val="lv-LV"/>
              </w:rPr>
              <w:t>Izpildītājs nodrošina realizācijas piedāvājuma sagatavošanu (darba uzdevums) 6. kategorijas pieteikumiem bez papildu samaksas.</w:t>
            </w:r>
          </w:p>
        </w:tc>
      </w:tr>
      <w:tr w:rsidR="008C2C5D" w:rsidRPr="00570803" w14:paraId="28859660" w14:textId="77777777" w:rsidTr="008C2C5D">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45429B" w14:textId="77777777" w:rsidR="0095121D" w:rsidRPr="009B0ED7" w:rsidRDefault="0095121D" w:rsidP="00EC1622">
            <w:pPr>
              <w:spacing w:line="240" w:lineRule="auto"/>
              <w:jc w:val="center"/>
              <w:textAlignment w:val="baseline"/>
              <w:rPr>
                <w:rFonts w:ascii="Times New Roman" w:eastAsia="Times New Roman" w:hAnsi="Times New Roman" w:cs="Times New Roman"/>
                <w:b/>
                <w:bCs/>
                <w:sz w:val="24"/>
                <w:szCs w:val="24"/>
                <w:lang w:val="lv-LV"/>
              </w:rPr>
            </w:pPr>
            <w:r w:rsidRPr="009B0ED7">
              <w:rPr>
                <w:rFonts w:ascii="Times New Roman" w:eastAsia="Times New Roman" w:hAnsi="Times New Roman" w:cs="Times New Roman"/>
                <w:b/>
                <w:bCs/>
                <w:sz w:val="24"/>
                <w:szCs w:val="24"/>
                <w:lang w:val="lv-LV"/>
              </w:rPr>
              <w:t>IP-3</w:t>
            </w:r>
          </w:p>
        </w:tc>
        <w:tc>
          <w:tcPr>
            <w:tcW w:w="136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190FF2" w14:textId="77777777" w:rsidR="0095121D" w:rsidRPr="009B0ED7" w:rsidRDefault="0095121D" w:rsidP="00EC1622">
            <w:pPr>
              <w:tabs>
                <w:tab w:val="left" w:pos="993"/>
              </w:tabs>
              <w:spacing w:line="240" w:lineRule="auto"/>
              <w:ind w:left="125" w:right="278"/>
              <w:rPr>
                <w:rFonts w:ascii="Times New Roman" w:hAnsi="Times New Roman" w:cs="Times New Roman"/>
                <w:kern w:val="2"/>
                <w:sz w:val="24"/>
                <w:szCs w:val="24"/>
                <w:lang w:val="lv-LV"/>
                <w14:ligatures w14:val="standardContextual"/>
              </w:rPr>
            </w:pPr>
            <w:r w:rsidRPr="009B0ED7">
              <w:rPr>
                <w:rStyle w:val="normaltextrun"/>
                <w:rFonts w:ascii="Times New Roman" w:hAnsi="Times New Roman" w:cs="Times New Roman"/>
                <w:sz w:val="24"/>
                <w:szCs w:val="24"/>
                <w:lang w:val="lv-LV"/>
              </w:rPr>
              <w:t>Izmaiņu pieprasījuma darba uzdevums tiek saskaņots un apstiprināts ar Pasūtītāju.</w:t>
            </w:r>
          </w:p>
        </w:tc>
      </w:tr>
      <w:tr w:rsidR="008C2C5D" w:rsidRPr="00570803" w14:paraId="4C4E5694" w14:textId="77777777" w:rsidTr="008C2C5D">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E6A416" w14:textId="77777777" w:rsidR="0095121D" w:rsidRPr="009B0ED7" w:rsidRDefault="0095121D" w:rsidP="00EC1622">
            <w:pPr>
              <w:spacing w:line="240" w:lineRule="auto"/>
              <w:jc w:val="center"/>
              <w:textAlignment w:val="baseline"/>
              <w:rPr>
                <w:rFonts w:ascii="Times New Roman" w:eastAsia="Times New Roman" w:hAnsi="Times New Roman" w:cs="Times New Roman"/>
                <w:b/>
                <w:bCs/>
                <w:sz w:val="24"/>
                <w:szCs w:val="24"/>
                <w:lang w:val="lv-LV"/>
              </w:rPr>
            </w:pPr>
            <w:r w:rsidRPr="009B0ED7">
              <w:rPr>
                <w:rFonts w:ascii="Times New Roman" w:eastAsia="Times New Roman" w:hAnsi="Times New Roman" w:cs="Times New Roman"/>
                <w:b/>
                <w:bCs/>
                <w:sz w:val="24"/>
                <w:szCs w:val="24"/>
                <w:lang w:val="lv-LV"/>
              </w:rPr>
              <w:t>IP-4</w:t>
            </w:r>
          </w:p>
        </w:tc>
        <w:tc>
          <w:tcPr>
            <w:tcW w:w="136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31B735" w14:textId="77777777" w:rsidR="0095121D" w:rsidRPr="009B0ED7" w:rsidRDefault="0095121D" w:rsidP="00EC1622">
            <w:pPr>
              <w:tabs>
                <w:tab w:val="left" w:pos="993"/>
              </w:tabs>
              <w:spacing w:line="240" w:lineRule="auto"/>
              <w:ind w:left="125" w:right="278"/>
              <w:rPr>
                <w:rStyle w:val="normaltextrun"/>
                <w:rFonts w:ascii="Times New Roman" w:hAnsi="Times New Roman" w:cs="Times New Roman"/>
                <w:sz w:val="24"/>
                <w:szCs w:val="24"/>
                <w:lang w:val="lv-LV"/>
              </w:rPr>
            </w:pPr>
            <w:r w:rsidRPr="009B0ED7">
              <w:rPr>
                <w:rStyle w:val="normaltextrun"/>
                <w:rFonts w:ascii="Times New Roman" w:hAnsi="Times New Roman" w:cs="Times New Roman"/>
                <w:sz w:val="24"/>
                <w:szCs w:val="24"/>
                <w:lang w:val="lv-LV"/>
              </w:rPr>
              <w:t xml:space="preserve">Izpildītājam ir jānodrošina izmaiņu pieprasījumu apstrāde, izmaiņu priekšlikumu sagatavošana un novērtēšana Sistēmu uzturēšanas perioda ietvaros </w:t>
            </w:r>
            <w:proofErr w:type="gramStart"/>
            <w:r w:rsidRPr="009B0ED7">
              <w:rPr>
                <w:rStyle w:val="normaltextrun"/>
                <w:rFonts w:ascii="Times New Roman" w:hAnsi="Times New Roman" w:cs="Times New Roman"/>
                <w:sz w:val="24"/>
                <w:szCs w:val="24"/>
                <w:lang w:val="lv-LV"/>
              </w:rPr>
              <w:t>bez papildus samaksas</w:t>
            </w:r>
            <w:proofErr w:type="gramEnd"/>
            <w:r w:rsidRPr="009B0ED7">
              <w:rPr>
                <w:rStyle w:val="normaltextrun"/>
                <w:rFonts w:ascii="Times New Roman" w:hAnsi="Times New Roman" w:cs="Times New Roman"/>
                <w:sz w:val="24"/>
                <w:szCs w:val="24"/>
                <w:lang w:val="lv-LV"/>
              </w:rPr>
              <w:t>.</w:t>
            </w:r>
          </w:p>
        </w:tc>
      </w:tr>
      <w:tr w:rsidR="008C2C5D" w:rsidRPr="00570803" w14:paraId="35D446C1" w14:textId="77777777" w:rsidTr="008C2C5D">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5C3BF0" w14:textId="77777777" w:rsidR="0095121D" w:rsidRPr="009B0ED7" w:rsidRDefault="0095121D" w:rsidP="00EC1622">
            <w:pPr>
              <w:spacing w:line="240" w:lineRule="auto"/>
              <w:jc w:val="center"/>
              <w:textAlignment w:val="baseline"/>
              <w:rPr>
                <w:rFonts w:ascii="Times New Roman" w:eastAsia="Times New Roman" w:hAnsi="Times New Roman" w:cs="Times New Roman"/>
                <w:b/>
                <w:bCs/>
                <w:sz w:val="24"/>
                <w:szCs w:val="24"/>
                <w:lang w:val="lv-LV"/>
              </w:rPr>
            </w:pPr>
            <w:r w:rsidRPr="009B0ED7">
              <w:rPr>
                <w:rFonts w:ascii="Times New Roman" w:eastAsia="Times New Roman" w:hAnsi="Times New Roman" w:cs="Times New Roman"/>
                <w:b/>
                <w:bCs/>
                <w:sz w:val="24"/>
                <w:szCs w:val="24"/>
                <w:lang w:val="lv-LV"/>
              </w:rPr>
              <w:t>IP-5</w:t>
            </w:r>
          </w:p>
        </w:tc>
        <w:tc>
          <w:tcPr>
            <w:tcW w:w="136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744DAB" w14:textId="77777777" w:rsidR="0095121D" w:rsidRPr="009B0ED7" w:rsidRDefault="0095121D" w:rsidP="00EC1622">
            <w:pPr>
              <w:tabs>
                <w:tab w:val="left" w:pos="993"/>
              </w:tabs>
              <w:spacing w:line="240" w:lineRule="auto"/>
              <w:ind w:left="125" w:right="278"/>
              <w:rPr>
                <w:rStyle w:val="normaltextrun"/>
                <w:rFonts w:ascii="Times New Roman" w:hAnsi="Times New Roman" w:cs="Times New Roman"/>
                <w:sz w:val="24"/>
                <w:szCs w:val="24"/>
                <w:lang w:val="lv-LV"/>
              </w:rPr>
            </w:pPr>
            <w:r w:rsidRPr="009B0ED7">
              <w:rPr>
                <w:rStyle w:val="normaltextrun"/>
                <w:rFonts w:ascii="Times New Roman" w:hAnsi="Times New Roman" w:cs="Times New Roman"/>
                <w:sz w:val="24"/>
                <w:szCs w:val="24"/>
                <w:lang w:val="lv-LV"/>
              </w:rPr>
              <w:t>Izpildītājam izmaiņu pieprasījuma realizācija ir jāuzsāk nekavējoties pēc vienošanās noslēgšanas vai datumā, kas ir norādīts vienošanās, ja pastāv speciāli nosacījumi par izpildes laika periodu.</w:t>
            </w:r>
          </w:p>
        </w:tc>
      </w:tr>
      <w:tr w:rsidR="008C2C5D" w:rsidRPr="00570803" w14:paraId="0C04D2C7" w14:textId="77777777" w:rsidTr="008C2C5D">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AB2558" w14:textId="77777777" w:rsidR="0095121D" w:rsidRPr="009B0ED7" w:rsidRDefault="0095121D" w:rsidP="00EC1622">
            <w:pPr>
              <w:spacing w:line="240" w:lineRule="auto"/>
              <w:jc w:val="center"/>
              <w:textAlignment w:val="baseline"/>
              <w:rPr>
                <w:rFonts w:ascii="Times New Roman" w:eastAsia="Times New Roman" w:hAnsi="Times New Roman" w:cs="Times New Roman"/>
                <w:b/>
                <w:bCs/>
                <w:sz w:val="24"/>
                <w:szCs w:val="24"/>
                <w:lang w:val="lv-LV"/>
              </w:rPr>
            </w:pPr>
            <w:r w:rsidRPr="009B0ED7">
              <w:rPr>
                <w:rFonts w:ascii="Times New Roman" w:eastAsia="Times New Roman" w:hAnsi="Times New Roman" w:cs="Times New Roman"/>
                <w:b/>
                <w:bCs/>
                <w:sz w:val="24"/>
                <w:szCs w:val="24"/>
                <w:lang w:val="lv-LV"/>
              </w:rPr>
              <w:lastRenderedPageBreak/>
              <w:t>IP-6</w:t>
            </w:r>
          </w:p>
        </w:tc>
        <w:tc>
          <w:tcPr>
            <w:tcW w:w="136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C46288" w14:textId="77777777" w:rsidR="0095121D" w:rsidRPr="009B0ED7" w:rsidRDefault="0095121D" w:rsidP="00EC1622">
            <w:pPr>
              <w:spacing w:line="240" w:lineRule="auto"/>
              <w:ind w:left="125" w:right="278"/>
              <w:rPr>
                <w:rFonts w:ascii="Times New Roman" w:hAnsi="Times New Roman" w:cs="Times New Roman"/>
                <w:sz w:val="24"/>
                <w:szCs w:val="24"/>
                <w:lang w:val="lv-LV"/>
              </w:rPr>
            </w:pPr>
            <w:r w:rsidRPr="009B0ED7">
              <w:rPr>
                <w:rStyle w:val="normaltextrun"/>
                <w:rFonts w:ascii="Times New Roman" w:hAnsi="Times New Roman" w:cs="Times New Roman"/>
                <w:sz w:val="24"/>
                <w:szCs w:val="24"/>
                <w:lang w:val="lv-LV"/>
              </w:rPr>
              <w:t>Sistēmu izstrādes un ieviešanas laikā Pasūtītājs patur tiesības veikt precizējumus iepriekš nodefinētajām prasībām (6. kategorija), kas nemaina kopējo plānoto darba apjomu par vairāk nekā 20% no līgumsummas.</w:t>
            </w:r>
          </w:p>
        </w:tc>
      </w:tr>
    </w:tbl>
    <w:p w14:paraId="3016C7D4" w14:textId="5CF6B52C" w:rsidR="0095121D" w:rsidRPr="00D22F4D" w:rsidRDefault="0095121D" w:rsidP="007E0574">
      <w:pPr>
        <w:pStyle w:val="Virsraksts1"/>
        <w:numPr>
          <w:ilvl w:val="0"/>
          <w:numId w:val="1"/>
        </w:numPr>
        <w:rPr>
          <w:rFonts w:ascii="Times New Roman" w:hAnsi="Times New Roman" w:cs="Times New Roman"/>
          <w:b/>
          <w:bCs/>
          <w:caps/>
          <w:color w:val="auto"/>
          <w:sz w:val="24"/>
          <w:szCs w:val="24"/>
          <w:lang w:val="lv-LV"/>
        </w:rPr>
      </w:pPr>
      <w:bookmarkStart w:id="99" w:name="_Toc172722259"/>
      <w:r w:rsidRPr="00D22F4D">
        <w:rPr>
          <w:rFonts w:ascii="Times New Roman" w:hAnsi="Times New Roman" w:cs="Times New Roman"/>
          <w:b/>
          <w:bCs/>
          <w:caps/>
          <w:color w:val="auto"/>
          <w:sz w:val="24"/>
          <w:szCs w:val="24"/>
          <w:lang w:val="lv-LV"/>
        </w:rPr>
        <w:t>Sadarbība starp Pasūtītāju un Izpildītāju</w:t>
      </w:r>
      <w:bookmarkEnd w:id="99"/>
    </w:p>
    <w:p w14:paraId="74FCD7F2" w14:textId="3B307DF5" w:rsidR="0095121D" w:rsidRPr="00D22F4D" w:rsidRDefault="0095121D" w:rsidP="00D22F4D">
      <w:pPr>
        <w:pStyle w:val="Sarakstarindkopa"/>
        <w:numPr>
          <w:ilvl w:val="1"/>
          <w:numId w:val="1"/>
        </w:numPr>
        <w:rPr>
          <w:rFonts w:ascii="Times New Roman" w:hAnsi="Times New Roman" w:cs="Times New Roman"/>
          <w:sz w:val="24"/>
          <w:szCs w:val="24"/>
          <w:lang w:val="lv-LV"/>
        </w:rPr>
      </w:pPr>
      <w:r w:rsidRPr="00D22F4D">
        <w:rPr>
          <w:rFonts w:ascii="Times New Roman" w:hAnsi="Times New Roman" w:cs="Times New Roman"/>
          <w:sz w:val="24"/>
          <w:szCs w:val="24"/>
          <w:lang w:val="lv-LV"/>
        </w:rPr>
        <w:t xml:space="preserve">Izpildītājam, atbilstoši Pasūtītāja pieprasījumiem, ir jānodrošina tā rīcībā esošās informācijas sniegšana par Sistēmu funkcionalitāti un citiem saistītiem jautājumiem, kuri ir būtiski Pasūtītājam. </w:t>
      </w:r>
    </w:p>
    <w:p w14:paraId="22F54724" w14:textId="4D1CE89B" w:rsidR="0095121D" w:rsidRPr="00D22F4D" w:rsidRDefault="0095121D" w:rsidP="00D22F4D">
      <w:pPr>
        <w:pStyle w:val="Sarakstarindkopa"/>
        <w:numPr>
          <w:ilvl w:val="1"/>
          <w:numId w:val="1"/>
        </w:numPr>
        <w:rPr>
          <w:rFonts w:ascii="Times New Roman" w:hAnsi="Times New Roman" w:cs="Times New Roman"/>
          <w:sz w:val="24"/>
          <w:szCs w:val="24"/>
          <w:lang w:val="lv-LV"/>
        </w:rPr>
      </w:pPr>
      <w:r w:rsidRPr="00D22F4D">
        <w:rPr>
          <w:rFonts w:ascii="Times New Roman" w:hAnsi="Times New Roman" w:cs="Times New Roman"/>
          <w:sz w:val="24"/>
          <w:szCs w:val="24"/>
          <w:lang w:val="lv-LV"/>
        </w:rPr>
        <w:t>Veikt Sistēmu uzturēšanu, kas iekļauj tehnisko atbalstu, problēmu pieteikumu novēršanu un konsultāciju sniegšanu, atbilstoši un ievērojot ITIL ITSM (</w:t>
      </w:r>
      <w:proofErr w:type="spellStart"/>
      <w:r w:rsidRPr="00D22F4D">
        <w:rPr>
          <w:rFonts w:ascii="Times New Roman" w:hAnsi="Times New Roman" w:cs="Times New Roman"/>
          <w:sz w:val="24"/>
          <w:szCs w:val="24"/>
          <w:lang w:val="lv-LV"/>
        </w:rPr>
        <w:t>Support</w:t>
      </w:r>
      <w:proofErr w:type="spellEnd"/>
      <w:r w:rsidRPr="00D22F4D">
        <w:rPr>
          <w:rFonts w:ascii="Times New Roman" w:hAnsi="Times New Roman" w:cs="Times New Roman"/>
          <w:sz w:val="24"/>
          <w:szCs w:val="24"/>
          <w:lang w:val="lv-LV"/>
        </w:rPr>
        <w:t xml:space="preserve"> </w:t>
      </w:r>
      <w:proofErr w:type="spellStart"/>
      <w:r w:rsidRPr="00D22F4D">
        <w:rPr>
          <w:rFonts w:ascii="Times New Roman" w:hAnsi="Times New Roman" w:cs="Times New Roman"/>
          <w:sz w:val="24"/>
          <w:szCs w:val="24"/>
          <w:lang w:val="lv-LV"/>
        </w:rPr>
        <w:t>level</w:t>
      </w:r>
      <w:proofErr w:type="spellEnd"/>
      <w:r w:rsidRPr="00D22F4D">
        <w:rPr>
          <w:rFonts w:ascii="Times New Roman" w:hAnsi="Times New Roman" w:cs="Times New Roman"/>
          <w:sz w:val="24"/>
          <w:szCs w:val="24"/>
          <w:lang w:val="lv-LV"/>
        </w:rPr>
        <w:t>) vadlīnijas</w:t>
      </w:r>
      <w:proofErr w:type="gramStart"/>
      <w:r w:rsidRPr="00D22F4D">
        <w:rPr>
          <w:rFonts w:ascii="Times New Roman" w:hAnsi="Times New Roman" w:cs="Times New Roman"/>
          <w:sz w:val="24"/>
          <w:szCs w:val="24"/>
          <w:lang w:val="lv-LV"/>
        </w:rPr>
        <w:t>,.</w:t>
      </w:r>
      <w:proofErr w:type="gramEnd"/>
    </w:p>
    <w:p w14:paraId="36B6FD08" w14:textId="1E73EAF6" w:rsidR="0095121D" w:rsidRPr="00D22F4D" w:rsidRDefault="0095121D" w:rsidP="007E0574">
      <w:pPr>
        <w:pStyle w:val="Virsraksts2"/>
        <w:numPr>
          <w:ilvl w:val="0"/>
          <w:numId w:val="1"/>
        </w:numPr>
        <w:rPr>
          <w:rFonts w:ascii="Times New Roman" w:hAnsi="Times New Roman" w:cs="Times New Roman"/>
          <w:i w:val="0"/>
          <w:iCs w:val="0"/>
          <w:caps/>
          <w:sz w:val="24"/>
          <w:szCs w:val="24"/>
        </w:rPr>
      </w:pPr>
      <w:bookmarkStart w:id="100" w:name="_Toc172722260"/>
      <w:r w:rsidRPr="00D22F4D">
        <w:rPr>
          <w:rFonts w:ascii="Times New Roman" w:hAnsi="Times New Roman" w:cs="Times New Roman"/>
          <w:i w:val="0"/>
          <w:iCs w:val="0"/>
          <w:caps/>
          <w:sz w:val="24"/>
          <w:szCs w:val="24"/>
        </w:rPr>
        <w:t>Kļūdu un pieteikumu prioritātes</w:t>
      </w:r>
      <w:bookmarkEnd w:id="100"/>
    </w:p>
    <w:tbl>
      <w:tblPr>
        <w:tblW w:w="10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4111"/>
        <w:gridCol w:w="1255"/>
        <w:gridCol w:w="1580"/>
        <w:gridCol w:w="1559"/>
        <w:gridCol w:w="1722"/>
      </w:tblGrid>
      <w:tr w:rsidR="008C2C5D" w:rsidRPr="009B0ED7" w14:paraId="341DC3A8" w14:textId="77777777" w:rsidTr="00EC1622">
        <w:trPr>
          <w:trHeight w:val="555"/>
        </w:trPr>
        <w:tc>
          <w:tcPr>
            <w:tcW w:w="704" w:type="dxa"/>
            <w:vMerge w:val="restart"/>
            <w:tcBorders>
              <w:top w:val="single" w:sz="4" w:space="0" w:color="auto"/>
              <w:left w:val="single" w:sz="4" w:space="0" w:color="auto"/>
              <w:bottom w:val="single" w:sz="4" w:space="0" w:color="auto"/>
              <w:right w:val="single" w:sz="4" w:space="0" w:color="auto"/>
            </w:tcBorders>
            <w:shd w:val="clear" w:color="auto" w:fill="B4C6E7"/>
            <w:vAlign w:val="center"/>
            <w:hideMark/>
          </w:tcPr>
          <w:p w14:paraId="2515E44A" w14:textId="77777777" w:rsidR="0095121D" w:rsidRPr="009B0ED7" w:rsidRDefault="0095121D" w:rsidP="00EC1622">
            <w:pPr>
              <w:spacing w:line="240" w:lineRule="auto"/>
              <w:jc w:val="center"/>
              <w:textAlignment w:val="baseline"/>
              <w:rPr>
                <w:rFonts w:ascii="Times New Roman" w:eastAsia="Times New Roman" w:hAnsi="Times New Roman" w:cs="Times New Roman"/>
                <w:b/>
                <w:bCs/>
                <w:sz w:val="24"/>
                <w:szCs w:val="24"/>
                <w:lang w:val="lv-LV"/>
              </w:rPr>
            </w:pPr>
            <w:r w:rsidRPr="009B0ED7">
              <w:rPr>
                <w:rFonts w:ascii="Times New Roman" w:eastAsia="Times New Roman" w:hAnsi="Times New Roman" w:cs="Times New Roman"/>
                <w:b/>
                <w:bCs/>
                <w:sz w:val="24"/>
                <w:szCs w:val="24"/>
                <w:lang w:val="lv-LV"/>
              </w:rPr>
              <w:t>Klase</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B4C6E7"/>
            <w:vAlign w:val="center"/>
            <w:hideMark/>
          </w:tcPr>
          <w:p w14:paraId="53E3B031" w14:textId="77777777" w:rsidR="0095121D" w:rsidRPr="009B0ED7" w:rsidRDefault="0095121D" w:rsidP="00EC1622">
            <w:pPr>
              <w:spacing w:line="240" w:lineRule="auto"/>
              <w:jc w:val="center"/>
              <w:textAlignment w:val="baseline"/>
              <w:rPr>
                <w:rFonts w:ascii="Times New Roman" w:eastAsia="Times New Roman" w:hAnsi="Times New Roman" w:cs="Times New Roman"/>
                <w:b/>
                <w:bCs/>
                <w:sz w:val="24"/>
                <w:szCs w:val="24"/>
                <w:lang w:val="lv-LV"/>
              </w:rPr>
            </w:pPr>
            <w:r w:rsidRPr="009B0ED7">
              <w:rPr>
                <w:rFonts w:ascii="Times New Roman" w:eastAsia="Times New Roman" w:hAnsi="Times New Roman" w:cs="Times New Roman"/>
                <w:b/>
                <w:bCs/>
                <w:sz w:val="24"/>
                <w:szCs w:val="24"/>
                <w:lang w:val="lv-LV"/>
              </w:rPr>
              <w:t>Problēmas īss raksturojums</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B4C6E7"/>
            <w:vAlign w:val="center"/>
            <w:hideMark/>
          </w:tcPr>
          <w:p w14:paraId="60EB2250" w14:textId="77777777" w:rsidR="0095121D" w:rsidRPr="009B0ED7" w:rsidRDefault="0095121D" w:rsidP="00EC1622">
            <w:pPr>
              <w:spacing w:line="240" w:lineRule="auto"/>
              <w:jc w:val="center"/>
              <w:textAlignment w:val="baseline"/>
              <w:rPr>
                <w:rFonts w:ascii="Times New Roman" w:eastAsia="Times New Roman" w:hAnsi="Times New Roman" w:cs="Times New Roman"/>
                <w:b/>
                <w:bCs/>
                <w:sz w:val="24"/>
                <w:szCs w:val="24"/>
                <w:lang w:val="lv-LV"/>
              </w:rPr>
            </w:pPr>
            <w:r w:rsidRPr="009B0ED7">
              <w:rPr>
                <w:rFonts w:ascii="Times New Roman" w:eastAsia="Times New Roman" w:hAnsi="Times New Roman" w:cs="Times New Roman"/>
                <w:b/>
                <w:bCs/>
                <w:sz w:val="24"/>
                <w:szCs w:val="24"/>
                <w:lang w:val="lv-LV"/>
              </w:rPr>
              <w:t>Prioritāte</w:t>
            </w:r>
          </w:p>
        </w:tc>
        <w:tc>
          <w:tcPr>
            <w:tcW w:w="4861" w:type="dxa"/>
            <w:gridSpan w:val="3"/>
            <w:tcBorders>
              <w:top w:val="single" w:sz="4" w:space="0" w:color="auto"/>
              <w:left w:val="single" w:sz="4" w:space="0" w:color="auto"/>
              <w:bottom w:val="single" w:sz="4" w:space="0" w:color="auto"/>
              <w:right w:val="single" w:sz="4" w:space="0" w:color="auto"/>
            </w:tcBorders>
            <w:shd w:val="clear" w:color="auto" w:fill="B4C6E7"/>
            <w:vAlign w:val="center"/>
            <w:hideMark/>
          </w:tcPr>
          <w:p w14:paraId="37904116" w14:textId="77777777" w:rsidR="0095121D" w:rsidRPr="009B0ED7" w:rsidRDefault="0095121D" w:rsidP="00EC1622">
            <w:pPr>
              <w:spacing w:line="240" w:lineRule="auto"/>
              <w:jc w:val="center"/>
              <w:textAlignment w:val="baseline"/>
              <w:rPr>
                <w:rFonts w:ascii="Times New Roman" w:eastAsia="Times New Roman" w:hAnsi="Times New Roman" w:cs="Times New Roman"/>
                <w:b/>
                <w:bCs/>
                <w:sz w:val="24"/>
                <w:szCs w:val="24"/>
                <w:lang w:val="lv-LV"/>
              </w:rPr>
            </w:pPr>
            <w:r w:rsidRPr="009B0ED7">
              <w:rPr>
                <w:rFonts w:ascii="Times New Roman" w:eastAsia="Times New Roman" w:hAnsi="Times New Roman" w:cs="Times New Roman"/>
                <w:b/>
                <w:bCs/>
                <w:sz w:val="24"/>
                <w:szCs w:val="24"/>
                <w:lang w:val="lv-LV"/>
              </w:rPr>
              <w:t>Reakcijas un izpildes laiks no pieteikuma PVS</w:t>
            </w:r>
          </w:p>
        </w:tc>
      </w:tr>
      <w:tr w:rsidR="008C2C5D" w:rsidRPr="009B0ED7" w14:paraId="13F9A23D" w14:textId="77777777" w:rsidTr="00EC1622">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E7D5A0" w14:textId="77777777" w:rsidR="0095121D" w:rsidRPr="009B0ED7" w:rsidRDefault="0095121D" w:rsidP="00EC1622">
            <w:pPr>
              <w:spacing w:line="256" w:lineRule="auto"/>
              <w:rPr>
                <w:rFonts w:ascii="Times New Roman" w:eastAsia="Times New Roman" w:hAnsi="Times New Roman" w:cs="Times New Roman"/>
                <w:b/>
                <w:bCs/>
                <w:sz w:val="24"/>
                <w:szCs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FB53E8" w14:textId="77777777" w:rsidR="0095121D" w:rsidRPr="009B0ED7" w:rsidRDefault="0095121D" w:rsidP="00EC1622">
            <w:pPr>
              <w:spacing w:line="256" w:lineRule="auto"/>
              <w:rPr>
                <w:rFonts w:ascii="Times New Roman" w:eastAsia="Times New Roman" w:hAnsi="Times New Roman" w:cs="Times New Roman"/>
                <w:b/>
                <w:bCs/>
                <w:sz w:val="24"/>
                <w:szCs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CEE3FD" w14:textId="77777777" w:rsidR="0095121D" w:rsidRPr="009B0ED7" w:rsidRDefault="0095121D" w:rsidP="00EC1622">
            <w:pPr>
              <w:spacing w:line="256" w:lineRule="auto"/>
              <w:rPr>
                <w:rFonts w:ascii="Times New Roman" w:eastAsia="Times New Roman" w:hAnsi="Times New Roman" w:cs="Times New Roman"/>
                <w:b/>
                <w:bCs/>
                <w:sz w:val="24"/>
                <w:szCs w:val="24"/>
                <w:lang w:val="lv-LV"/>
              </w:rPr>
            </w:pPr>
          </w:p>
        </w:tc>
        <w:tc>
          <w:tcPr>
            <w:tcW w:w="158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C0D52BA" w14:textId="7A746CB4" w:rsidR="0095121D" w:rsidRPr="009B0ED7" w:rsidRDefault="0095121D" w:rsidP="00EC1622">
            <w:pPr>
              <w:spacing w:line="240" w:lineRule="auto"/>
              <w:jc w:val="center"/>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sz w:val="24"/>
                <w:szCs w:val="24"/>
                <w:lang w:val="lv-LV"/>
              </w:rPr>
              <w:t>Reakcijas laiks</w:t>
            </w:r>
            <w:r w:rsidR="00EB0667" w:rsidRPr="009B0ED7">
              <w:rPr>
                <w:rFonts w:ascii="Times New Roman" w:eastAsia="Times New Roman" w:hAnsi="Times New Roman" w:cs="Times New Roman"/>
                <w:sz w:val="24"/>
                <w:szCs w:val="24"/>
                <w:lang w:val="lv-LV"/>
              </w:rPr>
              <w:t xml:space="preserve"> Pasūtītāja darba laikā</w:t>
            </w:r>
          </w:p>
        </w:tc>
        <w:tc>
          <w:tcPr>
            <w:tcW w:w="15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62B800A" w14:textId="77777777" w:rsidR="0095121D" w:rsidRPr="009B0ED7" w:rsidRDefault="0095121D" w:rsidP="00EC1622">
            <w:pPr>
              <w:spacing w:line="240" w:lineRule="auto"/>
              <w:jc w:val="center"/>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sz w:val="24"/>
                <w:szCs w:val="24"/>
                <w:lang w:val="lv-LV"/>
              </w:rPr>
              <w:t>Pagaidu risinājuma piegādes laiks</w:t>
            </w:r>
          </w:p>
        </w:tc>
        <w:tc>
          <w:tcPr>
            <w:tcW w:w="172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DDBCAA3" w14:textId="77777777" w:rsidR="0095121D" w:rsidRPr="009B0ED7" w:rsidRDefault="0095121D" w:rsidP="00EC1622">
            <w:pPr>
              <w:spacing w:line="240" w:lineRule="auto"/>
              <w:jc w:val="center"/>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sz w:val="24"/>
                <w:szCs w:val="24"/>
                <w:lang w:val="lv-LV"/>
              </w:rPr>
              <w:t>Patstāvīga risinājuma piegādes laiks</w:t>
            </w:r>
          </w:p>
        </w:tc>
      </w:tr>
      <w:tr w:rsidR="008C2C5D" w:rsidRPr="009B0ED7" w14:paraId="2C487429" w14:textId="77777777" w:rsidTr="00EC1622">
        <w:trPr>
          <w:trHeight w:val="300"/>
        </w:trPr>
        <w:tc>
          <w:tcPr>
            <w:tcW w:w="704" w:type="dxa"/>
            <w:tcBorders>
              <w:top w:val="single" w:sz="4" w:space="0" w:color="auto"/>
              <w:left w:val="single" w:sz="4" w:space="0" w:color="auto"/>
              <w:bottom w:val="single" w:sz="4" w:space="0" w:color="auto"/>
              <w:right w:val="single" w:sz="4" w:space="0" w:color="auto"/>
            </w:tcBorders>
            <w:vAlign w:val="center"/>
            <w:hideMark/>
          </w:tcPr>
          <w:p w14:paraId="6AD1BB86" w14:textId="77777777" w:rsidR="0095121D" w:rsidRPr="009B0ED7" w:rsidRDefault="0095121D" w:rsidP="00EC1622">
            <w:pPr>
              <w:spacing w:line="240" w:lineRule="auto"/>
              <w:jc w:val="center"/>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b/>
                <w:bCs/>
                <w:sz w:val="24"/>
                <w:szCs w:val="24"/>
                <w:lang w:val="lv-LV"/>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B13FAD2" w14:textId="77777777" w:rsidR="0095121D" w:rsidRPr="009B0ED7" w:rsidRDefault="0095121D" w:rsidP="00EC1622">
            <w:pPr>
              <w:spacing w:line="240" w:lineRule="auto"/>
              <w:ind w:left="119" w:right="74"/>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sz w:val="24"/>
                <w:szCs w:val="24"/>
                <w:lang w:val="lv-LV"/>
              </w:rPr>
              <w:t>Problēma, kas izraisa pilnīgu Sistēmu apstāšanos un/vai funkciju nepieejamību. (Ārkārtas darbi)</w:t>
            </w:r>
          </w:p>
        </w:tc>
        <w:tc>
          <w:tcPr>
            <w:tcW w:w="1255" w:type="dxa"/>
            <w:tcBorders>
              <w:top w:val="single" w:sz="4" w:space="0" w:color="auto"/>
              <w:left w:val="single" w:sz="4" w:space="0" w:color="auto"/>
              <w:bottom w:val="single" w:sz="4" w:space="0" w:color="auto"/>
              <w:right w:val="single" w:sz="4" w:space="0" w:color="auto"/>
            </w:tcBorders>
            <w:vAlign w:val="center"/>
            <w:hideMark/>
          </w:tcPr>
          <w:p w14:paraId="1889F693" w14:textId="77777777" w:rsidR="0095121D" w:rsidRPr="009B0ED7" w:rsidRDefault="0095121D" w:rsidP="00EC1622">
            <w:pPr>
              <w:spacing w:line="240" w:lineRule="auto"/>
              <w:ind w:left="30" w:hanging="30"/>
              <w:jc w:val="center"/>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sz w:val="24"/>
                <w:szCs w:val="24"/>
                <w:lang w:val="lv-LV"/>
              </w:rPr>
              <w:t>Kritiska</w:t>
            </w:r>
          </w:p>
        </w:tc>
        <w:tc>
          <w:tcPr>
            <w:tcW w:w="1580" w:type="dxa"/>
            <w:tcBorders>
              <w:top w:val="single" w:sz="4" w:space="0" w:color="auto"/>
              <w:left w:val="single" w:sz="4" w:space="0" w:color="auto"/>
              <w:bottom w:val="single" w:sz="4" w:space="0" w:color="auto"/>
              <w:right w:val="single" w:sz="4" w:space="0" w:color="auto"/>
            </w:tcBorders>
            <w:vAlign w:val="center"/>
            <w:hideMark/>
          </w:tcPr>
          <w:p w14:paraId="7FC52649" w14:textId="525EFB20" w:rsidR="0095121D" w:rsidRPr="009B0ED7" w:rsidRDefault="0095121D" w:rsidP="00EC1622">
            <w:pPr>
              <w:spacing w:line="240" w:lineRule="auto"/>
              <w:ind w:left="30" w:hanging="30"/>
              <w:jc w:val="center"/>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sz w:val="24"/>
                <w:szCs w:val="24"/>
                <w:lang w:val="lv-LV"/>
              </w:rPr>
              <w:t xml:space="preserve">Ne ilgāk kā </w:t>
            </w:r>
            <w:r w:rsidR="00D24601" w:rsidRPr="009B0ED7">
              <w:rPr>
                <w:rFonts w:ascii="Times New Roman" w:eastAsia="Times New Roman" w:hAnsi="Times New Roman" w:cs="Times New Roman"/>
                <w:sz w:val="24"/>
                <w:szCs w:val="24"/>
                <w:lang w:val="lv-LV"/>
              </w:rPr>
              <w:t>4</w:t>
            </w:r>
            <w:r w:rsidRPr="009B0ED7">
              <w:rPr>
                <w:rFonts w:ascii="Times New Roman" w:eastAsia="Times New Roman" w:hAnsi="Times New Roman" w:cs="Times New Roman"/>
                <w:sz w:val="24"/>
                <w:szCs w:val="24"/>
                <w:lang w:val="lv-LV"/>
              </w:rPr>
              <w:t xml:space="preserve"> </w:t>
            </w:r>
            <w:r w:rsidR="00941CF8" w:rsidRPr="009B0ED7">
              <w:rPr>
                <w:rFonts w:ascii="Times New Roman" w:eastAsia="Times New Roman" w:hAnsi="Times New Roman" w:cs="Times New Roman"/>
                <w:sz w:val="24"/>
                <w:szCs w:val="24"/>
                <w:lang w:val="lv-LV"/>
              </w:rPr>
              <w:t>stundu laikā</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95ACA43" w14:textId="1466830A" w:rsidR="0095121D" w:rsidRPr="009B0ED7" w:rsidRDefault="00D24601" w:rsidP="00EC1622">
            <w:pPr>
              <w:spacing w:line="240" w:lineRule="auto"/>
              <w:ind w:left="30" w:hanging="30"/>
              <w:jc w:val="center"/>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sz w:val="24"/>
                <w:szCs w:val="24"/>
                <w:lang w:val="lv-LV"/>
              </w:rPr>
              <w:t>6</w:t>
            </w:r>
            <w:r w:rsidR="0095121D" w:rsidRPr="009B0ED7">
              <w:rPr>
                <w:rFonts w:ascii="Times New Roman" w:eastAsia="Times New Roman" w:hAnsi="Times New Roman" w:cs="Times New Roman"/>
                <w:sz w:val="24"/>
                <w:szCs w:val="24"/>
                <w:lang w:val="lv-LV"/>
              </w:rPr>
              <w:t xml:space="preserve"> </w:t>
            </w:r>
            <w:r w:rsidR="00941CF8" w:rsidRPr="009B0ED7">
              <w:rPr>
                <w:rFonts w:ascii="Times New Roman" w:eastAsia="Times New Roman" w:hAnsi="Times New Roman" w:cs="Times New Roman"/>
                <w:sz w:val="24"/>
                <w:szCs w:val="24"/>
                <w:lang w:val="lv-LV"/>
              </w:rPr>
              <w:t>stundu laikā</w:t>
            </w:r>
          </w:p>
        </w:tc>
        <w:tc>
          <w:tcPr>
            <w:tcW w:w="1722" w:type="dxa"/>
            <w:tcBorders>
              <w:top w:val="single" w:sz="4" w:space="0" w:color="auto"/>
              <w:left w:val="single" w:sz="4" w:space="0" w:color="auto"/>
              <w:bottom w:val="single" w:sz="4" w:space="0" w:color="auto"/>
              <w:right w:val="single" w:sz="4" w:space="0" w:color="auto"/>
            </w:tcBorders>
            <w:vAlign w:val="center"/>
            <w:hideMark/>
          </w:tcPr>
          <w:p w14:paraId="3B0E3D0A" w14:textId="56ED11B9" w:rsidR="0095121D" w:rsidRPr="009B0ED7" w:rsidRDefault="0095121D" w:rsidP="00EC1622">
            <w:pPr>
              <w:spacing w:line="240" w:lineRule="auto"/>
              <w:ind w:left="30" w:hanging="30"/>
              <w:jc w:val="center"/>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sz w:val="24"/>
                <w:szCs w:val="24"/>
                <w:lang w:val="lv-LV"/>
              </w:rPr>
              <w:t xml:space="preserve">Ne ilgāk kā </w:t>
            </w:r>
            <w:r w:rsidR="00430298" w:rsidRPr="009B0ED7">
              <w:rPr>
                <w:rFonts w:ascii="Times New Roman" w:eastAsia="Times New Roman" w:hAnsi="Times New Roman" w:cs="Times New Roman"/>
                <w:sz w:val="24"/>
                <w:szCs w:val="24"/>
                <w:lang w:val="lv-LV"/>
              </w:rPr>
              <w:t>2</w:t>
            </w:r>
            <w:r w:rsidRPr="009B0ED7">
              <w:rPr>
                <w:rFonts w:ascii="Times New Roman" w:eastAsia="Times New Roman" w:hAnsi="Times New Roman" w:cs="Times New Roman"/>
                <w:sz w:val="24"/>
                <w:szCs w:val="24"/>
                <w:lang w:val="lv-LV"/>
              </w:rPr>
              <w:t xml:space="preserve"> darba dienas</w:t>
            </w:r>
          </w:p>
        </w:tc>
      </w:tr>
      <w:tr w:rsidR="008C2C5D" w:rsidRPr="009B0ED7" w14:paraId="0635E2C3" w14:textId="77777777" w:rsidTr="00EC1622">
        <w:trPr>
          <w:trHeight w:val="300"/>
        </w:trPr>
        <w:tc>
          <w:tcPr>
            <w:tcW w:w="704" w:type="dxa"/>
            <w:tcBorders>
              <w:top w:val="single" w:sz="4" w:space="0" w:color="auto"/>
              <w:left w:val="single" w:sz="4" w:space="0" w:color="auto"/>
              <w:bottom w:val="single" w:sz="4" w:space="0" w:color="auto"/>
              <w:right w:val="single" w:sz="4" w:space="0" w:color="auto"/>
            </w:tcBorders>
            <w:vAlign w:val="center"/>
            <w:hideMark/>
          </w:tcPr>
          <w:p w14:paraId="729D2654" w14:textId="77777777" w:rsidR="0095121D" w:rsidRPr="009B0ED7" w:rsidRDefault="0095121D" w:rsidP="00EC1622">
            <w:pPr>
              <w:spacing w:line="240" w:lineRule="auto"/>
              <w:jc w:val="center"/>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b/>
                <w:bCs/>
                <w:sz w:val="24"/>
                <w:szCs w:val="24"/>
                <w:lang w:val="lv-LV"/>
              </w:rPr>
              <w:t>2.</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1D451C4" w14:textId="77777777" w:rsidR="0095121D" w:rsidRPr="009B0ED7" w:rsidRDefault="0095121D" w:rsidP="00EC1622">
            <w:pPr>
              <w:spacing w:line="240" w:lineRule="auto"/>
              <w:ind w:left="120" w:right="75"/>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sz w:val="24"/>
                <w:szCs w:val="24"/>
                <w:lang w:val="lv-LV"/>
              </w:rPr>
              <w:t>Problēma, ko izraisījusi Sistēmu programmatūras kļūda, vai nekorekta darbība un kas rada ievērojamus funkcionalitātes zudumus un nav zināms problēmas apiešanas risinājums, bet ir iespējams darbu turpināt ierobežotā režīmā. (Ārkārtas darbi)</w:t>
            </w:r>
          </w:p>
        </w:tc>
        <w:tc>
          <w:tcPr>
            <w:tcW w:w="1255" w:type="dxa"/>
            <w:tcBorders>
              <w:top w:val="single" w:sz="4" w:space="0" w:color="auto"/>
              <w:left w:val="single" w:sz="4" w:space="0" w:color="auto"/>
              <w:bottom w:val="single" w:sz="4" w:space="0" w:color="auto"/>
              <w:right w:val="single" w:sz="4" w:space="0" w:color="auto"/>
            </w:tcBorders>
            <w:vAlign w:val="center"/>
            <w:hideMark/>
          </w:tcPr>
          <w:p w14:paraId="19517963" w14:textId="77777777" w:rsidR="0095121D" w:rsidRPr="009B0ED7" w:rsidRDefault="0095121D" w:rsidP="00EC1622">
            <w:pPr>
              <w:spacing w:line="240" w:lineRule="auto"/>
              <w:ind w:left="30" w:hanging="30"/>
              <w:jc w:val="center"/>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sz w:val="24"/>
                <w:szCs w:val="24"/>
                <w:lang w:val="lv-LV"/>
              </w:rPr>
              <w:t>Steidzama</w:t>
            </w:r>
          </w:p>
        </w:tc>
        <w:tc>
          <w:tcPr>
            <w:tcW w:w="1580" w:type="dxa"/>
            <w:tcBorders>
              <w:top w:val="single" w:sz="4" w:space="0" w:color="auto"/>
              <w:left w:val="single" w:sz="4" w:space="0" w:color="auto"/>
              <w:bottom w:val="single" w:sz="4" w:space="0" w:color="auto"/>
              <w:right w:val="single" w:sz="4" w:space="0" w:color="auto"/>
            </w:tcBorders>
            <w:vAlign w:val="center"/>
            <w:hideMark/>
          </w:tcPr>
          <w:p w14:paraId="65AA92BF" w14:textId="411AD08F" w:rsidR="0095121D" w:rsidRPr="009B0ED7" w:rsidRDefault="0095121D" w:rsidP="00EC1622">
            <w:pPr>
              <w:spacing w:line="240" w:lineRule="auto"/>
              <w:ind w:left="30" w:hanging="30"/>
              <w:jc w:val="center"/>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sz w:val="24"/>
                <w:szCs w:val="24"/>
                <w:lang w:val="lv-LV"/>
              </w:rPr>
              <w:t xml:space="preserve">Ne ilgāk kā </w:t>
            </w:r>
            <w:r w:rsidR="008B29CE" w:rsidRPr="009B0ED7">
              <w:rPr>
                <w:rFonts w:ascii="Times New Roman" w:eastAsia="Times New Roman" w:hAnsi="Times New Roman" w:cs="Times New Roman"/>
                <w:sz w:val="24"/>
                <w:szCs w:val="24"/>
                <w:lang w:val="lv-LV"/>
              </w:rPr>
              <w:t>4 stundas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BCC83AD" w14:textId="7E301E72" w:rsidR="0095121D" w:rsidRPr="009B0ED7" w:rsidRDefault="008B29CE" w:rsidP="00EC1622">
            <w:pPr>
              <w:spacing w:line="240" w:lineRule="auto"/>
              <w:ind w:left="30" w:hanging="30"/>
              <w:jc w:val="center"/>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sz w:val="24"/>
                <w:szCs w:val="24"/>
                <w:lang w:val="lv-LV"/>
              </w:rPr>
              <w:t>8 stundu laikā</w:t>
            </w:r>
          </w:p>
        </w:tc>
        <w:tc>
          <w:tcPr>
            <w:tcW w:w="1722" w:type="dxa"/>
            <w:tcBorders>
              <w:top w:val="single" w:sz="4" w:space="0" w:color="auto"/>
              <w:left w:val="single" w:sz="4" w:space="0" w:color="auto"/>
              <w:bottom w:val="single" w:sz="4" w:space="0" w:color="auto"/>
              <w:right w:val="single" w:sz="4" w:space="0" w:color="auto"/>
            </w:tcBorders>
            <w:vAlign w:val="center"/>
            <w:hideMark/>
          </w:tcPr>
          <w:p w14:paraId="4FE458F7" w14:textId="34543253" w:rsidR="0095121D" w:rsidRPr="009B0ED7" w:rsidRDefault="0095121D" w:rsidP="00EC1622">
            <w:pPr>
              <w:spacing w:line="240" w:lineRule="auto"/>
              <w:ind w:left="30" w:hanging="30"/>
              <w:jc w:val="center"/>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sz w:val="24"/>
                <w:szCs w:val="24"/>
                <w:lang w:val="lv-LV"/>
              </w:rPr>
              <w:t xml:space="preserve">Ne ilgāk kā </w:t>
            </w:r>
            <w:r w:rsidR="008B29CE" w:rsidRPr="009B0ED7">
              <w:rPr>
                <w:rFonts w:ascii="Times New Roman" w:eastAsia="Times New Roman" w:hAnsi="Times New Roman" w:cs="Times New Roman"/>
                <w:sz w:val="24"/>
                <w:szCs w:val="24"/>
                <w:lang w:val="lv-LV"/>
              </w:rPr>
              <w:t>5</w:t>
            </w:r>
            <w:r w:rsidRPr="009B0ED7">
              <w:rPr>
                <w:rFonts w:ascii="Times New Roman" w:eastAsia="Times New Roman" w:hAnsi="Times New Roman" w:cs="Times New Roman"/>
                <w:sz w:val="24"/>
                <w:szCs w:val="24"/>
                <w:lang w:val="lv-LV"/>
              </w:rPr>
              <w:t xml:space="preserve"> darba diena</w:t>
            </w:r>
          </w:p>
        </w:tc>
      </w:tr>
      <w:tr w:rsidR="008C2C5D" w:rsidRPr="009B0ED7" w14:paraId="3F09A2D9" w14:textId="77777777" w:rsidTr="00EC1622">
        <w:trPr>
          <w:trHeight w:val="300"/>
        </w:trPr>
        <w:tc>
          <w:tcPr>
            <w:tcW w:w="704" w:type="dxa"/>
            <w:tcBorders>
              <w:top w:val="single" w:sz="4" w:space="0" w:color="auto"/>
              <w:left w:val="single" w:sz="4" w:space="0" w:color="auto"/>
              <w:bottom w:val="single" w:sz="4" w:space="0" w:color="auto"/>
              <w:right w:val="single" w:sz="4" w:space="0" w:color="auto"/>
            </w:tcBorders>
            <w:vAlign w:val="center"/>
            <w:hideMark/>
          </w:tcPr>
          <w:p w14:paraId="5C48FCF3" w14:textId="77777777" w:rsidR="0095121D" w:rsidRPr="009B0ED7" w:rsidRDefault="0095121D" w:rsidP="00EC1622">
            <w:pPr>
              <w:spacing w:line="240" w:lineRule="auto"/>
              <w:jc w:val="center"/>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b/>
                <w:bCs/>
                <w:sz w:val="24"/>
                <w:szCs w:val="24"/>
                <w:lang w:val="lv-LV"/>
              </w:rPr>
              <w:lastRenderedPageBreak/>
              <w:t>3.</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71CD343" w14:textId="77777777" w:rsidR="0095121D" w:rsidRPr="009B0ED7" w:rsidRDefault="0095121D" w:rsidP="00EC1622">
            <w:pPr>
              <w:spacing w:line="240" w:lineRule="auto"/>
              <w:ind w:left="120" w:right="75"/>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sz w:val="24"/>
                <w:szCs w:val="24"/>
                <w:lang w:val="lv-LV"/>
              </w:rPr>
              <w:t>Problēma, kas izraisa minimālus iespēju un/vai funkciju zudumus, ietekme uz Sistēmu ir mazsvarīga vai sagādā neērtības. (Plānveida darbi)</w:t>
            </w:r>
          </w:p>
        </w:tc>
        <w:tc>
          <w:tcPr>
            <w:tcW w:w="1255" w:type="dxa"/>
            <w:tcBorders>
              <w:top w:val="single" w:sz="4" w:space="0" w:color="auto"/>
              <w:left w:val="single" w:sz="4" w:space="0" w:color="auto"/>
              <w:bottom w:val="single" w:sz="4" w:space="0" w:color="auto"/>
              <w:right w:val="single" w:sz="4" w:space="0" w:color="auto"/>
            </w:tcBorders>
            <w:vAlign w:val="center"/>
            <w:hideMark/>
          </w:tcPr>
          <w:p w14:paraId="27E19B24" w14:textId="77777777" w:rsidR="0095121D" w:rsidRPr="009B0ED7" w:rsidRDefault="0095121D" w:rsidP="00EC1622">
            <w:pPr>
              <w:spacing w:line="240" w:lineRule="auto"/>
              <w:ind w:left="30" w:hanging="30"/>
              <w:jc w:val="center"/>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sz w:val="24"/>
                <w:szCs w:val="24"/>
                <w:lang w:val="lv-LV"/>
              </w:rPr>
              <w:t>Vidēja</w:t>
            </w:r>
          </w:p>
        </w:tc>
        <w:tc>
          <w:tcPr>
            <w:tcW w:w="1580" w:type="dxa"/>
            <w:tcBorders>
              <w:top w:val="single" w:sz="4" w:space="0" w:color="auto"/>
              <w:left w:val="single" w:sz="4" w:space="0" w:color="auto"/>
              <w:bottom w:val="single" w:sz="4" w:space="0" w:color="auto"/>
              <w:right w:val="single" w:sz="4" w:space="0" w:color="auto"/>
            </w:tcBorders>
            <w:vAlign w:val="center"/>
            <w:hideMark/>
          </w:tcPr>
          <w:p w14:paraId="150979D7" w14:textId="220AA1A5" w:rsidR="0095121D" w:rsidRPr="009B0ED7" w:rsidRDefault="0095121D" w:rsidP="00EC1622">
            <w:pPr>
              <w:spacing w:line="240" w:lineRule="auto"/>
              <w:ind w:left="30" w:hanging="30"/>
              <w:jc w:val="center"/>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sz w:val="24"/>
                <w:szCs w:val="24"/>
                <w:lang w:val="lv-LV"/>
              </w:rPr>
              <w:t xml:space="preserve">Ne ilgāk kā </w:t>
            </w:r>
            <w:r w:rsidR="003C35D6" w:rsidRPr="009B0ED7">
              <w:rPr>
                <w:rFonts w:ascii="Times New Roman" w:eastAsia="Times New Roman" w:hAnsi="Times New Roman" w:cs="Times New Roman"/>
                <w:sz w:val="24"/>
                <w:szCs w:val="24"/>
                <w:lang w:val="lv-LV"/>
              </w:rPr>
              <w:t xml:space="preserve">1 </w:t>
            </w:r>
            <w:r w:rsidRPr="009B0ED7">
              <w:rPr>
                <w:rFonts w:ascii="Times New Roman" w:eastAsia="Times New Roman" w:hAnsi="Times New Roman" w:cs="Times New Roman"/>
                <w:sz w:val="24"/>
                <w:szCs w:val="24"/>
                <w:lang w:val="lv-LV"/>
              </w:rPr>
              <w:t>darba diena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793E4B4" w14:textId="5E327B8E" w:rsidR="0095121D" w:rsidRPr="009B0ED7" w:rsidRDefault="003C35D6" w:rsidP="00EC1622">
            <w:pPr>
              <w:spacing w:line="240" w:lineRule="auto"/>
              <w:ind w:left="30" w:hanging="30"/>
              <w:jc w:val="center"/>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sz w:val="24"/>
                <w:szCs w:val="24"/>
                <w:lang w:val="lv-LV"/>
              </w:rPr>
              <w:t>2</w:t>
            </w:r>
            <w:r w:rsidR="0095121D" w:rsidRPr="009B0ED7">
              <w:rPr>
                <w:rFonts w:ascii="Times New Roman" w:eastAsia="Times New Roman" w:hAnsi="Times New Roman" w:cs="Times New Roman"/>
                <w:sz w:val="24"/>
                <w:szCs w:val="24"/>
                <w:lang w:val="lv-LV"/>
              </w:rPr>
              <w:t xml:space="preserve"> darba diena</w:t>
            </w:r>
            <w:r w:rsidRPr="009B0ED7">
              <w:rPr>
                <w:rFonts w:ascii="Times New Roman" w:eastAsia="Times New Roman" w:hAnsi="Times New Roman" w:cs="Times New Roman"/>
                <w:sz w:val="24"/>
                <w:szCs w:val="24"/>
                <w:lang w:val="lv-LV"/>
              </w:rPr>
              <w:t>s</w:t>
            </w:r>
          </w:p>
        </w:tc>
        <w:tc>
          <w:tcPr>
            <w:tcW w:w="1722" w:type="dxa"/>
            <w:tcBorders>
              <w:top w:val="single" w:sz="4" w:space="0" w:color="auto"/>
              <w:left w:val="single" w:sz="4" w:space="0" w:color="auto"/>
              <w:bottom w:val="single" w:sz="4" w:space="0" w:color="auto"/>
              <w:right w:val="single" w:sz="4" w:space="0" w:color="auto"/>
            </w:tcBorders>
            <w:vAlign w:val="center"/>
            <w:hideMark/>
          </w:tcPr>
          <w:p w14:paraId="6FB99EAF" w14:textId="3707924B" w:rsidR="0095121D" w:rsidRPr="009B0ED7" w:rsidRDefault="0095121D" w:rsidP="00EC1622">
            <w:pPr>
              <w:spacing w:line="240" w:lineRule="auto"/>
              <w:ind w:left="30" w:hanging="30"/>
              <w:jc w:val="center"/>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sz w:val="24"/>
                <w:szCs w:val="24"/>
                <w:lang w:val="lv-LV"/>
              </w:rPr>
              <w:t xml:space="preserve">Ne ilgāk kā </w:t>
            </w:r>
            <w:r w:rsidR="003C35D6" w:rsidRPr="009B0ED7">
              <w:rPr>
                <w:rFonts w:ascii="Times New Roman" w:eastAsia="Times New Roman" w:hAnsi="Times New Roman" w:cs="Times New Roman"/>
                <w:sz w:val="24"/>
                <w:szCs w:val="24"/>
                <w:lang w:val="lv-LV"/>
              </w:rPr>
              <w:t>5</w:t>
            </w:r>
            <w:r w:rsidRPr="009B0ED7">
              <w:rPr>
                <w:rFonts w:ascii="Times New Roman" w:eastAsia="Times New Roman" w:hAnsi="Times New Roman" w:cs="Times New Roman"/>
                <w:sz w:val="24"/>
                <w:szCs w:val="24"/>
                <w:lang w:val="lv-LV"/>
              </w:rPr>
              <w:t xml:space="preserve"> darba diena</w:t>
            </w:r>
          </w:p>
        </w:tc>
      </w:tr>
      <w:tr w:rsidR="008C2C5D" w:rsidRPr="009B0ED7" w14:paraId="4EC47C2D" w14:textId="77777777" w:rsidTr="00EC1622">
        <w:trPr>
          <w:trHeight w:val="300"/>
        </w:trPr>
        <w:tc>
          <w:tcPr>
            <w:tcW w:w="704" w:type="dxa"/>
            <w:tcBorders>
              <w:top w:val="single" w:sz="4" w:space="0" w:color="auto"/>
              <w:left w:val="single" w:sz="4" w:space="0" w:color="auto"/>
              <w:bottom w:val="single" w:sz="4" w:space="0" w:color="auto"/>
              <w:right w:val="single" w:sz="4" w:space="0" w:color="auto"/>
            </w:tcBorders>
            <w:vAlign w:val="center"/>
            <w:hideMark/>
          </w:tcPr>
          <w:p w14:paraId="6FB941A9" w14:textId="77777777" w:rsidR="0095121D" w:rsidRPr="009B0ED7" w:rsidRDefault="0095121D" w:rsidP="00EC1622">
            <w:pPr>
              <w:spacing w:line="240" w:lineRule="auto"/>
              <w:jc w:val="center"/>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b/>
                <w:bCs/>
                <w:sz w:val="24"/>
                <w:szCs w:val="24"/>
                <w:lang w:val="lv-LV"/>
              </w:rPr>
              <w:t>4.</w:t>
            </w:r>
          </w:p>
        </w:tc>
        <w:tc>
          <w:tcPr>
            <w:tcW w:w="4111" w:type="dxa"/>
            <w:tcBorders>
              <w:top w:val="single" w:sz="4" w:space="0" w:color="auto"/>
              <w:left w:val="single" w:sz="4" w:space="0" w:color="auto"/>
              <w:bottom w:val="single" w:sz="4" w:space="0" w:color="auto"/>
              <w:right w:val="single" w:sz="4" w:space="0" w:color="auto"/>
            </w:tcBorders>
            <w:vAlign w:val="center"/>
            <w:hideMark/>
          </w:tcPr>
          <w:p w14:paraId="3118E0A3" w14:textId="77777777" w:rsidR="0095121D" w:rsidRPr="009B0ED7" w:rsidRDefault="0095121D" w:rsidP="00EC1622">
            <w:pPr>
              <w:spacing w:line="240" w:lineRule="auto"/>
              <w:ind w:left="120" w:right="75"/>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sz w:val="24"/>
                <w:szCs w:val="24"/>
                <w:lang w:val="lv-LV"/>
              </w:rPr>
              <w:t>Problēma, kas neizraisa iespējamus zudumus un ir uzskatāma par Sistēmu programmatūras kļūdu, neprecizitāti vai nekorektu darbību, kas rada nelielu ietekmi uz darbu Sistēmās.</w:t>
            </w:r>
          </w:p>
          <w:p w14:paraId="226EAAF4" w14:textId="77777777" w:rsidR="0095121D" w:rsidRPr="009B0ED7" w:rsidRDefault="0095121D" w:rsidP="00EC1622">
            <w:pPr>
              <w:spacing w:line="240" w:lineRule="auto"/>
              <w:ind w:left="120" w:right="75"/>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sz w:val="24"/>
                <w:szCs w:val="24"/>
                <w:lang w:val="lv-LV"/>
              </w:rPr>
              <w:t>(Plānveida darbi)</w:t>
            </w:r>
          </w:p>
        </w:tc>
        <w:tc>
          <w:tcPr>
            <w:tcW w:w="1255" w:type="dxa"/>
            <w:tcBorders>
              <w:top w:val="single" w:sz="4" w:space="0" w:color="auto"/>
              <w:left w:val="single" w:sz="4" w:space="0" w:color="auto"/>
              <w:bottom w:val="single" w:sz="4" w:space="0" w:color="auto"/>
              <w:right w:val="single" w:sz="4" w:space="0" w:color="auto"/>
            </w:tcBorders>
            <w:vAlign w:val="center"/>
            <w:hideMark/>
          </w:tcPr>
          <w:p w14:paraId="0AA10F09" w14:textId="77777777" w:rsidR="0095121D" w:rsidRPr="009B0ED7" w:rsidRDefault="0095121D" w:rsidP="00EC1622">
            <w:pPr>
              <w:spacing w:line="240" w:lineRule="auto"/>
              <w:ind w:left="30" w:hanging="30"/>
              <w:jc w:val="center"/>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sz w:val="24"/>
                <w:szCs w:val="24"/>
                <w:lang w:val="lv-LV"/>
              </w:rPr>
              <w:t>Zema</w:t>
            </w:r>
          </w:p>
        </w:tc>
        <w:tc>
          <w:tcPr>
            <w:tcW w:w="1580" w:type="dxa"/>
            <w:tcBorders>
              <w:top w:val="single" w:sz="4" w:space="0" w:color="auto"/>
              <w:left w:val="single" w:sz="4" w:space="0" w:color="auto"/>
              <w:bottom w:val="single" w:sz="4" w:space="0" w:color="auto"/>
              <w:right w:val="single" w:sz="4" w:space="0" w:color="auto"/>
            </w:tcBorders>
            <w:vAlign w:val="center"/>
            <w:hideMark/>
          </w:tcPr>
          <w:p w14:paraId="5FCA8F2E" w14:textId="7FAF5288" w:rsidR="0095121D" w:rsidRPr="009B0ED7" w:rsidRDefault="0095121D" w:rsidP="00EC1622">
            <w:pPr>
              <w:spacing w:line="240" w:lineRule="auto"/>
              <w:ind w:left="30" w:hanging="30"/>
              <w:jc w:val="center"/>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sz w:val="24"/>
                <w:szCs w:val="24"/>
                <w:lang w:val="lv-LV"/>
              </w:rPr>
              <w:t xml:space="preserve">Ne ilgāk kā </w:t>
            </w:r>
            <w:r w:rsidR="00BD5468" w:rsidRPr="009B0ED7">
              <w:rPr>
                <w:rFonts w:ascii="Times New Roman" w:eastAsia="Times New Roman" w:hAnsi="Times New Roman" w:cs="Times New Roman"/>
                <w:sz w:val="24"/>
                <w:szCs w:val="24"/>
                <w:lang w:val="lv-LV"/>
              </w:rPr>
              <w:t>2</w:t>
            </w:r>
            <w:r w:rsidRPr="009B0ED7">
              <w:rPr>
                <w:rFonts w:ascii="Times New Roman" w:eastAsia="Times New Roman" w:hAnsi="Times New Roman" w:cs="Times New Roman"/>
                <w:sz w:val="24"/>
                <w:szCs w:val="24"/>
                <w:lang w:val="lv-LV"/>
              </w:rPr>
              <w:t xml:space="preserve"> darba dienas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8E3B96A" w14:textId="77777777" w:rsidR="0095121D" w:rsidRPr="009B0ED7" w:rsidRDefault="0095121D" w:rsidP="00EC1622">
            <w:pPr>
              <w:spacing w:line="240" w:lineRule="auto"/>
              <w:ind w:left="30" w:hanging="30"/>
              <w:jc w:val="center"/>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sz w:val="24"/>
                <w:szCs w:val="24"/>
                <w:lang w:val="lv-LV"/>
              </w:rPr>
              <w:t>-</w:t>
            </w:r>
          </w:p>
        </w:tc>
        <w:tc>
          <w:tcPr>
            <w:tcW w:w="1722" w:type="dxa"/>
            <w:tcBorders>
              <w:top w:val="single" w:sz="4" w:space="0" w:color="auto"/>
              <w:left w:val="single" w:sz="4" w:space="0" w:color="auto"/>
              <w:bottom w:val="single" w:sz="4" w:space="0" w:color="auto"/>
              <w:right w:val="single" w:sz="4" w:space="0" w:color="auto"/>
            </w:tcBorders>
            <w:vAlign w:val="center"/>
            <w:hideMark/>
          </w:tcPr>
          <w:p w14:paraId="534D1250" w14:textId="77777777" w:rsidR="0095121D" w:rsidRPr="009B0ED7" w:rsidRDefault="0095121D" w:rsidP="00EC1622">
            <w:pPr>
              <w:spacing w:line="240" w:lineRule="auto"/>
              <w:ind w:left="30" w:hanging="30"/>
              <w:jc w:val="center"/>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sz w:val="24"/>
                <w:szCs w:val="24"/>
                <w:lang w:val="lv-LV"/>
              </w:rPr>
              <w:t>Ne ilgāk kā 10 darba dienas</w:t>
            </w:r>
          </w:p>
        </w:tc>
      </w:tr>
      <w:tr w:rsidR="008C2C5D" w:rsidRPr="009B0ED7" w14:paraId="16BD4971" w14:textId="77777777" w:rsidTr="00EC1622">
        <w:trPr>
          <w:trHeight w:val="300"/>
        </w:trPr>
        <w:tc>
          <w:tcPr>
            <w:tcW w:w="704" w:type="dxa"/>
            <w:tcBorders>
              <w:top w:val="single" w:sz="4" w:space="0" w:color="auto"/>
              <w:left w:val="single" w:sz="4" w:space="0" w:color="auto"/>
              <w:bottom w:val="single" w:sz="4" w:space="0" w:color="auto"/>
              <w:right w:val="single" w:sz="4" w:space="0" w:color="auto"/>
            </w:tcBorders>
            <w:vAlign w:val="center"/>
            <w:hideMark/>
          </w:tcPr>
          <w:p w14:paraId="62DCA083" w14:textId="77777777" w:rsidR="0095121D" w:rsidRPr="009B0ED7" w:rsidRDefault="0095121D" w:rsidP="00EC1622">
            <w:pPr>
              <w:spacing w:line="240" w:lineRule="auto"/>
              <w:jc w:val="center"/>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b/>
                <w:bCs/>
                <w:sz w:val="24"/>
                <w:szCs w:val="24"/>
                <w:lang w:val="lv-LV"/>
              </w:rPr>
              <w:t>5.</w:t>
            </w:r>
          </w:p>
        </w:tc>
        <w:tc>
          <w:tcPr>
            <w:tcW w:w="4111" w:type="dxa"/>
            <w:tcBorders>
              <w:top w:val="single" w:sz="4" w:space="0" w:color="auto"/>
              <w:left w:val="single" w:sz="4" w:space="0" w:color="auto"/>
              <w:bottom w:val="single" w:sz="4" w:space="0" w:color="auto"/>
              <w:right w:val="single" w:sz="4" w:space="0" w:color="auto"/>
            </w:tcBorders>
            <w:vAlign w:val="center"/>
            <w:hideMark/>
          </w:tcPr>
          <w:p w14:paraId="4506BD72" w14:textId="77777777" w:rsidR="0095121D" w:rsidRPr="009B0ED7" w:rsidRDefault="0095121D" w:rsidP="00EC1622">
            <w:pPr>
              <w:spacing w:line="240" w:lineRule="auto"/>
              <w:ind w:left="120" w:right="75"/>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sz w:val="24"/>
                <w:szCs w:val="24"/>
                <w:lang w:val="lv-LV"/>
              </w:rPr>
              <w:t>Situācija, kad Pasūtītājam ir nepieciešams saņemt atbalstu noteiktu jautājumu risināšanai, vai papildu informācijas iegūšanai par Sistēmām un tās funkcionālajām iespējām, tajā skaitā apmācību veikšanai darbam ar Sistēmām un provizorisko izmaiņu novērtējumu.</w:t>
            </w:r>
          </w:p>
        </w:tc>
        <w:tc>
          <w:tcPr>
            <w:tcW w:w="1255" w:type="dxa"/>
            <w:tcBorders>
              <w:top w:val="single" w:sz="4" w:space="0" w:color="auto"/>
              <w:left w:val="single" w:sz="4" w:space="0" w:color="auto"/>
              <w:bottom w:val="single" w:sz="4" w:space="0" w:color="auto"/>
              <w:right w:val="single" w:sz="4" w:space="0" w:color="auto"/>
            </w:tcBorders>
            <w:vAlign w:val="center"/>
            <w:hideMark/>
          </w:tcPr>
          <w:p w14:paraId="2E9EA1EC" w14:textId="77777777" w:rsidR="0095121D" w:rsidRPr="009B0ED7" w:rsidRDefault="0095121D" w:rsidP="00EC1622">
            <w:pPr>
              <w:spacing w:line="240" w:lineRule="auto"/>
              <w:ind w:left="30" w:hanging="30"/>
              <w:jc w:val="center"/>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sz w:val="24"/>
                <w:szCs w:val="24"/>
                <w:lang w:val="lv-LV"/>
              </w:rPr>
              <w:t>Zema</w:t>
            </w:r>
          </w:p>
        </w:tc>
        <w:tc>
          <w:tcPr>
            <w:tcW w:w="1580" w:type="dxa"/>
            <w:tcBorders>
              <w:top w:val="single" w:sz="4" w:space="0" w:color="auto"/>
              <w:left w:val="single" w:sz="4" w:space="0" w:color="auto"/>
              <w:bottom w:val="single" w:sz="4" w:space="0" w:color="auto"/>
              <w:right w:val="single" w:sz="4" w:space="0" w:color="auto"/>
            </w:tcBorders>
            <w:vAlign w:val="center"/>
            <w:hideMark/>
          </w:tcPr>
          <w:p w14:paraId="16B6969B" w14:textId="37E7BEF6" w:rsidR="0095121D" w:rsidRPr="009B0ED7" w:rsidRDefault="0095121D" w:rsidP="00EC1622">
            <w:pPr>
              <w:spacing w:line="240" w:lineRule="auto"/>
              <w:ind w:left="30" w:hanging="30"/>
              <w:jc w:val="center"/>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sz w:val="24"/>
                <w:szCs w:val="24"/>
                <w:lang w:val="lv-LV"/>
              </w:rPr>
              <w:t xml:space="preserve">Ne ilgāk kā </w:t>
            </w:r>
            <w:r w:rsidR="00BD5468" w:rsidRPr="009B0ED7">
              <w:rPr>
                <w:rFonts w:ascii="Times New Roman" w:eastAsia="Times New Roman" w:hAnsi="Times New Roman" w:cs="Times New Roman"/>
                <w:sz w:val="24"/>
                <w:szCs w:val="24"/>
                <w:lang w:val="lv-LV"/>
              </w:rPr>
              <w:t>7</w:t>
            </w:r>
            <w:r w:rsidRPr="009B0ED7">
              <w:rPr>
                <w:rFonts w:ascii="Times New Roman" w:eastAsia="Times New Roman" w:hAnsi="Times New Roman" w:cs="Times New Roman"/>
                <w:sz w:val="24"/>
                <w:szCs w:val="24"/>
                <w:lang w:val="lv-LV"/>
              </w:rPr>
              <w:t xml:space="preserve"> darba dienas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5BC70CD" w14:textId="77777777" w:rsidR="0095121D" w:rsidRPr="009B0ED7" w:rsidRDefault="0095121D" w:rsidP="00EC1622">
            <w:pPr>
              <w:spacing w:line="240" w:lineRule="auto"/>
              <w:ind w:left="30" w:hanging="30"/>
              <w:jc w:val="center"/>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sz w:val="24"/>
                <w:szCs w:val="24"/>
                <w:lang w:val="lv-LV"/>
              </w:rPr>
              <w:t>-</w:t>
            </w:r>
          </w:p>
        </w:tc>
        <w:tc>
          <w:tcPr>
            <w:tcW w:w="1722" w:type="dxa"/>
            <w:tcBorders>
              <w:top w:val="single" w:sz="4" w:space="0" w:color="auto"/>
              <w:left w:val="single" w:sz="4" w:space="0" w:color="auto"/>
              <w:bottom w:val="single" w:sz="4" w:space="0" w:color="auto"/>
              <w:right w:val="single" w:sz="4" w:space="0" w:color="auto"/>
            </w:tcBorders>
            <w:vAlign w:val="center"/>
            <w:hideMark/>
          </w:tcPr>
          <w:p w14:paraId="59406706" w14:textId="77777777" w:rsidR="0095121D" w:rsidRPr="009B0ED7" w:rsidRDefault="0095121D" w:rsidP="00EC1622">
            <w:pPr>
              <w:spacing w:line="240" w:lineRule="auto"/>
              <w:ind w:left="30" w:hanging="30"/>
              <w:jc w:val="center"/>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sz w:val="24"/>
                <w:szCs w:val="24"/>
                <w:lang w:val="lv-LV"/>
              </w:rPr>
              <w:t>-</w:t>
            </w:r>
          </w:p>
        </w:tc>
      </w:tr>
      <w:tr w:rsidR="008C2C5D" w:rsidRPr="009B0ED7" w14:paraId="6A4B100E" w14:textId="77777777" w:rsidTr="00EC1622">
        <w:trPr>
          <w:trHeight w:val="300"/>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76B73BFB" w14:textId="77777777" w:rsidR="0095121D" w:rsidRPr="009B0ED7" w:rsidRDefault="0095121D" w:rsidP="00EC1622">
            <w:pPr>
              <w:spacing w:line="240" w:lineRule="auto"/>
              <w:jc w:val="center"/>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b/>
                <w:bCs/>
                <w:sz w:val="24"/>
                <w:szCs w:val="24"/>
                <w:lang w:val="lv-LV"/>
              </w:rPr>
              <w:t>6.</w:t>
            </w:r>
          </w:p>
        </w:tc>
        <w:tc>
          <w:tcPr>
            <w:tcW w:w="4111" w:type="dxa"/>
            <w:vMerge w:val="restart"/>
            <w:tcBorders>
              <w:top w:val="single" w:sz="4" w:space="0" w:color="auto"/>
              <w:left w:val="single" w:sz="4" w:space="0" w:color="auto"/>
              <w:bottom w:val="single" w:sz="4" w:space="0" w:color="auto"/>
              <w:right w:val="single" w:sz="4" w:space="0" w:color="auto"/>
            </w:tcBorders>
            <w:vAlign w:val="center"/>
            <w:hideMark/>
          </w:tcPr>
          <w:p w14:paraId="6E84F468" w14:textId="77777777" w:rsidR="0095121D" w:rsidRPr="009B0ED7" w:rsidRDefault="0095121D" w:rsidP="00EC1622">
            <w:pPr>
              <w:spacing w:line="240" w:lineRule="auto"/>
              <w:ind w:left="120" w:right="75"/>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sz w:val="24"/>
                <w:szCs w:val="24"/>
                <w:lang w:val="lv-LV"/>
              </w:rPr>
              <w:t>Pieprasījums veikt izmaiņas, vai papildināt Sistēmu funkcionalitāti, dokumentāciju vai veikt citus papildu darbus, kas ir ārpus līguma apjoma vai atšķiras no iepriekš aprakstītajām kategorijām.</w:t>
            </w:r>
          </w:p>
        </w:tc>
        <w:tc>
          <w:tcPr>
            <w:tcW w:w="1255" w:type="dxa"/>
            <w:tcBorders>
              <w:top w:val="single" w:sz="4" w:space="0" w:color="auto"/>
              <w:left w:val="single" w:sz="4" w:space="0" w:color="auto"/>
              <w:bottom w:val="single" w:sz="4" w:space="0" w:color="auto"/>
              <w:right w:val="single" w:sz="4" w:space="0" w:color="auto"/>
            </w:tcBorders>
            <w:vAlign w:val="center"/>
            <w:hideMark/>
          </w:tcPr>
          <w:p w14:paraId="7DA12D18" w14:textId="77777777" w:rsidR="0095121D" w:rsidRPr="009B0ED7" w:rsidRDefault="0095121D" w:rsidP="00EC1622">
            <w:pPr>
              <w:spacing w:line="240" w:lineRule="auto"/>
              <w:ind w:left="30" w:hanging="30"/>
              <w:jc w:val="center"/>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sz w:val="24"/>
                <w:szCs w:val="24"/>
                <w:lang w:val="lv-LV"/>
              </w:rPr>
              <w:t>Zema</w:t>
            </w:r>
          </w:p>
        </w:tc>
        <w:tc>
          <w:tcPr>
            <w:tcW w:w="1580" w:type="dxa"/>
            <w:tcBorders>
              <w:top w:val="single" w:sz="4" w:space="0" w:color="auto"/>
              <w:left w:val="single" w:sz="4" w:space="0" w:color="auto"/>
              <w:bottom w:val="single" w:sz="4" w:space="0" w:color="auto"/>
              <w:right w:val="single" w:sz="4" w:space="0" w:color="auto"/>
            </w:tcBorders>
            <w:hideMark/>
          </w:tcPr>
          <w:p w14:paraId="2B4BE08A" w14:textId="323CC332" w:rsidR="0095121D" w:rsidRPr="009B0ED7" w:rsidRDefault="0095121D" w:rsidP="00EC1622">
            <w:pPr>
              <w:spacing w:line="240" w:lineRule="auto"/>
              <w:ind w:left="30" w:hanging="30"/>
              <w:jc w:val="center"/>
              <w:textAlignment w:val="baseline"/>
              <w:rPr>
                <w:rFonts w:ascii="Times New Roman" w:eastAsia="Times New Roman" w:hAnsi="Times New Roman" w:cs="Times New Roman"/>
                <w:sz w:val="24"/>
                <w:szCs w:val="24"/>
                <w:shd w:val="clear" w:color="auto" w:fill="FFFF00"/>
                <w:lang w:val="lv-LV"/>
              </w:rPr>
            </w:pPr>
            <w:r w:rsidRPr="009B0ED7">
              <w:rPr>
                <w:rFonts w:ascii="Times New Roman" w:eastAsia="Times New Roman" w:hAnsi="Times New Roman" w:cs="Times New Roman"/>
                <w:sz w:val="24"/>
                <w:szCs w:val="24"/>
                <w:lang w:val="lv-LV"/>
              </w:rPr>
              <w:t xml:space="preserve">Ne ilgāk kā </w:t>
            </w:r>
            <w:r w:rsidR="00D378F5" w:rsidRPr="009B0ED7">
              <w:rPr>
                <w:rFonts w:ascii="Times New Roman" w:eastAsia="Times New Roman" w:hAnsi="Times New Roman" w:cs="Times New Roman"/>
                <w:sz w:val="24"/>
                <w:szCs w:val="24"/>
                <w:lang w:val="lv-LV"/>
              </w:rPr>
              <w:t>5</w:t>
            </w:r>
            <w:r w:rsidRPr="009B0ED7">
              <w:rPr>
                <w:rFonts w:ascii="Times New Roman" w:eastAsia="Times New Roman" w:hAnsi="Times New Roman" w:cs="Times New Roman"/>
                <w:sz w:val="24"/>
                <w:szCs w:val="24"/>
                <w:lang w:val="lv-LV"/>
              </w:rPr>
              <w:t xml:space="preserve"> darba dienas*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8F1DA7D" w14:textId="77777777" w:rsidR="0095121D" w:rsidRPr="009B0ED7" w:rsidRDefault="0095121D" w:rsidP="00EC1622">
            <w:pPr>
              <w:spacing w:line="240" w:lineRule="auto"/>
              <w:ind w:left="30" w:hanging="30"/>
              <w:jc w:val="center"/>
              <w:textAlignment w:val="baseline"/>
              <w:rPr>
                <w:rFonts w:ascii="Times New Roman" w:eastAsia="Times New Roman" w:hAnsi="Times New Roman" w:cs="Times New Roman"/>
                <w:sz w:val="24"/>
                <w:szCs w:val="24"/>
                <w:shd w:val="clear" w:color="auto" w:fill="FFFF00"/>
                <w:lang w:val="lv-LV"/>
              </w:rPr>
            </w:pPr>
            <w:r w:rsidRPr="009B0ED7">
              <w:rPr>
                <w:rFonts w:ascii="Times New Roman" w:eastAsia="Times New Roman" w:hAnsi="Times New Roman" w:cs="Times New Roman"/>
                <w:sz w:val="24"/>
                <w:szCs w:val="24"/>
                <w:lang w:val="lv-LV"/>
              </w:rPr>
              <w:t>-</w:t>
            </w:r>
          </w:p>
        </w:tc>
        <w:tc>
          <w:tcPr>
            <w:tcW w:w="1722" w:type="dxa"/>
            <w:tcBorders>
              <w:top w:val="single" w:sz="4" w:space="0" w:color="auto"/>
              <w:left w:val="single" w:sz="4" w:space="0" w:color="auto"/>
              <w:bottom w:val="single" w:sz="4" w:space="0" w:color="auto"/>
              <w:right w:val="single" w:sz="4" w:space="0" w:color="auto"/>
            </w:tcBorders>
            <w:vAlign w:val="center"/>
            <w:hideMark/>
          </w:tcPr>
          <w:p w14:paraId="1157A469" w14:textId="77777777" w:rsidR="0095121D" w:rsidRPr="009B0ED7" w:rsidRDefault="0095121D" w:rsidP="00EC1622">
            <w:pPr>
              <w:spacing w:line="240" w:lineRule="auto"/>
              <w:ind w:left="30" w:hanging="30"/>
              <w:jc w:val="center"/>
              <w:textAlignment w:val="baseline"/>
              <w:rPr>
                <w:rFonts w:ascii="Times New Roman" w:eastAsia="Times New Roman" w:hAnsi="Times New Roman" w:cs="Times New Roman"/>
                <w:sz w:val="24"/>
                <w:szCs w:val="24"/>
                <w:shd w:val="clear" w:color="auto" w:fill="FFFF00"/>
                <w:lang w:val="lv-LV"/>
              </w:rPr>
            </w:pPr>
            <w:r w:rsidRPr="009B0ED7">
              <w:rPr>
                <w:rFonts w:ascii="Times New Roman" w:eastAsia="Times New Roman" w:hAnsi="Times New Roman" w:cs="Times New Roman"/>
                <w:sz w:val="24"/>
                <w:szCs w:val="24"/>
                <w:lang w:val="lv-LV"/>
              </w:rPr>
              <w:t>-</w:t>
            </w:r>
          </w:p>
        </w:tc>
      </w:tr>
      <w:tr w:rsidR="008C2C5D" w:rsidRPr="00570803" w14:paraId="0DB2E3EA" w14:textId="77777777" w:rsidTr="00EC162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B3E6F7" w14:textId="77777777" w:rsidR="0095121D" w:rsidRPr="009B0ED7" w:rsidRDefault="0095121D" w:rsidP="00EC1622">
            <w:pPr>
              <w:spacing w:line="256" w:lineRule="auto"/>
              <w:rPr>
                <w:rFonts w:ascii="Times New Roman" w:eastAsia="Times New Roman" w:hAnsi="Times New Roman" w:cs="Times New Roman"/>
                <w:sz w:val="24"/>
                <w:szCs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B0718F" w14:textId="77777777" w:rsidR="0095121D" w:rsidRPr="009B0ED7" w:rsidRDefault="0095121D" w:rsidP="00EC1622">
            <w:pPr>
              <w:spacing w:line="256" w:lineRule="auto"/>
              <w:rPr>
                <w:rFonts w:ascii="Times New Roman" w:eastAsia="Times New Roman" w:hAnsi="Times New Roman" w:cs="Times New Roman"/>
                <w:sz w:val="24"/>
                <w:szCs w:val="24"/>
                <w:lang w:val="lv-LV"/>
              </w:rPr>
            </w:pPr>
          </w:p>
        </w:tc>
        <w:tc>
          <w:tcPr>
            <w:tcW w:w="6116" w:type="dxa"/>
            <w:gridSpan w:val="4"/>
            <w:tcBorders>
              <w:top w:val="single" w:sz="4" w:space="0" w:color="auto"/>
              <w:left w:val="single" w:sz="4" w:space="0" w:color="auto"/>
              <w:bottom w:val="single" w:sz="4" w:space="0" w:color="auto"/>
              <w:right w:val="single" w:sz="4" w:space="0" w:color="auto"/>
            </w:tcBorders>
            <w:vAlign w:val="center"/>
            <w:hideMark/>
          </w:tcPr>
          <w:p w14:paraId="1801875E" w14:textId="77777777" w:rsidR="0095121D" w:rsidRPr="009B0ED7" w:rsidRDefault="0095121D" w:rsidP="00EC1622">
            <w:pPr>
              <w:spacing w:line="240" w:lineRule="auto"/>
              <w:ind w:left="30" w:hanging="30"/>
              <w:textAlignment w:val="baseline"/>
              <w:rPr>
                <w:rFonts w:ascii="Times New Roman" w:eastAsia="Times New Roman" w:hAnsi="Times New Roman" w:cs="Times New Roman"/>
                <w:sz w:val="24"/>
                <w:szCs w:val="24"/>
                <w:shd w:val="clear" w:color="auto" w:fill="FFFF00"/>
                <w:lang w:val="lv-LV"/>
              </w:rPr>
            </w:pPr>
            <w:r w:rsidRPr="009B0ED7">
              <w:rPr>
                <w:rFonts w:ascii="Times New Roman" w:eastAsia="Times New Roman" w:hAnsi="Times New Roman" w:cs="Times New Roman"/>
                <w:sz w:val="24"/>
                <w:szCs w:val="24"/>
                <w:lang w:val="lv-LV"/>
              </w:rPr>
              <w:t>* Šajā laikā Izpildītājs sagatavo piedāvājumu, kas satur risinājuma aprakstu un darbietilpības novērtējumu. Ja piedāvājuma sagatavošanai Izpildītājs ir pieprasījis Pasūtītājam papildu informāciju, darba dienu skaitīšana tiek apturēta uz laiku, līdz Pasūtītājs ir iesniedzis Izpildītājam pieprasīto informāciju.</w:t>
            </w:r>
          </w:p>
        </w:tc>
      </w:tr>
    </w:tbl>
    <w:p w14:paraId="7B4A735B" w14:textId="77777777" w:rsidR="003B78A0" w:rsidRDefault="003B78A0" w:rsidP="007E0574">
      <w:pPr>
        <w:pStyle w:val="Virsraksts2"/>
        <w:numPr>
          <w:ilvl w:val="0"/>
          <w:numId w:val="1"/>
        </w:numPr>
        <w:rPr>
          <w:rStyle w:val="normaltextrun"/>
          <w:rFonts w:ascii="Times New Roman" w:eastAsiaTheme="majorEastAsia" w:hAnsi="Times New Roman" w:cs="Times New Roman"/>
          <w:i w:val="0"/>
          <w:iCs w:val="0"/>
          <w:caps/>
          <w:sz w:val="24"/>
          <w:szCs w:val="24"/>
        </w:rPr>
        <w:sectPr w:rsidR="003B78A0" w:rsidSect="0033449C">
          <w:pgSz w:w="16838" w:h="11906" w:orient="landscape"/>
          <w:pgMar w:top="1800" w:right="568" w:bottom="1800" w:left="1440" w:header="708" w:footer="708" w:gutter="0"/>
          <w:cols w:space="708"/>
          <w:docGrid w:linePitch="360"/>
        </w:sectPr>
      </w:pPr>
      <w:bookmarkStart w:id="101" w:name="_Toc172722261"/>
    </w:p>
    <w:p w14:paraId="22DE356B" w14:textId="7BE993C6" w:rsidR="0095121D" w:rsidRPr="00D22F4D" w:rsidRDefault="0095121D" w:rsidP="007E0574">
      <w:pPr>
        <w:pStyle w:val="Virsraksts2"/>
        <w:numPr>
          <w:ilvl w:val="0"/>
          <w:numId w:val="1"/>
        </w:numPr>
        <w:rPr>
          <w:rStyle w:val="normaltextrun"/>
          <w:rFonts w:ascii="Times New Roman" w:eastAsiaTheme="majorEastAsia" w:hAnsi="Times New Roman" w:cs="Times New Roman"/>
          <w:i w:val="0"/>
          <w:iCs w:val="0"/>
          <w:caps/>
          <w:sz w:val="24"/>
          <w:szCs w:val="24"/>
        </w:rPr>
      </w:pPr>
      <w:r w:rsidRPr="00D22F4D">
        <w:rPr>
          <w:rStyle w:val="normaltextrun"/>
          <w:rFonts w:ascii="Times New Roman" w:eastAsiaTheme="majorEastAsia" w:hAnsi="Times New Roman" w:cs="Times New Roman"/>
          <w:i w:val="0"/>
          <w:iCs w:val="0"/>
          <w:caps/>
          <w:sz w:val="24"/>
          <w:szCs w:val="24"/>
        </w:rPr>
        <w:lastRenderedPageBreak/>
        <w:t>Kļūdu ietekmes novērtējums</w:t>
      </w:r>
      <w:bookmarkEnd w:id="101"/>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3"/>
        <w:gridCol w:w="8769"/>
        <w:gridCol w:w="1417"/>
        <w:gridCol w:w="21"/>
      </w:tblGrid>
      <w:tr w:rsidR="008C2C5D" w:rsidRPr="009B0ED7" w14:paraId="364D9E0B" w14:textId="77777777" w:rsidTr="00EC1622">
        <w:trPr>
          <w:gridAfter w:val="1"/>
          <w:trHeight w:val="555"/>
        </w:trPr>
        <w:tc>
          <w:tcPr>
            <w:tcW w:w="704" w:type="dxa"/>
            <w:vMerge w:val="restart"/>
            <w:tcBorders>
              <w:top w:val="single" w:sz="4" w:space="0" w:color="auto"/>
              <w:left w:val="single" w:sz="4" w:space="0" w:color="auto"/>
              <w:bottom w:val="single" w:sz="4" w:space="0" w:color="auto"/>
              <w:right w:val="single" w:sz="4" w:space="0" w:color="auto"/>
            </w:tcBorders>
            <w:shd w:val="clear" w:color="auto" w:fill="B4C6E7"/>
            <w:vAlign w:val="center"/>
            <w:hideMark/>
          </w:tcPr>
          <w:p w14:paraId="41B40032" w14:textId="77777777" w:rsidR="0095121D" w:rsidRPr="009B0ED7" w:rsidRDefault="0095121D" w:rsidP="00EC1622">
            <w:pPr>
              <w:spacing w:line="240" w:lineRule="auto"/>
              <w:jc w:val="center"/>
              <w:textAlignment w:val="baseline"/>
              <w:rPr>
                <w:rFonts w:ascii="Times New Roman" w:eastAsia="Times New Roman" w:hAnsi="Times New Roman" w:cs="Times New Roman"/>
                <w:b/>
                <w:bCs/>
                <w:sz w:val="24"/>
                <w:szCs w:val="24"/>
                <w:lang w:val="lv-LV"/>
              </w:rPr>
            </w:pPr>
            <w:r w:rsidRPr="009B0ED7">
              <w:rPr>
                <w:rFonts w:ascii="Times New Roman" w:eastAsia="Times New Roman" w:hAnsi="Times New Roman" w:cs="Times New Roman"/>
                <w:b/>
                <w:bCs/>
                <w:sz w:val="24"/>
                <w:szCs w:val="24"/>
                <w:lang w:val="lv-LV"/>
              </w:rPr>
              <w:t>Klase</w:t>
            </w:r>
          </w:p>
        </w:tc>
        <w:tc>
          <w:tcPr>
            <w:tcW w:w="8789" w:type="dxa"/>
            <w:vMerge w:val="restart"/>
            <w:tcBorders>
              <w:top w:val="single" w:sz="4" w:space="0" w:color="auto"/>
              <w:left w:val="single" w:sz="4" w:space="0" w:color="auto"/>
              <w:bottom w:val="single" w:sz="4" w:space="0" w:color="auto"/>
              <w:right w:val="single" w:sz="4" w:space="0" w:color="auto"/>
            </w:tcBorders>
            <w:shd w:val="clear" w:color="auto" w:fill="B4C6E7"/>
            <w:vAlign w:val="center"/>
            <w:hideMark/>
          </w:tcPr>
          <w:p w14:paraId="31784C17" w14:textId="77777777" w:rsidR="0095121D" w:rsidRPr="009B0ED7" w:rsidRDefault="0095121D" w:rsidP="00EC1622">
            <w:pPr>
              <w:spacing w:line="240" w:lineRule="auto"/>
              <w:jc w:val="center"/>
              <w:textAlignment w:val="baseline"/>
              <w:rPr>
                <w:rFonts w:ascii="Times New Roman" w:eastAsia="Times New Roman" w:hAnsi="Times New Roman" w:cs="Times New Roman"/>
                <w:b/>
                <w:bCs/>
                <w:sz w:val="24"/>
                <w:szCs w:val="24"/>
                <w:lang w:val="lv-LV"/>
              </w:rPr>
            </w:pPr>
            <w:r w:rsidRPr="009B0ED7">
              <w:rPr>
                <w:rFonts w:ascii="Times New Roman" w:eastAsia="Times New Roman" w:hAnsi="Times New Roman" w:cs="Times New Roman"/>
                <w:b/>
                <w:bCs/>
                <w:sz w:val="24"/>
                <w:szCs w:val="24"/>
                <w:lang w:val="lv-LV"/>
              </w:rPr>
              <w:t>Ietekmes raksturojums</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B4C6E7"/>
            <w:vAlign w:val="center"/>
            <w:hideMark/>
          </w:tcPr>
          <w:p w14:paraId="6F0BE498" w14:textId="77777777" w:rsidR="0095121D" w:rsidRPr="009B0ED7" w:rsidRDefault="0095121D" w:rsidP="00EC1622">
            <w:pPr>
              <w:spacing w:line="240" w:lineRule="auto"/>
              <w:jc w:val="center"/>
              <w:textAlignment w:val="baseline"/>
              <w:rPr>
                <w:rFonts w:ascii="Times New Roman" w:eastAsia="Times New Roman" w:hAnsi="Times New Roman" w:cs="Times New Roman"/>
                <w:b/>
                <w:bCs/>
                <w:sz w:val="24"/>
                <w:szCs w:val="24"/>
                <w:lang w:val="lv-LV"/>
              </w:rPr>
            </w:pPr>
            <w:r w:rsidRPr="009B0ED7">
              <w:rPr>
                <w:rFonts w:ascii="Times New Roman" w:eastAsia="Times New Roman" w:hAnsi="Times New Roman" w:cs="Times New Roman"/>
                <w:b/>
                <w:bCs/>
                <w:sz w:val="24"/>
                <w:szCs w:val="24"/>
                <w:lang w:val="lv-LV"/>
              </w:rPr>
              <w:t>Novērtējums</w:t>
            </w:r>
          </w:p>
        </w:tc>
      </w:tr>
      <w:tr w:rsidR="008C2C5D" w:rsidRPr="009B0ED7" w14:paraId="23FCFC75" w14:textId="77777777" w:rsidTr="00EC1622">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B4EB87" w14:textId="77777777" w:rsidR="0095121D" w:rsidRPr="009B0ED7" w:rsidRDefault="0095121D" w:rsidP="00EC1622">
            <w:pPr>
              <w:spacing w:line="256" w:lineRule="auto"/>
              <w:rPr>
                <w:rFonts w:ascii="Times New Roman" w:eastAsia="Times New Roman" w:hAnsi="Times New Roman" w:cs="Times New Roman"/>
                <w:b/>
                <w:bCs/>
                <w:sz w:val="24"/>
                <w:szCs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BC8A95" w14:textId="77777777" w:rsidR="0095121D" w:rsidRPr="009B0ED7" w:rsidRDefault="0095121D" w:rsidP="00EC1622">
            <w:pPr>
              <w:spacing w:line="256" w:lineRule="auto"/>
              <w:rPr>
                <w:rFonts w:ascii="Times New Roman" w:eastAsia="Times New Roman" w:hAnsi="Times New Roman" w:cs="Times New Roman"/>
                <w:b/>
                <w:bCs/>
                <w:sz w:val="24"/>
                <w:szCs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1D6F98" w14:textId="77777777" w:rsidR="0095121D" w:rsidRPr="009B0ED7" w:rsidRDefault="0095121D" w:rsidP="00EC1622">
            <w:pPr>
              <w:spacing w:line="256" w:lineRule="auto"/>
              <w:rPr>
                <w:rFonts w:ascii="Times New Roman" w:eastAsia="Times New Roman" w:hAnsi="Times New Roman" w:cs="Times New Roman"/>
                <w:b/>
                <w:bCs/>
                <w:sz w:val="24"/>
                <w:szCs w:val="24"/>
                <w:lang w:val="lv-LV"/>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14EB830" w14:textId="77777777" w:rsidR="0095121D" w:rsidRPr="009B0ED7" w:rsidRDefault="0095121D" w:rsidP="00EC1622">
            <w:pPr>
              <w:rPr>
                <w:rFonts w:ascii="Times New Roman" w:eastAsia="Times New Roman" w:hAnsi="Times New Roman" w:cs="Times New Roman"/>
                <w:b/>
                <w:bCs/>
                <w:sz w:val="24"/>
                <w:szCs w:val="24"/>
                <w:lang w:val="lv-LV"/>
              </w:rPr>
            </w:pPr>
          </w:p>
        </w:tc>
      </w:tr>
      <w:tr w:rsidR="008C2C5D" w:rsidRPr="009B0ED7" w14:paraId="62FFE9B3" w14:textId="77777777" w:rsidTr="00EC1622">
        <w:trPr>
          <w:trHeight w:val="300"/>
        </w:trPr>
        <w:tc>
          <w:tcPr>
            <w:tcW w:w="704" w:type="dxa"/>
            <w:tcBorders>
              <w:top w:val="single" w:sz="4" w:space="0" w:color="auto"/>
              <w:left w:val="single" w:sz="4" w:space="0" w:color="auto"/>
              <w:bottom w:val="single" w:sz="4" w:space="0" w:color="auto"/>
              <w:right w:val="single" w:sz="4" w:space="0" w:color="auto"/>
            </w:tcBorders>
            <w:vAlign w:val="center"/>
            <w:hideMark/>
          </w:tcPr>
          <w:p w14:paraId="3B6DCC7A" w14:textId="77777777" w:rsidR="0095121D" w:rsidRPr="009B0ED7" w:rsidRDefault="0095121D" w:rsidP="00EC1622">
            <w:pPr>
              <w:spacing w:line="240" w:lineRule="auto"/>
              <w:jc w:val="center"/>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b/>
                <w:bCs/>
                <w:sz w:val="24"/>
                <w:szCs w:val="24"/>
                <w:lang w:val="lv-LV"/>
              </w:rPr>
              <w:t>1.</w:t>
            </w:r>
          </w:p>
        </w:tc>
        <w:tc>
          <w:tcPr>
            <w:tcW w:w="8789" w:type="dxa"/>
            <w:tcBorders>
              <w:top w:val="single" w:sz="4" w:space="0" w:color="auto"/>
              <w:left w:val="single" w:sz="4" w:space="0" w:color="auto"/>
              <w:bottom w:val="single" w:sz="4" w:space="0" w:color="auto"/>
              <w:right w:val="single" w:sz="4" w:space="0" w:color="auto"/>
            </w:tcBorders>
            <w:vAlign w:val="center"/>
            <w:hideMark/>
          </w:tcPr>
          <w:p w14:paraId="7E4A3218" w14:textId="77777777" w:rsidR="0095121D" w:rsidRPr="009B0ED7" w:rsidRDefault="0095121D" w:rsidP="00EC1622">
            <w:pPr>
              <w:spacing w:line="240" w:lineRule="auto"/>
              <w:ind w:left="119" w:right="74"/>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sz w:val="24"/>
                <w:szCs w:val="24"/>
                <w:lang w:val="lv-LV"/>
              </w:rPr>
              <w:t>Kļūda neļauj pilnībā vai daļēji nodrošināt no normatīvajiem aktiem vai noslēgtajiem līgumiem izrietošās saistības, nav pieejams apvedceļš.</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70B162" w14:textId="77777777" w:rsidR="0095121D" w:rsidRPr="009B0ED7" w:rsidRDefault="0095121D" w:rsidP="00EC1622">
            <w:pPr>
              <w:spacing w:line="240" w:lineRule="auto"/>
              <w:ind w:left="30" w:hanging="30"/>
              <w:jc w:val="center"/>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sz w:val="24"/>
                <w:szCs w:val="24"/>
                <w:lang w:val="lv-LV"/>
              </w:rPr>
              <w:t>Augsta</w:t>
            </w:r>
          </w:p>
        </w:tc>
        <w:tc>
          <w:tcPr>
            <w:tcW w:w="0" w:type="auto"/>
            <w:vAlign w:val="center"/>
            <w:hideMark/>
          </w:tcPr>
          <w:p w14:paraId="215207BF" w14:textId="77777777" w:rsidR="0095121D" w:rsidRPr="009B0ED7" w:rsidRDefault="0095121D" w:rsidP="00EC1622">
            <w:pPr>
              <w:spacing w:line="256" w:lineRule="auto"/>
              <w:rPr>
                <w:rFonts w:ascii="Times New Roman" w:hAnsi="Times New Roman" w:cs="Times New Roman"/>
                <w:sz w:val="24"/>
                <w:szCs w:val="24"/>
                <w:lang w:val="lv-LV" w:eastAsia="lv-LV"/>
              </w:rPr>
            </w:pPr>
          </w:p>
        </w:tc>
      </w:tr>
      <w:tr w:rsidR="008C2C5D" w:rsidRPr="009B0ED7" w14:paraId="037DF1E6" w14:textId="77777777" w:rsidTr="00EC1622">
        <w:trPr>
          <w:trHeight w:val="300"/>
        </w:trPr>
        <w:tc>
          <w:tcPr>
            <w:tcW w:w="704" w:type="dxa"/>
            <w:tcBorders>
              <w:top w:val="single" w:sz="4" w:space="0" w:color="auto"/>
              <w:left w:val="single" w:sz="4" w:space="0" w:color="auto"/>
              <w:bottom w:val="single" w:sz="4" w:space="0" w:color="auto"/>
              <w:right w:val="single" w:sz="4" w:space="0" w:color="auto"/>
            </w:tcBorders>
            <w:vAlign w:val="center"/>
            <w:hideMark/>
          </w:tcPr>
          <w:p w14:paraId="0EB56487" w14:textId="77777777" w:rsidR="0095121D" w:rsidRPr="009B0ED7" w:rsidRDefault="0095121D" w:rsidP="00EC1622">
            <w:pPr>
              <w:spacing w:line="240" w:lineRule="auto"/>
              <w:jc w:val="center"/>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b/>
                <w:bCs/>
                <w:sz w:val="24"/>
                <w:szCs w:val="24"/>
                <w:lang w:val="lv-LV"/>
              </w:rPr>
              <w:t>2.</w:t>
            </w:r>
          </w:p>
        </w:tc>
        <w:tc>
          <w:tcPr>
            <w:tcW w:w="8789" w:type="dxa"/>
            <w:tcBorders>
              <w:top w:val="single" w:sz="4" w:space="0" w:color="auto"/>
              <w:left w:val="single" w:sz="4" w:space="0" w:color="auto"/>
              <w:bottom w:val="single" w:sz="4" w:space="0" w:color="auto"/>
              <w:right w:val="single" w:sz="4" w:space="0" w:color="auto"/>
            </w:tcBorders>
            <w:vAlign w:val="center"/>
            <w:hideMark/>
          </w:tcPr>
          <w:p w14:paraId="5FDE431E" w14:textId="77777777" w:rsidR="0095121D" w:rsidRPr="009B0ED7" w:rsidRDefault="0095121D" w:rsidP="00EC1622">
            <w:pPr>
              <w:spacing w:line="240" w:lineRule="auto"/>
              <w:ind w:left="120" w:right="75"/>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sz w:val="24"/>
                <w:szCs w:val="24"/>
                <w:lang w:val="lv-LV"/>
              </w:rPr>
              <w:t>Kļūda rada neērtības darbā vai papildus manuālu darbu, bet ir iespējams izpildīt Pasūtītāja no normatīvajiem aktiem vai noslēgtajiem līgumiem izrietošās saistības.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C1B8F4" w14:textId="77777777" w:rsidR="0095121D" w:rsidRPr="009B0ED7" w:rsidRDefault="0095121D" w:rsidP="00EC1622">
            <w:pPr>
              <w:spacing w:line="240" w:lineRule="auto"/>
              <w:ind w:left="30" w:hanging="30"/>
              <w:jc w:val="center"/>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sz w:val="24"/>
                <w:szCs w:val="24"/>
                <w:lang w:val="lv-LV"/>
              </w:rPr>
              <w:t>Vidēja</w:t>
            </w:r>
          </w:p>
        </w:tc>
        <w:tc>
          <w:tcPr>
            <w:tcW w:w="0" w:type="auto"/>
            <w:vAlign w:val="center"/>
            <w:hideMark/>
          </w:tcPr>
          <w:p w14:paraId="5EE1476C" w14:textId="77777777" w:rsidR="0095121D" w:rsidRPr="009B0ED7" w:rsidRDefault="0095121D" w:rsidP="00EC1622">
            <w:pPr>
              <w:spacing w:line="256" w:lineRule="auto"/>
              <w:rPr>
                <w:rFonts w:ascii="Times New Roman" w:hAnsi="Times New Roman" w:cs="Times New Roman"/>
                <w:sz w:val="24"/>
                <w:szCs w:val="24"/>
                <w:lang w:val="lv-LV" w:eastAsia="lv-LV"/>
              </w:rPr>
            </w:pPr>
          </w:p>
        </w:tc>
      </w:tr>
      <w:tr w:rsidR="008C2C5D" w:rsidRPr="009B0ED7" w14:paraId="077D435D" w14:textId="77777777" w:rsidTr="00EC1622">
        <w:trPr>
          <w:trHeight w:val="300"/>
        </w:trPr>
        <w:tc>
          <w:tcPr>
            <w:tcW w:w="704" w:type="dxa"/>
            <w:tcBorders>
              <w:top w:val="single" w:sz="4" w:space="0" w:color="auto"/>
              <w:left w:val="single" w:sz="4" w:space="0" w:color="auto"/>
              <w:bottom w:val="single" w:sz="4" w:space="0" w:color="auto"/>
              <w:right w:val="single" w:sz="4" w:space="0" w:color="auto"/>
            </w:tcBorders>
            <w:vAlign w:val="center"/>
            <w:hideMark/>
          </w:tcPr>
          <w:p w14:paraId="11B5BB1B" w14:textId="77777777" w:rsidR="0095121D" w:rsidRPr="009B0ED7" w:rsidRDefault="0095121D" w:rsidP="00EC1622">
            <w:pPr>
              <w:spacing w:line="240" w:lineRule="auto"/>
              <w:jc w:val="center"/>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b/>
                <w:bCs/>
                <w:sz w:val="24"/>
                <w:szCs w:val="24"/>
                <w:lang w:val="lv-LV"/>
              </w:rPr>
              <w:t>3.</w:t>
            </w:r>
          </w:p>
        </w:tc>
        <w:tc>
          <w:tcPr>
            <w:tcW w:w="8789" w:type="dxa"/>
            <w:tcBorders>
              <w:top w:val="single" w:sz="4" w:space="0" w:color="auto"/>
              <w:left w:val="single" w:sz="4" w:space="0" w:color="auto"/>
              <w:bottom w:val="single" w:sz="4" w:space="0" w:color="auto"/>
              <w:right w:val="single" w:sz="4" w:space="0" w:color="auto"/>
            </w:tcBorders>
            <w:vAlign w:val="center"/>
            <w:hideMark/>
          </w:tcPr>
          <w:p w14:paraId="03D7B748" w14:textId="77777777" w:rsidR="0095121D" w:rsidRPr="009B0ED7" w:rsidRDefault="0095121D" w:rsidP="00EC1622">
            <w:pPr>
              <w:spacing w:line="240" w:lineRule="auto"/>
              <w:ind w:left="120" w:right="75"/>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sz w:val="24"/>
                <w:szCs w:val="24"/>
                <w:lang w:val="lv-LV"/>
              </w:rPr>
              <w:t>Kļūdas rezultātā ietekmētā funkcionalitāte nav būtiska un neietekmē Pasūtītāja darbu kopumā.</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9EE8AD" w14:textId="77777777" w:rsidR="0095121D" w:rsidRPr="009B0ED7" w:rsidRDefault="0095121D" w:rsidP="00EC1622">
            <w:pPr>
              <w:spacing w:line="240" w:lineRule="auto"/>
              <w:ind w:left="30" w:hanging="30"/>
              <w:jc w:val="center"/>
              <w:textAlignment w:val="baseline"/>
              <w:rPr>
                <w:rFonts w:ascii="Times New Roman" w:eastAsia="Times New Roman" w:hAnsi="Times New Roman" w:cs="Times New Roman"/>
                <w:sz w:val="24"/>
                <w:szCs w:val="24"/>
                <w:lang w:val="lv-LV"/>
              </w:rPr>
            </w:pPr>
            <w:r w:rsidRPr="009B0ED7">
              <w:rPr>
                <w:rFonts w:ascii="Times New Roman" w:eastAsia="Times New Roman" w:hAnsi="Times New Roman" w:cs="Times New Roman"/>
                <w:sz w:val="24"/>
                <w:szCs w:val="24"/>
                <w:lang w:val="lv-LV"/>
              </w:rPr>
              <w:t>Zema</w:t>
            </w:r>
          </w:p>
        </w:tc>
        <w:tc>
          <w:tcPr>
            <w:tcW w:w="0" w:type="auto"/>
            <w:vAlign w:val="center"/>
            <w:hideMark/>
          </w:tcPr>
          <w:p w14:paraId="3C50EC12" w14:textId="77777777" w:rsidR="0095121D" w:rsidRPr="009B0ED7" w:rsidRDefault="0095121D" w:rsidP="00EC1622">
            <w:pPr>
              <w:spacing w:line="256" w:lineRule="auto"/>
              <w:rPr>
                <w:rFonts w:ascii="Times New Roman" w:hAnsi="Times New Roman" w:cs="Times New Roman"/>
                <w:sz w:val="24"/>
                <w:szCs w:val="24"/>
                <w:lang w:val="lv-LV" w:eastAsia="lv-LV"/>
              </w:rPr>
            </w:pPr>
          </w:p>
        </w:tc>
      </w:tr>
    </w:tbl>
    <w:p w14:paraId="59541677" w14:textId="77777777" w:rsidR="00D22F4D" w:rsidRDefault="00D22F4D" w:rsidP="007E0574">
      <w:pPr>
        <w:pStyle w:val="Virsraksts2"/>
        <w:numPr>
          <w:ilvl w:val="0"/>
          <w:numId w:val="1"/>
        </w:numPr>
        <w:rPr>
          <w:rStyle w:val="normaltextrun"/>
          <w:rFonts w:ascii="Times New Roman" w:eastAsiaTheme="majorEastAsia" w:hAnsi="Times New Roman" w:cs="Times New Roman"/>
          <w:i w:val="0"/>
          <w:iCs w:val="0"/>
          <w:caps/>
          <w:sz w:val="24"/>
          <w:szCs w:val="24"/>
        </w:rPr>
        <w:sectPr w:rsidR="00D22F4D" w:rsidSect="0033449C">
          <w:pgSz w:w="16838" w:h="11906" w:orient="landscape"/>
          <w:pgMar w:top="1800" w:right="568" w:bottom="1800" w:left="1440" w:header="708" w:footer="708" w:gutter="0"/>
          <w:cols w:space="708"/>
          <w:docGrid w:linePitch="360"/>
        </w:sectPr>
      </w:pPr>
      <w:bookmarkStart w:id="102" w:name="_Toc172722262"/>
    </w:p>
    <w:p w14:paraId="6B8DEB93" w14:textId="67EB6CF0" w:rsidR="0095121D" w:rsidRPr="00D22F4D" w:rsidRDefault="0095121D" w:rsidP="007E0574">
      <w:pPr>
        <w:pStyle w:val="Virsraksts2"/>
        <w:numPr>
          <w:ilvl w:val="0"/>
          <w:numId w:val="1"/>
        </w:numPr>
        <w:rPr>
          <w:rStyle w:val="eop"/>
          <w:rFonts w:ascii="Times New Roman" w:eastAsiaTheme="majorEastAsia" w:hAnsi="Times New Roman" w:cs="Times New Roman"/>
          <w:i w:val="0"/>
          <w:iCs w:val="0"/>
          <w:caps/>
          <w:sz w:val="24"/>
          <w:szCs w:val="24"/>
        </w:rPr>
      </w:pPr>
      <w:r w:rsidRPr="00D22F4D">
        <w:rPr>
          <w:rStyle w:val="normaltextrun"/>
          <w:rFonts w:ascii="Times New Roman" w:eastAsiaTheme="majorEastAsia" w:hAnsi="Times New Roman" w:cs="Times New Roman"/>
          <w:i w:val="0"/>
          <w:iCs w:val="0"/>
          <w:caps/>
          <w:sz w:val="24"/>
          <w:szCs w:val="24"/>
        </w:rPr>
        <w:lastRenderedPageBreak/>
        <w:t>Kļūdu un pieteikumu apstrāde</w:t>
      </w:r>
      <w:bookmarkEnd w:id="102"/>
    </w:p>
    <w:p w14:paraId="3E93475C" w14:textId="70A71E1F" w:rsidR="0095121D" w:rsidRPr="00D22F4D" w:rsidRDefault="0095121D" w:rsidP="00D22F4D">
      <w:pPr>
        <w:pStyle w:val="Virsraksts3"/>
        <w:numPr>
          <w:ilvl w:val="1"/>
          <w:numId w:val="1"/>
        </w:numPr>
        <w:spacing w:before="0" w:line="240" w:lineRule="auto"/>
        <w:rPr>
          <w:rFonts w:ascii="Times New Roman" w:hAnsi="Times New Roman" w:cs="Times New Roman"/>
          <w:color w:val="auto"/>
          <w:lang w:val="lv-LV"/>
        </w:rPr>
      </w:pPr>
      <w:r w:rsidRPr="00D22F4D">
        <w:rPr>
          <w:rFonts w:ascii="Times New Roman" w:hAnsi="Times New Roman" w:cs="Times New Roman"/>
          <w:color w:val="auto"/>
          <w:lang w:val="lv-LV"/>
        </w:rPr>
        <w:t>Izpildītājam Sistēmas uzturēšanas ietvaros ir jānodrošina vismaz šādu saziņas kanālu pieejamība, kurus Pasūtītājs var izmantot informācijas sniegšanai par Sistēmas darbības kļūdām, problēmām vai citiem jautājumiem:</w:t>
      </w:r>
    </w:p>
    <w:p w14:paraId="3325700F" w14:textId="58DB2C48" w:rsidR="0095121D" w:rsidRPr="00D22F4D" w:rsidRDefault="0095121D" w:rsidP="00D22F4D">
      <w:pPr>
        <w:pStyle w:val="Virsraksts4"/>
        <w:numPr>
          <w:ilvl w:val="2"/>
          <w:numId w:val="1"/>
        </w:numPr>
        <w:spacing w:before="0" w:line="240" w:lineRule="auto"/>
        <w:rPr>
          <w:rFonts w:ascii="Times New Roman" w:hAnsi="Times New Roman" w:cs="Times New Roman"/>
          <w:i w:val="0"/>
          <w:iCs w:val="0"/>
          <w:color w:val="auto"/>
          <w:sz w:val="24"/>
          <w:szCs w:val="24"/>
          <w:lang w:val="lv-LV"/>
        </w:rPr>
      </w:pPr>
      <w:r w:rsidRPr="00D22F4D">
        <w:rPr>
          <w:rFonts w:ascii="Times New Roman" w:hAnsi="Times New Roman" w:cs="Times New Roman"/>
          <w:i w:val="0"/>
          <w:iCs w:val="0"/>
          <w:color w:val="auto"/>
          <w:sz w:val="24"/>
          <w:szCs w:val="24"/>
          <w:lang w:val="lv-LV"/>
        </w:rPr>
        <w:t>Izpildītājs nodrošina</w:t>
      </w:r>
      <w:proofErr w:type="gramStart"/>
      <w:r w:rsidRPr="00D22F4D">
        <w:rPr>
          <w:rFonts w:ascii="Times New Roman" w:hAnsi="Times New Roman" w:cs="Times New Roman"/>
          <w:i w:val="0"/>
          <w:iCs w:val="0"/>
          <w:color w:val="auto"/>
          <w:sz w:val="24"/>
          <w:szCs w:val="24"/>
          <w:lang w:val="lv-LV"/>
        </w:rPr>
        <w:t xml:space="preserve"> un</w:t>
      </w:r>
      <w:proofErr w:type="gramEnd"/>
      <w:r w:rsidRPr="00D22F4D">
        <w:rPr>
          <w:rFonts w:ascii="Times New Roman" w:hAnsi="Times New Roman" w:cs="Times New Roman"/>
          <w:i w:val="0"/>
          <w:iCs w:val="0"/>
          <w:color w:val="auto"/>
          <w:sz w:val="24"/>
          <w:szCs w:val="24"/>
          <w:lang w:val="lv-LV"/>
        </w:rPr>
        <w:t xml:space="preserve"> uztur PVS, kur tiks fiksēti visi ārkārtas darbiem, plānotiem darbiem un konsultācijām paredzētie pieteikumi;</w:t>
      </w:r>
    </w:p>
    <w:p w14:paraId="3E48CEE9" w14:textId="20B5A9FB" w:rsidR="0095121D" w:rsidRPr="00D22F4D" w:rsidRDefault="0095121D" w:rsidP="00D22F4D">
      <w:pPr>
        <w:pStyle w:val="Virsraksts4"/>
        <w:numPr>
          <w:ilvl w:val="2"/>
          <w:numId w:val="1"/>
        </w:numPr>
        <w:spacing w:before="0" w:line="240" w:lineRule="auto"/>
        <w:rPr>
          <w:rFonts w:ascii="Times New Roman" w:hAnsi="Times New Roman" w:cs="Times New Roman"/>
          <w:i w:val="0"/>
          <w:iCs w:val="0"/>
          <w:color w:val="auto"/>
          <w:sz w:val="24"/>
          <w:szCs w:val="24"/>
          <w:lang w:val="lv-LV"/>
        </w:rPr>
      </w:pPr>
      <w:r w:rsidRPr="00D22F4D">
        <w:rPr>
          <w:rFonts w:ascii="Times New Roman" w:eastAsia="Times New Roman" w:hAnsi="Times New Roman" w:cs="Times New Roman"/>
          <w:i w:val="0"/>
          <w:iCs w:val="0"/>
          <w:color w:val="auto"/>
          <w:sz w:val="24"/>
          <w:szCs w:val="24"/>
          <w:lang w:val="lv-LV" w:eastAsia="lv-LV"/>
        </w:rPr>
        <w:t>saziņas iespējas, izmantojot telekomunikāciju pakalpojumu uz konkrētu Izpildītāja norādītu tālruņa numuru;</w:t>
      </w:r>
    </w:p>
    <w:p w14:paraId="0A3683DC" w14:textId="121304DF" w:rsidR="0095121D" w:rsidRPr="00D22F4D" w:rsidRDefault="0095121D" w:rsidP="00D22F4D">
      <w:pPr>
        <w:pStyle w:val="Virsraksts4"/>
        <w:numPr>
          <w:ilvl w:val="2"/>
          <w:numId w:val="1"/>
        </w:numPr>
        <w:spacing w:before="0" w:line="240" w:lineRule="auto"/>
        <w:rPr>
          <w:rFonts w:ascii="Times New Roman" w:hAnsi="Times New Roman" w:cs="Times New Roman"/>
          <w:i w:val="0"/>
          <w:iCs w:val="0"/>
          <w:color w:val="auto"/>
          <w:sz w:val="24"/>
          <w:szCs w:val="24"/>
          <w:lang w:val="lv-LV"/>
        </w:rPr>
      </w:pPr>
      <w:r w:rsidRPr="00D22F4D">
        <w:rPr>
          <w:rFonts w:ascii="Times New Roman" w:eastAsia="Times New Roman" w:hAnsi="Times New Roman" w:cs="Times New Roman"/>
          <w:i w:val="0"/>
          <w:iCs w:val="0"/>
          <w:color w:val="auto"/>
          <w:sz w:val="24"/>
          <w:szCs w:val="24"/>
          <w:lang w:val="lv-LV" w:eastAsia="lv-LV"/>
        </w:rPr>
        <w:t>saziņas iespējas, izmantojot e-pasta saraksti uz konkrētu Izpildītāja norādītu e-pasta adresi</w:t>
      </w:r>
      <w:r w:rsidRPr="00D22F4D">
        <w:rPr>
          <w:rFonts w:ascii="Times New Roman" w:hAnsi="Times New Roman" w:cs="Times New Roman"/>
          <w:i w:val="0"/>
          <w:iCs w:val="0"/>
          <w:color w:val="auto"/>
          <w:sz w:val="24"/>
          <w:szCs w:val="24"/>
          <w:lang w:val="lv-LV"/>
        </w:rPr>
        <w:t>.</w:t>
      </w:r>
    </w:p>
    <w:p w14:paraId="686D3FC6" w14:textId="77777777" w:rsidR="0095121D" w:rsidRPr="00D22F4D" w:rsidRDefault="0095121D" w:rsidP="00D22F4D">
      <w:pPr>
        <w:pStyle w:val="Virsraksts3"/>
        <w:spacing w:before="0" w:line="240" w:lineRule="auto"/>
        <w:ind w:left="1276" w:hanging="709"/>
        <w:rPr>
          <w:rFonts w:ascii="Times New Roman" w:hAnsi="Times New Roman" w:cs="Times New Roman"/>
          <w:color w:val="auto"/>
          <w:lang w:val="lv-LV"/>
        </w:rPr>
      </w:pPr>
      <w:r w:rsidRPr="00D22F4D">
        <w:rPr>
          <w:rFonts w:ascii="Times New Roman" w:hAnsi="Times New Roman" w:cs="Times New Roman"/>
          <w:color w:val="auto"/>
          <w:lang w:val="lv-LV"/>
        </w:rPr>
        <w:t>PVS, kas nodrošina pieteikumu izpildes iespējamību, ir jābūt pieejamai režīmā 24/7.</w:t>
      </w:r>
    </w:p>
    <w:p w14:paraId="42347941" w14:textId="5D7B8DD5" w:rsidR="0095121D" w:rsidRPr="00D22F4D" w:rsidRDefault="0095121D" w:rsidP="00D22F4D">
      <w:pPr>
        <w:pStyle w:val="Virsraksts3"/>
        <w:numPr>
          <w:ilvl w:val="1"/>
          <w:numId w:val="1"/>
        </w:numPr>
        <w:spacing w:before="0" w:line="240" w:lineRule="auto"/>
        <w:rPr>
          <w:rFonts w:ascii="Times New Roman" w:hAnsi="Times New Roman" w:cs="Times New Roman"/>
          <w:color w:val="auto"/>
          <w:lang w:val="lv-LV"/>
        </w:rPr>
      </w:pPr>
      <w:r w:rsidRPr="00D22F4D">
        <w:rPr>
          <w:rFonts w:ascii="Times New Roman" w:hAnsi="Times New Roman" w:cs="Times New Roman"/>
          <w:color w:val="auto"/>
          <w:lang w:val="lv-LV"/>
        </w:rPr>
        <w:t>Saziņas kanāliem (telekomunikāciju saziņas kanālam un e-pasta saziņas kanālam), kuri paredz cita veida saziņas iespējas, ir jābūt pieejamiem (Izpildītājam, kam ir jānodrošina, ka attiecīgie saziņas kanāli tiek pārvaldīti no to ekspertu puses, lai nodrošinātu tehniskajā specifikācijā aprakstītās prasības, reakcijas un izpildes laiku nodrošināšanai), ņemot vērā  Pasūtītāja noteikto darba laiku:</w:t>
      </w:r>
    </w:p>
    <w:p w14:paraId="721C82C9" w14:textId="587045ED" w:rsidR="0095121D" w:rsidRPr="00D22F4D" w:rsidRDefault="0095121D" w:rsidP="00D22F4D">
      <w:pPr>
        <w:pStyle w:val="Virsraksts4"/>
        <w:numPr>
          <w:ilvl w:val="2"/>
          <w:numId w:val="1"/>
        </w:numPr>
        <w:spacing w:before="0" w:line="240" w:lineRule="auto"/>
        <w:rPr>
          <w:rFonts w:ascii="Times New Roman" w:hAnsi="Times New Roman" w:cs="Times New Roman"/>
          <w:i w:val="0"/>
          <w:iCs w:val="0"/>
          <w:color w:val="auto"/>
          <w:sz w:val="24"/>
          <w:szCs w:val="24"/>
          <w:lang w:val="lv-LV"/>
        </w:rPr>
      </w:pPr>
      <w:r w:rsidRPr="00D22F4D">
        <w:rPr>
          <w:rFonts w:ascii="Times New Roman" w:hAnsi="Times New Roman" w:cs="Times New Roman"/>
          <w:i w:val="0"/>
          <w:iCs w:val="0"/>
          <w:color w:val="auto"/>
          <w:sz w:val="24"/>
          <w:szCs w:val="24"/>
          <w:lang w:val="lv-LV"/>
        </w:rPr>
        <w:t>Pasūtītājs savu darbību veic 5 (piecas) dienas nedēļā no pirmdienas līdz piektdienai, ieskaitot valstī noteiktās svētku dienas;</w:t>
      </w:r>
    </w:p>
    <w:p w14:paraId="4AD2407F" w14:textId="79EB64C2" w:rsidR="0095121D" w:rsidRPr="00D22F4D" w:rsidRDefault="0095121D" w:rsidP="00D22F4D">
      <w:pPr>
        <w:pStyle w:val="Virsraksts4"/>
        <w:numPr>
          <w:ilvl w:val="2"/>
          <w:numId w:val="1"/>
        </w:numPr>
        <w:spacing w:before="0" w:line="240" w:lineRule="auto"/>
        <w:rPr>
          <w:rFonts w:ascii="Times New Roman" w:hAnsi="Times New Roman" w:cs="Times New Roman"/>
          <w:i w:val="0"/>
          <w:iCs w:val="0"/>
          <w:color w:val="auto"/>
          <w:sz w:val="24"/>
          <w:szCs w:val="24"/>
          <w:lang w:val="lv-LV"/>
        </w:rPr>
      </w:pPr>
      <w:r w:rsidRPr="00D22F4D">
        <w:rPr>
          <w:rFonts w:ascii="Times New Roman" w:hAnsi="Times New Roman" w:cs="Times New Roman"/>
          <w:i w:val="0"/>
          <w:iCs w:val="0"/>
          <w:color w:val="auto"/>
          <w:sz w:val="24"/>
          <w:szCs w:val="24"/>
          <w:lang w:val="lv-LV"/>
        </w:rPr>
        <w:t xml:space="preserve">Pasūtītāja darba dienas darba laiks no pirmdienas līdz ceturtdienai ir noteikts </w:t>
      </w:r>
      <w:bookmarkStart w:id="103" w:name="_Hlk172107110"/>
      <w:r w:rsidRPr="00D22F4D">
        <w:rPr>
          <w:rFonts w:ascii="Times New Roman" w:hAnsi="Times New Roman" w:cs="Times New Roman"/>
          <w:i w:val="0"/>
          <w:iCs w:val="0"/>
          <w:color w:val="auto"/>
          <w:sz w:val="24"/>
          <w:szCs w:val="24"/>
          <w:lang w:val="lv-LV"/>
        </w:rPr>
        <w:t>no plkst. 7:30 līdz 16:30 (no pirmdienas līdz ceturtdienai) un no 7:30 līdz 14:00 (piektdienās)</w:t>
      </w:r>
      <w:bookmarkEnd w:id="103"/>
      <w:r w:rsidRPr="00D22F4D">
        <w:rPr>
          <w:rFonts w:ascii="Times New Roman" w:hAnsi="Times New Roman" w:cs="Times New Roman"/>
          <w:i w:val="0"/>
          <w:iCs w:val="0"/>
          <w:color w:val="auto"/>
          <w:sz w:val="24"/>
          <w:szCs w:val="24"/>
          <w:lang w:val="lv-LV"/>
        </w:rPr>
        <w:t>.</w:t>
      </w:r>
    </w:p>
    <w:p w14:paraId="7F011C21" w14:textId="7EAABDD0" w:rsidR="0095121D" w:rsidRPr="00D22F4D" w:rsidRDefault="0095121D" w:rsidP="00D22F4D">
      <w:pPr>
        <w:pStyle w:val="Sarakstarindkopa"/>
        <w:numPr>
          <w:ilvl w:val="1"/>
          <w:numId w:val="1"/>
        </w:numPr>
        <w:spacing w:after="0" w:line="240" w:lineRule="auto"/>
        <w:rPr>
          <w:rFonts w:ascii="Times New Roman" w:hAnsi="Times New Roman" w:cs="Times New Roman"/>
          <w:sz w:val="24"/>
          <w:szCs w:val="24"/>
          <w:lang w:val="lv-LV"/>
        </w:rPr>
      </w:pPr>
      <w:r w:rsidRPr="00D22F4D">
        <w:rPr>
          <w:rFonts w:ascii="Times New Roman" w:hAnsi="Times New Roman" w:cs="Times New Roman"/>
          <w:sz w:val="24"/>
          <w:szCs w:val="24"/>
          <w:lang w:val="lv-LV"/>
        </w:rPr>
        <w:t>Par darba dienu kalendāru pieņemts ar Ministru kabineta rīkojumu noteikts darba dienu kalendārs no valsts budžeta finansējamās institūcijās, kurās noteikta piecu dienu darba nedēļa no pirmdienas līdz piektdienai.</w:t>
      </w:r>
    </w:p>
    <w:p w14:paraId="6EBA384A" w14:textId="77777777" w:rsidR="008A3B92" w:rsidRPr="008C2C5D" w:rsidRDefault="008A3B92" w:rsidP="00410616">
      <w:pPr>
        <w:jc w:val="both"/>
        <w:rPr>
          <w:rFonts w:ascii="Times New Roman" w:hAnsi="Times New Roman" w:cs="Times New Roman"/>
          <w:sz w:val="24"/>
          <w:szCs w:val="24"/>
          <w:lang w:val="lv-LV"/>
        </w:rPr>
      </w:pPr>
    </w:p>
    <w:sectPr w:rsidR="008A3B92" w:rsidRPr="008C2C5D" w:rsidSect="00D22F4D">
      <w:pgSz w:w="11906" w:h="16838"/>
      <w:pgMar w:top="56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B0A1E" w14:textId="77777777" w:rsidR="00201A7B" w:rsidRDefault="00201A7B" w:rsidP="00DB1850">
      <w:pPr>
        <w:spacing w:after="0" w:line="240" w:lineRule="auto"/>
      </w:pPr>
      <w:r>
        <w:separator/>
      </w:r>
    </w:p>
  </w:endnote>
  <w:endnote w:type="continuationSeparator" w:id="0">
    <w:p w14:paraId="6A2DE2BB" w14:textId="77777777" w:rsidR="00201A7B" w:rsidRDefault="00201A7B" w:rsidP="00DB1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F8318" w14:textId="77777777" w:rsidR="00201A7B" w:rsidRDefault="00201A7B" w:rsidP="00DB1850">
      <w:pPr>
        <w:spacing w:after="0" w:line="240" w:lineRule="auto"/>
      </w:pPr>
      <w:r>
        <w:separator/>
      </w:r>
    </w:p>
  </w:footnote>
  <w:footnote w:type="continuationSeparator" w:id="0">
    <w:p w14:paraId="34127C2D" w14:textId="77777777" w:rsidR="00201A7B" w:rsidRDefault="00201A7B" w:rsidP="00DB18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8DA"/>
    <w:multiLevelType w:val="multilevel"/>
    <w:tmpl w:val="FCC25A16"/>
    <w:lvl w:ilvl="0">
      <w:start w:val="1"/>
      <w:numFmt w:val="decimal"/>
      <w:lvlText w:val="%1."/>
      <w:lvlJc w:val="left"/>
      <w:pPr>
        <w:ind w:left="645" w:hanging="645"/>
      </w:pPr>
      <w:rPr>
        <w:rFonts w:eastAsia="Courier New" w:hint="default"/>
      </w:rPr>
    </w:lvl>
    <w:lvl w:ilvl="1">
      <w:start w:val="10"/>
      <w:numFmt w:val="decimal"/>
      <w:lvlText w:val="%1.%2."/>
      <w:lvlJc w:val="left"/>
      <w:pPr>
        <w:ind w:left="645" w:hanging="645"/>
      </w:pPr>
      <w:rPr>
        <w:rFonts w:eastAsia="Courier New" w:hint="default"/>
      </w:rPr>
    </w:lvl>
    <w:lvl w:ilvl="2">
      <w:start w:val="1"/>
      <w:numFmt w:val="decimal"/>
      <w:lvlText w:val="%1.%2.%3."/>
      <w:lvlJc w:val="left"/>
      <w:pPr>
        <w:ind w:left="108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1" w15:restartNumberingAfterBreak="0">
    <w:nsid w:val="02314567"/>
    <w:multiLevelType w:val="multilevel"/>
    <w:tmpl w:val="9F18F2CC"/>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3A57C77"/>
    <w:multiLevelType w:val="hybridMultilevel"/>
    <w:tmpl w:val="7B18E98A"/>
    <w:lvl w:ilvl="0" w:tplc="04090001">
      <w:start w:val="1"/>
      <w:numFmt w:val="bullet"/>
      <w:lvlText w:val=""/>
      <w:lvlJc w:val="left"/>
      <w:pPr>
        <w:ind w:left="845" w:hanging="360"/>
      </w:pPr>
      <w:rPr>
        <w:rFonts w:ascii="Symbol" w:hAnsi="Symbol" w:hint="default"/>
      </w:rPr>
    </w:lvl>
    <w:lvl w:ilvl="1" w:tplc="04090003">
      <w:start w:val="1"/>
      <w:numFmt w:val="bullet"/>
      <w:lvlText w:val="o"/>
      <w:lvlJc w:val="left"/>
      <w:pPr>
        <w:ind w:left="1565" w:hanging="360"/>
      </w:pPr>
      <w:rPr>
        <w:rFonts w:ascii="Courier New" w:hAnsi="Courier New" w:cs="Courier New" w:hint="default"/>
      </w:rPr>
    </w:lvl>
    <w:lvl w:ilvl="2" w:tplc="04090005">
      <w:start w:val="1"/>
      <w:numFmt w:val="bullet"/>
      <w:lvlText w:val=""/>
      <w:lvlJc w:val="left"/>
      <w:pPr>
        <w:ind w:left="2285" w:hanging="360"/>
      </w:pPr>
      <w:rPr>
        <w:rFonts w:ascii="Wingdings" w:hAnsi="Wingdings" w:hint="default"/>
      </w:rPr>
    </w:lvl>
    <w:lvl w:ilvl="3" w:tplc="04090001">
      <w:start w:val="1"/>
      <w:numFmt w:val="bullet"/>
      <w:lvlText w:val=""/>
      <w:lvlJc w:val="left"/>
      <w:pPr>
        <w:ind w:left="3005" w:hanging="360"/>
      </w:pPr>
      <w:rPr>
        <w:rFonts w:ascii="Symbol" w:hAnsi="Symbol" w:hint="default"/>
      </w:rPr>
    </w:lvl>
    <w:lvl w:ilvl="4" w:tplc="04090003">
      <w:start w:val="1"/>
      <w:numFmt w:val="bullet"/>
      <w:lvlText w:val="o"/>
      <w:lvlJc w:val="left"/>
      <w:pPr>
        <w:ind w:left="3725" w:hanging="360"/>
      </w:pPr>
      <w:rPr>
        <w:rFonts w:ascii="Courier New" w:hAnsi="Courier New" w:cs="Courier New" w:hint="default"/>
      </w:rPr>
    </w:lvl>
    <w:lvl w:ilvl="5" w:tplc="04090005">
      <w:start w:val="1"/>
      <w:numFmt w:val="bullet"/>
      <w:lvlText w:val=""/>
      <w:lvlJc w:val="left"/>
      <w:pPr>
        <w:ind w:left="4445" w:hanging="360"/>
      </w:pPr>
      <w:rPr>
        <w:rFonts w:ascii="Wingdings" w:hAnsi="Wingdings" w:hint="default"/>
      </w:rPr>
    </w:lvl>
    <w:lvl w:ilvl="6" w:tplc="04090001">
      <w:start w:val="1"/>
      <w:numFmt w:val="bullet"/>
      <w:lvlText w:val=""/>
      <w:lvlJc w:val="left"/>
      <w:pPr>
        <w:ind w:left="5165" w:hanging="360"/>
      </w:pPr>
      <w:rPr>
        <w:rFonts w:ascii="Symbol" w:hAnsi="Symbol" w:hint="default"/>
      </w:rPr>
    </w:lvl>
    <w:lvl w:ilvl="7" w:tplc="04090003">
      <w:start w:val="1"/>
      <w:numFmt w:val="bullet"/>
      <w:lvlText w:val="o"/>
      <w:lvlJc w:val="left"/>
      <w:pPr>
        <w:ind w:left="5885" w:hanging="360"/>
      </w:pPr>
      <w:rPr>
        <w:rFonts w:ascii="Courier New" w:hAnsi="Courier New" w:cs="Courier New" w:hint="default"/>
      </w:rPr>
    </w:lvl>
    <w:lvl w:ilvl="8" w:tplc="04090005">
      <w:start w:val="1"/>
      <w:numFmt w:val="bullet"/>
      <w:lvlText w:val=""/>
      <w:lvlJc w:val="left"/>
      <w:pPr>
        <w:ind w:left="6605" w:hanging="360"/>
      </w:pPr>
      <w:rPr>
        <w:rFonts w:ascii="Wingdings" w:hAnsi="Wingdings" w:hint="default"/>
      </w:rPr>
    </w:lvl>
  </w:abstractNum>
  <w:abstractNum w:abstractNumId="3" w15:restartNumberingAfterBreak="0">
    <w:nsid w:val="063853C8"/>
    <w:multiLevelType w:val="multilevel"/>
    <w:tmpl w:val="C2024C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7D11F18"/>
    <w:multiLevelType w:val="multilevel"/>
    <w:tmpl w:val="4732DD88"/>
    <w:lvl w:ilvl="0">
      <w:start w:val="3"/>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087105A6"/>
    <w:multiLevelType w:val="hybridMultilevel"/>
    <w:tmpl w:val="88FC8ED2"/>
    <w:lvl w:ilvl="0" w:tplc="04090001">
      <w:start w:val="1"/>
      <w:numFmt w:val="bullet"/>
      <w:lvlText w:val=""/>
      <w:lvlJc w:val="left"/>
      <w:pPr>
        <w:ind w:left="845" w:hanging="360"/>
      </w:pPr>
      <w:rPr>
        <w:rFonts w:ascii="Symbol" w:hAnsi="Symbol" w:hint="default"/>
      </w:rPr>
    </w:lvl>
    <w:lvl w:ilvl="1" w:tplc="04090003">
      <w:start w:val="1"/>
      <w:numFmt w:val="bullet"/>
      <w:lvlText w:val="o"/>
      <w:lvlJc w:val="left"/>
      <w:pPr>
        <w:ind w:left="1565" w:hanging="360"/>
      </w:pPr>
      <w:rPr>
        <w:rFonts w:ascii="Courier New" w:hAnsi="Courier New" w:cs="Courier New" w:hint="default"/>
      </w:rPr>
    </w:lvl>
    <w:lvl w:ilvl="2" w:tplc="04090005">
      <w:start w:val="1"/>
      <w:numFmt w:val="bullet"/>
      <w:lvlText w:val=""/>
      <w:lvlJc w:val="left"/>
      <w:pPr>
        <w:ind w:left="2285" w:hanging="360"/>
      </w:pPr>
      <w:rPr>
        <w:rFonts w:ascii="Wingdings" w:hAnsi="Wingdings" w:hint="default"/>
      </w:rPr>
    </w:lvl>
    <w:lvl w:ilvl="3" w:tplc="04090001">
      <w:start w:val="1"/>
      <w:numFmt w:val="bullet"/>
      <w:lvlText w:val=""/>
      <w:lvlJc w:val="left"/>
      <w:pPr>
        <w:ind w:left="3005" w:hanging="360"/>
      </w:pPr>
      <w:rPr>
        <w:rFonts w:ascii="Symbol" w:hAnsi="Symbol" w:hint="default"/>
      </w:rPr>
    </w:lvl>
    <w:lvl w:ilvl="4" w:tplc="04090003">
      <w:start w:val="1"/>
      <w:numFmt w:val="bullet"/>
      <w:lvlText w:val="o"/>
      <w:lvlJc w:val="left"/>
      <w:pPr>
        <w:ind w:left="3725" w:hanging="360"/>
      </w:pPr>
      <w:rPr>
        <w:rFonts w:ascii="Courier New" w:hAnsi="Courier New" w:cs="Courier New" w:hint="default"/>
      </w:rPr>
    </w:lvl>
    <w:lvl w:ilvl="5" w:tplc="04090005">
      <w:start w:val="1"/>
      <w:numFmt w:val="bullet"/>
      <w:lvlText w:val=""/>
      <w:lvlJc w:val="left"/>
      <w:pPr>
        <w:ind w:left="4445" w:hanging="360"/>
      </w:pPr>
      <w:rPr>
        <w:rFonts w:ascii="Wingdings" w:hAnsi="Wingdings" w:hint="default"/>
      </w:rPr>
    </w:lvl>
    <w:lvl w:ilvl="6" w:tplc="04090001">
      <w:start w:val="1"/>
      <w:numFmt w:val="bullet"/>
      <w:lvlText w:val=""/>
      <w:lvlJc w:val="left"/>
      <w:pPr>
        <w:ind w:left="5165" w:hanging="360"/>
      </w:pPr>
      <w:rPr>
        <w:rFonts w:ascii="Symbol" w:hAnsi="Symbol" w:hint="default"/>
      </w:rPr>
    </w:lvl>
    <w:lvl w:ilvl="7" w:tplc="04090003">
      <w:start w:val="1"/>
      <w:numFmt w:val="bullet"/>
      <w:lvlText w:val="o"/>
      <w:lvlJc w:val="left"/>
      <w:pPr>
        <w:ind w:left="5885" w:hanging="360"/>
      </w:pPr>
      <w:rPr>
        <w:rFonts w:ascii="Courier New" w:hAnsi="Courier New" w:cs="Courier New" w:hint="default"/>
      </w:rPr>
    </w:lvl>
    <w:lvl w:ilvl="8" w:tplc="04090005">
      <w:start w:val="1"/>
      <w:numFmt w:val="bullet"/>
      <w:lvlText w:val=""/>
      <w:lvlJc w:val="left"/>
      <w:pPr>
        <w:ind w:left="6605" w:hanging="360"/>
      </w:pPr>
      <w:rPr>
        <w:rFonts w:ascii="Wingdings" w:hAnsi="Wingdings" w:hint="default"/>
      </w:rPr>
    </w:lvl>
  </w:abstractNum>
  <w:abstractNum w:abstractNumId="6" w15:restartNumberingAfterBreak="0">
    <w:nsid w:val="08A014E6"/>
    <w:multiLevelType w:val="hybridMultilevel"/>
    <w:tmpl w:val="E0A4AEE0"/>
    <w:lvl w:ilvl="0" w:tplc="04260001">
      <w:start w:val="1"/>
      <w:numFmt w:val="bullet"/>
      <w:lvlText w:val=""/>
      <w:lvlJc w:val="left"/>
      <w:pPr>
        <w:ind w:left="897" w:hanging="360"/>
      </w:pPr>
      <w:rPr>
        <w:rFonts w:ascii="Symbol" w:hAnsi="Symbol" w:hint="default"/>
      </w:rPr>
    </w:lvl>
    <w:lvl w:ilvl="1" w:tplc="04260003">
      <w:start w:val="1"/>
      <w:numFmt w:val="bullet"/>
      <w:lvlText w:val="o"/>
      <w:lvlJc w:val="left"/>
      <w:pPr>
        <w:ind w:left="1617" w:hanging="360"/>
      </w:pPr>
      <w:rPr>
        <w:rFonts w:ascii="Courier New" w:hAnsi="Courier New" w:cs="Courier New" w:hint="default"/>
      </w:rPr>
    </w:lvl>
    <w:lvl w:ilvl="2" w:tplc="04260005">
      <w:start w:val="1"/>
      <w:numFmt w:val="bullet"/>
      <w:lvlText w:val=""/>
      <w:lvlJc w:val="left"/>
      <w:pPr>
        <w:ind w:left="2337" w:hanging="360"/>
      </w:pPr>
      <w:rPr>
        <w:rFonts w:ascii="Wingdings" w:hAnsi="Wingdings" w:hint="default"/>
      </w:rPr>
    </w:lvl>
    <w:lvl w:ilvl="3" w:tplc="04260001">
      <w:start w:val="1"/>
      <w:numFmt w:val="bullet"/>
      <w:lvlText w:val=""/>
      <w:lvlJc w:val="left"/>
      <w:pPr>
        <w:ind w:left="3057" w:hanging="360"/>
      </w:pPr>
      <w:rPr>
        <w:rFonts w:ascii="Symbol" w:hAnsi="Symbol" w:hint="default"/>
      </w:rPr>
    </w:lvl>
    <w:lvl w:ilvl="4" w:tplc="04260003">
      <w:start w:val="1"/>
      <w:numFmt w:val="bullet"/>
      <w:lvlText w:val="o"/>
      <w:lvlJc w:val="left"/>
      <w:pPr>
        <w:ind w:left="3777" w:hanging="360"/>
      </w:pPr>
      <w:rPr>
        <w:rFonts w:ascii="Courier New" w:hAnsi="Courier New" w:cs="Courier New" w:hint="default"/>
      </w:rPr>
    </w:lvl>
    <w:lvl w:ilvl="5" w:tplc="04260005">
      <w:start w:val="1"/>
      <w:numFmt w:val="bullet"/>
      <w:lvlText w:val=""/>
      <w:lvlJc w:val="left"/>
      <w:pPr>
        <w:ind w:left="4497" w:hanging="360"/>
      </w:pPr>
      <w:rPr>
        <w:rFonts w:ascii="Wingdings" w:hAnsi="Wingdings" w:hint="default"/>
      </w:rPr>
    </w:lvl>
    <w:lvl w:ilvl="6" w:tplc="04260001">
      <w:start w:val="1"/>
      <w:numFmt w:val="bullet"/>
      <w:lvlText w:val=""/>
      <w:lvlJc w:val="left"/>
      <w:pPr>
        <w:ind w:left="5217" w:hanging="360"/>
      </w:pPr>
      <w:rPr>
        <w:rFonts w:ascii="Symbol" w:hAnsi="Symbol" w:hint="default"/>
      </w:rPr>
    </w:lvl>
    <w:lvl w:ilvl="7" w:tplc="04260003">
      <w:start w:val="1"/>
      <w:numFmt w:val="bullet"/>
      <w:lvlText w:val="o"/>
      <w:lvlJc w:val="left"/>
      <w:pPr>
        <w:ind w:left="5937" w:hanging="360"/>
      </w:pPr>
      <w:rPr>
        <w:rFonts w:ascii="Courier New" w:hAnsi="Courier New" w:cs="Courier New" w:hint="default"/>
      </w:rPr>
    </w:lvl>
    <w:lvl w:ilvl="8" w:tplc="04260005">
      <w:start w:val="1"/>
      <w:numFmt w:val="bullet"/>
      <w:lvlText w:val=""/>
      <w:lvlJc w:val="left"/>
      <w:pPr>
        <w:ind w:left="6657" w:hanging="360"/>
      </w:pPr>
      <w:rPr>
        <w:rFonts w:ascii="Wingdings" w:hAnsi="Wingdings" w:hint="default"/>
      </w:rPr>
    </w:lvl>
  </w:abstractNum>
  <w:abstractNum w:abstractNumId="7" w15:restartNumberingAfterBreak="0">
    <w:nsid w:val="0A9D5FA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AF17C2D"/>
    <w:multiLevelType w:val="multilevel"/>
    <w:tmpl w:val="3CCC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2E5FE4"/>
    <w:multiLevelType w:val="hybridMultilevel"/>
    <w:tmpl w:val="DF289D66"/>
    <w:lvl w:ilvl="0" w:tplc="04260001">
      <w:start w:val="1"/>
      <w:numFmt w:val="bullet"/>
      <w:lvlText w:val=""/>
      <w:lvlJc w:val="left"/>
      <w:pPr>
        <w:ind w:left="862" w:hanging="360"/>
      </w:pPr>
      <w:rPr>
        <w:rFonts w:ascii="Symbol" w:hAnsi="Symbol" w:hint="default"/>
      </w:rPr>
    </w:lvl>
    <w:lvl w:ilvl="1" w:tplc="04260003">
      <w:start w:val="1"/>
      <w:numFmt w:val="bullet"/>
      <w:lvlText w:val="o"/>
      <w:lvlJc w:val="left"/>
      <w:pPr>
        <w:ind w:left="1582" w:hanging="360"/>
      </w:pPr>
      <w:rPr>
        <w:rFonts w:ascii="Courier New" w:hAnsi="Courier New" w:cs="Courier New" w:hint="default"/>
      </w:rPr>
    </w:lvl>
    <w:lvl w:ilvl="2" w:tplc="04260005">
      <w:start w:val="1"/>
      <w:numFmt w:val="bullet"/>
      <w:lvlText w:val=""/>
      <w:lvlJc w:val="left"/>
      <w:pPr>
        <w:ind w:left="2302" w:hanging="360"/>
      </w:pPr>
      <w:rPr>
        <w:rFonts w:ascii="Wingdings" w:hAnsi="Wingdings" w:hint="default"/>
      </w:rPr>
    </w:lvl>
    <w:lvl w:ilvl="3" w:tplc="04260001">
      <w:start w:val="1"/>
      <w:numFmt w:val="bullet"/>
      <w:lvlText w:val=""/>
      <w:lvlJc w:val="left"/>
      <w:pPr>
        <w:ind w:left="3022" w:hanging="360"/>
      </w:pPr>
      <w:rPr>
        <w:rFonts w:ascii="Symbol" w:hAnsi="Symbol" w:hint="default"/>
      </w:rPr>
    </w:lvl>
    <w:lvl w:ilvl="4" w:tplc="04260003">
      <w:start w:val="1"/>
      <w:numFmt w:val="bullet"/>
      <w:lvlText w:val="o"/>
      <w:lvlJc w:val="left"/>
      <w:pPr>
        <w:ind w:left="3742" w:hanging="360"/>
      </w:pPr>
      <w:rPr>
        <w:rFonts w:ascii="Courier New" w:hAnsi="Courier New" w:cs="Courier New" w:hint="default"/>
      </w:rPr>
    </w:lvl>
    <w:lvl w:ilvl="5" w:tplc="04260005">
      <w:start w:val="1"/>
      <w:numFmt w:val="bullet"/>
      <w:lvlText w:val=""/>
      <w:lvlJc w:val="left"/>
      <w:pPr>
        <w:ind w:left="4462" w:hanging="360"/>
      </w:pPr>
      <w:rPr>
        <w:rFonts w:ascii="Wingdings" w:hAnsi="Wingdings" w:hint="default"/>
      </w:rPr>
    </w:lvl>
    <w:lvl w:ilvl="6" w:tplc="04260001">
      <w:start w:val="1"/>
      <w:numFmt w:val="bullet"/>
      <w:lvlText w:val=""/>
      <w:lvlJc w:val="left"/>
      <w:pPr>
        <w:ind w:left="5182" w:hanging="360"/>
      </w:pPr>
      <w:rPr>
        <w:rFonts w:ascii="Symbol" w:hAnsi="Symbol" w:hint="default"/>
      </w:rPr>
    </w:lvl>
    <w:lvl w:ilvl="7" w:tplc="04260003">
      <w:start w:val="1"/>
      <w:numFmt w:val="bullet"/>
      <w:lvlText w:val="o"/>
      <w:lvlJc w:val="left"/>
      <w:pPr>
        <w:ind w:left="5902" w:hanging="360"/>
      </w:pPr>
      <w:rPr>
        <w:rFonts w:ascii="Courier New" w:hAnsi="Courier New" w:cs="Courier New" w:hint="default"/>
      </w:rPr>
    </w:lvl>
    <w:lvl w:ilvl="8" w:tplc="04260005">
      <w:start w:val="1"/>
      <w:numFmt w:val="bullet"/>
      <w:lvlText w:val=""/>
      <w:lvlJc w:val="left"/>
      <w:pPr>
        <w:ind w:left="6622" w:hanging="360"/>
      </w:pPr>
      <w:rPr>
        <w:rFonts w:ascii="Wingdings" w:hAnsi="Wingdings" w:hint="default"/>
      </w:rPr>
    </w:lvl>
  </w:abstractNum>
  <w:abstractNum w:abstractNumId="10" w15:restartNumberingAfterBreak="0">
    <w:nsid w:val="0F282D45"/>
    <w:multiLevelType w:val="multilevel"/>
    <w:tmpl w:val="CBF06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AC6045"/>
    <w:multiLevelType w:val="multilevel"/>
    <w:tmpl w:val="FD60FB90"/>
    <w:lvl w:ilvl="0">
      <w:start w:val="3"/>
      <w:numFmt w:val="decimal"/>
      <w:lvlText w:val="%1."/>
      <w:lvlJc w:val="left"/>
      <w:pPr>
        <w:ind w:left="660" w:hanging="660"/>
      </w:pPr>
      <w:rPr>
        <w:rFonts w:hint="default"/>
      </w:rPr>
    </w:lvl>
    <w:lvl w:ilvl="1">
      <w:start w:val="23"/>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1BE01377"/>
    <w:multiLevelType w:val="multilevel"/>
    <w:tmpl w:val="BBE0F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0F330E"/>
    <w:multiLevelType w:val="hybridMultilevel"/>
    <w:tmpl w:val="B8F084AE"/>
    <w:lvl w:ilvl="0" w:tplc="04260001">
      <w:start w:val="1"/>
      <w:numFmt w:val="bullet"/>
      <w:lvlText w:val=""/>
      <w:lvlJc w:val="left"/>
      <w:pPr>
        <w:ind w:left="862" w:hanging="360"/>
      </w:pPr>
      <w:rPr>
        <w:rFonts w:ascii="Symbol" w:hAnsi="Symbol" w:hint="default"/>
      </w:rPr>
    </w:lvl>
    <w:lvl w:ilvl="1" w:tplc="04260003">
      <w:start w:val="1"/>
      <w:numFmt w:val="bullet"/>
      <w:lvlText w:val="o"/>
      <w:lvlJc w:val="left"/>
      <w:pPr>
        <w:ind w:left="1582" w:hanging="360"/>
      </w:pPr>
      <w:rPr>
        <w:rFonts w:ascii="Courier New" w:hAnsi="Courier New" w:cs="Courier New" w:hint="default"/>
      </w:rPr>
    </w:lvl>
    <w:lvl w:ilvl="2" w:tplc="04260005">
      <w:start w:val="1"/>
      <w:numFmt w:val="bullet"/>
      <w:lvlText w:val=""/>
      <w:lvlJc w:val="left"/>
      <w:pPr>
        <w:ind w:left="2302" w:hanging="360"/>
      </w:pPr>
      <w:rPr>
        <w:rFonts w:ascii="Wingdings" w:hAnsi="Wingdings" w:hint="default"/>
      </w:rPr>
    </w:lvl>
    <w:lvl w:ilvl="3" w:tplc="04260001">
      <w:start w:val="1"/>
      <w:numFmt w:val="bullet"/>
      <w:lvlText w:val=""/>
      <w:lvlJc w:val="left"/>
      <w:pPr>
        <w:ind w:left="3022" w:hanging="360"/>
      </w:pPr>
      <w:rPr>
        <w:rFonts w:ascii="Symbol" w:hAnsi="Symbol" w:hint="default"/>
      </w:rPr>
    </w:lvl>
    <w:lvl w:ilvl="4" w:tplc="04260003">
      <w:start w:val="1"/>
      <w:numFmt w:val="bullet"/>
      <w:lvlText w:val="o"/>
      <w:lvlJc w:val="left"/>
      <w:pPr>
        <w:ind w:left="3742" w:hanging="360"/>
      </w:pPr>
      <w:rPr>
        <w:rFonts w:ascii="Courier New" w:hAnsi="Courier New" w:cs="Courier New" w:hint="default"/>
      </w:rPr>
    </w:lvl>
    <w:lvl w:ilvl="5" w:tplc="04260005">
      <w:start w:val="1"/>
      <w:numFmt w:val="bullet"/>
      <w:lvlText w:val=""/>
      <w:lvlJc w:val="left"/>
      <w:pPr>
        <w:ind w:left="4462" w:hanging="360"/>
      </w:pPr>
      <w:rPr>
        <w:rFonts w:ascii="Wingdings" w:hAnsi="Wingdings" w:hint="default"/>
      </w:rPr>
    </w:lvl>
    <w:lvl w:ilvl="6" w:tplc="04260001">
      <w:start w:val="1"/>
      <w:numFmt w:val="bullet"/>
      <w:lvlText w:val=""/>
      <w:lvlJc w:val="left"/>
      <w:pPr>
        <w:ind w:left="5182" w:hanging="360"/>
      </w:pPr>
      <w:rPr>
        <w:rFonts w:ascii="Symbol" w:hAnsi="Symbol" w:hint="default"/>
      </w:rPr>
    </w:lvl>
    <w:lvl w:ilvl="7" w:tplc="04260003">
      <w:start w:val="1"/>
      <w:numFmt w:val="bullet"/>
      <w:lvlText w:val="o"/>
      <w:lvlJc w:val="left"/>
      <w:pPr>
        <w:ind w:left="5902" w:hanging="360"/>
      </w:pPr>
      <w:rPr>
        <w:rFonts w:ascii="Courier New" w:hAnsi="Courier New" w:cs="Courier New" w:hint="default"/>
      </w:rPr>
    </w:lvl>
    <w:lvl w:ilvl="8" w:tplc="04260005">
      <w:start w:val="1"/>
      <w:numFmt w:val="bullet"/>
      <w:lvlText w:val=""/>
      <w:lvlJc w:val="left"/>
      <w:pPr>
        <w:ind w:left="6622" w:hanging="360"/>
      </w:pPr>
      <w:rPr>
        <w:rFonts w:ascii="Wingdings" w:hAnsi="Wingdings" w:hint="default"/>
      </w:rPr>
    </w:lvl>
  </w:abstractNum>
  <w:abstractNum w:abstractNumId="14" w15:restartNumberingAfterBreak="0">
    <w:nsid w:val="304032BE"/>
    <w:multiLevelType w:val="multilevel"/>
    <w:tmpl w:val="C28AA6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530766"/>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3048" w:hanging="780"/>
      </w:pPr>
      <w:rPr>
        <w:rFonts w:cs="Times New Roman" w:hint="default"/>
      </w:rPr>
    </w:lvl>
    <w:lvl w:ilvl="2">
      <w:start w:val="1"/>
      <w:numFmt w:val="decimal"/>
      <w:isLgl/>
      <w:lvlText w:val="%1.%2.%3."/>
      <w:lvlJc w:val="left"/>
      <w:pPr>
        <w:ind w:left="1140" w:hanging="780"/>
      </w:pPr>
      <w:rPr>
        <w:rFonts w:cs="Times New Roman" w:hint="default"/>
      </w:rPr>
    </w:lvl>
    <w:lvl w:ilvl="3">
      <w:start w:val="1"/>
      <w:numFmt w:val="decimal"/>
      <w:isLgl/>
      <w:lvlText w:val="%1.%2.%3.%4."/>
      <w:lvlJc w:val="left"/>
      <w:pPr>
        <w:ind w:left="1140" w:hanging="7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31ED040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28F4350"/>
    <w:multiLevelType w:val="multilevel"/>
    <w:tmpl w:val="1AA0B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8C048E"/>
    <w:multiLevelType w:val="multilevel"/>
    <w:tmpl w:val="5B263EA8"/>
    <w:lvl w:ilvl="0">
      <w:start w:val="1"/>
      <w:numFmt w:val="decimal"/>
      <w:lvlText w:val="%1."/>
      <w:lvlJc w:val="left"/>
      <w:pPr>
        <w:ind w:left="720" w:hanging="360"/>
      </w:pPr>
      <w:rPr>
        <w:rFonts w:hint="default"/>
        <w:i w:val="0"/>
        <w:i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9577AA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BCE10D6"/>
    <w:multiLevelType w:val="hybridMultilevel"/>
    <w:tmpl w:val="D73E0500"/>
    <w:lvl w:ilvl="0" w:tplc="04090001">
      <w:start w:val="1"/>
      <w:numFmt w:val="bullet"/>
      <w:lvlText w:val=""/>
      <w:lvlJc w:val="left"/>
      <w:pPr>
        <w:ind w:left="845" w:hanging="360"/>
      </w:pPr>
      <w:rPr>
        <w:rFonts w:ascii="Symbol" w:hAnsi="Symbol" w:hint="default"/>
      </w:rPr>
    </w:lvl>
    <w:lvl w:ilvl="1" w:tplc="04090003">
      <w:start w:val="1"/>
      <w:numFmt w:val="bullet"/>
      <w:lvlText w:val="o"/>
      <w:lvlJc w:val="left"/>
      <w:pPr>
        <w:ind w:left="1565" w:hanging="360"/>
      </w:pPr>
      <w:rPr>
        <w:rFonts w:ascii="Courier New" w:hAnsi="Courier New" w:cs="Courier New" w:hint="default"/>
      </w:rPr>
    </w:lvl>
    <w:lvl w:ilvl="2" w:tplc="04090005">
      <w:start w:val="1"/>
      <w:numFmt w:val="bullet"/>
      <w:lvlText w:val=""/>
      <w:lvlJc w:val="left"/>
      <w:pPr>
        <w:ind w:left="2285" w:hanging="360"/>
      </w:pPr>
      <w:rPr>
        <w:rFonts w:ascii="Wingdings" w:hAnsi="Wingdings" w:hint="default"/>
      </w:rPr>
    </w:lvl>
    <w:lvl w:ilvl="3" w:tplc="04090001">
      <w:start w:val="1"/>
      <w:numFmt w:val="bullet"/>
      <w:lvlText w:val=""/>
      <w:lvlJc w:val="left"/>
      <w:pPr>
        <w:ind w:left="3005" w:hanging="360"/>
      </w:pPr>
      <w:rPr>
        <w:rFonts w:ascii="Symbol" w:hAnsi="Symbol" w:hint="default"/>
      </w:rPr>
    </w:lvl>
    <w:lvl w:ilvl="4" w:tplc="04090003">
      <w:start w:val="1"/>
      <w:numFmt w:val="bullet"/>
      <w:lvlText w:val="o"/>
      <w:lvlJc w:val="left"/>
      <w:pPr>
        <w:ind w:left="3725" w:hanging="360"/>
      </w:pPr>
      <w:rPr>
        <w:rFonts w:ascii="Courier New" w:hAnsi="Courier New" w:cs="Courier New" w:hint="default"/>
      </w:rPr>
    </w:lvl>
    <w:lvl w:ilvl="5" w:tplc="04090005">
      <w:start w:val="1"/>
      <w:numFmt w:val="bullet"/>
      <w:lvlText w:val=""/>
      <w:lvlJc w:val="left"/>
      <w:pPr>
        <w:ind w:left="4445" w:hanging="360"/>
      </w:pPr>
      <w:rPr>
        <w:rFonts w:ascii="Wingdings" w:hAnsi="Wingdings" w:hint="default"/>
      </w:rPr>
    </w:lvl>
    <w:lvl w:ilvl="6" w:tplc="04090001">
      <w:start w:val="1"/>
      <w:numFmt w:val="bullet"/>
      <w:lvlText w:val=""/>
      <w:lvlJc w:val="left"/>
      <w:pPr>
        <w:ind w:left="5165" w:hanging="360"/>
      </w:pPr>
      <w:rPr>
        <w:rFonts w:ascii="Symbol" w:hAnsi="Symbol" w:hint="default"/>
      </w:rPr>
    </w:lvl>
    <w:lvl w:ilvl="7" w:tplc="04090003">
      <w:start w:val="1"/>
      <w:numFmt w:val="bullet"/>
      <w:lvlText w:val="o"/>
      <w:lvlJc w:val="left"/>
      <w:pPr>
        <w:ind w:left="5885" w:hanging="360"/>
      </w:pPr>
      <w:rPr>
        <w:rFonts w:ascii="Courier New" w:hAnsi="Courier New" w:cs="Courier New" w:hint="default"/>
      </w:rPr>
    </w:lvl>
    <w:lvl w:ilvl="8" w:tplc="04090005">
      <w:start w:val="1"/>
      <w:numFmt w:val="bullet"/>
      <w:lvlText w:val=""/>
      <w:lvlJc w:val="left"/>
      <w:pPr>
        <w:ind w:left="6605" w:hanging="360"/>
      </w:pPr>
      <w:rPr>
        <w:rFonts w:ascii="Wingdings" w:hAnsi="Wingdings" w:hint="default"/>
      </w:rPr>
    </w:lvl>
  </w:abstractNum>
  <w:abstractNum w:abstractNumId="21" w15:restartNumberingAfterBreak="0">
    <w:nsid w:val="3F5274B3"/>
    <w:multiLevelType w:val="multilevel"/>
    <w:tmpl w:val="F224E972"/>
    <w:lvl w:ilvl="0">
      <w:start w:val="1"/>
      <w:numFmt w:val="decimal"/>
      <w:pStyle w:val="VRPrasiba"/>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ascii="Times New Roman" w:hAnsi="Times New Roman" w:cs="Times New Roman" w:hint="default"/>
        <w:b w:val="0"/>
        <w:color w:val="auto"/>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3FE46094"/>
    <w:multiLevelType w:val="hybridMultilevel"/>
    <w:tmpl w:val="9BB27C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1A812A4"/>
    <w:multiLevelType w:val="hybridMultilevel"/>
    <w:tmpl w:val="AF34E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3277241"/>
    <w:multiLevelType w:val="hybridMultilevel"/>
    <w:tmpl w:val="8062A0B4"/>
    <w:lvl w:ilvl="0" w:tplc="04260001">
      <w:start w:val="1"/>
      <w:numFmt w:val="bullet"/>
      <w:lvlText w:val=""/>
      <w:lvlJc w:val="left"/>
      <w:pPr>
        <w:ind w:left="864" w:hanging="58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25" w15:restartNumberingAfterBreak="0">
    <w:nsid w:val="46207F2E"/>
    <w:multiLevelType w:val="multilevel"/>
    <w:tmpl w:val="B1CEDE5C"/>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48594B2A"/>
    <w:multiLevelType w:val="hybridMultilevel"/>
    <w:tmpl w:val="B0B21E1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4CE6569A"/>
    <w:multiLevelType w:val="multilevel"/>
    <w:tmpl w:val="4F8AE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9C7E9B"/>
    <w:multiLevelType w:val="hybridMultilevel"/>
    <w:tmpl w:val="A188630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52572256"/>
    <w:multiLevelType w:val="hybridMultilevel"/>
    <w:tmpl w:val="C3205028"/>
    <w:lvl w:ilvl="0" w:tplc="AE28A8FC">
      <w:start w:val="1"/>
      <w:numFmt w:val="decimal"/>
      <w:lvlText w:val="N.%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2931200"/>
    <w:multiLevelType w:val="hybridMultilevel"/>
    <w:tmpl w:val="8134460A"/>
    <w:lvl w:ilvl="0" w:tplc="04260001">
      <w:start w:val="1"/>
      <w:numFmt w:val="bullet"/>
      <w:lvlText w:val=""/>
      <w:lvlJc w:val="left"/>
      <w:pPr>
        <w:ind w:left="862" w:hanging="360"/>
      </w:pPr>
      <w:rPr>
        <w:rFonts w:ascii="Symbol" w:hAnsi="Symbol" w:hint="default"/>
      </w:rPr>
    </w:lvl>
    <w:lvl w:ilvl="1" w:tplc="04260003">
      <w:start w:val="1"/>
      <w:numFmt w:val="bullet"/>
      <w:lvlText w:val="o"/>
      <w:lvlJc w:val="left"/>
      <w:pPr>
        <w:ind w:left="1582" w:hanging="360"/>
      </w:pPr>
      <w:rPr>
        <w:rFonts w:ascii="Courier New" w:hAnsi="Courier New" w:cs="Courier New" w:hint="default"/>
      </w:rPr>
    </w:lvl>
    <w:lvl w:ilvl="2" w:tplc="04260005">
      <w:start w:val="1"/>
      <w:numFmt w:val="bullet"/>
      <w:lvlText w:val=""/>
      <w:lvlJc w:val="left"/>
      <w:pPr>
        <w:ind w:left="2302" w:hanging="360"/>
      </w:pPr>
      <w:rPr>
        <w:rFonts w:ascii="Wingdings" w:hAnsi="Wingdings" w:hint="default"/>
      </w:rPr>
    </w:lvl>
    <w:lvl w:ilvl="3" w:tplc="04260001">
      <w:start w:val="1"/>
      <w:numFmt w:val="bullet"/>
      <w:lvlText w:val=""/>
      <w:lvlJc w:val="left"/>
      <w:pPr>
        <w:ind w:left="3022" w:hanging="360"/>
      </w:pPr>
      <w:rPr>
        <w:rFonts w:ascii="Symbol" w:hAnsi="Symbol" w:hint="default"/>
      </w:rPr>
    </w:lvl>
    <w:lvl w:ilvl="4" w:tplc="04260003">
      <w:start w:val="1"/>
      <w:numFmt w:val="bullet"/>
      <w:lvlText w:val="o"/>
      <w:lvlJc w:val="left"/>
      <w:pPr>
        <w:ind w:left="3742" w:hanging="360"/>
      </w:pPr>
      <w:rPr>
        <w:rFonts w:ascii="Courier New" w:hAnsi="Courier New" w:cs="Courier New" w:hint="default"/>
      </w:rPr>
    </w:lvl>
    <w:lvl w:ilvl="5" w:tplc="04260005">
      <w:start w:val="1"/>
      <w:numFmt w:val="bullet"/>
      <w:lvlText w:val=""/>
      <w:lvlJc w:val="left"/>
      <w:pPr>
        <w:ind w:left="4462" w:hanging="360"/>
      </w:pPr>
      <w:rPr>
        <w:rFonts w:ascii="Wingdings" w:hAnsi="Wingdings" w:hint="default"/>
      </w:rPr>
    </w:lvl>
    <w:lvl w:ilvl="6" w:tplc="04260001">
      <w:start w:val="1"/>
      <w:numFmt w:val="bullet"/>
      <w:lvlText w:val=""/>
      <w:lvlJc w:val="left"/>
      <w:pPr>
        <w:ind w:left="5182" w:hanging="360"/>
      </w:pPr>
      <w:rPr>
        <w:rFonts w:ascii="Symbol" w:hAnsi="Symbol" w:hint="default"/>
      </w:rPr>
    </w:lvl>
    <w:lvl w:ilvl="7" w:tplc="04260003">
      <w:start w:val="1"/>
      <w:numFmt w:val="bullet"/>
      <w:lvlText w:val="o"/>
      <w:lvlJc w:val="left"/>
      <w:pPr>
        <w:ind w:left="5902" w:hanging="360"/>
      </w:pPr>
      <w:rPr>
        <w:rFonts w:ascii="Courier New" w:hAnsi="Courier New" w:cs="Courier New" w:hint="default"/>
      </w:rPr>
    </w:lvl>
    <w:lvl w:ilvl="8" w:tplc="04260005">
      <w:start w:val="1"/>
      <w:numFmt w:val="bullet"/>
      <w:lvlText w:val=""/>
      <w:lvlJc w:val="left"/>
      <w:pPr>
        <w:ind w:left="6622" w:hanging="360"/>
      </w:pPr>
      <w:rPr>
        <w:rFonts w:ascii="Wingdings" w:hAnsi="Wingdings" w:hint="default"/>
      </w:rPr>
    </w:lvl>
  </w:abstractNum>
  <w:abstractNum w:abstractNumId="31" w15:restartNumberingAfterBreak="0">
    <w:nsid w:val="55C82390"/>
    <w:multiLevelType w:val="hybridMultilevel"/>
    <w:tmpl w:val="859E64EE"/>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5CBC6F9F"/>
    <w:multiLevelType w:val="multilevel"/>
    <w:tmpl w:val="03E23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390AD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D4E3609"/>
    <w:multiLevelType w:val="multilevel"/>
    <w:tmpl w:val="66CC24EA"/>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E331590"/>
    <w:multiLevelType w:val="multilevel"/>
    <w:tmpl w:val="0426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36" w15:restartNumberingAfterBreak="0">
    <w:nsid w:val="5FC127CB"/>
    <w:multiLevelType w:val="hybridMultilevel"/>
    <w:tmpl w:val="A1AE163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7" w15:restartNumberingAfterBreak="0">
    <w:nsid w:val="63447407"/>
    <w:multiLevelType w:val="multilevel"/>
    <w:tmpl w:val="191E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B17247"/>
    <w:multiLevelType w:val="multilevel"/>
    <w:tmpl w:val="13F635F0"/>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0390C7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A457A7F"/>
    <w:multiLevelType w:val="hybridMultilevel"/>
    <w:tmpl w:val="912230A2"/>
    <w:lvl w:ilvl="0" w:tplc="04090001">
      <w:start w:val="1"/>
      <w:numFmt w:val="bullet"/>
      <w:lvlText w:val=""/>
      <w:lvlJc w:val="left"/>
      <w:pPr>
        <w:ind w:left="845" w:hanging="360"/>
      </w:pPr>
      <w:rPr>
        <w:rFonts w:ascii="Symbol" w:hAnsi="Symbol" w:hint="default"/>
      </w:rPr>
    </w:lvl>
    <w:lvl w:ilvl="1" w:tplc="04090003">
      <w:start w:val="1"/>
      <w:numFmt w:val="bullet"/>
      <w:lvlText w:val="o"/>
      <w:lvlJc w:val="left"/>
      <w:pPr>
        <w:ind w:left="1565" w:hanging="360"/>
      </w:pPr>
      <w:rPr>
        <w:rFonts w:ascii="Courier New" w:hAnsi="Courier New" w:cs="Courier New" w:hint="default"/>
      </w:rPr>
    </w:lvl>
    <w:lvl w:ilvl="2" w:tplc="04090005">
      <w:start w:val="1"/>
      <w:numFmt w:val="bullet"/>
      <w:lvlText w:val=""/>
      <w:lvlJc w:val="left"/>
      <w:pPr>
        <w:ind w:left="2285" w:hanging="360"/>
      </w:pPr>
      <w:rPr>
        <w:rFonts w:ascii="Wingdings" w:hAnsi="Wingdings" w:hint="default"/>
      </w:rPr>
    </w:lvl>
    <w:lvl w:ilvl="3" w:tplc="04090001">
      <w:start w:val="1"/>
      <w:numFmt w:val="bullet"/>
      <w:lvlText w:val=""/>
      <w:lvlJc w:val="left"/>
      <w:pPr>
        <w:ind w:left="3005" w:hanging="360"/>
      </w:pPr>
      <w:rPr>
        <w:rFonts w:ascii="Symbol" w:hAnsi="Symbol" w:hint="default"/>
      </w:rPr>
    </w:lvl>
    <w:lvl w:ilvl="4" w:tplc="04090003">
      <w:start w:val="1"/>
      <w:numFmt w:val="bullet"/>
      <w:lvlText w:val="o"/>
      <w:lvlJc w:val="left"/>
      <w:pPr>
        <w:ind w:left="3725" w:hanging="360"/>
      </w:pPr>
      <w:rPr>
        <w:rFonts w:ascii="Courier New" w:hAnsi="Courier New" w:cs="Courier New" w:hint="default"/>
      </w:rPr>
    </w:lvl>
    <w:lvl w:ilvl="5" w:tplc="04090005">
      <w:start w:val="1"/>
      <w:numFmt w:val="bullet"/>
      <w:lvlText w:val=""/>
      <w:lvlJc w:val="left"/>
      <w:pPr>
        <w:ind w:left="4445" w:hanging="360"/>
      </w:pPr>
      <w:rPr>
        <w:rFonts w:ascii="Wingdings" w:hAnsi="Wingdings" w:hint="default"/>
      </w:rPr>
    </w:lvl>
    <w:lvl w:ilvl="6" w:tplc="04090001">
      <w:start w:val="1"/>
      <w:numFmt w:val="bullet"/>
      <w:lvlText w:val=""/>
      <w:lvlJc w:val="left"/>
      <w:pPr>
        <w:ind w:left="5165" w:hanging="360"/>
      </w:pPr>
      <w:rPr>
        <w:rFonts w:ascii="Symbol" w:hAnsi="Symbol" w:hint="default"/>
      </w:rPr>
    </w:lvl>
    <w:lvl w:ilvl="7" w:tplc="04090003">
      <w:start w:val="1"/>
      <w:numFmt w:val="bullet"/>
      <w:lvlText w:val="o"/>
      <w:lvlJc w:val="left"/>
      <w:pPr>
        <w:ind w:left="5885" w:hanging="360"/>
      </w:pPr>
      <w:rPr>
        <w:rFonts w:ascii="Courier New" w:hAnsi="Courier New" w:cs="Courier New" w:hint="default"/>
      </w:rPr>
    </w:lvl>
    <w:lvl w:ilvl="8" w:tplc="04090005">
      <w:start w:val="1"/>
      <w:numFmt w:val="bullet"/>
      <w:lvlText w:val=""/>
      <w:lvlJc w:val="left"/>
      <w:pPr>
        <w:ind w:left="6605" w:hanging="360"/>
      </w:pPr>
      <w:rPr>
        <w:rFonts w:ascii="Wingdings" w:hAnsi="Wingdings" w:hint="default"/>
      </w:rPr>
    </w:lvl>
  </w:abstractNum>
  <w:abstractNum w:abstractNumId="41" w15:restartNumberingAfterBreak="0">
    <w:nsid w:val="7D34187B"/>
    <w:multiLevelType w:val="hybridMultilevel"/>
    <w:tmpl w:val="9446B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D8B0423"/>
    <w:multiLevelType w:val="hybridMultilevel"/>
    <w:tmpl w:val="B0A41076"/>
    <w:lvl w:ilvl="0" w:tplc="04260011">
      <w:start w:val="1"/>
      <w:numFmt w:val="decimal"/>
      <w:lvlText w:val="%1)"/>
      <w:lvlJc w:val="left"/>
      <w:pPr>
        <w:ind w:left="1440" w:hanging="360"/>
      </w:pPr>
    </w:lvl>
    <w:lvl w:ilvl="1" w:tplc="04260019">
      <w:start w:val="1"/>
      <w:numFmt w:val="lowerLetter"/>
      <w:lvlText w:val="%2."/>
      <w:lvlJc w:val="left"/>
      <w:pPr>
        <w:ind w:left="2160" w:hanging="360"/>
      </w:pPr>
      <w:rPr>
        <w:rFonts w:cs="Times New Roman"/>
      </w:rPr>
    </w:lvl>
    <w:lvl w:ilvl="2" w:tplc="0426001B">
      <w:start w:val="1"/>
      <w:numFmt w:val="lowerRoman"/>
      <w:lvlText w:val="%3."/>
      <w:lvlJc w:val="right"/>
      <w:pPr>
        <w:ind w:left="2880" w:hanging="180"/>
      </w:pPr>
      <w:rPr>
        <w:rFonts w:cs="Times New Roman"/>
      </w:rPr>
    </w:lvl>
    <w:lvl w:ilvl="3" w:tplc="0426000F">
      <w:start w:val="1"/>
      <w:numFmt w:val="decimal"/>
      <w:lvlText w:val="%4."/>
      <w:lvlJc w:val="left"/>
      <w:pPr>
        <w:ind w:left="3600" w:hanging="360"/>
      </w:pPr>
      <w:rPr>
        <w:rFonts w:cs="Times New Roman"/>
      </w:rPr>
    </w:lvl>
    <w:lvl w:ilvl="4" w:tplc="04260019">
      <w:start w:val="1"/>
      <w:numFmt w:val="lowerLetter"/>
      <w:lvlText w:val="%5."/>
      <w:lvlJc w:val="left"/>
      <w:pPr>
        <w:ind w:left="4320" w:hanging="360"/>
      </w:pPr>
      <w:rPr>
        <w:rFonts w:cs="Times New Roman"/>
      </w:rPr>
    </w:lvl>
    <w:lvl w:ilvl="5" w:tplc="0426001B">
      <w:start w:val="1"/>
      <w:numFmt w:val="lowerRoman"/>
      <w:lvlText w:val="%6."/>
      <w:lvlJc w:val="right"/>
      <w:pPr>
        <w:ind w:left="5040" w:hanging="180"/>
      </w:pPr>
      <w:rPr>
        <w:rFonts w:cs="Times New Roman"/>
      </w:rPr>
    </w:lvl>
    <w:lvl w:ilvl="6" w:tplc="0426000F">
      <w:start w:val="1"/>
      <w:numFmt w:val="decimal"/>
      <w:lvlText w:val="%7."/>
      <w:lvlJc w:val="left"/>
      <w:pPr>
        <w:ind w:left="5760" w:hanging="360"/>
      </w:pPr>
      <w:rPr>
        <w:rFonts w:cs="Times New Roman"/>
      </w:rPr>
    </w:lvl>
    <w:lvl w:ilvl="7" w:tplc="04260019">
      <w:start w:val="1"/>
      <w:numFmt w:val="lowerLetter"/>
      <w:lvlText w:val="%8."/>
      <w:lvlJc w:val="left"/>
      <w:pPr>
        <w:ind w:left="6480" w:hanging="360"/>
      </w:pPr>
      <w:rPr>
        <w:rFonts w:cs="Times New Roman"/>
      </w:rPr>
    </w:lvl>
    <w:lvl w:ilvl="8" w:tplc="0426001B">
      <w:start w:val="1"/>
      <w:numFmt w:val="lowerRoman"/>
      <w:lvlText w:val="%9."/>
      <w:lvlJc w:val="right"/>
      <w:pPr>
        <w:ind w:left="7200" w:hanging="180"/>
      </w:pPr>
      <w:rPr>
        <w:rFonts w:cs="Times New Roman"/>
      </w:rPr>
    </w:lvl>
  </w:abstractNum>
  <w:abstractNum w:abstractNumId="43" w15:restartNumberingAfterBreak="0">
    <w:nsid w:val="7E710200"/>
    <w:multiLevelType w:val="multilevel"/>
    <w:tmpl w:val="E7A42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97462B"/>
    <w:multiLevelType w:val="hybridMultilevel"/>
    <w:tmpl w:val="219EF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7404196">
    <w:abstractNumId w:val="38"/>
  </w:num>
  <w:num w:numId="2" w16cid:durableId="1809664057">
    <w:abstractNumId w:val="15"/>
  </w:num>
  <w:num w:numId="3" w16cid:durableId="147862966">
    <w:abstractNumId w:val="0"/>
  </w:num>
  <w:num w:numId="4" w16cid:durableId="352731668">
    <w:abstractNumId w:val="29"/>
  </w:num>
  <w:num w:numId="5" w16cid:durableId="20225133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4388918">
    <w:abstractNumId w:val="22"/>
  </w:num>
  <w:num w:numId="7" w16cid:durableId="35199949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19145039">
    <w:abstractNumId w:val="18"/>
  </w:num>
  <w:num w:numId="9" w16cid:durableId="532042089">
    <w:abstractNumId w:val="35"/>
  </w:num>
  <w:num w:numId="10" w16cid:durableId="141896970">
    <w:abstractNumId w:val="42"/>
  </w:num>
  <w:num w:numId="11" w16cid:durableId="1384141108">
    <w:abstractNumId w:val="37"/>
  </w:num>
  <w:num w:numId="12" w16cid:durableId="2054957733">
    <w:abstractNumId w:val="8"/>
  </w:num>
  <w:num w:numId="13" w16cid:durableId="581571657">
    <w:abstractNumId w:val="12"/>
  </w:num>
  <w:num w:numId="14" w16cid:durableId="1389308016">
    <w:abstractNumId w:val="32"/>
  </w:num>
  <w:num w:numId="15" w16cid:durableId="1273441381">
    <w:abstractNumId w:val="43"/>
  </w:num>
  <w:num w:numId="16" w16cid:durableId="1094009010">
    <w:abstractNumId w:val="27"/>
  </w:num>
  <w:num w:numId="17" w16cid:durableId="1983843989">
    <w:abstractNumId w:val="17"/>
  </w:num>
  <w:num w:numId="18" w16cid:durableId="1967197020">
    <w:abstractNumId w:val="10"/>
  </w:num>
  <w:num w:numId="19" w16cid:durableId="2124886529">
    <w:abstractNumId w:val="25"/>
  </w:num>
  <w:num w:numId="20" w16cid:durableId="1320303914">
    <w:abstractNumId w:val="34"/>
  </w:num>
  <w:num w:numId="21" w16cid:durableId="923612855">
    <w:abstractNumId w:val="11"/>
  </w:num>
  <w:num w:numId="22" w16cid:durableId="380061172">
    <w:abstractNumId w:val="33"/>
  </w:num>
  <w:num w:numId="23" w16cid:durableId="601379911">
    <w:abstractNumId w:val="4"/>
  </w:num>
  <w:num w:numId="24" w16cid:durableId="345981532">
    <w:abstractNumId w:val="1"/>
  </w:num>
  <w:num w:numId="25" w16cid:durableId="1445810140">
    <w:abstractNumId w:val="39"/>
  </w:num>
  <w:num w:numId="26" w16cid:durableId="343091981">
    <w:abstractNumId w:val="14"/>
  </w:num>
  <w:num w:numId="27" w16cid:durableId="1152408616">
    <w:abstractNumId w:val="26"/>
  </w:num>
  <w:num w:numId="28" w16cid:durableId="1192494967">
    <w:abstractNumId w:val="28"/>
  </w:num>
  <w:num w:numId="29" w16cid:durableId="546260703">
    <w:abstractNumId w:val="5"/>
  </w:num>
  <w:num w:numId="30" w16cid:durableId="1413115452">
    <w:abstractNumId w:val="40"/>
  </w:num>
  <w:num w:numId="31" w16cid:durableId="1223448092">
    <w:abstractNumId w:val="6"/>
  </w:num>
  <w:num w:numId="32" w16cid:durableId="1067919060">
    <w:abstractNumId w:val="24"/>
  </w:num>
  <w:num w:numId="33" w16cid:durableId="427195765">
    <w:abstractNumId w:val="30"/>
  </w:num>
  <w:num w:numId="34" w16cid:durableId="2002734766">
    <w:abstractNumId w:val="13"/>
  </w:num>
  <w:num w:numId="35" w16cid:durableId="1659112454">
    <w:abstractNumId w:val="9"/>
  </w:num>
  <w:num w:numId="36" w16cid:durableId="1266615359">
    <w:abstractNumId w:val="20"/>
  </w:num>
  <w:num w:numId="37" w16cid:durableId="1209418378">
    <w:abstractNumId w:val="41"/>
  </w:num>
  <w:num w:numId="38" w16cid:durableId="779951075">
    <w:abstractNumId w:val="2"/>
  </w:num>
  <w:num w:numId="39" w16cid:durableId="1470711657">
    <w:abstractNumId w:val="23"/>
  </w:num>
  <w:num w:numId="40" w16cid:durableId="680157343">
    <w:abstractNumId w:val="3"/>
  </w:num>
  <w:num w:numId="41" w16cid:durableId="2144809188">
    <w:abstractNumId w:val="31"/>
  </w:num>
  <w:num w:numId="42" w16cid:durableId="379020103">
    <w:abstractNumId w:val="36"/>
  </w:num>
  <w:num w:numId="43" w16cid:durableId="337466984">
    <w:abstractNumId w:val="44"/>
  </w:num>
  <w:num w:numId="44" w16cid:durableId="226308854">
    <w:abstractNumId w:val="19"/>
  </w:num>
  <w:num w:numId="45" w16cid:durableId="666858237">
    <w:abstractNumId w:val="16"/>
  </w:num>
  <w:num w:numId="46" w16cid:durableId="15159956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7FE"/>
    <w:rsid w:val="0000401F"/>
    <w:rsid w:val="00004E99"/>
    <w:rsid w:val="00006F79"/>
    <w:rsid w:val="00014508"/>
    <w:rsid w:val="00023B55"/>
    <w:rsid w:val="00024296"/>
    <w:rsid w:val="00032A0B"/>
    <w:rsid w:val="00036EC8"/>
    <w:rsid w:val="00040161"/>
    <w:rsid w:val="00045D46"/>
    <w:rsid w:val="0005324E"/>
    <w:rsid w:val="00053D3D"/>
    <w:rsid w:val="00054AE5"/>
    <w:rsid w:val="00054B72"/>
    <w:rsid w:val="00054FC1"/>
    <w:rsid w:val="00055E81"/>
    <w:rsid w:val="00063791"/>
    <w:rsid w:val="000672BC"/>
    <w:rsid w:val="0007011B"/>
    <w:rsid w:val="0008463A"/>
    <w:rsid w:val="000856CE"/>
    <w:rsid w:val="00085A2D"/>
    <w:rsid w:val="00090187"/>
    <w:rsid w:val="0009282F"/>
    <w:rsid w:val="00092D2B"/>
    <w:rsid w:val="00094E28"/>
    <w:rsid w:val="000A2793"/>
    <w:rsid w:val="000B08A4"/>
    <w:rsid w:val="000B0D52"/>
    <w:rsid w:val="000B693E"/>
    <w:rsid w:val="000C1780"/>
    <w:rsid w:val="000C4B28"/>
    <w:rsid w:val="000C4BC5"/>
    <w:rsid w:val="000C7672"/>
    <w:rsid w:val="000D0CE3"/>
    <w:rsid w:val="000D79F3"/>
    <w:rsid w:val="000E1625"/>
    <w:rsid w:val="000E28D5"/>
    <w:rsid w:val="000E3924"/>
    <w:rsid w:val="000E4936"/>
    <w:rsid w:val="000E5239"/>
    <w:rsid w:val="000F086C"/>
    <w:rsid w:val="000F0AB9"/>
    <w:rsid w:val="000F0DED"/>
    <w:rsid w:val="000F2154"/>
    <w:rsid w:val="000F35DB"/>
    <w:rsid w:val="00100DF2"/>
    <w:rsid w:val="0010171D"/>
    <w:rsid w:val="00101EB4"/>
    <w:rsid w:val="0011008A"/>
    <w:rsid w:val="00116C99"/>
    <w:rsid w:val="001173EF"/>
    <w:rsid w:val="001178F8"/>
    <w:rsid w:val="001266EA"/>
    <w:rsid w:val="0013107F"/>
    <w:rsid w:val="00137166"/>
    <w:rsid w:val="00137206"/>
    <w:rsid w:val="0014106B"/>
    <w:rsid w:val="001413CA"/>
    <w:rsid w:val="001444D9"/>
    <w:rsid w:val="00145809"/>
    <w:rsid w:val="001465AD"/>
    <w:rsid w:val="00173F56"/>
    <w:rsid w:val="00175B42"/>
    <w:rsid w:val="00180198"/>
    <w:rsid w:val="00182642"/>
    <w:rsid w:val="001850D6"/>
    <w:rsid w:val="0018599F"/>
    <w:rsid w:val="0018736F"/>
    <w:rsid w:val="001947C0"/>
    <w:rsid w:val="001A3A04"/>
    <w:rsid w:val="001A53A8"/>
    <w:rsid w:val="001A7C33"/>
    <w:rsid w:val="001B1099"/>
    <w:rsid w:val="001B33B1"/>
    <w:rsid w:val="001B3637"/>
    <w:rsid w:val="001B653A"/>
    <w:rsid w:val="001C050D"/>
    <w:rsid w:val="001C4504"/>
    <w:rsid w:val="001C7E49"/>
    <w:rsid w:val="001D4DEC"/>
    <w:rsid w:val="001D5713"/>
    <w:rsid w:val="001D766D"/>
    <w:rsid w:val="001E1B05"/>
    <w:rsid w:val="001E4E82"/>
    <w:rsid w:val="001E57BC"/>
    <w:rsid w:val="001E5DB7"/>
    <w:rsid w:val="001F293B"/>
    <w:rsid w:val="001F32CC"/>
    <w:rsid w:val="001F4F1F"/>
    <w:rsid w:val="001F56AE"/>
    <w:rsid w:val="001F755F"/>
    <w:rsid w:val="001F7CAC"/>
    <w:rsid w:val="001F7CB8"/>
    <w:rsid w:val="00200AB0"/>
    <w:rsid w:val="00201A7B"/>
    <w:rsid w:val="00205620"/>
    <w:rsid w:val="00205C0F"/>
    <w:rsid w:val="00207B0E"/>
    <w:rsid w:val="002139DE"/>
    <w:rsid w:val="002149A4"/>
    <w:rsid w:val="002149F2"/>
    <w:rsid w:val="002153E8"/>
    <w:rsid w:val="00216904"/>
    <w:rsid w:val="0021760C"/>
    <w:rsid w:val="00217C2D"/>
    <w:rsid w:val="002226AC"/>
    <w:rsid w:val="00223D33"/>
    <w:rsid w:val="00226049"/>
    <w:rsid w:val="002262A6"/>
    <w:rsid w:val="00226FB0"/>
    <w:rsid w:val="00230A64"/>
    <w:rsid w:val="002315D7"/>
    <w:rsid w:val="00240C5A"/>
    <w:rsid w:val="002433CD"/>
    <w:rsid w:val="002440F6"/>
    <w:rsid w:val="00246ACE"/>
    <w:rsid w:val="00247CF6"/>
    <w:rsid w:val="002546E0"/>
    <w:rsid w:val="002552D0"/>
    <w:rsid w:val="00260730"/>
    <w:rsid w:val="00260B40"/>
    <w:rsid w:val="00260FCE"/>
    <w:rsid w:val="00270E13"/>
    <w:rsid w:val="00272320"/>
    <w:rsid w:val="00274814"/>
    <w:rsid w:val="00274C63"/>
    <w:rsid w:val="002763A2"/>
    <w:rsid w:val="002773C9"/>
    <w:rsid w:val="00277DE1"/>
    <w:rsid w:val="00280BF8"/>
    <w:rsid w:val="00283B4F"/>
    <w:rsid w:val="0028660F"/>
    <w:rsid w:val="002878CD"/>
    <w:rsid w:val="002901CC"/>
    <w:rsid w:val="00290763"/>
    <w:rsid w:val="00290C57"/>
    <w:rsid w:val="00291863"/>
    <w:rsid w:val="00292B3B"/>
    <w:rsid w:val="00296F89"/>
    <w:rsid w:val="002A0F89"/>
    <w:rsid w:val="002A17CD"/>
    <w:rsid w:val="002A7294"/>
    <w:rsid w:val="002B42B8"/>
    <w:rsid w:val="002B449D"/>
    <w:rsid w:val="002B4960"/>
    <w:rsid w:val="002C7523"/>
    <w:rsid w:val="002C76C8"/>
    <w:rsid w:val="002D41A0"/>
    <w:rsid w:val="002D759C"/>
    <w:rsid w:val="002E789F"/>
    <w:rsid w:val="002E7990"/>
    <w:rsid w:val="002F0740"/>
    <w:rsid w:val="002F7F94"/>
    <w:rsid w:val="0030059A"/>
    <w:rsid w:val="003023A5"/>
    <w:rsid w:val="0030385D"/>
    <w:rsid w:val="00304DF2"/>
    <w:rsid w:val="003076DE"/>
    <w:rsid w:val="0031068E"/>
    <w:rsid w:val="003227AC"/>
    <w:rsid w:val="00325BF9"/>
    <w:rsid w:val="0033064A"/>
    <w:rsid w:val="003307DC"/>
    <w:rsid w:val="00331EBF"/>
    <w:rsid w:val="0033449C"/>
    <w:rsid w:val="003346C1"/>
    <w:rsid w:val="00334B6A"/>
    <w:rsid w:val="00357248"/>
    <w:rsid w:val="00363E0B"/>
    <w:rsid w:val="0037151D"/>
    <w:rsid w:val="00371886"/>
    <w:rsid w:val="0038128F"/>
    <w:rsid w:val="003834FE"/>
    <w:rsid w:val="00387303"/>
    <w:rsid w:val="00391804"/>
    <w:rsid w:val="00395567"/>
    <w:rsid w:val="00397AD7"/>
    <w:rsid w:val="003A0023"/>
    <w:rsid w:val="003A012A"/>
    <w:rsid w:val="003A4F18"/>
    <w:rsid w:val="003A5AE1"/>
    <w:rsid w:val="003A5E9E"/>
    <w:rsid w:val="003B1848"/>
    <w:rsid w:val="003B1C82"/>
    <w:rsid w:val="003B4A4D"/>
    <w:rsid w:val="003B78A0"/>
    <w:rsid w:val="003C0DFD"/>
    <w:rsid w:val="003C35D6"/>
    <w:rsid w:val="003C467B"/>
    <w:rsid w:val="003D1BF5"/>
    <w:rsid w:val="003D38BF"/>
    <w:rsid w:val="003D4284"/>
    <w:rsid w:val="003D6552"/>
    <w:rsid w:val="003E237A"/>
    <w:rsid w:val="003E472F"/>
    <w:rsid w:val="003E4CF6"/>
    <w:rsid w:val="003F70D3"/>
    <w:rsid w:val="00406634"/>
    <w:rsid w:val="00410616"/>
    <w:rsid w:val="00420E62"/>
    <w:rsid w:val="00421723"/>
    <w:rsid w:val="00421C02"/>
    <w:rsid w:val="0042221F"/>
    <w:rsid w:val="00422787"/>
    <w:rsid w:val="00425C25"/>
    <w:rsid w:val="00430298"/>
    <w:rsid w:val="00433191"/>
    <w:rsid w:val="004336D0"/>
    <w:rsid w:val="00444D3F"/>
    <w:rsid w:val="00450D51"/>
    <w:rsid w:val="00454F55"/>
    <w:rsid w:val="004607B8"/>
    <w:rsid w:val="00460E4D"/>
    <w:rsid w:val="00462E25"/>
    <w:rsid w:val="00463CCF"/>
    <w:rsid w:val="00470747"/>
    <w:rsid w:val="0047193D"/>
    <w:rsid w:val="00476991"/>
    <w:rsid w:val="004834E2"/>
    <w:rsid w:val="00485637"/>
    <w:rsid w:val="00487397"/>
    <w:rsid w:val="00491DF4"/>
    <w:rsid w:val="00494AF5"/>
    <w:rsid w:val="00494D7B"/>
    <w:rsid w:val="0049766C"/>
    <w:rsid w:val="00497725"/>
    <w:rsid w:val="004A1E6D"/>
    <w:rsid w:val="004A3C45"/>
    <w:rsid w:val="004B01BF"/>
    <w:rsid w:val="004B0FCE"/>
    <w:rsid w:val="004B69D3"/>
    <w:rsid w:val="004D0D2B"/>
    <w:rsid w:val="004D31D2"/>
    <w:rsid w:val="004D54B5"/>
    <w:rsid w:val="004D6BC6"/>
    <w:rsid w:val="004D777C"/>
    <w:rsid w:val="004E05F0"/>
    <w:rsid w:val="004E064B"/>
    <w:rsid w:val="004E2433"/>
    <w:rsid w:val="004E3BCD"/>
    <w:rsid w:val="004E462D"/>
    <w:rsid w:val="004E50CC"/>
    <w:rsid w:val="004F40DF"/>
    <w:rsid w:val="004F4301"/>
    <w:rsid w:val="005010C0"/>
    <w:rsid w:val="00502242"/>
    <w:rsid w:val="0050760C"/>
    <w:rsid w:val="00512867"/>
    <w:rsid w:val="00517535"/>
    <w:rsid w:val="0052173C"/>
    <w:rsid w:val="005218EA"/>
    <w:rsid w:val="0052539C"/>
    <w:rsid w:val="005253C5"/>
    <w:rsid w:val="00532D46"/>
    <w:rsid w:val="005332DB"/>
    <w:rsid w:val="005360BF"/>
    <w:rsid w:val="00545ABC"/>
    <w:rsid w:val="00547CC5"/>
    <w:rsid w:val="00557029"/>
    <w:rsid w:val="00560759"/>
    <w:rsid w:val="00560E24"/>
    <w:rsid w:val="005618B8"/>
    <w:rsid w:val="00570247"/>
    <w:rsid w:val="00570803"/>
    <w:rsid w:val="005764D8"/>
    <w:rsid w:val="00577DA4"/>
    <w:rsid w:val="005857D3"/>
    <w:rsid w:val="00592C65"/>
    <w:rsid w:val="00593CF7"/>
    <w:rsid w:val="00596B3C"/>
    <w:rsid w:val="005A2934"/>
    <w:rsid w:val="005B3A43"/>
    <w:rsid w:val="005B3DB1"/>
    <w:rsid w:val="005B6024"/>
    <w:rsid w:val="005C0B9B"/>
    <w:rsid w:val="005C2D05"/>
    <w:rsid w:val="005C4E60"/>
    <w:rsid w:val="005D700A"/>
    <w:rsid w:val="005E06DE"/>
    <w:rsid w:val="005E3BCF"/>
    <w:rsid w:val="005E4218"/>
    <w:rsid w:val="005E4B9A"/>
    <w:rsid w:val="005E6F6A"/>
    <w:rsid w:val="005F3B4F"/>
    <w:rsid w:val="00604481"/>
    <w:rsid w:val="00606DE0"/>
    <w:rsid w:val="00611768"/>
    <w:rsid w:val="006119FB"/>
    <w:rsid w:val="0061362C"/>
    <w:rsid w:val="0062317B"/>
    <w:rsid w:val="006243A8"/>
    <w:rsid w:val="006270E2"/>
    <w:rsid w:val="00627FD8"/>
    <w:rsid w:val="0063586F"/>
    <w:rsid w:val="00635E32"/>
    <w:rsid w:val="0064195A"/>
    <w:rsid w:val="00646718"/>
    <w:rsid w:val="00661923"/>
    <w:rsid w:val="00662E85"/>
    <w:rsid w:val="00667C71"/>
    <w:rsid w:val="00670286"/>
    <w:rsid w:val="00684860"/>
    <w:rsid w:val="00687CA5"/>
    <w:rsid w:val="006A2027"/>
    <w:rsid w:val="006A4731"/>
    <w:rsid w:val="006A4AFA"/>
    <w:rsid w:val="006A6FA9"/>
    <w:rsid w:val="006B5905"/>
    <w:rsid w:val="006C457B"/>
    <w:rsid w:val="006C557B"/>
    <w:rsid w:val="006C59F1"/>
    <w:rsid w:val="006D034F"/>
    <w:rsid w:val="006D0757"/>
    <w:rsid w:val="006D1511"/>
    <w:rsid w:val="006D592D"/>
    <w:rsid w:val="006E7451"/>
    <w:rsid w:val="006F1DC8"/>
    <w:rsid w:val="006F3735"/>
    <w:rsid w:val="00715C3F"/>
    <w:rsid w:val="00722BD2"/>
    <w:rsid w:val="00724EFA"/>
    <w:rsid w:val="00726A05"/>
    <w:rsid w:val="00730227"/>
    <w:rsid w:val="00731A04"/>
    <w:rsid w:val="007344FC"/>
    <w:rsid w:val="00736275"/>
    <w:rsid w:val="00737225"/>
    <w:rsid w:val="0074624E"/>
    <w:rsid w:val="007554E6"/>
    <w:rsid w:val="007767BF"/>
    <w:rsid w:val="007817DE"/>
    <w:rsid w:val="0078650F"/>
    <w:rsid w:val="00790CDD"/>
    <w:rsid w:val="00792FE1"/>
    <w:rsid w:val="007933CC"/>
    <w:rsid w:val="00793AAC"/>
    <w:rsid w:val="00794681"/>
    <w:rsid w:val="007A0A18"/>
    <w:rsid w:val="007A7EA1"/>
    <w:rsid w:val="007B41FB"/>
    <w:rsid w:val="007B4BDE"/>
    <w:rsid w:val="007C7B62"/>
    <w:rsid w:val="007D00CE"/>
    <w:rsid w:val="007D05BE"/>
    <w:rsid w:val="007D29C4"/>
    <w:rsid w:val="007D3129"/>
    <w:rsid w:val="007D4DCE"/>
    <w:rsid w:val="007D5E5D"/>
    <w:rsid w:val="007D79E9"/>
    <w:rsid w:val="007E0574"/>
    <w:rsid w:val="007E089B"/>
    <w:rsid w:val="007E1AC9"/>
    <w:rsid w:val="007E628C"/>
    <w:rsid w:val="007F0DCA"/>
    <w:rsid w:val="00801FA9"/>
    <w:rsid w:val="00803CEA"/>
    <w:rsid w:val="00804F58"/>
    <w:rsid w:val="00806192"/>
    <w:rsid w:val="00807A09"/>
    <w:rsid w:val="00811872"/>
    <w:rsid w:val="00812768"/>
    <w:rsid w:val="00816B74"/>
    <w:rsid w:val="0082556B"/>
    <w:rsid w:val="0083177C"/>
    <w:rsid w:val="008323DE"/>
    <w:rsid w:val="00832C4F"/>
    <w:rsid w:val="00833444"/>
    <w:rsid w:val="0083558E"/>
    <w:rsid w:val="00845EC1"/>
    <w:rsid w:val="008513DA"/>
    <w:rsid w:val="00852B9D"/>
    <w:rsid w:val="00857A84"/>
    <w:rsid w:val="00864417"/>
    <w:rsid w:val="008664BA"/>
    <w:rsid w:val="00866F3F"/>
    <w:rsid w:val="00875ADC"/>
    <w:rsid w:val="0087701E"/>
    <w:rsid w:val="008830EF"/>
    <w:rsid w:val="008908B9"/>
    <w:rsid w:val="00896AC3"/>
    <w:rsid w:val="008A0867"/>
    <w:rsid w:val="008A29CB"/>
    <w:rsid w:val="008A2BD9"/>
    <w:rsid w:val="008A3B92"/>
    <w:rsid w:val="008B29CE"/>
    <w:rsid w:val="008B4178"/>
    <w:rsid w:val="008C2C5D"/>
    <w:rsid w:val="008C6771"/>
    <w:rsid w:val="008D1A73"/>
    <w:rsid w:val="008D3CDD"/>
    <w:rsid w:val="008E223E"/>
    <w:rsid w:val="008E278A"/>
    <w:rsid w:val="008E356C"/>
    <w:rsid w:val="008E36FE"/>
    <w:rsid w:val="008E3EB6"/>
    <w:rsid w:val="008E5DC6"/>
    <w:rsid w:val="008E618A"/>
    <w:rsid w:val="008F2401"/>
    <w:rsid w:val="008F297A"/>
    <w:rsid w:val="008F2C4C"/>
    <w:rsid w:val="008F4373"/>
    <w:rsid w:val="009023B9"/>
    <w:rsid w:val="0090412F"/>
    <w:rsid w:val="00907F84"/>
    <w:rsid w:val="00907FD9"/>
    <w:rsid w:val="00911847"/>
    <w:rsid w:val="00911B92"/>
    <w:rsid w:val="00911E5C"/>
    <w:rsid w:val="009155DF"/>
    <w:rsid w:val="00916C9D"/>
    <w:rsid w:val="0092110B"/>
    <w:rsid w:val="00921AE7"/>
    <w:rsid w:val="0092526F"/>
    <w:rsid w:val="00931071"/>
    <w:rsid w:val="009311F6"/>
    <w:rsid w:val="00935FF3"/>
    <w:rsid w:val="00941CF8"/>
    <w:rsid w:val="00941E2C"/>
    <w:rsid w:val="00944FE8"/>
    <w:rsid w:val="009456A8"/>
    <w:rsid w:val="0094698E"/>
    <w:rsid w:val="0095121D"/>
    <w:rsid w:val="009523ED"/>
    <w:rsid w:val="00971A18"/>
    <w:rsid w:val="0097519B"/>
    <w:rsid w:val="00975712"/>
    <w:rsid w:val="00976A40"/>
    <w:rsid w:val="00977DCE"/>
    <w:rsid w:val="00980CEE"/>
    <w:rsid w:val="00984348"/>
    <w:rsid w:val="00986BA9"/>
    <w:rsid w:val="00987A32"/>
    <w:rsid w:val="00991651"/>
    <w:rsid w:val="00996A26"/>
    <w:rsid w:val="00996F8E"/>
    <w:rsid w:val="00997FC8"/>
    <w:rsid w:val="009A11F6"/>
    <w:rsid w:val="009A1608"/>
    <w:rsid w:val="009A3940"/>
    <w:rsid w:val="009A6E6E"/>
    <w:rsid w:val="009B0ED7"/>
    <w:rsid w:val="009B1507"/>
    <w:rsid w:val="009B176B"/>
    <w:rsid w:val="009B4AB7"/>
    <w:rsid w:val="009B50D3"/>
    <w:rsid w:val="009B76A2"/>
    <w:rsid w:val="009C198B"/>
    <w:rsid w:val="009C24F9"/>
    <w:rsid w:val="009C31D9"/>
    <w:rsid w:val="009C758F"/>
    <w:rsid w:val="009D152B"/>
    <w:rsid w:val="009D172F"/>
    <w:rsid w:val="009D2175"/>
    <w:rsid w:val="009D33F6"/>
    <w:rsid w:val="009D3600"/>
    <w:rsid w:val="009D4633"/>
    <w:rsid w:val="009D5B41"/>
    <w:rsid w:val="009F2749"/>
    <w:rsid w:val="009F68E2"/>
    <w:rsid w:val="009F7B9A"/>
    <w:rsid w:val="00A13427"/>
    <w:rsid w:val="00A136BE"/>
    <w:rsid w:val="00A154F1"/>
    <w:rsid w:val="00A15BEB"/>
    <w:rsid w:val="00A20042"/>
    <w:rsid w:val="00A2161C"/>
    <w:rsid w:val="00A219A6"/>
    <w:rsid w:val="00A230B1"/>
    <w:rsid w:val="00A26857"/>
    <w:rsid w:val="00A269EE"/>
    <w:rsid w:val="00A26BF0"/>
    <w:rsid w:val="00A35CD1"/>
    <w:rsid w:val="00A44E79"/>
    <w:rsid w:val="00A514E4"/>
    <w:rsid w:val="00A53279"/>
    <w:rsid w:val="00A537A2"/>
    <w:rsid w:val="00A60531"/>
    <w:rsid w:val="00A61822"/>
    <w:rsid w:val="00A64397"/>
    <w:rsid w:val="00A64C3A"/>
    <w:rsid w:val="00A736AD"/>
    <w:rsid w:val="00A74DD7"/>
    <w:rsid w:val="00A80182"/>
    <w:rsid w:val="00A80D2C"/>
    <w:rsid w:val="00A835EF"/>
    <w:rsid w:val="00A8415E"/>
    <w:rsid w:val="00A84455"/>
    <w:rsid w:val="00A90CE8"/>
    <w:rsid w:val="00A93B72"/>
    <w:rsid w:val="00A940C6"/>
    <w:rsid w:val="00A95A9A"/>
    <w:rsid w:val="00A97FE8"/>
    <w:rsid w:val="00AA4352"/>
    <w:rsid w:val="00AA6247"/>
    <w:rsid w:val="00AA6CCB"/>
    <w:rsid w:val="00AA7605"/>
    <w:rsid w:val="00AB008B"/>
    <w:rsid w:val="00AB2C83"/>
    <w:rsid w:val="00AC0773"/>
    <w:rsid w:val="00AC2D6A"/>
    <w:rsid w:val="00AC4351"/>
    <w:rsid w:val="00AD463F"/>
    <w:rsid w:val="00AF1460"/>
    <w:rsid w:val="00AF1A3E"/>
    <w:rsid w:val="00B04994"/>
    <w:rsid w:val="00B06456"/>
    <w:rsid w:val="00B06A9A"/>
    <w:rsid w:val="00B10899"/>
    <w:rsid w:val="00B13C48"/>
    <w:rsid w:val="00B24AC3"/>
    <w:rsid w:val="00B24E14"/>
    <w:rsid w:val="00B342EC"/>
    <w:rsid w:val="00B36219"/>
    <w:rsid w:val="00B435C3"/>
    <w:rsid w:val="00B465EB"/>
    <w:rsid w:val="00B51663"/>
    <w:rsid w:val="00B520B2"/>
    <w:rsid w:val="00B55DE9"/>
    <w:rsid w:val="00B5626E"/>
    <w:rsid w:val="00B56CB9"/>
    <w:rsid w:val="00B603FC"/>
    <w:rsid w:val="00B60DA3"/>
    <w:rsid w:val="00B634BA"/>
    <w:rsid w:val="00B6610D"/>
    <w:rsid w:val="00B66CA4"/>
    <w:rsid w:val="00B756F0"/>
    <w:rsid w:val="00B75C9A"/>
    <w:rsid w:val="00B77573"/>
    <w:rsid w:val="00B826F5"/>
    <w:rsid w:val="00B8325A"/>
    <w:rsid w:val="00B84A71"/>
    <w:rsid w:val="00B853D5"/>
    <w:rsid w:val="00B875F1"/>
    <w:rsid w:val="00B87848"/>
    <w:rsid w:val="00B9254F"/>
    <w:rsid w:val="00B93504"/>
    <w:rsid w:val="00B9377E"/>
    <w:rsid w:val="00B979DC"/>
    <w:rsid w:val="00B97C73"/>
    <w:rsid w:val="00BA363B"/>
    <w:rsid w:val="00BA4B3E"/>
    <w:rsid w:val="00BA4E05"/>
    <w:rsid w:val="00BB452E"/>
    <w:rsid w:val="00BB6D4E"/>
    <w:rsid w:val="00BB7AA5"/>
    <w:rsid w:val="00BC4988"/>
    <w:rsid w:val="00BC7E89"/>
    <w:rsid w:val="00BD039E"/>
    <w:rsid w:val="00BD3CC6"/>
    <w:rsid w:val="00BD4EC2"/>
    <w:rsid w:val="00BD5468"/>
    <w:rsid w:val="00BD5E2A"/>
    <w:rsid w:val="00BD5E6E"/>
    <w:rsid w:val="00BE289F"/>
    <w:rsid w:val="00BE71C8"/>
    <w:rsid w:val="00BE7718"/>
    <w:rsid w:val="00BF0C0E"/>
    <w:rsid w:val="00BF0C3F"/>
    <w:rsid w:val="00C06A2F"/>
    <w:rsid w:val="00C11D2C"/>
    <w:rsid w:val="00C1662E"/>
    <w:rsid w:val="00C1776B"/>
    <w:rsid w:val="00C17F26"/>
    <w:rsid w:val="00C20D14"/>
    <w:rsid w:val="00C262C7"/>
    <w:rsid w:val="00C3428C"/>
    <w:rsid w:val="00C362EB"/>
    <w:rsid w:val="00C407E3"/>
    <w:rsid w:val="00C44F1D"/>
    <w:rsid w:val="00C5091B"/>
    <w:rsid w:val="00C50F78"/>
    <w:rsid w:val="00C550B0"/>
    <w:rsid w:val="00C60575"/>
    <w:rsid w:val="00C6082B"/>
    <w:rsid w:val="00C65793"/>
    <w:rsid w:val="00C66868"/>
    <w:rsid w:val="00C741F2"/>
    <w:rsid w:val="00C75636"/>
    <w:rsid w:val="00C75945"/>
    <w:rsid w:val="00C82FE1"/>
    <w:rsid w:val="00C83FF6"/>
    <w:rsid w:val="00C84598"/>
    <w:rsid w:val="00C970E5"/>
    <w:rsid w:val="00CA159B"/>
    <w:rsid w:val="00CA7886"/>
    <w:rsid w:val="00CB2F17"/>
    <w:rsid w:val="00CB5C95"/>
    <w:rsid w:val="00CB72AB"/>
    <w:rsid w:val="00CB749A"/>
    <w:rsid w:val="00CC148A"/>
    <w:rsid w:val="00CC1689"/>
    <w:rsid w:val="00CC72F1"/>
    <w:rsid w:val="00CD47F9"/>
    <w:rsid w:val="00CE4682"/>
    <w:rsid w:val="00CF6068"/>
    <w:rsid w:val="00CF69FB"/>
    <w:rsid w:val="00CF76CD"/>
    <w:rsid w:val="00D0060C"/>
    <w:rsid w:val="00D02849"/>
    <w:rsid w:val="00D06274"/>
    <w:rsid w:val="00D117FE"/>
    <w:rsid w:val="00D20348"/>
    <w:rsid w:val="00D22F4D"/>
    <w:rsid w:val="00D245A7"/>
    <w:rsid w:val="00D24601"/>
    <w:rsid w:val="00D25B88"/>
    <w:rsid w:val="00D27083"/>
    <w:rsid w:val="00D378F5"/>
    <w:rsid w:val="00D5138B"/>
    <w:rsid w:val="00D61338"/>
    <w:rsid w:val="00D6189C"/>
    <w:rsid w:val="00D677F0"/>
    <w:rsid w:val="00D67F23"/>
    <w:rsid w:val="00D71417"/>
    <w:rsid w:val="00D733A1"/>
    <w:rsid w:val="00D739DB"/>
    <w:rsid w:val="00D758F3"/>
    <w:rsid w:val="00D8311F"/>
    <w:rsid w:val="00D87DC5"/>
    <w:rsid w:val="00D87DCD"/>
    <w:rsid w:val="00D91B45"/>
    <w:rsid w:val="00D92A07"/>
    <w:rsid w:val="00D94A9B"/>
    <w:rsid w:val="00D974A1"/>
    <w:rsid w:val="00DA1805"/>
    <w:rsid w:val="00DA36D2"/>
    <w:rsid w:val="00DA407C"/>
    <w:rsid w:val="00DA423D"/>
    <w:rsid w:val="00DA467B"/>
    <w:rsid w:val="00DA689C"/>
    <w:rsid w:val="00DB075F"/>
    <w:rsid w:val="00DB14C3"/>
    <w:rsid w:val="00DB1850"/>
    <w:rsid w:val="00DB242C"/>
    <w:rsid w:val="00DB4015"/>
    <w:rsid w:val="00DB7F28"/>
    <w:rsid w:val="00DC0610"/>
    <w:rsid w:val="00DC4773"/>
    <w:rsid w:val="00DD10E5"/>
    <w:rsid w:val="00DD1984"/>
    <w:rsid w:val="00DD4C5E"/>
    <w:rsid w:val="00DD601D"/>
    <w:rsid w:val="00DE1EF9"/>
    <w:rsid w:val="00DE6485"/>
    <w:rsid w:val="00DE6CB9"/>
    <w:rsid w:val="00DF0ED8"/>
    <w:rsid w:val="00DF347A"/>
    <w:rsid w:val="00DF705B"/>
    <w:rsid w:val="00DF7EA2"/>
    <w:rsid w:val="00E009D2"/>
    <w:rsid w:val="00E13B0F"/>
    <w:rsid w:val="00E202F2"/>
    <w:rsid w:val="00E20909"/>
    <w:rsid w:val="00E26B54"/>
    <w:rsid w:val="00E30879"/>
    <w:rsid w:val="00E42163"/>
    <w:rsid w:val="00E42933"/>
    <w:rsid w:val="00E47436"/>
    <w:rsid w:val="00E507DD"/>
    <w:rsid w:val="00E54635"/>
    <w:rsid w:val="00E56229"/>
    <w:rsid w:val="00E56433"/>
    <w:rsid w:val="00E57F28"/>
    <w:rsid w:val="00E67066"/>
    <w:rsid w:val="00E75A7A"/>
    <w:rsid w:val="00E843F8"/>
    <w:rsid w:val="00E8655F"/>
    <w:rsid w:val="00E87781"/>
    <w:rsid w:val="00E928F0"/>
    <w:rsid w:val="00EA70EC"/>
    <w:rsid w:val="00EB0053"/>
    <w:rsid w:val="00EB0667"/>
    <w:rsid w:val="00EB7EF3"/>
    <w:rsid w:val="00EC10F5"/>
    <w:rsid w:val="00EC1643"/>
    <w:rsid w:val="00ED2A73"/>
    <w:rsid w:val="00ED5520"/>
    <w:rsid w:val="00EE767D"/>
    <w:rsid w:val="00EE7C14"/>
    <w:rsid w:val="00EF32FB"/>
    <w:rsid w:val="00EF4093"/>
    <w:rsid w:val="00EF749C"/>
    <w:rsid w:val="00F017C1"/>
    <w:rsid w:val="00F12D6A"/>
    <w:rsid w:val="00F15863"/>
    <w:rsid w:val="00F16789"/>
    <w:rsid w:val="00F17F5B"/>
    <w:rsid w:val="00F2070C"/>
    <w:rsid w:val="00F20C51"/>
    <w:rsid w:val="00F24AFC"/>
    <w:rsid w:val="00F34597"/>
    <w:rsid w:val="00F356E1"/>
    <w:rsid w:val="00F4361C"/>
    <w:rsid w:val="00F438CA"/>
    <w:rsid w:val="00F50215"/>
    <w:rsid w:val="00F507E0"/>
    <w:rsid w:val="00F540C6"/>
    <w:rsid w:val="00F56259"/>
    <w:rsid w:val="00F62BA1"/>
    <w:rsid w:val="00F76333"/>
    <w:rsid w:val="00F77ABB"/>
    <w:rsid w:val="00F822FB"/>
    <w:rsid w:val="00F84110"/>
    <w:rsid w:val="00F91F43"/>
    <w:rsid w:val="00F92FB8"/>
    <w:rsid w:val="00F944E4"/>
    <w:rsid w:val="00F960E3"/>
    <w:rsid w:val="00FA14E2"/>
    <w:rsid w:val="00FA32BA"/>
    <w:rsid w:val="00FA58A3"/>
    <w:rsid w:val="00FB2AE8"/>
    <w:rsid w:val="00FC19A8"/>
    <w:rsid w:val="00FD02EE"/>
    <w:rsid w:val="00FD060C"/>
    <w:rsid w:val="00FD424B"/>
    <w:rsid w:val="00FE3D73"/>
    <w:rsid w:val="00FE4374"/>
    <w:rsid w:val="00FE49A4"/>
    <w:rsid w:val="00FF02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80F64"/>
  <w15:chartTrackingRefBased/>
  <w15:docId w15:val="{5304D7B1-6C35-4AAF-A3F5-D0A1A8EEB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117FE"/>
    <w:rPr>
      <w:lang w:val="en-US"/>
    </w:rPr>
  </w:style>
  <w:style w:type="paragraph" w:styleId="Virsraksts1">
    <w:name w:val="heading 1"/>
    <w:basedOn w:val="Parasts"/>
    <w:next w:val="Parasts"/>
    <w:link w:val="Virsraksts1Rakstz"/>
    <w:uiPriority w:val="9"/>
    <w:qFormat/>
    <w:rsid w:val="009512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aliases w:val="Heading 21,H2,H21"/>
    <w:basedOn w:val="Parasts"/>
    <w:next w:val="Parasts"/>
    <w:link w:val="Virsraksts2Rakstz"/>
    <w:uiPriority w:val="9"/>
    <w:qFormat/>
    <w:rsid w:val="001947C0"/>
    <w:pPr>
      <w:keepNext/>
      <w:spacing w:before="240" w:after="60" w:line="240" w:lineRule="auto"/>
      <w:outlineLvl w:val="1"/>
    </w:pPr>
    <w:rPr>
      <w:rFonts w:ascii="Arial" w:eastAsia="Times New Roman" w:hAnsi="Arial" w:cs="Arial"/>
      <w:b/>
      <w:bCs/>
      <w:i/>
      <w:iCs/>
      <w:sz w:val="28"/>
      <w:szCs w:val="28"/>
      <w:lang w:val="lv-LV" w:eastAsia="lv-LV"/>
    </w:rPr>
  </w:style>
  <w:style w:type="paragraph" w:styleId="Virsraksts3">
    <w:name w:val="heading 3"/>
    <w:basedOn w:val="Parasts"/>
    <w:next w:val="Parasts"/>
    <w:link w:val="Virsraksts3Rakstz"/>
    <w:uiPriority w:val="9"/>
    <w:semiHidden/>
    <w:unhideWhenUsed/>
    <w:qFormat/>
    <w:rsid w:val="0095121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4">
    <w:name w:val="heading 4"/>
    <w:basedOn w:val="Parasts"/>
    <w:next w:val="Parasts"/>
    <w:link w:val="Virsraksts4Rakstz"/>
    <w:uiPriority w:val="9"/>
    <w:semiHidden/>
    <w:unhideWhenUsed/>
    <w:qFormat/>
    <w:rsid w:val="0095121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95121D"/>
    <w:pPr>
      <w:keepNext/>
      <w:keepLines/>
      <w:spacing w:before="40" w:after="0" w:line="360" w:lineRule="auto"/>
      <w:ind w:left="1008" w:hanging="1008"/>
      <w:jc w:val="both"/>
      <w:outlineLvl w:val="4"/>
    </w:pPr>
    <w:rPr>
      <w:rFonts w:asciiTheme="majorHAnsi" w:eastAsiaTheme="majorEastAsia" w:hAnsiTheme="majorHAnsi" w:cstheme="majorBidi"/>
      <w:color w:val="2F5496" w:themeColor="accent1" w:themeShade="BF"/>
      <w:kern w:val="2"/>
      <w:lang w:val="lv-LV"/>
      <w14:ligatures w14:val="standardContextual"/>
    </w:rPr>
  </w:style>
  <w:style w:type="paragraph" w:styleId="Virsraksts6">
    <w:name w:val="heading 6"/>
    <w:basedOn w:val="Parasts"/>
    <w:next w:val="Parasts"/>
    <w:link w:val="Virsraksts6Rakstz"/>
    <w:uiPriority w:val="9"/>
    <w:semiHidden/>
    <w:unhideWhenUsed/>
    <w:qFormat/>
    <w:rsid w:val="0095121D"/>
    <w:pPr>
      <w:keepNext/>
      <w:keepLines/>
      <w:spacing w:before="40" w:after="0" w:line="360" w:lineRule="auto"/>
      <w:ind w:left="1152" w:hanging="1152"/>
      <w:jc w:val="both"/>
      <w:outlineLvl w:val="5"/>
    </w:pPr>
    <w:rPr>
      <w:rFonts w:asciiTheme="majorHAnsi" w:eastAsiaTheme="majorEastAsia" w:hAnsiTheme="majorHAnsi" w:cstheme="majorBidi"/>
      <w:color w:val="1F3763" w:themeColor="accent1" w:themeShade="7F"/>
      <w:kern w:val="2"/>
      <w:lang w:val="lv-LV"/>
      <w14:ligatures w14:val="standardContextual"/>
    </w:rPr>
  </w:style>
  <w:style w:type="paragraph" w:styleId="Virsraksts7">
    <w:name w:val="heading 7"/>
    <w:basedOn w:val="Parasts"/>
    <w:next w:val="Parasts"/>
    <w:link w:val="Virsraksts7Rakstz"/>
    <w:uiPriority w:val="9"/>
    <w:semiHidden/>
    <w:unhideWhenUsed/>
    <w:qFormat/>
    <w:rsid w:val="0095121D"/>
    <w:pPr>
      <w:keepNext/>
      <w:keepLines/>
      <w:spacing w:before="40" w:after="0" w:line="360" w:lineRule="auto"/>
      <w:ind w:left="1296" w:hanging="1296"/>
      <w:jc w:val="both"/>
      <w:outlineLvl w:val="6"/>
    </w:pPr>
    <w:rPr>
      <w:rFonts w:asciiTheme="majorHAnsi" w:eastAsiaTheme="majorEastAsia" w:hAnsiTheme="majorHAnsi" w:cstheme="majorBidi"/>
      <w:i/>
      <w:iCs/>
      <w:color w:val="1F3763" w:themeColor="accent1" w:themeShade="7F"/>
      <w:kern w:val="2"/>
      <w:lang w:val="lv-LV"/>
      <w14:ligatures w14:val="standardContextual"/>
    </w:rPr>
  </w:style>
  <w:style w:type="paragraph" w:styleId="Virsraksts8">
    <w:name w:val="heading 8"/>
    <w:basedOn w:val="Parasts"/>
    <w:next w:val="Parasts"/>
    <w:link w:val="Virsraksts8Rakstz"/>
    <w:uiPriority w:val="9"/>
    <w:semiHidden/>
    <w:unhideWhenUsed/>
    <w:qFormat/>
    <w:rsid w:val="0095121D"/>
    <w:pPr>
      <w:keepNext/>
      <w:keepLines/>
      <w:spacing w:before="40" w:after="0" w:line="360" w:lineRule="auto"/>
      <w:ind w:left="1440" w:hanging="1440"/>
      <w:jc w:val="both"/>
      <w:outlineLvl w:val="7"/>
    </w:pPr>
    <w:rPr>
      <w:rFonts w:asciiTheme="majorHAnsi" w:eastAsiaTheme="majorEastAsia" w:hAnsiTheme="majorHAnsi" w:cstheme="majorBidi"/>
      <w:color w:val="272727" w:themeColor="text1" w:themeTint="D8"/>
      <w:kern w:val="2"/>
      <w:sz w:val="21"/>
      <w:szCs w:val="21"/>
      <w:lang w:val="lv-LV"/>
      <w14:ligatures w14:val="standardContextual"/>
    </w:rPr>
  </w:style>
  <w:style w:type="paragraph" w:styleId="Virsraksts9">
    <w:name w:val="heading 9"/>
    <w:basedOn w:val="Parasts"/>
    <w:next w:val="Parasts"/>
    <w:link w:val="Virsraksts9Rakstz"/>
    <w:uiPriority w:val="9"/>
    <w:semiHidden/>
    <w:unhideWhenUsed/>
    <w:qFormat/>
    <w:rsid w:val="0095121D"/>
    <w:pPr>
      <w:keepNext/>
      <w:keepLines/>
      <w:spacing w:before="40" w:after="0" w:line="360" w:lineRule="auto"/>
      <w:ind w:left="1584" w:hanging="1584"/>
      <w:jc w:val="both"/>
      <w:outlineLvl w:val="8"/>
    </w:pPr>
    <w:rPr>
      <w:rFonts w:asciiTheme="majorHAnsi" w:eastAsiaTheme="majorEastAsia" w:hAnsiTheme="majorHAnsi" w:cstheme="majorBidi"/>
      <w:i/>
      <w:iCs/>
      <w:color w:val="272727" w:themeColor="text1" w:themeTint="D8"/>
      <w:kern w:val="2"/>
      <w:sz w:val="21"/>
      <w:szCs w:val="21"/>
      <w:lang w:val="lv-LV"/>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H&amp;P List Paragraph,Saistīto dokumentu saraksts,Syle 1,List Paragraph1,Numurets,PPS_Bullet,Strip,Colorful List - Accent 12,Normal bullet 2,Bullet list,Virsraksti,Colorful List - Accent 11,list paragraph,h&amp;p list paragraph,syle 1"/>
    <w:basedOn w:val="Parasts"/>
    <w:link w:val="SarakstarindkopaRakstz"/>
    <w:uiPriority w:val="34"/>
    <w:qFormat/>
    <w:rsid w:val="00D117FE"/>
    <w:pPr>
      <w:ind w:left="720"/>
      <w:contextualSpacing/>
    </w:pPr>
  </w:style>
  <w:style w:type="character" w:customStyle="1" w:styleId="SarakstarindkopaRakstz">
    <w:name w:val="Saraksta rindkopa Rakstz."/>
    <w:aliases w:val="2 Rakstz.,H&amp;P List Paragraph Rakstz.,Saistīto dokumentu saraksts Rakstz.,Syle 1 Rakstz.,List Paragraph1 Rakstz.,Numurets Rakstz.,PPS_Bullet Rakstz.,Strip Rakstz.,Colorful List - Accent 12 Rakstz.,Normal bullet 2 Rakstz."/>
    <w:link w:val="Sarakstarindkopa"/>
    <w:uiPriority w:val="34"/>
    <w:qFormat/>
    <w:locked/>
    <w:rsid w:val="00D117FE"/>
    <w:rPr>
      <w:lang w:val="en-US"/>
    </w:rPr>
  </w:style>
  <w:style w:type="character" w:styleId="Komentraatsauce">
    <w:name w:val="annotation reference"/>
    <w:basedOn w:val="Noklusjumarindkopasfonts"/>
    <w:uiPriority w:val="99"/>
    <w:unhideWhenUsed/>
    <w:rsid w:val="00410616"/>
    <w:rPr>
      <w:sz w:val="16"/>
      <w:szCs w:val="16"/>
    </w:rPr>
  </w:style>
  <w:style w:type="paragraph" w:styleId="Komentrateksts">
    <w:name w:val="annotation text"/>
    <w:basedOn w:val="Parasts"/>
    <w:link w:val="KomentratekstsRakstz"/>
    <w:uiPriority w:val="99"/>
    <w:unhideWhenUsed/>
    <w:rsid w:val="00410616"/>
    <w:pPr>
      <w:spacing w:line="240" w:lineRule="auto"/>
    </w:pPr>
    <w:rPr>
      <w:rFonts w:eastAsiaTheme="minorEastAsia" w:cs="Times New Roman"/>
      <w:sz w:val="20"/>
      <w:szCs w:val="20"/>
      <w:lang w:val="lv-LV" w:eastAsia="lv-LV"/>
    </w:rPr>
  </w:style>
  <w:style w:type="character" w:customStyle="1" w:styleId="KomentratekstsRakstz">
    <w:name w:val="Komentāra teksts Rakstz."/>
    <w:basedOn w:val="Noklusjumarindkopasfonts"/>
    <w:link w:val="Komentrateksts"/>
    <w:uiPriority w:val="99"/>
    <w:rsid w:val="00410616"/>
    <w:rPr>
      <w:rFonts w:eastAsiaTheme="minorEastAsia" w:cs="Times New Roman"/>
      <w:sz w:val="20"/>
      <w:szCs w:val="20"/>
      <w:lang w:eastAsia="lv-LV"/>
    </w:rPr>
  </w:style>
  <w:style w:type="paragraph" w:styleId="Balonteksts">
    <w:name w:val="Balloon Text"/>
    <w:basedOn w:val="Parasts"/>
    <w:link w:val="BalontekstsRakstz"/>
    <w:uiPriority w:val="99"/>
    <w:semiHidden/>
    <w:unhideWhenUsed/>
    <w:rsid w:val="0041061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10616"/>
    <w:rPr>
      <w:rFonts w:ascii="Segoe UI" w:hAnsi="Segoe UI" w:cs="Segoe UI"/>
      <w:sz w:val="18"/>
      <w:szCs w:val="18"/>
      <w:lang w:val="en-US"/>
    </w:rPr>
  </w:style>
  <w:style w:type="paragraph" w:styleId="Komentratma">
    <w:name w:val="annotation subject"/>
    <w:basedOn w:val="Komentrateksts"/>
    <w:next w:val="Komentrateksts"/>
    <w:link w:val="KomentratmaRakstz"/>
    <w:uiPriority w:val="99"/>
    <w:semiHidden/>
    <w:unhideWhenUsed/>
    <w:rsid w:val="000B08A4"/>
    <w:rPr>
      <w:rFonts w:eastAsiaTheme="minorHAnsi" w:cstheme="minorBidi"/>
      <w:b/>
      <w:bCs/>
      <w:lang w:val="en-US" w:eastAsia="en-US"/>
    </w:rPr>
  </w:style>
  <w:style w:type="character" w:customStyle="1" w:styleId="KomentratmaRakstz">
    <w:name w:val="Komentāra tēma Rakstz."/>
    <w:basedOn w:val="KomentratekstsRakstz"/>
    <w:link w:val="Komentratma"/>
    <w:uiPriority w:val="99"/>
    <w:semiHidden/>
    <w:rsid w:val="000B08A4"/>
    <w:rPr>
      <w:rFonts w:eastAsiaTheme="minorEastAsia" w:cs="Times New Roman"/>
      <w:b/>
      <w:bCs/>
      <w:sz w:val="20"/>
      <w:szCs w:val="20"/>
      <w:lang w:val="en-US" w:eastAsia="lv-LV"/>
    </w:rPr>
  </w:style>
  <w:style w:type="table" w:styleId="Reatabula">
    <w:name w:val="Table Grid"/>
    <w:basedOn w:val="Parastatabula"/>
    <w:uiPriority w:val="39"/>
    <w:rsid w:val="00053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semiHidden/>
    <w:unhideWhenUsed/>
    <w:rsid w:val="009C31D9"/>
    <w:rPr>
      <w:color w:val="0000FF"/>
      <w:u w:val="single"/>
    </w:rPr>
  </w:style>
  <w:style w:type="character" w:customStyle="1" w:styleId="Virsraksts2Rakstz">
    <w:name w:val="Virsraksts 2 Rakstz."/>
    <w:aliases w:val="Heading 21 Rakstz.,H2 Rakstz.,H21 Rakstz."/>
    <w:basedOn w:val="Noklusjumarindkopasfonts"/>
    <w:link w:val="Virsraksts2"/>
    <w:rsid w:val="001947C0"/>
    <w:rPr>
      <w:rFonts w:ascii="Arial" w:eastAsia="Times New Roman" w:hAnsi="Arial" w:cs="Arial"/>
      <w:b/>
      <w:bCs/>
      <w:i/>
      <w:iCs/>
      <w:sz w:val="28"/>
      <w:szCs w:val="28"/>
      <w:lang w:eastAsia="lv-LV"/>
    </w:rPr>
  </w:style>
  <w:style w:type="character" w:customStyle="1" w:styleId="ui-provider">
    <w:name w:val="ui-provider"/>
    <w:basedOn w:val="Noklusjumarindkopasfonts"/>
    <w:rsid w:val="00421723"/>
  </w:style>
  <w:style w:type="paragraph" w:customStyle="1" w:styleId="VRPrasiba">
    <w:name w:val="VR Prasiba"/>
    <w:basedOn w:val="Parasts"/>
    <w:uiPriority w:val="99"/>
    <w:rsid w:val="00C6082B"/>
    <w:pPr>
      <w:numPr>
        <w:numId w:val="5"/>
      </w:numPr>
      <w:tabs>
        <w:tab w:val="left" w:pos="510"/>
      </w:tabs>
      <w:overflowPunct w:val="0"/>
      <w:autoSpaceDE w:val="0"/>
      <w:autoSpaceDN w:val="0"/>
      <w:adjustRightInd w:val="0"/>
      <w:spacing w:before="360" w:after="80" w:line="240" w:lineRule="auto"/>
      <w:ind w:left="0" w:firstLine="0"/>
      <w:jc w:val="both"/>
    </w:pPr>
    <w:rPr>
      <w:rFonts w:ascii="Times New Roman Bold" w:eastAsia="MS Mincho" w:hAnsi="Times New Roman Bold"/>
      <w:b/>
      <w:color w:val="BC0C0C"/>
      <w:sz w:val="24"/>
      <w:szCs w:val="20"/>
      <w:lang w:val="lv-LV" w:eastAsia="lv-LV"/>
    </w:rPr>
  </w:style>
  <w:style w:type="character" w:customStyle="1" w:styleId="AABody12CharChar">
    <w:name w:val="AA Body 12 Char Char"/>
    <w:link w:val="AABody12"/>
    <w:uiPriority w:val="99"/>
    <w:locked/>
    <w:rsid w:val="000F2154"/>
    <w:rPr>
      <w:rFonts w:eastAsia="MS Mincho"/>
      <w:sz w:val="24"/>
      <w:szCs w:val="20"/>
      <w:lang w:eastAsia="ja-JP"/>
    </w:rPr>
  </w:style>
  <w:style w:type="paragraph" w:customStyle="1" w:styleId="AABody12">
    <w:name w:val="AA Body 12"/>
    <w:basedOn w:val="Parasts"/>
    <w:link w:val="AABody12CharChar"/>
    <w:uiPriority w:val="99"/>
    <w:rsid w:val="000F2154"/>
    <w:pPr>
      <w:overflowPunct w:val="0"/>
      <w:autoSpaceDE w:val="0"/>
      <w:autoSpaceDN w:val="0"/>
      <w:adjustRightInd w:val="0"/>
      <w:spacing w:before="200" w:after="80" w:line="276" w:lineRule="auto"/>
      <w:jc w:val="both"/>
    </w:pPr>
    <w:rPr>
      <w:rFonts w:eastAsia="MS Mincho"/>
      <w:sz w:val="24"/>
      <w:szCs w:val="20"/>
      <w:lang w:val="lv-LV" w:eastAsia="ja-JP"/>
    </w:rPr>
  </w:style>
  <w:style w:type="paragraph" w:styleId="Prskatjums">
    <w:name w:val="Revision"/>
    <w:hidden/>
    <w:uiPriority w:val="99"/>
    <w:semiHidden/>
    <w:rsid w:val="00D71417"/>
    <w:pPr>
      <w:spacing w:after="0" w:line="240" w:lineRule="auto"/>
    </w:pPr>
    <w:rPr>
      <w:lang w:val="en-US"/>
    </w:rPr>
  </w:style>
  <w:style w:type="paragraph" w:styleId="Galvene">
    <w:name w:val="header"/>
    <w:basedOn w:val="Parasts"/>
    <w:link w:val="GalveneRakstz"/>
    <w:uiPriority w:val="99"/>
    <w:unhideWhenUsed/>
    <w:rsid w:val="00DB185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B1850"/>
    <w:rPr>
      <w:lang w:val="en-US"/>
    </w:rPr>
  </w:style>
  <w:style w:type="paragraph" w:styleId="Kjene">
    <w:name w:val="footer"/>
    <w:basedOn w:val="Parasts"/>
    <w:link w:val="KjeneRakstz"/>
    <w:uiPriority w:val="99"/>
    <w:unhideWhenUsed/>
    <w:rsid w:val="00DB185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B1850"/>
    <w:rPr>
      <w:lang w:val="en-US"/>
    </w:rPr>
  </w:style>
  <w:style w:type="character" w:styleId="Izmantotahipersaite">
    <w:name w:val="FollowedHyperlink"/>
    <w:basedOn w:val="Noklusjumarindkopasfonts"/>
    <w:uiPriority w:val="99"/>
    <w:semiHidden/>
    <w:unhideWhenUsed/>
    <w:rsid w:val="00C5091B"/>
    <w:rPr>
      <w:color w:val="954F72" w:themeColor="followedHyperlink"/>
      <w:u w:val="single"/>
    </w:rPr>
  </w:style>
  <w:style w:type="character" w:customStyle="1" w:styleId="Virsraksts1Rakstz">
    <w:name w:val="Virsraksts 1 Rakstz."/>
    <w:basedOn w:val="Noklusjumarindkopasfonts"/>
    <w:link w:val="Virsraksts1"/>
    <w:uiPriority w:val="9"/>
    <w:rsid w:val="0095121D"/>
    <w:rPr>
      <w:rFonts w:asciiTheme="majorHAnsi" w:eastAsiaTheme="majorEastAsia" w:hAnsiTheme="majorHAnsi" w:cstheme="majorBidi"/>
      <w:color w:val="2F5496" w:themeColor="accent1" w:themeShade="BF"/>
      <w:sz w:val="32"/>
      <w:szCs w:val="32"/>
      <w:lang w:val="en-US"/>
    </w:rPr>
  </w:style>
  <w:style w:type="character" w:customStyle="1" w:styleId="Virsraksts3Rakstz">
    <w:name w:val="Virsraksts 3 Rakstz."/>
    <w:basedOn w:val="Noklusjumarindkopasfonts"/>
    <w:link w:val="Virsraksts3"/>
    <w:uiPriority w:val="9"/>
    <w:semiHidden/>
    <w:rsid w:val="0095121D"/>
    <w:rPr>
      <w:rFonts w:asciiTheme="majorHAnsi" w:eastAsiaTheme="majorEastAsia" w:hAnsiTheme="majorHAnsi" w:cstheme="majorBidi"/>
      <w:color w:val="1F3763" w:themeColor="accent1" w:themeShade="7F"/>
      <w:sz w:val="24"/>
      <w:szCs w:val="24"/>
      <w:lang w:val="en-US"/>
    </w:rPr>
  </w:style>
  <w:style w:type="character" w:customStyle="1" w:styleId="Virsraksts4Rakstz">
    <w:name w:val="Virsraksts 4 Rakstz."/>
    <w:basedOn w:val="Noklusjumarindkopasfonts"/>
    <w:link w:val="Virsraksts4"/>
    <w:uiPriority w:val="9"/>
    <w:semiHidden/>
    <w:rsid w:val="0095121D"/>
    <w:rPr>
      <w:rFonts w:asciiTheme="majorHAnsi" w:eastAsiaTheme="majorEastAsia" w:hAnsiTheme="majorHAnsi" w:cstheme="majorBidi"/>
      <w:i/>
      <w:iCs/>
      <w:color w:val="2F5496" w:themeColor="accent1" w:themeShade="BF"/>
      <w:lang w:val="en-US"/>
    </w:rPr>
  </w:style>
  <w:style w:type="character" w:customStyle="1" w:styleId="Virsraksts5Rakstz">
    <w:name w:val="Virsraksts 5 Rakstz."/>
    <w:basedOn w:val="Noklusjumarindkopasfonts"/>
    <w:link w:val="Virsraksts5"/>
    <w:uiPriority w:val="9"/>
    <w:semiHidden/>
    <w:rsid w:val="0095121D"/>
    <w:rPr>
      <w:rFonts w:asciiTheme="majorHAnsi" w:eastAsiaTheme="majorEastAsia" w:hAnsiTheme="majorHAnsi" w:cstheme="majorBidi"/>
      <w:color w:val="2F5496" w:themeColor="accent1" w:themeShade="BF"/>
      <w:kern w:val="2"/>
      <w14:ligatures w14:val="standardContextual"/>
    </w:rPr>
  </w:style>
  <w:style w:type="character" w:customStyle="1" w:styleId="Virsraksts6Rakstz">
    <w:name w:val="Virsraksts 6 Rakstz."/>
    <w:basedOn w:val="Noklusjumarindkopasfonts"/>
    <w:link w:val="Virsraksts6"/>
    <w:uiPriority w:val="9"/>
    <w:semiHidden/>
    <w:rsid w:val="0095121D"/>
    <w:rPr>
      <w:rFonts w:asciiTheme="majorHAnsi" w:eastAsiaTheme="majorEastAsia" w:hAnsiTheme="majorHAnsi" w:cstheme="majorBidi"/>
      <w:color w:val="1F3763" w:themeColor="accent1" w:themeShade="7F"/>
      <w:kern w:val="2"/>
      <w14:ligatures w14:val="standardContextual"/>
    </w:rPr>
  </w:style>
  <w:style w:type="character" w:customStyle="1" w:styleId="Virsraksts7Rakstz">
    <w:name w:val="Virsraksts 7 Rakstz."/>
    <w:basedOn w:val="Noklusjumarindkopasfonts"/>
    <w:link w:val="Virsraksts7"/>
    <w:uiPriority w:val="9"/>
    <w:semiHidden/>
    <w:rsid w:val="0095121D"/>
    <w:rPr>
      <w:rFonts w:asciiTheme="majorHAnsi" w:eastAsiaTheme="majorEastAsia" w:hAnsiTheme="majorHAnsi" w:cstheme="majorBidi"/>
      <w:i/>
      <w:iCs/>
      <w:color w:val="1F3763" w:themeColor="accent1" w:themeShade="7F"/>
      <w:kern w:val="2"/>
      <w14:ligatures w14:val="standardContextual"/>
    </w:rPr>
  </w:style>
  <w:style w:type="character" w:customStyle="1" w:styleId="Virsraksts8Rakstz">
    <w:name w:val="Virsraksts 8 Rakstz."/>
    <w:basedOn w:val="Noklusjumarindkopasfonts"/>
    <w:link w:val="Virsraksts8"/>
    <w:uiPriority w:val="9"/>
    <w:semiHidden/>
    <w:rsid w:val="0095121D"/>
    <w:rPr>
      <w:rFonts w:asciiTheme="majorHAnsi" w:eastAsiaTheme="majorEastAsia" w:hAnsiTheme="majorHAnsi" w:cstheme="majorBidi"/>
      <w:color w:val="272727" w:themeColor="text1" w:themeTint="D8"/>
      <w:kern w:val="2"/>
      <w:sz w:val="21"/>
      <w:szCs w:val="21"/>
      <w14:ligatures w14:val="standardContextual"/>
    </w:rPr>
  </w:style>
  <w:style w:type="character" w:customStyle="1" w:styleId="Virsraksts9Rakstz">
    <w:name w:val="Virsraksts 9 Rakstz."/>
    <w:basedOn w:val="Noklusjumarindkopasfonts"/>
    <w:link w:val="Virsraksts9"/>
    <w:uiPriority w:val="9"/>
    <w:semiHidden/>
    <w:rsid w:val="0095121D"/>
    <w:rPr>
      <w:rFonts w:asciiTheme="majorHAnsi" w:eastAsiaTheme="majorEastAsia" w:hAnsiTheme="majorHAnsi" w:cstheme="majorBidi"/>
      <w:i/>
      <w:iCs/>
      <w:color w:val="272727" w:themeColor="text1" w:themeTint="D8"/>
      <w:kern w:val="2"/>
      <w:sz w:val="21"/>
      <w:szCs w:val="21"/>
      <w14:ligatures w14:val="standardContextual"/>
    </w:rPr>
  </w:style>
  <w:style w:type="paragraph" w:customStyle="1" w:styleId="paragraph">
    <w:name w:val="paragraph"/>
    <w:basedOn w:val="Parasts"/>
    <w:rsid w:val="0095121D"/>
    <w:pPr>
      <w:spacing w:before="100" w:beforeAutospacing="1" w:after="100" w:afterAutospacing="1" w:line="240" w:lineRule="auto"/>
      <w:ind w:firstLine="567"/>
      <w:jc w:val="both"/>
    </w:pPr>
    <w:rPr>
      <w:rFonts w:ascii="Times New Roman" w:eastAsia="Times New Roman" w:hAnsi="Times New Roman" w:cs="Times New Roman"/>
      <w:sz w:val="24"/>
      <w:szCs w:val="24"/>
      <w:lang w:val="lv-LV"/>
    </w:rPr>
  </w:style>
  <w:style w:type="character" w:customStyle="1" w:styleId="normaltextrun">
    <w:name w:val="normaltextrun"/>
    <w:basedOn w:val="Noklusjumarindkopasfonts"/>
    <w:rsid w:val="0095121D"/>
  </w:style>
  <w:style w:type="character" w:customStyle="1" w:styleId="eop">
    <w:name w:val="eop"/>
    <w:basedOn w:val="Noklusjumarindkopasfonts"/>
    <w:rsid w:val="00951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4092">
      <w:bodyDiv w:val="1"/>
      <w:marLeft w:val="0"/>
      <w:marRight w:val="0"/>
      <w:marTop w:val="0"/>
      <w:marBottom w:val="0"/>
      <w:divBdr>
        <w:top w:val="none" w:sz="0" w:space="0" w:color="auto"/>
        <w:left w:val="none" w:sz="0" w:space="0" w:color="auto"/>
        <w:bottom w:val="none" w:sz="0" w:space="0" w:color="auto"/>
        <w:right w:val="none" w:sz="0" w:space="0" w:color="auto"/>
      </w:divBdr>
    </w:div>
    <w:div w:id="237055770">
      <w:bodyDiv w:val="1"/>
      <w:marLeft w:val="0"/>
      <w:marRight w:val="0"/>
      <w:marTop w:val="0"/>
      <w:marBottom w:val="0"/>
      <w:divBdr>
        <w:top w:val="none" w:sz="0" w:space="0" w:color="auto"/>
        <w:left w:val="none" w:sz="0" w:space="0" w:color="auto"/>
        <w:bottom w:val="none" w:sz="0" w:space="0" w:color="auto"/>
        <w:right w:val="none" w:sz="0" w:space="0" w:color="auto"/>
      </w:divBdr>
    </w:div>
    <w:div w:id="259026979">
      <w:bodyDiv w:val="1"/>
      <w:marLeft w:val="0"/>
      <w:marRight w:val="0"/>
      <w:marTop w:val="0"/>
      <w:marBottom w:val="0"/>
      <w:divBdr>
        <w:top w:val="none" w:sz="0" w:space="0" w:color="auto"/>
        <w:left w:val="none" w:sz="0" w:space="0" w:color="auto"/>
        <w:bottom w:val="none" w:sz="0" w:space="0" w:color="auto"/>
        <w:right w:val="none" w:sz="0" w:space="0" w:color="auto"/>
      </w:divBdr>
    </w:div>
    <w:div w:id="567568200">
      <w:bodyDiv w:val="1"/>
      <w:marLeft w:val="0"/>
      <w:marRight w:val="0"/>
      <w:marTop w:val="0"/>
      <w:marBottom w:val="0"/>
      <w:divBdr>
        <w:top w:val="none" w:sz="0" w:space="0" w:color="auto"/>
        <w:left w:val="none" w:sz="0" w:space="0" w:color="auto"/>
        <w:bottom w:val="none" w:sz="0" w:space="0" w:color="auto"/>
        <w:right w:val="none" w:sz="0" w:space="0" w:color="auto"/>
      </w:divBdr>
    </w:div>
    <w:div w:id="707798438">
      <w:bodyDiv w:val="1"/>
      <w:marLeft w:val="0"/>
      <w:marRight w:val="0"/>
      <w:marTop w:val="0"/>
      <w:marBottom w:val="0"/>
      <w:divBdr>
        <w:top w:val="none" w:sz="0" w:space="0" w:color="auto"/>
        <w:left w:val="none" w:sz="0" w:space="0" w:color="auto"/>
        <w:bottom w:val="none" w:sz="0" w:space="0" w:color="auto"/>
        <w:right w:val="none" w:sz="0" w:space="0" w:color="auto"/>
      </w:divBdr>
    </w:div>
    <w:div w:id="1055856883">
      <w:bodyDiv w:val="1"/>
      <w:marLeft w:val="0"/>
      <w:marRight w:val="0"/>
      <w:marTop w:val="0"/>
      <w:marBottom w:val="0"/>
      <w:divBdr>
        <w:top w:val="none" w:sz="0" w:space="0" w:color="auto"/>
        <w:left w:val="none" w:sz="0" w:space="0" w:color="auto"/>
        <w:bottom w:val="none" w:sz="0" w:space="0" w:color="auto"/>
        <w:right w:val="none" w:sz="0" w:space="0" w:color="auto"/>
      </w:divBdr>
    </w:div>
    <w:div w:id="1086418739">
      <w:bodyDiv w:val="1"/>
      <w:marLeft w:val="0"/>
      <w:marRight w:val="0"/>
      <w:marTop w:val="0"/>
      <w:marBottom w:val="0"/>
      <w:divBdr>
        <w:top w:val="none" w:sz="0" w:space="0" w:color="auto"/>
        <w:left w:val="none" w:sz="0" w:space="0" w:color="auto"/>
        <w:bottom w:val="none" w:sz="0" w:space="0" w:color="auto"/>
        <w:right w:val="none" w:sz="0" w:space="0" w:color="auto"/>
      </w:divBdr>
    </w:div>
    <w:div w:id="1305233085">
      <w:bodyDiv w:val="1"/>
      <w:marLeft w:val="0"/>
      <w:marRight w:val="0"/>
      <w:marTop w:val="0"/>
      <w:marBottom w:val="0"/>
      <w:divBdr>
        <w:top w:val="none" w:sz="0" w:space="0" w:color="auto"/>
        <w:left w:val="none" w:sz="0" w:space="0" w:color="auto"/>
        <w:bottom w:val="none" w:sz="0" w:space="0" w:color="auto"/>
        <w:right w:val="none" w:sz="0" w:space="0" w:color="auto"/>
      </w:divBdr>
    </w:div>
    <w:div w:id="1374499509">
      <w:bodyDiv w:val="1"/>
      <w:marLeft w:val="0"/>
      <w:marRight w:val="0"/>
      <w:marTop w:val="0"/>
      <w:marBottom w:val="0"/>
      <w:divBdr>
        <w:top w:val="none" w:sz="0" w:space="0" w:color="auto"/>
        <w:left w:val="none" w:sz="0" w:space="0" w:color="auto"/>
        <w:bottom w:val="none" w:sz="0" w:space="0" w:color="auto"/>
        <w:right w:val="none" w:sz="0" w:space="0" w:color="auto"/>
      </w:divBdr>
    </w:div>
    <w:div w:id="1527595695">
      <w:bodyDiv w:val="1"/>
      <w:marLeft w:val="0"/>
      <w:marRight w:val="0"/>
      <w:marTop w:val="0"/>
      <w:marBottom w:val="0"/>
      <w:divBdr>
        <w:top w:val="none" w:sz="0" w:space="0" w:color="auto"/>
        <w:left w:val="none" w:sz="0" w:space="0" w:color="auto"/>
        <w:bottom w:val="none" w:sz="0" w:space="0" w:color="auto"/>
        <w:right w:val="none" w:sz="0" w:space="0" w:color="auto"/>
      </w:divBdr>
    </w:div>
    <w:div w:id="1620332886">
      <w:bodyDiv w:val="1"/>
      <w:marLeft w:val="0"/>
      <w:marRight w:val="0"/>
      <w:marTop w:val="0"/>
      <w:marBottom w:val="0"/>
      <w:divBdr>
        <w:top w:val="none" w:sz="0" w:space="0" w:color="auto"/>
        <w:left w:val="none" w:sz="0" w:space="0" w:color="auto"/>
        <w:bottom w:val="none" w:sz="0" w:space="0" w:color="auto"/>
        <w:right w:val="none" w:sz="0" w:space="0" w:color="auto"/>
      </w:divBdr>
    </w:div>
    <w:div w:id="1723864104">
      <w:bodyDiv w:val="1"/>
      <w:marLeft w:val="0"/>
      <w:marRight w:val="0"/>
      <w:marTop w:val="0"/>
      <w:marBottom w:val="0"/>
      <w:divBdr>
        <w:top w:val="none" w:sz="0" w:space="0" w:color="auto"/>
        <w:left w:val="none" w:sz="0" w:space="0" w:color="auto"/>
        <w:bottom w:val="none" w:sz="0" w:space="0" w:color="auto"/>
        <w:right w:val="none" w:sz="0" w:space="0" w:color="auto"/>
      </w:divBdr>
    </w:div>
    <w:div w:id="1747723547">
      <w:bodyDiv w:val="1"/>
      <w:marLeft w:val="0"/>
      <w:marRight w:val="0"/>
      <w:marTop w:val="0"/>
      <w:marBottom w:val="0"/>
      <w:divBdr>
        <w:top w:val="none" w:sz="0" w:space="0" w:color="auto"/>
        <w:left w:val="none" w:sz="0" w:space="0" w:color="auto"/>
        <w:bottom w:val="none" w:sz="0" w:space="0" w:color="auto"/>
        <w:right w:val="none" w:sz="0" w:space="0" w:color="auto"/>
      </w:divBdr>
    </w:div>
    <w:div w:id="2028092035">
      <w:bodyDiv w:val="1"/>
      <w:marLeft w:val="0"/>
      <w:marRight w:val="0"/>
      <w:marTop w:val="0"/>
      <w:marBottom w:val="0"/>
      <w:divBdr>
        <w:top w:val="none" w:sz="0" w:space="0" w:color="auto"/>
        <w:left w:val="none" w:sz="0" w:space="0" w:color="auto"/>
        <w:bottom w:val="none" w:sz="0" w:space="0" w:color="auto"/>
        <w:right w:val="none" w:sz="0" w:space="0" w:color="auto"/>
      </w:divBdr>
    </w:div>
    <w:div w:id="2083596456">
      <w:bodyDiv w:val="1"/>
      <w:marLeft w:val="0"/>
      <w:marRight w:val="0"/>
      <w:marTop w:val="0"/>
      <w:marBottom w:val="0"/>
      <w:divBdr>
        <w:top w:val="none" w:sz="0" w:space="0" w:color="auto"/>
        <w:left w:val="none" w:sz="0" w:space="0" w:color="auto"/>
        <w:bottom w:val="none" w:sz="0" w:space="0" w:color="auto"/>
        <w:right w:val="none" w:sz="0" w:space="0" w:color="auto"/>
      </w:divBdr>
    </w:div>
    <w:div w:id="2115973713">
      <w:bodyDiv w:val="1"/>
      <w:marLeft w:val="0"/>
      <w:marRight w:val="0"/>
      <w:marTop w:val="0"/>
      <w:marBottom w:val="0"/>
      <w:divBdr>
        <w:top w:val="none" w:sz="0" w:space="0" w:color="auto"/>
        <w:left w:val="none" w:sz="0" w:space="0" w:color="auto"/>
        <w:bottom w:val="none" w:sz="0" w:space="0" w:color="auto"/>
        <w:right w:val="none" w:sz="0" w:space="0" w:color="auto"/>
      </w:divBdr>
    </w:div>
    <w:div w:id="213768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1CA9751F739B5043B0F48B0164B3D76E" ma:contentTypeVersion="14" ma:contentTypeDescription="Izveidot jaunu dokumentu." ma:contentTypeScope="" ma:versionID="55a795b20ee979177e16845611d3fac4">
  <xsd:schema xmlns:xsd="http://www.w3.org/2001/XMLSchema" xmlns:xs="http://www.w3.org/2001/XMLSchema" xmlns:p="http://schemas.microsoft.com/office/2006/metadata/properties" xmlns:ns3="ceb0eaf3-ad51-4c4f-ab14-66cf6899be09" xmlns:ns4="112c5a95-97b2-4b79-abfb-4edf247e994a" targetNamespace="http://schemas.microsoft.com/office/2006/metadata/properties" ma:root="true" ma:fieldsID="a4c675ef5c58f2acfb838616fd1f88e5" ns3:_="" ns4:_="">
    <xsd:import namespace="ceb0eaf3-ad51-4c4f-ab14-66cf6899be09"/>
    <xsd:import namespace="112c5a95-97b2-4b79-abfb-4edf247e994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eaf3-ad51-4c4f-ab14-66cf6899be09"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2c5a95-97b2-4b79-abfb-4edf247e994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112c5a95-97b2-4b79-abfb-4edf247e994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AA0510-16EB-45D2-B8C7-15DE541F2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eaf3-ad51-4c4f-ab14-66cf6899be09"/>
    <ds:schemaRef ds:uri="112c5a95-97b2-4b79-abfb-4edf247e9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DBCDB1-05B0-4500-8D6E-62A7C5EB0A17}">
  <ds:schemaRefs>
    <ds:schemaRef ds:uri="http://schemas.openxmlformats.org/officeDocument/2006/bibliography"/>
  </ds:schemaRefs>
</ds:datastoreItem>
</file>

<file path=customXml/itemProps3.xml><?xml version="1.0" encoding="utf-8"?>
<ds:datastoreItem xmlns:ds="http://schemas.openxmlformats.org/officeDocument/2006/customXml" ds:itemID="{1557E32E-9024-4DDC-B530-3532B2C0EE25}">
  <ds:schemaRefs>
    <ds:schemaRef ds:uri="http://schemas.microsoft.com/office/2006/metadata/properties"/>
    <ds:schemaRef ds:uri="http://schemas.microsoft.com/office/infopath/2007/PartnerControls"/>
    <ds:schemaRef ds:uri="112c5a95-97b2-4b79-abfb-4edf247e994a"/>
  </ds:schemaRefs>
</ds:datastoreItem>
</file>

<file path=customXml/itemProps4.xml><?xml version="1.0" encoding="utf-8"?>
<ds:datastoreItem xmlns:ds="http://schemas.openxmlformats.org/officeDocument/2006/customXml" ds:itemID="{E8A2A73D-7F8D-4F5C-BFD5-D8AD9D6F4E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22140</Words>
  <Characters>12620</Characters>
  <Application>Microsoft Office Word</Application>
  <DocSecurity>0</DocSecurity>
  <Lines>105</Lines>
  <Paragraphs>69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Supe</dc:creator>
  <cp:keywords/>
  <dc:description/>
  <cp:lastModifiedBy>Santa Evarte</cp:lastModifiedBy>
  <cp:revision>16</cp:revision>
  <dcterms:created xsi:type="dcterms:W3CDTF">2024-10-02T10:08:00Z</dcterms:created>
  <dcterms:modified xsi:type="dcterms:W3CDTF">2024-10-03T10:01:00Z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0x0101001CA9751F739B5043B0F48B0164B3D76E</vt:lpwstr>
  </property>
</Properties>
</file>