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61E72" w14:textId="46F694F3" w:rsidR="00257558" w:rsidRPr="009618F3" w:rsidRDefault="00EC5FF0" w:rsidP="008F75CD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2103263"/>
      <w:r w:rsidRPr="009618F3">
        <w:rPr>
          <w:rFonts w:ascii="Times New Roman" w:hAnsi="Times New Roman" w:cs="Times New Roman"/>
          <w:b/>
          <w:bCs/>
          <w:sz w:val="24"/>
          <w:szCs w:val="24"/>
        </w:rPr>
        <w:t>TEHNISKĀ SPECIFIKĀCIJA</w:t>
      </w:r>
    </w:p>
    <w:p w14:paraId="4058849D" w14:textId="4E225A60" w:rsidR="009E3FC6" w:rsidRPr="009618F3" w:rsidRDefault="00271860" w:rsidP="0027186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73907438"/>
      <w:bookmarkStart w:id="2" w:name="_Hlk161321896"/>
      <w:r w:rsidRPr="009618F3">
        <w:rPr>
          <w:rFonts w:ascii="Times New Roman" w:hAnsi="Times New Roman" w:cs="Times New Roman"/>
          <w:b/>
          <w:bCs/>
          <w:sz w:val="28"/>
          <w:szCs w:val="28"/>
        </w:rPr>
        <w:t xml:space="preserve">Par RP SIA “Rīgas satiksme” </w:t>
      </w:r>
      <w:bookmarkStart w:id="3" w:name="_Hlk173906956"/>
      <w:r w:rsidR="00EB6C0D" w:rsidRPr="009618F3">
        <w:rPr>
          <w:rFonts w:ascii="Times New Roman" w:hAnsi="Times New Roman" w:cs="Times New Roman"/>
          <w:b/>
          <w:bCs/>
          <w:sz w:val="28"/>
          <w:szCs w:val="28"/>
        </w:rPr>
        <w:t>zemās grīdas tramvaju</w:t>
      </w:r>
      <w:r w:rsidRPr="009618F3">
        <w:rPr>
          <w:rFonts w:ascii="Times New Roman" w:hAnsi="Times New Roman" w:cs="Times New Roman"/>
          <w:b/>
          <w:bCs/>
          <w:sz w:val="28"/>
          <w:szCs w:val="28"/>
        </w:rPr>
        <w:t xml:space="preserve"> 1.piegādes ārējo LED </w:t>
      </w:r>
      <w:r w:rsidR="00E71409" w:rsidRPr="009618F3">
        <w:rPr>
          <w:rFonts w:ascii="Times New Roman" w:hAnsi="Times New Roman" w:cs="Times New Roman"/>
          <w:b/>
          <w:bCs/>
          <w:sz w:val="28"/>
          <w:szCs w:val="28"/>
        </w:rPr>
        <w:t>informācijas paneļu</w:t>
      </w:r>
      <w:r w:rsidRPr="009618F3">
        <w:rPr>
          <w:rFonts w:ascii="Times New Roman" w:hAnsi="Times New Roman" w:cs="Times New Roman"/>
          <w:b/>
          <w:bCs/>
          <w:sz w:val="28"/>
          <w:szCs w:val="28"/>
        </w:rPr>
        <w:t xml:space="preserve"> un audio apziņošanas sistēmas integrāciju ar Pasūtītāja </w:t>
      </w:r>
      <w:r w:rsidR="00EB6C0D" w:rsidRPr="009618F3">
        <w:rPr>
          <w:rFonts w:ascii="Times New Roman" w:hAnsi="Times New Roman" w:cs="Times New Roman"/>
          <w:b/>
          <w:bCs/>
          <w:sz w:val="28"/>
          <w:szCs w:val="28"/>
        </w:rPr>
        <w:t>transportlīdzekļu</w:t>
      </w:r>
      <w:r w:rsidRPr="009618F3">
        <w:rPr>
          <w:rFonts w:ascii="Times New Roman" w:hAnsi="Times New Roman" w:cs="Times New Roman"/>
          <w:b/>
          <w:bCs/>
          <w:sz w:val="28"/>
          <w:szCs w:val="28"/>
        </w:rPr>
        <w:t xml:space="preserve"> pārvaldības </w:t>
      </w:r>
      <w:bookmarkEnd w:id="3"/>
      <w:r w:rsidRPr="009618F3">
        <w:rPr>
          <w:rFonts w:ascii="Times New Roman" w:hAnsi="Times New Roman" w:cs="Times New Roman"/>
          <w:b/>
          <w:bCs/>
          <w:sz w:val="28"/>
          <w:szCs w:val="28"/>
        </w:rPr>
        <w:t xml:space="preserve">sistēmu PikasFleet </w:t>
      </w:r>
    </w:p>
    <w:bookmarkEnd w:id="1"/>
    <w:p w14:paraId="562A393C" w14:textId="77777777" w:rsidR="00271860" w:rsidRPr="009618F3" w:rsidRDefault="00271860" w:rsidP="0027186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2E1059" w14:textId="7ABAE223" w:rsidR="009E3FC6" w:rsidRPr="009618F3" w:rsidRDefault="009E3FC6" w:rsidP="009E3F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green"/>
          <w:lang w:eastAsia="lv-LV"/>
        </w:rPr>
      </w:pPr>
      <w:r w:rsidRPr="009618F3">
        <w:rPr>
          <w:rFonts w:ascii="Times New Roman" w:hAnsi="Times New Roman" w:cs="Times New Roman"/>
          <w:b/>
          <w:bCs/>
          <w:sz w:val="24"/>
          <w:szCs w:val="24"/>
        </w:rPr>
        <w:t>Iepirkuma priekšmets</w:t>
      </w:r>
      <w:r w:rsidRPr="009618F3">
        <w:rPr>
          <w:rFonts w:ascii="Times New Roman" w:hAnsi="Times New Roman" w:cs="Times New Roman"/>
          <w:sz w:val="24"/>
          <w:szCs w:val="24"/>
        </w:rPr>
        <w:t xml:space="preserve">: </w:t>
      </w:r>
      <w:r w:rsidR="00271860" w:rsidRPr="009618F3">
        <w:rPr>
          <w:rFonts w:ascii="Times New Roman" w:hAnsi="Times New Roman" w:cs="Times New Roman"/>
          <w:sz w:val="24"/>
          <w:szCs w:val="24"/>
        </w:rPr>
        <w:t xml:space="preserve">Par RP SIA “Rīgas satiksme” </w:t>
      </w:r>
      <w:r w:rsidR="00EB6C0D" w:rsidRPr="009618F3">
        <w:rPr>
          <w:rFonts w:ascii="Times New Roman" w:hAnsi="Times New Roman" w:cs="Times New Roman"/>
          <w:sz w:val="24"/>
          <w:szCs w:val="24"/>
        </w:rPr>
        <w:t>zemās grīdas tramvaju 1.piegādes ārējo LED</w:t>
      </w:r>
      <w:r w:rsidR="005007ED" w:rsidRPr="009618F3">
        <w:rPr>
          <w:rFonts w:ascii="Times New Roman" w:hAnsi="Times New Roman" w:cs="Times New Roman"/>
          <w:sz w:val="24"/>
          <w:szCs w:val="24"/>
        </w:rPr>
        <w:t xml:space="preserve"> </w:t>
      </w:r>
      <w:r w:rsidR="00E71409" w:rsidRPr="009618F3">
        <w:rPr>
          <w:rFonts w:ascii="Times New Roman" w:hAnsi="Times New Roman" w:cs="Times New Roman"/>
          <w:sz w:val="24"/>
          <w:szCs w:val="24"/>
        </w:rPr>
        <w:t>informācijas paneļu</w:t>
      </w:r>
      <w:r w:rsidR="00EB6C0D" w:rsidRPr="009618F3">
        <w:rPr>
          <w:rFonts w:ascii="Times New Roman" w:hAnsi="Times New Roman" w:cs="Times New Roman"/>
          <w:sz w:val="24"/>
          <w:szCs w:val="24"/>
        </w:rPr>
        <w:t xml:space="preserve"> un audio apziņošanas sistēmas integrāciju ar Pasūtītāja transportlīdzekļu pārvaldības </w:t>
      </w:r>
      <w:r w:rsidR="00271860" w:rsidRPr="009618F3">
        <w:rPr>
          <w:rFonts w:ascii="Times New Roman" w:hAnsi="Times New Roman" w:cs="Times New Roman"/>
          <w:sz w:val="24"/>
          <w:szCs w:val="24"/>
        </w:rPr>
        <w:t>sistēmu PikasFleet</w:t>
      </w:r>
      <w:r w:rsidR="00EB6C0D" w:rsidRPr="009618F3">
        <w:rPr>
          <w:rFonts w:ascii="Times New Roman" w:hAnsi="Times New Roman" w:cs="Times New Roman"/>
          <w:sz w:val="24"/>
          <w:szCs w:val="24"/>
        </w:rPr>
        <w:t>.</w:t>
      </w:r>
      <w:r w:rsidR="003A2929" w:rsidRPr="009618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98B0F2" w14:textId="77777777" w:rsidR="00326C8D" w:rsidRPr="009618F3" w:rsidRDefault="00326C8D" w:rsidP="009E3FC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</w:p>
    <w:p w14:paraId="4347BC7C" w14:textId="235195DD" w:rsidR="009E3FC6" w:rsidRPr="009618F3" w:rsidRDefault="004C74C1" w:rsidP="009E3F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green"/>
          <w:lang w:eastAsia="lv-LV"/>
        </w:rPr>
      </w:pPr>
      <w:r w:rsidRPr="009618F3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Plānotais l</w:t>
      </w:r>
      <w:r w:rsidR="009E3FC6" w:rsidRPr="009618F3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īguma termiņš: </w:t>
      </w:r>
      <w:r w:rsidR="00271860" w:rsidRPr="009618F3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6</w:t>
      </w:r>
      <w:r w:rsidR="009E3FC6" w:rsidRPr="009618F3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 mēneši</w:t>
      </w:r>
      <w:r w:rsidR="0023284F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 un 36 mēneši garantijas laika</w:t>
      </w:r>
    </w:p>
    <w:p w14:paraId="0A563985" w14:textId="77777777" w:rsidR="00326C8D" w:rsidRPr="009618F3" w:rsidRDefault="00326C8D" w:rsidP="009E3FC6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</w:p>
    <w:p w14:paraId="2CA9627F" w14:textId="0932A03D" w:rsidR="00EB6C0D" w:rsidRPr="009618F3" w:rsidRDefault="009E3FC6" w:rsidP="009E3FC6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18F3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Esoša situācija:</w:t>
      </w:r>
      <w:r w:rsidRPr="009618F3">
        <w:rPr>
          <w:rFonts w:ascii="Times New Roman" w:hAnsi="Times New Roman" w:cs="Times New Roman"/>
          <w:sz w:val="24"/>
          <w:szCs w:val="24"/>
          <w:lang w:eastAsia="lv-LV"/>
        </w:rPr>
        <w:t xml:space="preserve"> Pasūtītāj</w:t>
      </w:r>
      <w:r w:rsidR="00991AEE" w:rsidRPr="009618F3">
        <w:rPr>
          <w:rFonts w:ascii="Times New Roman" w:hAnsi="Times New Roman" w:cs="Times New Roman"/>
          <w:sz w:val="24"/>
          <w:szCs w:val="24"/>
          <w:lang w:eastAsia="lv-LV"/>
        </w:rPr>
        <w:t>a</w:t>
      </w:r>
      <w:r w:rsidRPr="009618F3">
        <w:rPr>
          <w:rFonts w:ascii="Times New Roman" w:hAnsi="Times New Roman" w:cs="Times New Roman"/>
          <w:sz w:val="24"/>
          <w:szCs w:val="24"/>
          <w:lang w:eastAsia="lv-LV"/>
        </w:rPr>
        <w:t xml:space="preserve"> rīcībā ir </w:t>
      </w:r>
      <w:r w:rsidR="00271860" w:rsidRPr="009618F3">
        <w:rPr>
          <w:rFonts w:ascii="Times New Roman" w:hAnsi="Times New Roman" w:cs="Times New Roman"/>
          <w:sz w:val="24"/>
          <w:szCs w:val="24"/>
          <w:lang w:eastAsia="lv-LV"/>
        </w:rPr>
        <w:t xml:space="preserve">26 </w:t>
      </w:r>
      <w:r w:rsidR="00345401" w:rsidRPr="009618F3">
        <w:rPr>
          <w:rFonts w:ascii="Times New Roman" w:hAnsi="Times New Roman" w:cs="Times New Roman"/>
          <w:sz w:val="24"/>
          <w:szCs w:val="24"/>
          <w:lang w:eastAsia="lv-LV"/>
        </w:rPr>
        <w:t>zemās grīdas tramvaji</w:t>
      </w:r>
      <w:r w:rsidR="00B71AC2" w:rsidRPr="009618F3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EB6C0D" w:rsidRPr="009618F3">
        <w:rPr>
          <w:rFonts w:ascii="Times New Roman" w:hAnsi="Times New Roman" w:cs="Times New Roman"/>
          <w:sz w:val="24"/>
          <w:szCs w:val="24"/>
          <w:lang w:eastAsia="lv-LV"/>
        </w:rPr>
        <w:t xml:space="preserve">(turpmāk – ZGT) </w:t>
      </w:r>
      <w:r w:rsidRPr="009618F3">
        <w:rPr>
          <w:rFonts w:ascii="Times New Roman" w:hAnsi="Times New Roman" w:cs="Times New Roman"/>
          <w:sz w:val="24"/>
          <w:szCs w:val="24"/>
          <w:lang w:eastAsia="lv-LV"/>
        </w:rPr>
        <w:t xml:space="preserve">ar </w:t>
      </w:r>
      <w:r w:rsidR="00B71AC2" w:rsidRPr="009618F3">
        <w:rPr>
          <w:rFonts w:ascii="Times New Roman" w:hAnsi="Times New Roman" w:cs="Times New Roman"/>
          <w:sz w:val="24"/>
          <w:szCs w:val="24"/>
          <w:lang w:eastAsia="lv-LV"/>
        </w:rPr>
        <w:t>LED</w:t>
      </w:r>
      <w:r w:rsidRPr="009618F3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5A570F" w:rsidRPr="009618F3">
        <w:rPr>
          <w:rFonts w:ascii="Times New Roman" w:hAnsi="Times New Roman" w:cs="Times New Roman"/>
          <w:sz w:val="24"/>
          <w:szCs w:val="24"/>
          <w:lang w:eastAsia="lv-LV"/>
        </w:rPr>
        <w:t>ārējiem</w:t>
      </w:r>
      <w:r w:rsidRPr="009618F3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E71409" w:rsidRPr="009618F3">
        <w:rPr>
          <w:rFonts w:ascii="Times New Roman" w:hAnsi="Times New Roman" w:cs="Times New Roman"/>
          <w:sz w:val="24"/>
          <w:szCs w:val="24"/>
          <w:lang w:eastAsia="lv-LV"/>
        </w:rPr>
        <w:t>informācijas paneļiem</w:t>
      </w:r>
      <w:r w:rsidR="002A791C" w:rsidRPr="009618F3">
        <w:rPr>
          <w:rFonts w:ascii="Times New Roman" w:hAnsi="Times New Roman" w:cs="Times New Roman"/>
          <w:sz w:val="24"/>
          <w:szCs w:val="24"/>
          <w:lang w:eastAsia="lv-LV"/>
        </w:rPr>
        <w:t xml:space="preserve"> (LED paneļu skaits </w:t>
      </w:r>
      <w:r w:rsidR="00030361" w:rsidRPr="009618F3">
        <w:rPr>
          <w:rFonts w:ascii="Times New Roman" w:hAnsi="Times New Roman" w:cs="Times New Roman"/>
          <w:sz w:val="24"/>
          <w:szCs w:val="24"/>
          <w:lang w:eastAsia="lv-LV"/>
        </w:rPr>
        <w:t>3</w:t>
      </w:r>
      <w:r w:rsidR="00030361">
        <w:rPr>
          <w:rFonts w:ascii="Times New Roman" w:hAnsi="Times New Roman" w:cs="Times New Roman"/>
          <w:sz w:val="24"/>
          <w:szCs w:val="24"/>
          <w:lang w:eastAsia="lv-LV"/>
        </w:rPr>
        <w:t>5</w:t>
      </w:r>
      <w:r w:rsidR="00030361" w:rsidRPr="009618F3">
        <w:rPr>
          <w:rFonts w:ascii="Times New Roman" w:hAnsi="Times New Roman" w:cs="Times New Roman"/>
          <w:sz w:val="24"/>
          <w:szCs w:val="24"/>
          <w:lang w:eastAsia="lv-LV"/>
        </w:rPr>
        <w:t xml:space="preserve">0 </w:t>
      </w:r>
      <w:r w:rsidR="002A791C" w:rsidRPr="009618F3">
        <w:rPr>
          <w:rFonts w:ascii="Times New Roman" w:hAnsi="Times New Roman" w:cs="Times New Roman"/>
          <w:sz w:val="24"/>
          <w:szCs w:val="24"/>
          <w:lang w:eastAsia="lv-LV"/>
        </w:rPr>
        <w:t>vienības)</w:t>
      </w:r>
      <w:r w:rsidR="00EB6C0D" w:rsidRPr="009618F3">
        <w:rPr>
          <w:rFonts w:ascii="Times New Roman" w:hAnsi="Times New Roman" w:cs="Times New Roman"/>
          <w:sz w:val="24"/>
          <w:szCs w:val="24"/>
          <w:lang w:eastAsia="lv-LV"/>
        </w:rPr>
        <w:t>, kam beigusies ražotāja noteiktā garantija:</w:t>
      </w:r>
      <w:r w:rsidR="00F8466D" w:rsidRPr="009618F3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</w:p>
    <w:p w14:paraId="619FB631" w14:textId="7A9FD04E" w:rsidR="00EB6C0D" w:rsidRPr="009618F3" w:rsidRDefault="00EB6C0D" w:rsidP="00EB6C0D">
      <w:pPr>
        <w:pStyle w:val="ListParagraph"/>
        <w:numPr>
          <w:ilvl w:val="0"/>
          <w:numId w:val="2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18F3">
        <w:rPr>
          <w:rFonts w:ascii="Times New Roman" w:hAnsi="Times New Roman" w:cs="Times New Roman"/>
          <w:sz w:val="24"/>
          <w:szCs w:val="24"/>
          <w:lang w:eastAsia="lv-LV"/>
        </w:rPr>
        <w:t>modelis 15T (20 sastāvi – 3 sekciju)</w:t>
      </w:r>
      <w:r w:rsidR="005762C3" w:rsidRPr="009618F3">
        <w:rPr>
          <w:rFonts w:ascii="Times New Roman" w:hAnsi="Times New Roman" w:cs="Times New Roman"/>
          <w:sz w:val="24"/>
          <w:szCs w:val="24"/>
          <w:lang w:eastAsia="lv-LV"/>
        </w:rPr>
        <w:t xml:space="preserve">, </w:t>
      </w:r>
      <w:bookmarkStart w:id="4" w:name="_Hlk173918953"/>
      <w:r w:rsidR="005762C3" w:rsidRPr="009618F3">
        <w:rPr>
          <w:rFonts w:ascii="Times New Roman" w:hAnsi="Times New Roman" w:cs="Times New Roman"/>
          <w:sz w:val="24"/>
          <w:szCs w:val="24"/>
          <w:lang w:eastAsia="lv-LV"/>
        </w:rPr>
        <w:t>LED paneļu skaits vienā ZGT – 1</w:t>
      </w:r>
      <w:r w:rsidR="00806BD3" w:rsidRPr="009618F3">
        <w:rPr>
          <w:rFonts w:ascii="Times New Roman" w:hAnsi="Times New Roman" w:cs="Times New Roman"/>
          <w:sz w:val="24"/>
          <w:szCs w:val="24"/>
          <w:lang w:eastAsia="lv-LV"/>
        </w:rPr>
        <w:t>3</w:t>
      </w:r>
      <w:r w:rsidR="005762C3" w:rsidRPr="009618F3">
        <w:rPr>
          <w:rFonts w:ascii="Times New Roman" w:hAnsi="Times New Roman" w:cs="Times New Roman"/>
          <w:sz w:val="24"/>
          <w:szCs w:val="24"/>
          <w:lang w:eastAsia="lv-LV"/>
        </w:rPr>
        <w:t xml:space="preserve"> vienības</w:t>
      </w:r>
      <w:bookmarkEnd w:id="4"/>
      <w:r w:rsidR="005762C3" w:rsidRPr="009618F3">
        <w:rPr>
          <w:rFonts w:ascii="Times New Roman" w:hAnsi="Times New Roman" w:cs="Times New Roman"/>
          <w:sz w:val="24"/>
          <w:szCs w:val="24"/>
          <w:lang w:eastAsia="lv-LV"/>
        </w:rPr>
        <w:t>;</w:t>
      </w:r>
    </w:p>
    <w:p w14:paraId="56911497" w14:textId="6DF89BCF" w:rsidR="00EB6C0D" w:rsidRPr="009618F3" w:rsidRDefault="00EB6C0D" w:rsidP="00EB6C0D">
      <w:pPr>
        <w:pStyle w:val="ListParagraph"/>
        <w:numPr>
          <w:ilvl w:val="0"/>
          <w:numId w:val="2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18F3">
        <w:rPr>
          <w:rFonts w:ascii="Times New Roman" w:hAnsi="Times New Roman" w:cs="Times New Roman"/>
          <w:sz w:val="24"/>
          <w:szCs w:val="24"/>
          <w:lang w:eastAsia="lv-LV"/>
        </w:rPr>
        <w:t>modelis 15T1 (6 sastāvi – 4 sekciju)</w:t>
      </w:r>
      <w:r w:rsidR="005762C3" w:rsidRPr="009618F3">
        <w:rPr>
          <w:rFonts w:ascii="Times New Roman" w:hAnsi="Times New Roman" w:cs="Times New Roman"/>
          <w:sz w:val="24"/>
          <w:szCs w:val="24"/>
          <w:lang w:eastAsia="lv-LV"/>
        </w:rPr>
        <w:t>, LED paneļu skaits vienā ZGT – 15 vienības.</w:t>
      </w:r>
    </w:p>
    <w:p w14:paraId="70715094" w14:textId="5DC5C903" w:rsidR="00D66611" w:rsidRPr="009618F3" w:rsidRDefault="00F8466D" w:rsidP="00EB6C0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18F3">
        <w:rPr>
          <w:rFonts w:ascii="Times New Roman" w:hAnsi="Times New Roman" w:cs="Times New Roman"/>
          <w:sz w:val="24"/>
          <w:szCs w:val="24"/>
          <w:lang w:eastAsia="lv-LV"/>
        </w:rPr>
        <w:t xml:space="preserve">Katram </w:t>
      </w:r>
      <w:r w:rsidR="002A791C" w:rsidRPr="009618F3">
        <w:rPr>
          <w:rFonts w:ascii="Times New Roman" w:hAnsi="Times New Roman" w:cs="Times New Roman"/>
          <w:sz w:val="24"/>
          <w:szCs w:val="24"/>
          <w:lang w:eastAsia="lv-LV"/>
        </w:rPr>
        <w:t>ZGT</w:t>
      </w:r>
      <w:r w:rsidRPr="009618F3">
        <w:rPr>
          <w:rFonts w:ascii="Times New Roman" w:hAnsi="Times New Roman" w:cs="Times New Roman"/>
          <w:sz w:val="24"/>
          <w:szCs w:val="24"/>
          <w:lang w:eastAsia="lv-LV"/>
        </w:rPr>
        <w:t xml:space="preserve"> ir sānu</w:t>
      </w:r>
      <w:r w:rsidR="002B72F2" w:rsidRPr="009618F3">
        <w:rPr>
          <w:rFonts w:ascii="Times New Roman" w:hAnsi="Times New Roman" w:cs="Times New Roman"/>
          <w:sz w:val="24"/>
          <w:szCs w:val="24"/>
          <w:lang w:eastAsia="lv-LV"/>
        </w:rPr>
        <w:t>, priekšēj</w:t>
      </w:r>
      <w:r w:rsidR="00EB6C0D" w:rsidRPr="009618F3">
        <w:rPr>
          <w:rFonts w:ascii="Times New Roman" w:hAnsi="Times New Roman" w:cs="Times New Roman"/>
          <w:sz w:val="24"/>
          <w:szCs w:val="24"/>
          <w:lang w:eastAsia="lv-LV"/>
        </w:rPr>
        <w:t>ais</w:t>
      </w:r>
      <w:r w:rsidR="002B72F2" w:rsidRPr="009618F3">
        <w:rPr>
          <w:rFonts w:ascii="Times New Roman" w:hAnsi="Times New Roman" w:cs="Times New Roman"/>
          <w:sz w:val="24"/>
          <w:szCs w:val="24"/>
          <w:lang w:eastAsia="lv-LV"/>
        </w:rPr>
        <w:t xml:space="preserve"> un aizmugurēj</w:t>
      </w:r>
      <w:r w:rsidR="00EB6C0D" w:rsidRPr="009618F3">
        <w:rPr>
          <w:rFonts w:ascii="Times New Roman" w:hAnsi="Times New Roman" w:cs="Times New Roman"/>
          <w:sz w:val="24"/>
          <w:szCs w:val="24"/>
          <w:lang w:eastAsia="lv-LV"/>
        </w:rPr>
        <w:t>ais</w:t>
      </w:r>
      <w:r w:rsidR="002B72F2" w:rsidRPr="009618F3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3E4BF8" w:rsidRPr="009618F3">
        <w:rPr>
          <w:rFonts w:ascii="Times New Roman" w:hAnsi="Times New Roman" w:cs="Times New Roman"/>
          <w:sz w:val="24"/>
          <w:szCs w:val="24"/>
          <w:lang w:eastAsia="lv-LV"/>
        </w:rPr>
        <w:t>informācijas</w:t>
      </w:r>
      <w:r w:rsidRPr="009618F3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2A791C" w:rsidRPr="009618F3">
        <w:rPr>
          <w:rFonts w:ascii="Times New Roman" w:hAnsi="Times New Roman" w:cs="Times New Roman"/>
          <w:sz w:val="24"/>
          <w:szCs w:val="24"/>
          <w:lang w:eastAsia="lv-LV"/>
        </w:rPr>
        <w:t>panelis</w:t>
      </w:r>
      <w:r w:rsidR="002B72F2" w:rsidRPr="009618F3">
        <w:rPr>
          <w:rFonts w:ascii="Times New Roman" w:hAnsi="Times New Roman" w:cs="Times New Roman"/>
          <w:sz w:val="24"/>
          <w:szCs w:val="24"/>
          <w:lang w:eastAsia="lv-LV"/>
        </w:rPr>
        <w:t xml:space="preserve"> un salona informatīvais monitors</w:t>
      </w:r>
      <w:r w:rsidR="009D6C1D" w:rsidRPr="009618F3">
        <w:rPr>
          <w:rFonts w:ascii="Times New Roman" w:hAnsi="Times New Roman" w:cs="Times New Roman"/>
          <w:sz w:val="24"/>
          <w:szCs w:val="24"/>
          <w:lang w:eastAsia="lv-LV"/>
        </w:rPr>
        <w:t xml:space="preserve"> (pielikumā LED informācijas paneļu izvietojuma shēma)</w:t>
      </w:r>
      <w:r w:rsidR="002B72F2" w:rsidRPr="009618F3">
        <w:rPr>
          <w:rFonts w:ascii="Times New Roman" w:hAnsi="Times New Roman" w:cs="Times New Roman"/>
          <w:sz w:val="24"/>
          <w:szCs w:val="24"/>
          <w:lang w:eastAsia="lv-LV"/>
        </w:rPr>
        <w:t xml:space="preserve">. Monitoros tiek attēlota ar </w:t>
      </w:r>
      <w:r w:rsidR="00EB6C0D" w:rsidRPr="009618F3">
        <w:rPr>
          <w:rFonts w:ascii="Times New Roman" w:hAnsi="Times New Roman" w:cs="Times New Roman"/>
          <w:sz w:val="24"/>
          <w:szCs w:val="24"/>
          <w:lang w:eastAsia="lv-LV"/>
        </w:rPr>
        <w:t xml:space="preserve">sabiedriskā transporta </w:t>
      </w:r>
      <w:r w:rsidR="002B72F2" w:rsidRPr="009618F3">
        <w:rPr>
          <w:rFonts w:ascii="Times New Roman" w:hAnsi="Times New Roman" w:cs="Times New Roman"/>
          <w:sz w:val="24"/>
          <w:szCs w:val="24"/>
          <w:lang w:eastAsia="lv-LV"/>
        </w:rPr>
        <w:t xml:space="preserve">maršrutu saistītā informācija. </w:t>
      </w:r>
    </w:p>
    <w:p w14:paraId="780D6A46" w14:textId="77777777" w:rsidR="00771EBF" w:rsidRPr="009618F3" w:rsidRDefault="00771EBF" w:rsidP="009E3FC6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lv-LV"/>
        </w:rPr>
      </w:pPr>
    </w:p>
    <w:p w14:paraId="3216B365" w14:textId="704DE9C0" w:rsidR="009E3FC6" w:rsidRDefault="00EB6C0D" w:rsidP="009E3FC6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lv-LV"/>
        </w:rPr>
      </w:pPr>
      <w:r w:rsidRPr="009618F3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lv-LV"/>
        </w:rPr>
        <w:t>ZGT</w:t>
      </w:r>
      <w:r w:rsidR="009E3FC6" w:rsidRPr="009618F3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lv-LV"/>
        </w:rPr>
        <w:t xml:space="preserve"> ir mainīgs spriegums un standarta diapazons 1</w:t>
      </w:r>
      <w:r w:rsidR="0076349A" w:rsidRPr="009618F3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lv-LV"/>
        </w:rPr>
        <w:t>7</w:t>
      </w:r>
      <w:r w:rsidR="009E3FC6" w:rsidRPr="009618F3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lv-LV"/>
        </w:rPr>
        <w:t xml:space="preserve">V-36V DC, kā arī iespējamas straujas temperatūras svārstības ziemas mēnešos ar regulāru kondensāta zonas šķērsošanu. </w:t>
      </w:r>
      <w:r w:rsidRPr="009618F3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lv-LV"/>
        </w:rPr>
        <w:t>ZGT</w:t>
      </w:r>
      <w:r w:rsidR="009E3FC6" w:rsidRPr="009618F3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lv-LV"/>
        </w:rPr>
        <w:t xml:space="preserve"> kustības laikā rada regulāras vibrācijas, kas rada papildu prasības stiprinājumiem un savienojumiem. </w:t>
      </w:r>
    </w:p>
    <w:p w14:paraId="5C89278B" w14:textId="77777777" w:rsidR="00E537CB" w:rsidRDefault="00E537CB" w:rsidP="009E3FC6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lv-LV"/>
        </w:rPr>
      </w:pPr>
    </w:p>
    <w:p w14:paraId="57583247" w14:textId="77777777" w:rsidR="00E537CB" w:rsidRPr="009618F3" w:rsidRDefault="00E537CB" w:rsidP="009E3FC6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lv-LV"/>
        </w:rPr>
      </w:pPr>
    </w:p>
    <w:p w14:paraId="5E840D9D" w14:textId="77777777" w:rsidR="00FD2739" w:rsidRPr="009618F3" w:rsidRDefault="00FD2739" w:rsidP="009E3FC6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lv-LV"/>
        </w:rPr>
      </w:pPr>
    </w:p>
    <w:p w14:paraId="45006BA2" w14:textId="7428E0E9" w:rsidR="00FD2739" w:rsidRPr="009618F3" w:rsidRDefault="00FD2739" w:rsidP="009E3FC6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18F3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  <w:lang w:eastAsia="lv-LV"/>
        </w:rPr>
        <w:t>Pielikumā:</w:t>
      </w:r>
      <w:r w:rsidRPr="009618F3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lv-LV"/>
        </w:rPr>
        <w:t xml:space="preserve"> 1. pielikums - Tehniskā piedāvājuma forma, kas ietver tehniskās specifikācijas prasības.</w:t>
      </w:r>
    </w:p>
    <w:p w14:paraId="6BB996FD" w14:textId="77777777" w:rsidR="00251288" w:rsidRPr="009618F3" w:rsidRDefault="00251288" w:rsidP="009E3FC6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lv-LV"/>
        </w:rPr>
      </w:pPr>
    </w:p>
    <w:p w14:paraId="1F7B8A28" w14:textId="77777777" w:rsidR="00B10570" w:rsidRPr="009618F3" w:rsidRDefault="00B10570" w:rsidP="009E3FC6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green"/>
          <w:lang w:eastAsia="lv-LV"/>
        </w:rPr>
      </w:pPr>
    </w:p>
    <w:p w14:paraId="3513BEBF" w14:textId="77777777" w:rsidR="00B10570" w:rsidRPr="009618F3" w:rsidRDefault="00B10570" w:rsidP="009E3FC6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green"/>
          <w:lang w:eastAsia="lv-LV"/>
        </w:rPr>
        <w:sectPr w:rsidR="00B10570" w:rsidRPr="009618F3" w:rsidSect="00FD2739">
          <w:pgSz w:w="11906" w:h="16838"/>
          <w:pgMar w:top="1418" w:right="992" w:bottom="794" w:left="1701" w:header="709" w:footer="709" w:gutter="0"/>
          <w:cols w:space="708"/>
          <w:docGrid w:linePitch="360"/>
        </w:sectPr>
      </w:pPr>
    </w:p>
    <w:p w14:paraId="7A918E34" w14:textId="09A68F6C" w:rsidR="00FD2739" w:rsidRPr="009618F3" w:rsidRDefault="00FD2739" w:rsidP="00FD2739">
      <w:pPr>
        <w:pStyle w:val="ListParagraph"/>
        <w:numPr>
          <w:ilvl w:val="0"/>
          <w:numId w:val="24"/>
        </w:num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r w:rsidRPr="009618F3">
        <w:rPr>
          <w:rFonts w:ascii="Times New Roman" w:hAnsi="Times New Roman" w:cs="Times New Roman"/>
          <w:b/>
          <w:bCs/>
          <w:sz w:val="24"/>
          <w:szCs w:val="24"/>
          <w:lang w:eastAsia="lv-LV"/>
        </w:rPr>
        <w:lastRenderedPageBreak/>
        <w:t>pielikums</w:t>
      </w:r>
    </w:p>
    <w:p w14:paraId="70B09809" w14:textId="03FF7754" w:rsidR="001A59AC" w:rsidRPr="009618F3" w:rsidRDefault="00326C8D" w:rsidP="00FD2739">
      <w:pPr>
        <w:pStyle w:val="ListParagraph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r w:rsidRPr="009618F3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TEHNISKĀ PIEDĀVĀJUMA FORMA</w:t>
      </w:r>
    </w:p>
    <w:tbl>
      <w:tblPr>
        <w:tblStyle w:val="TableGrid"/>
        <w:tblW w:w="15309" w:type="dxa"/>
        <w:tblInd w:w="421" w:type="dxa"/>
        <w:tblLook w:val="04A0" w:firstRow="1" w:lastRow="0" w:firstColumn="1" w:lastColumn="0" w:noHBand="0" w:noVBand="1"/>
      </w:tblPr>
      <w:tblGrid>
        <w:gridCol w:w="8788"/>
        <w:gridCol w:w="2977"/>
        <w:gridCol w:w="3544"/>
      </w:tblGrid>
      <w:tr w:rsidR="00082FC7" w:rsidRPr="009618F3" w14:paraId="193ECFBB" w14:textId="77777777" w:rsidTr="00677C49">
        <w:tc>
          <w:tcPr>
            <w:tcW w:w="8788" w:type="dxa"/>
            <w:shd w:val="clear" w:color="auto" w:fill="92D050"/>
          </w:tcPr>
          <w:bookmarkEnd w:id="0"/>
          <w:p w14:paraId="711D2F93" w14:textId="01A99566" w:rsidR="00082FC7" w:rsidRPr="009618F3" w:rsidRDefault="00082FC7" w:rsidP="008F75C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TEHNISKĀ SPECIFIKĀCIJA</w:t>
            </w:r>
          </w:p>
        </w:tc>
        <w:tc>
          <w:tcPr>
            <w:tcW w:w="2977" w:type="dxa"/>
            <w:shd w:val="clear" w:color="auto" w:fill="92D050"/>
          </w:tcPr>
          <w:p w14:paraId="07B71D28" w14:textId="4D7058D0" w:rsidR="00082FC7" w:rsidRPr="009618F3" w:rsidRDefault="00082FC7" w:rsidP="008F75C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Pretendenta tehniskais risinājums </w:t>
            </w:r>
          </w:p>
        </w:tc>
        <w:tc>
          <w:tcPr>
            <w:tcW w:w="3544" w:type="dxa"/>
            <w:shd w:val="clear" w:color="auto" w:fill="92D050"/>
          </w:tcPr>
          <w:p w14:paraId="16E639A9" w14:textId="4B94F0DF" w:rsidR="00082FC7" w:rsidRPr="009618F3" w:rsidRDefault="00082FC7" w:rsidP="008F75C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Piedāvātā risinājumi plusi </w:t>
            </w:r>
            <w:r w:rsidR="005C7D11" w:rsidRPr="00961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(priekšrocības) </w:t>
            </w:r>
            <w:r w:rsidRPr="00961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 mīnusi, papildus komentāri un viedokļi.</w:t>
            </w:r>
          </w:p>
        </w:tc>
      </w:tr>
      <w:tr w:rsidR="00DD7E48" w:rsidRPr="009618F3" w14:paraId="4BA3F1E4" w14:textId="77777777" w:rsidTr="001D2F81">
        <w:tc>
          <w:tcPr>
            <w:tcW w:w="15309" w:type="dxa"/>
            <w:gridSpan w:val="3"/>
            <w:shd w:val="clear" w:color="auto" w:fill="auto"/>
          </w:tcPr>
          <w:p w14:paraId="12330DC5" w14:textId="15427DA4" w:rsidR="00DD7E48" w:rsidRPr="0023284F" w:rsidRDefault="00DD7E48" w:rsidP="0023284F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84F">
              <w:rPr>
                <w:rFonts w:ascii="Times New Roman" w:hAnsi="Times New Roman" w:cs="Times New Roman"/>
                <w:sz w:val="24"/>
                <w:szCs w:val="24"/>
              </w:rPr>
              <w:t>Pretendents nodrošina:</w:t>
            </w:r>
          </w:p>
        </w:tc>
      </w:tr>
      <w:tr w:rsidR="009E3FC6" w:rsidRPr="009618F3" w14:paraId="460E8ED8" w14:textId="77777777" w:rsidTr="00677C49">
        <w:tc>
          <w:tcPr>
            <w:tcW w:w="8788" w:type="dxa"/>
            <w:shd w:val="clear" w:color="auto" w:fill="auto"/>
          </w:tcPr>
          <w:p w14:paraId="4D322E9D" w14:textId="0173D1D7" w:rsidR="001B5268" w:rsidRPr="009618F3" w:rsidRDefault="00F10976" w:rsidP="00913785">
            <w:pPr>
              <w:pStyle w:val="ListParagraph"/>
              <w:numPr>
                <w:ilvl w:val="1"/>
                <w:numId w:val="3"/>
              </w:numPr>
              <w:spacing w:after="120"/>
              <w:ind w:left="709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F3">
              <w:rPr>
                <w:rFonts w:ascii="Times New Roman" w:hAnsi="Times New Roman" w:cs="Times New Roman"/>
                <w:sz w:val="24"/>
                <w:szCs w:val="24"/>
              </w:rPr>
              <w:t>pilnu tehnisko risinājumu, kas paredz</w:t>
            </w:r>
            <w:r w:rsidR="002A3902" w:rsidRPr="00961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8FF" w:rsidRPr="009618F3">
              <w:rPr>
                <w:rFonts w:ascii="Times New Roman" w:hAnsi="Times New Roman" w:cs="Times New Roman"/>
                <w:sz w:val="24"/>
                <w:szCs w:val="24"/>
              </w:rPr>
              <w:t>ZGT 1.</w:t>
            </w:r>
            <w:r w:rsidR="0089137C" w:rsidRPr="00961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8FF" w:rsidRPr="009618F3">
              <w:rPr>
                <w:rFonts w:ascii="Times New Roman" w:hAnsi="Times New Roman" w:cs="Times New Roman"/>
                <w:sz w:val="24"/>
                <w:szCs w:val="24"/>
              </w:rPr>
              <w:t xml:space="preserve">piegādes </w:t>
            </w:r>
            <w:r w:rsidR="00520A1F" w:rsidRPr="009618F3">
              <w:rPr>
                <w:rFonts w:ascii="Times New Roman" w:hAnsi="Times New Roman" w:cs="Times New Roman"/>
                <w:sz w:val="24"/>
                <w:szCs w:val="24"/>
              </w:rPr>
              <w:t xml:space="preserve">esošo </w:t>
            </w:r>
            <w:r w:rsidR="003878FF" w:rsidRPr="009618F3">
              <w:rPr>
                <w:rFonts w:ascii="Times New Roman" w:hAnsi="Times New Roman" w:cs="Times New Roman"/>
                <w:sz w:val="24"/>
                <w:szCs w:val="24"/>
              </w:rPr>
              <w:t xml:space="preserve">ārējo LED </w:t>
            </w:r>
            <w:r w:rsidR="00520A1F" w:rsidRPr="009618F3">
              <w:rPr>
                <w:rFonts w:ascii="Times New Roman" w:hAnsi="Times New Roman" w:cs="Times New Roman"/>
                <w:sz w:val="24"/>
                <w:szCs w:val="24"/>
              </w:rPr>
              <w:t>informācijas paneļu</w:t>
            </w:r>
            <w:r w:rsidR="003878FF" w:rsidRPr="009618F3">
              <w:rPr>
                <w:rFonts w:ascii="Times New Roman" w:hAnsi="Times New Roman" w:cs="Times New Roman"/>
                <w:sz w:val="24"/>
                <w:szCs w:val="24"/>
              </w:rPr>
              <w:t xml:space="preserve"> un audio apziņošanas sistēmas integrāciju ar Pasūtītāja </w:t>
            </w:r>
            <w:r w:rsidR="008F13A5" w:rsidRPr="009618F3">
              <w:rPr>
                <w:rFonts w:ascii="Times New Roman" w:hAnsi="Times New Roman" w:cs="Times New Roman"/>
                <w:sz w:val="24"/>
                <w:szCs w:val="24"/>
              </w:rPr>
              <w:t>transportlīdzekļu</w:t>
            </w:r>
            <w:r w:rsidR="003878FF" w:rsidRPr="009618F3">
              <w:rPr>
                <w:rFonts w:ascii="Times New Roman" w:hAnsi="Times New Roman" w:cs="Times New Roman"/>
                <w:sz w:val="24"/>
                <w:szCs w:val="24"/>
              </w:rPr>
              <w:t xml:space="preserve"> pārvaldības sistēmu PikasFleet</w:t>
            </w:r>
            <w:r w:rsidR="00084854" w:rsidRPr="009618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7487B85" w14:textId="7A00C9C0" w:rsidR="00084854" w:rsidRPr="009618F3" w:rsidRDefault="00084854" w:rsidP="00084854">
            <w:pPr>
              <w:pStyle w:val="ListParagraph"/>
              <w:spacing w:after="120"/>
              <w:ind w:left="709"/>
              <w:contextualSpacing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18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vai</w:t>
            </w:r>
          </w:p>
          <w:p w14:paraId="5AC5DC63" w14:textId="51EC5A9C" w:rsidR="00520A1F" w:rsidRPr="009618F3" w:rsidDel="009E3FC6" w:rsidRDefault="00520A1F" w:rsidP="00084854">
            <w:pPr>
              <w:pStyle w:val="ListParagraph"/>
              <w:spacing w:after="120"/>
              <w:ind w:left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F3">
              <w:rPr>
                <w:rFonts w:ascii="Times New Roman" w:hAnsi="Times New Roman" w:cs="Times New Roman"/>
                <w:sz w:val="24"/>
                <w:szCs w:val="24"/>
              </w:rPr>
              <w:t>pilnu tehnisko risinājumu, kas paredz esošo ārējo LED informācijas paneļu nomaiņu</w:t>
            </w:r>
            <w:r w:rsidR="005E7EBB">
              <w:rPr>
                <w:rFonts w:ascii="Times New Roman" w:hAnsi="Times New Roman" w:cs="Times New Roman"/>
                <w:sz w:val="24"/>
                <w:szCs w:val="24"/>
              </w:rPr>
              <w:t xml:space="preserve"> kopā ar nepieciešamajiem </w:t>
            </w:r>
            <w:r w:rsidR="00694386">
              <w:rPr>
                <w:rFonts w:ascii="Times New Roman" w:hAnsi="Times New Roman" w:cs="Times New Roman"/>
                <w:sz w:val="24"/>
                <w:szCs w:val="24"/>
              </w:rPr>
              <w:t>stiprinājumiem</w:t>
            </w:r>
            <w:r w:rsidR="00474F19" w:rsidRPr="009618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618F3">
              <w:rPr>
                <w:rFonts w:ascii="Times New Roman" w:hAnsi="Times New Roman" w:cs="Times New Roman"/>
                <w:sz w:val="24"/>
                <w:szCs w:val="24"/>
              </w:rPr>
              <w:t xml:space="preserve"> un</w:t>
            </w:r>
            <w:r w:rsidR="00474F19" w:rsidRPr="009618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618F3">
              <w:rPr>
                <w:rFonts w:ascii="Times New Roman" w:hAnsi="Times New Roman" w:cs="Times New Roman"/>
                <w:sz w:val="24"/>
                <w:szCs w:val="24"/>
              </w:rPr>
              <w:t xml:space="preserve"> audio apziņošanas sistēmas integrāciju ar Pasūtītāja transportlīdzekļu pārvaldības sistēmu </w:t>
            </w:r>
            <w:proofErr w:type="spellStart"/>
            <w:r w:rsidRPr="009618F3">
              <w:rPr>
                <w:rFonts w:ascii="Times New Roman" w:hAnsi="Times New Roman" w:cs="Times New Roman"/>
                <w:sz w:val="24"/>
                <w:szCs w:val="24"/>
              </w:rPr>
              <w:t>PikasFleet</w:t>
            </w:r>
            <w:proofErr w:type="spellEnd"/>
            <w:r w:rsidR="00474F19" w:rsidRPr="009618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73A4AA0A" w14:textId="77777777" w:rsidR="009E3FC6" w:rsidRPr="009618F3" w:rsidRDefault="009E3FC6" w:rsidP="008F75C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0F1C26F0" w14:textId="77777777" w:rsidR="009E3FC6" w:rsidRPr="009618F3" w:rsidRDefault="009E3FC6" w:rsidP="008F75C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3FC6" w:rsidRPr="009618F3" w14:paraId="46A1FFF9" w14:textId="77777777" w:rsidTr="00677C49">
        <w:tc>
          <w:tcPr>
            <w:tcW w:w="8788" w:type="dxa"/>
            <w:shd w:val="clear" w:color="auto" w:fill="auto"/>
          </w:tcPr>
          <w:p w14:paraId="21BA8317" w14:textId="3FB43E44" w:rsidR="002D22CF" w:rsidRPr="009618F3" w:rsidRDefault="00F10976" w:rsidP="000E4945">
            <w:pPr>
              <w:pStyle w:val="ListParagraph"/>
              <w:numPr>
                <w:ilvl w:val="1"/>
                <w:numId w:val="3"/>
              </w:numPr>
              <w:spacing w:after="120"/>
              <w:ind w:left="70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F3">
              <w:rPr>
                <w:rFonts w:ascii="Times New Roman" w:hAnsi="Times New Roman" w:cs="Times New Roman"/>
                <w:sz w:val="24"/>
                <w:szCs w:val="24"/>
              </w:rPr>
              <w:t xml:space="preserve">iespēju </w:t>
            </w:r>
            <w:r w:rsidR="003878FF" w:rsidRPr="009618F3">
              <w:rPr>
                <w:rFonts w:ascii="Times New Roman" w:hAnsi="Times New Roman" w:cs="Times New Roman"/>
                <w:sz w:val="24"/>
                <w:szCs w:val="24"/>
              </w:rPr>
              <w:t>LED</w:t>
            </w:r>
            <w:r w:rsidRPr="00961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6C12" w:rsidRPr="009618F3">
              <w:rPr>
                <w:rFonts w:ascii="Times New Roman" w:hAnsi="Times New Roman" w:cs="Times New Roman"/>
                <w:sz w:val="24"/>
                <w:szCs w:val="24"/>
              </w:rPr>
              <w:t>informācijas paneļos</w:t>
            </w:r>
            <w:r w:rsidR="0071162B" w:rsidRPr="009618F3">
              <w:rPr>
                <w:rFonts w:ascii="Times New Roman" w:hAnsi="Times New Roman" w:cs="Times New Roman"/>
                <w:sz w:val="24"/>
                <w:szCs w:val="24"/>
              </w:rPr>
              <w:t xml:space="preserve"> attēlot </w:t>
            </w:r>
            <w:r w:rsidR="002D22CF" w:rsidRPr="009618F3">
              <w:rPr>
                <w:rFonts w:ascii="Times New Roman" w:hAnsi="Times New Roman" w:cs="Times New Roman"/>
                <w:sz w:val="24"/>
                <w:szCs w:val="24"/>
              </w:rPr>
              <w:t xml:space="preserve">šādu </w:t>
            </w:r>
            <w:r w:rsidR="00EF59B7" w:rsidRPr="009618F3">
              <w:rPr>
                <w:rFonts w:ascii="Times New Roman" w:hAnsi="Times New Roman" w:cs="Times New Roman"/>
                <w:sz w:val="24"/>
                <w:szCs w:val="24"/>
              </w:rPr>
              <w:t>info</w:t>
            </w:r>
            <w:r w:rsidR="002D22CF" w:rsidRPr="009618F3">
              <w:rPr>
                <w:rFonts w:ascii="Times New Roman" w:hAnsi="Times New Roman" w:cs="Times New Roman"/>
                <w:sz w:val="24"/>
                <w:szCs w:val="24"/>
              </w:rPr>
              <w:t>rmāciju:</w:t>
            </w:r>
          </w:p>
          <w:p w14:paraId="6A710AA9" w14:textId="261E95BD" w:rsidR="00B133B3" w:rsidRPr="009618F3" w:rsidRDefault="00EF1C6F" w:rsidP="00B133B3">
            <w:pPr>
              <w:pStyle w:val="ListParagraph"/>
              <w:numPr>
                <w:ilvl w:val="2"/>
                <w:numId w:val="3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F3">
              <w:rPr>
                <w:rFonts w:ascii="Times New Roman" w:hAnsi="Times New Roman" w:cs="Times New Roman"/>
                <w:sz w:val="24"/>
                <w:szCs w:val="24"/>
              </w:rPr>
              <w:t>priekšējā LED panelī maršruta līnijas numuru un braukšanas virzienu;</w:t>
            </w:r>
          </w:p>
          <w:p w14:paraId="3F7C1D62" w14:textId="7C35AECD" w:rsidR="00EF1C6F" w:rsidRPr="009618F3" w:rsidRDefault="00FE2FE9" w:rsidP="00B133B3">
            <w:pPr>
              <w:pStyle w:val="ListParagraph"/>
              <w:numPr>
                <w:ilvl w:val="2"/>
                <w:numId w:val="3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F3">
              <w:rPr>
                <w:rFonts w:ascii="Times New Roman" w:hAnsi="Times New Roman" w:cs="Times New Roman"/>
                <w:sz w:val="24"/>
                <w:szCs w:val="24"/>
              </w:rPr>
              <w:t>aizmugurējā LED panelī maršruta līnijas numuru</w:t>
            </w:r>
            <w:r w:rsidR="00DF176C" w:rsidRPr="009618F3">
              <w:rPr>
                <w:rFonts w:ascii="Times New Roman" w:hAnsi="Times New Roman" w:cs="Times New Roman"/>
                <w:sz w:val="24"/>
                <w:szCs w:val="24"/>
              </w:rPr>
              <w:t xml:space="preserve"> un braukšanas virzien</w:t>
            </w:r>
            <w:r w:rsidR="00461DB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9618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413F9B3" w14:textId="0CB80297" w:rsidR="00FE2FE9" w:rsidRPr="009618F3" w:rsidRDefault="00FE2FE9" w:rsidP="00B133B3">
            <w:pPr>
              <w:pStyle w:val="ListParagraph"/>
              <w:numPr>
                <w:ilvl w:val="2"/>
                <w:numId w:val="3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F3">
              <w:rPr>
                <w:rFonts w:ascii="Times New Roman" w:hAnsi="Times New Roman" w:cs="Times New Roman"/>
                <w:sz w:val="24"/>
                <w:szCs w:val="24"/>
              </w:rPr>
              <w:t xml:space="preserve">sānu LED panelī (transportlīdzeklī uzstādīti katrā sekcijā starp pasažieru durvīm) </w:t>
            </w:r>
            <w:bookmarkStart w:id="5" w:name="_Hlk174437915"/>
            <w:r w:rsidRPr="009618F3">
              <w:rPr>
                <w:rFonts w:ascii="Times New Roman" w:hAnsi="Times New Roman" w:cs="Times New Roman"/>
                <w:sz w:val="24"/>
                <w:szCs w:val="24"/>
              </w:rPr>
              <w:t>maršruta līnijas numuru un braukšanas virzienu</w:t>
            </w:r>
            <w:bookmarkEnd w:id="5"/>
            <w:r w:rsidRPr="009618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3050ED0" w14:textId="660CE29E" w:rsidR="003751A5" w:rsidRPr="009618F3" w:rsidDel="009E3FC6" w:rsidRDefault="00FE2FE9" w:rsidP="00543F19">
            <w:pPr>
              <w:pStyle w:val="ListParagraph"/>
              <w:numPr>
                <w:ilvl w:val="2"/>
                <w:numId w:val="3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F3">
              <w:rPr>
                <w:rFonts w:ascii="Times New Roman" w:hAnsi="Times New Roman" w:cs="Times New Roman"/>
                <w:sz w:val="24"/>
                <w:szCs w:val="24"/>
              </w:rPr>
              <w:t>sānu LED panelī (uzstādīts pie 1.pasažieru durvīm) vai priekšā labajā apakšējā stūrī aiz vējstikla, vājredzīgo informēšanai par maršruta līnijas numuru un/vai piktogrammas;</w:t>
            </w:r>
          </w:p>
        </w:tc>
        <w:tc>
          <w:tcPr>
            <w:tcW w:w="2977" w:type="dxa"/>
            <w:shd w:val="clear" w:color="auto" w:fill="auto"/>
          </w:tcPr>
          <w:p w14:paraId="4415ECA5" w14:textId="77777777" w:rsidR="009E3FC6" w:rsidRPr="009618F3" w:rsidRDefault="009E3FC6" w:rsidP="008F75C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182460CB" w14:textId="77777777" w:rsidR="009E3FC6" w:rsidRPr="009618F3" w:rsidRDefault="009E3FC6" w:rsidP="008F75C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3F19" w:rsidRPr="009618F3" w14:paraId="6C67F321" w14:textId="77777777" w:rsidTr="00677C49">
        <w:tc>
          <w:tcPr>
            <w:tcW w:w="8788" w:type="dxa"/>
            <w:shd w:val="clear" w:color="auto" w:fill="auto"/>
          </w:tcPr>
          <w:p w14:paraId="2C93FE19" w14:textId="11775B29" w:rsidR="00543F19" w:rsidRPr="009618F3" w:rsidRDefault="00543F19" w:rsidP="00543F19">
            <w:pPr>
              <w:pStyle w:val="ListParagraph"/>
              <w:numPr>
                <w:ilvl w:val="1"/>
                <w:numId w:val="3"/>
              </w:numPr>
              <w:spacing w:after="120"/>
              <w:ind w:left="70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F3">
              <w:rPr>
                <w:rFonts w:ascii="Times New Roman" w:hAnsi="Times New Roman" w:cs="Times New Roman"/>
                <w:sz w:val="24"/>
                <w:szCs w:val="24"/>
              </w:rPr>
              <w:t xml:space="preserve">priekšējam un sānu </w:t>
            </w:r>
            <w:r w:rsidR="00056C12" w:rsidRPr="009618F3">
              <w:rPr>
                <w:rFonts w:ascii="Times New Roman" w:hAnsi="Times New Roman" w:cs="Times New Roman"/>
                <w:sz w:val="24"/>
                <w:szCs w:val="24"/>
              </w:rPr>
              <w:t xml:space="preserve">LED </w:t>
            </w:r>
            <w:r w:rsidR="003E4BF8" w:rsidRPr="009618F3">
              <w:rPr>
                <w:rFonts w:ascii="Times New Roman" w:hAnsi="Times New Roman" w:cs="Times New Roman"/>
                <w:sz w:val="24"/>
                <w:szCs w:val="24"/>
              </w:rPr>
              <w:t xml:space="preserve">informācijas </w:t>
            </w:r>
            <w:r w:rsidRPr="009618F3">
              <w:rPr>
                <w:rFonts w:ascii="Times New Roman" w:hAnsi="Times New Roman" w:cs="Times New Roman"/>
                <w:sz w:val="24"/>
                <w:szCs w:val="24"/>
              </w:rPr>
              <w:t>panelim attēlojumā ietilpst divas burtu rindas</w:t>
            </w:r>
            <w:r w:rsidR="00056C12" w:rsidRPr="00961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F3">
              <w:rPr>
                <w:rFonts w:ascii="Times New Roman" w:hAnsi="Times New Roman" w:cs="Times New Roman"/>
                <w:sz w:val="24"/>
                <w:szCs w:val="24"/>
              </w:rPr>
              <w:t>un trīsciparu maršrutu numuri, kā arī speciālas grafiskas piktogrammas;</w:t>
            </w:r>
          </w:p>
        </w:tc>
        <w:tc>
          <w:tcPr>
            <w:tcW w:w="2977" w:type="dxa"/>
            <w:shd w:val="clear" w:color="auto" w:fill="auto"/>
          </w:tcPr>
          <w:p w14:paraId="4487CF30" w14:textId="77777777" w:rsidR="00543F19" w:rsidRPr="009618F3" w:rsidRDefault="00543F19" w:rsidP="008F75C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29243091" w14:textId="77777777" w:rsidR="00543F19" w:rsidRPr="009618F3" w:rsidRDefault="00543F19" w:rsidP="008F75C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3F19" w:rsidRPr="009618F3" w14:paraId="5A552F0F" w14:textId="77777777" w:rsidTr="00677C49">
        <w:tc>
          <w:tcPr>
            <w:tcW w:w="8788" w:type="dxa"/>
            <w:shd w:val="clear" w:color="auto" w:fill="auto"/>
          </w:tcPr>
          <w:p w14:paraId="33CF9E50" w14:textId="6B713AB2" w:rsidR="00543F19" w:rsidRPr="009618F3" w:rsidRDefault="00543F19" w:rsidP="00543F19">
            <w:pPr>
              <w:pStyle w:val="ListParagraph"/>
              <w:numPr>
                <w:ilvl w:val="1"/>
                <w:numId w:val="3"/>
              </w:numPr>
              <w:spacing w:after="120"/>
              <w:ind w:left="70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F3">
              <w:rPr>
                <w:rFonts w:ascii="Times New Roman" w:hAnsi="Times New Roman" w:cs="Times New Roman"/>
                <w:sz w:val="24"/>
                <w:szCs w:val="24"/>
              </w:rPr>
              <w:t>maršruta virziena nosaukumam nav simbolu skaita ierobežojuma, automātiski tiek nodrošināts “slīdošās” rindas risinājums gadījumos, ja teksta garums pārsniedz vienas diožu rindas garumu;</w:t>
            </w:r>
          </w:p>
        </w:tc>
        <w:tc>
          <w:tcPr>
            <w:tcW w:w="2977" w:type="dxa"/>
            <w:shd w:val="clear" w:color="auto" w:fill="auto"/>
          </w:tcPr>
          <w:p w14:paraId="3EF93E67" w14:textId="77777777" w:rsidR="00543F19" w:rsidRPr="009618F3" w:rsidRDefault="00543F19" w:rsidP="008F75C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7ADBB900" w14:textId="77777777" w:rsidR="00543F19" w:rsidRPr="009618F3" w:rsidRDefault="00543F19" w:rsidP="008F75C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3F19" w:rsidRPr="009618F3" w14:paraId="034F0DE0" w14:textId="77777777" w:rsidTr="00677C49">
        <w:tc>
          <w:tcPr>
            <w:tcW w:w="8788" w:type="dxa"/>
            <w:shd w:val="clear" w:color="auto" w:fill="auto"/>
          </w:tcPr>
          <w:p w14:paraId="28083C54" w14:textId="63D78007" w:rsidR="00B62043" w:rsidRPr="009618F3" w:rsidRDefault="00543F19" w:rsidP="0071513B">
            <w:pPr>
              <w:pStyle w:val="ListParagraph"/>
              <w:numPr>
                <w:ilvl w:val="1"/>
                <w:numId w:val="3"/>
              </w:numPr>
              <w:spacing w:after="120"/>
              <w:ind w:left="70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F3">
              <w:rPr>
                <w:rFonts w:ascii="Times New Roman" w:hAnsi="Times New Roman" w:cs="Times New Roman"/>
                <w:sz w:val="24"/>
                <w:szCs w:val="24"/>
              </w:rPr>
              <w:t>pielietotā attēlojuma krāsa oranžas gaismas LED diodes</w:t>
            </w:r>
            <w:r w:rsidR="00056C12" w:rsidRPr="009618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62043" w:rsidRPr="009618F3">
              <w:rPr>
                <w:rFonts w:ascii="Times New Roman" w:hAnsi="Times New Roman" w:cs="Times New Roman"/>
                <w:sz w:val="24"/>
                <w:szCs w:val="24"/>
              </w:rPr>
              <w:t>Rezolūcija nevar būt mazāka par esošo</w:t>
            </w:r>
            <w:r w:rsidR="0071513B" w:rsidRPr="009618F3">
              <w:rPr>
                <w:rFonts w:ascii="Times New Roman" w:hAnsi="Times New Roman" w:cs="Times New Roman"/>
                <w:sz w:val="24"/>
                <w:szCs w:val="24"/>
              </w:rPr>
              <w:t xml:space="preserve"> (skat. 1.</w:t>
            </w:r>
            <w:r w:rsidR="009F1A54" w:rsidRPr="009618F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1513B" w:rsidRPr="009618F3">
              <w:rPr>
                <w:rFonts w:ascii="Times New Roman" w:hAnsi="Times New Roman" w:cs="Times New Roman"/>
                <w:sz w:val="24"/>
                <w:szCs w:val="24"/>
              </w:rPr>
              <w:t xml:space="preserve">pielikumā); </w:t>
            </w:r>
          </w:p>
        </w:tc>
        <w:tc>
          <w:tcPr>
            <w:tcW w:w="2977" w:type="dxa"/>
            <w:shd w:val="clear" w:color="auto" w:fill="auto"/>
          </w:tcPr>
          <w:p w14:paraId="5EFF3BFA" w14:textId="77777777" w:rsidR="00543F19" w:rsidRPr="009618F3" w:rsidRDefault="00543F19" w:rsidP="008F75C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00ACE162" w14:textId="77777777" w:rsidR="00543F19" w:rsidRPr="009618F3" w:rsidRDefault="00543F19" w:rsidP="008F75C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3F19" w:rsidRPr="009618F3" w14:paraId="7B7CEC7A" w14:textId="77777777" w:rsidTr="00677C49">
        <w:tc>
          <w:tcPr>
            <w:tcW w:w="8788" w:type="dxa"/>
            <w:shd w:val="clear" w:color="auto" w:fill="auto"/>
          </w:tcPr>
          <w:p w14:paraId="1711194E" w14:textId="08B6AEF5" w:rsidR="00543F19" w:rsidRPr="009618F3" w:rsidRDefault="00543F19" w:rsidP="00543F19">
            <w:pPr>
              <w:pStyle w:val="ListParagraph"/>
              <w:numPr>
                <w:ilvl w:val="1"/>
                <w:numId w:val="3"/>
              </w:numPr>
              <w:spacing w:after="120"/>
              <w:ind w:left="70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iespēju </w:t>
            </w:r>
            <w:r w:rsidR="00BA59F4" w:rsidRPr="009618F3">
              <w:rPr>
                <w:rFonts w:ascii="Times New Roman" w:hAnsi="Times New Roman" w:cs="Times New Roman"/>
                <w:sz w:val="24"/>
                <w:szCs w:val="24"/>
              </w:rPr>
              <w:t xml:space="preserve">mainīt LED diožu toni </w:t>
            </w:r>
            <w:r w:rsidRPr="009618F3">
              <w:rPr>
                <w:rFonts w:ascii="Times New Roman" w:hAnsi="Times New Roman" w:cs="Times New Roman"/>
                <w:sz w:val="24"/>
                <w:szCs w:val="24"/>
              </w:rPr>
              <w:t>priekšēj</w:t>
            </w:r>
            <w:r w:rsidR="00BA59F4" w:rsidRPr="009618F3">
              <w:rPr>
                <w:rFonts w:ascii="Times New Roman" w:hAnsi="Times New Roman" w:cs="Times New Roman"/>
                <w:sz w:val="24"/>
                <w:szCs w:val="24"/>
              </w:rPr>
              <w:t xml:space="preserve">ā LED panelī attēlotajam maršruta līnijas numuram; </w:t>
            </w:r>
          </w:p>
        </w:tc>
        <w:tc>
          <w:tcPr>
            <w:tcW w:w="2977" w:type="dxa"/>
            <w:shd w:val="clear" w:color="auto" w:fill="auto"/>
          </w:tcPr>
          <w:p w14:paraId="06048E8B" w14:textId="77777777" w:rsidR="00543F19" w:rsidRPr="009618F3" w:rsidRDefault="00543F19" w:rsidP="008F75C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77DD2FBA" w14:textId="77777777" w:rsidR="00543F19" w:rsidRPr="009618F3" w:rsidRDefault="00543F19" w:rsidP="008F75C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3F19" w:rsidRPr="009618F3" w14:paraId="35FA6815" w14:textId="77777777" w:rsidTr="00677C49">
        <w:tc>
          <w:tcPr>
            <w:tcW w:w="8788" w:type="dxa"/>
            <w:shd w:val="clear" w:color="auto" w:fill="auto"/>
          </w:tcPr>
          <w:p w14:paraId="409ECAA6" w14:textId="00B4394E" w:rsidR="00543F19" w:rsidRPr="009618F3" w:rsidRDefault="00543F19" w:rsidP="00543F19">
            <w:pPr>
              <w:pStyle w:val="ListParagraph"/>
              <w:numPr>
                <w:ilvl w:val="1"/>
                <w:numId w:val="3"/>
              </w:numPr>
              <w:spacing w:after="120"/>
              <w:ind w:left="70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F3">
              <w:rPr>
                <w:rFonts w:ascii="Times New Roman" w:hAnsi="Times New Roman" w:cs="Times New Roman"/>
                <w:sz w:val="24"/>
                <w:szCs w:val="24"/>
              </w:rPr>
              <w:t>iespēju atskaņot informāciju, nodrošinot skaļuma regulēšanu</w:t>
            </w:r>
            <w:r w:rsidR="00084854" w:rsidRPr="009618F3">
              <w:rPr>
                <w:rFonts w:ascii="Times New Roman" w:hAnsi="Times New Roman" w:cs="Times New Roman"/>
                <w:sz w:val="24"/>
                <w:szCs w:val="24"/>
              </w:rPr>
              <w:t xml:space="preserve"> un definējot dienas un nakts režīmu</w:t>
            </w:r>
            <w:r w:rsidRPr="009618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8451E5" w14:textId="7A0E305B" w:rsidR="009479E0" w:rsidRPr="009618F3" w:rsidRDefault="00543F19" w:rsidP="009479E0">
            <w:pPr>
              <w:pStyle w:val="ListParagraph"/>
              <w:numPr>
                <w:ilvl w:val="2"/>
                <w:numId w:val="3"/>
              </w:numPr>
              <w:spacing w:after="120"/>
              <w:ind w:left="1445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F3">
              <w:rPr>
                <w:rFonts w:ascii="Times New Roman" w:hAnsi="Times New Roman" w:cs="Times New Roman"/>
                <w:sz w:val="24"/>
                <w:szCs w:val="24"/>
              </w:rPr>
              <w:t xml:space="preserve">iekšējos </w:t>
            </w:r>
            <w:r w:rsidR="00255922" w:rsidRPr="009618F3">
              <w:rPr>
                <w:rFonts w:ascii="Times New Roman" w:hAnsi="Times New Roman" w:cs="Times New Roman"/>
                <w:sz w:val="24"/>
                <w:szCs w:val="24"/>
              </w:rPr>
              <w:t xml:space="preserve">transportlīdzekļa </w:t>
            </w:r>
            <w:r w:rsidRPr="009618F3">
              <w:rPr>
                <w:rFonts w:ascii="Times New Roman" w:hAnsi="Times New Roman" w:cs="Times New Roman"/>
                <w:sz w:val="24"/>
                <w:szCs w:val="24"/>
              </w:rPr>
              <w:t>salona skaļruņos</w:t>
            </w:r>
            <w:r w:rsidR="009479E0" w:rsidRPr="009618F3">
              <w:rPr>
                <w:rFonts w:ascii="Times New Roman" w:hAnsi="Times New Roman" w:cs="Times New Roman"/>
                <w:sz w:val="24"/>
                <w:szCs w:val="24"/>
              </w:rPr>
              <w:t>. Maksimālā skaņas stipruma atšķirība transportlīdzeklī nedrīkst pārsniegt 3 dB (A)</w:t>
            </w:r>
            <w:r w:rsidR="00932BD1" w:rsidRPr="009618F3">
              <w:rPr>
                <w:rFonts w:ascii="Times New Roman" w:hAnsi="Times New Roman" w:cs="Times New Roman"/>
                <w:sz w:val="24"/>
                <w:szCs w:val="24"/>
              </w:rPr>
              <w:t>. Iespēja audio paziņojumus atskaņot, izmantojot transportlīdzekļa vadītāja kabīnē uzstādīto mikrofonu;</w:t>
            </w:r>
          </w:p>
          <w:p w14:paraId="35D13439" w14:textId="7F36501C" w:rsidR="00543F19" w:rsidRPr="009618F3" w:rsidRDefault="00543F19" w:rsidP="009479E0">
            <w:pPr>
              <w:pStyle w:val="ListParagraph"/>
              <w:numPr>
                <w:ilvl w:val="2"/>
                <w:numId w:val="3"/>
              </w:numPr>
              <w:spacing w:after="120"/>
              <w:ind w:left="1445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F3">
              <w:rPr>
                <w:rFonts w:ascii="Times New Roman" w:hAnsi="Times New Roman" w:cs="Times New Roman"/>
                <w:sz w:val="24"/>
                <w:szCs w:val="24"/>
              </w:rPr>
              <w:t>ārējos skaļruņos</w:t>
            </w:r>
            <w:r w:rsidR="009479E0" w:rsidRPr="009618F3">
              <w:rPr>
                <w:rFonts w:ascii="Times New Roman" w:hAnsi="Times New Roman" w:cs="Times New Roman"/>
                <w:sz w:val="24"/>
                <w:szCs w:val="24"/>
              </w:rPr>
              <w:t>. Jābūt iespējai ārējos skaļruņus vadīt no transportlīdzekļa vadītāja kabīnes;</w:t>
            </w:r>
          </w:p>
        </w:tc>
        <w:tc>
          <w:tcPr>
            <w:tcW w:w="2977" w:type="dxa"/>
            <w:shd w:val="clear" w:color="auto" w:fill="auto"/>
          </w:tcPr>
          <w:p w14:paraId="35CD4FE4" w14:textId="77777777" w:rsidR="00543F19" w:rsidRPr="009618F3" w:rsidRDefault="00543F19" w:rsidP="008F75C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207EA7DC" w14:textId="77777777" w:rsidR="00543F19" w:rsidRPr="009618F3" w:rsidRDefault="00543F19" w:rsidP="008F75C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3F19" w:rsidRPr="009618F3" w14:paraId="00BCB626" w14:textId="77777777" w:rsidTr="00677C49">
        <w:tc>
          <w:tcPr>
            <w:tcW w:w="8788" w:type="dxa"/>
            <w:shd w:val="clear" w:color="auto" w:fill="auto"/>
          </w:tcPr>
          <w:p w14:paraId="3B60C153" w14:textId="44BEC811" w:rsidR="00543F19" w:rsidRPr="009618F3" w:rsidRDefault="00543F19" w:rsidP="00543F19">
            <w:pPr>
              <w:pStyle w:val="ListParagraph"/>
              <w:numPr>
                <w:ilvl w:val="1"/>
                <w:numId w:val="3"/>
              </w:numPr>
              <w:spacing w:after="120"/>
              <w:ind w:left="74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F3">
              <w:rPr>
                <w:rFonts w:ascii="Times New Roman" w:hAnsi="Times New Roman" w:cs="Times New Roman"/>
                <w:sz w:val="24"/>
                <w:szCs w:val="24"/>
              </w:rPr>
              <w:t>informācijas attēlošanu un atskaņošanu sinhroni ar Pasūtītāja esošo pasažieru informācijas sistēmu (API pieejamība);</w:t>
            </w:r>
          </w:p>
        </w:tc>
        <w:tc>
          <w:tcPr>
            <w:tcW w:w="2977" w:type="dxa"/>
            <w:shd w:val="clear" w:color="auto" w:fill="auto"/>
          </w:tcPr>
          <w:p w14:paraId="09E56040" w14:textId="77777777" w:rsidR="00543F19" w:rsidRPr="009618F3" w:rsidRDefault="00543F19" w:rsidP="008F75C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3FAA3B96" w14:textId="77777777" w:rsidR="00543F19" w:rsidRPr="009618F3" w:rsidRDefault="00543F19" w:rsidP="008F75C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3F19" w:rsidRPr="009618F3" w14:paraId="014C9ECB" w14:textId="77777777" w:rsidTr="00677C49">
        <w:tc>
          <w:tcPr>
            <w:tcW w:w="8788" w:type="dxa"/>
            <w:shd w:val="clear" w:color="auto" w:fill="auto"/>
          </w:tcPr>
          <w:p w14:paraId="0B5A5EF7" w14:textId="1B1EAA4B" w:rsidR="00543F19" w:rsidRPr="009618F3" w:rsidRDefault="00543F19" w:rsidP="0071513B">
            <w:pPr>
              <w:pStyle w:val="ListParagraph"/>
              <w:numPr>
                <w:ilvl w:val="1"/>
                <w:numId w:val="3"/>
              </w:numPr>
              <w:spacing w:after="120"/>
              <w:ind w:left="888" w:hanging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F3">
              <w:rPr>
                <w:rFonts w:ascii="Times New Roman" w:hAnsi="Times New Roman" w:cs="Times New Roman"/>
                <w:sz w:val="24"/>
                <w:szCs w:val="24"/>
              </w:rPr>
              <w:t>funkciju vadīt informācijas pārslēgšanu pilnībā autonomā rokas režīmā;</w:t>
            </w:r>
          </w:p>
        </w:tc>
        <w:tc>
          <w:tcPr>
            <w:tcW w:w="2977" w:type="dxa"/>
            <w:shd w:val="clear" w:color="auto" w:fill="auto"/>
          </w:tcPr>
          <w:p w14:paraId="24F9E53A" w14:textId="77777777" w:rsidR="00543F19" w:rsidRPr="009618F3" w:rsidRDefault="00543F19" w:rsidP="008F75C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21DB9E17" w14:textId="77777777" w:rsidR="00543F19" w:rsidRPr="009618F3" w:rsidRDefault="00543F19" w:rsidP="008F75C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3FC6" w:rsidRPr="009618F3" w14:paraId="79F399E6" w14:textId="77777777" w:rsidTr="00677C49">
        <w:tc>
          <w:tcPr>
            <w:tcW w:w="8788" w:type="dxa"/>
            <w:shd w:val="clear" w:color="auto" w:fill="auto"/>
          </w:tcPr>
          <w:p w14:paraId="10282ED3" w14:textId="77777777" w:rsidR="00F10976" w:rsidRPr="009618F3" w:rsidRDefault="00F10976" w:rsidP="009479E0">
            <w:pPr>
              <w:pStyle w:val="ListParagraph"/>
              <w:numPr>
                <w:ilvl w:val="1"/>
                <w:numId w:val="3"/>
              </w:numPr>
              <w:tabs>
                <w:tab w:val="left" w:pos="900"/>
              </w:tabs>
              <w:spacing w:after="120"/>
              <w:ind w:left="70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F3">
              <w:rPr>
                <w:rFonts w:ascii="Times New Roman" w:hAnsi="Times New Roman" w:cs="Times New Roman"/>
                <w:sz w:val="24"/>
                <w:szCs w:val="24"/>
              </w:rPr>
              <w:t>šādus ar iekārtas darbību saistītus parametrus:</w:t>
            </w:r>
          </w:p>
          <w:p w14:paraId="70990594" w14:textId="13802482" w:rsidR="00F10976" w:rsidRPr="009618F3" w:rsidRDefault="00F10976" w:rsidP="00F10976">
            <w:pPr>
              <w:pStyle w:val="ListParagraph"/>
              <w:numPr>
                <w:ilvl w:val="2"/>
                <w:numId w:val="3"/>
              </w:numPr>
              <w:spacing w:after="120"/>
              <w:ind w:left="1418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F3">
              <w:rPr>
                <w:rFonts w:ascii="Times New Roman" w:hAnsi="Times New Roman" w:cs="Times New Roman"/>
                <w:sz w:val="24"/>
                <w:szCs w:val="24"/>
              </w:rPr>
              <w:t>elektriskās barošanas spriegums/ strāvas padeve darba diapazonā no 1</w:t>
            </w:r>
            <w:r w:rsidR="00CD6B54" w:rsidRPr="009618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618F3">
              <w:rPr>
                <w:rFonts w:ascii="Times New Roman" w:hAnsi="Times New Roman" w:cs="Times New Roman"/>
                <w:sz w:val="24"/>
                <w:szCs w:val="24"/>
              </w:rPr>
              <w:t>-36 VDC;</w:t>
            </w:r>
          </w:p>
          <w:p w14:paraId="3977F00F" w14:textId="56256A71" w:rsidR="00F10976" w:rsidRPr="009618F3" w:rsidRDefault="00F10976" w:rsidP="00F10976">
            <w:pPr>
              <w:pStyle w:val="ListParagraph"/>
              <w:numPr>
                <w:ilvl w:val="2"/>
                <w:numId w:val="3"/>
              </w:numPr>
              <w:spacing w:after="120"/>
              <w:ind w:left="1418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F3">
              <w:rPr>
                <w:rFonts w:ascii="Times New Roman" w:hAnsi="Times New Roman" w:cs="Times New Roman"/>
                <w:sz w:val="24"/>
                <w:szCs w:val="24"/>
              </w:rPr>
              <w:t xml:space="preserve">darbības temperatūra vismaz no - </w:t>
            </w:r>
            <w:r w:rsidR="00CD6B54" w:rsidRPr="009618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6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618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9618F3">
              <w:rPr>
                <w:rFonts w:ascii="Times New Roman" w:hAnsi="Times New Roman" w:cs="Times New Roman"/>
                <w:sz w:val="24"/>
                <w:szCs w:val="24"/>
              </w:rPr>
              <w:t xml:space="preserve">C līdz + </w:t>
            </w:r>
            <w:r w:rsidR="00CD6B54" w:rsidRPr="009618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6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618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9618F3">
              <w:rPr>
                <w:rFonts w:ascii="Times New Roman" w:hAnsi="Times New Roman" w:cs="Times New Roman"/>
                <w:sz w:val="24"/>
                <w:szCs w:val="24"/>
              </w:rPr>
              <w:t>C;</w:t>
            </w:r>
          </w:p>
          <w:p w14:paraId="49413B80" w14:textId="77777777" w:rsidR="00F10976" w:rsidRPr="009618F3" w:rsidRDefault="00F10976" w:rsidP="00F10976">
            <w:pPr>
              <w:pStyle w:val="ListParagraph"/>
              <w:numPr>
                <w:ilvl w:val="2"/>
                <w:numId w:val="3"/>
              </w:numPr>
              <w:spacing w:after="120"/>
              <w:ind w:left="1418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F3">
              <w:rPr>
                <w:rFonts w:ascii="Times New Roman" w:hAnsi="Times New Roman" w:cs="Times New Roman"/>
                <w:sz w:val="24"/>
                <w:szCs w:val="24"/>
              </w:rPr>
              <w:t xml:space="preserve">iekārtas darbības relatīvais mitrums vismaz no 15% līdz 85%; </w:t>
            </w:r>
          </w:p>
          <w:p w14:paraId="39E577E8" w14:textId="77777777" w:rsidR="00CD6B54" w:rsidRPr="009618F3" w:rsidRDefault="00F10976" w:rsidP="00F10976">
            <w:pPr>
              <w:pStyle w:val="ListParagraph"/>
              <w:numPr>
                <w:ilvl w:val="2"/>
                <w:numId w:val="3"/>
              </w:numPr>
              <w:spacing w:after="120"/>
              <w:ind w:left="1418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F3">
              <w:rPr>
                <w:rFonts w:ascii="Times New Roman" w:hAnsi="Times New Roman" w:cs="Times New Roman"/>
                <w:sz w:val="24"/>
                <w:szCs w:val="24"/>
              </w:rPr>
              <w:t>iekārtas IP – vismaz IP30;</w:t>
            </w:r>
            <w:r w:rsidR="00037DDC" w:rsidRPr="00961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B29113" w14:textId="6A49AA54" w:rsidR="001B5268" w:rsidRPr="009618F3" w:rsidDel="009E3FC6" w:rsidRDefault="00F10976" w:rsidP="00932BD1">
            <w:pPr>
              <w:pStyle w:val="ListParagraph"/>
              <w:numPr>
                <w:ilvl w:val="2"/>
                <w:numId w:val="3"/>
              </w:numPr>
              <w:spacing w:after="120"/>
              <w:ind w:left="1418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F3">
              <w:rPr>
                <w:rFonts w:ascii="Times New Roman" w:hAnsi="Times New Roman" w:cs="Times New Roman"/>
                <w:sz w:val="24"/>
                <w:szCs w:val="24"/>
              </w:rPr>
              <w:t>drošs savienojums, ņemot vērā vibrācijas transportlīdzekļa kustības laikā;</w:t>
            </w:r>
          </w:p>
        </w:tc>
        <w:tc>
          <w:tcPr>
            <w:tcW w:w="2977" w:type="dxa"/>
            <w:shd w:val="clear" w:color="auto" w:fill="auto"/>
          </w:tcPr>
          <w:p w14:paraId="4474467E" w14:textId="77777777" w:rsidR="009E3FC6" w:rsidRPr="009618F3" w:rsidRDefault="009E3FC6" w:rsidP="008F75C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3BC11947" w14:textId="77777777" w:rsidR="009E3FC6" w:rsidRPr="009618F3" w:rsidRDefault="009E3FC6" w:rsidP="008F75C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3FC6" w:rsidRPr="009618F3" w14:paraId="59467D6D" w14:textId="77777777" w:rsidTr="00677C49">
        <w:tc>
          <w:tcPr>
            <w:tcW w:w="8788" w:type="dxa"/>
            <w:shd w:val="clear" w:color="auto" w:fill="auto"/>
          </w:tcPr>
          <w:p w14:paraId="5FC795F6" w14:textId="24A8B1F7" w:rsidR="001B5268" w:rsidRPr="009618F3" w:rsidDel="009E3FC6" w:rsidRDefault="003751A5" w:rsidP="00932BD1">
            <w:pPr>
              <w:pStyle w:val="ListParagraph"/>
              <w:numPr>
                <w:ilvl w:val="1"/>
                <w:numId w:val="3"/>
              </w:numPr>
              <w:ind w:left="878" w:hanging="5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F3">
              <w:rPr>
                <w:rFonts w:ascii="Times New Roman" w:hAnsi="Times New Roman" w:cs="Times New Roman"/>
                <w:sz w:val="24"/>
                <w:szCs w:val="24"/>
              </w:rPr>
              <w:t>monitoringa sistēm</w:t>
            </w:r>
            <w:r w:rsidR="00694386">
              <w:rPr>
                <w:rFonts w:ascii="Times New Roman" w:hAnsi="Times New Roman" w:cs="Times New Roman"/>
                <w:sz w:val="24"/>
                <w:szCs w:val="24"/>
              </w:rPr>
              <w:t xml:space="preserve">u kļūdu diagnostikai un informācijas attēlojuma kontrolei </w:t>
            </w:r>
            <w:r w:rsidRPr="009618F3">
              <w:rPr>
                <w:rFonts w:ascii="Times New Roman" w:hAnsi="Times New Roman" w:cs="Times New Roman"/>
                <w:sz w:val="24"/>
                <w:szCs w:val="24"/>
              </w:rPr>
              <w:t>Pasūtītāja</w:t>
            </w:r>
            <w:r w:rsidR="00694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F3">
              <w:rPr>
                <w:rFonts w:ascii="Times New Roman" w:hAnsi="Times New Roman" w:cs="Times New Roman"/>
                <w:sz w:val="24"/>
                <w:szCs w:val="24"/>
              </w:rPr>
              <w:t>infrastruktūrā</w:t>
            </w:r>
            <w:r w:rsidR="005E7EBB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A10CA5">
              <w:rPr>
                <w:rFonts w:ascii="Times New Roman" w:hAnsi="Times New Roman" w:cs="Times New Roman"/>
                <w:sz w:val="24"/>
                <w:szCs w:val="24"/>
              </w:rPr>
              <w:t>icrosoft</w:t>
            </w:r>
            <w:r w:rsidR="005E7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7EBB">
              <w:rPr>
                <w:rFonts w:ascii="Times New Roman" w:hAnsi="Times New Roman" w:cs="Times New Roman"/>
                <w:sz w:val="24"/>
                <w:szCs w:val="24"/>
              </w:rPr>
              <w:t>Azure</w:t>
            </w:r>
            <w:proofErr w:type="spellEnd"/>
            <w:r w:rsidRPr="009618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977" w:type="dxa"/>
            <w:shd w:val="clear" w:color="auto" w:fill="auto"/>
          </w:tcPr>
          <w:p w14:paraId="06D0DF1A" w14:textId="77777777" w:rsidR="009E3FC6" w:rsidRPr="009618F3" w:rsidRDefault="009E3FC6" w:rsidP="008F75C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160BAF08" w14:textId="77777777" w:rsidR="009E3FC6" w:rsidRPr="009618F3" w:rsidRDefault="009E3FC6" w:rsidP="008F75C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3FC6" w:rsidRPr="009618F3" w14:paraId="22FDB86A" w14:textId="77777777" w:rsidTr="00677C49">
        <w:tc>
          <w:tcPr>
            <w:tcW w:w="8788" w:type="dxa"/>
            <w:shd w:val="clear" w:color="auto" w:fill="auto"/>
          </w:tcPr>
          <w:p w14:paraId="30A16F5A" w14:textId="48C3EB0B" w:rsidR="001B5268" w:rsidRPr="009618F3" w:rsidDel="009E3FC6" w:rsidRDefault="00F10976" w:rsidP="00CE5763">
            <w:pPr>
              <w:pStyle w:val="ListParagraph"/>
              <w:numPr>
                <w:ilvl w:val="1"/>
                <w:numId w:val="3"/>
              </w:numPr>
              <w:spacing w:after="120"/>
              <w:ind w:left="878" w:hanging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F3">
              <w:rPr>
                <w:rStyle w:val="ui-provider"/>
                <w:rFonts w:ascii="Times New Roman" w:hAnsi="Times New Roman" w:cs="Times New Roman"/>
                <w:sz w:val="24"/>
                <w:szCs w:val="24"/>
              </w:rPr>
              <w:t xml:space="preserve">Pretendents piegādā risinājumu ar uzinstalētu visu nepieciešamo programmatūru un </w:t>
            </w:r>
            <w:r w:rsidR="003D447B">
              <w:rPr>
                <w:rStyle w:val="ui-provider"/>
                <w:rFonts w:ascii="Times New Roman" w:hAnsi="Times New Roman" w:cs="Times New Roman"/>
                <w:sz w:val="24"/>
                <w:szCs w:val="24"/>
              </w:rPr>
              <w:t xml:space="preserve">beztermiņa </w:t>
            </w:r>
            <w:r w:rsidRPr="009618F3">
              <w:rPr>
                <w:rStyle w:val="ui-provider"/>
                <w:rFonts w:ascii="Times New Roman" w:hAnsi="Times New Roman" w:cs="Times New Roman"/>
                <w:sz w:val="24"/>
                <w:szCs w:val="24"/>
              </w:rPr>
              <w:t>licencēm (ja tādas nepieciešamas);</w:t>
            </w:r>
          </w:p>
        </w:tc>
        <w:tc>
          <w:tcPr>
            <w:tcW w:w="2977" w:type="dxa"/>
            <w:shd w:val="clear" w:color="auto" w:fill="auto"/>
          </w:tcPr>
          <w:p w14:paraId="3C3990E2" w14:textId="77777777" w:rsidR="009E3FC6" w:rsidRPr="009618F3" w:rsidRDefault="009E3FC6" w:rsidP="008F75C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077808FE" w14:textId="77777777" w:rsidR="009E3FC6" w:rsidRPr="009618F3" w:rsidRDefault="009E3FC6" w:rsidP="008F75C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3FC6" w:rsidRPr="009618F3" w14:paraId="1A195547" w14:textId="77777777" w:rsidTr="00677C49">
        <w:tc>
          <w:tcPr>
            <w:tcW w:w="8788" w:type="dxa"/>
            <w:shd w:val="clear" w:color="auto" w:fill="auto"/>
          </w:tcPr>
          <w:p w14:paraId="59FC98E9" w14:textId="3720E36E" w:rsidR="0071513B" w:rsidRPr="009618F3" w:rsidRDefault="0071513B" w:rsidP="00CE5763">
            <w:pPr>
              <w:pStyle w:val="ListParagraph"/>
              <w:numPr>
                <w:ilvl w:val="1"/>
                <w:numId w:val="3"/>
              </w:numPr>
              <w:spacing w:after="120"/>
              <w:ind w:left="878" w:hanging="567"/>
              <w:contextualSpacing w:val="0"/>
              <w:jc w:val="both"/>
              <w:rPr>
                <w:rStyle w:val="ui-provider"/>
                <w:rFonts w:ascii="Times New Roman" w:hAnsi="Times New Roman" w:cs="Times New Roman"/>
                <w:sz w:val="24"/>
                <w:szCs w:val="24"/>
              </w:rPr>
            </w:pPr>
            <w:r w:rsidRPr="009618F3">
              <w:rPr>
                <w:rStyle w:val="ui-provider"/>
                <w:rFonts w:ascii="Times New Roman" w:hAnsi="Times New Roman" w:cs="Times New Roman"/>
                <w:sz w:val="24"/>
                <w:szCs w:val="24"/>
              </w:rPr>
              <w:t xml:space="preserve">sakaru nodrošināšanai jāizmanto Pasūtītāja </w:t>
            </w:r>
            <w:r w:rsidR="00781E77" w:rsidRPr="009618F3">
              <w:rPr>
                <w:rStyle w:val="ui-provider"/>
                <w:rFonts w:ascii="Times New Roman" w:hAnsi="Times New Roman" w:cs="Times New Roman"/>
                <w:sz w:val="24"/>
                <w:szCs w:val="24"/>
              </w:rPr>
              <w:t xml:space="preserve">esošais </w:t>
            </w:r>
            <w:r w:rsidRPr="009618F3">
              <w:rPr>
                <w:rStyle w:val="ui-provider"/>
                <w:rFonts w:ascii="Times New Roman" w:hAnsi="Times New Roman" w:cs="Times New Roman"/>
                <w:sz w:val="24"/>
                <w:szCs w:val="24"/>
              </w:rPr>
              <w:t xml:space="preserve">rūteris </w:t>
            </w:r>
            <w:r w:rsidR="005007ED" w:rsidRPr="009618F3">
              <w:rPr>
                <w:rStyle w:val="ui-provider"/>
                <w:rFonts w:ascii="Times New Roman" w:hAnsi="Times New Roman" w:cs="Times New Roman"/>
                <w:sz w:val="24"/>
                <w:szCs w:val="24"/>
              </w:rPr>
              <w:t>Teltonika RUTX50 (https://wiki.teltonika-networks.com/view/RUTX50_Manual)</w:t>
            </w:r>
            <w:r w:rsidR="00781E77" w:rsidRPr="009618F3">
              <w:rPr>
                <w:rStyle w:val="ui-provider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8D8365C" w14:textId="06392993" w:rsidR="001B5268" w:rsidRPr="009618F3" w:rsidDel="009E3FC6" w:rsidRDefault="00F10976" w:rsidP="00CE5763">
            <w:pPr>
              <w:pStyle w:val="ListParagraph"/>
              <w:numPr>
                <w:ilvl w:val="1"/>
                <w:numId w:val="3"/>
              </w:numPr>
              <w:spacing w:after="120"/>
              <w:ind w:left="878" w:hanging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F3">
              <w:rPr>
                <w:rStyle w:val="ui-provider"/>
                <w:rFonts w:ascii="Times New Roman" w:hAnsi="Times New Roman" w:cs="Times New Roman"/>
                <w:sz w:val="24"/>
                <w:szCs w:val="24"/>
              </w:rPr>
              <w:t>Pretendents iesniedz informāciju par nepieciešamām maršrutizācijām un pieslēgumiem uz Pasūtītāja iekārtām, kas tiks saskaņotas ieviešanas gaitā, bet maršrutizācija nedrīkst pārkāpt Pasūtītāja drošības politiku un procedūras.</w:t>
            </w:r>
          </w:p>
        </w:tc>
        <w:tc>
          <w:tcPr>
            <w:tcW w:w="2977" w:type="dxa"/>
            <w:shd w:val="clear" w:color="auto" w:fill="auto"/>
          </w:tcPr>
          <w:p w14:paraId="59AA3D4A" w14:textId="77777777" w:rsidR="009E3FC6" w:rsidRPr="009618F3" w:rsidRDefault="009E3FC6" w:rsidP="008F75C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72FE1FDD" w14:textId="77777777" w:rsidR="009E3FC6" w:rsidRPr="009618F3" w:rsidRDefault="009E3FC6" w:rsidP="008F75C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3FC6" w:rsidRPr="009618F3" w14:paraId="038B5B58" w14:textId="77777777" w:rsidTr="00677C49">
        <w:tc>
          <w:tcPr>
            <w:tcW w:w="8788" w:type="dxa"/>
            <w:shd w:val="clear" w:color="auto" w:fill="auto"/>
          </w:tcPr>
          <w:p w14:paraId="56899BCA" w14:textId="3174E88B" w:rsidR="001B5268" w:rsidRPr="009618F3" w:rsidDel="009E3FC6" w:rsidRDefault="00F10976" w:rsidP="00CE5763">
            <w:pPr>
              <w:pStyle w:val="ListParagraph"/>
              <w:numPr>
                <w:ilvl w:val="0"/>
                <w:numId w:val="3"/>
              </w:numPr>
              <w:spacing w:after="120"/>
              <w:ind w:left="284" w:hanging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Iekārtu nomaiņu</w:t>
            </w:r>
            <w:r w:rsidR="00177911" w:rsidRPr="009618F3">
              <w:rPr>
                <w:rFonts w:ascii="Times New Roman" w:hAnsi="Times New Roman" w:cs="Times New Roman"/>
                <w:sz w:val="24"/>
                <w:szCs w:val="24"/>
              </w:rPr>
              <w:t xml:space="preserve"> un</w:t>
            </w:r>
            <w:r w:rsidR="00694386">
              <w:rPr>
                <w:rFonts w:ascii="Times New Roman" w:hAnsi="Times New Roman" w:cs="Times New Roman"/>
                <w:sz w:val="24"/>
                <w:szCs w:val="24"/>
              </w:rPr>
              <w:t>/vai</w:t>
            </w:r>
            <w:r w:rsidR="00177911" w:rsidRPr="009618F3">
              <w:rPr>
                <w:rFonts w:ascii="Times New Roman" w:hAnsi="Times New Roman" w:cs="Times New Roman"/>
                <w:sz w:val="24"/>
                <w:szCs w:val="24"/>
              </w:rPr>
              <w:t xml:space="preserve"> konfigurāciju</w:t>
            </w:r>
            <w:r w:rsidRPr="009618F3">
              <w:rPr>
                <w:rFonts w:ascii="Times New Roman" w:hAnsi="Times New Roman" w:cs="Times New Roman"/>
                <w:sz w:val="24"/>
                <w:szCs w:val="24"/>
              </w:rPr>
              <w:t xml:space="preserve"> transportlīdzekļos Pasūtītājs veiks paša spēkiem</w:t>
            </w:r>
            <w:r w:rsidR="00B71499" w:rsidRPr="009618F3">
              <w:rPr>
                <w:rFonts w:ascii="Times New Roman" w:hAnsi="Times New Roman" w:cs="Times New Roman"/>
                <w:sz w:val="24"/>
                <w:szCs w:val="24"/>
              </w:rPr>
              <w:t xml:space="preserve"> ar Pretendenta speciālistu atbalstu</w:t>
            </w:r>
            <w:r w:rsidR="00932BD1" w:rsidRPr="009618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444D" w:rsidRPr="009618F3">
              <w:rPr>
                <w:rFonts w:ascii="Times New Roman" w:hAnsi="Times New Roman" w:cs="Times New Roman"/>
                <w:sz w:val="24"/>
                <w:szCs w:val="24"/>
              </w:rPr>
              <w:t xml:space="preserve"> Bojāto iekārtu/rezerves daļu Pretendents paņem no Pasūtītāja noliktavas un 2 darba dienu laikā aizstāj ar citu. </w:t>
            </w:r>
          </w:p>
        </w:tc>
        <w:tc>
          <w:tcPr>
            <w:tcW w:w="2977" w:type="dxa"/>
            <w:shd w:val="clear" w:color="auto" w:fill="auto"/>
          </w:tcPr>
          <w:p w14:paraId="782A69B9" w14:textId="77777777" w:rsidR="009E3FC6" w:rsidRPr="009618F3" w:rsidRDefault="009E3FC6" w:rsidP="008F75C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0E26DA24" w14:textId="77777777" w:rsidR="009E3FC6" w:rsidRPr="009618F3" w:rsidRDefault="009E3FC6" w:rsidP="008F75C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3FC6" w:rsidRPr="009618F3" w14:paraId="2DA7773D" w14:textId="77777777" w:rsidTr="00677C49">
        <w:tc>
          <w:tcPr>
            <w:tcW w:w="8788" w:type="dxa"/>
            <w:shd w:val="clear" w:color="auto" w:fill="auto"/>
          </w:tcPr>
          <w:p w14:paraId="7E1791CD" w14:textId="3CF1A51C" w:rsidR="00F10976" w:rsidRPr="009618F3" w:rsidRDefault="00F10976" w:rsidP="00663551">
            <w:pPr>
              <w:pStyle w:val="ListParagraph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F3">
              <w:rPr>
                <w:rFonts w:ascii="Times New Roman" w:hAnsi="Times New Roman" w:cs="Times New Roman"/>
                <w:sz w:val="24"/>
                <w:szCs w:val="24"/>
              </w:rPr>
              <w:t>Pretendents nodrošina pakalpojum</w:t>
            </w:r>
            <w:r w:rsidR="00781E77" w:rsidRPr="009618F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9618F3">
              <w:rPr>
                <w:rFonts w:ascii="Times New Roman" w:hAnsi="Times New Roman" w:cs="Times New Roman"/>
                <w:sz w:val="24"/>
                <w:szCs w:val="24"/>
              </w:rPr>
              <w:t xml:space="preserve"> šādos termiņos:</w:t>
            </w:r>
          </w:p>
          <w:p w14:paraId="2A68B0A2" w14:textId="44144163" w:rsidR="0074555E" w:rsidRPr="009618F3" w:rsidRDefault="00F10976" w:rsidP="0074555E">
            <w:pPr>
              <w:pStyle w:val="ListParagraph"/>
              <w:numPr>
                <w:ilvl w:val="1"/>
                <w:numId w:val="3"/>
              </w:numPr>
              <w:ind w:left="748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F3">
              <w:rPr>
                <w:rFonts w:ascii="Times New Roman" w:hAnsi="Times New Roman" w:cs="Times New Roman"/>
                <w:sz w:val="24"/>
                <w:szCs w:val="24"/>
              </w:rPr>
              <w:t xml:space="preserve">vismaz 1 (viena) </w:t>
            </w:r>
            <w:r w:rsidR="00694386">
              <w:rPr>
                <w:rFonts w:ascii="Times New Roman" w:hAnsi="Times New Roman" w:cs="Times New Roman"/>
                <w:sz w:val="24"/>
                <w:szCs w:val="24"/>
              </w:rPr>
              <w:t xml:space="preserve">tehniskā </w:t>
            </w:r>
            <w:r w:rsidRPr="009618F3">
              <w:rPr>
                <w:rFonts w:ascii="Times New Roman" w:hAnsi="Times New Roman" w:cs="Times New Roman"/>
                <w:sz w:val="24"/>
                <w:szCs w:val="24"/>
              </w:rPr>
              <w:t xml:space="preserve">risinājuma </w:t>
            </w:r>
            <w:r w:rsidR="00694386">
              <w:rPr>
                <w:rFonts w:ascii="Times New Roman" w:hAnsi="Times New Roman" w:cs="Times New Roman"/>
                <w:sz w:val="24"/>
                <w:szCs w:val="24"/>
              </w:rPr>
              <w:t xml:space="preserve">vai </w:t>
            </w:r>
            <w:r w:rsidRPr="009618F3">
              <w:rPr>
                <w:rFonts w:ascii="Times New Roman" w:hAnsi="Times New Roman" w:cs="Times New Roman"/>
                <w:sz w:val="24"/>
                <w:szCs w:val="24"/>
              </w:rPr>
              <w:t xml:space="preserve">prototipa (iekārtas) uzstādīšana Pasūtītāja </w:t>
            </w:r>
            <w:r w:rsidR="00870F0E">
              <w:rPr>
                <w:rFonts w:ascii="Times New Roman" w:hAnsi="Times New Roman" w:cs="Times New Roman"/>
                <w:sz w:val="24"/>
                <w:szCs w:val="24"/>
              </w:rPr>
              <w:t>ZGT</w:t>
            </w:r>
            <w:r w:rsidR="00870F0E" w:rsidRPr="00961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8F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94D77" w:rsidRPr="009618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618F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94D77" w:rsidRPr="009618F3">
              <w:rPr>
                <w:rFonts w:ascii="Times New Roman" w:hAnsi="Times New Roman" w:cs="Times New Roman"/>
                <w:sz w:val="24"/>
                <w:szCs w:val="24"/>
              </w:rPr>
              <w:t>viena</w:t>
            </w:r>
            <w:r w:rsidRPr="009618F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994D77" w:rsidRPr="009618F3">
              <w:rPr>
                <w:rFonts w:ascii="Times New Roman" w:hAnsi="Times New Roman" w:cs="Times New Roman"/>
                <w:sz w:val="24"/>
                <w:szCs w:val="24"/>
              </w:rPr>
              <w:t>mēneša</w:t>
            </w:r>
            <w:r w:rsidRPr="009618F3">
              <w:rPr>
                <w:rFonts w:ascii="Times New Roman" w:hAnsi="Times New Roman" w:cs="Times New Roman"/>
                <w:sz w:val="24"/>
                <w:szCs w:val="24"/>
              </w:rPr>
              <w:t xml:space="preserve"> laikā pēc līguma noslēgšanas;</w:t>
            </w:r>
          </w:p>
          <w:p w14:paraId="659AF245" w14:textId="70E5C087" w:rsidR="001B5268" w:rsidRPr="009618F3" w:rsidDel="009E3FC6" w:rsidRDefault="0074555E" w:rsidP="00CE5763">
            <w:pPr>
              <w:pStyle w:val="ListParagraph"/>
              <w:numPr>
                <w:ilvl w:val="1"/>
                <w:numId w:val="3"/>
              </w:numPr>
              <w:spacing w:after="120"/>
              <w:ind w:left="748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F3">
              <w:rPr>
                <w:rFonts w:ascii="Times New Roman" w:hAnsi="Times New Roman" w:cs="Times New Roman"/>
                <w:sz w:val="24"/>
                <w:szCs w:val="24"/>
              </w:rPr>
              <w:t>nodrošina tehnisk</w:t>
            </w:r>
            <w:r w:rsidR="002853C7" w:rsidRPr="009618F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618F3">
              <w:rPr>
                <w:rFonts w:ascii="Times New Roman" w:hAnsi="Times New Roman" w:cs="Times New Roman"/>
                <w:sz w:val="24"/>
                <w:szCs w:val="24"/>
              </w:rPr>
              <w:t xml:space="preserve"> risinājum</w:t>
            </w:r>
            <w:r w:rsidR="006F49F0" w:rsidRPr="009618F3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="00B63436">
              <w:rPr>
                <w:rFonts w:ascii="Times New Roman" w:hAnsi="Times New Roman" w:cs="Times New Roman"/>
                <w:sz w:val="24"/>
                <w:szCs w:val="24"/>
              </w:rPr>
              <w:t xml:space="preserve">vai jaunu iekārtu piegādi </w:t>
            </w:r>
            <w:r w:rsidR="006F49F0" w:rsidRPr="009618F3">
              <w:rPr>
                <w:rFonts w:ascii="Times New Roman" w:hAnsi="Times New Roman" w:cs="Times New Roman"/>
                <w:sz w:val="24"/>
                <w:szCs w:val="24"/>
              </w:rPr>
              <w:t xml:space="preserve">26 ZGT </w:t>
            </w:r>
            <w:r w:rsidRPr="009618F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618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 mēnešu laikā no līguma noslēgšanas brīža.</w:t>
            </w:r>
          </w:p>
        </w:tc>
        <w:tc>
          <w:tcPr>
            <w:tcW w:w="2977" w:type="dxa"/>
            <w:shd w:val="clear" w:color="auto" w:fill="auto"/>
          </w:tcPr>
          <w:p w14:paraId="044D3FC6" w14:textId="77777777" w:rsidR="009E3FC6" w:rsidRPr="009618F3" w:rsidRDefault="009E3FC6" w:rsidP="008F75C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22944854" w14:textId="77777777" w:rsidR="009E3FC6" w:rsidRPr="009618F3" w:rsidRDefault="009E3FC6" w:rsidP="008F75C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0624" w:rsidRPr="009618F3" w14:paraId="1E10E0AB" w14:textId="77777777" w:rsidTr="00677C49">
        <w:tc>
          <w:tcPr>
            <w:tcW w:w="8788" w:type="dxa"/>
            <w:shd w:val="clear" w:color="auto" w:fill="auto"/>
          </w:tcPr>
          <w:p w14:paraId="63B72410" w14:textId="4C64B1EA" w:rsidR="00950624" w:rsidRPr="009618F3" w:rsidRDefault="00950624" w:rsidP="00663551">
            <w:pPr>
              <w:pStyle w:val="ListParagraph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F3">
              <w:rPr>
                <w:rFonts w:ascii="Times New Roman" w:hAnsi="Times New Roman" w:cs="Times New Roman"/>
                <w:sz w:val="24"/>
                <w:szCs w:val="24"/>
              </w:rPr>
              <w:t xml:space="preserve">Pretendents nodrošina tehniskā risinājuma </w:t>
            </w:r>
            <w:r w:rsidR="00B63436">
              <w:rPr>
                <w:rFonts w:ascii="Times New Roman" w:hAnsi="Times New Roman" w:cs="Times New Roman"/>
                <w:sz w:val="24"/>
                <w:szCs w:val="24"/>
              </w:rPr>
              <w:t xml:space="preserve">vai </w:t>
            </w:r>
            <w:proofErr w:type="gramStart"/>
            <w:r w:rsidR="00B63436">
              <w:rPr>
                <w:rFonts w:ascii="Times New Roman" w:hAnsi="Times New Roman" w:cs="Times New Roman"/>
                <w:sz w:val="24"/>
                <w:szCs w:val="24"/>
              </w:rPr>
              <w:t xml:space="preserve">jauno iekārtu </w:t>
            </w:r>
            <w:r w:rsidRPr="009618F3">
              <w:rPr>
                <w:rFonts w:ascii="Times New Roman" w:hAnsi="Times New Roman" w:cs="Times New Roman"/>
                <w:sz w:val="24"/>
                <w:szCs w:val="24"/>
              </w:rPr>
              <w:t>dokumentāciju</w:t>
            </w:r>
            <w:proofErr w:type="gramEnd"/>
            <w:r w:rsidR="00781E77" w:rsidRPr="009618F3">
              <w:rPr>
                <w:rFonts w:ascii="Times New Roman" w:hAnsi="Times New Roman" w:cs="Times New Roman"/>
                <w:sz w:val="24"/>
                <w:szCs w:val="24"/>
              </w:rPr>
              <w:t xml:space="preserve"> latviešu un angļu valodā.</w:t>
            </w:r>
          </w:p>
        </w:tc>
        <w:tc>
          <w:tcPr>
            <w:tcW w:w="2977" w:type="dxa"/>
            <w:shd w:val="clear" w:color="auto" w:fill="auto"/>
          </w:tcPr>
          <w:p w14:paraId="03EF6FFA" w14:textId="77777777" w:rsidR="00950624" w:rsidRPr="009618F3" w:rsidRDefault="00950624" w:rsidP="008F75C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13A78E75" w14:textId="77777777" w:rsidR="00950624" w:rsidRPr="009618F3" w:rsidRDefault="00950624" w:rsidP="008F75C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3FC6" w:rsidRPr="009618F3" w14:paraId="1208F91B" w14:textId="77777777" w:rsidTr="00677C49">
        <w:trPr>
          <w:trHeight w:val="673"/>
        </w:trPr>
        <w:tc>
          <w:tcPr>
            <w:tcW w:w="8788" w:type="dxa"/>
            <w:shd w:val="clear" w:color="auto" w:fill="auto"/>
          </w:tcPr>
          <w:p w14:paraId="2BEA798B" w14:textId="223B1DCF" w:rsidR="001B5268" w:rsidRPr="009618F3" w:rsidDel="009E3FC6" w:rsidRDefault="000E4945" w:rsidP="00CE5763">
            <w:pPr>
              <w:pStyle w:val="ListParagraph"/>
              <w:numPr>
                <w:ilvl w:val="0"/>
                <w:numId w:val="3"/>
              </w:numPr>
              <w:spacing w:after="120"/>
              <w:ind w:left="284" w:hanging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F3">
              <w:rPr>
                <w:rFonts w:ascii="Times New Roman" w:hAnsi="Times New Roman" w:cs="Times New Roman"/>
                <w:sz w:val="24"/>
                <w:szCs w:val="24"/>
              </w:rPr>
              <w:t xml:space="preserve">Pretendents nodrošina vismaz 36 (mēnešu) garantiju Pasūtītāja </w:t>
            </w:r>
            <w:r w:rsidR="00CE5763" w:rsidRPr="009618F3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9618F3">
              <w:rPr>
                <w:rFonts w:ascii="Times New Roman" w:hAnsi="Times New Roman" w:cs="Times New Roman"/>
                <w:sz w:val="24"/>
                <w:szCs w:val="24"/>
              </w:rPr>
              <w:t>ransportlīdzekļos uzstādītajam tehniskajam risinājumam.</w:t>
            </w:r>
          </w:p>
        </w:tc>
        <w:tc>
          <w:tcPr>
            <w:tcW w:w="2977" w:type="dxa"/>
            <w:shd w:val="clear" w:color="auto" w:fill="auto"/>
          </w:tcPr>
          <w:p w14:paraId="5D45A4E8" w14:textId="77777777" w:rsidR="009E3FC6" w:rsidRPr="009618F3" w:rsidRDefault="009E3FC6" w:rsidP="008F75C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53D44933" w14:textId="77777777" w:rsidR="009E3FC6" w:rsidRPr="009618F3" w:rsidRDefault="009E3FC6" w:rsidP="008F75C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55BF" w:rsidRPr="009618F3" w14:paraId="79C58FBA" w14:textId="77777777" w:rsidTr="00332DCC">
        <w:trPr>
          <w:trHeight w:val="521"/>
        </w:trPr>
        <w:tc>
          <w:tcPr>
            <w:tcW w:w="8788" w:type="dxa"/>
            <w:shd w:val="clear" w:color="auto" w:fill="auto"/>
          </w:tcPr>
          <w:p w14:paraId="194794AD" w14:textId="7F9BB88B" w:rsidR="008E55BF" w:rsidRPr="009618F3" w:rsidRDefault="000E4945" w:rsidP="00CE5763">
            <w:pPr>
              <w:pStyle w:val="ListParagraph"/>
              <w:numPr>
                <w:ilvl w:val="0"/>
                <w:numId w:val="3"/>
              </w:numPr>
              <w:spacing w:after="120"/>
              <w:ind w:left="284" w:hanging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F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Atbalsts jānodrošina visiem tehniskajā specifikācijā minētiem </w:t>
            </w:r>
            <w:r w:rsidR="00CE5763" w:rsidRPr="009618F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Pasūtītāja transportlīdzekļiem</w:t>
            </w:r>
            <w:r w:rsidRPr="009618F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</w:p>
        </w:tc>
        <w:tc>
          <w:tcPr>
            <w:tcW w:w="2977" w:type="dxa"/>
            <w:shd w:val="clear" w:color="auto" w:fill="auto"/>
          </w:tcPr>
          <w:p w14:paraId="6A1F6538" w14:textId="77777777" w:rsidR="008E55BF" w:rsidRPr="009618F3" w:rsidRDefault="008E55BF" w:rsidP="008F75C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517B1446" w14:textId="77777777" w:rsidR="008E55BF" w:rsidRPr="009618F3" w:rsidRDefault="008E55BF" w:rsidP="008F75C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3FC6" w:rsidRPr="009618F3" w14:paraId="110F257A" w14:textId="77777777" w:rsidTr="00677C49">
        <w:tc>
          <w:tcPr>
            <w:tcW w:w="8788" w:type="dxa"/>
            <w:shd w:val="clear" w:color="auto" w:fill="auto"/>
          </w:tcPr>
          <w:p w14:paraId="0B82BB69" w14:textId="77777777" w:rsidR="00F10976" w:rsidRPr="009618F3" w:rsidRDefault="00F10976" w:rsidP="00663551">
            <w:pPr>
              <w:pStyle w:val="ListParagraph"/>
              <w:numPr>
                <w:ilvl w:val="0"/>
                <w:numId w:val="3"/>
              </w:numPr>
              <w:ind w:left="284" w:hanging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79189904"/>
            <w:r w:rsidRPr="009618F3">
              <w:rPr>
                <w:rFonts w:ascii="Times New Roman" w:hAnsi="Times New Roman" w:cs="Times New Roman"/>
                <w:sz w:val="24"/>
                <w:szCs w:val="24"/>
              </w:rPr>
              <w:t xml:space="preserve">Pretendents nodrošina: </w:t>
            </w:r>
          </w:p>
          <w:p w14:paraId="315C5C39" w14:textId="2A5B007C" w:rsidR="00F10976" w:rsidRPr="00CE0128" w:rsidRDefault="00F10976" w:rsidP="007E47B3">
            <w:pPr>
              <w:pStyle w:val="ListParagraph"/>
              <w:numPr>
                <w:ilvl w:val="1"/>
                <w:numId w:val="3"/>
              </w:numPr>
              <w:ind w:left="748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128">
              <w:rPr>
                <w:rFonts w:ascii="Times New Roman" w:hAnsi="Times New Roman" w:cs="Times New Roman"/>
                <w:sz w:val="24"/>
                <w:szCs w:val="24"/>
              </w:rPr>
              <w:t xml:space="preserve">papildu rezerves daļu pieejamību </w:t>
            </w:r>
            <w:r w:rsidR="00ED6CEF" w:rsidRPr="00CE0128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Pr="00CE012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D6CEF" w:rsidRPr="00CE0128">
              <w:rPr>
                <w:rFonts w:ascii="Times New Roman" w:hAnsi="Times New Roman" w:cs="Times New Roman"/>
                <w:sz w:val="24"/>
                <w:szCs w:val="24"/>
              </w:rPr>
              <w:t>divpadsmit</w:t>
            </w:r>
            <w:r w:rsidR="00446F22" w:rsidRPr="00CE01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E0128">
              <w:rPr>
                <w:rFonts w:ascii="Times New Roman" w:hAnsi="Times New Roman" w:cs="Times New Roman"/>
                <w:sz w:val="24"/>
                <w:szCs w:val="24"/>
              </w:rPr>
              <w:t xml:space="preserve"> mēnešus pēc garantijas termiņa beigām;</w:t>
            </w:r>
          </w:p>
          <w:p w14:paraId="3F4ACF93" w14:textId="581D3A38" w:rsidR="00F10976" w:rsidRPr="009618F3" w:rsidRDefault="00F10976" w:rsidP="007E47B3">
            <w:pPr>
              <w:pStyle w:val="ListParagraph"/>
              <w:numPr>
                <w:ilvl w:val="1"/>
                <w:numId w:val="3"/>
              </w:numPr>
              <w:ind w:left="748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F3">
              <w:rPr>
                <w:rFonts w:ascii="Times New Roman" w:hAnsi="Times New Roman" w:cs="Times New Roman"/>
                <w:sz w:val="24"/>
                <w:szCs w:val="24"/>
              </w:rPr>
              <w:t xml:space="preserve">vismaz </w:t>
            </w:r>
            <w:r w:rsidR="00821819" w:rsidRPr="009618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618F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21819" w:rsidRPr="009618F3">
              <w:rPr>
                <w:rFonts w:ascii="Times New Roman" w:hAnsi="Times New Roman" w:cs="Times New Roman"/>
                <w:sz w:val="24"/>
                <w:szCs w:val="24"/>
              </w:rPr>
              <w:t>vienu</w:t>
            </w:r>
            <w:r w:rsidRPr="009618F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2B0B02" w:rsidRPr="009618F3">
              <w:rPr>
                <w:rFonts w:ascii="Times New Roman" w:hAnsi="Times New Roman" w:cs="Times New Roman"/>
                <w:sz w:val="24"/>
                <w:szCs w:val="24"/>
              </w:rPr>
              <w:t xml:space="preserve">operatīvās </w:t>
            </w:r>
            <w:r w:rsidRPr="009618F3">
              <w:rPr>
                <w:rFonts w:ascii="Times New Roman" w:hAnsi="Times New Roman" w:cs="Times New Roman"/>
                <w:sz w:val="24"/>
                <w:szCs w:val="24"/>
              </w:rPr>
              <w:t>rezerves komplektu pieejamību Pasūtītāja noliktavā bez papildu maksas operatīvai risinājuma nomaiņai</w:t>
            </w:r>
            <w:r w:rsidR="00C62A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81E77" w:rsidRPr="009618F3">
              <w:rPr>
                <w:rFonts w:ascii="Times New Roman" w:hAnsi="Times New Roman" w:cs="Times New Roman"/>
                <w:sz w:val="24"/>
                <w:szCs w:val="24"/>
              </w:rPr>
              <w:t xml:space="preserve">Rezerves komplekts Pasūtītāja noliktavā tiek </w:t>
            </w:r>
            <w:r w:rsidR="002B0B02" w:rsidRPr="009618F3">
              <w:rPr>
                <w:rFonts w:ascii="Times New Roman" w:hAnsi="Times New Roman" w:cs="Times New Roman"/>
                <w:sz w:val="24"/>
                <w:szCs w:val="24"/>
              </w:rPr>
              <w:t xml:space="preserve">atjaunots </w:t>
            </w:r>
            <w:r w:rsidR="00781E77" w:rsidRPr="009618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darba dienu laikā</w:t>
            </w:r>
            <w:r w:rsidR="00781E77" w:rsidRPr="009618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5D8A66" w14:textId="6B282D21" w:rsidR="001B5268" w:rsidRPr="009618F3" w:rsidDel="009E3FC6" w:rsidRDefault="00F10976" w:rsidP="00CE5763">
            <w:pPr>
              <w:pStyle w:val="ListParagraph"/>
              <w:numPr>
                <w:ilvl w:val="1"/>
                <w:numId w:val="3"/>
              </w:numPr>
              <w:spacing w:after="120"/>
              <w:ind w:left="748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F3">
              <w:rPr>
                <w:rFonts w:ascii="Times New Roman" w:hAnsi="Times New Roman" w:cs="Times New Roman"/>
                <w:sz w:val="24"/>
                <w:szCs w:val="24"/>
              </w:rPr>
              <w:t>programmatūra iekārtu parametru automātiskai konfigurēšanai.</w:t>
            </w:r>
            <w:bookmarkEnd w:id="6"/>
          </w:p>
        </w:tc>
        <w:tc>
          <w:tcPr>
            <w:tcW w:w="2977" w:type="dxa"/>
            <w:shd w:val="clear" w:color="auto" w:fill="auto"/>
          </w:tcPr>
          <w:p w14:paraId="2A93299F" w14:textId="77777777" w:rsidR="009E3FC6" w:rsidRPr="009618F3" w:rsidRDefault="009E3FC6" w:rsidP="008F75C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6AB085F0" w14:textId="77777777" w:rsidR="009E3FC6" w:rsidRPr="009618F3" w:rsidRDefault="009E3FC6" w:rsidP="008F75C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0976" w:rsidRPr="009618F3" w14:paraId="40FE0202" w14:textId="77777777" w:rsidTr="00677C49">
        <w:tc>
          <w:tcPr>
            <w:tcW w:w="8788" w:type="dxa"/>
            <w:shd w:val="clear" w:color="auto" w:fill="auto"/>
          </w:tcPr>
          <w:p w14:paraId="135570A5" w14:textId="6D048C18" w:rsidR="001B5268" w:rsidRPr="009618F3" w:rsidRDefault="00F10976" w:rsidP="00FE1F20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before="120" w:after="120"/>
              <w:ind w:left="32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F3">
              <w:rPr>
                <w:rFonts w:ascii="Times New Roman" w:hAnsi="Times New Roman" w:cs="Times New Roman"/>
                <w:sz w:val="24"/>
                <w:szCs w:val="24"/>
              </w:rPr>
              <w:t xml:space="preserve">Pretendents nodrošina vismaz 4 (četru) Pasūtītāja darbinieku apmācības klātienē par Transportlīdzekļos uzstādītā tehniskā risinājuma (t.sk. iekārtu) nomaiņu, programmēšanu (t.sk. programmatūras atjaunošanu darbam pēc remontdarbu veikšanas) un citiem ar tā uzturēšanu saistītiem jautājumiem. </w:t>
            </w:r>
          </w:p>
        </w:tc>
        <w:tc>
          <w:tcPr>
            <w:tcW w:w="2977" w:type="dxa"/>
            <w:shd w:val="clear" w:color="auto" w:fill="auto"/>
          </w:tcPr>
          <w:p w14:paraId="4FCF146D" w14:textId="77777777" w:rsidR="00F10976" w:rsidRPr="009618F3" w:rsidRDefault="00F10976" w:rsidP="008F75C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564F7310" w14:textId="77777777" w:rsidR="00F10976" w:rsidRPr="009618F3" w:rsidRDefault="00F10976" w:rsidP="008F75C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0976" w:rsidRPr="009618F3" w14:paraId="40449F3A" w14:textId="77777777" w:rsidTr="00677C49">
        <w:tc>
          <w:tcPr>
            <w:tcW w:w="8788" w:type="dxa"/>
            <w:shd w:val="clear" w:color="auto" w:fill="auto"/>
          </w:tcPr>
          <w:p w14:paraId="2305939B" w14:textId="382B02C6" w:rsidR="00F10976" w:rsidRPr="009618F3" w:rsidRDefault="00F10976" w:rsidP="00663551">
            <w:pPr>
              <w:pStyle w:val="ListParagraph"/>
              <w:numPr>
                <w:ilvl w:val="0"/>
                <w:numId w:val="3"/>
              </w:numPr>
              <w:spacing w:before="120"/>
              <w:ind w:left="284" w:hanging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F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Minimālais tehniskā atbalsta līmenis piedāvātajam servisa</w:t>
            </w:r>
            <w:r w:rsidR="00383CF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garantijas laikā un ārpus garantijas </w:t>
            </w:r>
            <w:r w:rsidR="00B6343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gadījumā</w:t>
            </w:r>
            <w:r w:rsidR="00383CF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:</w:t>
            </w:r>
          </w:p>
          <w:p w14:paraId="27FC74B5" w14:textId="28E0A6B9" w:rsidR="00F10976" w:rsidRPr="009618F3" w:rsidRDefault="00F10976" w:rsidP="007E47B3">
            <w:pPr>
              <w:pStyle w:val="ListParagraph"/>
              <w:numPr>
                <w:ilvl w:val="1"/>
                <w:numId w:val="3"/>
              </w:numPr>
              <w:ind w:left="748" w:hanging="425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9618F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Garantijas servisā ietilpst tehniskajā specifikācijā minētā </w:t>
            </w:r>
            <w:r w:rsidR="00A149EF" w:rsidRPr="009618F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risinājuma </w:t>
            </w:r>
            <w:r w:rsidRPr="009618F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darbības problēmu novēršanai nepieciešamais darbs, materiāli un garantijas detaļas atbilstoši garantijas nosacījumiem un programmatūras atjauninājumi atbilstoši ražotāja nosacījumiem;</w:t>
            </w:r>
          </w:p>
          <w:p w14:paraId="1B15FD9A" w14:textId="21ADC0F4" w:rsidR="00F10976" w:rsidRPr="009618F3" w:rsidRDefault="00F10976" w:rsidP="00981B06">
            <w:pPr>
              <w:numPr>
                <w:ilvl w:val="2"/>
                <w:numId w:val="3"/>
              </w:numPr>
              <w:ind w:left="1315" w:hanging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9618F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jānodrošina atbalsts darba dienās no </w:t>
            </w:r>
            <w:r w:rsidR="00913785" w:rsidRPr="009618F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plkst. </w:t>
            </w:r>
            <w:r w:rsidR="005E5D30" w:rsidRPr="009618F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08</w:t>
            </w:r>
            <w:r w:rsidRPr="009618F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:</w:t>
            </w:r>
            <w:r w:rsidR="005E5D30" w:rsidRPr="009618F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Pr="009618F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0 līdz 16:</w:t>
            </w:r>
            <w:r w:rsidR="005E5D30" w:rsidRPr="009618F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Pr="009618F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0;</w:t>
            </w:r>
          </w:p>
          <w:p w14:paraId="35AEB91D" w14:textId="69265678" w:rsidR="00F10976" w:rsidRPr="009618F3" w:rsidRDefault="00950624" w:rsidP="00981B06">
            <w:pPr>
              <w:numPr>
                <w:ilvl w:val="2"/>
                <w:numId w:val="3"/>
              </w:numPr>
              <w:ind w:left="1315" w:hanging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9618F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r</w:t>
            </w:r>
            <w:r w:rsidR="00F10976" w:rsidRPr="009618F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eakcijas laiks uz problēmas pieteikumu - ne vēlāk kā nākamajā darba dienā no</w:t>
            </w:r>
            <w:r w:rsidR="00913785" w:rsidRPr="009618F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plkst.</w:t>
            </w:r>
            <w:r w:rsidR="00F10976" w:rsidRPr="009618F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08:00 līdz 1</w:t>
            </w:r>
            <w:r w:rsidR="00913785" w:rsidRPr="009618F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6</w:t>
            </w:r>
            <w:r w:rsidR="00F10976" w:rsidRPr="009618F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:00;</w:t>
            </w:r>
          </w:p>
          <w:p w14:paraId="0B0061E8" w14:textId="1F7953A9" w:rsidR="00F10976" w:rsidRPr="009618F3" w:rsidRDefault="00950624" w:rsidP="00981B06">
            <w:pPr>
              <w:numPr>
                <w:ilvl w:val="2"/>
                <w:numId w:val="3"/>
              </w:numPr>
              <w:ind w:left="1315" w:hanging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9618F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j</w:t>
            </w:r>
            <w:r w:rsidR="00F10976" w:rsidRPr="009618F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a </w:t>
            </w:r>
            <w:r w:rsidR="002B0B02" w:rsidRPr="009618F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Pasūtītājs </w:t>
            </w:r>
            <w:r w:rsidR="00F10976" w:rsidRPr="009618F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problēmu nevar novērst saviem spēkiem tiek nodrošināta tehniskā speciālista ierašanās klātienē ne vēlāk kā nākamajā darba dienā no</w:t>
            </w:r>
            <w:r w:rsidR="00913785" w:rsidRPr="009618F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plkst.</w:t>
            </w:r>
            <w:r w:rsidR="00F10976" w:rsidRPr="009618F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08:00 līdz 1</w:t>
            </w:r>
            <w:r w:rsidR="00913785" w:rsidRPr="009618F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6</w:t>
            </w:r>
            <w:r w:rsidR="00F10976" w:rsidRPr="009618F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:00 vai</w:t>
            </w:r>
            <w:r w:rsidR="00474F19" w:rsidRPr="009618F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="00F10976" w:rsidRPr="009618F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vienojoties ar pasūtītāju par citu laiku vai iekārtas piegādes veidu, izpildītājam.</w:t>
            </w:r>
          </w:p>
          <w:p w14:paraId="28B8C8FD" w14:textId="74797F4E" w:rsidR="00F10976" w:rsidRPr="009618F3" w:rsidRDefault="00F10976" w:rsidP="00981B06">
            <w:pPr>
              <w:pStyle w:val="ListParagraph"/>
              <w:numPr>
                <w:ilvl w:val="2"/>
                <w:numId w:val="3"/>
              </w:numPr>
              <w:ind w:left="1315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18F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Pretendentam jānodrošina pieteikumu, problēmu un bojājumu centralizēta apstrāde, attiecībā uz Līguma darbības laikā sniegtiem pakalpojumiem, darba dienas darba laika ietvarā (laikā no plkst.</w:t>
            </w:r>
            <w:r w:rsidR="00913785" w:rsidRPr="009618F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8</w:t>
            </w:r>
            <w:r w:rsidRPr="009618F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:</w:t>
            </w:r>
            <w:r w:rsidR="00913785" w:rsidRPr="009618F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Pr="009618F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 līdz 16:</w:t>
            </w:r>
            <w:r w:rsidR="00913785" w:rsidRPr="009618F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</w:t>
            </w:r>
            <w:r w:rsidRPr="009618F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 šādos kanālos:</w:t>
            </w:r>
          </w:p>
          <w:p w14:paraId="5403653B" w14:textId="41CF7E7B" w:rsidR="00F10976" w:rsidRPr="009618F3" w:rsidRDefault="00F10976" w:rsidP="00981B06">
            <w:pPr>
              <w:pStyle w:val="ListParagraph"/>
              <w:numPr>
                <w:ilvl w:val="0"/>
                <w:numId w:val="13"/>
              </w:numPr>
              <w:ind w:left="1740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18F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zvaniem uz norādītu kontakttālruni vai elektronisku vēstuļu sūtījumiem uz norādītu e-pasta adresi:</w:t>
            </w:r>
          </w:p>
          <w:p w14:paraId="214F61AD" w14:textId="14854DDC" w:rsidR="00F10976" w:rsidRPr="009618F3" w:rsidRDefault="00F10976" w:rsidP="00981B06">
            <w:pPr>
              <w:pStyle w:val="ListParagraph"/>
              <w:numPr>
                <w:ilvl w:val="0"/>
                <w:numId w:val="20"/>
              </w:numPr>
              <w:ind w:left="1740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18F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pieteikuma saņemšanas brīdī jāreģistrē Pretendenta Pieteikumu sistēmā tā pieteikšanas laiks un jāsniedz reģistrācijas apstiprinājums, nosūtot atbildes e-pasta paziņojumu;</w:t>
            </w:r>
          </w:p>
          <w:p w14:paraId="583C52C8" w14:textId="5C6E43E5" w:rsidR="001B5268" w:rsidRPr="009618F3" w:rsidRDefault="00F10976" w:rsidP="00DA70AB">
            <w:pPr>
              <w:pStyle w:val="ListParagraph"/>
              <w:numPr>
                <w:ilvl w:val="0"/>
                <w:numId w:val="20"/>
              </w:numPr>
              <w:ind w:left="1740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18F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Pretendents nodrošina Pasūtītājam piekļuvi Pretendenta Pieteikumu sistēmā reģistrētajiem Pasūtītāja pieteikumiem.</w:t>
            </w:r>
          </w:p>
        </w:tc>
        <w:tc>
          <w:tcPr>
            <w:tcW w:w="2977" w:type="dxa"/>
            <w:shd w:val="clear" w:color="auto" w:fill="auto"/>
          </w:tcPr>
          <w:p w14:paraId="1D40B2AD" w14:textId="77777777" w:rsidR="00F10976" w:rsidRPr="009618F3" w:rsidRDefault="00F10976" w:rsidP="008F75C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56135F87" w14:textId="77777777" w:rsidR="00F10976" w:rsidRPr="009618F3" w:rsidRDefault="00F10976" w:rsidP="008F75C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0976" w:rsidRPr="009618F3" w14:paraId="4C28EA3E" w14:textId="77777777" w:rsidTr="00677C49">
        <w:tc>
          <w:tcPr>
            <w:tcW w:w="8788" w:type="dxa"/>
            <w:shd w:val="clear" w:color="auto" w:fill="auto"/>
          </w:tcPr>
          <w:p w14:paraId="2D4A6655" w14:textId="34C708EF" w:rsidR="002C4E50" w:rsidRPr="009618F3" w:rsidRDefault="001B5268" w:rsidP="00DA70AB">
            <w:pPr>
              <w:pStyle w:val="ListParagraph"/>
              <w:numPr>
                <w:ilvl w:val="0"/>
                <w:numId w:val="3"/>
              </w:numPr>
              <w:spacing w:before="120"/>
              <w:ind w:left="459" w:hanging="42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9618F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PAPILDUS </w:t>
            </w:r>
            <w:r w:rsidR="00F66EF2" w:rsidRPr="009618F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NOSACĪJUMI, PRIEKŠLIKUMI UN IEROSINĀJUMI, ko nepieciešams ņemt vērā kval</w:t>
            </w:r>
            <w:r w:rsidR="002C4E50" w:rsidRPr="009618F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F66EF2" w:rsidRPr="009618F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tatīva iepirkuma </w:t>
            </w:r>
            <w:r w:rsidR="002C4E50" w:rsidRPr="009618F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dokumentu sagatavošanai un īstenošanai.</w:t>
            </w:r>
          </w:p>
        </w:tc>
        <w:tc>
          <w:tcPr>
            <w:tcW w:w="2977" w:type="dxa"/>
            <w:shd w:val="clear" w:color="auto" w:fill="auto"/>
          </w:tcPr>
          <w:p w14:paraId="1A449BE1" w14:textId="77777777" w:rsidR="00F10976" w:rsidRPr="009618F3" w:rsidRDefault="00F10976" w:rsidP="008F75C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551CC7C6" w14:textId="77777777" w:rsidR="00F10976" w:rsidRPr="009618F3" w:rsidRDefault="00F10976" w:rsidP="008F75C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2"/>
    </w:tbl>
    <w:p w14:paraId="5EBE055C" w14:textId="77777777" w:rsidR="00DF176C" w:rsidRPr="009618F3" w:rsidRDefault="00DF176C" w:rsidP="00551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9F9A17" w14:textId="77777777" w:rsidR="00882E79" w:rsidRPr="009618F3" w:rsidRDefault="00882E79" w:rsidP="00551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4D0CBB" w14:textId="77777777" w:rsidR="00882E79" w:rsidRPr="009618F3" w:rsidRDefault="00882E79" w:rsidP="00551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BB0EB0" w14:textId="77777777" w:rsidR="00882E79" w:rsidRPr="009618F3" w:rsidRDefault="00882E79" w:rsidP="00551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67DEBA" w14:textId="77777777" w:rsidR="00882E79" w:rsidRPr="009618F3" w:rsidRDefault="00882E79" w:rsidP="00551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8F7653" w14:textId="77777777" w:rsidR="00882E79" w:rsidRPr="009618F3" w:rsidRDefault="00882E79" w:rsidP="00551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0945D9" w14:textId="77777777" w:rsidR="00882E79" w:rsidRPr="009618F3" w:rsidRDefault="00882E79" w:rsidP="00551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CF8884" w14:textId="77777777" w:rsidR="00882E79" w:rsidRPr="009618F3" w:rsidRDefault="00882E79" w:rsidP="00551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644786" w14:textId="77777777" w:rsidR="00882E79" w:rsidRPr="009618F3" w:rsidRDefault="00882E79" w:rsidP="00551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965E8F" w14:textId="77777777" w:rsidR="00882E79" w:rsidRPr="009618F3" w:rsidRDefault="00882E79" w:rsidP="00356666">
      <w:pPr>
        <w:spacing w:after="0" w:line="240" w:lineRule="auto"/>
        <w:rPr>
          <w:rFonts w:ascii="Times New Roman" w:hAnsi="Times New Roman" w:cs="Times New Roman"/>
          <w:i/>
          <w:iCs/>
        </w:rPr>
        <w:sectPr w:rsidR="00882E79" w:rsidRPr="009618F3" w:rsidSect="00B10570">
          <w:pgSz w:w="16838" w:h="11906" w:orient="landscape"/>
          <w:pgMar w:top="1134" w:right="709" w:bottom="991" w:left="426" w:header="709" w:footer="709" w:gutter="0"/>
          <w:cols w:space="708"/>
          <w:docGrid w:linePitch="360"/>
        </w:sectPr>
      </w:pPr>
    </w:p>
    <w:p w14:paraId="7CCB8D0D" w14:textId="77777777" w:rsidR="00882E79" w:rsidRPr="009618F3" w:rsidRDefault="00882E79" w:rsidP="00882E79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9618F3">
        <w:rPr>
          <w:rFonts w:ascii="Times New Roman" w:hAnsi="Times New Roman" w:cs="Times New Roman"/>
          <w:i/>
          <w:iCs/>
        </w:rPr>
        <w:lastRenderedPageBreak/>
        <w:t>TEHNISKĀS SPECIFIKĀCIJAS</w:t>
      </w:r>
    </w:p>
    <w:p w14:paraId="27EF1A8B" w14:textId="77777777" w:rsidR="00882E79" w:rsidRPr="009618F3" w:rsidRDefault="00882E79" w:rsidP="00882E79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9618F3">
        <w:rPr>
          <w:rFonts w:ascii="Times New Roman" w:hAnsi="Times New Roman" w:cs="Times New Roman"/>
          <w:i/>
          <w:iCs/>
        </w:rPr>
        <w:t xml:space="preserve">“Par RP SIA “Rīgas satiksme” zemās grīdas tramvaju </w:t>
      </w:r>
    </w:p>
    <w:p w14:paraId="1ADA12DA" w14:textId="77777777" w:rsidR="00882E79" w:rsidRPr="009618F3" w:rsidRDefault="00882E79" w:rsidP="00882E79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9618F3">
        <w:rPr>
          <w:rFonts w:ascii="Times New Roman" w:hAnsi="Times New Roman" w:cs="Times New Roman"/>
          <w:i/>
          <w:iCs/>
        </w:rPr>
        <w:t xml:space="preserve">1.piegādes ārējo LED informācijas paneļu un audio </w:t>
      </w:r>
    </w:p>
    <w:p w14:paraId="3B11EC31" w14:textId="77777777" w:rsidR="00882E79" w:rsidRPr="009618F3" w:rsidRDefault="00882E79" w:rsidP="00882E79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9618F3">
        <w:rPr>
          <w:rFonts w:ascii="Times New Roman" w:hAnsi="Times New Roman" w:cs="Times New Roman"/>
          <w:i/>
          <w:iCs/>
        </w:rPr>
        <w:t xml:space="preserve">apziņošanas sistēmas integrāciju ar Pasūtītāja </w:t>
      </w:r>
    </w:p>
    <w:p w14:paraId="399EFA14" w14:textId="77777777" w:rsidR="00882E79" w:rsidRPr="009618F3" w:rsidRDefault="00882E79" w:rsidP="00882E79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9618F3">
        <w:rPr>
          <w:rFonts w:ascii="Times New Roman" w:hAnsi="Times New Roman" w:cs="Times New Roman"/>
          <w:i/>
          <w:iCs/>
        </w:rPr>
        <w:t>transportlīdzekļu pārvaldības sistēmu PikasFleet”</w:t>
      </w:r>
    </w:p>
    <w:p w14:paraId="22ECA8C9" w14:textId="6B84FF0E" w:rsidR="00882E79" w:rsidRPr="009618F3" w:rsidRDefault="00882E79" w:rsidP="00FE604B">
      <w:pPr>
        <w:pStyle w:val="ListParagraph"/>
        <w:numPr>
          <w:ilvl w:val="1"/>
          <w:numId w:val="19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18F3">
        <w:rPr>
          <w:rFonts w:ascii="Times New Roman" w:hAnsi="Times New Roman" w:cs="Times New Roman"/>
          <w:b/>
          <w:bCs/>
          <w:sz w:val="24"/>
          <w:szCs w:val="24"/>
        </w:rPr>
        <w:t>pielikums</w:t>
      </w:r>
    </w:p>
    <w:p w14:paraId="6C13E07D" w14:textId="77777777" w:rsidR="00882E79" w:rsidRPr="009618F3" w:rsidRDefault="00882E79" w:rsidP="00882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980176" w14:textId="77777777" w:rsidR="00882E79" w:rsidRPr="009618F3" w:rsidRDefault="00882E79" w:rsidP="00882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7CF4FE" w14:textId="77777777" w:rsidR="00882E79" w:rsidRPr="009618F3" w:rsidRDefault="00882E79" w:rsidP="00882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18F3">
        <w:rPr>
          <w:rFonts w:ascii="Times New Roman" w:hAnsi="Times New Roman" w:cs="Times New Roman"/>
          <w:sz w:val="24"/>
          <w:szCs w:val="24"/>
        </w:rPr>
        <w:t xml:space="preserve">Informācija par zemās grīdas tramvaju 1.piegādes </w:t>
      </w:r>
    </w:p>
    <w:p w14:paraId="07CF880C" w14:textId="77777777" w:rsidR="00882E79" w:rsidRPr="009618F3" w:rsidRDefault="00882E79" w:rsidP="00882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18F3">
        <w:rPr>
          <w:rFonts w:ascii="Times New Roman" w:hAnsi="Times New Roman" w:cs="Times New Roman"/>
          <w:sz w:val="24"/>
          <w:szCs w:val="24"/>
        </w:rPr>
        <w:t>ārējo un iekšējo LED informācijas paneļiem</w:t>
      </w:r>
    </w:p>
    <w:p w14:paraId="3FA2EAAF" w14:textId="77777777" w:rsidR="00882E79" w:rsidRPr="009618F3" w:rsidRDefault="00882E79" w:rsidP="00882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12097F" w14:textId="77777777" w:rsidR="00882E79" w:rsidRPr="009618F3" w:rsidRDefault="00882E79" w:rsidP="00882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0349BF" w14:textId="77777777" w:rsidR="00882E79" w:rsidRPr="009618F3" w:rsidRDefault="00882E79" w:rsidP="00882E79">
      <w:pPr>
        <w:pStyle w:val="ListParagraph"/>
        <w:numPr>
          <w:ilvl w:val="0"/>
          <w:numId w:val="22"/>
        </w:numPr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9618F3">
        <w:rPr>
          <w:rFonts w:ascii="Times New Roman" w:hAnsi="Times New Roman" w:cs="Times New Roman"/>
          <w:b/>
          <w:bCs/>
          <w:sz w:val="24"/>
          <w:szCs w:val="24"/>
        </w:rPr>
        <w:t xml:space="preserve">Izvietojums </w:t>
      </w:r>
    </w:p>
    <w:p w14:paraId="7430DA7B" w14:textId="77777777" w:rsidR="00882E79" w:rsidRPr="009618F3" w:rsidRDefault="00882E79" w:rsidP="00882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3AA66F" w14:textId="3502D675" w:rsidR="00882E79" w:rsidRPr="009618F3" w:rsidRDefault="00882E79" w:rsidP="00882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8F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F683BD1" wp14:editId="143236DD">
            <wp:extent cx="6382512" cy="674389"/>
            <wp:effectExtent l="0" t="0" r="0" b="0"/>
            <wp:docPr id="9717220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699" cy="680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FACA5" w14:textId="77777777" w:rsidR="00882E79" w:rsidRPr="009618F3" w:rsidRDefault="00882E79" w:rsidP="00882E7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618F3">
        <w:rPr>
          <w:rFonts w:ascii="Times New Roman" w:hAnsi="Times New Roman" w:cs="Times New Roman"/>
          <w:i/>
          <w:iCs/>
          <w:sz w:val="20"/>
          <w:szCs w:val="20"/>
        </w:rPr>
        <w:t>Attēls – 3-sekciju zemās grīdas tramvajs*</w:t>
      </w:r>
    </w:p>
    <w:p w14:paraId="7E5EF1E1" w14:textId="77777777" w:rsidR="00882E79" w:rsidRPr="009618F3" w:rsidRDefault="00882E79" w:rsidP="00882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7250EF" w14:textId="77777777" w:rsidR="00882E79" w:rsidRPr="009618F3" w:rsidRDefault="00882E79" w:rsidP="00882E79">
      <w:pPr>
        <w:numPr>
          <w:ilvl w:val="0"/>
          <w:numId w:val="23"/>
        </w:numPr>
        <w:tabs>
          <w:tab w:val="num" w:pos="54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618F3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1</w:t>
      </w:r>
      <w:r w:rsidRPr="009618F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– </w:t>
      </w:r>
      <w:bookmarkStart w:id="7" w:name="_Hlk174439182"/>
      <w:r w:rsidRPr="009618F3">
        <w:rPr>
          <w:rFonts w:ascii="Times New Roman" w:eastAsia="Times New Roman" w:hAnsi="Times New Roman" w:cs="Times New Roman"/>
          <w:sz w:val="20"/>
          <w:szCs w:val="20"/>
          <w:lang w:eastAsia="cs-CZ"/>
        </w:rPr>
        <w:t>Priekšējais un aizmugures LED informācijas paneļi</w:t>
      </w:r>
      <w:bookmarkEnd w:id="7"/>
      <w:r w:rsidRPr="009618F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kur tiek attēlota informācija par maršruta līnijas numuru un braukšanas virzienu – trīsciparu līnijas numurs ar minimālo augstumu 170 mm un divas burtu rindas ar minimālo augstumu 90 mm. </w:t>
      </w:r>
    </w:p>
    <w:p w14:paraId="0B978E9C" w14:textId="77777777" w:rsidR="00882E79" w:rsidRPr="009618F3" w:rsidRDefault="00882E79" w:rsidP="00882E79">
      <w:pPr>
        <w:numPr>
          <w:ilvl w:val="0"/>
          <w:numId w:val="23"/>
        </w:numPr>
        <w:tabs>
          <w:tab w:val="num" w:pos="54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618F3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2</w:t>
      </w:r>
      <w:r w:rsidRPr="009618F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– Sānu ārējais LED informācijas panelis, kur tiek attēlota informācija par </w:t>
      </w:r>
      <w:bookmarkStart w:id="8" w:name="_Hlk174438188"/>
      <w:r w:rsidRPr="009618F3">
        <w:rPr>
          <w:rFonts w:ascii="Times New Roman" w:eastAsia="Times New Roman" w:hAnsi="Times New Roman" w:cs="Times New Roman"/>
          <w:sz w:val="20"/>
          <w:szCs w:val="20"/>
          <w:lang w:eastAsia="cs-CZ"/>
        </w:rPr>
        <w:t>maršruta līnijas numuru un braukšanas virzienu.</w:t>
      </w:r>
      <w:bookmarkEnd w:id="8"/>
    </w:p>
    <w:p w14:paraId="5046A979" w14:textId="77777777" w:rsidR="00882E79" w:rsidRPr="009618F3" w:rsidRDefault="00882E79" w:rsidP="00882E79">
      <w:pPr>
        <w:numPr>
          <w:ilvl w:val="0"/>
          <w:numId w:val="23"/>
        </w:numPr>
        <w:tabs>
          <w:tab w:val="num" w:pos="540"/>
        </w:tabs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</w:pPr>
      <w:r w:rsidRPr="009618F3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cs-CZ"/>
        </w:rPr>
        <w:t>3</w:t>
      </w:r>
      <w:r w:rsidRPr="009618F3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 xml:space="preserve"> – LCD paneļi, kas neattiecas uz šo tirgus izpēti.</w:t>
      </w:r>
    </w:p>
    <w:p w14:paraId="18638D60" w14:textId="77777777" w:rsidR="00882E79" w:rsidRPr="009618F3" w:rsidRDefault="00882E79" w:rsidP="00882E79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52DC24DA" w14:textId="77777777" w:rsidR="00882E79" w:rsidRPr="009618F3" w:rsidRDefault="00882E79" w:rsidP="00882E79">
      <w:pPr>
        <w:numPr>
          <w:ilvl w:val="0"/>
          <w:numId w:val="23"/>
        </w:numPr>
        <w:tabs>
          <w:tab w:val="num" w:pos="540"/>
        </w:tabs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</w:pPr>
      <w:r w:rsidRPr="009618F3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4</w:t>
      </w:r>
      <w:r w:rsidRPr="009618F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– Iekšējais LED informācijas panelis, kur attēlots slīdošais teksts – informācija par braukšanas virzienu, datumu, pulksteņa laiku un nākamo pieturu.</w:t>
      </w:r>
    </w:p>
    <w:p w14:paraId="627EA313" w14:textId="77777777" w:rsidR="00882E79" w:rsidRPr="009618F3" w:rsidRDefault="00882E79" w:rsidP="00882E79">
      <w:pPr>
        <w:numPr>
          <w:ilvl w:val="0"/>
          <w:numId w:val="23"/>
        </w:numPr>
        <w:tabs>
          <w:tab w:val="num" w:pos="540"/>
        </w:tabs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9618F3">
        <w:rPr>
          <w:rFonts w:ascii="Times New Roman" w:eastAsia="Times New Roman" w:hAnsi="Times New Roman" w:cs="Times New Roman"/>
          <w:b/>
          <w:sz w:val="20"/>
          <w:szCs w:val="20"/>
          <w:lang w:val="en-US" w:eastAsia="cs-CZ"/>
        </w:rPr>
        <w:t>5</w:t>
      </w:r>
      <w:r w:rsidRPr="009618F3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 xml:space="preserve"> – </w:t>
      </w:r>
      <w:r w:rsidRPr="009618F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Informatīvais panelis, kur attēlots pulksteņa laiks un maršruta numurs. </w:t>
      </w:r>
    </w:p>
    <w:p w14:paraId="2F42EE9D" w14:textId="77777777" w:rsidR="00882E79" w:rsidRPr="009618F3" w:rsidRDefault="00882E79" w:rsidP="00882E79">
      <w:pPr>
        <w:spacing w:after="0" w:line="240" w:lineRule="auto"/>
        <w:ind w:left="113"/>
        <w:rPr>
          <w:rFonts w:ascii="Times New Roman" w:eastAsia="Times New Roman" w:hAnsi="Times New Roman" w:cs="Times New Roman"/>
          <w:b/>
          <w:sz w:val="20"/>
          <w:szCs w:val="20"/>
          <w:lang w:val="en-US" w:eastAsia="cs-CZ"/>
        </w:rPr>
      </w:pPr>
    </w:p>
    <w:p w14:paraId="35C8C74A" w14:textId="77777777" w:rsidR="00882E79" w:rsidRPr="009618F3" w:rsidRDefault="00882E79" w:rsidP="00882E79">
      <w:pPr>
        <w:spacing w:after="0" w:line="240" w:lineRule="auto"/>
        <w:ind w:left="113"/>
        <w:rPr>
          <w:rFonts w:ascii="Times New Roman" w:eastAsia="Times New Roman" w:hAnsi="Times New Roman" w:cs="Times New Roman"/>
          <w:b/>
          <w:sz w:val="20"/>
          <w:szCs w:val="20"/>
          <w:lang w:val="en-US" w:eastAsia="cs-CZ"/>
        </w:rPr>
      </w:pPr>
    </w:p>
    <w:p w14:paraId="72923BF2" w14:textId="77777777" w:rsidR="00882E79" w:rsidRPr="009618F3" w:rsidRDefault="00882E79" w:rsidP="00882E79">
      <w:pPr>
        <w:spacing w:after="0" w:line="240" w:lineRule="auto"/>
        <w:ind w:left="113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9618F3">
        <w:rPr>
          <w:rFonts w:ascii="Times New Roman" w:hAnsi="Times New Roman" w:cs="Times New Roman"/>
          <w:b/>
          <w:bCs/>
          <w:sz w:val="24"/>
          <w:szCs w:val="24"/>
        </w:rPr>
        <w:t>II. Izmērs un izšķirtspēja</w:t>
      </w:r>
    </w:p>
    <w:p w14:paraId="6F12997D" w14:textId="77777777" w:rsidR="00882E79" w:rsidRPr="009618F3" w:rsidRDefault="00882E79" w:rsidP="00882E79">
      <w:pPr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3851"/>
        <w:gridCol w:w="2268"/>
        <w:gridCol w:w="2829"/>
      </w:tblGrid>
      <w:tr w:rsidR="00882E79" w:rsidRPr="009618F3" w14:paraId="2E1C9E17" w14:textId="77777777" w:rsidTr="00365EE9"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743E0" w14:textId="77777777" w:rsidR="00882E79" w:rsidRPr="009618F3" w:rsidRDefault="00882E79" w:rsidP="00365EE9">
            <w:pPr>
              <w:spacing w:before="60" w:after="6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18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Informatīvā paneļa veids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3BEC5" w14:textId="77777777" w:rsidR="00882E79" w:rsidRPr="009618F3" w:rsidRDefault="00882E79" w:rsidP="00365EE9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18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Izmērs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A4F9A" w14:textId="77777777" w:rsidR="00882E79" w:rsidRPr="009618F3" w:rsidRDefault="00882E79" w:rsidP="00365EE9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18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Izšķirtspēja (LED skaits)</w:t>
            </w:r>
          </w:p>
        </w:tc>
      </w:tr>
      <w:tr w:rsidR="00882E79" w:rsidRPr="009618F3" w14:paraId="31662883" w14:textId="77777777" w:rsidTr="00365EE9"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9955A" w14:textId="77777777" w:rsidR="00882E79" w:rsidRPr="009618F3" w:rsidRDefault="00882E79" w:rsidP="00365EE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618F3">
              <w:rPr>
                <w:rFonts w:ascii="Times New Roman" w:hAnsi="Times New Roman" w:cs="Times New Roman"/>
                <w:sz w:val="24"/>
                <w:szCs w:val="24"/>
              </w:rPr>
              <w:t>Priekšējais un aizmugures LED informācijas panelis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34BA1" w14:textId="77777777" w:rsidR="00882E79" w:rsidRPr="009618F3" w:rsidRDefault="00882E79" w:rsidP="00365EE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F3">
              <w:rPr>
                <w:rFonts w:ascii="Times New Roman" w:hAnsi="Times New Roman" w:cs="Times New Roman"/>
                <w:sz w:val="24"/>
                <w:szCs w:val="24"/>
              </w:rPr>
              <w:t>200 mm x 1440 mm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9203B" w14:textId="77777777" w:rsidR="00882E79" w:rsidRPr="009618F3" w:rsidRDefault="00882E79" w:rsidP="00365EE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F3">
              <w:rPr>
                <w:rFonts w:ascii="Times New Roman" w:hAnsi="Times New Roman" w:cs="Times New Roman"/>
                <w:sz w:val="24"/>
                <w:szCs w:val="24"/>
              </w:rPr>
              <w:t>18 rindas, 140 kolonnas</w:t>
            </w:r>
          </w:p>
        </w:tc>
      </w:tr>
      <w:tr w:rsidR="00882E79" w:rsidRPr="009618F3" w14:paraId="65862A1C" w14:textId="77777777" w:rsidTr="00365EE9"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D0275" w14:textId="77777777" w:rsidR="00882E79" w:rsidRPr="009618F3" w:rsidRDefault="00882E79" w:rsidP="00365EE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618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Sānu ārējais LED informācijas panelis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40650" w14:textId="77777777" w:rsidR="00882E79" w:rsidRPr="009618F3" w:rsidRDefault="00882E79" w:rsidP="00365EE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F3">
              <w:rPr>
                <w:rFonts w:ascii="Times New Roman" w:hAnsi="Times New Roman" w:cs="Times New Roman"/>
                <w:sz w:val="24"/>
                <w:szCs w:val="24"/>
              </w:rPr>
              <w:t>200 mm x 1200 mm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313A9" w14:textId="77777777" w:rsidR="00882E79" w:rsidRPr="009618F3" w:rsidRDefault="00882E79" w:rsidP="00365EE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F3">
              <w:rPr>
                <w:rFonts w:ascii="Times New Roman" w:hAnsi="Times New Roman" w:cs="Times New Roman"/>
                <w:sz w:val="24"/>
                <w:szCs w:val="24"/>
              </w:rPr>
              <w:t>18 rindas, 119 kolonnas</w:t>
            </w:r>
          </w:p>
        </w:tc>
      </w:tr>
      <w:tr w:rsidR="00882E79" w:rsidRPr="009618F3" w14:paraId="4D30EFA2" w14:textId="77777777" w:rsidTr="00365EE9"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A6DC7" w14:textId="77777777" w:rsidR="00882E79" w:rsidRPr="009618F3" w:rsidRDefault="00882E79" w:rsidP="00365EE9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18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Iekšējais LED informācijas panelis, kur attēlots slīdošais teksts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263EE" w14:textId="77777777" w:rsidR="00882E79" w:rsidRPr="009618F3" w:rsidRDefault="00882E79" w:rsidP="00365EE9">
            <w:pPr>
              <w:spacing w:before="60" w:after="6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9618F3">
              <w:rPr>
                <w:rFonts w:ascii="Times New Roman" w:hAnsi="Times New Roman" w:cs="Times New Roman"/>
                <w:sz w:val="24"/>
                <w:szCs w:val="24"/>
              </w:rPr>
              <w:t>38 mm x 642 mm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65DF" w14:textId="77777777" w:rsidR="00882E79" w:rsidRPr="009618F3" w:rsidRDefault="00882E79" w:rsidP="00365EE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F3">
              <w:rPr>
                <w:rFonts w:ascii="Times New Roman" w:hAnsi="Times New Roman" w:cs="Times New Roman"/>
                <w:sz w:val="24"/>
                <w:szCs w:val="24"/>
              </w:rPr>
              <w:t>8 rindas, 144 kolonnas</w:t>
            </w:r>
          </w:p>
        </w:tc>
      </w:tr>
      <w:tr w:rsidR="00882E79" w:rsidRPr="009618F3" w14:paraId="4A51E80C" w14:textId="77777777" w:rsidTr="00365EE9"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5E899" w14:textId="77777777" w:rsidR="00882E79" w:rsidRPr="009618F3" w:rsidRDefault="00882E79" w:rsidP="00365EE9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18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Informatīvais panelis, kur attēlots pulksteņa laiks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9321E" w14:textId="77777777" w:rsidR="00882E79" w:rsidRPr="009618F3" w:rsidRDefault="00882E79" w:rsidP="00365EE9">
            <w:pPr>
              <w:spacing w:before="60" w:after="6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9618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45807" w14:textId="77777777" w:rsidR="00882E79" w:rsidRPr="009618F3" w:rsidRDefault="00882E79" w:rsidP="00365EE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8E033BE" w14:textId="25188426" w:rsidR="00882E79" w:rsidRPr="005C1894" w:rsidRDefault="00882E79" w:rsidP="005C1894">
      <w:pPr>
        <w:spacing w:after="0" w:line="240" w:lineRule="auto"/>
        <w:ind w:left="113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43E34AEB" w14:textId="3D1D9EB6" w:rsidR="00882E79" w:rsidRPr="009618F3" w:rsidRDefault="00882E79" w:rsidP="005C189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8F3">
        <w:rPr>
          <w:rFonts w:ascii="Times New Roman" w:hAnsi="Times New Roman" w:cs="Times New Roman"/>
          <w:i/>
          <w:iCs/>
          <w:sz w:val="24"/>
          <w:szCs w:val="24"/>
        </w:rPr>
        <w:t>*4-sekciju zemās grīdas tramvajam paneļu izvietojums ir identisks. LED paneļu skaits norādīts tehniskajā specifikācijā.</w:t>
      </w:r>
    </w:p>
    <w:sectPr w:rsidR="00882E79" w:rsidRPr="009618F3" w:rsidSect="00882E79">
      <w:pgSz w:w="11906" w:h="16838"/>
      <w:pgMar w:top="709" w:right="992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Yu Gothic"/>
    <w:charset w:val="00"/>
    <w:family w:val="roman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j0115836"/>
      </v:shape>
    </w:pict>
  </w:numPicBullet>
  <w:abstractNum w:abstractNumId="0" w15:restartNumberingAfterBreak="0">
    <w:nsid w:val="0F584348"/>
    <w:multiLevelType w:val="multilevel"/>
    <w:tmpl w:val="E3F6F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Theme="minorHAnsi" w:hint="default"/>
      </w:rPr>
    </w:lvl>
  </w:abstractNum>
  <w:abstractNum w:abstractNumId="1" w15:restartNumberingAfterBreak="0">
    <w:nsid w:val="15AF024D"/>
    <w:multiLevelType w:val="multilevel"/>
    <w:tmpl w:val="0BEEE4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1C1131"/>
    <w:multiLevelType w:val="hybridMultilevel"/>
    <w:tmpl w:val="91D8B010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A7DB0"/>
    <w:multiLevelType w:val="multilevel"/>
    <w:tmpl w:val="35ECEEF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42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76" w:hanging="1800"/>
      </w:pPr>
      <w:rPr>
        <w:rFonts w:hint="default"/>
      </w:rPr>
    </w:lvl>
  </w:abstractNum>
  <w:abstractNum w:abstractNumId="4" w15:restartNumberingAfterBreak="0">
    <w:nsid w:val="1FEC63DB"/>
    <w:multiLevelType w:val="hybridMultilevel"/>
    <w:tmpl w:val="D13204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E5A75"/>
    <w:multiLevelType w:val="multilevel"/>
    <w:tmpl w:val="7C1472E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 w15:restartNumberingAfterBreak="0">
    <w:nsid w:val="24A86F87"/>
    <w:multiLevelType w:val="hybridMultilevel"/>
    <w:tmpl w:val="D0805F5C"/>
    <w:lvl w:ilvl="0" w:tplc="042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65412E9"/>
    <w:multiLevelType w:val="hybridMultilevel"/>
    <w:tmpl w:val="30E4E844"/>
    <w:lvl w:ilvl="0" w:tplc="405452E6">
      <w:start w:val="1"/>
      <w:numFmt w:val="decimal"/>
      <w:lvlText w:val="%1)"/>
      <w:lvlJc w:val="left"/>
      <w:pPr>
        <w:ind w:left="2280" w:hanging="360"/>
      </w:pPr>
      <w:rPr>
        <w:rFonts w:ascii="Times New Roman" w:eastAsia="Times New Roman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29FF4B01"/>
    <w:multiLevelType w:val="multilevel"/>
    <w:tmpl w:val="586EF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217D7B"/>
    <w:multiLevelType w:val="multilevel"/>
    <w:tmpl w:val="34CE2BD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C3B6CC7"/>
    <w:multiLevelType w:val="multilevel"/>
    <w:tmpl w:val="0BEEE4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DB50B74"/>
    <w:multiLevelType w:val="multilevel"/>
    <w:tmpl w:val="0BEEE4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EEA46E4"/>
    <w:multiLevelType w:val="hybridMultilevel"/>
    <w:tmpl w:val="5DBE95C4"/>
    <w:lvl w:ilvl="0" w:tplc="F5D4676E">
      <w:start w:val="19"/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47E72BEF"/>
    <w:multiLevelType w:val="hybridMultilevel"/>
    <w:tmpl w:val="707472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0B495A"/>
    <w:multiLevelType w:val="hybridMultilevel"/>
    <w:tmpl w:val="1D9433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143F12"/>
    <w:multiLevelType w:val="hybridMultilevel"/>
    <w:tmpl w:val="798EDDFE"/>
    <w:lvl w:ilvl="0" w:tplc="4A8C37F0">
      <w:start w:val="2"/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7657B"/>
    <w:multiLevelType w:val="hybridMultilevel"/>
    <w:tmpl w:val="653AB86C"/>
    <w:lvl w:ilvl="0" w:tplc="E17E27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054B15"/>
    <w:multiLevelType w:val="hybridMultilevel"/>
    <w:tmpl w:val="A09864C2"/>
    <w:lvl w:ilvl="0" w:tplc="266AF7A8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F870B69"/>
    <w:multiLevelType w:val="hybridMultilevel"/>
    <w:tmpl w:val="7BAE5592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D1196A"/>
    <w:multiLevelType w:val="hybridMultilevel"/>
    <w:tmpl w:val="E9DAF926"/>
    <w:lvl w:ilvl="0" w:tplc="9F0C2E1A">
      <w:start w:val="1"/>
      <w:numFmt w:val="bullet"/>
      <w:lvlText w:val=""/>
      <w:lvlPicBulletId w:val="0"/>
      <w:lvlJc w:val="left"/>
      <w:pPr>
        <w:tabs>
          <w:tab w:val="num" w:pos="851"/>
        </w:tabs>
        <w:ind w:left="567" w:hanging="45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50D84"/>
    <w:multiLevelType w:val="multilevel"/>
    <w:tmpl w:val="F0C20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1800"/>
      </w:pPr>
      <w:rPr>
        <w:rFonts w:hint="default"/>
      </w:rPr>
    </w:lvl>
  </w:abstractNum>
  <w:abstractNum w:abstractNumId="21" w15:restartNumberingAfterBreak="0">
    <w:nsid w:val="63FD2650"/>
    <w:multiLevelType w:val="multilevel"/>
    <w:tmpl w:val="0BEEE4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A3663DA"/>
    <w:multiLevelType w:val="hybridMultilevel"/>
    <w:tmpl w:val="B5A282F8"/>
    <w:lvl w:ilvl="0" w:tplc="EF7E5F48">
      <w:start w:val="1"/>
      <w:numFmt w:val="upperRoman"/>
      <w:lvlText w:val="%1."/>
      <w:lvlJc w:val="left"/>
      <w:pPr>
        <w:ind w:left="1080" w:hanging="72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6234BF"/>
    <w:multiLevelType w:val="multilevel"/>
    <w:tmpl w:val="69F2D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 w16cid:durableId="1752775547">
    <w:abstractNumId w:val="6"/>
  </w:num>
  <w:num w:numId="2" w16cid:durableId="608778030">
    <w:abstractNumId w:val="17"/>
  </w:num>
  <w:num w:numId="3" w16cid:durableId="999579074">
    <w:abstractNumId w:val="20"/>
  </w:num>
  <w:num w:numId="4" w16cid:durableId="1457063304">
    <w:abstractNumId w:val="12"/>
  </w:num>
  <w:num w:numId="5" w16cid:durableId="1776830804">
    <w:abstractNumId w:val="9"/>
  </w:num>
  <w:num w:numId="6" w16cid:durableId="515996696">
    <w:abstractNumId w:val="0"/>
  </w:num>
  <w:num w:numId="7" w16cid:durableId="40060740">
    <w:abstractNumId w:val="5"/>
  </w:num>
  <w:num w:numId="8" w16cid:durableId="1165583747">
    <w:abstractNumId w:val="3"/>
  </w:num>
  <w:num w:numId="9" w16cid:durableId="254365130">
    <w:abstractNumId w:val="2"/>
  </w:num>
  <w:num w:numId="10" w16cid:durableId="295567776">
    <w:abstractNumId w:val="4"/>
  </w:num>
  <w:num w:numId="11" w16cid:durableId="716782126">
    <w:abstractNumId w:val="15"/>
  </w:num>
  <w:num w:numId="12" w16cid:durableId="750322180">
    <w:abstractNumId w:val="8"/>
  </w:num>
  <w:num w:numId="13" w16cid:durableId="656421801">
    <w:abstractNumId w:val="7"/>
  </w:num>
  <w:num w:numId="14" w16cid:durableId="256138244">
    <w:abstractNumId w:val="21"/>
  </w:num>
  <w:num w:numId="15" w16cid:durableId="1801875758">
    <w:abstractNumId w:val="1"/>
  </w:num>
  <w:num w:numId="16" w16cid:durableId="1653368158">
    <w:abstractNumId w:val="10"/>
  </w:num>
  <w:num w:numId="17" w16cid:durableId="505176721">
    <w:abstractNumId w:val="11"/>
  </w:num>
  <w:num w:numId="18" w16cid:durableId="1457219437">
    <w:abstractNumId w:val="14"/>
  </w:num>
  <w:num w:numId="19" w16cid:durableId="639112263">
    <w:abstractNumId w:val="23"/>
  </w:num>
  <w:num w:numId="20" w16cid:durableId="525405282">
    <w:abstractNumId w:val="18"/>
  </w:num>
  <w:num w:numId="21" w16cid:durableId="1120416720">
    <w:abstractNumId w:val="16"/>
  </w:num>
  <w:num w:numId="22" w16cid:durableId="171666207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9852226">
    <w:abstractNumId w:val="19"/>
  </w:num>
  <w:num w:numId="24" w16cid:durableId="4837867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49"/>
    <w:rsid w:val="00005009"/>
    <w:rsid w:val="00012062"/>
    <w:rsid w:val="00014C5D"/>
    <w:rsid w:val="00017796"/>
    <w:rsid w:val="00024A07"/>
    <w:rsid w:val="00025F34"/>
    <w:rsid w:val="0002708B"/>
    <w:rsid w:val="00030361"/>
    <w:rsid w:val="00031453"/>
    <w:rsid w:val="00037DDC"/>
    <w:rsid w:val="00042745"/>
    <w:rsid w:val="000456AF"/>
    <w:rsid w:val="00056C12"/>
    <w:rsid w:val="00061ED1"/>
    <w:rsid w:val="0006424F"/>
    <w:rsid w:val="000714D1"/>
    <w:rsid w:val="00072951"/>
    <w:rsid w:val="00077048"/>
    <w:rsid w:val="00077C61"/>
    <w:rsid w:val="00082FC7"/>
    <w:rsid w:val="00083871"/>
    <w:rsid w:val="00084854"/>
    <w:rsid w:val="00094E44"/>
    <w:rsid w:val="000A2430"/>
    <w:rsid w:val="000A46A8"/>
    <w:rsid w:val="000A66C7"/>
    <w:rsid w:val="000A6911"/>
    <w:rsid w:val="000B19AA"/>
    <w:rsid w:val="000B6F2E"/>
    <w:rsid w:val="000C5AD0"/>
    <w:rsid w:val="000D61E1"/>
    <w:rsid w:val="000E24C6"/>
    <w:rsid w:val="000E4945"/>
    <w:rsid w:val="000E60D0"/>
    <w:rsid w:val="000E7F57"/>
    <w:rsid w:val="000F19BC"/>
    <w:rsid w:val="000F76F5"/>
    <w:rsid w:val="00101DA1"/>
    <w:rsid w:val="001056EC"/>
    <w:rsid w:val="001132D1"/>
    <w:rsid w:val="001214B1"/>
    <w:rsid w:val="00133191"/>
    <w:rsid w:val="00144D97"/>
    <w:rsid w:val="00146881"/>
    <w:rsid w:val="00147697"/>
    <w:rsid w:val="00150A3E"/>
    <w:rsid w:val="001553F9"/>
    <w:rsid w:val="001555E4"/>
    <w:rsid w:val="00161DD4"/>
    <w:rsid w:val="00172485"/>
    <w:rsid w:val="00177911"/>
    <w:rsid w:val="00180469"/>
    <w:rsid w:val="00190EEE"/>
    <w:rsid w:val="001952B3"/>
    <w:rsid w:val="00195589"/>
    <w:rsid w:val="001A1E07"/>
    <w:rsid w:val="001A59AC"/>
    <w:rsid w:val="001B4F52"/>
    <w:rsid w:val="001B5268"/>
    <w:rsid w:val="001C293E"/>
    <w:rsid w:val="001C5D09"/>
    <w:rsid w:val="001D7D11"/>
    <w:rsid w:val="001E0E81"/>
    <w:rsid w:val="001F2800"/>
    <w:rsid w:val="001F5C23"/>
    <w:rsid w:val="002169FE"/>
    <w:rsid w:val="00231578"/>
    <w:rsid w:val="0023284F"/>
    <w:rsid w:val="0023364F"/>
    <w:rsid w:val="00233FD9"/>
    <w:rsid w:val="00235615"/>
    <w:rsid w:val="00242050"/>
    <w:rsid w:val="00242658"/>
    <w:rsid w:val="00244440"/>
    <w:rsid w:val="00251288"/>
    <w:rsid w:val="0025465E"/>
    <w:rsid w:val="00255922"/>
    <w:rsid w:val="00257558"/>
    <w:rsid w:val="00257792"/>
    <w:rsid w:val="00263378"/>
    <w:rsid w:val="0027089A"/>
    <w:rsid w:val="00271860"/>
    <w:rsid w:val="0027477D"/>
    <w:rsid w:val="002766C0"/>
    <w:rsid w:val="00283DBA"/>
    <w:rsid w:val="002853C7"/>
    <w:rsid w:val="002A3902"/>
    <w:rsid w:val="002A465D"/>
    <w:rsid w:val="002A64AC"/>
    <w:rsid w:val="002A791C"/>
    <w:rsid w:val="002B0B02"/>
    <w:rsid w:val="002B72F2"/>
    <w:rsid w:val="002C3A89"/>
    <w:rsid w:val="002C4E50"/>
    <w:rsid w:val="002D22CF"/>
    <w:rsid w:val="002E6166"/>
    <w:rsid w:val="00301499"/>
    <w:rsid w:val="00303E10"/>
    <w:rsid w:val="00320C1D"/>
    <w:rsid w:val="00326C8D"/>
    <w:rsid w:val="00326FD4"/>
    <w:rsid w:val="00332DCC"/>
    <w:rsid w:val="00337B6F"/>
    <w:rsid w:val="003439C2"/>
    <w:rsid w:val="00345401"/>
    <w:rsid w:val="0035161B"/>
    <w:rsid w:val="003549AE"/>
    <w:rsid w:val="00356666"/>
    <w:rsid w:val="00356861"/>
    <w:rsid w:val="003641CA"/>
    <w:rsid w:val="003658DF"/>
    <w:rsid w:val="003751A5"/>
    <w:rsid w:val="003777A4"/>
    <w:rsid w:val="00383CF1"/>
    <w:rsid w:val="003878FF"/>
    <w:rsid w:val="003A1F48"/>
    <w:rsid w:val="003A2929"/>
    <w:rsid w:val="003B6339"/>
    <w:rsid w:val="003B7C28"/>
    <w:rsid w:val="003D1379"/>
    <w:rsid w:val="003D447B"/>
    <w:rsid w:val="003D72DE"/>
    <w:rsid w:val="003E4BF8"/>
    <w:rsid w:val="003E549C"/>
    <w:rsid w:val="00400152"/>
    <w:rsid w:val="00413959"/>
    <w:rsid w:val="00421A88"/>
    <w:rsid w:val="004239C4"/>
    <w:rsid w:val="004341FC"/>
    <w:rsid w:val="004412ED"/>
    <w:rsid w:val="00446F22"/>
    <w:rsid w:val="00455876"/>
    <w:rsid w:val="00457E32"/>
    <w:rsid w:val="00461DB1"/>
    <w:rsid w:val="0046792E"/>
    <w:rsid w:val="004709F0"/>
    <w:rsid w:val="00472894"/>
    <w:rsid w:val="00474F19"/>
    <w:rsid w:val="004A30F9"/>
    <w:rsid w:val="004A454D"/>
    <w:rsid w:val="004A7204"/>
    <w:rsid w:val="004B5F44"/>
    <w:rsid w:val="004C6BC4"/>
    <w:rsid w:val="004C74C1"/>
    <w:rsid w:val="004D5CAB"/>
    <w:rsid w:val="004D5DC0"/>
    <w:rsid w:val="004E3A12"/>
    <w:rsid w:val="004E3BC4"/>
    <w:rsid w:val="004F5F28"/>
    <w:rsid w:val="005007ED"/>
    <w:rsid w:val="00514A1C"/>
    <w:rsid w:val="00520A1F"/>
    <w:rsid w:val="00522D4F"/>
    <w:rsid w:val="0053025C"/>
    <w:rsid w:val="005341B6"/>
    <w:rsid w:val="00535A08"/>
    <w:rsid w:val="00543F19"/>
    <w:rsid w:val="00547D31"/>
    <w:rsid w:val="005517B3"/>
    <w:rsid w:val="0055426B"/>
    <w:rsid w:val="005762C3"/>
    <w:rsid w:val="005A567B"/>
    <w:rsid w:val="005A570F"/>
    <w:rsid w:val="005A62C7"/>
    <w:rsid w:val="005B28C7"/>
    <w:rsid w:val="005B6078"/>
    <w:rsid w:val="005C1894"/>
    <w:rsid w:val="005C5EA3"/>
    <w:rsid w:val="005C7D11"/>
    <w:rsid w:val="005D3B3D"/>
    <w:rsid w:val="005E1121"/>
    <w:rsid w:val="005E5D30"/>
    <w:rsid w:val="005E6EE3"/>
    <w:rsid w:val="005E7EBB"/>
    <w:rsid w:val="006035B0"/>
    <w:rsid w:val="006104BB"/>
    <w:rsid w:val="006231BF"/>
    <w:rsid w:val="00624EBC"/>
    <w:rsid w:val="00626E40"/>
    <w:rsid w:val="00636F4B"/>
    <w:rsid w:val="006403EB"/>
    <w:rsid w:val="00640E45"/>
    <w:rsid w:val="00646087"/>
    <w:rsid w:val="006511DD"/>
    <w:rsid w:val="00661858"/>
    <w:rsid w:val="00663551"/>
    <w:rsid w:val="00665105"/>
    <w:rsid w:val="00675247"/>
    <w:rsid w:val="006774E2"/>
    <w:rsid w:val="00677C49"/>
    <w:rsid w:val="0068276A"/>
    <w:rsid w:val="0068573F"/>
    <w:rsid w:val="00694386"/>
    <w:rsid w:val="006946EF"/>
    <w:rsid w:val="00697A72"/>
    <w:rsid w:val="006A09BF"/>
    <w:rsid w:val="006C5BF4"/>
    <w:rsid w:val="006D2483"/>
    <w:rsid w:val="006D4421"/>
    <w:rsid w:val="006E6A0B"/>
    <w:rsid w:val="006F02CD"/>
    <w:rsid w:val="006F07D2"/>
    <w:rsid w:val="006F49F0"/>
    <w:rsid w:val="00702B68"/>
    <w:rsid w:val="0071162B"/>
    <w:rsid w:val="0071513B"/>
    <w:rsid w:val="0072781F"/>
    <w:rsid w:val="0074555E"/>
    <w:rsid w:val="0076011B"/>
    <w:rsid w:val="007615D6"/>
    <w:rsid w:val="007628A3"/>
    <w:rsid w:val="00762FAE"/>
    <w:rsid w:val="007631ED"/>
    <w:rsid w:val="0076349A"/>
    <w:rsid w:val="00771EBF"/>
    <w:rsid w:val="00771EDE"/>
    <w:rsid w:val="00772592"/>
    <w:rsid w:val="00773C5D"/>
    <w:rsid w:val="0078138A"/>
    <w:rsid w:val="00781E77"/>
    <w:rsid w:val="007A0DAE"/>
    <w:rsid w:val="007A18F0"/>
    <w:rsid w:val="007A3357"/>
    <w:rsid w:val="007B0010"/>
    <w:rsid w:val="007B0396"/>
    <w:rsid w:val="007B1C3C"/>
    <w:rsid w:val="007B1EBC"/>
    <w:rsid w:val="007C209D"/>
    <w:rsid w:val="007D2466"/>
    <w:rsid w:val="007E47B3"/>
    <w:rsid w:val="007F56F5"/>
    <w:rsid w:val="007F5F9F"/>
    <w:rsid w:val="00806BD3"/>
    <w:rsid w:val="00821819"/>
    <w:rsid w:val="00824978"/>
    <w:rsid w:val="00832588"/>
    <w:rsid w:val="00833326"/>
    <w:rsid w:val="0084138A"/>
    <w:rsid w:val="00865359"/>
    <w:rsid w:val="00865C6D"/>
    <w:rsid w:val="00870F0E"/>
    <w:rsid w:val="0087444D"/>
    <w:rsid w:val="008748ED"/>
    <w:rsid w:val="008764FF"/>
    <w:rsid w:val="008767D4"/>
    <w:rsid w:val="00877FD9"/>
    <w:rsid w:val="00882E79"/>
    <w:rsid w:val="008860BE"/>
    <w:rsid w:val="0089137C"/>
    <w:rsid w:val="008919AE"/>
    <w:rsid w:val="00893BF7"/>
    <w:rsid w:val="008C5896"/>
    <w:rsid w:val="008D13E5"/>
    <w:rsid w:val="008E08DE"/>
    <w:rsid w:val="008E0A37"/>
    <w:rsid w:val="008E55BF"/>
    <w:rsid w:val="008F13A5"/>
    <w:rsid w:val="008F4557"/>
    <w:rsid w:val="008F75CD"/>
    <w:rsid w:val="00904F3F"/>
    <w:rsid w:val="00907740"/>
    <w:rsid w:val="00913785"/>
    <w:rsid w:val="00922551"/>
    <w:rsid w:val="00932BD1"/>
    <w:rsid w:val="009430D8"/>
    <w:rsid w:val="009479E0"/>
    <w:rsid w:val="00947A16"/>
    <w:rsid w:val="00950624"/>
    <w:rsid w:val="009560BB"/>
    <w:rsid w:val="009618F3"/>
    <w:rsid w:val="00976F0C"/>
    <w:rsid w:val="00981B06"/>
    <w:rsid w:val="009858F3"/>
    <w:rsid w:val="00991AEE"/>
    <w:rsid w:val="00992E16"/>
    <w:rsid w:val="00994D77"/>
    <w:rsid w:val="009968EC"/>
    <w:rsid w:val="009A0282"/>
    <w:rsid w:val="009A682F"/>
    <w:rsid w:val="009B5B18"/>
    <w:rsid w:val="009C0C94"/>
    <w:rsid w:val="009D37DE"/>
    <w:rsid w:val="009D6C1D"/>
    <w:rsid w:val="009D7A9C"/>
    <w:rsid w:val="009E3FC6"/>
    <w:rsid w:val="009F1A54"/>
    <w:rsid w:val="00A014F5"/>
    <w:rsid w:val="00A10CA5"/>
    <w:rsid w:val="00A149EF"/>
    <w:rsid w:val="00A16D7D"/>
    <w:rsid w:val="00A500A5"/>
    <w:rsid w:val="00A64E34"/>
    <w:rsid w:val="00A65B10"/>
    <w:rsid w:val="00A7203A"/>
    <w:rsid w:val="00A7458B"/>
    <w:rsid w:val="00A946E0"/>
    <w:rsid w:val="00AA7ABC"/>
    <w:rsid w:val="00AC3AEF"/>
    <w:rsid w:val="00AC594F"/>
    <w:rsid w:val="00AC5C51"/>
    <w:rsid w:val="00AC788F"/>
    <w:rsid w:val="00AD68F9"/>
    <w:rsid w:val="00AE0997"/>
    <w:rsid w:val="00AE6ADC"/>
    <w:rsid w:val="00AF3386"/>
    <w:rsid w:val="00AF48AD"/>
    <w:rsid w:val="00B01F38"/>
    <w:rsid w:val="00B10570"/>
    <w:rsid w:val="00B133B3"/>
    <w:rsid w:val="00B16F64"/>
    <w:rsid w:val="00B32E4D"/>
    <w:rsid w:val="00B3558B"/>
    <w:rsid w:val="00B37894"/>
    <w:rsid w:val="00B40B06"/>
    <w:rsid w:val="00B454A1"/>
    <w:rsid w:val="00B55D07"/>
    <w:rsid w:val="00B5729E"/>
    <w:rsid w:val="00B61446"/>
    <w:rsid w:val="00B614C0"/>
    <w:rsid w:val="00B62043"/>
    <w:rsid w:val="00B63436"/>
    <w:rsid w:val="00B71499"/>
    <w:rsid w:val="00B71AC2"/>
    <w:rsid w:val="00B75FE1"/>
    <w:rsid w:val="00BA59F4"/>
    <w:rsid w:val="00BB00C7"/>
    <w:rsid w:val="00BE4578"/>
    <w:rsid w:val="00BF2B9A"/>
    <w:rsid w:val="00BF7B17"/>
    <w:rsid w:val="00C0272B"/>
    <w:rsid w:val="00C035E1"/>
    <w:rsid w:val="00C04440"/>
    <w:rsid w:val="00C0454F"/>
    <w:rsid w:val="00C20E29"/>
    <w:rsid w:val="00C410FE"/>
    <w:rsid w:val="00C455F9"/>
    <w:rsid w:val="00C563A7"/>
    <w:rsid w:val="00C57C1C"/>
    <w:rsid w:val="00C62ADF"/>
    <w:rsid w:val="00C62C1F"/>
    <w:rsid w:val="00C652F7"/>
    <w:rsid w:val="00C730A1"/>
    <w:rsid w:val="00C73DCC"/>
    <w:rsid w:val="00C802BB"/>
    <w:rsid w:val="00C8113B"/>
    <w:rsid w:val="00C842B5"/>
    <w:rsid w:val="00C90629"/>
    <w:rsid w:val="00C971EB"/>
    <w:rsid w:val="00CA188E"/>
    <w:rsid w:val="00CA5326"/>
    <w:rsid w:val="00CA5820"/>
    <w:rsid w:val="00CC09AF"/>
    <w:rsid w:val="00CC2899"/>
    <w:rsid w:val="00CD258B"/>
    <w:rsid w:val="00CD6B54"/>
    <w:rsid w:val="00CE0128"/>
    <w:rsid w:val="00CE5763"/>
    <w:rsid w:val="00CF3A15"/>
    <w:rsid w:val="00D12320"/>
    <w:rsid w:val="00D1695D"/>
    <w:rsid w:val="00D26FF2"/>
    <w:rsid w:val="00D43666"/>
    <w:rsid w:val="00D52C7F"/>
    <w:rsid w:val="00D663D7"/>
    <w:rsid w:val="00D66611"/>
    <w:rsid w:val="00D707E3"/>
    <w:rsid w:val="00D74C7E"/>
    <w:rsid w:val="00D75849"/>
    <w:rsid w:val="00D848AD"/>
    <w:rsid w:val="00D84C7F"/>
    <w:rsid w:val="00D95713"/>
    <w:rsid w:val="00D97A54"/>
    <w:rsid w:val="00DA70AB"/>
    <w:rsid w:val="00DB2732"/>
    <w:rsid w:val="00DB51EE"/>
    <w:rsid w:val="00DC7624"/>
    <w:rsid w:val="00DD0A23"/>
    <w:rsid w:val="00DD3E0B"/>
    <w:rsid w:val="00DD7E48"/>
    <w:rsid w:val="00DF176C"/>
    <w:rsid w:val="00DF7C6A"/>
    <w:rsid w:val="00E32FF7"/>
    <w:rsid w:val="00E47DE5"/>
    <w:rsid w:val="00E533D1"/>
    <w:rsid w:val="00E537CB"/>
    <w:rsid w:val="00E61366"/>
    <w:rsid w:val="00E71409"/>
    <w:rsid w:val="00E86C33"/>
    <w:rsid w:val="00E908AA"/>
    <w:rsid w:val="00E973B7"/>
    <w:rsid w:val="00EA7A11"/>
    <w:rsid w:val="00EB5F74"/>
    <w:rsid w:val="00EB6C0D"/>
    <w:rsid w:val="00EC5FF0"/>
    <w:rsid w:val="00ED4035"/>
    <w:rsid w:val="00ED4B6A"/>
    <w:rsid w:val="00ED6CEF"/>
    <w:rsid w:val="00EE5C81"/>
    <w:rsid w:val="00EF08B3"/>
    <w:rsid w:val="00EF114A"/>
    <w:rsid w:val="00EF1C6F"/>
    <w:rsid w:val="00EF59B7"/>
    <w:rsid w:val="00F10976"/>
    <w:rsid w:val="00F41EB6"/>
    <w:rsid w:val="00F4208A"/>
    <w:rsid w:val="00F4276C"/>
    <w:rsid w:val="00F43D57"/>
    <w:rsid w:val="00F475C8"/>
    <w:rsid w:val="00F53F6F"/>
    <w:rsid w:val="00F66E44"/>
    <w:rsid w:val="00F66EF2"/>
    <w:rsid w:val="00F76F0A"/>
    <w:rsid w:val="00F83EC9"/>
    <w:rsid w:val="00F8466D"/>
    <w:rsid w:val="00F85365"/>
    <w:rsid w:val="00F911B4"/>
    <w:rsid w:val="00F91779"/>
    <w:rsid w:val="00F94517"/>
    <w:rsid w:val="00F96BCB"/>
    <w:rsid w:val="00FB5C81"/>
    <w:rsid w:val="00FD2739"/>
    <w:rsid w:val="00FE1F20"/>
    <w:rsid w:val="00FE2FE9"/>
    <w:rsid w:val="00FE4B31"/>
    <w:rsid w:val="00FE5B67"/>
    <w:rsid w:val="00FE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5C539E81"/>
  <w15:chartTrackingRefBased/>
  <w15:docId w15:val="{19F021EF-14FC-4310-9287-00CB6856D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75849"/>
    <w:rPr>
      <w:color w:val="0000FF"/>
      <w:u w:val="single"/>
    </w:rPr>
  </w:style>
  <w:style w:type="paragraph" w:styleId="NoSpacing">
    <w:name w:val="No Spacing"/>
    <w:uiPriority w:val="1"/>
    <w:qFormat/>
    <w:rsid w:val="00D7584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lock">
    <w:name w:val="block"/>
    <w:basedOn w:val="DefaultParagraphFont"/>
    <w:rsid w:val="00D75849"/>
  </w:style>
  <w:style w:type="paragraph" w:styleId="ListParagraph">
    <w:name w:val="List Paragraph"/>
    <w:basedOn w:val="Normal"/>
    <w:uiPriority w:val="34"/>
    <w:qFormat/>
    <w:rsid w:val="00CA5820"/>
    <w:pPr>
      <w:ind w:left="720"/>
      <w:contextualSpacing/>
    </w:pPr>
  </w:style>
  <w:style w:type="paragraph" w:styleId="Revision">
    <w:name w:val="Revision"/>
    <w:hidden/>
    <w:uiPriority w:val="99"/>
    <w:semiHidden/>
    <w:rsid w:val="000F76F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3025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774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74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74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74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74E2"/>
    <w:rPr>
      <w:b/>
      <w:bCs/>
      <w:sz w:val="20"/>
      <w:szCs w:val="20"/>
    </w:rPr>
  </w:style>
  <w:style w:type="paragraph" w:styleId="BodyText">
    <w:name w:val="Body Text"/>
    <w:aliases w:val="Body Text1,b,uvlaka 3,plain,plain Char,b1,uvlaka 31"/>
    <w:basedOn w:val="Normal"/>
    <w:link w:val="BodyTextChar"/>
    <w:rsid w:val="006F07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BodyTextChar">
    <w:name w:val="Body Text Char"/>
    <w:aliases w:val="Body Text1 Char,b Char,uvlaka 3 Char,plain Char1,plain Char Char,b1 Char,uvlaka 31 Char"/>
    <w:basedOn w:val="DefaultParagraphFont"/>
    <w:link w:val="BodyText"/>
    <w:rsid w:val="006F07D2"/>
    <w:rPr>
      <w:rFonts w:ascii="Times New Roman" w:eastAsia="Times New Roman" w:hAnsi="Times New Roman" w:cs="Times New Roman"/>
      <w:sz w:val="28"/>
    </w:rPr>
  </w:style>
  <w:style w:type="paragraph" w:styleId="Header">
    <w:name w:val="header"/>
    <w:aliases w:val="Char, Char"/>
    <w:basedOn w:val="Normal"/>
    <w:link w:val="HeaderChar1"/>
    <w:uiPriority w:val="99"/>
    <w:rsid w:val="009A682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uiPriority w:val="99"/>
    <w:semiHidden/>
    <w:rsid w:val="009A682F"/>
  </w:style>
  <w:style w:type="character" w:customStyle="1" w:styleId="HeaderChar1">
    <w:name w:val="Header Char1"/>
    <w:aliases w:val="Char Char, Char Char"/>
    <w:basedOn w:val="DefaultParagraphFont"/>
    <w:link w:val="Header"/>
    <w:uiPriority w:val="99"/>
    <w:qFormat/>
    <w:rsid w:val="009A682F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xt1">
    <w:name w:val="Text 1"/>
    <w:basedOn w:val="Normal"/>
    <w:uiPriority w:val="99"/>
    <w:rsid w:val="004D5CAB"/>
    <w:pPr>
      <w:spacing w:before="240" w:after="0" w:line="240" w:lineRule="exact"/>
      <w:ind w:left="567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Labspusesvertiklaisfooter">
    <w:name w:val="Labās puses vertikālaisfooter"/>
    <w:basedOn w:val="NoSpacing"/>
    <w:link w:val="LabspusesvertiklaisfooterChar"/>
    <w:autoRedefine/>
    <w:qFormat/>
    <w:rsid w:val="004D5CAB"/>
    <w:pPr>
      <w:widowControl w:val="0"/>
      <w:autoSpaceDE w:val="0"/>
      <w:autoSpaceDN w:val="0"/>
    </w:pPr>
    <w:rPr>
      <w:rFonts w:ascii="Times New Roman" w:eastAsiaTheme="minorHAnsi" w:hAnsi="Times New Roman" w:cstheme="minorBidi"/>
      <w:noProof/>
      <w:color w:val="FF0000"/>
      <w:szCs w:val="24"/>
      <w:lang w:val="en-US"/>
    </w:rPr>
  </w:style>
  <w:style w:type="character" w:customStyle="1" w:styleId="LabspusesvertiklaisfooterChar">
    <w:name w:val="Labās puses vertikālaisfooter Char"/>
    <w:link w:val="Labspusesvertiklaisfooter"/>
    <w:rsid w:val="004D5CAB"/>
    <w:rPr>
      <w:rFonts w:ascii="Times New Roman" w:hAnsi="Times New Roman"/>
      <w:noProof/>
      <w:color w:val="FF0000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D5CA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table" w:styleId="TableGrid">
    <w:name w:val="Table Grid"/>
    <w:basedOn w:val="TableNormal"/>
    <w:uiPriority w:val="39"/>
    <w:rsid w:val="00F83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904F3F"/>
  </w:style>
  <w:style w:type="character" w:customStyle="1" w:styleId="cf01">
    <w:name w:val="cf01"/>
    <w:basedOn w:val="DefaultParagraphFont"/>
    <w:rsid w:val="00C0454F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EB5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BBA29-518D-41B8-8B56-AE170BEB9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6</Pages>
  <Words>6012</Words>
  <Characters>3428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 Lange</dc:creator>
  <cp:keywords/>
  <dc:description/>
  <cp:lastModifiedBy>Astra Bērziņa</cp:lastModifiedBy>
  <cp:revision>7</cp:revision>
  <dcterms:created xsi:type="dcterms:W3CDTF">2024-10-08T08:16:00Z</dcterms:created>
  <dcterms:modified xsi:type="dcterms:W3CDTF">2024-10-09T05:39:00Z</dcterms:modified>
</cp:coreProperties>
</file>