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3686" w14:textId="6BBDA8D1" w:rsidR="00AC434A" w:rsidRPr="00DC6A8C" w:rsidRDefault="00AC434A" w:rsidP="00AC434A">
      <w:pPr>
        <w:spacing w:after="0" w:line="240" w:lineRule="auto"/>
        <w:jc w:val="center"/>
        <w:rPr>
          <w:rFonts w:ascii="Times New Roman" w:hAnsi="Times New Roman" w:cs="Times New Roman"/>
          <w:b/>
          <w:bCs/>
        </w:rPr>
      </w:pPr>
      <w:r w:rsidRPr="00DC6A8C">
        <w:rPr>
          <w:rFonts w:ascii="Times New Roman" w:hAnsi="Times New Roman" w:cs="Times New Roman"/>
          <w:b/>
          <w:bCs/>
        </w:rPr>
        <w:t>TIRGUS IZPĒTE</w:t>
      </w:r>
      <w:r w:rsidR="00EA63B8" w:rsidRPr="00DC6A8C">
        <w:rPr>
          <w:rFonts w:ascii="Times New Roman" w:hAnsi="Times New Roman" w:cs="Times New Roman"/>
          <w:b/>
          <w:bCs/>
        </w:rPr>
        <w:t>S PIETEIKUMS</w:t>
      </w:r>
    </w:p>
    <w:p w14:paraId="3A5FACE9" w14:textId="1869A9E7" w:rsidR="00AC434A" w:rsidRPr="00DC6A8C" w:rsidRDefault="00DC1A22" w:rsidP="00AC434A">
      <w:pPr>
        <w:spacing w:after="0" w:line="240" w:lineRule="auto"/>
        <w:jc w:val="center"/>
        <w:rPr>
          <w:rFonts w:ascii="Times New Roman" w:hAnsi="Times New Roman" w:cs="Times New Roman"/>
          <w:i/>
          <w:iCs/>
        </w:rPr>
      </w:pPr>
      <w:r w:rsidRPr="00DC1A22">
        <w:rPr>
          <w:rFonts w:ascii="Times New Roman" w:hAnsi="Times New Roman" w:cs="Times New Roman"/>
          <w:i/>
          <w:iCs/>
        </w:rPr>
        <w:t xml:space="preserve">Jauna auto </w:t>
      </w:r>
      <w:proofErr w:type="spellStart"/>
      <w:r w:rsidRPr="00DC1A22">
        <w:rPr>
          <w:rFonts w:ascii="Times New Roman" w:hAnsi="Times New Roman" w:cs="Times New Roman"/>
          <w:i/>
          <w:iCs/>
        </w:rPr>
        <w:t>evakuatora</w:t>
      </w:r>
      <w:proofErr w:type="spellEnd"/>
      <w:r w:rsidRPr="00DC1A22">
        <w:rPr>
          <w:rFonts w:ascii="Times New Roman" w:hAnsi="Times New Roman" w:cs="Times New Roman"/>
          <w:i/>
          <w:iCs/>
        </w:rPr>
        <w:t xml:space="preserve"> </w:t>
      </w:r>
      <w:r>
        <w:rPr>
          <w:rFonts w:ascii="Times New Roman" w:hAnsi="Times New Roman" w:cs="Times New Roman"/>
          <w:i/>
          <w:iCs/>
        </w:rPr>
        <w:t xml:space="preserve">piegāde </w:t>
      </w:r>
      <w:r w:rsidR="00E9515F" w:rsidRPr="00E9515F">
        <w:rPr>
          <w:rFonts w:ascii="Times New Roman" w:hAnsi="Times New Roman" w:cs="Times New Roman"/>
          <w:i/>
          <w:iCs/>
        </w:rPr>
        <w:t>un apkope</w:t>
      </w:r>
    </w:p>
    <w:p w14:paraId="65AFDB77" w14:textId="3F56065E" w:rsidR="00AC434A" w:rsidRPr="00DC6A8C" w:rsidRDefault="00AC434A" w:rsidP="00AC434A">
      <w:pPr>
        <w:spacing w:after="0" w:line="240" w:lineRule="auto"/>
        <w:rPr>
          <w:rFonts w:ascii="Times New Roman" w:hAnsi="Times New Roman" w:cs="Times New Roman"/>
        </w:rPr>
      </w:pPr>
    </w:p>
    <w:p w14:paraId="623F1BAA" w14:textId="2D7386B0" w:rsidR="003168F4" w:rsidRPr="00DC6A8C" w:rsidRDefault="003168F4" w:rsidP="00AC434A">
      <w:pPr>
        <w:spacing w:after="0" w:line="240" w:lineRule="auto"/>
        <w:rPr>
          <w:rFonts w:ascii="Times New Roman" w:hAnsi="Times New Roman" w:cs="Times New Roman"/>
        </w:rPr>
      </w:pPr>
      <w:r w:rsidRPr="00DC6A8C">
        <w:rPr>
          <w:rFonts w:ascii="Times New Roman" w:hAnsi="Times New Roman" w:cs="Times New Roman"/>
        </w:rPr>
        <w:t>Pieteikuma iesniegšanas datums: 2023. gada [datums] [mēnesis]</w:t>
      </w:r>
    </w:p>
    <w:p w14:paraId="4B1E9F6D" w14:textId="77777777" w:rsidR="003168F4" w:rsidRPr="00DC6A8C" w:rsidRDefault="003168F4" w:rsidP="00AC434A">
      <w:pPr>
        <w:spacing w:after="0" w:line="240" w:lineRule="auto"/>
        <w:rPr>
          <w:rFonts w:ascii="Times New Roman" w:hAnsi="Times New Roman" w:cs="Times New Roman"/>
        </w:rPr>
      </w:pPr>
    </w:p>
    <w:p w14:paraId="43AD48C9" w14:textId="2155F3A7"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w:t>
      </w:r>
      <w:r w:rsidRPr="00DC6A8C">
        <w:rPr>
          <w:rFonts w:ascii="Times New Roman" w:hAnsi="Times New Roman" w:cs="Times New Roman"/>
        </w:rPr>
        <w:t xml:space="preserve"> Tirgus izpētes dalībnieks:</w:t>
      </w:r>
    </w:p>
    <w:p w14:paraId="14CE6BB8" w14:textId="46DFD5B6"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1.1.</w:t>
      </w:r>
      <w:r w:rsidRPr="00DC6A8C">
        <w:rPr>
          <w:rFonts w:ascii="Times New Roman" w:hAnsi="Times New Roman" w:cs="Times New Roman"/>
        </w:rPr>
        <w:t> Informācija par tirgus izpētes dalībnieku.</w:t>
      </w:r>
    </w:p>
    <w:tbl>
      <w:tblPr>
        <w:tblStyle w:val="TableGrid"/>
        <w:tblW w:w="5000" w:type="pct"/>
        <w:tblLook w:val="04A0" w:firstRow="1" w:lastRow="0" w:firstColumn="1" w:lastColumn="0" w:noHBand="0" w:noVBand="1"/>
      </w:tblPr>
      <w:tblGrid>
        <w:gridCol w:w="3681"/>
        <w:gridCol w:w="5380"/>
      </w:tblGrid>
      <w:tr w:rsidR="00AC434A" w:rsidRPr="00DC6A8C" w14:paraId="2BFC2C44" w14:textId="77777777" w:rsidTr="003A747B">
        <w:tc>
          <w:tcPr>
            <w:tcW w:w="2031" w:type="pct"/>
            <w:shd w:val="clear" w:color="auto" w:fill="DEEAF6" w:themeFill="accent5" w:themeFillTint="33"/>
          </w:tcPr>
          <w:p w14:paraId="0D0B86B8" w14:textId="1477E2DF" w:rsidR="00AC434A" w:rsidRPr="00DC6A8C" w:rsidRDefault="00AC434A" w:rsidP="00AC434A">
            <w:pPr>
              <w:rPr>
                <w:rFonts w:ascii="Times New Roman" w:hAnsi="Times New Roman" w:cs="Times New Roman"/>
                <w:b/>
              </w:rPr>
            </w:pPr>
            <w:r w:rsidRPr="00DC6A8C">
              <w:rPr>
                <w:rFonts w:ascii="Times New Roman" w:hAnsi="Times New Roman" w:cs="Times New Roman"/>
                <w:b/>
              </w:rPr>
              <w:t>Sabiedrības nosaukums</w:t>
            </w:r>
          </w:p>
        </w:tc>
        <w:tc>
          <w:tcPr>
            <w:tcW w:w="2969" w:type="pct"/>
          </w:tcPr>
          <w:p w14:paraId="0E3BECE8" w14:textId="77777777" w:rsidR="00AC434A" w:rsidRPr="00DC6A8C" w:rsidRDefault="00AC434A" w:rsidP="00AC434A">
            <w:pPr>
              <w:rPr>
                <w:rFonts w:ascii="Times New Roman" w:hAnsi="Times New Roman" w:cs="Times New Roman"/>
              </w:rPr>
            </w:pPr>
          </w:p>
        </w:tc>
      </w:tr>
      <w:tr w:rsidR="00AC434A" w:rsidRPr="00DC6A8C" w14:paraId="31A07A1D" w14:textId="77777777" w:rsidTr="003A747B">
        <w:tc>
          <w:tcPr>
            <w:tcW w:w="2031" w:type="pct"/>
            <w:shd w:val="clear" w:color="auto" w:fill="DEEAF6" w:themeFill="accent5" w:themeFillTint="33"/>
          </w:tcPr>
          <w:p w14:paraId="043AF816" w14:textId="7BFD8411" w:rsidR="00AC434A" w:rsidRPr="00DC6A8C" w:rsidRDefault="00AC434A" w:rsidP="00AC434A">
            <w:pPr>
              <w:rPr>
                <w:rFonts w:ascii="Times New Roman" w:hAnsi="Times New Roman" w:cs="Times New Roman"/>
                <w:b/>
              </w:rPr>
            </w:pPr>
            <w:r w:rsidRPr="00DC6A8C">
              <w:rPr>
                <w:rFonts w:ascii="Times New Roman" w:hAnsi="Times New Roman" w:cs="Times New Roman"/>
                <w:b/>
              </w:rPr>
              <w:t>Reģistrācijas numurs</w:t>
            </w:r>
          </w:p>
        </w:tc>
        <w:tc>
          <w:tcPr>
            <w:tcW w:w="2969" w:type="pct"/>
          </w:tcPr>
          <w:p w14:paraId="654C0D20" w14:textId="77777777" w:rsidR="00AC434A" w:rsidRPr="00DC6A8C" w:rsidRDefault="00AC434A" w:rsidP="00AC434A">
            <w:pPr>
              <w:rPr>
                <w:rFonts w:ascii="Times New Roman" w:hAnsi="Times New Roman" w:cs="Times New Roman"/>
              </w:rPr>
            </w:pPr>
          </w:p>
        </w:tc>
      </w:tr>
    </w:tbl>
    <w:p w14:paraId="5D0253AF" w14:textId="65A37370"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1.2.</w:t>
      </w:r>
      <w:r w:rsidRPr="00DC6A8C">
        <w:rPr>
          <w:rFonts w:ascii="Times New Roman" w:hAnsi="Times New Roman" w:cs="Times New Roman"/>
        </w:rPr>
        <w:t xml:space="preserve"> </w:t>
      </w:r>
      <w:r w:rsidR="005B7E48" w:rsidRPr="00DC6A8C">
        <w:rPr>
          <w:rFonts w:ascii="Times New Roman" w:hAnsi="Times New Roman" w:cs="Times New Roman"/>
        </w:rPr>
        <w:t>T</w:t>
      </w:r>
      <w:r w:rsidRPr="00DC6A8C">
        <w:rPr>
          <w:rFonts w:ascii="Times New Roman" w:hAnsi="Times New Roman" w:cs="Times New Roman"/>
        </w:rPr>
        <w:t xml:space="preserve">irgus izpētes dalībnieka kontaktpersona.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5370"/>
      </w:tblGrid>
      <w:tr w:rsidR="00AC434A" w:rsidRPr="00DC6A8C" w14:paraId="74DB8CEF" w14:textId="77777777" w:rsidTr="003A747B">
        <w:trPr>
          <w:cantSplit/>
        </w:trPr>
        <w:tc>
          <w:tcPr>
            <w:tcW w:w="2037" w:type="pct"/>
            <w:shd w:val="clear" w:color="auto" w:fill="DEEAF6" w:themeFill="accent5" w:themeFillTint="33"/>
          </w:tcPr>
          <w:p w14:paraId="58A89FD9"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Vārds, uzvārds</w:t>
            </w:r>
          </w:p>
        </w:tc>
        <w:tc>
          <w:tcPr>
            <w:tcW w:w="2963" w:type="pct"/>
          </w:tcPr>
          <w:p w14:paraId="580938F9" w14:textId="77777777" w:rsidR="00AC434A" w:rsidRPr="00DC6A8C" w:rsidRDefault="00AC434A" w:rsidP="00AC434A">
            <w:pPr>
              <w:spacing w:after="0" w:line="240" w:lineRule="auto"/>
              <w:rPr>
                <w:rFonts w:ascii="Times New Roman" w:hAnsi="Times New Roman" w:cs="Times New Roman"/>
                <w:b/>
              </w:rPr>
            </w:pPr>
          </w:p>
        </w:tc>
      </w:tr>
      <w:tr w:rsidR="00AC434A" w:rsidRPr="00DC6A8C" w14:paraId="653AA3E0" w14:textId="77777777" w:rsidTr="003A747B">
        <w:trPr>
          <w:cantSplit/>
        </w:trPr>
        <w:tc>
          <w:tcPr>
            <w:tcW w:w="2037" w:type="pct"/>
            <w:shd w:val="clear" w:color="auto" w:fill="DEEAF6" w:themeFill="accent5" w:themeFillTint="33"/>
          </w:tcPr>
          <w:p w14:paraId="25BA9CEB"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Ieņemamais amats</w:t>
            </w:r>
          </w:p>
        </w:tc>
        <w:tc>
          <w:tcPr>
            <w:tcW w:w="2963" w:type="pct"/>
          </w:tcPr>
          <w:p w14:paraId="0322B306" w14:textId="77777777" w:rsidR="00AC434A" w:rsidRPr="00DC6A8C" w:rsidRDefault="00AC434A" w:rsidP="00AC434A">
            <w:pPr>
              <w:spacing w:after="0" w:line="240" w:lineRule="auto"/>
              <w:rPr>
                <w:rFonts w:ascii="Times New Roman" w:hAnsi="Times New Roman" w:cs="Times New Roman"/>
                <w:b/>
              </w:rPr>
            </w:pPr>
          </w:p>
        </w:tc>
      </w:tr>
      <w:tr w:rsidR="00AC434A" w:rsidRPr="00DC6A8C" w14:paraId="79918FE5" w14:textId="77777777" w:rsidTr="003A747B">
        <w:trPr>
          <w:cantSplit/>
          <w:trHeight w:val="130"/>
        </w:trPr>
        <w:tc>
          <w:tcPr>
            <w:tcW w:w="2037" w:type="pct"/>
            <w:shd w:val="clear" w:color="auto" w:fill="DEEAF6" w:themeFill="accent5" w:themeFillTint="33"/>
          </w:tcPr>
          <w:p w14:paraId="15ADB926"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Tālruņa numurs</w:t>
            </w:r>
          </w:p>
        </w:tc>
        <w:tc>
          <w:tcPr>
            <w:tcW w:w="2963" w:type="pct"/>
          </w:tcPr>
          <w:p w14:paraId="44A49915" w14:textId="77777777" w:rsidR="00AC434A" w:rsidRPr="00DC6A8C" w:rsidRDefault="00AC434A" w:rsidP="00AC434A">
            <w:pPr>
              <w:spacing w:after="0" w:line="240" w:lineRule="auto"/>
              <w:rPr>
                <w:rFonts w:ascii="Times New Roman" w:hAnsi="Times New Roman" w:cs="Times New Roman"/>
                <w:b/>
              </w:rPr>
            </w:pPr>
          </w:p>
        </w:tc>
      </w:tr>
      <w:tr w:rsidR="00AC434A" w:rsidRPr="00DC6A8C" w14:paraId="27BEA573" w14:textId="77777777" w:rsidTr="003A747B">
        <w:trPr>
          <w:cantSplit/>
          <w:trHeight w:val="130"/>
        </w:trPr>
        <w:tc>
          <w:tcPr>
            <w:tcW w:w="2037" w:type="pct"/>
            <w:shd w:val="clear" w:color="auto" w:fill="DEEAF6" w:themeFill="accent5" w:themeFillTint="33"/>
          </w:tcPr>
          <w:p w14:paraId="604A3927"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Elektroniskā pasta adrese</w:t>
            </w:r>
          </w:p>
        </w:tc>
        <w:tc>
          <w:tcPr>
            <w:tcW w:w="2963" w:type="pct"/>
          </w:tcPr>
          <w:p w14:paraId="1A7F7BD7" w14:textId="77777777" w:rsidR="00AC434A" w:rsidRPr="00DC6A8C" w:rsidRDefault="00AC434A" w:rsidP="00AC434A">
            <w:pPr>
              <w:spacing w:after="0" w:line="240" w:lineRule="auto"/>
              <w:rPr>
                <w:rFonts w:ascii="Times New Roman" w:hAnsi="Times New Roman" w:cs="Times New Roman"/>
                <w:b/>
              </w:rPr>
            </w:pPr>
          </w:p>
        </w:tc>
      </w:tr>
    </w:tbl>
    <w:p w14:paraId="526F2176" w14:textId="23651F78" w:rsidR="00AC434A" w:rsidRPr="00DC6A8C" w:rsidRDefault="00AC434A" w:rsidP="00AC434A">
      <w:pPr>
        <w:spacing w:after="0" w:line="240" w:lineRule="auto"/>
        <w:jc w:val="center"/>
        <w:rPr>
          <w:rFonts w:ascii="Times New Roman" w:hAnsi="Times New Roman" w:cs="Times New Roman"/>
        </w:rPr>
      </w:pPr>
      <w:r w:rsidRPr="00DC6A8C">
        <w:rPr>
          <w:rFonts w:ascii="Times New Roman" w:hAnsi="Times New Roman" w:cs="Times New Roman"/>
        </w:rPr>
        <w:t>turpmāk tekstā – dalībnieks</w:t>
      </w:r>
    </w:p>
    <w:p w14:paraId="797516B5" w14:textId="3A985F08" w:rsidR="00AC434A" w:rsidRPr="00DC6A8C" w:rsidRDefault="003168F4" w:rsidP="00AC434A">
      <w:pPr>
        <w:spacing w:after="0" w:line="240" w:lineRule="auto"/>
        <w:rPr>
          <w:rFonts w:ascii="Times New Roman" w:hAnsi="Times New Roman" w:cs="Times New Roman"/>
        </w:rPr>
      </w:pPr>
      <w:r w:rsidRPr="00DC6A8C">
        <w:rPr>
          <w:rFonts w:ascii="Times New Roman" w:hAnsi="Times New Roman" w:cs="Times New Roman"/>
          <w:b/>
          <w:bCs/>
        </w:rPr>
        <w:t>2.</w:t>
      </w:r>
      <w:r w:rsidRPr="00DC6A8C">
        <w:rPr>
          <w:rFonts w:ascii="Times New Roman" w:hAnsi="Times New Roman" w:cs="Times New Roman"/>
        </w:rPr>
        <w:t> Vispārīga informācija par dalībnieku.</w:t>
      </w:r>
    </w:p>
    <w:p w14:paraId="4CCFFAEE" w14:textId="3C17AE90" w:rsidR="003168F4"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2.1.</w:t>
      </w:r>
      <w:r w:rsidRPr="00DC6A8C">
        <w:rPr>
          <w:rFonts w:ascii="Times New Roman" w:hAnsi="Times New Roman" w:cs="Times New Roman"/>
        </w:rPr>
        <w:t> </w:t>
      </w:r>
      <w:r w:rsidR="00DC1A22">
        <w:rPr>
          <w:rFonts w:ascii="Times New Roman" w:hAnsi="Times New Roman" w:cs="Times New Roman"/>
        </w:rPr>
        <w:t>Vai dalībnieks ir ieinteresēts piedalīties iepirkumu procedūrā:</w:t>
      </w:r>
    </w:p>
    <w:p w14:paraId="4371830F" w14:textId="4017558F" w:rsidR="00DC1A22" w:rsidRPr="00DC6A8C" w:rsidRDefault="00DC1A22" w:rsidP="00DC1A22">
      <w:pPr>
        <w:spacing w:after="0" w:line="240" w:lineRule="auto"/>
        <w:jc w:val="both"/>
        <w:rPr>
          <w:rFonts w:ascii="Times New Roman" w:hAnsi="Times New Roman" w:cs="Times New Roman"/>
        </w:rPr>
      </w:pPr>
      <w:r w:rsidRPr="00DC6A8C">
        <w:rPr>
          <w:rFonts w:ascii="Times New Roman" w:hAnsi="Times New Roman" w:cs="Times New Roman"/>
        </w:rPr>
        <w:tab/>
      </w:r>
      <w:sdt>
        <w:sdtPr>
          <w:rPr>
            <w:rFonts w:ascii="Times New Roman" w:hAnsi="Times New Roman" w:cs="Times New Roman"/>
          </w:rPr>
          <w:id w:val="-1552067466"/>
          <w14:checkbox>
            <w14:checked w14:val="0"/>
            <w14:checkedState w14:val="2612" w14:font="MS Gothic"/>
            <w14:uncheckedState w14:val="2610" w14:font="MS Gothic"/>
          </w14:checkbox>
        </w:sdtPr>
        <w:sdtEndPr/>
        <w:sdtContent>
          <w:r w:rsidRPr="00DC6A8C">
            <w:rPr>
              <w:rFonts w:ascii="MS Gothic" w:eastAsia="MS Gothic" w:hAnsi="MS Gothic" w:cs="Times New Roman" w:hint="eastAsia"/>
            </w:rPr>
            <w:t>☐</w:t>
          </w:r>
        </w:sdtContent>
      </w:sdt>
      <w:r w:rsidRPr="00DC6A8C">
        <w:rPr>
          <w:rFonts w:ascii="Times New Roman" w:hAnsi="Times New Roman" w:cs="Times New Roman"/>
        </w:rPr>
        <w:t xml:space="preserve"> Jā;</w:t>
      </w:r>
    </w:p>
    <w:p w14:paraId="74BDBAB4" w14:textId="06F8DB87" w:rsidR="00DC1A22" w:rsidRDefault="00ED0BE9" w:rsidP="00DC1A22">
      <w:pPr>
        <w:spacing w:after="0" w:line="240" w:lineRule="auto"/>
        <w:ind w:left="720"/>
        <w:jc w:val="both"/>
        <w:rPr>
          <w:rFonts w:ascii="Times New Roman" w:hAnsi="Times New Roman" w:cs="Times New Roman"/>
          <w:bCs/>
        </w:rPr>
      </w:pPr>
      <w:sdt>
        <w:sdtPr>
          <w:rPr>
            <w:rFonts w:ascii="Times New Roman" w:hAnsi="Times New Roman" w:cs="Times New Roman"/>
          </w:rPr>
          <w:id w:val="477889161"/>
          <w14:checkbox>
            <w14:checked w14:val="0"/>
            <w14:checkedState w14:val="2612" w14:font="MS Gothic"/>
            <w14:uncheckedState w14:val="2610" w14:font="MS Gothic"/>
          </w14:checkbox>
        </w:sdtPr>
        <w:sdtEndPr/>
        <w:sdtContent>
          <w:r w:rsidR="00DC1A22">
            <w:rPr>
              <w:rFonts w:ascii="MS Gothic" w:eastAsia="MS Gothic" w:hAnsi="MS Gothic" w:cs="Times New Roman" w:hint="eastAsia"/>
            </w:rPr>
            <w:t>☐</w:t>
          </w:r>
        </w:sdtContent>
      </w:sdt>
      <w:r w:rsidR="00DC1A22" w:rsidRPr="00DC6A8C">
        <w:rPr>
          <w:rFonts w:ascii="Times New Roman" w:hAnsi="Times New Roman" w:cs="Times New Roman"/>
        </w:rPr>
        <w:t> Nē</w:t>
      </w:r>
      <w:r w:rsidR="00DC1A22">
        <w:rPr>
          <w:rFonts w:ascii="Times New Roman" w:hAnsi="Times New Roman" w:cs="Times New Roman"/>
          <w:bCs/>
        </w:rPr>
        <w:t>;</w:t>
      </w:r>
    </w:p>
    <w:p w14:paraId="7931126C" w14:textId="67FD10D5" w:rsidR="00DC1A22" w:rsidRPr="00DC6A8C" w:rsidRDefault="00DC1A22" w:rsidP="003168F4">
      <w:pPr>
        <w:spacing w:after="0" w:line="240" w:lineRule="auto"/>
        <w:jc w:val="both"/>
        <w:rPr>
          <w:rFonts w:ascii="Times New Roman" w:hAnsi="Times New Roman" w:cs="Times New Roman"/>
        </w:rPr>
      </w:pPr>
      <w:r w:rsidRPr="00DC6A8C">
        <w:rPr>
          <w:rFonts w:ascii="Times New Roman" w:hAnsi="Times New Roman" w:cs="Times New Roman"/>
        </w:rPr>
        <w:tab/>
      </w:r>
      <w:sdt>
        <w:sdtPr>
          <w:rPr>
            <w:rFonts w:ascii="Times New Roman" w:hAnsi="Times New Roman" w:cs="Times New Roman"/>
          </w:rPr>
          <w:id w:val="1932935760"/>
          <w14:checkbox>
            <w14:checked w14:val="0"/>
            <w14:checkedState w14:val="2612" w14:font="MS Gothic"/>
            <w14:uncheckedState w14:val="2610" w14:font="MS Gothic"/>
          </w14:checkbox>
        </w:sdtPr>
        <w:sdtEndPr/>
        <w:sdtContent>
          <w:r w:rsidRPr="00DC6A8C">
            <w:rPr>
              <w:rFonts w:ascii="MS Gothic" w:eastAsia="MS Gothic" w:hAnsi="MS Gothic" w:cs="Times New Roman" w:hint="eastAsia"/>
            </w:rPr>
            <w:t>☐</w:t>
          </w:r>
        </w:sdtContent>
      </w:sdt>
      <w:r w:rsidRPr="00DC6A8C">
        <w:rPr>
          <w:rFonts w:ascii="Times New Roman" w:hAnsi="Times New Roman" w:cs="Times New Roman"/>
        </w:rPr>
        <w:t> </w:t>
      </w:r>
      <w:r>
        <w:rPr>
          <w:rFonts w:ascii="Times New Roman" w:hAnsi="Times New Roman" w:cs="Times New Roman"/>
        </w:rPr>
        <w:t xml:space="preserve">Nē, jo </w:t>
      </w:r>
      <w:r w:rsidR="00416818">
        <w:rPr>
          <w:rFonts w:ascii="Times New Roman" w:hAnsi="Times New Roman" w:cs="Times New Roman"/>
        </w:rPr>
        <w:t>tirgus izpētes dalībnieks nespēj izpildīt šādu tehniskās specifikācijas prasību: ______.</w:t>
      </w:r>
    </w:p>
    <w:p w14:paraId="166E04DC" w14:textId="3BFF7674"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2.2.</w:t>
      </w:r>
      <w:r w:rsidRPr="00DC6A8C">
        <w:rPr>
          <w:rFonts w:ascii="Times New Roman" w:hAnsi="Times New Roman" w:cs="Times New Roman"/>
        </w:rPr>
        <w:t> Dalībnieks spēj pēc pieprasījuma iesniegt informāciju (apliecinājumu) par politiski nozīmīgu/-</w:t>
      </w:r>
      <w:proofErr w:type="spellStart"/>
      <w:r w:rsidRPr="00DC6A8C">
        <w:rPr>
          <w:rFonts w:ascii="Times New Roman" w:hAnsi="Times New Roman" w:cs="Times New Roman"/>
        </w:rPr>
        <w:t>ām</w:t>
      </w:r>
      <w:proofErr w:type="spellEnd"/>
      <w:r w:rsidRPr="00DC6A8C">
        <w:rPr>
          <w:rFonts w:ascii="Times New Roman" w:hAnsi="Times New Roman" w:cs="Times New Roman"/>
        </w:rPr>
        <w:t xml:space="preserve"> personu/</w:t>
      </w:r>
      <w:proofErr w:type="spellStart"/>
      <w:r w:rsidRPr="00DC6A8C">
        <w:rPr>
          <w:rFonts w:ascii="Times New Roman" w:hAnsi="Times New Roman" w:cs="Times New Roman"/>
        </w:rPr>
        <w:t>ām</w:t>
      </w:r>
      <w:proofErr w:type="spellEnd"/>
      <w:r w:rsidRPr="00DC6A8C">
        <w:rPr>
          <w:rFonts w:ascii="Times New Roman" w:hAnsi="Times New Roman" w:cs="Times New Roman"/>
        </w:rPr>
        <w:t>.</w:t>
      </w:r>
    </w:p>
    <w:p w14:paraId="69FBF3AE" w14:textId="40CEA19B"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2.3.</w:t>
      </w:r>
      <w:r w:rsidRPr="00DC6A8C">
        <w:rPr>
          <w:rFonts w:ascii="Times New Roman" w:hAnsi="Times New Roman" w:cs="Times New Roman"/>
        </w:rPr>
        <w:t> Dalībnieks ir iepazinies ar tehnisko specifikāciju un atzī</w:t>
      </w:r>
      <w:r w:rsidR="00DC6A8C" w:rsidRPr="00DC6A8C">
        <w:rPr>
          <w:rFonts w:ascii="Times New Roman" w:hAnsi="Times New Roman" w:cs="Times New Roman"/>
        </w:rPr>
        <w:t>s</w:t>
      </w:r>
      <w:r w:rsidRPr="00DC6A8C">
        <w:rPr>
          <w:rFonts w:ascii="Times New Roman" w:hAnsi="Times New Roman" w:cs="Times New Roman"/>
        </w:rPr>
        <w:t>ts, ka spēj izpildīt to kvalitatīvi un atbilstoši prasībām</w:t>
      </w:r>
      <w:r w:rsidR="00E9515F">
        <w:rPr>
          <w:rFonts w:ascii="Times New Roman" w:hAnsi="Times New Roman" w:cs="Times New Roman"/>
        </w:rPr>
        <w:t>:</w:t>
      </w:r>
      <w:r w:rsidRPr="00DC6A8C">
        <w:rPr>
          <w:rFonts w:ascii="Times New Roman" w:hAnsi="Times New Roman" w:cs="Times New Roman"/>
        </w:rPr>
        <w:t xml:space="preserve"> </w:t>
      </w:r>
    </w:p>
    <w:p w14:paraId="298694EF" w14:textId="67657EC8"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rPr>
        <w:tab/>
      </w:r>
      <w:sdt>
        <w:sdtPr>
          <w:rPr>
            <w:rFonts w:ascii="Times New Roman" w:hAnsi="Times New Roman" w:cs="Times New Roman"/>
          </w:rPr>
          <w:id w:val="970638200"/>
          <w14:checkbox>
            <w14:checked w14:val="0"/>
            <w14:checkedState w14:val="2612" w14:font="MS Gothic"/>
            <w14:uncheckedState w14:val="2610" w14:font="MS Gothic"/>
          </w14:checkbox>
        </w:sdtPr>
        <w:sdtEndPr/>
        <w:sdtContent>
          <w:r w:rsidRPr="00DC6A8C">
            <w:rPr>
              <w:rFonts w:ascii="Segoe UI Symbol" w:hAnsi="Segoe UI Symbol" w:cs="Segoe UI Symbol"/>
            </w:rPr>
            <w:t>☐</w:t>
          </w:r>
        </w:sdtContent>
      </w:sdt>
      <w:r w:rsidRPr="00DC6A8C">
        <w:rPr>
          <w:rFonts w:ascii="Times New Roman" w:hAnsi="Times New Roman" w:cs="Times New Roman"/>
        </w:rPr>
        <w:t> Jā;</w:t>
      </w:r>
    </w:p>
    <w:p w14:paraId="2DB71CAD" w14:textId="0146145F" w:rsidR="003168F4" w:rsidRPr="00DC6A8C" w:rsidRDefault="00ED0BE9" w:rsidP="003168F4">
      <w:pPr>
        <w:spacing w:after="0" w:line="240" w:lineRule="auto"/>
        <w:ind w:left="720"/>
        <w:jc w:val="both"/>
        <w:rPr>
          <w:rFonts w:ascii="Times New Roman" w:hAnsi="Times New Roman" w:cs="Times New Roman"/>
          <w:bCs/>
        </w:rPr>
      </w:pPr>
      <w:sdt>
        <w:sdtPr>
          <w:rPr>
            <w:rFonts w:ascii="Times New Roman" w:hAnsi="Times New Roman" w:cs="Times New Roman"/>
          </w:rPr>
          <w:id w:val="-132720123"/>
          <w14:checkbox>
            <w14:checked w14:val="0"/>
            <w14:checkedState w14:val="2612" w14:font="MS Gothic"/>
            <w14:uncheckedState w14:val="2610" w14:font="MS Gothic"/>
          </w14:checkbox>
        </w:sdtPr>
        <w:sdtEndPr/>
        <w:sdtContent>
          <w:r w:rsidR="00C058B9">
            <w:rPr>
              <w:rFonts w:ascii="MS Gothic" w:eastAsia="MS Gothic" w:hAnsi="MS Gothic" w:cs="Times New Roman" w:hint="eastAsia"/>
            </w:rPr>
            <w:t>☐</w:t>
          </w:r>
        </w:sdtContent>
      </w:sdt>
      <w:r w:rsidR="003168F4" w:rsidRPr="00DC6A8C">
        <w:rPr>
          <w:rFonts w:ascii="Times New Roman" w:hAnsi="Times New Roman" w:cs="Times New Roman"/>
        </w:rPr>
        <w:t> Nē</w:t>
      </w:r>
      <w:r w:rsidR="003168F4" w:rsidRPr="00DC6A8C">
        <w:rPr>
          <w:rFonts w:ascii="Times New Roman" w:hAnsi="Times New Roman" w:cs="Times New Roman"/>
          <w:bCs/>
        </w:rPr>
        <w:t>.</w:t>
      </w:r>
    </w:p>
    <w:p w14:paraId="449D40DF" w14:textId="6019D228"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w:t>
      </w:r>
      <w:r w:rsidR="00E9515F">
        <w:rPr>
          <w:rFonts w:ascii="Times New Roman" w:hAnsi="Times New Roman" w:cs="Times New Roman"/>
          <w:b/>
          <w:bCs/>
        </w:rPr>
        <w:t>4</w:t>
      </w:r>
      <w:r w:rsidRPr="00DC6A8C">
        <w:rPr>
          <w:rFonts w:ascii="Times New Roman" w:hAnsi="Times New Roman" w:cs="Times New Roman"/>
          <w:b/>
          <w:bCs/>
        </w:rPr>
        <w:t>.</w:t>
      </w:r>
      <w:r w:rsidRPr="00DC6A8C">
        <w:rPr>
          <w:rFonts w:ascii="Times New Roman" w:hAnsi="Times New Roman" w:cs="Times New Roman"/>
        </w:rPr>
        <w:t> Dalībnieks atzīsts tehnisko specifikāciju par:</w:t>
      </w:r>
    </w:p>
    <w:p w14:paraId="5FCE9077" w14:textId="1D4F4385" w:rsidR="003168F4" w:rsidRPr="00DC6A8C" w:rsidRDefault="00ED0BE9" w:rsidP="003168F4">
      <w:pPr>
        <w:spacing w:after="0" w:line="240" w:lineRule="auto"/>
        <w:ind w:left="720"/>
        <w:jc w:val="both"/>
        <w:rPr>
          <w:rFonts w:ascii="Times New Roman" w:hAnsi="Times New Roman" w:cs="Times New Roman"/>
        </w:rPr>
      </w:pPr>
      <w:sdt>
        <w:sdtPr>
          <w:rPr>
            <w:rFonts w:ascii="Times New Roman" w:hAnsi="Times New Roman" w:cs="Times New Roman"/>
          </w:rPr>
          <w:id w:val="1200365728"/>
          <w14:checkbox>
            <w14:checked w14:val="0"/>
            <w14:checkedState w14:val="2612" w14:font="MS Gothic"/>
            <w14:uncheckedState w14:val="2610" w14:font="MS Gothic"/>
          </w14:checkbox>
        </w:sdtPr>
        <w:sdtEndPr/>
        <w:sdtContent>
          <w:r w:rsidR="003168F4" w:rsidRPr="00DC6A8C">
            <w:rPr>
              <w:rFonts w:ascii="Segoe UI Symbol" w:hAnsi="Segoe UI Symbol" w:cs="Segoe UI Symbol"/>
            </w:rPr>
            <w:t>☐</w:t>
          </w:r>
        </w:sdtContent>
      </w:sdt>
      <w:r w:rsidR="003168F4" w:rsidRPr="00DC6A8C">
        <w:rPr>
          <w:rFonts w:ascii="Times New Roman" w:hAnsi="Times New Roman" w:cs="Times New Roman"/>
        </w:rPr>
        <w:t> izpildāmu;</w:t>
      </w:r>
    </w:p>
    <w:p w14:paraId="1288FCD3" w14:textId="77777777" w:rsidR="003168F4" w:rsidRPr="00DC6A8C" w:rsidRDefault="00ED0BE9" w:rsidP="003168F4">
      <w:pPr>
        <w:spacing w:after="0" w:line="240" w:lineRule="auto"/>
        <w:ind w:left="720"/>
        <w:jc w:val="both"/>
        <w:rPr>
          <w:rFonts w:ascii="Times New Roman" w:hAnsi="Times New Roman" w:cs="Times New Roman"/>
          <w:bCs/>
        </w:rPr>
      </w:pPr>
      <w:sdt>
        <w:sdtPr>
          <w:rPr>
            <w:rFonts w:ascii="Times New Roman" w:hAnsi="Times New Roman" w:cs="Times New Roman"/>
          </w:rPr>
          <w:id w:val="-662785319"/>
          <w14:checkbox>
            <w14:checked w14:val="0"/>
            <w14:checkedState w14:val="2612" w14:font="MS Gothic"/>
            <w14:uncheckedState w14:val="2610" w14:font="MS Gothic"/>
          </w14:checkbox>
        </w:sdtPr>
        <w:sdtEndPr/>
        <w:sdtContent>
          <w:r w:rsidR="003168F4" w:rsidRPr="00DC6A8C">
            <w:rPr>
              <w:rFonts w:ascii="Segoe UI Symbol" w:hAnsi="Segoe UI Symbol" w:cs="Segoe UI Symbol"/>
            </w:rPr>
            <w:t>☐</w:t>
          </w:r>
        </w:sdtContent>
      </w:sdt>
      <w:r w:rsidR="003168F4" w:rsidRPr="00DC6A8C">
        <w:rPr>
          <w:rFonts w:ascii="Times New Roman" w:hAnsi="Times New Roman" w:cs="Times New Roman"/>
        </w:rPr>
        <w:t> pilnveidojam</w:t>
      </w:r>
      <w:r w:rsidR="003168F4" w:rsidRPr="00DC6A8C">
        <w:rPr>
          <w:rFonts w:ascii="Times New Roman" w:hAnsi="Times New Roman" w:cs="Times New Roman"/>
          <w:bCs/>
        </w:rPr>
        <w:t>u:</w:t>
      </w:r>
    </w:p>
    <w:tbl>
      <w:tblPr>
        <w:tblStyle w:val="TableGrid"/>
        <w:tblW w:w="5000" w:type="pct"/>
        <w:jc w:val="center"/>
        <w:tblLook w:val="04A0" w:firstRow="1" w:lastRow="0" w:firstColumn="1" w:lastColumn="0" w:noHBand="0" w:noVBand="1"/>
      </w:tblPr>
      <w:tblGrid>
        <w:gridCol w:w="9061"/>
      </w:tblGrid>
      <w:tr w:rsidR="003168F4" w:rsidRPr="00DC6A8C" w14:paraId="6B04E0DE" w14:textId="77777777" w:rsidTr="00E503A1">
        <w:trPr>
          <w:jc w:val="center"/>
        </w:trPr>
        <w:tc>
          <w:tcPr>
            <w:tcW w:w="5000" w:type="pct"/>
          </w:tcPr>
          <w:p w14:paraId="2C57EB18" w14:textId="77777777" w:rsidR="003168F4" w:rsidRPr="00DC6A8C" w:rsidRDefault="003168F4" w:rsidP="003168F4">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Ja atzīmējāt, ka tehniskā specifikācija ir pilnveidojama, lūdzu norādiet, ko tieši nepieciešams pilnveidot vai kāda informācija ir neskaidra, lai sagatavotu piedāvājumu.</w:t>
            </w:r>
          </w:p>
          <w:p w14:paraId="43E2B349" w14:textId="77777777" w:rsidR="003168F4" w:rsidRPr="00DC6A8C" w:rsidRDefault="003168F4" w:rsidP="003168F4">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Aicinām neskaidros jautājumus uzdot jau pirms pieteikuma iesniegšanas.</w:t>
            </w:r>
          </w:p>
        </w:tc>
      </w:tr>
    </w:tbl>
    <w:p w14:paraId="52700E4A" w14:textId="7DB4A04F" w:rsidR="003168F4" w:rsidRPr="00DC6A8C" w:rsidRDefault="005B7E48" w:rsidP="003168F4">
      <w:pPr>
        <w:spacing w:after="0" w:line="240" w:lineRule="auto"/>
        <w:jc w:val="both"/>
        <w:rPr>
          <w:rFonts w:ascii="Times New Roman" w:hAnsi="Times New Roman" w:cs="Times New Roman"/>
        </w:rPr>
      </w:pPr>
      <w:r w:rsidRPr="00DC6A8C">
        <w:rPr>
          <w:rFonts w:ascii="Times New Roman" w:hAnsi="Times New Roman" w:cs="Times New Roman"/>
          <w:b/>
          <w:bCs/>
        </w:rPr>
        <w:t>2.</w:t>
      </w:r>
      <w:r w:rsidR="00E9515F">
        <w:rPr>
          <w:rFonts w:ascii="Times New Roman" w:hAnsi="Times New Roman" w:cs="Times New Roman"/>
          <w:b/>
          <w:bCs/>
        </w:rPr>
        <w:t>5</w:t>
      </w:r>
      <w:r w:rsidRPr="00DC6A8C">
        <w:rPr>
          <w:rFonts w:ascii="Times New Roman" w:hAnsi="Times New Roman" w:cs="Times New Roman"/>
          <w:b/>
          <w:bCs/>
        </w:rPr>
        <w:t>. </w:t>
      </w:r>
      <w:r w:rsidRPr="00DC6A8C">
        <w:rPr>
          <w:rFonts w:ascii="Times New Roman" w:hAnsi="Times New Roman" w:cs="Times New Roman"/>
        </w:rPr>
        <w:t xml:space="preserve">Informācija par dalībnieka pieredzi. Lūdzam informēt par dalībnieka pieredzi līdzīgu </w:t>
      </w:r>
      <w:r w:rsidR="00E9515F">
        <w:rPr>
          <w:rFonts w:ascii="Times New Roman" w:hAnsi="Times New Roman" w:cs="Times New Roman"/>
        </w:rPr>
        <w:t>piegāžu</w:t>
      </w:r>
      <w:r w:rsidRPr="00DC6A8C">
        <w:rPr>
          <w:rFonts w:ascii="Times New Roman" w:hAnsi="Times New Roman" w:cs="Times New Roman"/>
        </w:rPr>
        <w:t xml:space="preserve"> </w:t>
      </w:r>
      <w:r w:rsidR="00E9515F">
        <w:rPr>
          <w:rFonts w:ascii="Times New Roman" w:hAnsi="Times New Roman" w:cs="Times New Roman"/>
        </w:rPr>
        <w:t>izpildē</w:t>
      </w:r>
      <w:r w:rsidRPr="00DC6A8C">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325"/>
        <w:gridCol w:w="2568"/>
        <w:gridCol w:w="2564"/>
      </w:tblGrid>
      <w:tr w:rsidR="005B7E48" w:rsidRPr="00DC6A8C" w14:paraId="25A7C2E3" w14:textId="10E9DA84" w:rsidTr="00E9515F">
        <w:tc>
          <w:tcPr>
            <w:tcW w:w="333" w:type="pct"/>
            <w:shd w:val="clear" w:color="auto" w:fill="DEEAF6" w:themeFill="accent5" w:themeFillTint="33"/>
            <w:vAlign w:val="center"/>
          </w:tcPr>
          <w:p w14:paraId="2EDA0DDB"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Nr. p.k.</w:t>
            </w:r>
          </w:p>
        </w:tc>
        <w:tc>
          <w:tcPr>
            <w:tcW w:w="1835" w:type="pct"/>
            <w:shd w:val="clear" w:color="auto" w:fill="DEEAF6" w:themeFill="accent5" w:themeFillTint="33"/>
            <w:vAlign w:val="center"/>
          </w:tcPr>
          <w:p w14:paraId="7E524FF0"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Pasūtītājs (pasūtītāja kontaktpersona)</w:t>
            </w:r>
          </w:p>
        </w:tc>
        <w:tc>
          <w:tcPr>
            <w:tcW w:w="1417" w:type="pct"/>
            <w:shd w:val="clear" w:color="auto" w:fill="DEEAF6" w:themeFill="accent5" w:themeFillTint="33"/>
            <w:vAlign w:val="center"/>
          </w:tcPr>
          <w:p w14:paraId="36D1B209" w14:textId="1CDF11A1" w:rsidR="005B7E48" w:rsidRPr="00DC6A8C" w:rsidRDefault="00E9515F" w:rsidP="005B7E48">
            <w:pPr>
              <w:spacing w:after="0" w:line="240" w:lineRule="auto"/>
              <w:jc w:val="center"/>
              <w:rPr>
                <w:rFonts w:ascii="Times New Roman" w:hAnsi="Times New Roman" w:cs="Times New Roman"/>
                <w:b/>
                <w:bCs/>
              </w:rPr>
            </w:pPr>
            <w:r>
              <w:rPr>
                <w:rFonts w:ascii="Times New Roman" w:hAnsi="Times New Roman" w:cs="Times New Roman"/>
                <w:b/>
                <w:bCs/>
              </w:rPr>
              <w:t>Piegāde</w:t>
            </w:r>
            <w:r w:rsidR="005B7E48" w:rsidRPr="00DC6A8C">
              <w:rPr>
                <w:rFonts w:ascii="Times New Roman" w:hAnsi="Times New Roman" w:cs="Times New Roman"/>
                <w:b/>
                <w:bCs/>
              </w:rPr>
              <w:t>, tā</w:t>
            </w:r>
            <w:r>
              <w:rPr>
                <w:rFonts w:ascii="Times New Roman" w:hAnsi="Times New Roman" w:cs="Times New Roman"/>
                <w:b/>
                <w:bCs/>
              </w:rPr>
              <w:t>s</w:t>
            </w:r>
            <w:r w:rsidR="005B7E48" w:rsidRPr="00DC6A8C">
              <w:rPr>
                <w:rFonts w:ascii="Times New Roman" w:hAnsi="Times New Roman" w:cs="Times New Roman"/>
                <w:b/>
                <w:bCs/>
              </w:rPr>
              <w:t xml:space="preserve"> raksturojums, apjoms</w:t>
            </w:r>
          </w:p>
        </w:tc>
        <w:tc>
          <w:tcPr>
            <w:tcW w:w="1415" w:type="pct"/>
            <w:shd w:val="clear" w:color="auto" w:fill="DEEAF6" w:themeFill="accent5" w:themeFillTint="33"/>
            <w:vAlign w:val="center"/>
          </w:tcPr>
          <w:p w14:paraId="7670A82E" w14:textId="29D56E8D"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Kopējā līgumcena</w:t>
            </w:r>
          </w:p>
        </w:tc>
      </w:tr>
      <w:tr w:rsidR="005B7E48" w:rsidRPr="00DC6A8C" w14:paraId="29EFA369" w14:textId="5AF0EFAF" w:rsidTr="00E9515F">
        <w:tc>
          <w:tcPr>
            <w:tcW w:w="333" w:type="pct"/>
            <w:vAlign w:val="center"/>
          </w:tcPr>
          <w:p w14:paraId="2FEC3A1C"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1.</w:t>
            </w:r>
          </w:p>
        </w:tc>
        <w:tc>
          <w:tcPr>
            <w:tcW w:w="1835" w:type="pct"/>
            <w:vAlign w:val="center"/>
          </w:tcPr>
          <w:p w14:paraId="147E0E21" w14:textId="77777777" w:rsidR="005B7E48" w:rsidRPr="00DC6A8C" w:rsidRDefault="005B7E48" w:rsidP="005B7E48">
            <w:pPr>
              <w:spacing w:after="0" w:line="240" w:lineRule="auto"/>
              <w:jc w:val="center"/>
              <w:rPr>
                <w:rFonts w:ascii="Times New Roman" w:hAnsi="Times New Roman" w:cs="Times New Roman"/>
              </w:rPr>
            </w:pPr>
            <w:r w:rsidRPr="00DC6A8C">
              <w:rPr>
                <w:rFonts w:ascii="Times New Roman" w:hAnsi="Times New Roman" w:cs="Times New Roman"/>
              </w:rPr>
              <w:t>[nosaukums]</w:t>
            </w:r>
          </w:p>
        </w:tc>
        <w:tc>
          <w:tcPr>
            <w:tcW w:w="1417" w:type="pct"/>
            <w:vAlign w:val="center"/>
          </w:tcPr>
          <w:p w14:paraId="42F0C62E" w14:textId="77777777" w:rsidR="005B7E48" w:rsidRPr="00DC6A8C" w:rsidRDefault="005B7E48" w:rsidP="005B7E48">
            <w:pPr>
              <w:spacing w:after="0" w:line="240" w:lineRule="auto"/>
              <w:jc w:val="center"/>
              <w:rPr>
                <w:rFonts w:ascii="Times New Roman" w:hAnsi="Times New Roman" w:cs="Times New Roman"/>
              </w:rPr>
            </w:pPr>
            <w:r w:rsidRPr="00DC6A8C">
              <w:rPr>
                <w:rFonts w:ascii="Times New Roman" w:hAnsi="Times New Roman" w:cs="Times New Roman"/>
              </w:rPr>
              <w:t>[atbilde]</w:t>
            </w:r>
          </w:p>
        </w:tc>
        <w:tc>
          <w:tcPr>
            <w:tcW w:w="1415" w:type="pct"/>
            <w:vAlign w:val="center"/>
          </w:tcPr>
          <w:p w14:paraId="6827F9E4" w14:textId="1D3A8274" w:rsidR="005B7E48" w:rsidRPr="00DC6A8C" w:rsidRDefault="005B7E48" w:rsidP="005B7E48">
            <w:pPr>
              <w:spacing w:after="0" w:line="240" w:lineRule="auto"/>
              <w:jc w:val="center"/>
              <w:rPr>
                <w:rFonts w:ascii="Times New Roman" w:hAnsi="Times New Roman" w:cs="Times New Roman"/>
              </w:rPr>
            </w:pPr>
            <w:r w:rsidRPr="00DC6A8C">
              <w:rPr>
                <w:rFonts w:ascii="Times New Roman" w:hAnsi="Times New Roman" w:cs="Times New Roman"/>
              </w:rPr>
              <w:t>[summa]</w:t>
            </w:r>
          </w:p>
        </w:tc>
      </w:tr>
      <w:tr w:rsidR="005B7E48" w:rsidRPr="00DC6A8C" w14:paraId="32E645CB" w14:textId="60AAA08E" w:rsidTr="00E9515F">
        <w:tc>
          <w:tcPr>
            <w:tcW w:w="333" w:type="pct"/>
            <w:vAlign w:val="center"/>
          </w:tcPr>
          <w:p w14:paraId="695CBEAC"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2.</w:t>
            </w:r>
          </w:p>
        </w:tc>
        <w:tc>
          <w:tcPr>
            <w:tcW w:w="1835" w:type="pct"/>
            <w:vAlign w:val="center"/>
          </w:tcPr>
          <w:p w14:paraId="260BA9EC"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rPr>
              <w:t>[nosaukums]</w:t>
            </w:r>
          </w:p>
        </w:tc>
        <w:tc>
          <w:tcPr>
            <w:tcW w:w="1417" w:type="pct"/>
            <w:vAlign w:val="center"/>
          </w:tcPr>
          <w:p w14:paraId="2882899E"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rPr>
              <w:t>[atbilde]</w:t>
            </w:r>
          </w:p>
        </w:tc>
        <w:tc>
          <w:tcPr>
            <w:tcW w:w="1415" w:type="pct"/>
            <w:vAlign w:val="center"/>
          </w:tcPr>
          <w:p w14:paraId="0CDE43AD" w14:textId="11843645" w:rsidR="005B7E48" w:rsidRPr="00DC6A8C" w:rsidRDefault="005B7E48" w:rsidP="005B7E48">
            <w:pPr>
              <w:spacing w:after="0" w:line="240" w:lineRule="auto"/>
              <w:jc w:val="center"/>
              <w:rPr>
                <w:rFonts w:ascii="Times New Roman" w:hAnsi="Times New Roman" w:cs="Times New Roman"/>
              </w:rPr>
            </w:pPr>
            <w:r w:rsidRPr="00DC6A8C">
              <w:rPr>
                <w:rFonts w:ascii="Times New Roman" w:hAnsi="Times New Roman" w:cs="Times New Roman"/>
              </w:rPr>
              <w:t>[summa]</w:t>
            </w:r>
          </w:p>
        </w:tc>
      </w:tr>
    </w:tbl>
    <w:p w14:paraId="15F99E5F" w14:textId="22637996" w:rsidR="00E9515F" w:rsidRDefault="00E9515F" w:rsidP="00E9515F">
      <w:pPr>
        <w:spacing w:after="0" w:line="240" w:lineRule="auto"/>
        <w:rPr>
          <w:rFonts w:ascii="Times New Roman" w:hAnsi="Times New Roman" w:cs="Times New Roman"/>
        </w:rPr>
      </w:pPr>
      <w:r>
        <w:rPr>
          <w:rFonts w:ascii="Times New Roman" w:hAnsi="Times New Roman" w:cs="Times New Roman"/>
          <w:b/>
          <w:bCs/>
        </w:rPr>
        <w:t>3</w:t>
      </w:r>
      <w:r w:rsidRPr="00DC6A8C">
        <w:rPr>
          <w:rFonts w:ascii="Times New Roman" w:hAnsi="Times New Roman" w:cs="Times New Roman"/>
          <w:b/>
          <w:bCs/>
        </w:rPr>
        <w:t>.</w:t>
      </w:r>
      <w:r w:rsidRPr="00DC6A8C">
        <w:rPr>
          <w:rFonts w:ascii="Times New Roman" w:hAnsi="Times New Roman" w:cs="Times New Roman"/>
        </w:rPr>
        <w:t> </w:t>
      </w:r>
      <w:r>
        <w:rPr>
          <w:rFonts w:ascii="Times New Roman" w:hAnsi="Times New Roman" w:cs="Times New Roman"/>
        </w:rPr>
        <w:t>Prasības un piedāvājums</w:t>
      </w:r>
      <w:r w:rsidRPr="00DC6A8C">
        <w:rPr>
          <w:rFonts w:ascii="Times New Roman" w:hAnsi="Times New Roman" w:cs="Times New Roman"/>
        </w:rPr>
        <w:t>.</w:t>
      </w:r>
    </w:p>
    <w:p w14:paraId="5D3C2E95" w14:textId="3ED52522" w:rsidR="003A747B" w:rsidRDefault="003A747B" w:rsidP="00E9515F">
      <w:pPr>
        <w:spacing w:after="0" w:line="240" w:lineRule="auto"/>
        <w:rPr>
          <w:rFonts w:ascii="Times New Roman" w:hAnsi="Times New Roman" w:cs="Times New Roman"/>
        </w:rPr>
      </w:pPr>
      <w:r w:rsidRPr="003A747B">
        <w:rPr>
          <w:rFonts w:ascii="Times New Roman" w:hAnsi="Times New Roman" w:cs="Times New Roman"/>
          <w:b/>
          <w:bCs/>
        </w:rPr>
        <w:t xml:space="preserve">3.1. </w:t>
      </w:r>
      <w:r w:rsidRPr="003A747B">
        <w:rPr>
          <w:rFonts w:ascii="Times New Roman" w:hAnsi="Times New Roman" w:cs="Times New Roman"/>
        </w:rPr>
        <w:t>Tirgus izpētes dalībnieka tehniskais piedāvājums</w:t>
      </w:r>
      <w:r>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704"/>
        <w:gridCol w:w="4672"/>
        <w:gridCol w:w="745"/>
        <w:gridCol w:w="2940"/>
      </w:tblGrid>
      <w:tr w:rsidR="00310454" w:rsidRPr="00420B93" w14:paraId="51C43494" w14:textId="77777777" w:rsidTr="00ED0BE9">
        <w:trPr>
          <w:trHeight w:val="630"/>
        </w:trPr>
        <w:tc>
          <w:tcPr>
            <w:tcW w:w="704" w:type="dxa"/>
            <w:shd w:val="clear" w:color="auto" w:fill="DEEAF6" w:themeFill="accent5" w:themeFillTint="33"/>
            <w:vAlign w:val="center"/>
            <w:hideMark/>
          </w:tcPr>
          <w:p w14:paraId="3488FD67" w14:textId="6CBD6B14" w:rsidR="00420B93" w:rsidRPr="00310454" w:rsidRDefault="00420B93" w:rsidP="00420B93">
            <w:pPr>
              <w:jc w:val="center"/>
              <w:rPr>
                <w:rFonts w:ascii="Times New Roman" w:hAnsi="Times New Roman" w:cs="Times New Roman"/>
                <w:b/>
                <w:bCs/>
              </w:rPr>
            </w:pPr>
          </w:p>
        </w:tc>
        <w:tc>
          <w:tcPr>
            <w:tcW w:w="5417" w:type="dxa"/>
            <w:gridSpan w:val="2"/>
            <w:shd w:val="clear" w:color="auto" w:fill="DEEAF6" w:themeFill="accent5" w:themeFillTint="33"/>
            <w:vAlign w:val="center"/>
            <w:hideMark/>
          </w:tcPr>
          <w:p w14:paraId="066E28BF" w14:textId="77777777" w:rsidR="00420B93" w:rsidRPr="00310454" w:rsidRDefault="00420B93" w:rsidP="00420B93">
            <w:pPr>
              <w:jc w:val="center"/>
              <w:rPr>
                <w:rFonts w:ascii="Times New Roman" w:hAnsi="Times New Roman" w:cs="Times New Roman"/>
                <w:b/>
                <w:bCs/>
              </w:rPr>
            </w:pPr>
            <w:r w:rsidRPr="00310454">
              <w:rPr>
                <w:rFonts w:ascii="Times New Roman" w:hAnsi="Times New Roman" w:cs="Times New Roman"/>
                <w:b/>
                <w:bCs/>
              </w:rPr>
              <w:t>Tehniskā specifikācija / Prasības</w:t>
            </w:r>
          </w:p>
        </w:tc>
        <w:tc>
          <w:tcPr>
            <w:tcW w:w="2940" w:type="dxa"/>
            <w:shd w:val="clear" w:color="auto" w:fill="DEEAF6" w:themeFill="accent5" w:themeFillTint="33"/>
            <w:vAlign w:val="center"/>
            <w:hideMark/>
          </w:tcPr>
          <w:p w14:paraId="4B1DD013" w14:textId="77777777" w:rsidR="00420B93" w:rsidRPr="00310454" w:rsidRDefault="00420B93" w:rsidP="00420B93">
            <w:pPr>
              <w:jc w:val="center"/>
              <w:rPr>
                <w:rFonts w:ascii="Times New Roman" w:hAnsi="Times New Roman" w:cs="Times New Roman"/>
                <w:b/>
                <w:bCs/>
              </w:rPr>
            </w:pPr>
            <w:r w:rsidRPr="00310454">
              <w:rPr>
                <w:rFonts w:ascii="Times New Roman" w:hAnsi="Times New Roman" w:cs="Times New Roman"/>
                <w:b/>
                <w:bCs/>
              </w:rPr>
              <w:t>Tehniskais piedāvājums (var nebūtiski atšķirties)</w:t>
            </w:r>
          </w:p>
        </w:tc>
      </w:tr>
      <w:tr w:rsidR="00420B93" w:rsidRPr="00420B93" w14:paraId="3C953613" w14:textId="77777777" w:rsidTr="00ED0BE9">
        <w:trPr>
          <w:trHeight w:val="104"/>
        </w:trPr>
        <w:tc>
          <w:tcPr>
            <w:tcW w:w="704" w:type="dxa"/>
            <w:shd w:val="clear" w:color="auto" w:fill="DEEAF6" w:themeFill="accent5" w:themeFillTint="33"/>
            <w:vAlign w:val="center"/>
          </w:tcPr>
          <w:p w14:paraId="2EB33C46" w14:textId="33359BFF" w:rsidR="00420B93" w:rsidRPr="00420B93" w:rsidRDefault="00420B93" w:rsidP="00420B93">
            <w:pPr>
              <w:jc w:val="center"/>
              <w:rPr>
                <w:rFonts w:ascii="Times New Roman" w:hAnsi="Times New Roman" w:cs="Times New Roman"/>
              </w:rPr>
            </w:pPr>
            <w:r>
              <w:rPr>
                <w:rFonts w:ascii="Times New Roman" w:hAnsi="Times New Roman" w:cs="Times New Roman"/>
              </w:rPr>
              <w:t>0.1</w:t>
            </w:r>
          </w:p>
        </w:tc>
        <w:tc>
          <w:tcPr>
            <w:tcW w:w="5417" w:type="dxa"/>
            <w:gridSpan w:val="2"/>
            <w:shd w:val="clear" w:color="auto" w:fill="DEEAF6" w:themeFill="accent5" w:themeFillTint="33"/>
            <w:vAlign w:val="center"/>
          </w:tcPr>
          <w:p w14:paraId="2D1C163C" w14:textId="3DAFB6C7" w:rsidR="00420B93" w:rsidRPr="00420B93" w:rsidRDefault="00420B93" w:rsidP="00420B93">
            <w:pPr>
              <w:rPr>
                <w:rFonts w:ascii="Times New Roman" w:hAnsi="Times New Roman" w:cs="Times New Roman"/>
                <w:b/>
                <w:bCs/>
              </w:rPr>
            </w:pPr>
            <w:r w:rsidRPr="00420B93">
              <w:rPr>
                <w:rFonts w:ascii="Times New Roman" w:hAnsi="Times New Roman" w:cs="Times New Roman"/>
                <w:b/>
                <w:bCs/>
              </w:rPr>
              <w:t>Marka</w:t>
            </w:r>
          </w:p>
        </w:tc>
        <w:tc>
          <w:tcPr>
            <w:tcW w:w="2940" w:type="dxa"/>
            <w:vAlign w:val="center"/>
          </w:tcPr>
          <w:p w14:paraId="298DB63E" w14:textId="77777777" w:rsidR="00420B93" w:rsidRPr="00420B93" w:rsidRDefault="00420B93" w:rsidP="00420B93">
            <w:pPr>
              <w:jc w:val="center"/>
              <w:rPr>
                <w:rFonts w:ascii="Times New Roman" w:hAnsi="Times New Roman" w:cs="Times New Roman"/>
              </w:rPr>
            </w:pPr>
          </w:p>
        </w:tc>
      </w:tr>
      <w:tr w:rsidR="00420B93" w:rsidRPr="00420B93" w14:paraId="5F1E8AA5" w14:textId="77777777" w:rsidTr="00ED0BE9">
        <w:trPr>
          <w:trHeight w:val="278"/>
        </w:trPr>
        <w:tc>
          <w:tcPr>
            <w:tcW w:w="704" w:type="dxa"/>
            <w:shd w:val="clear" w:color="auto" w:fill="DEEAF6" w:themeFill="accent5" w:themeFillTint="33"/>
            <w:vAlign w:val="center"/>
          </w:tcPr>
          <w:p w14:paraId="16F8EF1C" w14:textId="7BF3DB1F" w:rsidR="00420B93" w:rsidRPr="00420B93" w:rsidRDefault="00420B93" w:rsidP="00420B93">
            <w:pPr>
              <w:jc w:val="center"/>
              <w:rPr>
                <w:rFonts w:ascii="Times New Roman" w:hAnsi="Times New Roman" w:cs="Times New Roman"/>
              </w:rPr>
            </w:pPr>
            <w:r>
              <w:rPr>
                <w:rFonts w:ascii="Times New Roman" w:hAnsi="Times New Roman" w:cs="Times New Roman"/>
              </w:rPr>
              <w:t>0.2</w:t>
            </w:r>
          </w:p>
        </w:tc>
        <w:tc>
          <w:tcPr>
            <w:tcW w:w="5417" w:type="dxa"/>
            <w:gridSpan w:val="2"/>
            <w:shd w:val="clear" w:color="auto" w:fill="DEEAF6" w:themeFill="accent5" w:themeFillTint="33"/>
            <w:vAlign w:val="center"/>
          </w:tcPr>
          <w:p w14:paraId="66F9D472" w14:textId="407773BE" w:rsidR="00420B93" w:rsidRPr="00420B93" w:rsidRDefault="00420B93" w:rsidP="00420B93">
            <w:pPr>
              <w:rPr>
                <w:rFonts w:ascii="Times New Roman" w:hAnsi="Times New Roman" w:cs="Times New Roman"/>
                <w:b/>
                <w:bCs/>
              </w:rPr>
            </w:pPr>
            <w:r w:rsidRPr="00420B93">
              <w:rPr>
                <w:rFonts w:ascii="Times New Roman" w:hAnsi="Times New Roman" w:cs="Times New Roman"/>
                <w:b/>
                <w:bCs/>
              </w:rPr>
              <w:t>Modelis</w:t>
            </w:r>
          </w:p>
        </w:tc>
        <w:tc>
          <w:tcPr>
            <w:tcW w:w="2940" w:type="dxa"/>
            <w:vAlign w:val="center"/>
          </w:tcPr>
          <w:p w14:paraId="1957FA00" w14:textId="77777777" w:rsidR="00420B93" w:rsidRPr="00420B93" w:rsidRDefault="00420B93" w:rsidP="00420B93">
            <w:pPr>
              <w:jc w:val="center"/>
              <w:rPr>
                <w:rFonts w:ascii="Times New Roman" w:hAnsi="Times New Roman" w:cs="Times New Roman"/>
              </w:rPr>
            </w:pPr>
          </w:p>
        </w:tc>
      </w:tr>
      <w:tr w:rsidR="00420B93" w:rsidRPr="00420B93" w14:paraId="29F52704" w14:textId="77777777" w:rsidTr="00ED0BE9">
        <w:trPr>
          <w:trHeight w:val="188"/>
        </w:trPr>
        <w:tc>
          <w:tcPr>
            <w:tcW w:w="704" w:type="dxa"/>
            <w:shd w:val="clear" w:color="auto" w:fill="DEEAF6" w:themeFill="accent5" w:themeFillTint="33"/>
            <w:vAlign w:val="center"/>
          </w:tcPr>
          <w:p w14:paraId="59C75E74" w14:textId="50EC972C" w:rsidR="00420B93" w:rsidRPr="00420B93" w:rsidRDefault="00420B93" w:rsidP="00420B93">
            <w:pPr>
              <w:jc w:val="center"/>
              <w:rPr>
                <w:rFonts w:ascii="Times New Roman" w:hAnsi="Times New Roman" w:cs="Times New Roman"/>
              </w:rPr>
            </w:pPr>
            <w:r>
              <w:rPr>
                <w:rFonts w:ascii="Times New Roman" w:hAnsi="Times New Roman" w:cs="Times New Roman"/>
              </w:rPr>
              <w:t>0.3</w:t>
            </w:r>
          </w:p>
        </w:tc>
        <w:tc>
          <w:tcPr>
            <w:tcW w:w="5417" w:type="dxa"/>
            <w:gridSpan w:val="2"/>
            <w:shd w:val="clear" w:color="auto" w:fill="DEEAF6" w:themeFill="accent5" w:themeFillTint="33"/>
            <w:vAlign w:val="center"/>
          </w:tcPr>
          <w:p w14:paraId="507F6979" w14:textId="14A411F8" w:rsidR="00420B93" w:rsidRPr="00420B93" w:rsidRDefault="00420B93" w:rsidP="00420B93">
            <w:pPr>
              <w:rPr>
                <w:rFonts w:ascii="Times New Roman" w:hAnsi="Times New Roman" w:cs="Times New Roman"/>
                <w:b/>
                <w:bCs/>
              </w:rPr>
            </w:pPr>
            <w:r w:rsidRPr="00420B93">
              <w:rPr>
                <w:rFonts w:ascii="Times New Roman" w:hAnsi="Times New Roman" w:cs="Times New Roman"/>
                <w:b/>
                <w:bCs/>
              </w:rPr>
              <w:t>Izlaiduma gads</w:t>
            </w:r>
          </w:p>
        </w:tc>
        <w:tc>
          <w:tcPr>
            <w:tcW w:w="2940" w:type="dxa"/>
            <w:vAlign w:val="center"/>
          </w:tcPr>
          <w:p w14:paraId="42FE1EEC" w14:textId="77777777" w:rsidR="00420B93" w:rsidRPr="00420B93" w:rsidRDefault="00420B93" w:rsidP="00420B93">
            <w:pPr>
              <w:jc w:val="center"/>
              <w:rPr>
                <w:rFonts w:ascii="Times New Roman" w:hAnsi="Times New Roman" w:cs="Times New Roman"/>
              </w:rPr>
            </w:pPr>
          </w:p>
        </w:tc>
      </w:tr>
      <w:tr w:rsidR="00420B93" w:rsidRPr="00420B93" w14:paraId="7A6A3D12" w14:textId="77777777" w:rsidTr="00ED0BE9">
        <w:trPr>
          <w:trHeight w:val="143"/>
        </w:trPr>
        <w:tc>
          <w:tcPr>
            <w:tcW w:w="704" w:type="dxa"/>
            <w:shd w:val="clear" w:color="auto" w:fill="DEEAF6" w:themeFill="accent5" w:themeFillTint="33"/>
            <w:vAlign w:val="center"/>
            <w:hideMark/>
          </w:tcPr>
          <w:p w14:paraId="6F21FD23" w14:textId="77777777" w:rsidR="00420B93" w:rsidRPr="00420B93" w:rsidRDefault="00420B93" w:rsidP="00420B93">
            <w:pPr>
              <w:jc w:val="center"/>
              <w:rPr>
                <w:rFonts w:ascii="Times New Roman" w:hAnsi="Times New Roman" w:cs="Times New Roman"/>
                <w:b/>
                <w:bCs/>
              </w:rPr>
            </w:pPr>
            <w:r w:rsidRPr="00420B93">
              <w:rPr>
                <w:rFonts w:ascii="Times New Roman" w:hAnsi="Times New Roman" w:cs="Times New Roman"/>
                <w:b/>
                <w:bCs/>
              </w:rPr>
              <w:t>1</w:t>
            </w:r>
          </w:p>
        </w:tc>
        <w:tc>
          <w:tcPr>
            <w:tcW w:w="8357" w:type="dxa"/>
            <w:gridSpan w:val="3"/>
            <w:shd w:val="clear" w:color="auto" w:fill="DEEAF6" w:themeFill="accent5" w:themeFillTint="33"/>
            <w:hideMark/>
          </w:tcPr>
          <w:p w14:paraId="3E69C2FD" w14:textId="314F5426" w:rsidR="00420B93" w:rsidRPr="00420B93" w:rsidRDefault="00420B93" w:rsidP="00420B93">
            <w:pPr>
              <w:rPr>
                <w:rFonts w:ascii="Times New Roman" w:hAnsi="Times New Roman" w:cs="Times New Roman"/>
                <w:b/>
                <w:bCs/>
              </w:rPr>
            </w:pPr>
            <w:r w:rsidRPr="00420B93">
              <w:rPr>
                <w:rFonts w:ascii="Times New Roman" w:hAnsi="Times New Roman" w:cs="Times New Roman"/>
                <w:b/>
                <w:bCs/>
              </w:rPr>
              <w:t>Dzinējs</w:t>
            </w:r>
          </w:p>
        </w:tc>
      </w:tr>
      <w:tr w:rsidR="00310454" w:rsidRPr="00420B93" w14:paraId="1A87D005" w14:textId="77777777" w:rsidTr="00ED0BE9">
        <w:trPr>
          <w:trHeight w:val="315"/>
        </w:trPr>
        <w:tc>
          <w:tcPr>
            <w:tcW w:w="704" w:type="dxa"/>
            <w:noWrap/>
            <w:vAlign w:val="center"/>
            <w:hideMark/>
          </w:tcPr>
          <w:p w14:paraId="58B5E19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1.1</w:t>
            </w:r>
          </w:p>
        </w:tc>
        <w:tc>
          <w:tcPr>
            <w:tcW w:w="5417" w:type="dxa"/>
            <w:gridSpan w:val="2"/>
            <w:hideMark/>
          </w:tcPr>
          <w:p w14:paraId="549C0FA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Dīzeļdzinējs</w:t>
            </w:r>
          </w:p>
        </w:tc>
        <w:tc>
          <w:tcPr>
            <w:tcW w:w="2940" w:type="dxa"/>
            <w:noWrap/>
            <w:hideMark/>
          </w:tcPr>
          <w:p w14:paraId="02127E6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4F74295" w14:textId="77777777" w:rsidTr="00ED0BE9">
        <w:trPr>
          <w:trHeight w:val="315"/>
        </w:trPr>
        <w:tc>
          <w:tcPr>
            <w:tcW w:w="704" w:type="dxa"/>
            <w:noWrap/>
            <w:vAlign w:val="center"/>
            <w:hideMark/>
          </w:tcPr>
          <w:p w14:paraId="674415C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1.2</w:t>
            </w:r>
          </w:p>
        </w:tc>
        <w:tc>
          <w:tcPr>
            <w:tcW w:w="5417" w:type="dxa"/>
            <w:gridSpan w:val="2"/>
            <w:noWrap/>
            <w:hideMark/>
          </w:tcPr>
          <w:p w14:paraId="3A053CF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Dzinēja nominālā jauda ne mazāka kā 368 </w:t>
            </w:r>
            <w:proofErr w:type="spellStart"/>
            <w:r w:rsidRPr="00420B93">
              <w:rPr>
                <w:rFonts w:ascii="Times New Roman" w:hAnsi="Times New Roman" w:cs="Times New Roman"/>
              </w:rPr>
              <w:t>kW</w:t>
            </w:r>
            <w:proofErr w:type="spellEnd"/>
            <w:r w:rsidRPr="00420B93">
              <w:rPr>
                <w:rFonts w:ascii="Times New Roman" w:hAnsi="Times New Roman" w:cs="Times New Roman"/>
              </w:rPr>
              <w:t xml:space="preserve"> (500 </w:t>
            </w:r>
            <w:proofErr w:type="spellStart"/>
            <w:r w:rsidRPr="00420B93">
              <w:rPr>
                <w:rFonts w:ascii="Times New Roman" w:hAnsi="Times New Roman" w:cs="Times New Roman"/>
              </w:rPr>
              <w:t>hp</w:t>
            </w:r>
            <w:proofErr w:type="spellEnd"/>
            <w:r w:rsidRPr="00420B93">
              <w:rPr>
                <w:rFonts w:ascii="Times New Roman" w:hAnsi="Times New Roman" w:cs="Times New Roman"/>
              </w:rPr>
              <w:t>)</w:t>
            </w:r>
          </w:p>
        </w:tc>
        <w:tc>
          <w:tcPr>
            <w:tcW w:w="2940" w:type="dxa"/>
            <w:noWrap/>
            <w:hideMark/>
          </w:tcPr>
          <w:p w14:paraId="7601250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4A37F78" w14:textId="77777777" w:rsidTr="00ED0BE9">
        <w:trPr>
          <w:trHeight w:val="315"/>
        </w:trPr>
        <w:tc>
          <w:tcPr>
            <w:tcW w:w="704" w:type="dxa"/>
            <w:noWrap/>
            <w:vAlign w:val="center"/>
            <w:hideMark/>
          </w:tcPr>
          <w:p w14:paraId="3CC2267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1.3</w:t>
            </w:r>
          </w:p>
        </w:tc>
        <w:tc>
          <w:tcPr>
            <w:tcW w:w="5417" w:type="dxa"/>
            <w:gridSpan w:val="2"/>
            <w:hideMark/>
          </w:tcPr>
          <w:p w14:paraId="7F4AA95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Vismaz EURO 6 atbilstoši automašīnas ražošanas gada </w:t>
            </w:r>
            <w:proofErr w:type="spellStart"/>
            <w:r w:rsidRPr="00420B93">
              <w:rPr>
                <w:rFonts w:ascii="Times New Roman" w:hAnsi="Times New Roman" w:cs="Times New Roman"/>
              </w:rPr>
              <w:t>pasībām</w:t>
            </w:r>
            <w:proofErr w:type="spellEnd"/>
          </w:p>
        </w:tc>
        <w:tc>
          <w:tcPr>
            <w:tcW w:w="2940" w:type="dxa"/>
            <w:noWrap/>
            <w:hideMark/>
          </w:tcPr>
          <w:p w14:paraId="6E4FC0C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420B93" w:rsidRPr="00420B93" w14:paraId="20E6A1DD" w14:textId="77777777" w:rsidTr="00ED0BE9">
        <w:trPr>
          <w:trHeight w:val="315"/>
        </w:trPr>
        <w:tc>
          <w:tcPr>
            <w:tcW w:w="704" w:type="dxa"/>
            <w:shd w:val="clear" w:color="auto" w:fill="DEEAF6" w:themeFill="accent5" w:themeFillTint="33"/>
            <w:vAlign w:val="center"/>
            <w:hideMark/>
          </w:tcPr>
          <w:p w14:paraId="0F5DC4BC" w14:textId="77777777" w:rsidR="00420B93" w:rsidRPr="00420B93" w:rsidRDefault="00420B93" w:rsidP="00420B93">
            <w:pPr>
              <w:jc w:val="center"/>
              <w:rPr>
                <w:rFonts w:ascii="Times New Roman" w:hAnsi="Times New Roman" w:cs="Times New Roman"/>
                <w:b/>
                <w:bCs/>
              </w:rPr>
            </w:pPr>
            <w:r w:rsidRPr="00420B93">
              <w:rPr>
                <w:rFonts w:ascii="Times New Roman" w:hAnsi="Times New Roman" w:cs="Times New Roman"/>
                <w:b/>
                <w:bCs/>
              </w:rPr>
              <w:t>2</w:t>
            </w:r>
          </w:p>
        </w:tc>
        <w:tc>
          <w:tcPr>
            <w:tcW w:w="8357" w:type="dxa"/>
            <w:gridSpan w:val="3"/>
            <w:shd w:val="clear" w:color="auto" w:fill="DEEAF6" w:themeFill="accent5" w:themeFillTint="33"/>
            <w:hideMark/>
          </w:tcPr>
          <w:p w14:paraId="130E2679" w14:textId="08AB692E" w:rsidR="00420B93" w:rsidRPr="00420B93" w:rsidRDefault="00420B93" w:rsidP="00420B93">
            <w:pPr>
              <w:rPr>
                <w:rFonts w:ascii="Times New Roman" w:hAnsi="Times New Roman" w:cs="Times New Roman"/>
                <w:b/>
                <w:bCs/>
              </w:rPr>
            </w:pPr>
            <w:r w:rsidRPr="00420B93">
              <w:rPr>
                <w:rFonts w:ascii="Times New Roman" w:hAnsi="Times New Roman" w:cs="Times New Roman"/>
                <w:b/>
                <w:bCs/>
              </w:rPr>
              <w:t>Gabarītu izmēri</w:t>
            </w:r>
          </w:p>
        </w:tc>
      </w:tr>
      <w:tr w:rsidR="00310454" w:rsidRPr="00420B93" w14:paraId="4A8FBA92" w14:textId="77777777" w:rsidTr="00ED0BE9">
        <w:trPr>
          <w:trHeight w:val="315"/>
        </w:trPr>
        <w:tc>
          <w:tcPr>
            <w:tcW w:w="704" w:type="dxa"/>
            <w:vAlign w:val="center"/>
            <w:hideMark/>
          </w:tcPr>
          <w:p w14:paraId="4ADC4DB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2.1</w:t>
            </w:r>
          </w:p>
        </w:tc>
        <w:tc>
          <w:tcPr>
            <w:tcW w:w="5417" w:type="dxa"/>
            <w:gridSpan w:val="2"/>
            <w:hideMark/>
          </w:tcPr>
          <w:p w14:paraId="009E225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Platums ne vairāk kā 2550 mm</w:t>
            </w:r>
          </w:p>
        </w:tc>
        <w:tc>
          <w:tcPr>
            <w:tcW w:w="2940" w:type="dxa"/>
            <w:hideMark/>
          </w:tcPr>
          <w:p w14:paraId="4D97908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4914A80" w14:textId="77777777" w:rsidTr="00ED0BE9">
        <w:trPr>
          <w:trHeight w:val="630"/>
        </w:trPr>
        <w:tc>
          <w:tcPr>
            <w:tcW w:w="704" w:type="dxa"/>
            <w:vAlign w:val="center"/>
            <w:hideMark/>
          </w:tcPr>
          <w:p w14:paraId="06F55533"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lastRenderedPageBreak/>
              <w:t>2.2</w:t>
            </w:r>
          </w:p>
        </w:tc>
        <w:tc>
          <w:tcPr>
            <w:tcW w:w="5417" w:type="dxa"/>
            <w:gridSpan w:val="2"/>
            <w:hideMark/>
          </w:tcPr>
          <w:p w14:paraId="0CD2370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Augstums ne vairāk kā 4000 mm (ieskaitot novietoto aprīkojumu uz automobiļa jumta)</w:t>
            </w:r>
          </w:p>
        </w:tc>
        <w:tc>
          <w:tcPr>
            <w:tcW w:w="2940" w:type="dxa"/>
            <w:hideMark/>
          </w:tcPr>
          <w:p w14:paraId="7796F06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5A79F6C" w14:textId="77777777" w:rsidTr="00ED0BE9">
        <w:trPr>
          <w:trHeight w:val="630"/>
        </w:trPr>
        <w:tc>
          <w:tcPr>
            <w:tcW w:w="704" w:type="dxa"/>
            <w:vAlign w:val="center"/>
            <w:hideMark/>
          </w:tcPr>
          <w:p w14:paraId="04E3FB6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2.3</w:t>
            </w:r>
          </w:p>
        </w:tc>
        <w:tc>
          <w:tcPr>
            <w:tcW w:w="5417" w:type="dxa"/>
            <w:gridSpan w:val="2"/>
            <w:hideMark/>
          </w:tcPr>
          <w:p w14:paraId="39313FDE" w14:textId="77777777" w:rsidR="00420B93" w:rsidRPr="00420B93" w:rsidRDefault="00420B93" w:rsidP="00420B93">
            <w:pPr>
              <w:rPr>
                <w:rFonts w:ascii="Times New Roman" w:hAnsi="Times New Roman" w:cs="Times New Roman"/>
              </w:rPr>
            </w:pPr>
            <w:proofErr w:type="spellStart"/>
            <w:r w:rsidRPr="00420B93">
              <w:rPr>
                <w:rFonts w:ascii="Times New Roman" w:hAnsi="Times New Roman" w:cs="Times New Roman"/>
              </w:rPr>
              <w:t>Garanbāze</w:t>
            </w:r>
            <w:proofErr w:type="spellEnd"/>
            <w:r w:rsidRPr="00420B93">
              <w:rPr>
                <w:rFonts w:ascii="Times New Roman" w:hAnsi="Times New Roman" w:cs="Times New Roman"/>
              </w:rPr>
              <w:t xml:space="preserve"> ne vairāk kā 11.5 m (ieskaitot izvietoto aprīkojumu, iepriekš jāsaskaņo)</w:t>
            </w:r>
          </w:p>
        </w:tc>
        <w:tc>
          <w:tcPr>
            <w:tcW w:w="2940" w:type="dxa"/>
            <w:hideMark/>
          </w:tcPr>
          <w:p w14:paraId="316BF52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57E022B" w14:textId="77777777" w:rsidTr="00ED0BE9">
        <w:trPr>
          <w:trHeight w:val="315"/>
        </w:trPr>
        <w:tc>
          <w:tcPr>
            <w:tcW w:w="704" w:type="dxa"/>
            <w:vAlign w:val="center"/>
            <w:hideMark/>
          </w:tcPr>
          <w:p w14:paraId="5A9BC10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2.4</w:t>
            </w:r>
          </w:p>
        </w:tc>
        <w:tc>
          <w:tcPr>
            <w:tcW w:w="5417" w:type="dxa"/>
            <w:gridSpan w:val="2"/>
            <w:hideMark/>
          </w:tcPr>
          <w:p w14:paraId="244A399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Pašmasa ne vairāk kā 24 000 kg</w:t>
            </w:r>
          </w:p>
        </w:tc>
        <w:tc>
          <w:tcPr>
            <w:tcW w:w="2940" w:type="dxa"/>
            <w:hideMark/>
          </w:tcPr>
          <w:p w14:paraId="4E9000D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7317C44" w14:textId="77777777" w:rsidTr="00ED0BE9">
        <w:trPr>
          <w:trHeight w:val="315"/>
        </w:trPr>
        <w:tc>
          <w:tcPr>
            <w:tcW w:w="704" w:type="dxa"/>
            <w:vAlign w:val="center"/>
            <w:hideMark/>
          </w:tcPr>
          <w:p w14:paraId="4E25E3F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2.5</w:t>
            </w:r>
          </w:p>
        </w:tc>
        <w:tc>
          <w:tcPr>
            <w:tcW w:w="5417" w:type="dxa"/>
            <w:gridSpan w:val="2"/>
            <w:noWrap/>
            <w:hideMark/>
          </w:tcPr>
          <w:p w14:paraId="1EA76B5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Kopējā masa ne vairāk kā 36 000 kg</w:t>
            </w:r>
          </w:p>
        </w:tc>
        <w:tc>
          <w:tcPr>
            <w:tcW w:w="2940" w:type="dxa"/>
            <w:noWrap/>
            <w:hideMark/>
          </w:tcPr>
          <w:p w14:paraId="17CE0F6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F5F1976" w14:textId="77777777" w:rsidTr="00ED0BE9">
        <w:trPr>
          <w:trHeight w:val="315"/>
        </w:trPr>
        <w:tc>
          <w:tcPr>
            <w:tcW w:w="704" w:type="dxa"/>
            <w:vAlign w:val="center"/>
            <w:hideMark/>
          </w:tcPr>
          <w:p w14:paraId="2079301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2.6</w:t>
            </w:r>
          </w:p>
        </w:tc>
        <w:tc>
          <w:tcPr>
            <w:tcW w:w="5417" w:type="dxa"/>
            <w:gridSpan w:val="2"/>
            <w:noWrap/>
            <w:hideMark/>
          </w:tcPr>
          <w:p w14:paraId="6436D81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Kravnesība ne vairāk kā 12 000 kg</w:t>
            </w:r>
          </w:p>
        </w:tc>
        <w:tc>
          <w:tcPr>
            <w:tcW w:w="2940" w:type="dxa"/>
            <w:noWrap/>
            <w:hideMark/>
          </w:tcPr>
          <w:p w14:paraId="270BEBB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6354296" w14:textId="77777777" w:rsidTr="00ED0BE9">
        <w:trPr>
          <w:trHeight w:val="315"/>
        </w:trPr>
        <w:tc>
          <w:tcPr>
            <w:tcW w:w="704" w:type="dxa"/>
            <w:shd w:val="clear" w:color="auto" w:fill="DEEAF6" w:themeFill="accent5" w:themeFillTint="33"/>
            <w:vAlign w:val="center"/>
            <w:hideMark/>
          </w:tcPr>
          <w:p w14:paraId="4E608401" w14:textId="77777777" w:rsidR="00310454" w:rsidRPr="00420B93" w:rsidRDefault="00310454" w:rsidP="00420B93">
            <w:pPr>
              <w:jc w:val="center"/>
              <w:rPr>
                <w:rFonts w:ascii="Times New Roman" w:hAnsi="Times New Roman" w:cs="Times New Roman"/>
                <w:b/>
                <w:bCs/>
              </w:rPr>
            </w:pPr>
            <w:r w:rsidRPr="00420B93">
              <w:rPr>
                <w:rFonts w:ascii="Times New Roman" w:hAnsi="Times New Roman" w:cs="Times New Roman"/>
                <w:b/>
                <w:bCs/>
              </w:rPr>
              <w:t>3</w:t>
            </w:r>
          </w:p>
        </w:tc>
        <w:tc>
          <w:tcPr>
            <w:tcW w:w="8357" w:type="dxa"/>
            <w:gridSpan w:val="3"/>
            <w:shd w:val="clear" w:color="auto" w:fill="DEEAF6" w:themeFill="accent5" w:themeFillTint="33"/>
            <w:hideMark/>
          </w:tcPr>
          <w:p w14:paraId="26D2207E" w14:textId="5A5517E2" w:rsidR="00310454" w:rsidRPr="00420B93" w:rsidRDefault="00310454" w:rsidP="00420B93">
            <w:pPr>
              <w:rPr>
                <w:rFonts w:ascii="Times New Roman" w:hAnsi="Times New Roman" w:cs="Times New Roman"/>
                <w:b/>
                <w:bCs/>
              </w:rPr>
            </w:pPr>
            <w:r w:rsidRPr="00420B93">
              <w:rPr>
                <w:rFonts w:ascii="Times New Roman" w:hAnsi="Times New Roman" w:cs="Times New Roman"/>
                <w:b/>
                <w:bCs/>
              </w:rPr>
              <w:t>Barošanas sistēma</w:t>
            </w:r>
          </w:p>
        </w:tc>
      </w:tr>
      <w:tr w:rsidR="00310454" w:rsidRPr="00420B93" w14:paraId="5E0747A1" w14:textId="77777777" w:rsidTr="00ED0BE9">
        <w:trPr>
          <w:trHeight w:val="315"/>
        </w:trPr>
        <w:tc>
          <w:tcPr>
            <w:tcW w:w="704" w:type="dxa"/>
            <w:noWrap/>
            <w:vAlign w:val="center"/>
            <w:hideMark/>
          </w:tcPr>
          <w:p w14:paraId="244852E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3.1</w:t>
            </w:r>
          </w:p>
        </w:tc>
        <w:tc>
          <w:tcPr>
            <w:tcW w:w="5417" w:type="dxa"/>
            <w:gridSpan w:val="2"/>
            <w:hideMark/>
          </w:tcPr>
          <w:p w14:paraId="05A13CAA" w14:textId="77777777" w:rsidR="00420B93" w:rsidRPr="00420B93" w:rsidRDefault="00420B93" w:rsidP="00420B93">
            <w:pPr>
              <w:rPr>
                <w:rFonts w:ascii="Times New Roman" w:hAnsi="Times New Roman" w:cs="Times New Roman"/>
              </w:rPr>
            </w:pPr>
            <w:proofErr w:type="spellStart"/>
            <w:r w:rsidRPr="00420B93">
              <w:rPr>
                <w:rFonts w:ascii="Times New Roman" w:hAnsi="Times New Roman" w:cs="Times New Roman"/>
              </w:rPr>
              <w:t>Degviels</w:t>
            </w:r>
            <w:proofErr w:type="spellEnd"/>
            <w:r w:rsidRPr="00420B93">
              <w:rPr>
                <w:rFonts w:ascii="Times New Roman" w:hAnsi="Times New Roman" w:cs="Times New Roman"/>
              </w:rPr>
              <w:t xml:space="preserve"> tvertnes tilpums ne mazāk kā 200 l (jānorāda cik litri )</w:t>
            </w:r>
          </w:p>
        </w:tc>
        <w:tc>
          <w:tcPr>
            <w:tcW w:w="2940" w:type="dxa"/>
            <w:noWrap/>
            <w:hideMark/>
          </w:tcPr>
          <w:p w14:paraId="15A109F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E4709B0" w14:textId="77777777" w:rsidTr="00ED0BE9">
        <w:trPr>
          <w:trHeight w:val="315"/>
        </w:trPr>
        <w:tc>
          <w:tcPr>
            <w:tcW w:w="704" w:type="dxa"/>
            <w:noWrap/>
            <w:vAlign w:val="center"/>
            <w:hideMark/>
          </w:tcPr>
          <w:p w14:paraId="5853C69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3.2</w:t>
            </w:r>
          </w:p>
        </w:tc>
        <w:tc>
          <w:tcPr>
            <w:tcW w:w="5417" w:type="dxa"/>
            <w:gridSpan w:val="2"/>
            <w:noWrap/>
            <w:hideMark/>
          </w:tcPr>
          <w:p w14:paraId="20F6D6F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Degvielas filtrs: apsildāms</w:t>
            </w:r>
          </w:p>
        </w:tc>
        <w:tc>
          <w:tcPr>
            <w:tcW w:w="2940" w:type="dxa"/>
            <w:noWrap/>
            <w:hideMark/>
          </w:tcPr>
          <w:p w14:paraId="38A287F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CBEC4FE" w14:textId="77777777" w:rsidTr="00ED0BE9">
        <w:trPr>
          <w:trHeight w:val="315"/>
        </w:trPr>
        <w:tc>
          <w:tcPr>
            <w:tcW w:w="704" w:type="dxa"/>
            <w:noWrap/>
            <w:vAlign w:val="center"/>
            <w:hideMark/>
          </w:tcPr>
          <w:p w14:paraId="164B818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3.3</w:t>
            </w:r>
          </w:p>
        </w:tc>
        <w:tc>
          <w:tcPr>
            <w:tcW w:w="5417" w:type="dxa"/>
            <w:gridSpan w:val="2"/>
            <w:noWrap/>
            <w:hideMark/>
          </w:tcPr>
          <w:p w14:paraId="69B5C52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Degvielas filtrs ar ūdens atdalītāju</w:t>
            </w:r>
          </w:p>
        </w:tc>
        <w:tc>
          <w:tcPr>
            <w:tcW w:w="2940" w:type="dxa"/>
            <w:noWrap/>
            <w:hideMark/>
          </w:tcPr>
          <w:p w14:paraId="7D5A501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9514B17" w14:textId="77777777" w:rsidTr="00ED0BE9">
        <w:trPr>
          <w:trHeight w:val="315"/>
        </w:trPr>
        <w:tc>
          <w:tcPr>
            <w:tcW w:w="704" w:type="dxa"/>
            <w:noWrap/>
            <w:vAlign w:val="center"/>
            <w:hideMark/>
          </w:tcPr>
          <w:p w14:paraId="0D9800E5"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3.4</w:t>
            </w:r>
          </w:p>
        </w:tc>
        <w:tc>
          <w:tcPr>
            <w:tcW w:w="5417" w:type="dxa"/>
            <w:gridSpan w:val="2"/>
            <w:noWrap/>
            <w:hideMark/>
          </w:tcPr>
          <w:p w14:paraId="1B6702A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Aizslēdzams degvielas </w:t>
            </w:r>
            <w:proofErr w:type="spellStart"/>
            <w:r w:rsidRPr="00420B93">
              <w:rPr>
                <w:rFonts w:ascii="Times New Roman" w:hAnsi="Times New Roman" w:cs="Times New Roman"/>
              </w:rPr>
              <w:t>uzpildes</w:t>
            </w:r>
            <w:proofErr w:type="spellEnd"/>
            <w:r w:rsidRPr="00420B93">
              <w:rPr>
                <w:rFonts w:ascii="Times New Roman" w:hAnsi="Times New Roman" w:cs="Times New Roman"/>
              </w:rPr>
              <w:t xml:space="preserve"> vāciņš</w:t>
            </w:r>
          </w:p>
        </w:tc>
        <w:tc>
          <w:tcPr>
            <w:tcW w:w="2940" w:type="dxa"/>
            <w:noWrap/>
            <w:hideMark/>
          </w:tcPr>
          <w:p w14:paraId="59DD494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25428C6" w14:textId="77777777" w:rsidTr="00ED0BE9">
        <w:trPr>
          <w:trHeight w:val="315"/>
        </w:trPr>
        <w:tc>
          <w:tcPr>
            <w:tcW w:w="704" w:type="dxa"/>
            <w:noWrap/>
            <w:vAlign w:val="center"/>
            <w:hideMark/>
          </w:tcPr>
          <w:p w14:paraId="5EBA757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3.5</w:t>
            </w:r>
          </w:p>
        </w:tc>
        <w:tc>
          <w:tcPr>
            <w:tcW w:w="5417" w:type="dxa"/>
            <w:gridSpan w:val="2"/>
            <w:noWrap/>
            <w:hideMark/>
          </w:tcPr>
          <w:p w14:paraId="32393457" w14:textId="77777777" w:rsidR="00420B93" w:rsidRPr="00420B93" w:rsidRDefault="00420B93" w:rsidP="00420B93">
            <w:pPr>
              <w:rPr>
                <w:rFonts w:ascii="Times New Roman" w:hAnsi="Times New Roman" w:cs="Times New Roman"/>
              </w:rPr>
            </w:pPr>
            <w:proofErr w:type="spellStart"/>
            <w:r w:rsidRPr="00420B93">
              <w:rPr>
                <w:rFonts w:ascii="Times New Roman" w:hAnsi="Times New Roman" w:cs="Times New Roman"/>
              </w:rPr>
              <w:t>Ad</w:t>
            </w:r>
            <w:proofErr w:type="spellEnd"/>
            <w:r w:rsidRPr="00420B93">
              <w:rPr>
                <w:rFonts w:ascii="Times New Roman" w:hAnsi="Times New Roman" w:cs="Times New Roman"/>
              </w:rPr>
              <w:t xml:space="preserve"> </w:t>
            </w:r>
            <w:proofErr w:type="spellStart"/>
            <w:r w:rsidRPr="00420B93">
              <w:rPr>
                <w:rFonts w:ascii="Times New Roman" w:hAnsi="Times New Roman" w:cs="Times New Roman"/>
              </w:rPr>
              <w:t>blue</w:t>
            </w:r>
            <w:proofErr w:type="spellEnd"/>
            <w:r w:rsidRPr="00420B93">
              <w:rPr>
                <w:rFonts w:ascii="Times New Roman" w:hAnsi="Times New Roman" w:cs="Times New Roman"/>
              </w:rPr>
              <w:t xml:space="preserve"> tvertnes tilpums </w:t>
            </w:r>
            <w:proofErr w:type="spellStart"/>
            <w:r w:rsidRPr="00420B93">
              <w:rPr>
                <w:rFonts w:ascii="Times New Roman" w:hAnsi="Times New Roman" w:cs="Times New Roman"/>
              </w:rPr>
              <w:t>nemazak</w:t>
            </w:r>
            <w:proofErr w:type="spellEnd"/>
            <w:r w:rsidRPr="00420B93">
              <w:rPr>
                <w:rFonts w:ascii="Times New Roman" w:hAnsi="Times New Roman" w:cs="Times New Roman"/>
              </w:rPr>
              <w:t xml:space="preserve"> kā 100 l </w:t>
            </w:r>
          </w:p>
        </w:tc>
        <w:tc>
          <w:tcPr>
            <w:tcW w:w="2940" w:type="dxa"/>
            <w:noWrap/>
            <w:hideMark/>
          </w:tcPr>
          <w:p w14:paraId="5799CCD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37022CF" w14:textId="77777777" w:rsidTr="00ED0BE9">
        <w:trPr>
          <w:trHeight w:val="315"/>
        </w:trPr>
        <w:tc>
          <w:tcPr>
            <w:tcW w:w="704" w:type="dxa"/>
            <w:noWrap/>
            <w:vAlign w:val="center"/>
            <w:hideMark/>
          </w:tcPr>
          <w:p w14:paraId="31AD1783"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3.6</w:t>
            </w:r>
          </w:p>
        </w:tc>
        <w:tc>
          <w:tcPr>
            <w:tcW w:w="5417" w:type="dxa"/>
            <w:gridSpan w:val="2"/>
            <w:noWrap/>
            <w:hideMark/>
          </w:tcPr>
          <w:p w14:paraId="586BBF6D" w14:textId="77777777" w:rsidR="00420B93" w:rsidRPr="00420B93" w:rsidRDefault="00420B93" w:rsidP="00420B93">
            <w:pPr>
              <w:rPr>
                <w:rFonts w:ascii="Times New Roman" w:hAnsi="Times New Roman" w:cs="Times New Roman"/>
              </w:rPr>
            </w:pPr>
            <w:proofErr w:type="spellStart"/>
            <w:r w:rsidRPr="00420B93">
              <w:rPr>
                <w:rFonts w:ascii="Times New Roman" w:hAnsi="Times New Roman" w:cs="Times New Roman"/>
              </w:rPr>
              <w:t>AdBlu</w:t>
            </w:r>
            <w:proofErr w:type="spellEnd"/>
            <w:r w:rsidRPr="00420B93">
              <w:rPr>
                <w:rFonts w:ascii="Times New Roman" w:hAnsi="Times New Roman" w:cs="Times New Roman"/>
              </w:rPr>
              <w:t xml:space="preserve"> tvertne aprīkota ar apsildes sistēmu</w:t>
            </w:r>
          </w:p>
        </w:tc>
        <w:tc>
          <w:tcPr>
            <w:tcW w:w="2940" w:type="dxa"/>
            <w:noWrap/>
            <w:hideMark/>
          </w:tcPr>
          <w:p w14:paraId="389B935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1D7E991" w14:textId="77777777" w:rsidTr="00ED0BE9">
        <w:trPr>
          <w:trHeight w:val="315"/>
        </w:trPr>
        <w:tc>
          <w:tcPr>
            <w:tcW w:w="704" w:type="dxa"/>
            <w:noWrap/>
            <w:vAlign w:val="center"/>
            <w:hideMark/>
          </w:tcPr>
          <w:p w14:paraId="3FF42D80"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3.7</w:t>
            </w:r>
          </w:p>
        </w:tc>
        <w:tc>
          <w:tcPr>
            <w:tcW w:w="5417" w:type="dxa"/>
            <w:gridSpan w:val="2"/>
            <w:noWrap/>
            <w:hideMark/>
          </w:tcPr>
          <w:p w14:paraId="15825A3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Akumulatori: 2 gabali x 225Ah</w:t>
            </w:r>
          </w:p>
        </w:tc>
        <w:tc>
          <w:tcPr>
            <w:tcW w:w="2940" w:type="dxa"/>
            <w:noWrap/>
            <w:hideMark/>
          </w:tcPr>
          <w:p w14:paraId="44CC049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E24EB11" w14:textId="77777777" w:rsidTr="00ED0BE9">
        <w:trPr>
          <w:trHeight w:val="315"/>
        </w:trPr>
        <w:tc>
          <w:tcPr>
            <w:tcW w:w="704" w:type="dxa"/>
            <w:shd w:val="clear" w:color="auto" w:fill="DEEAF6" w:themeFill="accent5" w:themeFillTint="33"/>
            <w:noWrap/>
            <w:vAlign w:val="center"/>
            <w:hideMark/>
          </w:tcPr>
          <w:p w14:paraId="3328570A" w14:textId="77777777" w:rsidR="00310454" w:rsidRPr="00420B93" w:rsidRDefault="00310454" w:rsidP="00420B93">
            <w:pPr>
              <w:jc w:val="center"/>
              <w:rPr>
                <w:rFonts w:ascii="Times New Roman" w:hAnsi="Times New Roman" w:cs="Times New Roman"/>
                <w:b/>
                <w:bCs/>
              </w:rPr>
            </w:pPr>
            <w:r w:rsidRPr="00420B93">
              <w:rPr>
                <w:rFonts w:ascii="Times New Roman" w:hAnsi="Times New Roman" w:cs="Times New Roman"/>
                <w:b/>
                <w:bCs/>
              </w:rPr>
              <w:t>4</w:t>
            </w:r>
          </w:p>
        </w:tc>
        <w:tc>
          <w:tcPr>
            <w:tcW w:w="8357" w:type="dxa"/>
            <w:gridSpan w:val="3"/>
            <w:shd w:val="clear" w:color="auto" w:fill="DEEAF6" w:themeFill="accent5" w:themeFillTint="33"/>
            <w:vAlign w:val="center"/>
            <w:hideMark/>
          </w:tcPr>
          <w:p w14:paraId="68BB226F" w14:textId="5A463030" w:rsidR="00310454" w:rsidRPr="00420B93" w:rsidRDefault="00310454" w:rsidP="00332DA6">
            <w:pPr>
              <w:rPr>
                <w:rFonts w:ascii="Times New Roman" w:hAnsi="Times New Roman" w:cs="Times New Roman"/>
                <w:b/>
                <w:bCs/>
              </w:rPr>
            </w:pPr>
            <w:r w:rsidRPr="00420B93">
              <w:rPr>
                <w:rFonts w:ascii="Times New Roman" w:hAnsi="Times New Roman" w:cs="Times New Roman"/>
                <w:b/>
                <w:bCs/>
              </w:rPr>
              <w:t>Transmisija</w:t>
            </w:r>
          </w:p>
        </w:tc>
      </w:tr>
      <w:tr w:rsidR="00310454" w:rsidRPr="00420B93" w14:paraId="50632ED4" w14:textId="77777777" w:rsidTr="00ED0BE9">
        <w:trPr>
          <w:trHeight w:val="315"/>
        </w:trPr>
        <w:tc>
          <w:tcPr>
            <w:tcW w:w="704" w:type="dxa"/>
            <w:noWrap/>
            <w:vAlign w:val="center"/>
            <w:hideMark/>
          </w:tcPr>
          <w:p w14:paraId="195AD6D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4.1</w:t>
            </w:r>
          </w:p>
        </w:tc>
        <w:tc>
          <w:tcPr>
            <w:tcW w:w="5417" w:type="dxa"/>
            <w:gridSpan w:val="2"/>
            <w:noWrap/>
            <w:hideMark/>
          </w:tcPr>
          <w:p w14:paraId="4CF11D6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Automātiskā (pārnesumu skaits - 16)</w:t>
            </w:r>
          </w:p>
        </w:tc>
        <w:tc>
          <w:tcPr>
            <w:tcW w:w="2940" w:type="dxa"/>
            <w:noWrap/>
            <w:hideMark/>
          </w:tcPr>
          <w:p w14:paraId="590282D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AD61696" w14:textId="77777777" w:rsidTr="00ED0BE9">
        <w:trPr>
          <w:trHeight w:val="315"/>
        </w:trPr>
        <w:tc>
          <w:tcPr>
            <w:tcW w:w="704" w:type="dxa"/>
            <w:noWrap/>
            <w:vAlign w:val="center"/>
            <w:hideMark/>
          </w:tcPr>
          <w:p w14:paraId="08084CFE"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4.2</w:t>
            </w:r>
          </w:p>
        </w:tc>
        <w:tc>
          <w:tcPr>
            <w:tcW w:w="5417" w:type="dxa"/>
            <w:gridSpan w:val="2"/>
            <w:noWrap/>
            <w:hideMark/>
          </w:tcPr>
          <w:p w14:paraId="417E54C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Maksimālais ātrums ne mazāk kā 95km/h</w:t>
            </w:r>
          </w:p>
        </w:tc>
        <w:tc>
          <w:tcPr>
            <w:tcW w:w="2940" w:type="dxa"/>
            <w:noWrap/>
            <w:hideMark/>
          </w:tcPr>
          <w:p w14:paraId="26886D4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BE0CB72" w14:textId="77777777" w:rsidTr="00ED0BE9">
        <w:trPr>
          <w:trHeight w:val="315"/>
        </w:trPr>
        <w:tc>
          <w:tcPr>
            <w:tcW w:w="704" w:type="dxa"/>
            <w:shd w:val="clear" w:color="auto" w:fill="DEEAF6" w:themeFill="accent5" w:themeFillTint="33"/>
            <w:noWrap/>
            <w:vAlign w:val="center"/>
            <w:hideMark/>
          </w:tcPr>
          <w:p w14:paraId="622D5CBF" w14:textId="77777777" w:rsidR="00310454" w:rsidRPr="00420B93" w:rsidRDefault="00310454" w:rsidP="00420B93">
            <w:pPr>
              <w:jc w:val="center"/>
              <w:rPr>
                <w:rFonts w:ascii="Times New Roman" w:hAnsi="Times New Roman" w:cs="Times New Roman"/>
                <w:b/>
                <w:bCs/>
              </w:rPr>
            </w:pPr>
            <w:r w:rsidRPr="00420B93">
              <w:rPr>
                <w:rFonts w:ascii="Times New Roman" w:hAnsi="Times New Roman" w:cs="Times New Roman"/>
                <w:b/>
                <w:bCs/>
              </w:rPr>
              <w:t>5</w:t>
            </w:r>
          </w:p>
        </w:tc>
        <w:tc>
          <w:tcPr>
            <w:tcW w:w="8357" w:type="dxa"/>
            <w:gridSpan w:val="3"/>
            <w:shd w:val="clear" w:color="auto" w:fill="DEEAF6" w:themeFill="accent5" w:themeFillTint="33"/>
            <w:hideMark/>
          </w:tcPr>
          <w:p w14:paraId="57D9716A" w14:textId="2DB1CF16" w:rsidR="00310454" w:rsidRPr="00420B93" w:rsidRDefault="00310454" w:rsidP="00420B93">
            <w:pPr>
              <w:rPr>
                <w:rFonts w:ascii="Times New Roman" w:hAnsi="Times New Roman" w:cs="Times New Roman"/>
                <w:b/>
                <w:bCs/>
              </w:rPr>
            </w:pPr>
            <w:r w:rsidRPr="00420B93">
              <w:rPr>
                <w:rFonts w:ascii="Times New Roman" w:hAnsi="Times New Roman" w:cs="Times New Roman"/>
                <w:b/>
                <w:bCs/>
              </w:rPr>
              <w:t>Šasija un ritošā daļa</w:t>
            </w:r>
          </w:p>
        </w:tc>
      </w:tr>
      <w:tr w:rsidR="00310454" w:rsidRPr="00420B93" w14:paraId="65AEFCB6" w14:textId="77777777" w:rsidTr="00ED0BE9">
        <w:trPr>
          <w:trHeight w:val="315"/>
        </w:trPr>
        <w:tc>
          <w:tcPr>
            <w:tcW w:w="704" w:type="dxa"/>
            <w:noWrap/>
            <w:vAlign w:val="center"/>
            <w:hideMark/>
          </w:tcPr>
          <w:p w14:paraId="09E9B4D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5.1</w:t>
            </w:r>
          </w:p>
        </w:tc>
        <w:tc>
          <w:tcPr>
            <w:tcW w:w="5417" w:type="dxa"/>
            <w:gridSpan w:val="2"/>
            <w:noWrap/>
            <w:hideMark/>
          </w:tcPr>
          <w:p w14:paraId="65CBB9E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Riteņu formu 8x4</w:t>
            </w:r>
          </w:p>
        </w:tc>
        <w:tc>
          <w:tcPr>
            <w:tcW w:w="2940" w:type="dxa"/>
            <w:noWrap/>
            <w:hideMark/>
          </w:tcPr>
          <w:p w14:paraId="53A7C14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DC4F90C" w14:textId="77777777" w:rsidTr="00ED0BE9">
        <w:trPr>
          <w:trHeight w:val="315"/>
        </w:trPr>
        <w:tc>
          <w:tcPr>
            <w:tcW w:w="704" w:type="dxa"/>
            <w:noWrap/>
            <w:vAlign w:val="center"/>
            <w:hideMark/>
          </w:tcPr>
          <w:p w14:paraId="0521C13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5.2</w:t>
            </w:r>
          </w:p>
        </w:tc>
        <w:tc>
          <w:tcPr>
            <w:tcW w:w="5417" w:type="dxa"/>
            <w:gridSpan w:val="2"/>
            <w:noWrap/>
            <w:hideMark/>
          </w:tcPr>
          <w:p w14:paraId="7AFF02F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Asu skaits  4</w:t>
            </w:r>
          </w:p>
        </w:tc>
        <w:tc>
          <w:tcPr>
            <w:tcW w:w="2940" w:type="dxa"/>
            <w:noWrap/>
            <w:hideMark/>
          </w:tcPr>
          <w:p w14:paraId="2420EA3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D489109" w14:textId="77777777" w:rsidTr="00ED0BE9">
        <w:trPr>
          <w:trHeight w:val="513"/>
        </w:trPr>
        <w:tc>
          <w:tcPr>
            <w:tcW w:w="704" w:type="dxa"/>
            <w:noWrap/>
            <w:vAlign w:val="center"/>
            <w:hideMark/>
          </w:tcPr>
          <w:p w14:paraId="2893116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5.3</w:t>
            </w:r>
          </w:p>
        </w:tc>
        <w:tc>
          <w:tcPr>
            <w:tcW w:w="5417" w:type="dxa"/>
            <w:gridSpan w:val="2"/>
            <w:hideMark/>
          </w:tcPr>
          <w:p w14:paraId="2D0EB62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8x4 ar diferenciāla bloķēšanu, 3., 4. ass bloķētāju, pilnīga bloķēšana un 3., 4., ass kopā. Kabīnē jābūt  </w:t>
            </w:r>
            <w:proofErr w:type="spellStart"/>
            <w:r w:rsidRPr="00420B93">
              <w:rPr>
                <w:rFonts w:ascii="Times New Roman" w:hAnsi="Times New Roman" w:cs="Times New Roman"/>
              </w:rPr>
              <w:t>signāllampai</w:t>
            </w:r>
            <w:proofErr w:type="spellEnd"/>
            <w:r w:rsidRPr="00420B93">
              <w:rPr>
                <w:rFonts w:ascii="Times New Roman" w:hAnsi="Times New Roman" w:cs="Times New Roman"/>
              </w:rPr>
              <w:t>, kas parāda kad bloķētājs ir ieslēgts. Ar iespēju ieslēgt bloķētāju kad mašīna atrodas kustība.</w:t>
            </w:r>
          </w:p>
        </w:tc>
        <w:tc>
          <w:tcPr>
            <w:tcW w:w="2940" w:type="dxa"/>
            <w:noWrap/>
            <w:hideMark/>
          </w:tcPr>
          <w:p w14:paraId="286E5F3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EE0A8A9" w14:textId="77777777" w:rsidTr="00ED0BE9">
        <w:trPr>
          <w:trHeight w:val="315"/>
        </w:trPr>
        <w:tc>
          <w:tcPr>
            <w:tcW w:w="704" w:type="dxa"/>
            <w:noWrap/>
            <w:vAlign w:val="center"/>
            <w:hideMark/>
          </w:tcPr>
          <w:p w14:paraId="53F0D2F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5.4</w:t>
            </w:r>
          </w:p>
        </w:tc>
        <w:tc>
          <w:tcPr>
            <w:tcW w:w="5417" w:type="dxa"/>
            <w:gridSpan w:val="2"/>
            <w:noWrap/>
            <w:hideMark/>
          </w:tcPr>
          <w:p w14:paraId="58DB5A7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Ražotāja noteiktais riepu izmērs</w:t>
            </w:r>
          </w:p>
        </w:tc>
        <w:tc>
          <w:tcPr>
            <w:tcW w:w="2940" w:type="dxa"/>
            <w:noWrap/>
            <w:hideMark/>
          </w:tcPr>
          <w:p w14:paraId="722ACBF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3DB6B841" w14:textId="77777777" w:rsidTr="00ED0BE9">
        <w:trPr>
          <w:trHeight w:val="315"/>
        </w:trPr>
        <w:tc>
          <w:tcPr>
            <w:tcW w:w="704" w:type="dxa"/>
            <w:noWrap/>
            <w:vAlign w:val="center"/>
            <w:hideMark/>
          </w:tcPr>
          <w:p w14:paraId="3BB3500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5.5</w:t>
            </w:r>
          </w:p>
        </w:tc>
        <w:tc>
          <w:tcPr>
            <w:tcW w:w="5417" w:type="dxa"/>
            <w:gridSpan w:val="2"/>
            <w:noWrap/>
            <w:hideMark/>
          </w:tcPr>
          <w:p w14:paraId="6913223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Diska bremzes ar nodiluma indikatoru</w:t>
            </w:r>
          </w:p>
        </w:tc>
        <w:tc>
          <w:tcPr>
            <w:tcW w:w="2940" w:type="dxa"/>
            <w:noWrap/>
            <w:hideMark/>
          </w:tcPr>
          <w:p w14:paraId="1E1599B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3A11A1F4" w14:textId="77777777" w:rsidTr="00ED0BE9">
        <w:trPr>
          <w:trHeight w:val="409"/>
        </w:trPr>
        <w:tc>
          <w:tcPr>
            <w:tcW w:w="704" w:type="dxa"/>
            <w:noWrap/>
            <w:vAlign w:val="center"/>
            <w:hideMark/>
          </w:tcPr>
          <w:p w14:paraId="25C766F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5.6</w:t>
            </w:r>
          </w:p>
        </w:tc>
        <w:tc>
          <w:tcPr>
            <w:tcW w:w="5417" w:type="dxa"/>
            <w:gridSpan w:val="2"/>
            <w:hideMark/>
          </w:tcPr>
          <w:p w14:paraId="6DC6B56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Balstiekārta atspere/atspere (slodze uz ass: 1. - 9 000kg,  2. -  9 000 kg, 3. -  13 000 kg, 4. - 13 000kg)</w:t>
            </w:r>
          </w:p>
        </w:tc>
        <w:tc>
          <w:tcPr>
            <w:tcW w:w="2940" w:type="dxa"/>
            <w:noWrap/>
            <w:hideMark/>
          </w:tcPr>
          <w:p w14:paraId="7B2AF54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32DA6" w:rsidRPr="00420B93" w14:paraId="2E1219D1" w14:textId="77777777" w:rsidTr="00ED0BE9">
        <w:trPr>
          <w:trHeight w:val="315"/>
        </w:trPr>
        <w:tc>
          <w:tcPr>
            <w:tcW w:w="704" w:type="dxa"/>
            <w:shd w:val="clear" w:color="auto" w:fill="DEEAF6" w:themeFill="accent5" w:themeFillTint="33"/>
            <w:noWrap/>
            <w:vAlign w:val="center"/>
            <w:hideMark/>
          </w:tcPr>
          <w:p w14:paraId="517EE7C7" w14:textId="77777777" w:rsidR="00332DA6" w:rsidRPr="00420B93" w:rsidRDefault="00332DA6" w:rsidP="00420B93">
            <w:pPr>
              <w:jc w:val="center"/>
              <w:rPr>
                <w:rFonts w:ascii="Times New Roman" w:hAnsi="Times New Roman" w:cs="Times New Roman"/>
                <w:b/>
                <w:bCs/>
              </w:rPr>
            </w:pPr>
            <w:r w:rsidRPr="00420B93">
              <w:rPr>
                <w:rFonts w:ascii="Times New Roman" w:hAnsi="Times New Roman" w:cs="Times New Roman"/>
                <w:b/>
                <w:bCs/>
              </w:rPr>
              <w:t>6</w:t>
            </w:r>
          </w:p>
        </w:tc>
        <w:tc>
          <w:tcPr>
            <w:tcW w:w="8357" w:type="dxa"/>
            <w:gridSpan w:val="3"/>
            <w:shd w:val="clear" w:color="auto" w:fill="DEEAF6" w:themeFill="accent5" w:themeFillTint="33"/>
            <w:hideMark/>
          </w:tcPr>
          <w:p w14:paraId="583CC302" w14:textId="0B9F86F4" w:rsidR="00332DA6" w:rsidRPr="00420B93" w:rsidRDefault="00332DA6" w:rsidP="00420B93">
            <w:pPr>
              <w:rPr>
                <w:rFonts w:ascii="Times New Roman" w:hAnsi="Times New Roman" w:cs="Times New Roman"/>
                <w:b/>
                <w:bCs/>
              </w:rPr>
            </w:pPr>
            <w:r w:rsidRPr="00420B93">
              <w:rPr>
                <w:rFonts w:ascii="Times New Roman" w:hAnsi="Times New Roman" w:cs="Times New Roman"/>
                <w:b/>
                <w:bCs/>
              </w:rPr>
              <w:t>Kabīne un iekšējais aprīkojums</w:t>
            </w:r>
          </w:p>
        </w:tc>
      </w:tr>
      <w:tr w:rsidR="00310454" w:rsidRPr="00420B93" w14:paraId="4F86D330" w14:textId="77777777" w:rsidTr="00ED0BE9">
        <w:trPr>
          <w:trHeight w:val="315"/>
        </w:trPr>
        <w:tc>
          <w:tcPr>
            <w:tcW w:w="704" w:type="dxa"/>
            <w:noWrap/>
            <w:vAlign w:val="center"/>
            <w:hideMark/>
          </w:tcPr>
          <w:p w14:paraId="0775249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w:t>
            </w:r>
          </w:p>
        </w:tc>
        <w:tc>
          <w:tcPr>
            <w:tcW w:w="5417" w:type="dxa"/>
            <w:gridSpan w:val="2"/>
            <w:noWrap/>
            <w:hideMark/>
          </w:tcPr>
          <w:p w14:paraId="3409A18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Sēdvietu skaits ne mazāk kā 3gb.</w:t>
            </w:r>
          </w:p>
        </w:tc>
        <w:tc>
          <w:tcPr>
            <w:tcW w:w="2940" w:type="dxa"/>
            <w:noWrap/>
            <w:hideMark/>
          </w:tcPr>
          <w:p w14:paraId="708593D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C851567" w14:textId="77777777" w:rsidTr="00ED0BE9">
        <w:trPr>
          <w:trHeight w:val="315"/>
        </w:trPr>
        <w:tc>
          <w:tcPr>
            <w:tcW w:w="704" w:type="dxa"/>
            <w:noWrap/>
            <w:vAlign w:val="center"/>
            <w:hideMark/>
          </w:tcPr>
          <w:p w14:paraId="0260B7F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6.2</w:t>
            </w:r>
          </w:p>
        </w:tc>
        <w:tc>
          <w:tcPr>
            <w:tcW w:w="5417" w:type="dxa"/>
            <w:gridSpan w:val="2"/>
            <w:noWrap/>
            <w:hideMark/>
          </w:tcPr>
          <w:p w14:paraId="537E95A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Kabīnes </w:t>
            </w:r>
            <w:proofErr w:type="spellStart"/>
            <w:r w:rsidRPr="00420B93">
              <w:rPr>
                <w:rFonts w:ascii="Times New Roman" w:hAnsi="Times New Roman" w:cs="Times New Roman"/>
              </w:rPr>
              <w:t>piekare</w:t>
            </w:r>
            <w:proofErr w:type="spellEnd"/>
            <w:r w:rsidRPr="00420B93">
              <w:rPr>
                <w:rFonts w:ascii="Times New Roman" w:hAnsi="Times New Roman" w:cs="Times New Roman"/>
              </w:rPr>
              <w:t>: pneimatiska</w:t>
            </w:r>
          </w:p>
        </w:tc>
        <w:tc>
          <w:tcPr>
            <w:tcW w:w="2940" w:type="dxa"/>
            <w:noWrap/>
            <w:hideMark/>
          </w:tcPr>
          <w:p w14:paraId="3A3F615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0EC52AB" w14:textId="77777777" w:rsidTr="00ED0BE9">
        <w:trPr>
          <w:trHeight w:val="600"/>
        </w:trPr>
        <w:tc>
          <w:tcPr>
            <w:tcW w:w="704" w:type="dxa"/>
            <w:noWrap/>
            <w:vAlign w:val="center"/>
            <w:hideMark/>
          </w:tcPr>
          <w:p w14:paraId="0892D40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6.3</w:t>
            </w:r>
          </w:p>
        </w:tc>
        <w:tc>
          <w:tcPr>
            <w:tcW w:w="5417" w:type="dxa"/>
            <w:gridSpan w:val="2"/>
            <w:hideMark/>
          </w:tcPr>
          <w:p w14:paraId="03DBFE1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Informācijas panelis ar visu nepieciešamo aprīkojumu, kas pielāgots vadītāja ergonomiskam darbam (borta dators)</w:t>
            </w:r>
          </w:p>
        </w:tc>
        <w:tc>
          <w:tcPr>
            <w:tcW w:w="2940" w:type="dxa"/>
            <w:noWrap/>
            <w:hideMark/>
          </w:tcPr>
          <w:p w14:paraId="29AE5B2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21824AA" w14:textId="77777777" w:rsidTr="00ED0BE9">
        <w:trPr>
          <w:trHeight w:val="315"/>
        </w:trPr>
        <w:tc>
          <w:tcPr>
            <w:tcW w:w="704" w:type="dxa"/>
            <w:noWrap/>
            <w:vAlign w:val="center"/>
            <w:hideMark/>
          </w:tcPr>
          <w:p w14:paraId="252C3FFE"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6.4</w:t>
            </w:r>
          </w:p>
        </w:tc>
        <w:tc>
          <w:tcPr>
            <w:tcW w:w="5417" w:type="dxa"/>
            <w:gridSpan w:val="2"/>
            <w:noWrap/>
            <w:hideMark/>
          </w:tcPr>
          <w:p w14:paraId="2D9FACE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Elektriski darbināmi un apsildāmi ārējie spoguļi</w:t>
            </w:r>
          </w:p>
        </w:tc>
        <w:tc>
          <w:tcPr>
            <w:tcW w:w="2940" w:type="dxa"/>
            <w:noWrap/>
            <w:hideMark/>
          </w:tcPr>
          <w:p w14:paraId="61B89AD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9BE5608" w14:textId="77777777" w:rsidTr="00ED0BE9">
        <w:trPr>
          <w:trHeight w:val="315"/>
        </w:trPr>
        <w:tc>
          <w:tcPr>
            <w:tcW w:w="704" w:type="dxa"/>
            <w:noWrap/>
            <w:vAlign w:val="center"/>
            <w:hideMark/>
          </w:tcPr>
          <w:p w14:paraId="73432DF9"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6.5</w:t>
            </w:r>
          </w:p>
        </w:tc>
        <w:tc>
          <w:tcPr>
            <w:tcW w:w="5417" w:type="dxa"/>
            <w:gridSpan w:val="2"/>
            <w:noWrap/>
            <w:hideMark/>
          </w:tcPr>
          <w:p w14:paraId="7347ADB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Labie un kreisie platleņķa spoguļi</w:t>
            </w:r>
          </w:p>
        </w:tc>
        <w:tc>
          <w:tcPr>
            <w:tcW w:w="2940" w:type="dxa"/>
            <w:noWrap/>
            <w:hideMark/>
          </w:tcPr>
          <w:p w14:paraId="1FDFDA1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81C85BC" w14:textId="77777777" w:rsidTr="00ED0BE9">
        <w:trPr>
          <w:trHeight w:val="315"/>
        </w:trPr>
        <w:tc>
          <w:tcPr>
            <w:tcW w:w="704" w:type="dxa"/>
            <w:noWrap/>
            <w:vAlign w:val="center"/>
            <w:hideMark/>
          </w:tcPr>
          <w:p w14:paraId="45F75B2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6.6</w:t>
            </w:r>
          </w:p>
        </w:tc>
        <w:tc>
          <w:tcPr>
            <w:tcW w:w="5417" w:type="dxa"/>
            <w:gridSpan w:val="2"/>
            <w:noWrap/>
            <w:hideMark/>
          </w:tcPr>
          <w:p w14:paraId="3D70D6B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Apmales spogulis</w:t>
            </w:r>
          </w:p>
        </w:tc>
        <w:tc>
          <w:tcPr>
            <w:tcW w:w="2940" w:type="dxa"/>
            <w:noWrap/>
            <w:hideMark/>
          </w:tcPr>
          <w:p w14:paraId="2CEAD5E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4332E3D" w14:textId="77777777" w:rsidTr="00ED0BE9">
        <w:trPr>
          <w:trHeight w:val="315"/>
        </w:trPr>
        <w:tc>
          <w:tcPr>
            <w:tcW w:w="704" w:type="dxa"/>
            <w:noWrap/>
            <w:vAlign w:val="center"/>
            <w:hideMark/>
          </w:tcPr>
          <w:p w14:paraId="09436B7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6.7</w:t>
            </w:r>
          </w:p>
        </w:tc>
        <w:tc>
          <w:tcPr>
            <w:tcW w:w="5417" w:type="dxa"/>
            <w:gridSpan w:val="2"/>
            <w:noWrap/>
            <w:hideMark/>
          </w:tcPr>
          <w:p w14:paraId="7A7DA85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Priekšējais spogulis</w:t>
            </w:r>
          </w:p>
        </w:tc>
        <w:tc>
          <w:tcPr>
            <w:tcW w:w="2940" w:type="dxa"/>
            <w:noWrap/>
            <w:hideMark/>
          </w:tcPr>
          <w:p w14:paraId="41AFE6B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6722E71" w14:textId="77777777" w:rsidTr="00ED0BE9">
        <w:trPr>
          <w:trHeight w:val="600"/>
        </w:trPr>
        <w:tc>
          <w:tcPr>
            <w:tcW w:w="704" w:type="dxa"/>
            <w:noWrap/>
            <w:vAlign w:val="center"/>
            <w:hideMark/>
          </w:tcPr>
          <w:p w14:paraId="0A81844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6.8</w:t>
            </w:r>
          </w:p>
        </w:tc>
        <w:tc>
          <w:tcPr>
            <w:tcW w:w="5417" w:type="dxa"/>
            <w:gridSpan w:val="2"/>
            <w:hideMark/>
          </w:tcPr>
          <w:p w14:paraId="25BC280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Sānu spoguļi nodrošināti ar kustības (pielocīšanas) ierobežotājiem attiecībā pret sāna durvju stiklu.</w:t>
            </w:r>
          </w:p>
        </w:tc>
        <w:tc>
          <w:tcPr>
            <w:tcW w:w="2940" w:type="dxa"/>
            <w:noWrap/>
            <w:hideMark/>
          </w:tcPr>
          <w:p w14:paraId="3E59648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71EA963" w14:textId="77777777" w:rsidTr="00ED0BE9">
        <w:trPr>
          <w:trHeight w:val="600"/>
        </w:trPr>
        <w:tc>
          <w:tcPr>
            <w:tcW w:w="704" w:type="dxa"/>
            <w:noWrap/>
            <w:vAlign w:val="center"/>
            <w:hideMark/>
          </w:tcPr>
          <w:p w14:paraId="656C5CA5"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6.9</w:t>
            </w:r>
          </w:p>
        </w:tc>
        <w:tc>
          <w:tcPr>
            <w:tcW w:w="5417" w:type="dxa"/>
            <w:gridSpan w:val="2"/>
            <w:hideMark/>
          </w:tcPr>
          <w:p w14:paraId="092B1D9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Zem spoguļiem izvietoti papildus lukturi katrā pusē papildus redzamības nodrošināšanai atpakaļgaitas manevra izpildes laikā (atsevišķs slēdzis). </w:t>
            </w:r>
          </w:p>
        </w:tc>
        <w:tc>
          <w:tcPr>
            <w:tcW w:w="2940" w:type="dxa"/>
            <w:noWrap/>
            <w:hideMark/>
          </w:tcPr>
          <w:p w14:paraId="561B79D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A92F3E6" w14:textId="77777777" w:rsidTr="00ED0BE9">
        <w:trPr>
          <w:trHeight w:val="315"/>
        </w:trPr>
        <w:tc>
          <w:tcPr>
            <w:tcW w:w="704" w:type="dxa"/>
            <w:noWrap/>
            <w:vAlign w:val="center"/>
            <w:hideMark/>
          </w:tcPr>
          <w:p w14:paraId="6E552B34"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6.10</w:t>
            </w:r>
          </w:p>
        </w:tc>
        <w:tc>
          <w:tcPr>
            <w:tcW w:w="5417" w:type="dxa"/>
            <w:gridSpan w:val="2"/>
            <w:noWrap/>
            <w:hideMark/>
          </w:tcPr>
          <w:p w14:paraId="54676DF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Elektriski darbināmi logu pacēlāji</w:t>
            </w:r>
          </w:p>
        </w:tc>
        <w:tc>
          <w:tcPr>
            <w:tcW w:w="2940" w:type="dxa"/>
            <w:noWrap/>
            <w:hideMark/>
          </w:tcPr>
          <w:p w14:paraId="1EF365B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57E7949" w14:textId="77777777" w:rsidTr="00ED0BE9">
        <w:trPr>
          <w:trHeight w:val="315"/>
        </w:trPr>
        <w:tc>
          <w:tcPr>
            <w:tcW w:w="704" w:type="dxa"/>
            <w:noWrap/>
            <w:vAlign w:val="center"/>
            <w:hideMark/>
          </w:tcPr>
          <w:p w14:paraId="72A3C280"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lastRenderedPageBreak/>
              <w:t>6.11</w:t>
            </w:r>
          </w:p>
        </w:tc>
        <w:tc>
          <w:tcPr>
            <w:tcW w:w="5417" w:type="dxa"/>
            <w:gridSpan w:val="2"/>
            <w:hideMark/>
          </w:tcPr>
          <w:p w14:paraId="0F69A3C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Vadītāja sēdeklis: Apsildāms ar pneimatisku balstiekārtu ar rokas balstu</w:t>
            </w:r>
          </w:p>
        </w:tc>
        <w:tc>
          <w:tcPr>
            <w:tcW w:w="2940" w:type="dxa"/>
            <w:noWrap/>
            <w:hideMark/>
          </w:tcPr>
          <w:p w14:paraId="62BC1BA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8C77A8A" w14:textId="77777777" w:rsidTr="00ED0BE9">
        <w:trPr>
          <w:trHeight w:val="315"/>
        </w:trPr>
        <w:tc>
          <w:tcPr>
            <w:tcW w:w="704" w:type="dxa"/>
            <w:noWrap/>
            <w:vAlign w:val="center"/>
            <w:hideMark/>
          </w:tcPr>
          <w:p w14:paraId="3FFFE3A0"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6.12</w:t>
            </w:r>
          </w:p>
        </w:tc>
        <w:tc>
          <w:tcPr>
            <w:tcW w:w="5417" w:type="dxa"/>
            <w:gridSpan w:val="2"/>
            <w:noWrap/>
            <w:hideMark/>
          </w:tcPr>
          <w:p w14:paraId="56CC3F8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Gaisa kondicionētājs vai klimata kontrole</w:t>
            </w:r>
          </w:p>
        </w:tc>
        <w:tc>
          <w:tcPr>
            <w:tcW w:w="2940" w:type="dxa"/>
            <w:noWrap/>
            <w:hideMark/>
          </w:tcPr>
          <w:p w14:paraId="74ACEB3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99B32BC" w14:textId="77777777" w:rsidTr="00ED0BE9">
        <w:trPr>
          <w:trHeight w:val="315"/>
        </w:trPr>
        <w:tc>
          <w:tcPr>
            <w:tcW w:w="704" w:type="dxa"/>
            <w:noWrap/>
            <w:vAlign w:val="center"/>
            <w:hideMark/>
          </w:tcPr>
          <w:p w14:paraId="07B4BB6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6.13</w:t>
            </w:r>
          </w:p>
        </w:tc>
        <w:tc>
          <w:tcPr>
            <w:tcW w:w="5417" w:type="dxa"/>
            <w:gridSpan w:val="2"/>
            <w:noWrap/>
            <w:hideMark/>
          </w:tcPr>
          <w:p w14:paraId="3B862BE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Sausā tipa autonomā kabīnes apkure</w:t>
            </w:r>
          </w:p>
        </w:tc>
        <w:tc>
          <w:tcPr>
            <w:tcW w:w="2940" w:type="dxa"/>
            <w:noWrap/>
            <w:hideMark/>
          </w:tcPr>
          <w:p w14:paraId="254EC2F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78E4D36" w14:textId="77777777" w:rsidTr="00ED0BE9">
        <w:trPr>
          <w:trHeight w:val="315"/>
        </w:trPr>
        <w:tc>
          <w:tcPr>
            <w:tcW w:w="704" w:type="dxa"/>
            <w:noWrap/>
            <w:vAlign w:val="center"/>
            <w:hideMark/>
          </w:tcPr>
          <w:p w14:paraId="31F6336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6.14</w:t>
            </w:r>
          </w:p>
        </w:tc>
        <w:tc>
          <w:tcPr>
            <w:tcW w:w="5417" w:type="dxa"/>
            <w:gridSpan w:val="2"/>
            <w:noWrap/>
            <w:hideMark/>
          </w:tcPr>
          <w:p w14:paraId="4D1FFAB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Lietus sensors </w:t>
            </w:r>
          </w:p>
        </w:tc>
        <w:tc>
          <w:tcPr>
            <w:tcW w:w="2940" w:type="dxa"/>
            <w:noWrap/>
            <w:hideMark/>
          </w:tcPr>
          <w:p w14:paraId="5EE1628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F3465B5" w14:textId="77777777" w:rsidTr="00ED0BE9">
        <w:trPr>
          <w:trHeight w:val="315"/>
        </w:trPr>
        <w:tc>
          <w:tcPr>
            <w:tcW w:w="704" w:type="dxa"/>
            <w:noWrap/>
            <w:vAlign w:val="center"/>
            <w:hideMark/>
          </w:tcPr>
          <w:p w14:paraId="7934B481"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6.15</w:t>
            </w:r>
          </w:p>
        </w:tc>
        <w:tc>
          <w:tcPr>
            <w:tcW w:w="5417" w:type="dxa"/>
            <w:gridSpan w:val="2"/>
            <w:noWrap/>
            <w:hideMark/>
          </w:tcPr>
          <w:p w14:paraId="75FDB94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Kabīne aprīkota ar </w:t>
            </w:r>
            <w:proofErr w:type="spellStart"/>
            <w:r w:rsidRPr="00420B93">
              <w:rPr>
                <w:rFonts w:ascii="Times New Roman" w:hAnsi="Times New Roman" w:cs="Times New Roman"/>
              </w:rPr>
              <w:t>stereosistēmu</w:t>
            </w:r>
            <w:proofErr w:type="spellEnd"/>
          </w:p>
        </w:tc>
        <w:tc>
          <w:tcPr>
            <w:tcW w:w="2940" w:type="dxa"/>
            <w:noWrap/>
            <w:hideMark/>
          </w:tcPr>
          <w:p w14:paraId="21BA329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F055C54" w14:textId="77777777" w:rsidTr="00ED0BE9">
        <w:trPr>
          <w:trHeight w:val="315"/>
        </w:trPr>
        <w:tc>
          <w:tcPr>
            <w:tcW w:w="704" w:type="dxa"/>
            <w:noWrap/>
            <w:vAlign w:val="center"/>
            <w:hideMark/>
          </w:tcPr>
          <w:p w14:paraId="182EC53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6.16</w:t>
            </w:r>
          </w:p>
        </w:tc>
        <w:tc>
          <w:tcPr>
            <w:tcW w:w="5417" w:type="dxa"/>
            <w:gridSpan w:val="2"/>
            <w:noWrap/>
            <w:hideMark/>
          </w:tcPr>
          <w:p w14:paraId="554FCD2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Navigācijas sistēma</w:t>
            </w:r>
          </w:p>
        </w:tc>
        <w:tc>
          <w:tcPr>
            <w:tcW w:w="2940" w:type="dxa"/>
            <w:noWrap/>
            <w:hideMark/>
          </w:tcPr>
          <w:p w14:paraId="717D4D2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EE219FA" w14:textId="77777777" w:rsidTr="00ED0BE9">
        <w:trPr>
          <w:trHeight w:val="600"/>
        </w:trPr>
        <w:tc>
          <w:tcPr>
            <w:tcW w:w="704" w:type="dxa"/>
            <w:noWrap/>
            <w:vAlign w:val="center"/>
            <w:hideMark/>
          </w:tcPr>
          <w:p w14:paraId="3BB40544"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6.17</w:t>
            </w:r>
          </w:p>
        </w:tc>
        <w:tc>
          <w:tcPr>
            <w:tcW w:w="5417" w:type="dxa"/>
            <w:gridSpan w:val="2"/>
            <w:hideMark/>
          </w:tcPr>
          <w:p w14:paraId="043ADA3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Vismaz 2 gab. panelī iebūvētas, ērti lietojamas,  standarta 12V </w:t>
            </w:r>
            <w:proofErr w:type="spellStart"/>
            <w:r w:rsidRPr="00420B93">
              <w:rPr>
                <w:rFonts w:ascii="Times New Roman" w:hAnsi="Times New Roman" w:cs="Times New Roman"/>
              </w:rPr>
              <w:t>elektroligzdas</w:t>
            </w:r>
            <w:proofErr w:type="spellEnd"/>
            <w:r w:rsidRPr="00420B93">
              <w:rPr>
                <w:rFonts w:ascii="Times New Roman" w:hAnsi="Times New Roman" w:cs="Times New Roman"/>
              </w:rPr>
              <w:t xml:space="preserve"> (piepīpētājs) un 2 USB iebūvētas ligzdas</w:t>
            </w:r>
          </w:p>
        </w:tc>
        <w:tc>
          <w:tcPr>
            <w:tcW w:w="2940" w:type="dxa"/>
            <w:noWrap/>
            <w:hideMark/>
          </w:tcPr>
          <w:p w14:paraId="60D1777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3B4E60B" w14:textId="77777777" w:rsidTr="00ED0BE9">
        <w:trPr>
          <w:trHeight w:val="600"/>
        </w:trPr>
        <w:tc>
          <w:tcPr>
            <w:tcW w:w="704" w:type="dxa"/>
            <w:noWrap/>
            <w:vAlign w:val="center"/>
            <w:hideMark/>
          </w:tcPr>
          <w:p w14:paraId="230B79AB"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6.18</w:t>
            </w:r>
          </w:p>
        </w:tc>
        <w:tc>
          <w:tcPr>
            <w:tcW w:w="5417" w:type="dxa"/>
            <w:gridSpan w:val="2"/>
            <w:hideMark/>
          </w:tcPr>
          <w:p w14:paraId="0A47538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Borta datora indikācijas un informācija displejā un indikatori angļu vai latviešu valodā</w:t>
            </w:r>
          </w:p>
        </w:tc>
        <w:tc>
          <w:tcPr>
            <w:tcW w:w="2940" w:type="dxa"/>
            <w:noWrap/>
            <w:hideMark/>
          </w:tcPr>
          <w:p w14:paraId="6D5C945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06455F0" w14:textId="77777777" w:rsidTr="00ED0BE9">
        <w:trPr>
          <w:trHeight w:val="315"/>
        </w:trPr>
        <w:tc>
          <w:tcPr>
            <w:tcW w:w="704" w:type="dxa"/>
            <w:noWrap/>
            <w:vAlign w:val="center"/>
            <w:hideMark/>
          </w:tcPr>
          <w:p w14:paraId="1DE9EC45"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6.19</w:t>
            </w:r>
          </w:p>
        </w:tc>
        <w:tc>
          <w:tcPr>
            <w:tcW w:w="5417" w:type="dxa"/>
            <w:gridSpan w:val="2"/>
            <w:noWrap/>
            <w:hideMark/>
          </w:tcPr>
          <w:p w14:paraId="3219D65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Centrālā atslēga ar tālvadības pulti</w:t>
            </w:r>
          </w:p>
        </w:tc>
        <w:tc>
          <w:tcPr>
            <w:tcW w:w="2940" w:type="dxa"/>
            <w:noWrap/>
            <w:hideMark/>
          </w:tcPr>
          <w:p w14:paraId="244118E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C402673" w14:textId="77777777" w:rsidTr="00ED0BE9">
        <w:trPr>
          <w:trHeight w:val="315"/>
        </w:trPr>
        <w:tc>
          <w:tcPr>
            <w:tcW w:w="704" w:type="dxa"/>
            <w:noWrap/>
            <w:vAlign w:val="center"/>
            <w:hideMark/>
          </w:tcPr>
          <w:p w14:paraId="5441CF19"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6.2</w:t>
            </w:r>
          </w:p>
        </w:tc>
        <w:tc>
          <w:tcPr>
            <w:tcW w:w="5417" w:type="dxa"/>
            <w:gridSpan w:val="2"/>
            <w:noWrap/>
            <w:hideMark/>
          </w:tcPr>
          <w:p w14:paraId="7BB2D61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Elektronisks </w:t>
            </w:r>
            <w:proofErr w:type="spellStart"/>
            <w:r w:rsidRPr="00420B93">
              <w:rPr>
                <w:rFonts w:ascii="Times New Roman" w:hAnsi="Times New Roman" w:cs="Times New Roman"/>
              </w:rPr>
              <w:t>imobilaizers</w:t>
            </w:r>
            <w:proofErr w:type="spellEnd"/>
          </w:p>
        </w:tc>
        <w:tc>
          <w:tcPr>
            <w:tcW w:w="2940" w:type="dxa"/>
            <w:noWrap/>
            <w:hideMark/>
          </w:tcPr>
          <w:p w14:paraId="16CCDCD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7DC7609" w14:textId="77777777" w:rsidTr="00ED0BE9">
        <w:trPr>
          <w:trHeight w:val="315"/>
        </w:trPr>
        <w:tc>
          <w:tcPr>
            <w:tcW w:w="704" w:type="dxa"/>
            <w:noWrap/>
            <w:vAlign w:val="center"/>
            <w:hideMark/>
          </w:tcPr>
          <w:p w14:paraId="540FF28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6.21</w:t>
            </w:r>
          </w:p>
        </w:tc>
        <w:tc>
          <w:tcPr>
            <w:tcW w:w="5417" w:type="dxa"/>
            <w:gridSpan w:val="2"/>
            <w:noWrap/>
            <w:hideMark/>
          </w:tcPr>
          <w:p w14:paraId="02D7FC5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Salona grīdas paklāji visām sēdvietām</w:t>
            </w:r>
          </w:p>
        </w:tc>
        <w:tc>
          <w:tcPr>
            <w:tcW w:w="2940" w:type="dxa"/>
            <w:noWrap/>
            <w:hideMark/>
          </w:tcPr>
          <w:p w14:paraId="32F83A2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F759F33" w14:textId="77777777" w:rsidTr="00ED0BE9">
        <w:trPr>
          <w:trHeight w:val="315"/>
        </w:trPr>
        <w:tc>
          <w:tcPr>
            <w:tcW w:w="704" w:type="dxa"/>
            <w:noWrap/>
            <w:vAlign w:val="center"/>
            <w:hideMark/>
          </w:tcPr>
          <w:p w14:paraId="5FA9361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6.22</w:t>
            </w:r>
          </w:p>
        </w:tc>
        <w:tc>
          <w:tcPr>
            <w:tcW w:w="5417" w:type="dxa"/>
            <w:gridSpan w:val="2"/>
            <w:noWrap/>
            <w:hideMark/>
          </w:tcPr>
          <w:p w14:paraId="798E310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Kabīnes virsbūves krāsa atbilstoši operatīvajam transportam</w:t>
            </w:r>
          </w:p>
        </w:tc>
        <w:tc>
          <w:tcPr>
            <w:tcW w:w="2940" w:type="dxa"/>
            <w:noWrap/>
            <w:hideMark/>
          </w:tcPr>
          <w:p w14:paraId="5EFBDDB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8F77CA7" w14:textId="77777777" w:rsidTr="00ED0BE9">
        <w:trPr>
          <w:trHeight w:val="1260"/>
        </w:trPr>
        <w:tc>
          <w:tcPr>
            <w:tcW w:w="704" w:type="dxa"/>
            <w:noWrap/>
            <w:vAlign w:val="center"/>
            <w:hideMark/>
          </w:tcPr>
          <w:p w14:paraId="5E69730B"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6.23</w:t>
            </w:r>
          </w:p>
        </w:tc>
        <w:tc>
          <w:tcPr>
            <w:tcW w:w="5417" w:type="dxa"/>
            <w:gridSpan w:val="2"/>
            <w:hideMark/>
          </w:tcPr>
          <w:p w14:paraId="0E6F4F3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Apgaismojums kabīnē vispārējais  apgaismojums un individuālais apgaismojums autovadītāja blakus sēdekļa pasažierim regulējams visos virzienos ar lokanu kātu vis apgaismojos jānodrošina LED tehnoloģijā</w:t>
            </w:r>
          </w:p>
        </w:tc>
        <w:tc>
          <w:tcPr>
            <w:tcW w:w="2940" w:type="dxa"/>
            <w:noWrap/>
            <w:hideMark/>
          </w:tcPr>
          <w:p w14:paraId="5F3F42E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C80E498" w14:textId="77777777" w:rsidTr="00ED0BE9">
        <w:trPr>
          <w:trHeight w:val="945"/>
        </w:trPr>
        <w:tc>
          <w:tcPr>
            <w:tcW w:w="704" w:type="dxa"/>
            <w:noWrap/>
            <w:vAlign w:val="center"/>
            <w:hideMark/>
          </w:tcPr>
          <w:p w14:paraId="6975E47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6.24</w:t>
            </w:r>
          </w:p>
        </w:tc>
        <w:tc>
          <w:tcPr>
            <w:tcW w:w="5417" w:type="dxa"/>
            <w:gridSpan w:val="2"/>
            <w:hideMark/>
          </w:tcPr>
          <w:p w14:paraId="6ACB76B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Kabīnes grīda ar </w:t>
            </w:r>
            <w:proofErr w:type="spellStart"/>
            <w:r w:rsidRPr="00420B93">
              <w:rPr>
                <w:rFonts w:ascii="Times New Roman" w:hAnsi="Times New Roman" w:cs="Times New Roman"/>
              </w:rPr>
              <w:t>mitrumizturīgu</w:t>
            </w:r>
            <w:proofErr w:type="spellEnd"/>
            <w:r w:rsidRPr="00420B93">
              <w:rPr>
                <w:rFonts w:ascii="Times New Roman" w:hAnsi="Times New Roman" w:cs="Times New Roman"/>
              </w:rPr>
              <w:t xml:space="preserve">, nodilumizturīgu,  neslīdošu un korozijizturīgu virsmas segumu. Ar aizsardzību pret mitruma iekļūšanu zem seguma.  </w:t>
            </w:r>
          </w:p>
        </w:tc>
        <w:tc>
          <w:tcPr>
            <w:tcW w:w="2940" w:type="dxa"/>
            <w:noWrap/>
            <w:hideMark/>
          </w:tcPr>
          <w:p w14:paraId="1A96F6A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32DA6" w:rsidRPr="00420B93" w14:paraId="254D1A0A" w14:textId="77777777" w:rsidTr="00ED0BE9">
        <w:trPr>
          <w:trHeight w:val="315"/>
        </w:trPr>
        <w:tc>
          <w:tcPr>
            <w:tcW w:w="704" w:type="dxa"/>
            <w:shd w:val="clear" w:color="auto" w:fill="DEEAF6" w:themeFill="accent5" w:themeFillTint="33"/>
            <w:noWrap/>
            <w:vAlign w:val="center"/>
            <w:hideMark/>
          </w:tcPr>
          <w:p w14:paraId="67CE6E16" w14:textId="77777777" w:rsidR="00332DA6" w:rsidRPr="00420B93" w:rsidRDefault="00332DA6" w:rsidP="00420B93">
            <w:pPr>
              <w:jc w:val="center"/>
              <w:rPr>
                <w:rFonts w:ascii="Times New Roman" w:hAnsi="Times New Roman" w:cs="Times New Roman"/>
                <w:b/>
                <w:bCs/>
              </w:rPr>
            </w:pPr>
            <w:r w:rsidRPr="00420B93">
              <w:rPr>
                <w:rFonts w:ascii="Times New Roman" w:hAnsi="Times New Roman" w:cs="Times New Roman"/>
                <w:b/>
                <w:bCs/>
              </w:rPr>
              <w:t>7</w:t>
            </w:r>
          </w:p>
        </w:tc>
        <w:tc>
          <w:tcPr>
            <w:tcW w:w="8357" w:type="dxa"/>
            <w:gridSpan w:val="3"/>
            <w:shd w:val="clear" w:color="auto" w:fill="DEEAF6" w:themeFill="accent5" w:themeFillTint="33"/>
            <w:hideMark/>
          </w:tcPr>
          <w:p w14:paraId="54F710D2" w14:textId="332A0088" w:rsidR="00332DA6" w:rsidRPr="00420B93" w:rsidRDefault="00332DA6" w:rsidP="00420B93">
            <w:pPr>
              <w:rPr>
                <w:rFonts w:ascii="Times New Roman" w:hAnsi="Times New Roman" w:cs="Times New Roman"/>
                <w:b/>
                <w:bCs/>
              </w:rPr>
            </w:pPr>
            <w:r w:rsidRPr="00420B93">
              <w:rPr>
                <w:rFonts w:ascii="Times New Roman" w:hAnsi="Times New Roman" w:cs="Times New Roman"/>
                <w:b/>
                <w:bCs/>
              </w:rPr>
              <w:t>Automašīnas papildaprīkojums</w:t>
            </w:r>
          </w:p>
        </w:tc>
      </w:tr>
      <w:tr w:rsidR="00310454" w:rsidRPr="00420B93" w14:paraId="3DCD96CA" w14:textId="77777777" w:rsidTr="00ED0BE9">
        <w:trPr>
          <w:trHeight w:val="315"/>
        </w:trPr>
        <w:tc>
          <w:tcPr>
            <w:tcW w:w="704" w:type="dxa"/>
            <w:noWrap/>
            <w:vAlign w:val="center"/>
            <w:hideMark/>
          </w:tcPr>
          <w:p w14:paraId="19ECABA1"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w:t>
            </w:r>
          </w:p>
        </w:tc>
        <w:tc>
          <w:tcPr>
            <w:tcW w:w="5417" w:type="dxa"/>
            <w:gridSpan w:val="2"/>
            <w:noWrap/>
            <w:hideMark/>
          </w:tcPr>
          <w:p w14:paraId="2781099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Pilna izmēra rezerves ritenis un instrumentu komplekts riteņa maiņai</w:t>
            </w:r>
          </w:p>
        </w:tc>
        <w:tc>
          <w:tcPr>
            <w:tcW w:w="2940" w:type="dxa"/>
            <w:noWrap/>
            <w:hideMark/>
          </w:tcPr>
          <w:p w14:paraId="1C59D85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DA12104" w14:textId="77777777" w:rsidTr="00ED0BE9">
        <w:trPr>
          <w:trHeight w:val="315"/>
        </w:trPr>
        <w:tc>
          <w:tcPr>
            <w:tcW w:w="704" w:type="dxa"/>
            <w:noWrap/>
            <w:vAlign w:val="center"/>
            <w:hideMark/>
          </w:tcPr>
          <w:p w14:paraId="131E8FA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7.2</w:t>
            </w:r>
          </w:p>
        </w:tc>
        <w:tc>
          <w:tcPr>
            <w:tcW w:w="5417" w:type="dxa"/>
            <w:gridSpan w:val="2"/>
            <w:noWrap/>
            <w:hideMark/>
          </w:tcPr>
          <w:p w14:paraId="167A1CC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Salona gumijas paklājiņi</w:t>
            </w:r>
          </w:p>
        </w:tc>
        <w:tc>
          <w:tcPr>
            <w:tcW w:w="2940" w:type="dxa"/>
            <w:noWrap/>
            <w:hideMark/>
          </w:tcPr>
          <w:p w14:paraId="65AF356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96546E0" w14:textId="77777777" w:rsidTr="00ED0BE9">
        <w:trPr>
          <w:trHeight w:val="315"/>
        </w:trPr>
        <w:tc>
          <w:tcPr>
            <w:tcW w:w="704" w:type="dxa"/>
            <w:noWrap/>
            <w:vAlign w:val="center"/>
            <w:hideMark/>
          </w:tcPr>
          <w:p w14:paraId="797C5371"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7.3</w:t>
            </w:r>
          </w:p>
        </w:tc>
        <w:tc>
          <w:tcPr>
            <w:tcW w:w="5417" w:type="dxa"/>
            <w:gridSpan w:val="2"/>
            <w:noWrap/>
            <w:hideMark/>
          </w:tcPr>
          <w:p w14:paraId="319A10B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Brīdinājuma trīsstūris</w:t>
            </w:r>
          </w:p>
        </w:tc>
        <w:tc>
          <w:tcPr>
            <w:tcW w:w="2940" w:type="dxa"/>
            <w:noWrap/>
            <w:hideMark/>
          </w:tcPr>
          <w:p w14:paraId="7E7FD6E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61FBC12" w14:textId="77777777" w:rsidTr="00ED0BE9">
        <w:trPr>
          <w:trHeight w:val="315"/>
        </w:trPr>
        <w:tc>
          <w:tcPr>
            <w:tcW w:w="704" w:type="dxa"/>
            <w:noWrap/>
            <w:vAlign w:val="center"/>
            <w:hideMark/>
          </w:tcPr>
          <w:p w14:paraId="0D5CADC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7.4</w:t>
            </w:r>
          </w:p>
        </w:tc>
        <w:tc>
          <w:tcPr>
            <w:tcW w:w="5417" w:type="dxa"/>
            <w:gridSpan w:val="2"/>
            <w:noWrap/>
            <w:hideMark/>
          </w:tcPr>
          <w:p w14:paraId="3782AFA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Pirmās palīdzības aptieciņa</w:t>
            </w:r>
          </w:p>
        </w:tc>
        <w:tc>
          <w:tcPr>
            <w:tcW w:w="2940" w:type="dxa"/>
            <w:noWrap/>
            <w:hideMark/>
          </w:tcPr>
          <w:p w14:paraId="2B99CB7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4923097" w14:textId="77777777" w:rsidTr="00ED0BE9">
        <w:trPr>
          <w:trHeight w:val="355"/>
        </w:trPr>
        <w:tc>
          <w:tcPr>
            <w:tcW w:w="704" w:type="dxa"/>
            <w:noWrap/>
            <w:vAlign w:val="center"/>
            <w:hideMark/>
          </w:tcPr>
          <w:p w14:paraId="4A7ED395"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7.5</w:t>
            </w:r>
          </w:p>
        </w:tc>
        <w:tc>
          <w:tcPr>
            <w:tcW w:w="5417" w:type="dxa"/>
            <w:gridSpan w:val="2"/>
            <w:hideMark/>
          </w:tcPr>
          <w:p w14:paraId="7E87DB2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Ugunsdzēšamais aparāti 2 gab. -  6 kg. Dzēšanas klase, ne zemāka par 43A/233B. CE marķējums</w:t>
            </w:r>
          </w:p>
        </w:tc>
        <w:tc>
          <w:tcPr>
            <w:tcW w:w="2940" w:type="dxa"/>
            <w:noWrap/>
            <w:hideMark/>
          </w:tcPr>
          <w:p w14:paraId="3CF0950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75378A9" w14:textId="77777777" w:rsidTr="00ED0BE9">
        <w:trPr>
          <w:trHeight w:val="315"/>
        </w:trPr>
        <w:tc>
          <w:tcPr>
            <w:tcW w:w="704" w:type="dxa"/>
            <w:noWrap/>
            <w:vAlign w:val="center"/>
            <w:hideMark/>
          </w:tcPr>
          <w:p w14:paraId="275F0525"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7.6</w:t>
            </w:r>
          </w:p>
        </w:tc>
        <w:tc>
          <w:tcPr>
            <w:tcW w:w="5417" w:type="dxa"/>
            <w:gridSpan w:val="2"/>
            <w:noWrap/>
            <w:hideMark/>
          </w:tcPr>
          <w:p w14:paraId="035532B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Ķīļi zem riteņiem 2 </w:t>
            </w:r>
            <w:proofErr w:type="spellStart"/>
            <w:r w:rsidRPr="00420B93">
              <w:rPr>
                <w:rFonts w:ascii="Times New Roman" w:hAnsi="Times New Roman" w:cs="Times New Roman"/>
              </w:rPr>
              <w:t>gab</w:t>
            </w:r>
            <w:proofErr w:type="spellEnd"/>
          </w:p>
        </w:tc>
        <w:tc>
          <w:tcPr>
            <w:tcW w:w="2940" w:type="dxa"/>
            <w:noWrap/>
            <w:hideMark/>
          </w:tcPr>
          <w:p w14:paraId="7686400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F4DBBDB" w14:textId="77777777" w:rsidTr="00ED0BE9">
        <w:trPr>
          <w:trHeight w:val="315"/>
        </w:trPr>
        <w:tc>
          <w:tcPr>
            <w:tcW w:w="704" w:type="dxa"/>
            <w:noWrap/>
            <w:vAlign w:val="center"/>
            <w:hideMark/>
          </w:tcPr>
          <w:p w14:paraId="7848984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7.7</w:t>
            </w:r>
          </w:p>
        </w:tc>
        <w:tc>
          <w:tcPr>
            <w:tcW w:w="5417" w:type="dxa"/>
            <w:gridSpan w:val="2"/>
            <w:noWrap/>
            <w:hideMark/>
          </w:tcPr>
          <w:p w14:paraId="1406AE1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Hidrauliskais domkrats riteņu maiņai</w:t>
            </w:r>
          </w:p>
        </w:tc>
        <w:tc>
          <w:tcPr>
            <w:tcW w:w="2940" w:type="dxa"/>
            <w:noWrap/>
            <w:hideMark/>
          </w:tcPr>
          <w:p w14:paraId="5F5086B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AD51B48" w14:textId="77777777" w:rsidTr="00ED0BE9">
        <w:trPr>
          <w:trHeight w:val="315"/>
        </w:trPr>
        <w:tc>
          <w:tcPr>
            <w:tcW w:w="704" w:type="dxa"/>
            <w:noWrap/>
            <w:vAlign w:val="center"/>
            <w:hideMark/>
          </w:tcPr>
          <w:p w14:paraId="542C8711"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7.8</w:t>
            </w:r>
          </w:p>
        </w:tc>
        <w:tc>
          <w:tcPr>
            <w:tcW w:w="5417" w:type="dxa"/>
            <w:gridSpan w:val="2"/>
            <w:noWrap/>
            <w:hideMark/>
          </w:tcPr>
          <w:p w14:paraId="4B466E1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EBS (elektroniskā bremžu sistēma)</w:t>
            </w:r>
          </w:p>
        </w:tc>
        <w:tc>
          <w:tcPr>
            <w:tcW w:w="2940" w:type="dxa"/>
            <w:noWrap/>
            <w:hideMark/>
          </w:tcPr>
          <w:p w14:paraId="67FA5D2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8720BAF" w14:textId="77777777" w:rsidTr="00ED0BE9">
        <w:trPr>
          <w:trHeight w:val="315"/>
        </w:trPr>
        <w:tc>
          <w:tcPr>
            <w:tcW w:w="704" w:type="dxa"/>
            <w:noWrap/>
            <w:vAlign w:val="center"/>
            <w:hideMark/>
          </w:tcPr>
          <w:p w14:paraId="2C8458C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7.9</w:t>
            </w:r>
          </w:p>
        </w:tc>
        <w:tc>
          <w:tcPr>
            <w:tcW w:w="5417" w:type="dxa"/>
            <w:gridSpan w:val="2"/>
            <w:noWrap/>
            <w:hideMark/>
          </w:tcPr>
          <w:p w14:paraId="6C4E5F9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AEBS (aktīvā ārkārtas bremzēšanas sistēma)</w:t>
            </w:r>
          </w:p>
        </w:tc>
        <w:tc>
          <w:tcPr>
            <w:tcW w:w="2940" w:type="dxa"/>
            <w:noWrap/>
            <w:hideMark/>
          </w:tcPr>
          <w:p w14:paraId="15B5545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DFF997B" w14:textId="77777777" w:rsidTr="00ED0BE9">
        <w:trPr>
          <w:trHeight w:val="315"/>
        </w:trPr>
        <w:tc>
          <w:tcPr>
            <w:tcW w:w="704" w:type="dxa"/>
            <w:noWrap/>
            <w:vAlign w:val="center"/>
            <w:hideMark/>
          </w:tcPr>
          <w:p w14:paraId="7A37369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7.10</w:t>
            </w:r>
          </w:p>
        </w:tc>
        <w:tc>
          <w:tcPr>
            <w:tcW w:w="5417" w:type="dxa"/>
            <w:gridSpan w:val="2"/>
            <w:noWrap/>
            <w:hideMark/>
          </w:tcPr>
          <w:p w14:paraId="33369FB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Adaptīvā un prognozējošā kruīza kontrole</w:t>
            </w:r>
          </w:p>
        </w:tc>
        <w:tc>
          <w:tcPr>
            <w:tcW w:w="2940" w:type="dxa"/>
            <w:noWrap/>
            <w:hideMark/>
          </w:tcPr>
          <w:p w14:paraId="519A0D5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522AAAE" w14:textId="77777777" w:rsidTr="00ED0BE9">
        <w:trPr>
          <w:trHeight w:val="1500"/>
        </w:trPr>
        <w:tc>
          <w:tcPr>
            <w:tcW w:w="704" w:type="dxa"/>
            <w:noWrap/>
            <w:vAlign w:val="center"/>
            <w:hideMark/>
          </w:tcPr>
          <w:p w14:paraId="71AFBE5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7.11</w:t>
            </w:r>
          </w:p>
        </w:tc>
        <w:tc>
          <w:tcPr>
            <w:tcW w:w="5417" w:type="dxa"/>
            <w:gridSpan w:val="2"/>
            <w:hideMark/>
          </w:tcPr>
          <w:p w14:paraId="7E26652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Zema profila LED bākuguns uz kabīnes jumta (zilas) atbilstoši  LVS 63:2021.Papildus zilas bākugunis iestrādātas speciālajā virsbūvē (kravas kastē) augšējā daļā priekšā un </w:t>
            </w:r>
            <w:proofErr w:type="spellStart"/>
            <w:r w:rsidRPr="00420B93">
              <w:rPr>
                <w:rFonts w:ascii="Times New Roman" w:hAnsi="Times New Roman" w:cs="Times New Roman"/>
              </w:rPr>
              <w:t>aizmugurē,kā</w:t>
            </w:r>
            <w:proofErr w:type="spellEnd"/>
            <w:r w:rsidRPr="00420B93">
              <w:rPr>
                <w:rFonts w:ascii="Times New Roman" w:hAnsi="Times New Roman" w:cs="Times New Roman"/>
              </w:rPr>
              <w:t xml:space="preserve"> arī automašīnas priekšējā </w:t>
            </w:r>
            <w:proofErr w:type="spellStart"/>
            <w:r w:rsidRPr="00420B93">
              <w:rPr>
                <w:rFonts w:ascii="Times New Roman" w:hAnsi="Times New Roman" w:cs="Times New Roman"/>
              </w:rPr>
              <w:t>restē</w:t>
            </w:r>
            <w:proofErr w:type="spellEnd"/>
            <w:r w:rsidRPr="00420B93">
              <w:rPr>
                <w:rFonts w:ascii="Times New Roman" w:hAnsi="Times New Roman" w:cs="Times New Roman"/>
              </w:rPr>
              <w:t xml:space="preserve"> lai bākuguns gaismas netraucē automobiļa vadītājam. Papildus vismaz divi </w:t>
            </w:r>
            <w:proofErr w:type="spellStart"/>
            <w:r w:rsidRPr="00420B93">
              <w:rPr>
                <w:rFonts w:ascii="Times New Roman" w:hAnsi="Times New Roman" w:cs="Times New Roman"/>
              </w:rPr>
              <w:t>stroboskopi</w:t>
            </w:r>
            <w:proofErr w:type="spellEnd"/>
          </w:p>
        </w:tc>
        <w:tc>
          <w:tcPr>
            <w:tcW w:w="2940" w:type="dxa"/>
            <w:noWrap/>
            <w:hideMark/>
          </w:tcPr>
          <w:p w14:paraId="220356B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63AE45A" w14:textId="77777777" w:rsidTr="00ED0BE9">
        <w:trPr>
          <w:trHeight w:val="507"/>
        </w:trPr>
        <w:tc>
          <w:tcPr>
            <w:tcW w:w="704" w:type="dxa"/>
            <w:noWrap/>
            <w:vAlign w:val="center"/>
            <w:hideMark/>
          </w:tcPr>
          <w:p w14:paraId="4DFACD3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7.12</w:t>
            </w:r>
          </w:p>
        </w:tc>
        <w:tc>
          <w:tcPr>
            <w:tcW w:w="5417" w:type="dxa"/>
            <w:gridSpan w:val="2"/>
            <w:hideMark/>
          </w:tcPr>
          <w:p w14:paraId="29A0C36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Automašīnas virsbūvē integrētas operatīvā transporta skaņas signāls atbilstoši  LVS 63:2021, ar jaudu ne mazāk kā 200 W, ar mikrofonu un atbilstošā komplektācijā </w:t>
            </w:r>
          </w:p>
        </w:tc>
        <w:tc>
          <w:tcPr>
            <w:tcW w:w="2940" w:type="dxa"/>
            <w:noWrap/>
            <w:hideMark/>
          </w:tcPr>
          <w:p w14:paraId="177608C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6DC44F1" w14:textId="77777777" w:rsidTr="00ED0BE9">
        <w:trPr>
          <w:trHeight w:val="164"/>
        </w:trPr>
        <w:tc>
          <w:tcPr>
            <w:tcW w:w="704" w:type="dxa"/>
            <w:noWrap/>
            <w:vAlign w:val="center"/>
            <w:hideMark/>
          </w:tcPr>
          <w:p w14:paraId="3C571D6C"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7.13</w:t>
            </w:r>
          </w:p>
        </w:tc>
        <w:tc>
          <w:tcPr>
            <w:tcW w:w="5417" w:type="dxa"/>
            <w:gridSpan w:val="2"/>
            <w:noWrap/>
            <w:hideMark/>
          </w:tcPr>
          <w:p w14:paraId="7510921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Priekšējie dubļu darbi plastmasa</w:t>
            </w:r>
          </w:p>
        </w:tc>
        <w:tc>
          <w:tcPr>
            <w:tcW w:w="2940" w:type="dxa"/>
            <w:noWrap/>
            <w:hideMark/>
          </w:tcPr>
          <w:p w14:paraId="17C0B49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6416AD7" w14:textId="77777777" w:rsidTr="00ED0BE9">
        <w:trPr>
          <w:trHeight w:val="315"/>
        </w:trPr>
        <w:tc>
          <w:tcPr>
            <w:tcW w:w="704" w:type="dxa"/>
            <w:noWrap/>
            <w:vAlign w:val="center"/>
            <w:hideMark/>
          </w:tcPr>
          <w:p w14:paraId="5B4DADB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lastRenderedPageBreak/>
              <w:t>7.14</w:t>
            </w:r>
          </w:p>
        </w:tc>
        <w:tc>
          <w:tcPr>
            <w:tcW w:w="5417" w:type="dxa"/>
            <w:gridSpan w:val="2"/>
            <w:noWrap/>
            <w:hideMark/>
          </w:tcPr>
          <w:p w14:paraId="4E0E08FE" w14:textId="77777777" w:rsidR="00420B93" w:rsidRPr="00420B93" w:rsidRDefault="00420B93" w:rsidP="00420B93">
            <w:pPr>
              <w:rPr>
                <w:rFonts w:ascii="Times New Roman" w:hAnsi="Times New Roman" w:cs="Times New Roman"/>
              </w:rPr>
            </w:pPr>
            <w:proofErr w:type="spellStart"/>
            <w:r w:rsidRPr="00420B93">
              <w:rPr>
                <w:rFonts w:ascii="Times New Roman" w:hAnsi="Times New Roman" w:cs="Times New Roman"/>
              </w:rPr>
              <w:t>Auizmugurejie</w:t>
            </w:r>
            <w:proofErr w:type="spellEnd"/>
            <w:r w:rsidRPr="00420B93">
              <w:rPr>
                <w:rFonts w:ascii="Times New Roman" w:hAnsi="Times New Roman" w:cs="Times New Roman"/>
              </w:rPr>
              <w:t xml:space="preserve"> dubļu sargi nerūsējoša tērauda</w:t>
            </w:r>
          </w:p>
        </w:tc>
        <w:tc>
          <w:tcPr>
            <w:tcW w:w="2940" w:type="dxa"/>
            <w:noWrap/>
            <w:hideMark/>
          </w:tcPr>
          <w:p w14:paraId="0B7BC50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C19093A" w14:textId="77777777" w:rsidTr="00ED0BE9">
        <w:trPr>
          <w:trHeight w:val="630"/>
        </w:trPr>
        <w:tc>
          <w:tcPr>
            <w:tcW w:w="704" w:type="dxa"/>
            <w:noWrap/>
            <w:vAlign w:val="center"/>
            <w:hideMark/>
          </w:tcPr>
          <w:p w14:paraId="36AC8BC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7.15</w:t>
            </w:r>
          </w:p>
        </w:tc>
        <w:tc>
          <w:tcPr>
            <w:tcW w:w="5417" w:type="dxa"/>
            <w:gridSpan w:val="2"/>
            <w:hideMark/>
          </w:tcPr>
          <w:p w14:paraId="147B2AA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Atpakaļgaitas skata kamera ar visām nepieciešamajām komunikācijām līdz displejam kabīnē. Aizsargāta  vismaz IP44</w:t>
            </w:r>
          </w:p>
        </w:tc>
        <w:tc>
          <w:tcPr>
            <w:tcW w:w="2940" w:type="dxa"/>
            <w:noWrap/>
            <w:hideMark/>
          </w:tcPr>
          <w:p w14:paraId="542149C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D135DA3" w14:textId="77777777" w:rsidTr="00ED0BE9">
        <w:trPr>
          <w:trHeight w:val="71"/>
        </w:trPr>
        <w:tc>
          <w:tcPr>
            <w:tcW w:w="704" w:type="dxa"/>
            <w:noWrap/>
            <w:vAlign w:val="center"/>
            <w:hideMark/>
          </w:tcPr>
          <w:p w14:paraId="0783C20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7.16</w:t>
            </w:r>
          </w:p>
        </w:tc>
        <w:tc>
          <w:tcPr>
            <w:tcW w:w="5417" w:type="dxa"/>
            <w:gridSpan w:val="2"/>
            <w:noWrap/>
            <w:hideMark/>
          </w:tcPr>
          <w:p w14:paraId="64B8273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360</w:t>
            </w:r>
            <w:r w:rsidRPr="00420B93">
              <w:rPr>
                <w:rFonts w:ascii="Times New Roman" w:hAnsi="Times New Roman" w:cs="Times New Roman"/>
                <w:vertAlign w:val="superscript"/>
              </w:rPr>
              <w:t xml:space="preserve">0 </w:t>
            </w:r>
            <w:r w:rsidRPr="00420B93">
              <w:rPr>
                <w:rFonts w:ascii="Times New Roman" w:hAnsi="Times New Roman" w:cs="Times New Roman"/>
              </w:rPr>
              <w:t>grādu kamera</w:t>
            </w:r>
          </w:p>
        </w:tc>
        <w:tc>
          <w:tcPr>
            <w:tcW w:w="2940" w:type="dxa"/>
            <w:noWrap/>
            <w:hideMark/>
          </w:tcPr>
          <w:p w14:paraId="07C64A0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C152BBF" w14:textId="77777777" w:rsidTr="00ED0BE9">
        <w:trPr>
          <w:trHeight w:val="2498"/>
        </w:trPr>
        <w:tc>
          <w:tcPr>
            <w:tcW w:w="704" w:type="dxa"/>
            <w:noWrap/>
            <w:vAlign w:val="center"/>
            <w:hideMark/>
          </w:tcPr>
          <w:p w14:paraId="4AFC27A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7.17</w:t>
            </w:r>
          </w:p>
        </w:tc>
        <w:tc>
          <w:tcPr>
            <w:tcW w:w="5417" w:type="dxa"/>
            <w:gridSpan w:val="2"/>
            <w:hideMark/>
          </w:tcPr>
          <w:p w14:paraId="468A320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Jābūt nodrošinātai  iespējai pieslēgties pie ārējā 220V elektrotīkla, kas nodrošina automobiļa akumulatora uzlādi,  un ārējās </w:t>
            </w:r>
            <w:proofErr w:type="spellStart"/>
            <w:r w:rsidRPr="00420B93">
              <w:rPr>
                <w:rFonts w:ascii="Times New Roman" w:hAnsi="Times New Roman" w:cs="Times New Roman"/>
              </w:rPr>
              <w:t>pneimoiekārtas</w:t>
            </w:r>
            <w:proofErr w:type="spellEnd"/>
            <w:r w:rsidRPr="00420B93">
              <w:rPr>
                <w:rFonts w:ascii="Times New Roman" w:hAnsi="Times New Roman" w:cs="Times New Roman"/>
              </w:rPr>
              <w:t xml:space="preserve">, kas nodrošina automobiļa pastāvīgu gaisa uzturēšanu zem spiediena. Pie dzinēja iedarbināšanas  kontakts automātiski atslēdzas un atvienojās no ligzdas. Pēc kontakta atvienošanās no ligzdas, ligzdai ir automātiski jānosedzas ar </w:t>
            </w:r>
            <w:proofErr w:type="spellStart"/>
            <w:r w:rsidRPr="00420B93">
              <w:rPr>
                <w:rFonts w:ascii="Times New Roman" w:hAnsi="Times New Roman" w:cs="Times New Roman"/>
              </w:rPr>
              <w:t>aizsargvāku</w:t>
            </w:r>
            <w:proofErr w:type="spellEnd"/>
            <w:r w:rsidRPr="00420B93">
              <w:rPr>
                <w:rFonts w:ascii="Times New Roman" w:hAnsi="Times New Roman" w:cs="Times New Roman"/>
              </w:rPr>
              <w:t>. Vads  ne īsāks  kā 15m, ar atbilstošām standarta kontaktdakšu (savienojumiem) komplektā. Pieslēgšanās vieta konstruktīvi izvietota autovadītāja pusē.</w:t>
            </w:r>
          </w:p>
        </w:tc>
        <w:tc>
          <w:tcPr>
            <w:tcW w:w="2940" w:type="dxa"/>
            <w:noWrap/>
            <w:hideMark/>
          </w:tcPr>
          <w:p w14:paraId="3EADC96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ADB9754" w14:textId="77777777" w:rsidTr="00ED0BE9">
        <w:trPr>
          <w:trHeight w:val="630"/>
        </w:trPr>
        <w:tc>
          <w:tcPr>
            <w:tcW w:w="704" w:type="dxa"/>
            <w:noWrap/>
            <w:vAlign w:val="center"/>
            <w:hideMark/>
          </w:tcPr>
          <w:p w14:paraId="433C0D5C"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7.18</w:t>
            </w:r>
          </w:p>
        </w:tc>
        <w:tc>
          <w:tcPr>
            <w:tcW w:w="5417" w:type="dxa"/>
            <w:gridSpan w:val="2"/>
            <w:hideMark/>
          </w:tcPr>
          <w:p w14:paraId="71D96D7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Priekšējiem un aizmugurējiem visiem gaismas lukturiem jābūt aizsargātiem ar  speciāliem melniem (restes) aizsargiem. </w:t>
            </w:r>
          </w:p>
        </w:tc>
        <w:tc>
          <w:tcPr>
            <w:tcW w:w="2940" w:type="dxa"/>
            <w:noWrap/>
            <w:hideMark/>
          </w:tcPr>
          <w:p w14:paraId="3D4A6A4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903F23F" w14:textId="77777777" w:rsidTr="00ED0BE9">
        <w:trPr>
          <w:trHeight w:val="759"/>
        </w:trPr>
        <w:tc>
          <w:tcPr>
            <w:tcW w:w="704" w:type="dxa"/>
            <w:noWrap/>
            <w:vAlign w:val="center"/>
            <w:hideMark/>
          </w:tcPr>
          <w:p w14:paraId="05496F8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7.19</w:t>
            </w:r>
          </w:p>
        </w:tc>
        <w:tc>
          <w:tcPr>
            <w:tcW w:w="5417" w:type="dxa"/>
            <w:gridSpan w:val="2"/>
            <w:hideMark/>
          </w:tcPr>
          <w:p w14:paraId="6D49156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visiem mehānismiem (t.sk., automobiļa dzinējam) un iekārtām jādarbojas vismaz temperatūras diapazonā vismaz no -30ºC līdz +40ºC </w:t>
            </w:r>
          </w:p>
        </w:tc>
        <w:tc>
          <w:tcPr>
            <w:tcW w:w="2940" w:type="dxa"/>
            <w:noWrap/>
            <w:hideMark/>
          </w:tcPr>
          <w:p w14:paraId="27C76F4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9B2E1C7" w14:textId="77777777" w:rsidTr="00ED0BE9">
        <w:trPr>
          <w:trHeight w:val="969"/>
        </w:trPr>
        <w:tc>
          <w:tcPr>
            <w:tcW w:w="704" w:type="dxa"/>
            <w:noWrap/>
            <w:vAlign w:val="center"/>
            <w:hideMark/>
          </w:tcPr>
          <w:p w14:paraId="1771285E"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7.20</w:t>
            </w:r>
          </w:p>
        </w:tc>
        <w:tc>
          <w:tcPr>
            <w:tcW w:w="5417" w:type="dxa"/>
            <w:gridSpan w:val="2"/>
            <w:hideMark/>
          </w:tcPr>
          <w:p w14:paraId="6B264A9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Papildus apgaismošanas ierīces jumta līmenī automobiļa dizainā integrēts LED  apgaismojums virsbūves kreisajā labajā un aizmugurējā daļā visā garumā, nodrošinot apgaismošanu 5m rādiusā  apkārt automobilim.</w:t>
            </w:r>
          </w:p>
        </w:tc>
        <w:tc>
          <w:tcPr>
            <w:tcW w:w="2940" w:type="dxa"/>
            <w:noWrap/>
            <w:hideMark/>
          </w:tcPr>
          <w:p w14:paraId="370804F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B675238" w14:textId="77777777" w:rsidTr="00ED0BE9">
        <w:trPr>
          <w:trHeight w:val="387"/>
        </w:trPr>
        <w:tc>
          <w:tcPr>
            <w:tcW w:w="704" w:type="dxa"/>
            <w:noWrap/>
            <w:vAlign w:val="center"/>
            <w:hideMark/>
          </w:tcPr>
          <w:p w14:paraId="6E8C60A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7.21</w:t>
            </w:r>
          </w:p>
        </w:tc>
        <w:tc>
          <w:tcPr>
            <w:tcW w:w="5417" w:type="dxa"/>
            <w:gridSpan w:val="2"/>
            <w:hideMark/>
          </w:tcPr>
          <w:p w14:paraId="1A653DA4" w14:textId="0A0462E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Aprīkojumam </w:t>
            </w:r>
            <w:r w:rsidR="00520C00" w:rsidRPr="00420B93">
              <w:rPr>
                <w:rFonts w:ascii="Times New Roman" w:hAnsi="Times New Roman" w:cs="Times New Roman"/>
              </w:rPr>
              <w:t>jābūt</w:t>
            </w:r>
            <w:r w:rsidRPr="00420B93">
              <w:rPr>
                <w:rFonts w:ascii="Times New Roman" w:hAnsi="Times New Roman" w:cs="Times New Roman"/>
              </w:rPr>
              <w:t xml:space="preserve"> izvietotam atbilstoši automobiļa </w:t>
            </w:r>
            <w:proofErr w:type="spellStart"/>
            <w:r w:rsidRPr="00420B93">
              <w:rPr>
                <w:rFonts w:ascii="Times New Roman" w:hAnsi="Times New Roman" w:cs="Times New Roman"/>
              </w:rPr>
              <w:t>izsvarojuma</w:t>
            </w:r>
            <w:proofErr w:type="spellEnd"/>
            <w:r w:rsidRPr="00420B93">
              <w:rPr>
                <w:rFonts w:ascii="Times New Roman" w:hAnsi="Times New Roman" w:cs="Times New Roman"/>
              </w:rPr>
              <w:t xml:space="preserve"> un drošas ekspluatācijas </w:t>
            </w:r>
            <w:r w:rsidR="00520C00" w:rsidRPr="00420B93">
              <w:rPr>
                <w:rFonts w:ascii="Times New Roman" w:hAnsi="Times New Roman" w:cs="Times New Roman"/>
              </w:rPr>
              <w:t>prasībām</w:t>
            </w:r>
            <w:r w:rsidRPr="00420B93">
              <w:rPr>
                <w:rFonts w:ascii="Times New Roman" w:hAnsi="Times New Roman" w:cs="Times New Roman"/>
              </w:rPr>
              <w:t>.</w:t>
            </w:r>
          </w:p>
        </w:tc>
        <w:tc>
          <w:tcPr>
            <w:tcW w:w="2940" w:type="dxa"/>
            <w:noWrap/>
            <w:hideMark/>
          </w:tcPr>
          <w:p w14:paraId="38FA750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7A7A3D4" w14:textId="77777777" w:rsidTr="00ED0BE9">
        <w:trPr>
          <w:trHeight w:val="630"/>
        </w:trPr>
        <w:tc>
          <w:tcPr>
            <w:tcW w:w="704" w:type="dxa"/>
            <w:noWrap/>
            <w:vAlign w:val="center"/>
            <w:hideMark/>
          </w:tcPr>
          <w:p w14:paraId="45CA2AA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7.22</w:t>
            </w:r>
          </w:p>
        </w:tc>
        <w:tc>
          <w:tcPr>
            <w:tcW w:w="5417" w:type="dxa"/>
            <w:gridSpan w:val="2"/>
            <w:hideMark/>
          </w:tcPr>
          <w:p w14:paraId="77D3095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Sintētiskās </w:t>
            </w:r>
            <w:proofErr w:type="spellStart"/>
            <w:r w:rsidRPr="00420B93">
              <w:rPr>
                <w:rFonts w:ascii="Times New Roman" w:hAnsi="Times New Roman" w:cs="Times New Roman"/>
              </w:rPr>
              <w:t>stropes</w:t>
            </w:r>
            <w:proofErr w:type="spellEnd"/>
            <w:r w:rsidRPr="00420B93">
              <w:rPr>
                <w:rFonts w:ascii="Times New Roman" w:hAnsi="Times New Roman" w:cs="Times New Roman"/>
              </w:rPr>
              <w:t xml:space="preserve"> kopā 6 gab. 3m ar cilpām - 2 gab., 5m ar cilpām - 2 gab., ar </w:t>
            </w:r>
            <w:proofErr w:type="spellStart"/>
            <w:r w:rsidRPr="00420B93">
              <w:rPr>
                <w:rFonts w:ascii="Times New Roman" w:hAnsi="Times New Roman" w:cs="Times New Roman"/>
              </w:rPr>
              <w:t>sprūdrata</w:t>
            </w:r>
            <w:proofErr w:type="spellEnd"/>
            <w:r w:rsidRPr="00420B93">
              <w:rPr>
                <w:rFonts w:ascii="Times New Roman" w:hAnsi="Times New Roman" w:cs="Times New Roman"/>
              </w:rPr>
              <w:t xml:space="preserve"> mehānismu ne mazāk kā 3 m - 2gab. </w:t>
            </w:r>
          </w:p>
        </w:tc>
        <w:tc>
          <w:tcPr>
            <w:tcW w:w="2940" w:type="dxa"/>
            <w:noWrap/>
            <w:hideMark/>
          </w:tcPr>
          <w:p w14:paraId="7619D25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656D1FB" w14:textId="77777777" w:rsidTr="00ED0BE9">
        <w:trPr>
          <w:trHeight w:val="378"/>
        </w:trPr>
        <w:tc>
          <w:tcPr>
            <w:tcW w:w="704" w:type="dxa"/>
            <w:noWrap/>
            <w:vAlign w:val="center"/>
            <w:hideMark/>
          </w:tcPr>
          <w:p w14:paraId="5544F3D3"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7.23</w:t>
            </w:r>
          </w:p>
        </w:tc>
        <w:tc>
          <w:tcPr>
            <w:tcW w:w="5417" w:type="dxa"/>
            <w:gridSpan w:val="2"/>
            <w:hideMark/>
          </w:tcPr>
          <w:p w14:paraId="514AD08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Sintētiskās </w:t>
            </w:r>
            <w:proofErr w:type="spellStart"/>
            <w:r w:rsidRPr="00420B93">
              <w:rPr>
                <w:rFonts w:ascii="Times New Roman" w:hAnsi="Times New Roman" w:cs="Times New Roman"/>
              </w:rPr>
              <w:t>stropes</w:t>
            </w:r>
            <w:proofErr w:type="spellEnd"/>
            <w:r w:rsidRPr="00420B93">
              <w:rPr>
                <w:rFonts w:ascii="Times New Roman" w:hAnsi="Times New Roman" w:cs="Times New Roman"/>
              </w:rPr>
              <w:t xml:space="preserve"> kopā 4 gab. 30 000 kg vilkšanai. 2. </w:t>
            </w:r>
            <w:proofErr w:type="spellStart"/>
            <w:r w:rsidRPr="00420B93">
              <w:rPr>
                <w:rFonts w:ascii="Times New Roman" w:hAnsi="Times New Roman" w:cs="Times New Roman"/>
              </w:rPr>
              <w:t>gab</w:t>
            </w:r>
            <w:proofErr w:type="spellEnd"/>
            <w:r w:rsidRPr="00420B93">
              <w:rPr>
                <w:rFonts w:ascii="Times New Roman" w:hAnsi="Times New Roman" w:cs="Times New Roman"/>
              </w:rPr>
              <w:t xml:space="preserve"> - 10 m; 2gab - 15 m.</w:t>
            </w:r>
          </w:p>
        </w:tc>
        <w:tc>
          <w:tcPr>
            <w:tcW w:w="2940" w:type="dxa"/>
            <w:noWrap/>
            <w:hideMark/>
          </w:tcPr>
          <w:p w14:paraId="3E2D991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DDBC873" w14:textId="77777777" w:rsidTr="00ED0BE9">
        <w:trPr>
          <w:trHeight w:val="1986"/>
        </w:trPr>
        <w:tc>
          <w:tcPr>
            <w:tcW w:w="704" w:type="dxa"/>
            <w:noWrap/>
            <w:vAlign w:val="center"/>
            <w:hideMark/>
          </w:tcPr>
          <w:p w14:paraId="7BC2871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7.24</w:t>
            </w:r>
          </w:p>
        </w:tc>
        <w:tc>
          <w:tcPr>
            <w:tcW w:w="5417" w:type="dxa"/>
            <w:gridSpan w:val="2"/>
            <w:hideMark/>
          </w:tcPr>
          <w:p w14:paraId="70C54F6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Notikuma vietas norobežojuma balsts/konuss.4 gab. Saliekams (teleskopisks) konuss ar atstarojošām joslām un integrētām LED gaismām. Kā strāvas avots tiek izmantotas baterijas vai akumulatori. (baterijas un nepieciešamās instalācijas un </w:t>
            </w:r>
            <w:proofErr w:type="spellStart"/>
            <w:r w:rsidRPr="00420B93">
              <w:rPr>
                <w:rFonts w:ascii="Times New Roman" w:hAnsi="Times New Roman" w:cs="Times New Roman"/>
              </w:rPr>
              <w:t>elektrovadu</w:t>
            </w:r>
            <w:proofErr w:type="spellEnd"/>
            <w:r w:rsidRPr="00420B93">
              <w:rPr>
                <w:rFonts w:ascii="Times New Roman" w:hAnsi="Times New Roman" w:cs="Times New Roman"/>
              </w:rPr>
              <w:t xml:space="preserve"> komponentes komplektā). PVC vai cita izturīga materiāla soma/maisiņš konusa uzglabāšanai. Konusa pamatkrāsa – oranža. Piemērots lietošanai dažādos laika apstākļos. Svars 1,5 kg – 3 kg. Konusa augstums darbā stāvoklī 60 – 70 cm.</w:t>
            </w:r>
          </w:p>
        </w:tc>
        <w:tc>
          <w:tcPr>
            <w:tcW w:w="2940" w:type="dxa"/>
            <w:noWrap/>
            <w:hideMark/>
          </w:tcPr>
          <w:p w14:paraId="5C83F85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9843656" w14:textId="77777777" w:rsidTr="00ED0BE9">
        <w:trPr>
          <w:trHeight w:val="262"/>
        </w:trPr>
        <w:tc>
          <w:tcPr>
            <w:tcW w:w="704" w:type="dxa"/>
            <w:noWrap/>
            <w:vAlign w:val="center"/>
            <w:hideMark/>
          </w:tcPr>
          <w:p w14:paraId="03A5B441"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7.25</w:t>
            </w:r>
          </w:p>
        </w:tc>
        <w:tc>
          <w:tcPr>
            <w:tcW w:w="5417" w:type="dxa"/>
            <w:gridSpan w:val="2"/>
            <w:hideMark/>
          </w:tcPr>
          <w:p w14:paraId="0700D83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Tauva 1 gab. Sintētiska materiāla. Garums ne mazāks par 6m. Pārraušanas spēks vismaz 56t. </w:t>
            </w:r>
          </w:p>
        </w:tc>
        <w:tc>
          <w:tcPr>
            <w:tcW w:w="2940" w:type="dxa"/>
            <w:noWrap/>
            <w:hideMark/>
          </w:tcPr>
          <w:p w14:paraId="46745F9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32DA6" w:rsidRPr="00420B93" w14:paraId="1EF1E1C3" w14:textId="77777777" w:rsidTr="00ED0BE9">
        <w:trPr>
          <w:trHeight w:val="315"/>
        </w:trPr>
        <w:tc>
          <w:tcPr>
            <w:tcW w:w="704" w:type="dxa"/>
            <w:shd w:val="clear" w:color="auto" w:fill="DEEAF6" w:themeFill="accent5" w:themeFillTint="33"/>
            <w:noWrap/>
            <w:vAlign w:val="center"/>
            <w:hideMark/>
          </w:tcPr>
          <w:p w14:paraId="60258590" w14:textId="77777777" w:rsidR="00332DA6" w:rsidRPr="00420B93" w:rsidRDefault="00332DA6" w:rsidP="00420B93">
            <w:pPr>
              <w:jc w:val="center"/>
              <w:rPr>
                <w:rFonts w:ascii="Times New Roman" w:hAnsi="Times New Roman" w:cs="Times New Roman"/>
                <w:b/>
                <w:bCs/>
              </w:rPr>
            </w:pPr>
            <w:r w:rsidRPr="00420B93">
              <w:rPr>
                <w:rFonts w:ascii="Times New Roman" w:hAnsi="Times New Roman" w:cs="Times New Roman"/>
                <w:b/>
                <w:bCs/>
              </w:rPr>
              <w:t>8</w:t>
            </w:r>
          </w:p>
        </w:tc>
        <w:tc>
          <w:tcPr>
            <w:tcW w:w="8357" w:type="dxa"/>
            <w:gridSpan w:val="3"/>
            <w:shd w:val="clear" w:color="auto" w:fill="DEEAF6" w:themeFill="accent5" w:themeFillTint="33"/>
            <w:hideMark/>
          </w:tcPr>
          <w:p w14:paraId="030CD91D" w14:textId="2786E45D" w:rsidR="00332DA6" w:rsidRPr="00420B93" w:rsidRDefault="00332DA6" w:rsidP="00420B93">
            <w:pPr>
              <w:rPr>
                <w:rFonts w:ascii="Times New Roman" w:hAnsi="Times New Roman" w:cs="Times New Roman"/>
                <w:b/>
                <w:bCs/>
              </w:rPr>
            </w:pPr>
            <w:r w:rsidRPr="00420B93">
              <w:rPr>
                <w:rFonts w:ascii="Times New Roman" w:hAnsi="Times New Roman" w:cs="Times New Roman"/>
                <w:b/>
                <w:bCs/>
              </w:rPr>
              <w:t>Vinčas</w:t>
            </w:r>
          </w:p>
        </w:tc>
      </w:tr>
      <w:tr w:rsidR="00310454" w:rsidRPr="00420B93" w14:paraId="1FEE9D59" w14:textId="77777777" w:rsidTr="00ED0BE9">
        <w:trPr>
          <w:trHeight w:val="132"/>
        </w:trPr>
        <w:tc>
          <w:tcPr>
            <w:tcW w:w="704" w:type="dxa"/>
            <w:noWrap/>
            <w:vAlign w:val="center"/>
            <w:hideMark/>
          </w:tcPr>
          <w:p w14:paraId="406EC079"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8.1</w:t>
            </w:r>
          </w:p>
        </w:tc>
        <w:tc>
          <w:tcPr>
            <w:tcW w:w="5417" w:type="dxa"/>
            <w:gridSpan w:val="2"/>
            <w:noWrap/>
            <w:hideMark/>
          </w:tcPr>
          <w:p w14:paraId="73DAA92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Automašīnas aprīkota ar 3 vinčām</w:t>
            </w:r>
          </w:p>
        </w:tc>
        <w:tc>
          <w:tcPr>
            <w:tcW w:w="2940" w:type="dxa"/>
            <w:noWrap/>
            <w:hideMark/>
          </w:tcPr>
          <w:p w14:paraId="269792F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5331014" w14:textId="77777777" w:rsidTr="00ED0BE9">
        <w:trPr>
          <w:trHeight w:val="853"/>
        </w:trPr>
        <w:tc>
          <w:tcPr>
            <w:tcW w:w="704" w:type="dxa"/>
            <w:noWrap/>
            <w:vAlign w:val="center"/>
            <w:hideMark/>
          </w:tcPr>
          <w:p w14:paraId="201723F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8.2</w:t>
            </w:r>
          </w:p>
        </w:tc>
        <w:tc>
          <w:tcPr>
            <w:tcW w:w="5417" w:type="dxa"/>
            <w:gridSpan w:val="2"/>
            <w:hideMark/>
          </w:tcPr>
          <w:p w14:paraId="32CBA342" w14:textId="65D1740D"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1.izvietota automobiļa priekšējā daļā. Stacionāri uzstādīta vinča.  Minimālā </w:t>
            </w:r>
            <w:proofErr w:type="spellStart"/>
            <w:r w:rsidRPr="00420B93">
              <w:rPr>
                <w:rFonts w:ascii="Times New Roman" w:hAnsi="Times New Roman" w:cs="Times New Roman"/>
              </w:rPr>
              <w:t>vilktspēja</w:t>
            </w:r>
            <w:proofErr w:type="spellEnd"/>
            <w:r w:rsidRPr="00420B93">
              <w:rPr>
                <w:rFonts w:ascii="Times New Roman" w:hAnsi="Times New Roman" w:cs="Times New Roman"/>
              </w:rPr>
              <w:t xml:space="preserve"> ne mazāk kā 15 000 kg ar ne īsāku par 60 m  trosi.</w:t>
            </w:r>
            <w:r w:rsidR="00520C00">
              <w:rPr>
                <w:rFonts w:ascii="Times New Roman" w:hAnsi="Times New Roman" w:cs="Times New Roman"/>
              </w:rPr>
              <w:t xml:space="preserve"> </w:t>
            </w:r>
            <w:r w:rsidRPr="00420B93">
              <w:rPr>
                <w:rFonts w:ascii="Times New Roman" w:hAnsi="Times New Roman" w:cs="Times New Roman"/>
              </w:rPr>
              <w:t xml:space="preserve">Vinča aizsargāta speciālā </w:t>
            </w:r>
            <w:proofErr w:type="spellStart"/>
            <w:r w:rsidRPr="00420B93">
              <w:rPr>
                <w:rFonts w:ascii="Times New Roman" w:hAnsi="Times New Roman" w:cs="Times New Roman"/>
              </w:rPr>
              <w:t>aizsargkastē</w:t>
            </w:r>
            <w:proofErr w:type="spellEnd"/>
            <w:r w:rsidR="00520C00">
              <w:rPr>
                <w:rFonts w:ascii="Times New Roman" w:hAnsi="Times New Roman" w:cs="Times New Roman"/>
              </w:rPr>
              <w:t>.</w:t>
            </w:r>
          </w:p>
        </w:tc>
        <w:tc>
          <w:tcPr>
            <w:tcW w:w="2940" w:type="dxa"/>
            <w:noWrap/>
            <w:hideMark/>
          </w:tcPr>
          <w:p w14:paraId="4942DD5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E2848C7" w14:textId="77777777" w:rsidTr="00ED0BE9">
        <w:trPr>
          <w:trHeight w:val="598"/>
        </w:trPr>
        <w:tc>
          <w:tcPr>
            <w:tcW w:w="704" w:type="dxa"/>
            <w:noWrap/>
            <w:vAlign w:val="center"/>
            <w:hideMark/>
          </w:tcPr>
          <w:p w14:paraId="32FC9A3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8.3</w:t>
            </w:r>
          </w:p>
        </w:tc>
        <w:tc>
          <w:tcPr>
            <w:tcW w:w="5417" w:type="dxa"/>
            <w:gridSpan w:val="2"/>
            <w:hideMark/>
          </w:tcPr>
          <w:p w14:paraId="1FB43C38" w14:textId="661A152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2. izvietota automobiļa speciālā virsbūvē aizmugurē. Stacionāri uzstādīta vinča.  Minimālā </w:t>
            </w:r>
            <w:proofErr w:type="spellStart"/>
            <w:r w:rsidRPr="00420B93">
              <w:rPr>
                <w:rFonts w:ascii="Times New Roman" w:hAnsi="Times New Roman" w:cs="Times New Roman"/>
              </w:rPr>
              <w:t>vilktspēja</w:t>
            </w:r>
            <w:proofErr w:type="spellEnd"/>
            <w:r w:rsidRPr="00420B93">
              <w:rPr>
                <w:rFonts w:ascii="Times New Roman" w:hAnsi="Times New Roman" w:cs="Times New Roman"/>
              </w:rPr>
              <w:t xml:space="preserve"> ne mazāk kā 15 000 kg ar ne īsāku par 60 m  trosi</w:t>
            </w:r>
            <w:r w:rsidR="00520C00">
              <w:rPr>
                <w:rFonts w:ascii="Times New Roman" w:hAnsi="Times New Roman" w:cs="Times New Roman"/>
              </w:rPr>
              <w:t>.</w:t>
            </w:r>
          </w:p>
        </w:tc>
        <w:tc>
          <w:tcPr>
            <w:tcW w:w="2940" w:type="dxa"/>
            <w:noWrap/>
            <w:hideMark/>
          </w:tcPr>
          <w:p w14:paraId="6076F1D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82CD5CC" w14:textId="77777777" w:rsidTr="00ED0BE9">
        <w:trPr>
          <w:trHeight w:val="1616"/>
        </w:trPr>
        <w:tc>
          <w:tcPr>
            <w:tcW w:w="704" w:type="dxa"/>
            <w:noWrap/>
            <w:vAlign w:val="center"/>
            <w:hideMark/>
          </w:tcPr>
          <w:p w14:paraId="7A7CD04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lastRenderedPageBreak/>
              <w:t>8.4</w:t>
            </w:r>
          </w:p>
        </w:tc>
        <w:tc>
          <w:tcPr>
            <w:tcW w:w="5417" w:type="dxa"/>
            <w:gridSpan w:val="2"/>
            <w:hideMark/>
          </w:tcPr>
          <w:p w14:paraId="2150549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3. izvietota automobiļa speciālā virsbūvē. Stacionāri uzstādīta vinča.  Minimālā </w:t>
            </w:r>
            <w:proofErr w:type="spellStart"/>
            <w:r w:rsidRPr="00420B93">
              <w:rPr>
                <w:rFonts w:ascii="Times New Roman" w:hAnsi="Times New Roman" w:cs="Times New Roman"/>
              </w:rPr>
              <w:t>vilktspēja</w:t>
            </w:r>
            <w:proofErr w:type="spellEnd"/>
            <w:r w:rsidRPr="00420B93">
              <w:rPr>
                <w:rFonts w:ascii="Times New Roman" w:hAnsi="Times New Roman" w:cs="Times New Roman"/>
              </w:rPr>
              <w:t xml:space="preserve"> ne mazāk kā 30 000 kg ar ne īsāku par 60 m  trosi; Komplektā tālvadības pults (bezvadu). Aizsardzība pret pārslodzi un </w:t>
            </w:r>
            <w:proofErr w:type="spellStart"/>
            <w:r w:rsidRPr="00420B93">
              <w:rPr>
                <w:rFonts w:ascii="Times New Roman" w:hAnsi="Times New Roman" w:cs="Times New Roman"/>
              </w:rPr>
              <w:t>pārkaršanu.Trose</w:t>
            </w:r>
            <w:proofErr w:type="spellEnd"/>
            <w:r w:rsidRPr="00420B93">
              <w:rPr>
                <w:rFonts w:ascii="Times New Roman" w:hAnsi="Times New Roman" w:cs="Times New Roman"/>
              </w:rPr>
              <w:t xml:space="preserve">  ar 2 blokiem vilkšanas jaudas paaugstināšanai (savienojama kopējā sistēmā) un atbilstošu āķi komplektā. Vilkšanas cilpu komplekts.</w:t>
            </w:r>
          </w:p>
        </w:tc>
        <w:tc>
          <w:tcPr>
            <w:tcW w:w="2940" w:type="dxa"/>
            <w:noWrap/>
            <w:hideMark/>
          </w:tcPr>
          <w:p w14:paraId="21CB1D3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2EAE206" w14:textId="77777777" w:rsidTr="00ED0BE9">
        <w:trPr>
          <w:trHeight w:val="198"/>
        </w:trPr>
        <w:tc>
          <w:tcPr>
            <w:tcW w:w="704" w:type="dxa"/>
            <w:noWrap/>
            <w:vAlign w:val="center"/>
            <w:hideMark/>
          </w:tcPr>
          <w:p w14:paraId="3B12AE8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8.5</w:t>
            </w:r>
          </w:p>
        </w:tc>
        <w:tc>
          <w:tcPr>
            <w:tcW w:w="5417" w:type="dxa"/>
            <w:gridSpan w:val="2"/>
            <w:noWrap/>
            <w:hideMark/>
          </w:tcPr>
          <w:p w14:paraId="56BE4C74" w14:textId="398897BB"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Vinču tips </w:t>
            </w:r>
            <w:proofErr w:type="spellStart"/>
            <w:r w:rsidRPr="00420B93">
              <w:rPr>
                <w:rFonts w:ascii="Times New Roman" w:hAnsi="Times New Roman" w:cs="Times New Roman"/>
              </w:rPr>
              <w:t>planetārā</w:t>
            </w:r>
            <w:proofErr w:type="spellEnd"/>
            <w:r w:rsidR="00520C00">
              <w:rPr>
                <w:rFonts w:ascii="Times New Roman" w:hAnsi="Times New Roman" w:cs="Times New Roman"/>
              </w:rPr>
              <w:t>.</w:t>
            </w:r>
          </w:p>
        </w:tc>
        <w:tc>
          <w:tcPr>
            <w:tcW w:w="2940" w:type="dxa"/>
            <w:noWrap/>
            <w:hideMark/>
          </w:tcPr>
          <w:p w14:paraId="5D87EF0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95DBB8F" w14:textId="77777777" w:rsidTr="00ED0BE9">
        <w:trPr>
          <w:trHeight w:val="230"/>
        </w:trPr>
        <w:tc>
          <w:tcPr>
            <w:tcW w:w="704" w:type="dxa"/>
            <w:noWrap/>
            <w:vAlign w:val="center"/>
            <w:hideMark/>
          </w:tcPr>
          <w:p w14:paraId="47EDD64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8.6</w:t>
            </w:r>
          </w:p>
        </w:tc>
        <w:tc>
          <w:tcPr>
            <w:tcW w:w="5417" w:type="dxa"/>
            <w:gridSpan w:val="2"/>
            <w:noWrap/>
            <w:hideMark/>
          </w:tcPr>
          <w:p w14:paraId="0A4209F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Ķēdes kopā 6 gab. 2 </w:t>
            </w:r>
            <w:proofErr w:type="spellStart"/>
            <w:r w:rsidRPr="00420B93">
              <w:rPr>
                <w:rFonts w:ascii="Times New Roman" w:hAnsi="Times New Roman" w:cs="Times New Roman"/>
              </w:rPr>
              <w:t>gab</w:t>
            </w:r>
            <w:proofErr w:type="spellEnd"/>
            <w:r w:rsidRPr="00420B93">
              <w:rPr>
                <w:rFonts w:ascii="Times New Roman" w:hAnsi="Times New Roman" w:cs="Times New Roman"/>
              </w:rPr>
              <w:t xml:space="preserve"> -2 m; 2gab.- 3m; 2gab - 4m.</w:t>
            </w:r>
          </w:p>
        </w:tc>
        <w:tc>
          <w:tcPr>
            <w:tcW w:w="2940" w:type="dxa"/>
            <w:noWrap/>
            <w:hideMark/>
          </w:tcPr>
          <w:p w14:paraId="2284BD4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32DA6" w:rsidRPr="00420B93" w14:paraId="4D2AD4BC" w14:textId="77777777" w:rsidTr="00ED0BE9">
        <w:trPr>
          <w:trHeight w:val="106"/>
        </w:trPr>
        <w:tc>
          <w:tcPr>
            <w:tcW w:w="704" w:type="dxa"/>
            <w:shd w:val="clear" w:color="auto" w:fill="DEEAF6" w:themeFill="accent5" w:themeFillTint="33"/>
            <w:noWrap/>
            <w:vAlign w:val="center"/>
            <w:hideMark/>
          </w:tcPr>
          <w:p w14:paraId="7BF13F54" w14:textId="77777777" w:rsidR="00332DA6" w:rsidRPr="00420B93" w:rsidRDefault="00332DA6" w:rsidP="00420B93">
            <w:pPr>
              <w:jc w:val="center"/>
              <w:rPr>
                <w:rFonts w:ascii="Times New Roman" w:hAnsi="Times New Roman" w:cs="Times New Roman"/>
                <w:b/>
                <w:bCs/>
              </w:rPr>
            </w:pPr>
            <w:r w:rsidRPr="00420B93">
              <w:rPr>
                <w:rFonts w:ascii="Times New Roman" w:hAnsi="Times New Roman" w:cs="Times New Roman"/>
                <w:b/>
                <w:bCs/>
              </w:rPr>
              <w:t>9</w:t>
            </w:r>
          </w:p>
        </w:tc>
        <w:tc>
          <w:tcPr>
            <w:tcW w:w="8357" w:type="dxa"/>
            <w:gridSpan w:val="3"/>
            <w:shd w:val="clear" w:color="auto" w:fill="DEEAF6" w:themeFill="accent5" w:themeFillTint="33"/>
            <w:noWrap/>
            <w:hideMark/>
          </w:tcPr>
          <w:p w14:paraId="29BCDB03" w14:textId="4042D487" w:rsidR="00332DA6" w:rsidRPr="00420B93" w:rsidRDefault="00332DA6" w:rsidP="00420B93">
            <w:pPr>
              <w:rPr>
                <w:rFonts w:ascii="Times New Roman" w:hAnsi="Times New Roman" w:cs="Times New Roman"/>
                <w:b/>
                <w:bCs/>
              </w:rPr>
            </w:pPr>
            <w:r w:rsidRPr="00420B93">
              <w:rPr>
                <w:rFonts w:ascii="Times New Roman" w:hAnsi="Times New Roman" w:cs="Times New Roman"/>
                <w:b/>
                <w:bCs/>
              </w:rPr>
              <w:t>Sakabe</w:t>
            </w:r>
          </w:p>
        </w:tc>
      </w:tr>
      <w:tr w:rsidR="00310454" w:rsidRPr="00420B93" w14:paraId="2740BA87" w14:textId="77777777" w:rsidTr="00ED0BE9">
        <w:trPr>
          <w:trHeight w:val="408"/>
        </w:trPr>
        <w:tc>
          <w:tcPr>
            <w:tcW w:w="704" w:type="dxa"/>
            <w:noWrap/>
            <w:vAlign w:val="center"/>
            <w:hideMark/>
          </w:tcPr>
          <w:p w14:paraId="7F30178B"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9.1</w:t>
            </w:r>
          </w:p>
        </w:tc>
        <w:tc>
          <w:tcPr>
            <w:tcW w:w="5417" w:type="dxa"/>
            <w:gridSpan w:val="2"/>
            <w:hideMark/>
          </w:tcPr>
          <w:p w14:paraId="73043B3C" w14:textId="4831A6FE" w:rsidR="00420B93" w:rsidRPr="00420B93" w:rsidRDefault="00420B93" w:rsidP="00420B93">
            <w:pPr>
              <w:rPr>
                <w:rFonts w:ascii="Times New Roman" w:hAnsi="Times New Roman" w:cs="Times New Roman"/>
              </w:rPr>
            </w:pPr>
            <w:r w:rsidRPr="00420B93">
              <w:rPr>
                <w:rFonts w:ascii="Times New Roman" w:hAnsi="Times New Roman" w:cs="Times New Roman"/>
              </w:rPr>
              <w:t>Sakabes ierīce automobiļa aizmugurē paredzēta  vismaz 22 000 kg vilkšanai</w:t>
            </w:r>
            <w:r w:rsidR="00520C00">
              <w:rPr>
                <w:rFonts w:ascii="Times New Roman" w:hAnsi="Times New Roman" w:cs="Times New Roman"/>
              </w:rPr>
              <w:t>.</w:t>
            </w:r>
          </w:p>
        </w:tc>
        <w:tc>
          <w:tcPr>
            <w:tcW w:w="2940" w:type="dxa"/>
            <w:noWrap/>
            <w:hideMark/>
          </w:tcPr>
          <w:p w14:paraId="046163D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381B2A9" w14:textId="77777777" w:rsidTr="00ED0BE9">
        <w:trPr>
          <w:trHeight w:val="1463"/>
        </w:trPr>
        <w:tc>
          <w:tcPr>
            <w:tcW w:w="704" w:type="dxa"/>
            <w:noWrap/>
            <w:vAlign w:val="center"/>
            <w:hideMark/>
          </w:tcPr>
          <w:p w14:paraId="79408B15"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9.2</w:t>
            </w:r>
          </w:p>
        </w:tc>
        <w:tc>
          <w:tcPr>
            <w:tcW w:w="5417" w:type="dxa"/>
            <w:gridSpan w:val="2"/>
            <w:hideMark/>
          </w:tcPr>
          <w:p w14:paraId="3C248DC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Atbilstošu </w:t>
            </w:r>
            <w:proofErr w:type="spellStart"/>
            <w:r w:rsidRPr="00420B93">
              <w:rPr>
                <w:rFonts w:ascii="Times New Roman" w:hAnsi="Times New Roman" w:cs="Times New Roman"/>
              </w:rPr>
              <w:t>elektrokomunikāciju</w:t>
            </w:r>
            <w:proofErr w:type="spellEnd"/>
            <w:r w:rsidRPr="00420B93">
              <w:rPr>
                <w:rFonts w:ascii="Times New Roman" w:hAnsi="Times New Roman" w:cs="Times New Roman"/>
              </w:rPr>
              <w:t xml:space="preserve"> norādīto piekabju un autobusu elektroinstalācijas pievienošanai kreisā un labā puse  (kontaktligzdas: apaļa, 15 kontakti, 24 V (ISO 12098) ar pāreju uz 2x7 kontakti (ISO 1185 un 3731); apaļa, 13 kontakti, 12V (ISO 11446); apaļa, 7 kontakti, 12 V (ISO 1724))</w:t>
            </w:r>
          </w:p>
        </w:tc>
        <w:tc>
          <w:tcPr>
            <w:tcW w:w="2940" w:type="dxa"/>
            <w:noWrap/>
            <w:hideMark/>
          </w:tcPr>
          <w:p w14:paraId="615EF8F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36C4474" w14:textId="77777777" w:rsidTr="00ED0BE9">
        <w:trPr>
          <w:trHeight w:val="315"/>
        </w:trPr>
        <w:tc>
          <w:tcPr>
            <w:tcW w:w="704" w:type="dxa"/>
            <w:noWrap/>
            <w:vAlign w:val="center"/>
            <w:hideMark/>
          </w:tcPr>
          <w:p w14:paraId="71AFC73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9.3</w:t>
            </w:r>
          </w:p>
        </w:tc>
        <w:tc>
          <w:tcPr>
            <w:tcW w:w="5417" w:type="dxa"/>
            <w:gridSpan w:val="2"/>
            <w:noWrap/>
            <w:hideMark/>
          </w:tcPr>
          <w:p w14:paraId="7F79C62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Komplektā dubulta cieta sakabe (22 000 kg) un drošības trose.</w:t>
            </w:r>
          </w:p>
        </w:tc>
        <w:tc>
          <w:tcPr>
            <w:tcW w:w="2940" w:type="dxa"/>
            <w:noWrap/>
            <w:hideMark/>
          </w:tcPr>
          <w:p w14:paraId="7DB3526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59AF35A" w14:textId="77777777" w:rsidTr="00ED0BE9">
        <w:trPr>
          <w:trHeight w:val="315"/>
        </w:trPr>
        <w:tc>
          <w:tcPr>
            <w:tcW w:w="704" w:type="dxa"/>
            <w:noWrap/>
            <w:vAlign w:val="center"/>
            <w:hideMark/>
          </w:tcPr>
          <w:p w14:paraId="4B8B01A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9.4</w:t>
            </w:r>
          </w:p>
        </w:tc>
        <w:tc>
          <w:tcPr>
            <w:tcW w:w="5417" w:type="dxa"/>
            <w:gridSpan w:val="2"/>
            <w:noWrap/>
            <w:hideMark/>
          </w:tcPr>
          <w:p w14:paraId="2ECBA356" w14:textId="77777777" w:rsidR="00420B93" w:rsidRPr="00420B93" w:rsidRDefault="00420B93" w:rsidP="00420B93">
            <w:pPr>
              <w:rPr>
                <w:rFonts w:ascii="Times New Roman" w:hAnsi="Times New Roman" w:cs="Times New Roman"/>
              </w:rPr>
            </w:pPr>
            <w:proofErr w:type="spellStart"/>
            <w:r w:rsidRPr="00420B93">
              <w:rPr>
                <w:rFonts w:ascii="Times New Roman" w:hAnsi="Times New Roman" w:cs="Times New Roman"/>
              </w:rPr>
              <w:t>Pneimo</w:t>
            </w:r>
            <w:proofErr w:type="spellEnd"/>
            <w:r w:rsidRPr="00420B93">
              <w:rPr>
                <w:rFonts w:ascii="Times New Roman" w:hAnsi="Times New Roman" w:cs="Times New Roman"/>
              </w:rPr>
              <w:t xml:space="preserve"> izvadi kreisajā un labajā pusē. </w:t>
            </w:r>
          </w:p>
        </w:tc>
        <w:tc>
          <w:tcPr>
            <w:tcW w:w="2940" w:type="dxa"/>
            <w:noWrap/>
            <w:hideMark/>
          </w:tcPr>
          <w:p w14:paraId="5545E62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3D9E25E4" w14:textId="77777777" w:rsidTr="00ED0BE9">
        <w:trPr>
          <w:trHeight w:val="315"/>
        </w:trPr>
        <w:tc>
          <w:tcPr>
            <w:tcW w:w="704" w:type="dxa"/>
            <w:noWrap/>
            <w:vAlign w:val="center"/>
            <w:hideMark/>
          </w:tcPr>
          <w:p w14:paraId="5476C2B3"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9.5</w:t>
            </w:r>
          </w:p>
        </w:tc>
        <w:tc>
          <w:tcPr>
            <w:tcW w:w="5417" w:type="dxa"/>
            <w:gridSpan w:val="2"/>
            <w:noWrap/>
            <w:hideMark/>
          </w:tcPr>
          <w:p w14:paraId="6B18225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Kreisajā pusē gaisa </w:t>
            </w:r>
            <w:proofErr w:type="spellStart"/>
            <w:r w:rsidRPr="00420B93">
              <w:rPr>
                <w:rFonts w:ascii="Times New Roman" w:hAnsi="Times New Roman" w:cs="Times New Roman"/>
              </w:rPr>
              <w:t>spiedvāda</w:t>
            </w:r>
            <w:proofErr w:type="spellEnd"/>
            <w:r w:rsidRPr="00420B93">
              <w:rPr>
                <w:rFonts w:ascii="Times New Roman" w:hAnsi="Times New Roman" w:cs="Times New Roman"/>
              </w:rPr>
              <w:t xml:space="preserve"> spoles garums ne mazāk kā 10 m.</w:t>
            </w:r>
          </w:p>
        </w:tc>
        <w:tc>
          <w:tcPr>
            <w:tcW w:w="2940" w:type="dxa"/>
            <w:noWrap/>
            <w:hideMark/>
          </w:tcPr>
          <w:p w14:paraId="17EB6C1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E80B945" w14:textId="77777777" w:rsidTr="00ED0BE9">
        <w:trPr>
          <w:trHeight w:val="413"/>
        </w:trPr>
        <w:tc>
          <w:tcPr>
            <w:tcW w:w="704" w:type="dxa"/>
            <w:noWrap/>
            <w:vAlign w:val="center"/>
            <w:hideMark/>
          </w:tcPr>
          <w:p w14:paraId="7720618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9.6</w:t>
            </w:r>
          </w:p>
        </w:tc>
        <w:tc>
          <w:tcPr>
            <w:tcW w:w="5417" w:type="dxa"/>
            <w:gridSpan w:val="2"/>
            <w:hideMark/>
          </w:tcPr>
          <w:p w14:paraId="3049B59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Paredzēti atsevišķi stiprinājumi uz transportlīdzekļa sakabes novietošanai</w:t>
            </w:r>
          </w:p>
        </w:tc>
        <w:tc>
          <w:tcPr>
            <w:tcW w:w="2940" w:type="dxa"/>
            <w:noWrap/>
            <w:hideMark/>
          </w:tcPr>
          <w:p w14:paraId="16C7EAA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32DA6" w:rsidRPr="00420B93" w14:paraId="455CE7C4" w14:textId="77777777" w:rsidTr="00ED0BE9">
        <w:trPr>
          <w:trHeight w:val="315"/>
        </w:trPr>
        <w:tc>
          <w:tcPr>
            <w:tcW w:w="704" w:type="dxa"/>
            <w:shd w:val="clear" w:color="auto" w:fill="DEEAF6" w:themeFill="accent5" w:themeFillTint="33"/>
            <w:noWrap/>
            <w:vAlign w:val="center"/>
            <w:hideMark/>
          </w:tcPr>
          <w:p w14:paraId="7B5047EE" w14:textId="77777777" w:rsidR="00332DA6" w:rsidRPr="00420B93" w:rsidRDefault="00332DA6" w:rsidP="00420B93">
            <w:pPr>
              <w:jc w:val="center"/>
              <w:rPr>
                <w:rFonts w:ascii="Times New Roman" w:hAnsi="Times New Roman" w:cs="Times New Roman"/>
                <w:b/>
                <w:bCs/>
              </w:rPr>
            </w:pPr>
            <w:r w:rsidRPr="00420B93">
              <w:rPr>
                <w:rFonts w:ascii="Times New Roman" w:hAnsi="Times New Roman" w:cs="Times New Roman"/>
                <w:b/>
                <w:bCs/>
              </w:rPr>
              <w:t>10</w:t>
            </w:r>
          </w:p>
        </w:tc>
        <w:tc>
          <w:tcPr>
            <w:tcW w:w="8357" w:type="dxa"/>
            <w:gridSpan w:val="3"/>
            <w:shd w:val="clear" w:color="auto" w:fill="DEEAF6" w:themeFill="accent5" w:themeFillTint="33"/>
            <w:noWrap/>
            <w:hideMark/>
          </w:tcPr>
          <w:p w14:paraId="454363EA" w14:textId="7CDD117F" w:rsidR="00332DA6" w:rsidRPr="00420B93" w:rsidRDefault="00332DA6" w:rsidP="00420B93">
            <w:pPr>
              <w:rPr>
                <w:rFonts w:ascii="Times New Roman" w:hAnsi="Times New Roman" w:cs="Times New Roman"/>
                <w:b/>
                <w:bCs/>
              </w:rPr>
            </w:pPr>
            <w:r w:rsidRPr="00420B93">
              <w:rPr>
                <w:rFonts w:ascii="Times New Roman" w:hAnsi="Times New Roman" w:cs="Times New Roman"/>
                <w:b/>
                <w:bCs/>
              </w:rPr>
              <w:t>Buksēšanas dakša (</w:t>
            </w:r>
            <w:proofErr w:type="spellStart"/>
            <w:r w:rsidRPr="00420B93">
              <w:rPr>
                <w:rFonts w:ascii="Times New Roman" w:hAnsi="Times New Roman" w:cs="Times New Roman"/>
                <w:b/>
                <w:bCs/>
              </w:rPr>
              <w:t>Boom</w:t>
            </w:r>
            <w:proofErr w:type="spellEnd"/>
            <w:r w:rsidRPr="00420B93">
              <w:rPr>
                <w:rFonts w:ascii="Times New Roman" w:hAnsi="Times New Roman" w:cs="Times New Roman"/>
                <w:b/>
                <w:bCs/>
              </w:rPr>
              <w:t>)</w:t>
            </w:r>
          </w:p>
        </w:tc>
      </w:tr>
      <w:tr w:rsidR="00310454" w:rsidRPr="00420B93" w14:paraId="2B497603" w14:textId="77777777" w:rsidTr="00ED0BE9">
        <w:trPr>
          <w:trHeight w:val="56"/>
        </w:trPr>
        <w:tc>
          <w:tcPr>
            <w:tcW w:w="704" w:type="dxa"/>
            <w:noWrap/>
            <w:vAlign w:val="center"/>
            <w:hideMark/>
          </w:tcPr>
          <w:p w14:paraId="1834294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10.1</w:t>
            </w:r>
          </w:p>
        </w:tc>
        <w:tc>
          <w:tcPr>
            <w:tcW w:w="5417" w:type="dxa"/>
            <w:gridSpan w:val="2"/>
            <w:noWrap/>
            <w:hideMark/>
          </w:tcPr>
          <w:p w14:paraId="2420C29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Divas sekcijas</w:t>
            </w:r>
          </w:p>
        </w:tc>
        <w:tc>
          <w:tcPr>
            <w:tcW w:w="2940" w:type="dxa"/>
            <w:noWrap/>
            <w:hideMark/>
          </w:tcPr>
          <w:p w14:paraId="17D6ECD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3C1FCFED" w14:textId="77777777" w:rsidTr="00ED0BE9">
        <w:trPr>
          <w:trHeight w:val="90"/>
        </w:trPr>
        <w:tc>
          <w:tcPr>
            <w:tcW w:w="704" w:type="dxa"/>
            <w:noWrap/>
            <w:vAlign w:val="center"/>
            <w:hideMark/>
          </w:tcPr>
          <w:p w14:paraId="3C410C8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10.2</w:t>
            </w:r>
          </w:p>
        </w:tc>
        <w:tc>
          <w:tcPr>
            <w:tcW w:w="5417" w:type="dxa"/>
            <w:gridSpan w:val="2"/>
            <w:noWrap/>
            <w:hideMark/>
          </w:tcPr>
          <w:p w14:paraId="2689B2A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Hidrauliskais pagarinājums</w:t>
            </w:r>
          </w:p>
        </w:tc>
        <w:tc>
          <w:tcPr>
            <w:tcW w:w="2940" w:type="dxa"/>
            <w:noWrap/>
            <w:hideMark/>
          </w:tcPr>
          <w:p w14:paraId="0B97082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1ABE626" w14:textId="77777777" w:rsidTr="00ED0BE9">
        <w:trPr>
          <w:trHeight w:val="56"/>
        </w:trPr>
        <w:tc>
          <w:tcPr>
            <w:tcW w:w="704" w:type="dxa"/>
            <w:noWrap/>
            <w:vAlign w:val="center"/>
            <w:hideMark/>
          </w:tcPr>
          <w:p w14:paraId="2B788D31"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10.3</w:t>
            </w:r>
          </w:p>
        </w:tc>
        <w:tc>
          <w:tcPr>
            <w:tcW w:w="5417" w:type="dxa"/>
            <w:gridSpan w:val="2"/>
            <w:noWrap/>
            <w:hideMark/>
          </w:tcPr>
          <w:p w14:paraId="4ACD5F5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Kravnesība no 5 000 kg līdz 20 000 kg</w:t>
            </w:r>
          </w:p>
        </w:tc>
        <w:tc>
          <w:tcPr>
            <w:tcW w:w="2940" w:type="dxa"/>
            <w:noWrap/>
            <w:hideMark/>
          </w:tcPr>
          <w:p w14:paraId="43CEDAC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CC4C4D4" w14:textId="77777777" w:rsidTr="00ED0BE9">
        <w:trPr>
          <w:trHeight w:val="283"/>
        </w:trPr>
        <w:tc>
          <w:tcPr>
            <w:tcW w:w="704" w:type="dxa"/>
            <w:noWrap/>
            <w:vAlign w:val="center"/>
            <w:hideMark/>
          </w:tcPr>
          <w:p w14:paraId="6AA9222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10.4</w:t>
            </w:r>
          </w:p>
        </w:tc>
        <w:tc>
          <w:tcPr>
            <w:tcW w:w="5417" w:type="dxa"/>
            <w:gridSpan w:val="2"/>
            <w:hideMark/>
          </w:tcPr>
          <w:p w14:paraId="759151F1" w14:textId="2E451375" w:rsidR="00420B93" w:rsidRPr="00420B93" w:rsidRDefault="00420B93" w:rsidP="00420B93">
            <w:pPr>
              <w:rPr>
                <w:rFonts w:ascii="Times New Roman" w:hAnsi="Times New Roman" w:cs="Times New Roman"/>
              </w:rPr>
            </w:pPr>
            <w:r w:rsidRPr="00420B93">
              <w:rPr>
                <w:rFonts w:ascii="Times New Roman" w:hAnsi="Times New Roman" w:cs="Times New Roman"/>
              </w:rPr>
              <w:t>Statīvu komplekts transportējamās mašīnas priekšējai asij (Autobusiem,</w:t>
            </w:r>
            <w:r w:rsidR="00520C00">
              <w:rPr>
                <w:rFonts w:ascii="Times New Roman" w:hAnsi="Times New Roman" w:cs="Times New Roman"/>
              </w:rPr>
              <w:t xml:space="preserve"> </w:t>
            </w:r>
            <w:r w:rsidRPr="00420B93">
              <w:rPr>
                <w:rFonts w:ascii="Times New Roman" w:hAnsi="Times New Roman" w:cs="Times New Roman"/>
              </w:rPr>
              <w:t>trolejbusiem)</w:t>
            </w:r>
          </w:p>
        </w:tc>
        <w:tc>
          <w:tcPr>
            <w:tcW w:w="2940" w:type="dxa"/>
            <w:noWrap/>
            <w:hideMark/>
          </w:tcPr>
          <w:p w14:paraId="630187D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048F454" w14:textId="77777777" w:rsidTr="00ED0BE9">
        <w:trPr>
          <w:trHeight w:val="315"/>
        </w:trPr>
        <w:tc>
          <w:tcPr>
            <w:tcW w:w="704" w:type="dxa"/>
            <w:noWrap/>
            <w:vAlign w:val="center"/>
            <w:hideMark/>
          </w:tcPr>
          <w:p w14:paraId="33BFD9A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10.5</w:t>
            </w:r>
          </w:p>
        </w:tc>
        <w:tc>
          <w:tcPr>
            <w:tcW w:w="5417" w:type="dxa"/>
            <w:gridSpan w:val="2"/>
            <w:noWrap/>
            <w:hideMark/>
          </w:tcPr>
          <w:p w14:paraId="620E817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Dubultā vadība (no mašīnas un no pults)</w:t>
            </w:r>
          </w:p>
        </w:tc>
        <w:tc>
          <w:tcPr>
            <w:tcW w:w="2940" w:type="dxa"/>
            <w:noWrap/>
            <w:hideMark/>
          </w:tcPr>
          <w:p w14:paraId="61896DD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32DA6" w:rsidRPr="00420B93" w14:paraId="565D5A27" w14:textId="77777777" w:rsidTr="00ED0BE9">
        <w:trPr>
          <w:trHeight w:val="315"/>
        </w:trPr>
        <w:tc>
          <w:tcPr>
            <w:tcW w:w="704" w:type="dxa"/>
            <w:shd w:val="clear" w:color="auto" w:fill="DEEAF6" w:themeFill="accent5" w:themeFillTint="33"/>
            <w:noWrap/>
            <w:vAlign w:val="center"/>
            <w:hideMark/>
          </w:tcPr>
          <w:p w14:paraId="39D21F12" w14:textId="77777777" w:rsidR="00332DA6" w:rsidRPr="00420B93" w:rsidRDefault="00332DA6" w:rsidP="00420B93">
            <w:pPr>
              <w:jc w:val="center"/>
              <w:rPr>
                <w:rFonts w:ascii="Times New Roman" w:hAnsi="Times New Roman" w:cs="Times New Roman"/>
                <w:b/>
                <w:bCs/>
              </w:rPr>
            </w:pPr>
            <w:r w:rsidRPr="00420B93">
              <w:rPr>
                <w:rFonts w:ascii="Times New Roman" w:hAnsi="Times New Roman" w:cs="Times New Roman"/>
                <w:b/>
                <w:bCs/>
              </w:rPr>
              <w:t>11</w:t>
            </w:r>
          </w:p>
        </w:tc>
        <w:tc>
          <w:tcPr>
            <w:tcW w:w="8357" w:type="dxa"/>
            <w:gridSpan w:val="3"/>
            <w:shd w:val="clear" w:color="auto" w:fill="DEEAF6" w:themeFill="accent5" w:themeFillTint="33"/>
            <w:hideMark/>
          </w:tcPr>
          <w:p w14:paraId="650D9D6D" w14:textId="3621D10F" w:rsidR="00332DA6" w:rsidRPr="00420B93" w:rsidRDefault="00332DA6" w:rsidP="00420B93">
            <w:pPr>
              <w:rPr>
                <w:rFonts w:ascii="Times New Roman" w:hAnsi="Times New Roman" w:cs="Times New Roman"/>
                <w:b/>
                <w:bCs/>
              </w:rPr>
            </w:pPr>
            <w:r w:rsidRPr="00420B93">
              <w:rPr>
                <w:rFonts w:ascii="Times New Roman" w:hAnsi="Times New Roman" w:cs="Times New Roman"/>
                <w:b/>
                <w:bCs/>
              </w:rPr>
              <w:t>Atbalsta ķepas  (</w:t>
            </w:r>
            <w:proofErr w:type="spellStart"/>
            <w:r w:rsidRPr="00420B93">
              <w:rPr>
                <w:rFonts w:ascii="Times New Roman" w:hAnsi="Times New Roman" w:cs="Times New Roman"/>
                <w:b/>
                <w:bCs/>
              </w:rPr>
              <w:t>autrigeri</w:t>
            </w:r>
            <w:proofErr w:type="spellEnd"/>
            <w:r w:rsidRPr="00420B93">
              <w:rPr>
                <w:rFonts w:ascii="Times New Roman" w:hAnsi="Times New Roman" w:cs="Times New Roman"/>
                <w:b/>
                <w:bCs/>
              </w:rPr>
              <w:t>)</w:t>
            </w:r>
          </w:p>
        </w:tc>
      </w:tr>
      <w:tr w:rsidR="00310454" w:rsidRPr="00420B93" w14:paraId="10DF0630" w14:textId="77777777" w:rsidTr="00ED0BE9">
        <w:trPr>
          <w:trHeight w:val="315"/>
        </w:trPr>
        <w:tc>
          <w:tcPr>
            <w:tcW w:w="704" w:type="dxa"/>
            <w:noWrap/>
            <w:vAlign w:val="center"/>
            <w:hideMark/>
          </w:tcPr>
          <w:p w14:paraId="56587829"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11.1</w:t>
            </w:r>
          </w:p>
        </w:tc>
        <w:tc>
          <w:tcPr>
            <w:tcW w:w="5417" w:type="dxa"/>
            <w:gridSpan w:val="2"/>
            <w:hideMark/>
          </w:tcPr>
          <w:p w14:paraId="1B06AF9D" w14:textId="25112D61"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4 </w:t>
            </w:r>
            <w:r w:rsidR="00520C00" w:rsidRPr="00420B93">
              <w:rPr>
                <w:rFonts w:ascii="Times New Roman" w:hAnsi="Times New Roman" w:cs="Times New Roman"/>
              </w:rPr>
              <w:t>gabala</w:t>
            </w:r>
            <w:r w:rsidRPr="00420B93">
              <w:rPr>
                <w:rFonts w:ascii="Times New Roman" w:hAnsi="Times New Roman" w:cs="Times New Roman"/>
              </w:rPr>
              <w:t xml:space="preserve"> atbalsta ķepas</w:t>
            </w:r>
          </w:p>
        </w:tc>
        <w:tc>
          <w:tcPr>
            <w:tcW w:w="2940" w:type="dxa"/>
            <w:noWrap/>
            <w:hideMark/>
          </w:tcPr>
          <w:p w14:paraId="6A8BD10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885B3E2" w14:textId="77777777" w:rsidTr="00ED0BE9">
        <w:trPr>
          <w:trHeight w:val="118"/>
        </w:trPr>
        <w:tc>
          <w:tcPr>
            <w:tcW w:w="704" w:type="dxa"/>
            <w:noWrap/>
            <w:vAlign w:val="center"/>
            <w:hideMark/>
          </w:tcPr>
          <w:p w14:paraId="56FD109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11.2</w:t>
            </w:r>
          </w:p>
        </w:tc>
        <w:tc>
          <w:tcPr>
            <w:tcW w:w="5417" w:type="dxa"/>
            <w:gridSpan w:val="2"/>
            <w:hideMark/>
          </w:tcPr>
          <w:p w14:paraId="457250B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Nodrošina </w:t>
            </w:r>
            <w:proofErr w:type="spellStart"/>
            <w:r w:rsidRPr="00420B93">
              <w:rPr>
                <w:rFonts w:ascii="Times New Roman" w:hAnsi="Times New Roman" w:cs="Times New Roman"/>
              </w:rPr>
              <w:t>evakuatora</w:t>
            </w:r>
            <w:proofErr w:type="spellEnd"/>
            <w:r w:rsidRPr="00420B93">
              <w:rPr>
                <w:rFonts w:ascii="Times New Roman" w:hAnsi="Times New Roman" w:cs="Times New Roman"/>
              </w:rPr>
              <w:t xml:space="preserve"> uzstādīšanu darbam nelīdzenā virsmām</w:t>
            </w:r>
          </w:p>
        </w:tc>
        <w:tc>
          <w:tcPr>
            <w:tcW w:w="2940" w:type="dxa"/>
            <w:noWrap/>
            <w:hideMark/>
          </w:tcPr>
          <w:p w14:paraId="4D8E55F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DA5DFDA" w14:textId="77777777" w:rsidTr="00ED0BE9">
        <w:trPr>
          <w:trHeight w:val="315"/>
        </w:trPr>
        <w:tc>
          <w:tcPr>
            <w:tcW w:w="704" w:type="dxa"/>
            <w:noWrap/>
            <w:vAlign w:val="center"/>
            <w:hideMark/>
          </w:tcPr>
          <w:p w14:paraId="6C52D14C"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11.3</w:t>
            </w:r>
          </w:p>
        </w:tc>
        <w:tc>
          <w:tcPr>
            <w:tcW w:w="5417" w:type="dxa"/>
            <w:gridSpan w:val="2"/>
            <w:hideMark/>
          </w:tcPr>
          <w:p w14:paraId="4034358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Ar iespēju izbīdīt katru atbalstu neatkarīgi (pilnīgi vai daļēji)</w:t>
            </w:r>
          </w:p>
        </w:tc>
        <w:tc>
          <w:tcPr>
            <w:tcW w:w="2940" w:type="dxa"/>
            <w:noWrap/>
            <w:hideMark/>
          </w:tcPr>
          <w:p w14:paraId="2DF6BC6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3D36122" w14:textId="77777777" w:rsidTr="00ED0BE9">
        <w:trPr>
          <w:trHeight w:val="315"/>
        </w:trPr>
        <w:tc>
          <w:tcPr>
            <w:tcW w:w="704" w:type="dxa"/>
            <w:noWrap/>
            <w:vAlign w:val="center"/>
            <w:hideMark/>
          </w:tcPr>
          <w:p w14:paraId="0F89AFC0"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11.4</w:t>
            </w:r>
          </w:p>
        </w:tc>
        <w:tc>
          <w:tcPr>
            <w:tcW w:w="5417" w:type="dxa"/>
            <w:gridSpan w:val="2"/>
            <w:hideMark/>
          </w:tcPr>
          <w:p w14:paraId="30280E7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Nodrošinot </w:t>
            </w:r>
            <w:proofErr w:type="spellStart"/>
            <w:r w:rsidRPr="00420B93">
              <w:rPr>
                <w:rFonts w:ascii="Times New Roman" w:hAnsi="Times New Roman" w:cs="Times New Roman"/>
              </w:rPr>
              <w:t>evakuatora</w:t>
            </w:r>
            <w:proofErr w:type="spellEnd"/>
            <w:r w:rsidRPr="00420B93">
              <w:rPr>
                <w:rFonts w:ascii="Times New Roman" w:hAnsi="Times New Roman" w:cs="Times New Roman"/>
              </w:rPr>
              <w:t xml:space="preserve"> stabilitāti </w:t>
            </w:r>
          </w:p>
        </w:tc>
        <w:tc>
          <w:tcPr>
            <w:tcW w:w="2940" w:type="dxa"/>
            <w:noWrap/>
            <w:hideMark/>
          </w:tcPr>
          <w:p w14:paraId="0BC01AD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83BDE8B" w14:textId="77777777" w:rsidTr="00ED0BE9">
        <w:trPr>
          <w:trHeight w:val="315"/>
        </w:trPr>
        <w:tc>
          <w:tcPr>
            <w:tcW w:w="704" w:type="dxa"/>
            <w:noWrap/>
            <w:vAlign w:val="center"/>
            <w:hideMark/>
          </w:tcPr>
          <w:p w14:paraId="3F422ED1"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11.5</w:t>
            </w:r>
          </w:p>
        </w:tc>
        <w:tc>
          <w:tcPr>
            <w:tcW w:w="5417" w:type="dxa"/>
            <w:gridSpan w:val="2"/>
            <w:noWrap/>
            <w:hideMark/>
          </w:tcPr>
          <w:p w14:paraId="690ADD1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Paliktņu komplekts zem atbalstiem</w:t>
            </w:r>
          </w:p>
        </w:tc>
        <w:tc>
          <w:tcPr>
            <w:tcW w:w="2940" w:type="dxa"/>
            <w:noWrap/>
            <w:hideMark/>
          </w:tcPr>
          <w:p w14:paraId="60D1B5E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11FCACF" w14:textId="77777777" w:rsidTr="00ED0BE9">
        <w:trPr>
          <w:trHeight w:val="315"/>
        </w:trPr>
        <w:tc>
          <w:tcPr>
            <w:tcW w:w="704" w:type="dxa"/>
            <w:noWrap/>
            <w:vAlign w:val="center"/>
            <w:hideMark/>
          </w:tcPr>
          <w:p w14:paraId="5BD557DB"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11.6</w:t>
            </w:r>
          </w:p>
        </w:tc>
        <w:tc>
          <w:tcPr>
            <w:tcW w:w="5417" w:type="dxa"/>
            <w:gridSpan w:val="2"/>
            <w:noWrap/>
            <w:hideMark/>
          </w:tcPr>
          <w:p w14:paraId="229852D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Dubultā vadība (no mašīnas un no pults)</w:t>
            </w:r>
          </w:p>
        </w:tc>
        <w:tc>
          <w:tcPr>
            <w:tcW w:w="2940" w:type="dxa"/>
            <w:noWrap/>
            <w:hideMark/>
          </w:tcPr>
          <w:p w14:paraId="48AEB34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90283A" w:rsidRPr="00420B93" w14:paraId="4CE71593" w14:textId="77777777" w:rsidTr="00ED0BE9">
        <w:trPr>
          <w:trHeight w:val="315"/>
        </w:trPr>
        <w:tc>
          <w:tcPr>
            <w:tcW w:w="704" w:type="dxa"/>
            <w:shd w:val="clear" w:color="auto" w:fill="DEEAF6" w:themeFill="accent5" w:themeFillTint="33"/>
            <w:noWrap/>
            <w:vAlign w:val="center"/>
            <w:hideMark/>
          </w:tcPr>
          <w:p w14:paraId="6BB44D40" w14:textId="77777777" w:rsidR="0090283A" w:rsidRPr="00420B93" w:rsidRDefault="0090283A" w:rsidP="00420B93">
            <w:pPr>
              <w:jc w:val="center"/>
              <w:rPr>
                <w:rFonts w:ascii="Times New Roman" w:hAnsi="Times New Roman" w:cs="Times New Roman"/>
                <w:b/>
                <w:bCs/>
              </w:rPr>
            </w:pPr>
            <w:r w:rsidRPr="00420B93">
              <w:rPr>
                <w:rFonts w:ascii="Times New Roman" w:hAnsi="Times New Roman" w:cs="Times New Roman"/>
                <w:b/>
                <w:bCs/>
              </w:rPr>
              <w:t>12</w:t>
            </w:r>
          </w:p>
        </w:tc>
        <w:tc>
          <w:tcPr>
            <w:tcW w:w="8357" w:type="dxa"/>
            <w:gridSpan w:val="3"/>
            <w:shd w:val="clear" w:color="auto" w:fill="DEEAF6" w:themeFill="accent5" w:themeFillTint="33"/>
            <w:hideMark/>
          </w:tcPr>
          <w:p w14:paraId="69B12BB8" w14:textId="0812D041" w:rsidR="0090283A" w:rsidRPr="00420B93" w:rsidRDefault="0090283A" w:rsidP="00420B93">
            <w:pPr>
              <w:rPr>
                <w:rFonts w:ascii="Times New Roman" w:hAnsi="Times New Roman" w:cs="Times New Roman"/>
                <w:b/>
                <w:bCs/>
              </w:rPr>
            </w:pPr>
            <w:r w:rsidRPr="00420B93">
              <w:rPr>
                <w:rFonts w:ascii="Times New Roman" w:hAnsi="Times New Roman" w:cs="Times New Roman"/>
                <w:b/>
                <w:bCs/>
              </w:rPr>
              <w:t>Standarti, kuriem precei jāatbilst</w:t>
            </w:r>
          </w:p>
        </w:tc>
      </w:tr>
      <w:tr w:rsidR="00420B93" w:rsidRPr="00420B93" w14:paraId="7EF74E46" w14:textId="77777777" w:rsidTr="00ED0BE9">
        <w:trPr>
          <w:trHeight w:val="315"/>
        </w:trPr>
        <w:tc>
          <w:tcPr>
            <w:tcW w:w="704" w:type="dxa"/>
            <w:noWrap/>
            <w:vAlign w:val="center"/>
            <w:hideMark/>
          </w:tcPr>
          <w:p w14:paraId="5833792D"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12.1</w:t>
            </w:r>
          </w:p>
        </w:tc>
        <w:tc>
          <w:tcPr>
            <w:tcW w:w="5417" w:type="dxa"/>
            <w:gridSpan w:val="2"/>
            <w:hideMark/>
          </w:tcPr>
          <w:p w14:paraId="49BC85D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LVS 63:2021 “Operatīvie transportlīdzekļi, krāsojums, aprīkojums”.</w:t>
            </w:r>
          </w:p>
        </w:tc>
        <w:tc>
          <w:tcPr>
            <w:tcW w:w="2940" w:type="dxa"/>
            <w:hideMark/>
          </w:tcPr>
          <w:p w14:paraId="606788C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A81F672" w14:textId="77777777" w:rsidTr="00ED0BE9">
        <w:trPr>
          <w:trHeight w:val="527"/>
        </w:trPr>
        <w:tc>
          <w:tcPr>
            <w:tcW w:w="704" w:type="dxa"/>
            <w:noWrap/>
            <w:vAlign w:val="center"/>
            <w:hideMark/>
          </w:tcPr>
          <w:p w14:paraId="7082C9A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12.2</w:t>
            </w:r>
          </w:p>
        </w:tc>
        <w:tc>
          <w:tcPr>
            <w:tcW w:w="5417" w:type="dxa"/>
            <w:gridSpan w:val="2"/>
            <w:hideMark/>
          </w:tcPr>
          <w:p w14:paraId="647F70D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Ministru kabineta 30.05.2017 noteikumi Nr. 295 „Noteikumi par transportlīdzekļu valsts tehnisko apskati un tehnisko kontroli uz ceļiem”</w:t>
            </w:r>
          </w:p>
        </w:tc>
        <w:tc>
          <w:tcPr>
            <w:tcW w:w="2940" w:type="dxa"/>
            <w:noWrap/>
            <w:hideMark/>
          </w:tcPr>
          <w:p w14:paraId="081A0D6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90283A" w:rsidRPr="00420B93" w14:paraId="76657422" w14:textId="77777777" w:rsidTr="00ED0BE9">
        <w:trPr>
          <w:trHeight w:val="315"/>
        </w:trPr>
        <w:tc>
          <w:tcPr>
            <w:tcW w:w="704" w:type="dxa"/>
            <w:shd w:val="clear" w:color="auto" w:fill="DEEAF6" w:themeFill="accent5" w:themeFillTint="33"/>
            <w:noWrap/>
            <w:vAlign w:val="center"/>
            <w:hideMark/>
          </w:tcPr>
          <w:p w14:paraId="16D86A2E" w14:textId="77777777" w:rsidR="0090283A" w:rsidRPr="00420B93" w:rsidRDefault="0090283A" w:rsidP="00420B93">
            <w:pPr>
              <w:jc w:val="center"/>
              <w:rPr>
                <w:rFonts w:ascii="Times New Roman" w:hAnsi="Times New Roman" w:cs="Times New Roman"/>
                <w:b/>
                <w:bCs/>
              </w:rPr>
            </w:pPr>
            <w:r w:rsidRPr="00420B93">
              <w:rPr>
                <w:rFonts w:ascii="Times New Roman" w:hAnsi="Times New Roman" w:cs="Times New Roman"/>
                <w:b/>
                <w:bCs/>
              </w:rPr>
              <w:t>13</w:t>
            </w:r>
          </w:p>
        </w:tc>
        <w:tc>
          <w:tcPr>
            <w:tcW w:w="8357" w:type="dxa"/>
            <w:gridSpan w:val="3"/>
            <w:shd w:val="clear" w:color="auto" w:fill="DEEAF6" w:themeFill="accent5" w:themeFillTint="33"/>
            <w:noWrap/>
            <w:hideMark/>
          </w:tcPr>
          <w:p w14:paraId="255CDBB5" w14:textId="6787CBEC" w:rsidR="0090283A" w:rsidRPr="00420B93" w:rsidRDefault="0090283A" w:rsidP="00420B93">
            <w:pPr>
              <w:rPr>
                <w:rFonts w:ascii="Times New Roman" w:hAnsi="Times New Roman" w:cs="Times New Roman"/>
                <w:b/>
                <w:bCs/>
              </w:rPr>
            </w:pPr>
            <w:r w:rsidRPr="00420B93">
              <w:rPr>
                <w:rFonts w:ascii="Times New Roman" w:hAnsi="Times New Roman" w:cs="Times New Roman"/>
                <w:b/>
                <w:bCs/>
              </w:rPr>
              <w:t>Apmācība</w:t>
            </w:r>
          </w:p>
        </w:tc>
      </w:tr>
      <w:tr w:rsidR="00310454" w:rsidRPr="00420B93" w14:paraId="1EEEB8F3" w14:textId="77777777" w:rsidTr="00ED0BE9">
        <w:trPr>
          <w:trHeight w:val="315"/>
        </w:trPr>
        <w:tc>
          <w:tcPr>
            <w:tcW w:w="704" w:type="dxa"/>
            <w:noWrap/>
            <w:vAlign w:val="center"/>
            <w:hideMark/>
          </w:tcPr>
          <w:p w14:paraId="2D254433"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13.1</w:t>
            </w:r>
          </w:p>
        </w:tc>
        <w:tc>
          <w:tcPr>
            <w:tcW w:w="5417" w:type="dxa"/>
            <w:gridSpan w:val="2"/>
            <w:hideMark/>
          </w:tcPr>
          <w:p w14:paraId="09B6182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Apmācības vieta un laiks saskaņojama atsevišķi</w:t>
            </w:r>
          </w:p>
        </w:tc>
        <w:tc>
          <w:tcPr>
            <w:tcW w:w="2940" w:type="dxa"/>
            <w:noWrap/>
            <w:hideMark/>
          </w:tcPr>
          <w:p w14:paraId="29C8FF1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4019D5D" w14:textId="77777777" w:rsidTr="00ED0BE9">
        <w:trPr>
          <w:trHeight w:val="630"/>
        </w:trPr>
        <w:tc>
          <w:tcPr>
            <w:tcW w:w="704" w:type="dxa"/>
            <w:noWrap/>
            <w:vAlign w:val="center"/>
            <w:hideMark/>
          </w:tcPr>
          <w:p w14:paraId="473A007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lastRenderedPageBreak/>
              <w:t>13.2</w:t>
            </w:r>
          </w:p>
        </w:tc>
        <w:tc>
          <w:tcPr>
            <w:tcW w:w="5417" w:type="dxa"/>
            <w:gridSpan w:val="2"/>
            <w:hideMark/>
          </w:tcPr>
          <w:p w14:paraId="1730CC4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Visa automobiļa un uz to uzstādīto iekārtu lietošanas apmācība. 10-20 apmācāmie. Apmācības vieta saskaņojama</w:t>
            </w:r>
          </w:p>
        </w:tc>
        <w:tc>
          <w:tcPr>
            <w:tcW w:w="2940" w:type="dxa"/>
            <w:noWrap/>
            <w:hideMark/>
          </w:tcPr>
          <w:p w14:paraId="461A24C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85930E5" w14:textId="77777777" w:rsidTr="00ED0BE9">
        <w:trPr>
          <w:trHeight w:val="428"/>
        </w:trPr>
        <w:tc>
          <w:tcPr>
            <w:tcW w:w="704" w:type="dxa"/>
            <w:noWrap/>
            <w:vAlign w:val="center"/>
            <w:hideMark/>
          </w:tcPr>
          <w:p w14:paraId="7CFEE60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13.3</w:t>
            </w:r>
          </w:p>
        </w:tc>
        <w:tc>
          <w:tcPr>
            <w:tcW w:w="5417" w:type="dxa"/>
            <w:gridSpan w:val="2"/>
            <w:hideMark/>
          </w:tcPr>
          <w:p w14:paraId="59CB947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Buksēšanas dakša (</w:t>
            </w:r>
            <w:proofErr w:type="spellStart"/>
            <w:r w:rsidRPr="00420B93">
              <w:rPr>
                <w:rFonts w:ascii="Times New Roman" w:hAnsi="Times New Roman" w:cs="Times New Roman"/>
              </w:rPr>
              <w:t>Boom</w:t>
            </w:r>
            <w:proofErr w:type="spellEnd"/>
            <w:r w:rsidRPr="00420B93">
              <w:rPr>
                <w:rFonts w:ascii="Times New Roman" w:hAnsi="Times New Roman" w:cs="Times New Roman"/>
              </w:rPr>
              <w:t>) detalizēta lietošanas instrukcija un rezerves daļu saraksts/nomenklatūra  instrukcija papīra formātā un elektroniskā formātā.</w:t>
            </w:r>
          </w:p>
        </w:tc>
        <w:tc>
          <w:tcPr>
            <w:tcW w:w="2940" w:type="dxa"/>
            <w:noWrap/>
            <w:hideMark/>
          </w:tcPr>
          <w:p w14:paraId="720AEDF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63DB36B3" w14:textId="77777777" w:rsidTr="00ED0BE9">
        <w:trPr>
          <w:trHeight w:val="71"/>
        </w:trPr>
        <w:tc>
          <w:tcPr>
            <w:tcW w:w="704" w:type="dxa"/>
            <w:noWrap/>
            <w:vAlign w:val="center"/>
            <w:hideMark/>
          </w:tcPr>
          <w:p w14:paraId="00B59258"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13.4</w:t>
            </w:r>
          </w:p>
        </w:tc>
        <w:tc>
          <w:tcPr>
            <w:tcW w:w="5417" w:type="dxa"/>
            <w:gridSpan w:val="2"/>
            <w:hideMark/>
          </w:tcPr>
          <w:p w14:paraId="50BBE294" w14:textId="77777777" w:rsidR="00420B93" w:rsidRPr="00420B93" w:rsidRDefault="00420B93" w:rsidP="00420B93">
            <w:pPr>
              <w:rPr>
                <w:rFonts w:ascii="Times New Roman" w:hAnsi="Times New Roman" w:cs="Times New Roman"/>
              </w:rPr>
            </w:pPr>
            <w:proofErr w:type="spellStart"/>
            <w:r w:rsidRPr="00420B93">
              <w:rPr>
                <w:rFonts w:ascii="Times New Roman" w:hAnsi="Times New Roman" w:cs="Times New Roman"/>
              </w:rPr>
              <w:t>Elektroshēmas</w:t>
            </w:r>
            <w:proofErr w:type="spellEnd"/>
            <w:r w:rsidRPr="00420B93">
              <w:rPr>
                <w:rFonts w:ascii="Times New Roman" w:hAnsi="Times New Roman" w:cs="Times New Roman"/>
              </w:rPr>
              <w:t xml:space="preserve"> </w:t>
            </w:r>
            <w:proofErr w:type="spellStart"/>
            <w:r w:rsidRPr="00420B93">
              <w:rPr>
                <w:rFonts w:ascii="Times New Roman" w:hAnsi="Times New Roman" w:cs="Times New Roman"/>
              </w:rPr>
              <w:t>bākuguņu</w:t>
            </w:r>
            <w:proofErr w:type="spellEnd"/>
            <w:r w:rsidRPr="00420B93">
              <w:rPr>
                <w:rFonts w:ascii="Times New Roman" w:hAnsi="Times New Roman" w:cs="Times New Roman"/>
              </w:rPr>
              <w:t xml:space="preserve">, speciālās virsbūves  </w:t>
            </w:r>
            <w:proofErr w:type="spellStart"/>
            <w:r w:rsidRPr="00420B93">
              <w:rPr>
                <w:rFonts w:ascii="Times New Roman" w:hAnsi="Times New Roman" w:cs="Times New Roman"/>
              </w:rPr>
              <w:t>elektroshēmas</w:t>
            </w:r>
            <w:proofErr w:type="spellEnd"/>
            <w:r w:rsidRPr="00420B93">
              <w:rPr>
                <w:rFonts w:ascii="Times New Roman" w:hAnsi="Times New Roman" w:cs="Times New Roman"/>
              </w:rPr>
              <w:t xml:space="preserve"> papīra formātā un elektroniskā formātā.</w:t>
            </w:r>
          </w:p>
        </w:tc>
        <w:tc>
          <w:tcPr>
            <w:tcW w:w="2940" w:type="dxa"/>
            <w:noWrap/>
            <w:hideMark/>
          </w:tcPr>
          <w:p w14:paraId="52F032D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32B6994F" w14:textId="77777777" w:rsidTr="00ED0BE9">
        <w:trPr>
          <w:trHeight w:val="262"/>
        </w:trPr>
        <w:tc>
          <w:tcPr>
            <w:tcW w:w="704" w:type="dxa"/>
            <w:noWrap/>
            <w:vAlign w:val="center"/>
            <w:hideMark/>
          </w:tcPr>
          <w:p w14:paraId="6BCE4DA3"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13.5</w:t>
            </w:r>
          </w:p>
        </w:tc>
        <w:tc>
          <w:tcPr>
            <w:tcW w:w="5417" w:type="dxa"/>
            <w:gridSpan w:val="2"/>
            <w:hideMark/>
          </w:tcPr>
          <w:p w14:paraId="6485538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Automobilis tehniskās apkopes darbu uzskaitījumu saraksts, eļļošanas diagramma + eļļošanas </w:t>
            </w:r>
            <w:proofErr w:type="spellStart"/>
            <w:r w:rsidRPr="00420B93">
              <w:rPr>
                <w:rFonts w:ascii="Times New Roman" w:hAnsi="Times New Roman" w:cs="Times New Roman"/>
              </w:rPr>
              <w:t>šprice</w:t>
            </w:r>
            <w:proofErr w:type="spellEnd"/>
          </w:p>
        </w:tc>
        <w:tc>
          <w:tcPr>
            <w:tcW w:w="2940" w:type="dxa"/>
            <w:noWrap/>
            <w:hideMark/>
          </w:tcPr>
          <w:p w14:paraId="69E2893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90283A" w:rsidRPr="00420B93" w14:paraId="79A114AD" w14:textId="77777777" w:rsidTr="00ED0BE9">
        <w:trPr>
          <w:trHeight w:val="315"/>
        </w:trPr>
        <w:tc>
          <w:tcPr>
            <w:tcW w:w="704" w:type="dxa"/>
            <w:shd w:val="clear" w:color="auto" w:fill="DEEAF6" w:themeFill="accent5" w:themeFillTint="33"/>
            <w:noWrap/>
            <w:vAlign w:val="center"/>
            <w:hideMark/>
          </w:tcPr>
          <w:p w14:paraId="22244A7C" w14:textId="77777777" w:rsidR="0090283A" w:rsidRPr="00420B93" w:rsidRDefault="0090283A" w:rsidP="00420B93">
            <w:pPr>
              <w:jc w:val="center"/>
              <w:rPr>
                <w:rFonts w:ascii="Times New Roman" w:hAnsi="Times New Roman" w:cs="Times New Roman"/>
                <w:b/>
                <w:bCs/>
              </w:rPr>
            </w:pPr>
            <w:r w:rsidRPr="00420B93">
              <w:rPr>
                <w:rFonts w:ascii="Times New Roman" w:hAnsi="Times New Roman" w:cs="Times New Roman"/>
                <w:b/>
                <w:bCs/>
              </w:rPr>
              <w:t>14</w:t>
            </w:r>
          </w:p>
        </w:tc>
        <w:tc>
          <w:tcPr>
            <w:tcW w:w="8357" w:type="dxa"/>
            <w:gridSpan w:val="3"/>
            <w:shd w:val="clear" w:color="auto" w:fill="DEEAF6" w:themeFill="accent5" w:themeFillTint="33"/>
            <w:noWrap/>
            <w:hideMark/>
          </w:tcPr>
          <w:p w14:paraId="6DC35502" w14:textId="2B49E856" w:rsidR="0090283A" w:rsidRPr="00420B93" w:rsidRDefault="0090283A" w:rsidP="00420B93">
            <w:pPr>
              <w:rPr>
                <w:rFonts w:ascii="Times New Roman" w:hAnsi="Times New Roman" w:cs="Times New Roman"/>
                <w:b/>
                <w:bCs/>
              </w:rPr>
            </w:pPr>
            <w:r w:rsidRPr="00420B93">
              <w:rPr>
                <w:rFonts w:ascii="Times New Roman" w:hAnsi="Times New Roman" w:cs="Times New Roman"/>
                <w:b/>
                <w:bCs/>
              </w:rPr>
              <w:t>Ražošanas saskaņošanas etapi</w:t>
            </w:r>
          </w:p>
        </w:tc>
      </w:tr>
      <w:tr w:rsidR="00310454" w:rsidRPr="00420B93" w14:paraId="064916F3" w14:textId="77777777" w:rsidTr="00ED0BE9">
        <w:trPr>
          <w:trHeight w:val="415"/>
        </w:trPr>
        <w:tc>
          <w:tcPr>
            <w:tcW w:w="704" w:type="dxa"/>
            <w:noWrap/>
            <w:vAlign w:val="center"/>
            <w:hideMark/>
          </w:tcPr>
          <w:p w14:paraId="33A320DE"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14.1</w:t>
            </w:r>
          </w:p>
        </w:tc>
        <w:tc>
          <w:tcPr>
            <w:tcW w:w="5417" w:type="dxa"/>
            <w:gridSpan w:val="2"/>
            <w:hideMark/>
          </w:tcPr>
          <w:p w14:paraId="1430AD6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1.Elektroniskā veidā, izskata automobiļa šasijas, kabīnes un speciālās virsbūves skices</w:t>
            </w:r>
          </w:p>
        </w:tc>
        <w:tc>
          <w:tcPr>
            <w:tcW w:w="2940" w:type="dxa"/>
            <w:noWrap/>
            <w:hideMark/>
          </w:tcPr>
          <w:p w14:paraId="2A79309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33D10F3D" w14:textId="77777777" w:rsidTr="00ED0BE9">
        <w:trPr>
          <w:trHeight w:val="353"/>
        </w:trPr>
        <w:tc>
          <w:tcPr>
            <w:tcW w:w="704" w:type="dxa"/>
            <w:noWrap/>
            <w:vAlign w:val="center"/>
            <w:hideMark/>
          </w:tcPr>
          <w:p w14:paraId="3D022DD0"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14.2</w:t>
            </w:r>
          </w:p>
        </w:tc>
        <w:tc>
          <w:tcPr>
            <w:tcW w:w="5417" w:type="dxa"/>
            <w:gridSpan w:val="2"/>
            <w:hideMark/>
          </w:tcPr>
          <w:p w14:paraId="17A44D9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2.Uzbūvēta un pilnībā nokomplektēta automobiļa  saskaņošana rūpnīcā pēc nepieciešamības</w:t>
            </w:r>
          </w:p>
        </w:tc>
        <w:tc>
          <w:tcPr>
            <w:tcW w:w="2940" w:type="dxa"/>
            <w:noWrap/>
            <w:hideMark/>
          </w:tcPr>
          <w:p w14:paraId="1542841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90283A" w:rsidRPr="00420B93" w14:paraId="74F1ADA6" w14:textId="77777777" w:rsidTr="00ED0BE9">
        <w:trPr>
          <w:trHeight w:val="315"/>
        </w:trPr>
        <w:tc>
          <w:tcPr>
            <w:tcW w:w="704" w:type="dxa"/>
            <w:shd w:val="clear" w:color="auto" w:fill="DEEAF6" w:themeFill="accent5" w:themeFillTint="33"/>
            <w:noWrap/>
            <w:vAlign w:val="center"/>
            <w:hideMark/>
          </w:tcPr>
          <w:p w14:paraId="76425E30" w14:textId="77777777" w:rsidR="0090283A" w:rsidRPr="00420B93" w:rsidRDefault="0090283A" w:rsidP="00420B93">
            <w:pPr>
              <w:jc w:val="center"/>
              <w:rPr>
                <w:rFonts w:ascii="Times New Roman" w:hAnsi="Times New Roman" w:cs="Times New Roman"/>
                <w:b/>
                <w:bCs/>
              </w:rPr>
            </w:pPr>
            <w:r w:rsidRPr="00420B93">
              <w:rPr>
                <w:rFonts w:ascii="Times New Roman" w:hAnsi="Times New Roman" w:cs="Times New Roman"/>
                <w:b/>
                <w:bCs/>
              </w:rPr>
              <w:t>15</w:t>
            </w:r>
          </w:p>
        </w:tc>
        <w:tc>
          <w:tcPr>
            <w:tcW w:w="8357" w:type="dxa"/>
            <w:gridSpan w:val="3"/>
            <w:shd w:val="clear" w:color="auto" w:fill="DEEAF6" w:themeFill="accent5" w:themeFillTint="33"/>
            <w:noWrap/>
            <w:hideMark/>
          </w:tcPr>
          <w:p w14:paraId="6D627364" w14:textId="097DB669" w:rsidR="0090283A" w:rsidRPr="00420B93" w:rsidRDefault="0090283A" w:rsidP="00420B93">
            <w:pPr>
              <w:rPr>
                <w:rFonts w:ascii="Times New Roman" w:hAnsi="Times New Roman" w:cs="Times New Roman"/>
                <w:b/>
                <w:bCs/>
              </w:rPr>
            </w:pPr>
            <w:r w:rsidRPr="00420B93">
              <w:rPr>
                <w:rFonts w:ascii="Times New Roman" w:hAnsi="Times New Roman" w:cs="Times New Roman"/>
                <w:b/>
                <w:bCs/>
              </w:rPr>
              <w:t>Garantija</w:t>
            </w:r>
          </w:p>
        </w:tc>
      </w:tr>
      <w:tr w:rsidR="00310454" w:rsidRPr="00420B93" w14:paraId="36809AF3" w14:textId="77777777" w:rsidTr="00ED0BE9">
        <w:trPr>
          <w:trHeight w:val="315"/>
        </w:trPr>
        <w:tc>
          <w:tcPr>
            <w:tcW w:w="704" w:type="dxa"/>
            <w:noWrap/>
            <w:vAlign w:val="center"/>
            <w:hideMark/>
          </w:tcPr>
          <w:p w14:paraId="769FAFE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15.1</w:t>
            </w:r>
          </w:p>
        </w:tc>
        <w:tc>
          <w:tcPr>
            <w:tcW w:w="5417" w:type="dxa"/>
            <w:gridSpan w:val="2"/>
            <w:noWrap/>
            <w:hideMark/>
          </w:tcPr>
          <w:p w14:paraId="672C928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Buksēšanas dakša (</w:t>
            </w:r>
            <w:proofErr w:type="spellStart"/>
            <w:r w:rsidRPr="00420B93">
              <w:rPr>
                <w:rFonts w:ascii="Times New Roman" w:hAnsi="Times New Roman" w:cs="Times New Roman"/>
              </w:rPr>
              <w:t>Boom</w:t>
            </w:r>
            <w:proofErr w:type="spellEnd"/>
            <w:r w:rsidRPr="00420B93">
              <w:rPr>
                <w:rFonts w:ascii="Times New Roman" w:hAnsi="Times New Roman" w:cs="Times New Roman"/>
              </w:rPr>
              <w:t>) ne mazāk kā 3 gadu garantija</w:t>
            </w:r>
          </w:p>
        </w:tc>
        <w:tc>
          <w:tcPr>
            <w:tcW w:w="2940" w:type="dxa"/>
            <w:noWrap/>
            <w:hideMark/>
          </w:tcPr>
          <w:p w14:paraId="33FE1BE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DEE0FFA" w14:textId="77777777" w:rsidTr="00ED0BE9">
        <w:trPr>
          <w:trHeight w:val="315"/>
        </w:trPr>
        <w:tc>
          <w:tcPr>
            <w:tcW w:w="704" w:type="dxa"/>
            <w:noWrap/>
            <w:vAlign w:val="center"/>
            <w:hideMark/>
          </w:tcPr>
          <w:p w14:paraId="7EC51AB0"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15.2</w:t>
            </w:r>
          </w:p>
        </w:tc>
        <w:tc>
          <w:tcPr>
            <w:tcW w:w="5417" w:type="dxa"/>
            <w:gridSpan w:val="2"/>
            <w:noWrap/>
            <w:hideMark/>
          </w:tcPr>
          <w:p w14:paraId="6A9DDDE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Aprīkojums ne mazāk kā 2 gadu garantija</w:t>
            </w:r>
          </w:p>
        </w:tc>
        <w:tc>
          <w:tcPr>
            <w:tcW w:w="2940" w:type="dxa"/>
            <w:noWrap/>
            <w:hideMark/>
          </w:tcPr>
          <w:p w14:paraId="4556CC7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867A616" w14:textId="77777777" w:rsidTr="00ED0BE9">
        <w:trPr>
          <w:trHeight w:val="315"/>
        </w:trPr>
        <w:tc>
          <w:tcPr>
            <w:tcW w:w="704" w:type="dxa"/>
            <w:noWrap/>
            <w:vAlign w:val="center"/>
            <w:hideMark/>
          </w:tcPr>
          <w:p w14:paraId="20E7A624"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15.3</w:t>
            </w:r>
          </w:p>
        </w:tc>
        <w:tc>
          <w:tcPr>
            <w:tcW w:w="5417" w:type="dxa"/>
            <w:gridSpan w:val="2"/>
            <w:noWrap/>
            <w:hideMark/>
          </w:tcPr>
          <w:p w14:paraId="71DD6F0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Šasijas garantija ne mazāk kā 3 gadu garantija</w:t>
            </w:r>
          </w:p>
        </w:tc>
        <w:tc>
          <w:tcPr>
            <w:tcW w:w="2940" w:type="dxa"/>
            <w:noWrap/>
            <w:hideMark/>
          </w:tcPr>
          <w:p w14:paraId="56F8F8A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85514EF" w14:textId="77777777" w:rsidTr="00ED0BE9">
        <w:trPr>
          <w:trHeight w:val="630"/>
        </w:trPr>
        <w:tc>
          <w:tcPr>
            <w:tcW w:w="704" w:type="dxa"/>
            <w:noWrap/>
            <w:vAlign w:val="center"/>
            <w:hideMark/>
          </w:tcPr>
          <w:p w14:paraId="2B5B7329"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15.4</w:t>
            </w:r>
          </w:p>
        </w:tc>
        <w:tc>
          <w:tcPr>
            <w:tcW w:w="5417" w:type="dxa"/>
            <w:gridSpan w:val="2"/>
            <w:hideMark/>
          </w:tcPr>
          <w:p w14:paraId="6E5DA53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Visām konstrukcijām, uz kurām iespējama korozijas veidošanās, jābūt ar pretkorozijas aizsargpārklājumu ar vismaz 10 gadu garantiju</w:t>
            </w:r>
          </w:p>
        </w:tc>
        <w:tc>
          <w:tcPr>
            <w:tcW w:w="2940" w:type="dxa"/>
            <w:noWrap/>
            <w:hideMark/>
          </w:tcPr>
          <w:p w14:paraId="19980719"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90283A" w:rsidRPr="00420B93" w14:paraId="61B2084C" w14:textId="77777777" w:rsidTr="00ED0BE9">
        <w:trPr>
          <w:trHeight w:val="315"/>
        </w:trPr>
        <w:tc>
          <w:tcPr>
            <w:tcW w:w="704" w:type="dxa"/>
            <w:shd w:val="clear" w:color="auto" w:fill="DEEAF6" w:themeFill="accent5" w:themeFillTint="33"/>
            <w:noWrap/>
            <w:vAlign w:val="center"/>
            <w:hideMark/>
          </w:tcPr>
          <w:p w14:paraId="73110045" w14:textId="77777777" w:rsidR="0090283A" w:rsidRPr="00420B93" w:rsidRDefault="0090283A" w:rsidP="00420B93">
            <w:pPr>
              <w:jc w:val="center"/>
              <w:rPr>
                <w:rFonts w:ascii="Times New Roman" w:hAnsi="Times New Roman" w:cs="Times New Roman"/>
                <w:b/>
                <w:bCs/>
              </w:rPr>
            </w:pPr>
            <w:r w:rsidRPr="00420B93">
              <w:rPr>
                <w:rFonts w:ascii="Times New Roman" w:hAnsi="Times New Roman" w:cs="Times New Roman"/>
                <w:b/>
                <w:bCs/>
              </w:rPr>
              <w:t>16</w:t>
            </w:r>
          </w:p>
        </w:tc>
        <w:tc>
          <w:tcPr>
            <w:tcW w:w="8357" w:type="dxa"/>
            <w:gridSpan w:val="3"/>
            <w:shd w:val="clear" w:color="auto" w:fill="DEEAF6" w:themeFill="accent5" w:themeFillTint="33"/>
            <w:noWrap/>
            <w:hideMark/>
          </w:tcPr>
          <w:p w14:paraId="4BD26679" w14:textId="50E3597C" w:rsidR="0090283A" w:rsidRPr="00420B93" w:rsidRDefault="0090283A" w:rsidP="00420B93">
            <w:pPr>
              <w:rPr>
                <w:rFonts w:ascii="Times New Roman" w:hAnsi="Times New Roman" w:cs="Times New Roman"/>
                <w:b/>
                <w:bCs/>
              </w:rPr>
            </w:pPr>
            <w:r w:rsidRPr="00420B93">
              <w:rPr>
                <w:rFonts w:ascii="Times New Roman" w:hAnsi="Times New Roman" w:cs="Times New Roman"/>
                <w:b/>
                <w:bCs/>
              </w:rPr>
              <w:t>Tehniskais stāvoklis</w:t>
            </w:r>
          </w:p>
        </w:tc>
      </w:tr>
      <w:tr w:rsidR="00310454" w:rsidRPr="00420B93" w14:paraId="3F8E8EDD" w14:textId="77777777" w:rsidTr="00ED0BE9">
        <w:trPr>
          <w:trHeight w:val="315"/>
        </w:trPr>
        <w:tc>
          <w:tcPr>
            <w:tcW w:w="704" w:type="dxa"/>
            <w:noWrap/>
            <w:vAlign w:val="center"/>
            <w:hideMark/>
          </w:tcPr>
          <w:p w14:paraId="05F52B5F"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16.1</w:t>
            </w:r>
          </w:p>
        </w:tc>
        <w:tc>
          <w:tcPr>
            <w:tcW w:w="5417" w:type="dxa"/>
            <w:gridSpan w:val="2"/>
            <w:noWrap/>
            <w:hideMark/>
          </w:tcPr>
          <w:p w14:paraId="298D943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Piegādāta pilnā komplektācijā, darba kārtībā. </w:t>
            </w:r>
          </w:p>
        </w:tc>
        <w:tc>
          <w:tcPr>
            <w:tcW w:w="2940" w:type="dxa"/>
            <w:noWrap/>
            <w:hideMark/>
          </w:tcPr>
          <w:p w14:paraId="377C888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BF119C4" w14:textId="77777777" w:rsidTr="00ED0BE9">
        <w:trPr>
          <w:trHeight w:val="315"/>
        </w:trPr>
        <w:tc>
          <w:tcPr>
            <w:tcW w:w="704" w:type="dxa"/>
            <w:noWrap/>
            <w:vAlign w:val="center"/>
            <w:hideMark/>
          </w:tcPr>
          <w:p w14:paraId="5B0B9CBC"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16.2</w:t>
            </w:r>
          </w:p>
        </w:tc>
        <w:tc>
          <w:tcPr>
            <w:tcW w:w="5417" w:type="dxa"/>
            <w:gridSpan w:val="2"/>
            <w:noWrap/>
            <w:hideMark/>
          </w:tcPr>
          <w:p w14:paraId="6788BA1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Izsniegts otrs automobiļa  atslēgu komplekts. </w:t>
            </w:r>
          </w:p>
        </w:tc>
        <w:tc>
          <w:tcPr>
            <w:tcW w:w="2940" w:type="dxa"/>
            <w:noWrap/>
            <w:hideMark/>
          </w:tcPr>
          <w:p w14:paraId="03576CA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3FB24DE9" w14:textId="77777777" w:rsidTr="00ED0BE9">
        <w:trPr>
          <w:trHeight w:val="742"/>
        </w:trPr>
        <w:tc>
          <w:tcPr>
            <w:tcW w:w="704" w:type="dxa"/>
            <w:noWrap/>
            <w:vAlign w:val="center"/>
            <w:hideMark/>
          </w:tcPr>
          <w:p w14:paraId="7B7643C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16.3</w:t>
            </w:r>
          </w:p>
        </w:tc>
        <w:tc>
          <w:tcPr>
            <w:tcW w:w="5417" w:type="dxa"/>
            <w:gridSpan w:val="2"/>
            <w:hideMark/>
          </w:tcPr>
          <w:p w14:paraId="0312FF6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Piegādātājam jāreģistrē  automobilis Latvijas Republikas Ceļu satiksmes drošības direkcijā (CSDD) uz pasūtītāja vārda atbilstoši Latvijas Republikas normatīvajiem aktiem. </w:t>
            </w:r>
          </w:p>
        </w:tc>
        <w:tc>
          <w:tcPr>
            <w:tcW w:w="2940" w:type="dxa"/>
            <w:noWrap/>
            <w:hideMark/>
          </w:tcPr>
          <w:p w14:paraId="0ADC479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CFCEE43" w14:textId="77777777" w:rsidTr="00ED0BE9">
        <w:trPr>
          <w:trHeight w:val="1260"/>
        </w:trPr>
        <w:tc>
          <w:tcPr>
            <w:tcW w:w="704" w:type="dxa"/>
            <w:noWrap/>
            <w:vAlign w:val="center"/>
            <w:hideMark/>
          </w:tcPr>
          <w:p w14:paraId="3663B203"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16.4</w:t>
            </w:r>
          </w:p>
        </w:tc>
        <w:tc>
          <w:tcPr>
            <w:tcW w:w="5417" w:type="dxa"/>
            <w:gridSpan w:val="2"/>
            <w:hideMark/>
          </w:tcPr>
          <w:p w14:paraId="29B0E77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Oficiālā automobiļa ražotāja servisa iespējas Latvijas Republikā, garantijas laikā tehniskās apkopes un nepieciešamos garantijas remontdarbus veic piegādātājs Rīgā vai ne tālāk kā 20 km no Rīgas administratīvās teritorijas robežas </w:t>
            </w:r>
          </w:p>
        </w:tc>
        <w:tc>
          <w:tcPr>
            <w:tcW w:w="2940" w:type="dxa"/>
            <w:noWrap/>
            <w:hideMark/>
          </w:tcPr>
          <w:p w14:paraId="02ADB4C7"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2C20E21B" w14:textId="77777777" w:rsidTr="00ED0BE9">
        <w:trPr>
          <w:trHeight w:val="1665"/>
        </w:trPr>
        <w:tc>
          <w:tcPr>
            <w:tcW w:w="704" w:type="dxa"/>
            <w:noWrap/>
            <w:vAlign w:val="center"/>
            <w:hideMark/>
          </w:tcPr>
          <w:p w14:paraId="6E4D747B"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16.5</w:t>
            </w:r>
          </w:p>
        </w:tc>
        <w:tc>
          <w:tcPr>
            <w:tcW w:w="5417" w:type="dxa"/>
            <w:gridSpan w:val="2"/>
            <w:hideMark/>
          </w:tcPr>
          <w:p w14:paraId="2C7A71FE"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Detalizēta visa automobiļa ekspluatācijas un apkopju instrukcija latviešu un angļu valodās, t.sk.  par katru  veidu ar nepieciešamajiem attēlojumiem, zīmējumiem izvietotiem atbilstoši tekstam, detaļu katalogs ar izgatavotāja kodiem nepieciešamo detaļu pasūtīšanai to nomaiņas gadījumiem. </w:t>
            </w:r>
            <w:proofErr w:type="spellStart"/>
            <w:r w:rsidRPr="00420B93">
              <w:rPr>
                <w:rFonts w:ascii="Times New Roman" w:hAnsi="Times New Roman" w:cs="Times New Roman"/>
              </w:rPr>
              <w:t>Papīrformā</w:t>
            </w:r>
            <w:proofErr w:type="spellEnd"/>
            <w:r w:rsidRPr="00420B93">
              <w:rPr>
                <w:rFonts w:ascii="Times New Roman" w:hAnsi="Times New Roman" w:cs="Times New Roman"/>
              </w:rPr>
              <w:t xml:space="preserve"> un elektroniski "</w:t>
            </w:r>
            <w:proofErr w:type="spellStart"/>
            <w:r w:rsidRPr="00420B93">
              <w:rPr>
                <w:rFonts w:ascii="Times New Roman" w:hAnsi="Times New Roman" w:cs="Times New Roman"/>
              </w:rPr>
              <w:t>pdf</w:t>
            </w:r>
            <w:proofErr w:type="spellEnd"/>
            <w:r w:rsidRPr="00420B93">
              <w:rPr>
                <w:rFonts w:ascii="Times New Roman" w:hAnsi="Times New Roman" w:cs="Times New Roman"/>
              </w:rPr>
              <w:t>" vai "</w:t>
            </w:r>
            <w:proofErr w:type="spellStart"/>
            <w:r w:rsidRPr="00420B93">
              <w:rPr>
                <w:rFonts w:ascii="Times New Roman" w:hAnsi="Times New Roman" w:cs="Times New Roman"/>
              </w:rPr>
              <w:t>doc</w:t>
            </w:r>
            <w:proofErr w:type="spellEnd"/>
            <w:r w:rsidRPr="00420B93">
              <w:rPr>
                <w:rFonts w:ascii="Times New Roman" w:hAnsi="Times New Roman" w:cs="Times New Roman"/>
              </w:rPr>
              <w:t>" formātā, kas saglabāta pārnēsājamā datu nesējā, piemēram, USB.</w:t>
            </w:r>
          </w:p>
        </w:tc>
        <w:tc>
          <w:tcPr>
            <w:tcW w:w="2940" w:type="dxa"/>
            <w:noWrap/>
            <w:hideMark/>
          </w:tcPr>
          <w:p w14:paraId="7073F8E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515ED16" w14:textId="77777777" w:rsidTr="00ED0BE9">
        <w:trPr>
          <w:trHeight w:val="174"/>
        </w:trPr>
        <w:tc>
          <w:tcPr>
            <w:tcW w:w="704" w:type="dxa"/>
            <w:noWrap/>
            <w:vAlign w:val="center"/>
            <w:hideMark/>
          </w:tcPr>
          <w:p w14:paraId="048EE92C"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16.6</w:t>
            </w:r>
          </w:p>
        </w:tc>
        <w:tc>
          <w:tcPr>
            <w:tcW w:w="5417" w:type="dxa"/>
            <w:gridSpan w:val="2"/>
            <w:noWrap/>
            <w:hideMark/>
          </w:tcPr>
          <w:p w14:paraId="7993FBC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Piegādes laiks līdz 18 mēnešiem</w:t>
            </w:r>
          </w:p>
        </w:tc>
        <w:tc>
          <w:tcPr>
            <w:tcW w:w="2940" w:type="dxa"/>
            <w:noWrap/>
            <w:hideMark/>
          </w:tcPr>
          <w:p w14:paraId="3D2EBD0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3D47255" w14:textId="77777777" w:rsidTr="00ED0BE9">
        <w:trPr>
          <w:trHeight w:val="192"/>
        </w:trPr>
        <w:tc>
          <w:tcPr>
            <w:tcW w:w="704" w:type="dxa"/>
            <w:noWrap/>
            <w:vAlign w:val="center"/>
            <w:hideMark/>
          </w:tcPr>
          <w:p w14:paraId="75354C64"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16.7</w:t>
            </w:r>
          </w:p>
        </w:tc>
        <w:tc>
          <w:tcPr>
            <w:tcW w:w="5417" w:type="dxa"/>
            <w:gridSpan w:val="2"/>
            <w:hideMark/>
          </w:tcPr>
          <w:p w14:paraId="18C08BA5"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Piegādes un saņemšanas vieta - Rīgā ne tālāk kā 20 km no Rīgas administratīvās teritorijas robežas </w:t>
            </w:r>
          </w:p>
        </w:tc>
        <w:tc>
          <w:tcPr>
            <w:tcW w:w="2940" w:type="dxa"/>
            <w:noWrap/>
            <w:hideMark/>
          </w:tcPr>
          <w:p w14:paraId="2DBA016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47AD95F1" w14:textId="77777777" w:rsidTr="00ED0BE9">
        <w:trPr>
          <w:trHeight w:val="56"/>
        </w:trPr>
        <w:tc>
          <w:tcPr>
            <w:tcW w:w="704" w:type="dxa"/>
            <w:noWrap/>
            <w:vAlign w:val="center"/>
            <w:hideMark/>
          </w:tcPr>
          <w:p w14:paraId="1832FD4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16.8</w:t>
            </w:r>
          </w:p>
        </w:tc>
        <w:tc>
          <w:tcPr>
            <w:tcW w:w="5417" w:type="dxa"/>
            <w:gridSpan w:val="2"/>
            <w:hideMark/>
          </w:tcPr>
          <w:p w14:paraId="772B2A7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Jānodrošina (šasijas un aprīkojuma) remonts un apkope garantijas periodā (plānotais nobraukums gadā 40 000 km )</w:t>
            </w:r>
          </w:p>
        </w:tc>
        <w:tc>
          <w:tcPr>
            <w:tcW w:w="2940" w:type="dxa"/>
            <w:noWrap/>
            <w:hideMark/>
          </w:tcPr>
          <w:p w14:paraId="4E08EE5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127C967" w14:textId="77777777" w:rsidTr="00ED0BE9">
        <w:trPr>
          <w:trHeight w:val="630"/>
        </w:trPr>
        <w:tc>
          <w:tcPr>
            <w:tcW w:w="704" w:type="dxa"/>
            <w:noWrap/>
            <w:vAlign w:val="center"/>
            <w:hideMark/>
          </w:tcPr>
          <w:p w14:paraId="695E19D0"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16.9</w:t>
            </w:r>
          </w:p>
        </w:tc>
        <w:tc>
          <w:tcPr>
            <w:tcW w:w="5417" w:type="dxa"/>
            <w:gridSpan w:val="2"/>
            <w:hideMark/>
          </w:tcPr>
          <w:p w14:paraId="5A11238B"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Garantijas apkope un remonta pakalpojumi servisa centrā Rīgā vai ne tālāk kā 20 km no Rīgas administratīvās teritorijas robežas </w:t>
            </w:r>
          </w:p>
        </w:tc>
        <w:tc>
          <w:tcPr>
            <w:tcW w:w="2940" w:type="dxa"/>
            <w:noWrap/>
            <w:hideMark/>
          </w:tcPr>
          <w:p w14:paraId="5E8D634F"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90283A" w:rsidRPr="00420B93" w14:paraId="2CE5B2EE" w14:textId="77777777" w:rsidTr="00ED0BE9">
        <w:trPr>
          <w:trHeight w:val="315"/>
        </w:trPr>
        <w:tc>
          <w:tcPr>
            <w:tcW w:w="704" w:type="dxa"/>
            <w:shd w:val="clear" w:color="auto" w:fill="DEEAF6" w:themeFill="accent5" w:themeFillTint="33"/>
            <w:noWrap/>
            <w:vAlign w:val="center"/>
            <w:hideMark/>
          </w:tcPr>
          <w:p w14:paraId="1E66705A" w14:textId="77777777" w:rsidR="0090283A" w:rsidRPr="00420B93" w:rsidRDefault="0090283A" w:rsidP="00420B93">
            <w:pPr>
              <w:jc w:val="center"/>
              <w:rPr>
                <w:rFonts w:ascii="Times New Roman" w:hAnsi="Times New Roman" w:cs="Times New Roman"/>
                <w:b/>
                <w:bCs/>
              </w:rPr>
            </w:pPr>
            <w:r w:rsidRPr="00420B93">
              <w:rPr>
                <w:rFonts w:ascii="Times New Roman" w:hAnsi="Times New Roman" w:cs="Times New Roman"/>
                <w:b/>
                <w:bCs/>
              </w:rPr>
              <w:t>17</w:t>
            </w:r>
          </w:p>
        </w:tc>
        <w:tc>
          <w:tcPr>
            <w:tcW w:w="8357" w:type="dxa"/>
            <w:gridSpan w:val="3"/>
            <w:shd w:val="clear" w:color="auto" w:fill="DEEAF6" w:themeFill="accent5" w:themeFillTint="33"/>
            <w:hideMark/>
          </w:tcPr>
          <w:p w14:paraId="6858ACAF" w14:textId="0D85FF2C" w:rsidR="0090283A" w:rsidRPr="0090283A" w:rsidRDefault="0090283A" w:rsidP="00420B93">
            <w:pPr>
              <w:rPr>
                <w:rFonts w:ascii="Times New Roman" w:hAnsi="Times New Roman" w:cs="Times New Roman"/>
                <w:b/>
                <w:bCs/>
              </w:rPr>
            </w:pPr>
            <w:r w:rsidRPr="00420B93">
              <w:rPr>
                <w:rFonts w:ascii="Times New Roman" w:hAnsi="Times New Roman" w:cs="Times New Roman"/>
                <w:b/>
                <w:bCs/>
              </w:rPr>
              <w:t>Ražotājs</w:t>
            </w:r>
          </w:p>
        </w:tc>
      </w:tr>
      <w:tr w:rsidR="00310454" w:rsidRPr="00420B93" w14:paraId="7C80E624" w14:textId="77777777" w:rsidTr="00ED0BE9">
        <w:trPr>
          <w:trHeight w:val="56"/>
        </w:trPr>
        <w:tc>
          <w:tcPr>
            <w:tcW w:w="704" w:type="dxa"/>
            <w:noWrap/>
            <w:vAlign w:val="center"/>
            <w:hideMark/>
          </w:tcPr>
          <w:p w14:paraId="030E29E2"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17.1</w:t>
            </w:r>
          </w:p>
        </w:tc>
        <w:tc>
          <w:tcPr>
            <w:tcW w:w="5417" w:type="dxa"/>
            <w:gridSpan w:val="2"/>
            <w:hideMark/>
          </w:tcPr>
          <w:p w14:paraId="51697946"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Automašīnas Marka un modelis</w:t>
            </w:r>
          </w:p>
        </w:tc>
        <w:tc>
          <w:tcPr>
            <w:tcW w:w="2940" w:type="dxa"/>
            <w:noWrap/>
            <w:hideMark/>
          </w:tcPr>
          <w:p w14:paraId="565E58C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0A72724E" w14:textId="77777777" w:rsidTr="00ED0BE9">
        <w:trPr>
          <w:trHeight w:val="56"/>
        </w:trPr>
        <w:tc>
          <w:tcPr>
            <w:tcW w:w="704" w:type="dxa"/>
            <w:noWrap/>
            <w:vAlign w:val="center"/>
            <w:hideMark/>
          </w:tcPr>
          <w:p w14:paraId="7809EC16"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lastRenderedPageBreak/>
              <w:t>17.2</w:t>
            </w:r>
          </w:p>
        </w:tc>
        <w:tc>
          <w:tcPr>
            <w:tcW w:w="5417" w:type="dxa"/>
            <w:gridSpan w:val="2"/>
            <w:hideMark/>
          </w:tcPr>
          <w:p w14:paraId="2FB2EF52"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Automašīnas izcelsmes valsts</w:t>
            </w:r>
          </w:p>
        </w:tc>
        <w:tc>
          <w:tcPr>
            <w:tcW w:w="2940" w:type="dxa"/>
            <w:noWrap/>
            <w:hideMark/>
          </w:tcPr>
          <w:p w14:paraId="7E93E2D8"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507252A" w14:textId="77777777" w:rsidTr="00ED0BE9">
        <w:trPr>
          <w:trHeight w:val="260"/>
        </w:trPr>
        <w:tc>
          <w:tcPr>
            <w:tcW w:w="704" w:type="dxa"/>
            <w:noWrap/>
            <w:vAlign w:val="center"/>
            <w:hideMark/>
          </w:tcPr>
          <w:p w14:paraId="6397DB4C"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17.3</w:t>
            </w:r>
          </w:p>
        </w:tc>
        <w:tc>
          <w:tcPr>
            <w:tcW w:w="5417" w:type="dxa"/>
            <w:gridSpan w:val="2"/>
            <w:noWrap/>
            <w:hideMark/>
          </w:tcPr>
          <w:p w14:paraId="53C4DEF4"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Buksēšanas dakša (</w:t>
            </w:r>
            <w:proofErr w:type="spellStart"/>
            <w:r w:rsidRPr="00420B93">
              <w:rPr>
                <w:rFonts w:ascii="Times New Roman" w:hAnsi="Times New Roman" w:cs="Times New Roman"/>
              </w:rPr>
              <w:t>Boom</w:t>
            </w:r>
            <w:proofErr w:type="spellEnd"/>
            <w:r w:rsidRPr="00420B93">
              <w:rPr>
                <w:rFonts w:ascii="Times New Roman" w:hAnsi="Times New Roman" w:cs="Times New Roman"/>
              </w:rPr>
              <w:t>) ražotājs marka modelis</w:t>
            </w:r>
          </w:p>
        </w:tc>
        <w:tc>
          <w:tcPr>
            <w:tcW w:w="2940" w:type="dxa"/>
            <w:noWrap/>
            <w:hideMark/>
          </w:tcPr>
          <w:p w14:paraId="42AA298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5CECD5A0" w14:textId="77777777" w:rsidTr="00ED0BE9">
        <w:trPr>
          <w:trHeight w:val="106"/>
        </w:trPr>
        <w:tc>
          <w:tcPr>
            <w:tcW w:w="704" w:type="dxa"/>
            <w:noWrap/>
            <w:vAlign w:val="center"/>
            <w:hideMark/>
          </w:tcPr>
          <w:p w14:paraId="4E2973EE"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17.4</w:t>
            </w:r>
          </w:p>
        </w:tc>
        <w:tc>
          <w:tcPr>
            <w:tcW w:w="5417" w:type="dxa"/>
            <w:gridSpan w:val="2"/>
            <w:hideMark/>
          </w:tcPr>
          <w:p w14:paraId="275149BA"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Buksēšanas dakša (</w:t>
            </w:r>
            <w:proofErr w:type="spellStart"/>
            <w:r w:rsidRPr="00420B93">
              <w:rPr>
                <w:rFonts w:ascii="Times New Roman" w:hAnsi="Times New Roman" w:cs="Times New Roman"/>
              </w:rPr>
              <w:t>Boom</w:t>
            </w:r>
            <w:proofErr w:type="spellEnd"/>
            <w:r w:rsidRPr="00420B93">
              <w:rPr>
                <w:rFonts w:ascii="Times New Roman" w:hAnsi="Times New Roman" w:cs="Times New Roman"/>
              </w:rPr>
              <w:t>) izcelsmes valsts</w:t>
            </w:r>
          </w:p>
        </w:tc>
        <w:tc>
          <w:tcPr>
            <w:tcW w:w="2940" w:type="dxa"/>
            <w:noWrap/>
            <w:hideMark/>
          </w:tcPr>
          <w:p w14:paraId="74863D5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723F2F85" w14:textId="77777777" w:rsidTr="00ED0BE9">
        <w:trPr>
          <w:trHeight w:val="315"/>
        </w:trPr>
        <w:tc>
          <w:tcPr>
            <w:tcW w:w="704" w:type="dxa"/>
            <w:noWrap/>
            <w:vAlign w:val="center"/>
            <w:hideMark/>
          </w:tcPr>
          <w:p w14:paraId="04CC47DA"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17.5</w:t>
            </w:r>
          </w:p>
        </w:tc>
        <w:tc>
          <w:tcPr>
            <w:tcW w:w="5417" w:type="dxa"/>
            <w:gridSpan w:val="2"/>
            <w:hideMark/>
          </w:tcPr>
          <w:p w14:paraId="2BED18D0"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Vinču ražotājs marka modelis</w:t>
            </w:r>
          </w:p>
        </w:tc>
        <w:tc>
          <w:tcPr>
            <w:tcW w:w="2940" w:type="dxa"/>
            <w:noWrap/>
            <w:hideMark/>
          </w:tcPr>
          <w:p w14:paraId="41DDBA41"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310454" w:rsidRPr="00420B93" w14:paraId="1F40410E" w14:textId="77777777" w:rsidTr="00ED0BE9">
        <w:trPr>
          <w:trHeight w:val="315"/>
        </w:trPr>
        <w:tc>
          <w:tcPr>
            <w:tcW w:w="704" w:type="dxa"/>
            <w:noWrap/>
            <w:vAlign w:val="center"/>
            <w:hideMark/>
          </w:tcPr>
          <w:p w14:paraId="7D0EEE55"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17.6</w:t>
            </w:r>
          </w:p>
        </w:tc>
        <w:tc>
          <w:tcPr>
            <w:tcW w:w="5417" w:type="dxa"/>
            <w:gridSpan w:val="2"/>
            <w:hideMark/>
          </w:tcPr>
          <w:p w14:paraId="40DA3E2C"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Vinču  izcelsmes valsts</w:t>
            </w:r>
          </w:p>
        </w:tc>
        <w:tc>
          <w:tcPr>
            <w:tcW w:w="2940" w:type="dxa"/>
            <w:noWrap/>
            <w:hideMark/>
          </w:tcPr>
          <w:p w14:paraId="0F8FEB3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90283A" w:rsidRPr="00420B93" w14:paraId="00F16F11" w14:textId="77777777" w:rsidTr="00ED0BE9">
        <w:trPr>
          <w:trHeight w:val="315"/>
        </w:trPr>
        <w:tc>
          <w:tcPr>
            <w:tcW w:w="704" w:type="dxa"/>
            <w:shd w:val="clear" w:color="auto" w:fill="DEEAF6" w:themeFill="accent5" w:themeFillTint="33"/>
            <w:noWrap/>
            <w:vAlign w:val="center"/>
            <w:hideMark/>
          </w:tcPr>
          <w:p w14:paraId="7F0C6AE8" w14:textId="77777777" w:rsidR="0090283A" w:rsidRPr="00420B93" w:rsidRDefault="0090283A" w:rsidP="00420B93">
            <w:pPr>
              <w:jc w:val="center"/>
              <w:rPr>
                <w:rFonts w:ascii="Times New Roman" w:hAnsi="Times New Roman" w:cs="Times New Roman"/>
                <w:b/>
                <w:bCs/>
              </w:rPr>
            </w:pPr>
            <w:r w:rsidRPr="00420B93">
              <w:rPr>
                <w:rFonts w:ascii="Times New Roman" w:hAnsi="Times New Roman" w:cs="Times New Roman"/>
                <w:b/>
                <w:bCs/>
              </w:rPr>
              <w:t>18</w:t>
            </w:r>
          </w:p>
        </w:tc>
        <w:tc>
          <w:tcPr>
            <w:tcW w:w="8357" w:type="dxa"/>
            <w:gridSpan w:val="3"/>
            <w:shd w:val="clear" w:color="auto" w:fill="DEEAF6" w:themeFill="accent5" w:themeFillTint="33"/>
            <w:noWrap/>
            <w:hideMark/>
          </w:tcPr>
          <w:p w14:paraId="13E630F9" w14:textId="27964628" w:rsidR="0090283A" w:rsidRPr="00420B93" w:rsidRDefault="0090283A" w:rsidP="00420B93">
            <w:pPr>
              <w:rPr>
                <w:rFonts w:ascii="Times New Roman" w:hAnsi="Times New Roman" w:cs="Times New Roman"/>
                <w:b/>
                <w:bCs/>
              </w:rPr>
            </w:pPr>
            <w:r w:rsidRPr="00420B93">
              <w:rPr>
                <w:rFonts w:ascii="Times New Roman" w:hAnsi="Times New Roman" w:cs="Times New Roman"/>
                <w:b/>
                <w:bCs/>
              </w:rPr>
              <w:t>Daudzums</w:t>
            </w:r>
          </w:p>
        </w:tc>
      </w:tr>
      <w:tr w:rsidR="00310454" w:rsidRPr="00420B93" w14:paraId="3B5A3B0D" w14:textId="77777777" w:rsidTr="00ED0BE9">
        <w:trPr>
          <w:trHeight w:val="56"/>
        </w:trPr>
        <w:tc>
          <w:tcPr>
            <w:tcW w:w="704" w:type="dxa"/>
            <w:noWrap/>
            <w:vAlign w:val="center"/>
            <w:hideMark/>
          </w:tcPr>
          <w:p w14:paraId="493E91E7" w14:textId="77777777" w:rsidR="00420B93" w:rsidRPr="00420B93" w:rsidRDefault="00420B93" w:rsidP="00420B93">
            <w:pPr>
              <w:jc w:val="center"/>
              <w:rPr>
                <w:rFonts w:ascii="Times New Roman" w:hAnsi="Times New Roman" w:cs="Times New Roman"/>
              </w:rPr>
            </w:pPr>
            <w:r w:rsidRPr="00420B93">
              <w:rPr>
                <w:rFonts w:ascii="Times New Roman" w:hAnsi="Times New Roman" w:cs="Times New Roman"/>
              </w:rPr>
              <w:t>18.1</w:t>
            </w:r>
          </w:p>
        </w:tc>
        <w:tc>
          <w:tcPr>
            <w:tcW w:w="5417" w:type="dxa"/>
            <w:gridSpan w:val="2"/>
            <w:noWrap/>
            <w:hideMark/>
          </w:tcPr>
          <w:p w14:paraId="007023A3"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xml:space="preserve">Viens jauns </w:t>
            </w:r>
            <w:proofErr w:type="spellStart"/>
            <w:r w:rsidRPr="00420B93">
              <w:rPr>
                <w:rFonts w:ascii="Times New Roman" w:hAnsi="Times New Roman" w:cs="Times New Roman"/>
              </w:rPr>
              <w:t>evakuators</w:t>
            </w:r>
            <w:proofErr w:type="spellEnd"/>
          </w:p>
        </w:tc>
        <w:tc>
          <w:tcPr>
            <w:tcW w:w="2940" w:type="dxa"/>
            <w:noWrap/>
            <w:hideMark/>
          </w:tcPr>
          <w:p w14:paraId="6913E58D" w14:textId="77777777" w:rsidR="00420B93" w:rsidRPr="00420B93" w:rsidRDefault="00420B93" w:rsidP="00420B93">
            <w:pPr>
              <w:rPr>
                <w:rFonts w:ascii="Times New Roman" w:hAnsi="Times New Roman" w:cs="Times New Roman"/>
              </w:rPr>
            </w:pPr>
            <w:r w:rsidRPr="00420B93">
              <w:rPr>
                <w:rFonts w:ascii="Times New Roman" w:hAnsi="Times New Roman" w:cs="Times New Roman"/>
              </w:rPr>
              <w:t> </w:t>
            </w:r>
          </w:p>
        </w:tc>
      </w:tr>
      <w:tr w:rsidR="00ED0BE9" w:rsidRPr="00E9515F" w14:paraId="2D0EE8CA" w14:textId="77777777" w:rsidTr="00ED0BE9">
        <w:trPr>
          <w:trHeight w:val="315"/>
        </w:trPr>
        <w:tc>
          <w:tcPr>
            <w:tcW w:w="704" w:type="dxa"/>
            <w:shd w:val="clear" w:color="auto" w:fill="DEEAF6" w:themeFill="accent5" w:themeFillTint="33"/>
          </w:tcPr>
          <w:p w14:paraId="3D06ECE9" w14:textId="0414518E" w:rsidR="00ED0BE9" w:rsidRPr="00E9515F" w:rsidRDefault="00ED0BE9" w:rsidP="000A1779">
            <w:pPr>
              <w:jc w:val="both"/>
              <w:rPr>
                <w:rFonts w:ascii="Times New Roman" w:hAnsi="Times New Roman" w:cs="Times New Roman"/>
                <w:b/>
              </w:rPr>
            </w:pPr>
            <w:r>
              <w:rPr>
                <w:rFonts w:ascii="Times New Roman" w:hAnsi="Times New Roman" w:cs="Times New Roman"/>
                <w:b/>
              </w:rPr>
              <w:t>19</w:t>
            </w:r>
          </w:p>
        </w:tc>
        <w:tc>
          <w:tcPr>
            <w:tcW w:w="8357" w:type="dxa"/>
            <w:gridSpan w:val="3"/>
            <w:shd w:val="clear" w:color="auto" w:fill="DEEAF6" w:themeFill="accent5" w:themeFillTint="33"/>
          </w:tcPr>
          <w:p w14:paraId="4DBB7F49" w14:textId="77777777" w:rsidR="00ED0BE9" w:rsidRPr="00E9515F" w:rsidRDefault="00ED0BE9" w:rsidP="000A1779">
            <w:pPr>
              <w:jc w:val="both"/>
              <w:rPr>
                <w:rFonts w:ascii="Times New Roman" w:hAnsi="Times New Roman" w:cs="Times New Roman"/>
                <w:b/>
              </w:rPr>
            </w:pPr>
            <w:r w:rsidRPr="00E9515F">
              <w:rPr>
                <w:rFonts w:ascii="Times New Roman" w:hAnsi="Times New Roman" w:cs="Times New Roman"/>
                <w:b/>
              </w:rPr>
              <w:t>Cenas piedāvājums</w:t>
            </w:r>
          </w:p>
        </w:tc>
      </w:tr>
      <w:tr w:rsidR="00ED0BE9" w14:paraId="5030C94C" w14:textId="77777777" w:rsidTr="00ED0BE9">
        <w:trPr>
          <w:trHeight w:val="304"/>
        </w:trPr>
        <w:tc>
          <w:tcPr>
            <w:tcW w:w="704" w:type="dxa"/>
          </w:tcPr>
          <w:p w14:paraId="30055BFC" w14:textId="1A897A0C" w:rsidR="00ED0BE9" w:rsidRDefault="00ED0BE9" w:rsidP="000A1779">
            <w:pPr>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9.1</w:t>
            </w:r>
          </w:p>
        </w:tc>
        <w:tc>
          <w:tcPr>
            <w:tcW w:w="4672" w:type="dxa"/>
          </w:tcPr>
          <w:p w14:paraId="58A69AC7" w14:textId="2EA2680C" w:rsidR="00ED0BE9" w:rsidRDefault="00ED0BE9" w:rsidP="000A1779">
            <w:pPr>
              <w:jc w:val="both"/>
              <w:rPr>
                <w:rFonts w:ascii="Times New Roman" w:hAnsi="Times New Roman" w:cs="Times New Roman"/>
                <w:bCs/>
              </w:rPr>
            </w:pPr>
            <w:r>
              <w:rPr>
                <w:rFonts w:ascii="Times New Roman" w:hAnsi="Times New Roman" w:cs="Times New Roman"/>
                <w:bCs/>
              </w:rPr>
              <w:t xml:space="preserve">Cena </w:t>
            </w:r>
            <w:proofErr w:type="spellStart"/>
            <w:r w:rsidRPr="00E9515F">
              <w:rPr>
                <w:rFonts w:ascii="Times New Roman" w:hAnsi="Times New Roman" w:cs="Times New Roman"/>
                <w:bCs/>
                <w:i/>
                <w:iCs/>
              </w:rPr>
              <w:t>euro</w:t>
            </w:r>
            <w:proofErr w:type="spellEnd"/>
            <w:r>
              <w:rPr>
                <w:rFonts w:ascii="Times New Roman" w:hAnsi="Times New Roman" w:cs="Times New Roman"/>
                <w:bCs/>
              </w:rPr>
              <w:t xml:space="preserve"> bez PVN par vienu </w:t>
            </w:r>
            <w:r w:rsidRPr="00ED0BE9">
              <w:rPr>
                <w:rFonts w:ascii="Times New Roman" w:hAnsi="Times New Roman" w:cs="Times New Roman"/>
                <w:bCs/>
              </w:rPr>
              <w:t>auto evakuator</w:t>
            </w:r>
            <w:r>
              <w:rPr>
                <w:rFonts w:ascii="Times New Roman" w:hAnsi="Times New Roman" w:cs="Times New Roman"/>
                <w:bCs/>
              </w:rPr>
              <w:t>u</w:t>
            </w:r>
          </w:p>
        </w:tc>
        <w:tc>
          <w:tcPr>
            <w:tcW w:w="3685" w:type="dxa"/>
            <w:gridSpan w:val="2"/>
            <w:vAlign w:val="center"/>
          </w:tcPr>
          <w:p w14:paraId="0A8CA208" w14:textId="77777777" w:rsidR="00ED0BE9" w:rsidRDefault="00ED0BE9" w:rsidP="000A1779">
            <w:pPr>
              <w:jc w:val="center"/>
              <w:rPr>
                <w:rFonts w:ascii="Times New Roman" w:hAnsi="Times New Roman" w:cs="Times New Roman"/>
                <w:bCs/>
              </w:rPr>
            </w:pPr>
            <w:r>
              <w:rPr>
                <w:rFonts w:ascii="Times New Roman" w:hAnsi="Times New Roman" w:cs="Times New Roman"/>
                <w:bCs/>
              </w:rPr>
              <w:t>[0,00]</w:t>
            </w:r>
          </w:p>
        </w:tc>
      </w:tr>
    </w:tbl>
    <w:p w14:paraId="62379176" w14:textId="04886488" w:rsidR="00E9515F" w:rsidRPr="00E9515F" w:rsidRDefault="003A747B" w:rsidP="00E9515F">
      <w:pPr>
        <w:spacing w:after="0" w:line="240" w:lineRule="auto"/>
        <w:jc w:val="both"/>
        <w:rPr>
          <w:rFonts w:ascii="Times New Roman" w:hAnsi="Times New Roman" w:cs="Times New Roman"/>
          <w:b/>
        </w:rPr>
      </w:pPr>
      <w:r>
        <w:rPr>
          <w:rFonts w:ascii="Times New Roman" w:hAnsi="Times New Roman" w:cs="Times New Roman"/>
          <w:b/>
        </w:rPr>
        <w:t>3</w:t>
      </w:r>
      <w:r w:rsidR="00E9515F" w:rsidRPr="00E9515F">
        <w:rPr>
          <w:rFonts w:ascii="Times New Roman" w:hAnsi="Times New Roman" w:cs="Times New Roman"/>
          <w:b/>
        </w:rPr>
        <w:t xml:space="preserve">.2. </w:t>
      </w:r>
      <w:r w:rsidR="00E9515F" w:rsidRPr="003A747B">
        <w:rPr>
          <w:rFonts w:ascii="Times New Roman" w:hAnsi="Times New Roman" w:cs="Times New Roman"/>
          <w:bCs/>
        </w:rPr>
        <w:t>Garantijas termiņš no piegādes dienas (mēneši): _________________</w:t>
      </w:r>
      <w:r>
        <w:rPr>
          <w:rFonts w:ascii="Times New Roman" w:hAnsi="Times New Roman" w:cs="Times New Roman"/>
          <w:bCs/>
        </w:rPr>
        <w:t>____</w:t>
      </w:r>
      <w:r w:rsidR="00E9515F" w:rsidRPr="003A747B">
        <w:rPr>
          <w:rFonts w:ascii="Times New Roman" w:hAnsi="Times New Roman" w:cs="Times New Roman"/>
          <w:bCs/>
        </w:rPr>
        <w:t>__________________.</w:t>
      </w:r>
    </w:p>
    <w:p w14:paraId="08D451CF" w14:textId="3EC2FBA5" w:rsidR="00E9515F" w:rsidRPr="00E9515F" w:rsidRDefault="003A747B" w:rsidP="00E9515F">
      <w:pPr>
        <w:spacing w:after="0" w:line="240" w:lineRule="auto"/>
        <w:jc w:val="both"/>
        <w:rPr>
          <w:rFonts w:ascii="Times New Roman" w:hAnsi="Times New Roman" w:cs="Times New Roman"/>
          <w:b/>
        </w:rPr>
      </w:pPr>
      <w:r>
        <w:rPr>
          <w:rFonts w:ascii="Times New Roman" w:hAnsi="Times New Roman" w:cs="Times New Roman"/>
          <w:b/>
        </w:rPr>
        <w:t>3</w:t>
      </w:r>
      <w:r w:rsidR="00E9515F" w:rsidRPr="00E9515F">
        <w:rPr>
          <w:rFonts w:ascii="Times New Roman" w:hAnsi="Times New Roman" w:cs="Times New Roman"/>
          <w:b/>
        </w:rPr>
        <w:t xml:space="preserve">.3. </w:t>
      </w:r>
      <w:r w:rsidR="00E9515F" w:rsidRPr="003A747B">
        <w:rPr>
          <w:rFonts w:ascii="Times New Roman" w:hAnsi="Times New Roman" w:cs="Times New Roman"/>
          <w:bCs/>
        </w:rPr>
        <w:t>Piegādes termiņš no pasūtījuma dienas: _________</w:t>
      </w:r>
      <w:r>
        <w:rPr>
          <w:rFonts w:ascii="Times New Roman" w:hAnsi="Times New Roman" w:cs="Times New Roman"/>
          <w:bCs/>
        </w:rPr>
        <w:t>____</w:t>
      </w:r>
      <w:r w:rsidR="00E9515F" w:rsidRPr="003A747B">
        <w:rPr>
          <w:rFonts w:ascii="Times New Roman" w:hAnsi="Times New Roman" w:cs="Times New Roman"/>
          <w:bCs/>
        </w:rPr>
        <w:t>_________________________________.</w:t>
      </w:r>
    </w:p>
    <w:p w14:paraId="3DB09B8A" w14:textId="54F2B634" w:rsidR="003A747B" w:rsidRPr="003A747B" w:rsidRDefault="003A747B" w:rsidP="003A747B">
      <w:pPr>
        <w:spacing w:after="0" w:line="240" w:lineRule="auto"/>
        <w:jc w:val="both"/>
        <w:rPr>
          <w:rFonts w:ascii="Times New Roman" w:hAnsi="Times New Roman" w:cs="Times New Roman"/>
          <w:bCs/>
        </w:rPr>
      </w:pPr>
      <w:r>
        <w:rPr>
          <w:rFonts w:ascii="Times New Roman" w:hAnsi="Times New Roman" w:cs="Times New Roman"/>
          <w:b/>
        </w:rPr>
        <w:t>3</w:t>
      </w:r>
      <w:r w:rsidRPr="003A747B">
        <w:rPr>
          <w:rFonts w:ascii="Times New Roman" w:hAnsi="Times New Roman" w:cs="Times New Roman"/>
          <w:b/>
        </w:rPr>
        <w:t>.4. </w:t>
      </w:r>
      <w:r w:rsidRPr="003A747B">
        <w:rPr>
          <w:rFonts w:ascii="Times New Roman" w:hAnsi="Times New Roman" w:cs="Times New Roman"/>
          <w:bCs/>
        </w:rPr>
        <w:t>Informācija par apkopes provizorisko piedāvājumu garantijas laika periodā.</w:t>
      </w:r>
    </w:p>
    <w:tbl>
      <w:tblPr>
        <w:tblStyle w:val="TableGrid"/>
        <w:tblW w:w="5000" w:type="pct"/>
        <w:tblLook w:val="04A0" w:firstRow="1" w:lastRow="0" w:firstColumn="1" w:lastColumn="0" w:noHBand="0" w:noVBand="1"/>
      </w:tblPr>
      <w:tblGrid>
        <w:gridCol w:w="2407"/>
        <w:gridCol w:w="1984"/>
        <w:gridCol w:w="2550"/>
        <w:gridCol w:w="2120"/>
      </w:tblGrid>
      <w:tr w:rsidR="003A747B" w14:paraId="30D65957" w14:textId="77777777" w:rsidTr="003A747B">
        <w:trPr>
          <w:trHeight w:val="871"/>
        </w:trPr>
        <w:tc>
          <w:tcPr>
            <w:tcW w:w="1328" w:type="pct"/>
            <w:shd w:val="clear" w:color="auto" w:fill="DEEAF6" w:themeFill="accent5" w:themeFillTint="33"/>
            <w:vAlign w:val="center"/>
          </w:tcPr>
          <w:p w14:paraId="644FA4FC" w14:textId="1986AAD6" w:rsidR="003A747B" w:rsidRPr="003A747B" w:rsidRDefault="003A747B" w:rsidP="00D90095">
            <w:pPr>
              <w:jc w:val="center"/>
              <w:rPr>
                <w:rFonts w:ascii="Times New Roman" w:hAnsi="Times New Roman" w:cs="Times New Roman"/>
                <w:b/>
                <w:lang w:eastAsia="ar-SA"/>
              </w:rPr>
            </w:pPr>
          </w:p>
        </w:tc>
        <w:tc>
          <w:tcPr>
            <w:tcW w:w="1095" w:type="pct"/>
            <w:shd w:val="clear" w:color="auto" w:fill="DEEAF6" w:themeFill="accent5" w:themeFillTint="33"/>
            <w:vAlign w:val="center"/>
          </w:tcPr>
          <w:p w14:paraId="5E79488A" w14:textId="77777777" w:rsidR="003A747B" w:rsidRPr="003A747B" w:rsidRDefault="003A747B" w:rsidP="00D90095">
            <w:pPr>
              <w:jc w:val="center"/>
              <w:rPr>
                <w:rFonts w:ascii="Times New Roman" w:hAnsi="Times New Roman" w:cs="Times New Roman"/>
                <w:b/>
                <w:lang w:eastAsia="ar-SA"/>
              </w:rPr>
            </w:pPr>
            <w:r w:rsidRPr="003A747B">
              <w:rPr>
                <w:rFonts w:ascii="Times New Roman" w:hAnsi="Times New Roman" w:cs="Times New Roman"/>
                <w:b/>
                <w:lang w:eastAsia="ar-SA"/>
              </w:rPr>
              <w:t>Apkopes biežums (laika periods vai kilometri)</w:t>
            </w:r>
          </w:p>
        </w:tc>
        <w:tc>
          <w:tcPr>
            <w:tcW w:w="1407" w:type="pct"/>
            <w:shd w:val="clear" w:color="auto" w:fill="DEEAF6" w:themeFill="accent5" w:themeFillTint="33"/>
            <w:vAlign w:val="center"/>
          </w:tcPr>
          <w:p w14:paraId="6DE0ACAC" w14:textId="77777777" w:rsidR="003A747B" w:rsidRPr="003A747B" w:rsidRDefault="003A747B" w:rsidP="00D90095">
            <w:pPr>
              <w:jc w:val="center"/>
              <w:rPr>
                <w:rFonts w:ascii="Times New Roman" w:hAnsi="Times New Roman" w:cs="Times New Roman"/>
                <w:b/>
                <w:lang w:eastAsia="ar-SA"/>
              </w:rPr>
            </w:pPr>
            <w:r w:rsidRPr="003A747B">
              <w:rPr>
                <w:rFonts w:ascii="Times New Roman" w:hAnsi="Times New Roman" w:cs="Times New Roman"/>
                <w:b/>
                <w:lang w:eastAsia="ar-SA"/>
              </w:rPr>
              <w:t xml:space="preserve">Vienas apkopes cena </w:t>
            </w:r>
            <w:proofErr w:type="spellStart"/>
            <w:r w:rsidRPr="003A747B">
              <w:rPr>
                <w:rFonts w:ascii="Times New Roman" w:hAnsi="Times New Roman" w:cs="Times New Roman"/>
                <w:b/>
                <w:i/>
                <w:iCs/>
                <w:lang w:eastAsia="ar-SA"/>
              </w:rPr>
              <w:t>euro</w:t>
            </w:r>
            <w:proofErr w:type="spellEnd"/>
            <w:r w:rsidRPr="003A747B">
              <w:rPr>
                <w:rFonts w:ascii="Times New Roman" w:hAnsi="Times New Roman" w:cs="Times New Roman"/>
                <w:b/>
                <w:lang w:eastAsia="ar-SA"/>
              </w:rPr>
              <w:t xml:space="preserve"> bez PVN (ieskaitot izejmateriālus)</w:t>
            </w:r>
          </w:p>
        </w:tc>
        <w:tc>
          <w:tcPr>
            <w:tcW w:w="1170" w:type="pct"/>
            <w:shd w:val="clear" w:color="auto" w:fill="DEEAF6" w:themeFill="accent5" w:themeFillTint="33"/>
          </w:tcPr>
          <w:p w14:paraId="5F4D3AD1" w14:textId="654D4E8C" w:rsidR="003A747B" w:rsidRPr="003A747B" w:rsidRDefault="003A747B" w:rsidP="00D90095">
            <w:pPr>
              <w:jc w:val="center"/>
              <w:rPr>
                <w:rFonts w:ascii="Times New Roman" w:hAnsi="Times New Roman" w:cs="Times New Roman"/>
                <w:b/>
                <w:lang w:eastAsia="ar-SA"/>
              </w:rPr>
            </w:pPr>
            <w:r w:rsidRPr="003A747B">
              <w:rPr>
                <w:rFonts w:ascii="Times New Roman" w:hAnsi="Times New Roman" w:cs="Times New Roman"/>
                <w:b/>
                <w:lang w:eastAsia="ar-SA"/>
              </w:rPr>
              <w:t>Apkopē ietilpstošie pamatdarbi (lūdzam uzskaitīt)</w:t>
            </w:r>
          </w:p>
        </w:tc>
      </w:tr>
      <w:tr w:rsidR="003A747B" w14:paraId="42CD4071" w14:textId="77777777" w:rsidTr="003A747B">
        <w:tc>
          <w:tcPr>
            <w:tcW w:w="1328" w:type="pct"/>
            <w:vAlign w:val="center"/>
          </w:tcPr>
          <w:p w14:paraId="4818F787" w14:textId="7C410AB5" w:rsidR="003A747B" w:rsidRPr="003A747B" w:rsidRDefault="00E53FDA" w:rsidP="003A747B">
            <w:pPr>
              <w:jc w:val="center"/>
              <w:rPr>
                <w:rFonts w:ascii="Times New Roman" w:hAnsi="Times New Roman" w:cs="Times New Roman"/>
                <w:lang w:eastAsia="ar-SA"/>
              </w:rPr>
            </w:pPr>
            <w:r>
              <w:rPr>
                <w:rFonts w:ascii="Times New Roman" w:hAnsi="Times New Roman" w:cs="Times New Roman"/>
              </w:rPr>
              <w:t xml:space="preserve">Auto </w:t>
            </w:r>
            <w:proofErr w:type="spellStart"/>
            <w:r w:rsidR="00520C00" w:rsidRPr="00520C00">
              <w:rPr>
                <w:rFonts w:ascii="Times New Roman" w:hAnsi="Times New Roman" w:cs="Times New Roman"/>
              </w:rPr>
              <w:t>evakuators</w:t>
            </w:r>
            <w:proofErr w:type="spellEnd"/>
            <w:r w:rsidR="00520C00" w:rsidRPr="00520C00">
              <w:rPr>
                <w:rFonts w:ascii="Times New Roman" w:hAnsi="Times New Roman" w:cs="Times New Roman"/>
              </w:rPr>
              <w:t xml:space="preserve"> </w:t>
            </w:r>
            <w:r w:rsidR="003A747B" w:rsidRPr="003A747B">
              <w:rPr>
                <w:rFonts w:ascii="Times New Roman" w:hAnsi="Times New Roman" w:cs="Times New Roman"/>
              </w:rPr>
              <w:t>saskaņā ar tirgus izpētes pieteikuma 3.1. punktu.</w:t>
            </w:r>
          </w:p>
        </w:tc>
        <w:tc>
          <w:tcPr>
            <w:tcW w:w="1095" w:type="pct"/>
            <w:vAlign w:val="center"/>
          </w:tcPr>
          <w:p w14:paraId="00DCDB0D" w14:textId="77777777" w:rsidR="003A747B" w:rsidRPr="003A747B" w:rsidRDefault="003A747B" w:rsidP="00D90095">
            <w:pPr>
              <w:jc w:val="center"/>
              <w:rPr>
                <w:rFonts w:ascii="Times New Roman" w:hAnsi="Times New Roman" w:cs="Times New Roman"/>
                <w:bCs/>
                <w:lang w:eastAsia="ar-SA"/>
              </w:rPr>
            </w:pPr>
          </w:p>
        </w:tc>
        <w:tc>
          <w:tcPr>
            <w:tcW w:w="1407" w:type="pct"/>
          </w:tcPr>
          <w:p w14:paraId="33CC2F81" w14:textId="77777777" w:rsidR="003A747B" w:rsidRPr="003A747B" w:rsidRDefault="003A747B" w:rsidP="00D90095">
            <w:pPr>
              <w:pStyle w:val="ListParagraph"/>
              <w:rPr>
                <w:rFonts w:ascii="Times New Roman" w:hAnsi="Times New Roman" w:cs="Times New Roman"/>
                <w:bCs/>
                <w:lang w:eastAsia="ar-SA"/>
              </w:rPr>
            </w:pPr>
          </w:p>
        </w:tc>
        <w:tc>
          <w:tcPr>
            <w:tcW w:w="1170" w:type="pct"/>
          </w:tcPr>
          <w:p w14:paraId="3B474108" w14:textId="77777777" w:rsidR="003A747B" w:rsidRPr="003A747B" w:rsidRDefault="003A747B" w:rsidP="003A747B">
            <w:pPr>
              <w:pStyle w:val="ListParagraph"/>
              <w:numPr>
                <w:ilvl w:val="0"/>
                <w:numId w:val="3"/>
              </w:numPr>
              <w:jc w:val="center"/>
              <w:rPr>
                <w:rFonts w:ascii="Times New Roman" w:hAnsi="Times New Roman" w:cs="Times New Roman"/>
                <w:bCs/>
                <w:lang w:eastAsia="ar-SA"/>
              </w:rPr>
            </w:pPr>
            <w:r w:rsidRPr="003A747B">
              <w:rPr>
                <w:rFonts w:ascii="Times New Roman" w:hAnsi="Times New Roman" w:cs="Times New Roman"/>
                <w:bCs/>
                <w:lang w:eastAsia="ar-SA"/>
              </w:rPr>
              <w:t>…</w:t>
            </w:r>
          </w:p>
          <w:p w14:paraId="379694BB" w14:textId="77777777" w:rsidR="003A747B" w:rsidRPr="003A747B" w:rsidRDefault="003A747B" w:rsidP="003A747B">
            <w:pPr>
              <w:pStyle w:val="ListParagraph"/>
              <w:numPr>
                <w:ilvl w:val="0"/>
                <w:numId w:val="3"/>
              </w:numPr>
              <w:jc w:val="center"/>
              <w:rPr>
                <w:rFonts w:ascii="Times New Roman" w:hAnsi="Times New Roman" w:cs="Times New Roman"/>
                <w:bCs/>
                <w:lang w:eastAsia="ar-SA"/>
              </w:rPr>
            </w:pPr>
            <w:r w:rsidRPr="003A747B">
              <w:rPr>
                <w:rFonts w:ascii="Times New Roman" w:hAnsi="Times New Roman" w:cs="Times New Roman"/>
                <w:bCs/>
                <w:lang w:eastAsia="ar-SA"/>
              </w:rPr>
              <w:t>…</w:t>
            </w:r>
          </w:p>
          <w:p w14:paraId="26D48A60" w14:textId="77777777" w:rsidR="003A747B" w:rsidRPr="003A747B" w:rsidRDefault="003A747B" w:rsidP="003A747B">
            <w:pPr>
              <w:pStyle w:val="ListParagraph"/>
              <w:numPr>
                <w:ilvl w:val="0"/>
                <w:numId w:val="3"/>
              </w:numPr>
              <w:jc w:val="center"/>
              <w:rPr>
                <w:rFonts w:ascii="Times New Roman" w:hAnsi="Times New Roman" w:cs="Times New Roman"/>
                <w:bCs/>
                <w:lang w:eastAsia="ar-SA"/>
              </w:rPr>
            </w:pPr>
            <w:r w:rsidRPr="003A747B">
              <w:rPr>
                <w:rFonts w:ascii="Times New Roman" w:hAnsi="Times New Roman" w:cs="Times New Roman"/>
                <w:bCs/>
                <w:lang w:eastAsia="ar-SA"/>
              </w:rPr>
              <w:t>…</w:t>
            </w:r>
          </w:p>
        </w:tc>
      </w:tr>
    </w:tbl>
    <w:p w14:paraId="14271DCF" w14:textId="4E62848F" w:rsidR="003A747B" w:rsidRPr="003A747B" w:rsidRDefault="003A747B" w:rsidP="003A747B">
      <w:pPr>
        <w:spacing w:after="0" w:line="240" w:lineRule="auto"/>
        <w:jc w:val="both"/>
        <w:rPr>
          <w:rFonts w:ascii="Times New Roman" w:hAnsi="Times New Roman" w:cs="Times New Roman"/>
          <w:bCs/>
        </w:rPr>
      </w:pPr>
      <w:r>
        <w:rPr>
          <w:rFonts w:ascii="Times New Roman" w:hAnsi="Times New Roman" w:cs="Times New Roman"/>
          <w:b/>
        </w:rPr>
        <w:t>3</w:t>
      </w:r>
      <w:r w:rsidRPr="003A747B">
        <w:rPr>
          <w:rFonts w:ascii="Times New Roman" w:hAnsi="Times New Roman" w:cs="Times New Roman"/>
          <w:b/>
        </w:rPr>
        <w:t>.5.</w:t>
      </w:r>
      <w:r w:rsidRPr="003A747B">
        <w:rPr>
          <w:rFonts w:ascii="Times New Roman" w:hAnsi="Times New Roman" w:cs="Times New Roman"/>
          <w:bCs/>
        </w:rPr>
        <w:t> Cita informācija par apkopi.</w:t>
      </w:r>
    </w:p>
    <w:p w14:paraId="3BAF4D97" w14:textId="5354DF42" w:rsidR="003A747B" w:rsidRPr="003A747B" w:rsidRDefault="003A747B" w:rsidP="003A747B">
      <w:pPr>
        <w:spacing w:after="0" w:line="240" w:lineRule="auto"/>
        <w:jc w:val="both"/>
        <w:rPr>
          <w:rFonts w:ascii="Times New Roman" w:hAnsi="Times New Roman" w:cs="Times New Roman"/>
          <w:bCs/>
        </w:rPr>
      </w:pPr>
      <w:r>
        <w:rPr>
          <w:rFonts w:ascii="Times New Roman" w:hAnsi="Times New Roman" w:cs="Times New Roman"/>
          <w:b/>
        </w:rPr>
        <w:t>3</w:t>
      </w:r>
      <w:r w:rsidRPr="003A747B">
        <w:rPr>
          <w:rFonts w:ascii="Times New Roman" w:hAnsi="Times New Roman" w:cs="Times New Roman"/>
          <w:b/>
        </w:rPr>
        <w:t>.5.1.</w:t>
      </w:r>
      <w:r w:rsidRPr="003A747B">
        <w:rPr>
          <w:rFonts w:ascii="Times New Roman" w:hAnsi="Times New Roman" w:cs="Times New Roman"/>
          <w:bCs/>
        </w:rPr>
        <w:t> Vai pretendents spēj piedāvāt nemainīgu vienas apkopes cenu (ieskaitot izejmateriālus):</w:t>
      </w:r>
    </w:p>
    <w:p w14:paraId="4F4066F5" w14:textId="77777777" w:rsidR="003A747B" w:rsidRPr="003A747B" w:rsidRDefault="00ED0BE9" w:rsidP="003A747B">
      <w:pPr>
        <w:spacing w:after="0" w:line="240" w:lineRule="auto"/>
        <w:ind w:left="720"/>
        <w:jc w:val="both"/>
        <w:rPr>
          <w:rFonts w:ascii="Times New Roman" w:hAnsi="Times New Roman" w:cs="Times New Roman"/>
          <w:bCs/>
        </w:rPr>
      </w:pPr>
      <w:sdt>
        <w:sdtPr>
          <w:rPr>
            <w:rFonts w:ascii="Times New Roman" w:hAnsi="Times New Roman" w:cs="Times New Roman"/>
            <w:bCs/>
          </w:rPr>
          <w:id w:val="-297528723"/>
          <w14:checkbox>
            <w14:checked w14:val="0"/>
            <w14:checkedState w14:val="2612" w14:font="MS Gothic"/>
            <w14:uncheckedState w14:val="2610" w14:font="MS Gothic"/>
          </w14:checkbox>
        </w:sdtPr>
        <w:sdtEndPr/>
        <w:sdtContent>
          <w:r w:rsidR="003A747B" w:rsidRPr="003A747B">
            <w:rPr>
              <w:rFonts w:ascii="Segoe UI Symbol" w:hAnsi="Segoe UI Symbol" w:cs="Segoe UI Symbol"/>
              <w:bCs/>
            </w:rPr>
            <w:t>☐</w:t>
          </w:r>
        </w:sdtContent>
      </w:sdt>
      <w:r w:rsidR="003A747B" w:rsidRPr="003A747B">
        <w:rPr>
          <w:rFonts w:ascii="Times New Roman" w:hAnsi="Times New Roman" w:cs="Times New Roman"/>
          <w:bCs/>
        </w:rPr>
        <w:t> Jā;</w:t>
      </w:r>
    </w:p>
    <w:p w14:paraId="35E57C38" w14:textId="6C23D104" w:rsidR="003A747B" w:rsidRPr="003A747B" w:rsidRDefault="00ED0BE9" w:rsidP="003A747B">
      <w:pPr>
        <w:spacing w:after="0" w:line="240" w:lineRule="auto"/>
        <w:ind w:left="720"/>
        <w:jc w:val="both"/>
        <w:rPr>
          <w:rFonts w:ascii="Times New Roman" w:hAnsi="Times New Roman" w:cs="Times New Roman"/>
          <w:bCs/>
        </w:rPr>
      </w:pPr>
      <w:sdt>
        <w:sdtPr>
          <w:rPr>
            <w:rFonts w:ascii="Times New Roman" w:hAnsi="Times New Roman" w:cs="Times New Roman"/>
            <w:bCs/>
          </w:rPr>
          <w:id w:val="622195940"/>
          <w14:checkbox>
            <w14:checked w14:val="0"/>
            <w14:checkedState w14:val="2612" w14:font="MS Gothic"/>
            <w14:uncheckedState w14:val="2610" w14:font="MS Gothic"/>
          </w14:checkbox>
        </w:sdtPr>
        <w:sdtEndPr/>
        <w:sdtContent>
          <w:r w:rsidR="003A747B" w:rsidRPr="003A747B">
            <w:rPr>
              <w:rFonts w:ascii="Segoe UI Symbol" w:hAnsi="Segoe UI Symbol" w:cs="Segoe UI Symbol"/>
              <w:bCs/>
            </w:rPr>
            <w:t>☐</w:t>
          </w:r>
        </w:sdtContent>
      </w:sdt>
      <w:r w:rsidR="003A747B" w:rsidRPr="003A747B">
        <w:rPr>
          <w:rFonts w:ascii="Times New Roman" w:hAnsi="Times New Roman" w:cs="Times New Roman"/>
          <w:bCs/>
        </w:rPr>
        <w:t> Nē.</w:t>
      </w:r>
    </w:p>
    <w:p w14:paraId="3FDB4BAF" w14:textId="58ECD6D2" w:rsidR="003A747B" w:rsidRPr="003A747B" w:rsidRDefault="003A747B" w:rsidP="003A747B">
      <w:pPr>
        <w:spacing w:after="0" w:line="240" w:lineRule="auto"/>
        <w:ind w:firstLine="720"/>
        <w:jc w:val="both"/>
        <w:rPr>
          <w:rFonts w:ascii="Times New Roman" w:hAnsi="Times New Roman" w:cs="Times New Roman"/>
          <w:bCs/>
        </w:rPr>
      </w:pPr>
      <w:r w:rsidRPr="003A747B">
        <w:rPr>
          <w:rFonts w:ascii="Times New Roman" w:hAnsi="Times New Roman" w:cs="Times New Roman"/>
          <w:bCs/>
        </w:rPr>
        <w:t xml:space="preserve">Ja pretendents spētu piedāvāt nemainīgu vienas apkopes cenu (ieskaitot izejmateriālus), lūdzam piedāvāt iespējamo vienas apkopes cenas pārskatīšanas </w:t>
      </w:r>
      <w:proofErr w:type="spellStart"/>
      <w:r w:rsidRPr="003A747B">
        <w:rPr>
          <w:rFonts w:ascii="Times New Roman" w:hAnsi="Times New Roman" w:cs="Times New Roman"/>
          <w:bCs/>
        </w:rPr>
        <w:t>mehanismu</w:t>
      </w:r>
      <w:proofErr w:type="spellEnd"/>
      <w:r w:rsidRPr="003A747B">
        <w:rPr>
          <w:rFonts w:ascii="Times New Roman" w:hAnsi="Times New Roman" w:cs="Times New Roman"/>
          <w:bCs/>
        </w:rPr>
        <w:t>:_________</w:t>
      </w:r>
      <w:r>
        <w:rPr>
          <w:rFonts w:ascii="Times New Roman" w:hAnsi="Times New Roman" w:cs="Times New Roman"/>
          <w:bCs/>
        </w:rPr>
        <w:t>__</w:t>
      </w:r>
      <w:r w:rsidRPr="003A747B">
        <w:rPr>
          <w:rFonts w:ascii="Times New Roman" w:hAnsi="Times New Roman" w:cs="Times New Roman"/>
          <w:bCs/>
        </w:rPr>
        <w:t>_________________.</w:t>
      </w:r>
    </w:p>
    <w:p w14:paraId="5AF33C29" w14:textId="1F00FBB0" w:rsidR="003A747B" w:rsidRPr="003A747B" w:rsidRDefault="003A747B" w:rsidP="003A747B">
      <w:pPr>
        <w:spacing w:after="0" w:line="240" w:lineRule="auto"/>
        <w:jc w:val="both"/>
        <w:rPr>
          <w:rFonts w:ascii="Times New Roman" w:hAnsi="Times New Roman" w:cs="Times New Roman"/>
          <w:bCs/>
        </w:rPr>
      </w:pPr>
      <w:r>
        <w:rPr>
          <w:rFonts w:ascii="Times New Roman" w:hAnsi="Times New Roman" w:cs="Times New Roman"/>
          <w:b/>
        </w:rPr>
        <w:t>3</w:t>
      </w:r>
      <w:r w:rsidRPr="003A747B">
        <w:rPr>
          <w:rFonts w:ascii="Times New Roman" w:hAnsi="Times New Roman" w:cs="Times New Roman"/>
          <w:b/>
        </w:rPr>
        <w:t>.5.2.</w:t>
      </w:r>
      <w:r w:rsidRPr="003A747B">
        <w:rPr>
          <w:rFonts w:ascii="Times New Roman" w:hAnsi="Times New Roman" w:cs="Times New Roman"/>
          <w:bCs/>
        </w:rPr>
        <w:t xml:space="preserve"> Apkopes veikšanas vieta: ____________________________</w:t>
      </w:r>
      <w:r>
        <w:rPr>
          <w:rFonts w:ascii="Times New Roman" w:hAnsi="Times New Roman" w:cs="Times New Roman"/>
          <w:bCs/>
        </w:rPr>
        <w:t>_______</w:t>
      </w:r>
      <w:r w:rsidRPr="003A747B">
        <w:rPr>
          <w:rFonts w:ascii="Times New Roman" w:hAnsi="Times New Roman" w:cs="Times New Roman"/>
          <w:bCs/>
        </w:rPr>
        <w:t>_____________________.</w:t>
      </w:r>
    </w:p>
    <w:p w14:paraId="34921B3C" w14:textId="59BF0D45" w:rsidR="00DC6A8C" w:rsidRPr="00DC6A8C" w:rsidRDefault="003A747B" w:rsidP="00DC6A8C">
      <w:pPr>
        <w:spacing w:after="0" w:line="240" w:lineRule="auto"/>
        <w:jc w:val="both"/>
        <w:rPr>
          <w:rFonts w:ascii="Times New Roman" w:hAnsi="Times New Roman" w:cs="Times New Roman"/>
          <w:b/>
        </w:rPr>
      </w:pPr>
      <w:r>
        <w:rPr>
          <w:rFonts w:ascii="Times New Roman" w:hAnsi="Times New Roman" w:cs="Times New Roman"/>
          <w:b/>
        </w:rPr>
        <w:t>3</w:t>
      </w:r>
      <w:r w:rsidR="00DC6A8C" w:rsidRPr="00DC6A8C">
        <w:rPr>
          <w:rFonts w:ascii="Times New Roman" w:hAnsi="Times New Roman" w:cs="Times New Roman"/>
          <w:b/>
        </w:rPr>
        <w:t>.</w:t>
      </w:r>
      <w:r>
        <w:rPr>
          <w:rFonts w:ascii="Times New Roman" w:hAnsi="Times New Roman" w:cs="Times New Roman"/>
          <w:b/>
        </w:rPr>
        <w:t>6</w:t>
      </w:r>
      <w:r w:rsidR="00DC6A8C" w:rsidRPr="00DC6A8C">
        <w:rPr>
          <w:rFonts w:ascii="Times New Roman" w:hAnsi="Times New Roman" w:cs="Times New Roman"/>
          <w:b/>
        </w:rPr>
        <w:t>. </w:t>
      </w:r>
      <w:r w:rsidR="00DC6A8C" w:rsidRPr="00DC6A8C">
        <w:rPr>
          <w:rFonts w:ascii="Times New Roman" w:hAnsi="Times New Roman" w:cs="Times New Roman"/>
          <w:bCs/>
        </w:rPr>
        <w:t>Vēlamā maksāšanas kārtība: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DC6A8C" w:rsidRPr="00DC6A8C" w14:paraId="7AAD00FC" w14:textId="77777777" w:rsidTr="00DC6A8C">
        <w:tc>
          <w:tcPr>
            <w:tcW w:w="5000" w:type="pct"/>
          </w:tcPr>
          <w:p w14:paraId="642BAD87" w14:textId="77777777" w:rsidR="00DC6A8C" w:rsidRPr="00DC6A8C" w:rsidRDefault="00DC6A8C" w:rsidP="00DC6A8C">
            <w:pPr>
              <w:spacing w:after="0" w:line="240" w:lineRule="auto"/>
              <w:jc w:val="center"/>
              <w:rPr>
                <w:rFonts w:ascii="Times New Roman" w:hAnsi="Times New Roman" w:cs="Times New Roman"/>
                <w:bCs/>
                <w:i/>
                <w:iCs/>
                <w:sz w:val="20"/>
                <w:szCs w:val="20"/>
              </w:rPr>
            </w:pPr>
            <w:bookmarkStart w:id="0" w:name="_Hlk51085782"/>
            <w:r w:rsidRPr="00DC6A8C">
              <w:rPr>
                <w:rFonts w:ascii="Times New Roman" w:hAnsi="Times New Roman" w:cs="Times New Roman"/>
                <w:bCs/>
                <w:i/>
                <w:iCs/>
                <w:sz w:val="20"/>
                <w:szCs w:val="20"/>
              </w:rPr>
              <w:t>Lūdzu norādiet, kāda būtu ieteicamā maksāšanas kārtība līguma ietvaros, ņemot vērā to,</w:t>
            </w:r>
            <w:r w:rsidRPr="00DC6A8C">
              <w:rPr>
                <w:rFonts w:ascii="Times New Roman" w:hAnsi="Times New Roman" w:cs="Times New Roman"/>
                <w:bCs/>
                <w:i/>
                <w:iCs/>
                <w:sz w:val="20"/>
                <w:szCs w:val="20"/>
              </w:rPr>
              <w:br/>
              <w:t>ka priekšapmaksa nav iespējama.</w:t>
            </w:r>
          </w:p>
        </w:tc>
      </w:tr>
    </w:tbl>
    <w:bookmarkEnd w:id="0"/>
    <w:p w14:paraId="5A0BC7CB" w14:textId="4518698E" w:rsidR="00DC6A8C" w:rsidRPr="00DC6A8C" w:rsidRDefault="003A747B" w:rsidP="00DC6A8C">
      <w:pPr>
        <w:spacing w:after="0" w:line="240" w:lineRule="auto"/>
        <w:jc w:val="both"/>
        <w:rPr>
          <w:rFonts w:ascii="Times New Roman" w:hAnsi="Times New Roman" w:cs="Times New Roman"/>
          <w:b/>
        </w:rPr>
      </w:pPr>
      <w:r>
        <w:rPr>
          <w:rFonts w:ascii="Times New Roman" w:hAnsi="Times New Roman" w:cs="Times New Roman"/>
          <w:b/>
        </w:rPr>
        <w:t>3</w:t>
      </w:r>
      <w:r w:rsidR="00DC6A8C" w:rsidRPr="00DC6A8C">
        <w:rPr>
          <w:rFonts w:ascii="Times New Roman" w:hAnsi="Times New Roman" w:cs="Times New Roman"/>
          <w:b/>
        </w:rPr>
        <w:t>.</w:t>
      </w:r>
      <w:r>
        <w:rPr>
          <w:rFonts w:ascii="Times New Roman" w:hAnsi="Times New Roman" w:cs="Times New Roman"/>
          <w:b/>
        </w:rPr>
        <w:t>7</w:t>
      </w:r>
      <w:r w:rsidR="00DC6A8C" w:rsidRPr="00DC6A8C">
        <w:rPr>
          <w:rFonts w:ascii="Times New Roman" w:hAnsi="Times New Roman" w:cs="Times New Roman"/>
          <w:b/>
        </w:rPr>
        <w:t>. </w:t>
      </w:r>
      <w:r w:rsidR="00DC6A8C" w:rsidRPr="00DC6A8C">
        <w:rPr>
          <w:rFonts w:ascii="Times New Roman" w:hAnsi="Times New Roman" w:cs="Times New Roman"/>
          <w:bCs/>
        </w:rPr>
        <w:t>Citi nosacījumi, kas nodrošina piedāvājuma cenas spēkā esamību:</w:t>
      </w:r>
    </w:p>
    <w:tbl>
      <w:tblPr>
        <w:tblStyle w:val="TableGrid"/>
        <w:tblW w:w="0" w:type="auto"/>
        <w:tblLook w:val="04A0" w:firstRow="1" w:lastRow="0" w:firstColumn="1" w:lastColumn="0" w:noHBand="0" w:noVBand="1"/>
      </w:tblPr>
      <w:tblGrid>
        <w:gridCol w:w="9061"/>
      </w:tblGrid>
      <w:tr w:rsidR="00DC6A8C" w:rsidRPr="00DC6A8C" w14:paraId="47B33497" w14:textId="77777777" w:rsidTr="003A747B">
        <w:tc>
          <w:tcPr>
            <w:tcW w:w="9061" w:type="dxa"/>
          </w:tcPr>
          <w:p w14:paraId="10FCA784" w14:textId="77777777" w:rsidR="00DC6A8C" w:rsidRPr="00DC6A8C" w:rsidRDefault="00DC6A8C" w:rsidP="00DC6A8C">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Lūdzu norādiet, ja tādi ir, citus piedāvājuma nosacījumus, kas pasūtītājam jāņem vērā, lai piedāvājums pie norādītās cenas būtu spēkā.</w:t>
            </w:r>
          </w:p>
        </w:tc>
      </w:tr>
    </w:tbl>
    <w:p w14:paraId="7CF26211" w14:textId="54965110" w:rsidR="00CF28FC" w:rsidRPr="003A747B" w:rsidRDefault="00CF28FC" w:rsidP="003A747B">
      <w:pPr>
        <w:spacing w:after="0" w:line="240" w:lineRule="auto"/>
        <w:jc w:val="both"/>
        <w:rPr>
          <w:rFonts w:ascii="Times New Roman" w:hAnsi="Times New Roman" w:cs="Times New Roman"/>
        </w:rPr>
      </w:pPr>
      <w:r w:rsidRPr="003A747B">
        <w:rPr>
          <w:rFonts w:ascii="Times New Roman" w:hAnsi="Times New Roman" w:cs="Times New Roman"/>
        </w:rPr>
        <w:t xml:space="preserve"> </w:t>
      </w:r>
    </w:p>
    <w:sectPr w:rsidR="00CF28FC" w:rsidRPr="003A747B" w:rsidSect="00AC434A">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330A" w14:textId="77777777" w:rsidR="00A47BAE" w:rsidRDefault="00A47BAE" w:rsidP="003168F4">
      <w:pPr>
        <w:spacing w:after="0" w:line="240" w:lineRule="auto"/>
      </w:pPr>
      <w:r>
        <w:separator/>
      </w:r>
    </w:p>
  </w:endnote>
  <w:endnote w:type="continuationSeparator" w:id="0">
    <w:p w14:paraId="0AA755B4" w14:textId="77777777" w:rsidR="00A47BAE" w:rsidRDefault="00A47BAE" w:rsidP="0031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38061999"/>
      <w:docPartObj>
        <w:docPartGallery w:val="Page Numbers (Bottom of Page)"/>
        <w:docPartUnique/>
      </w:docPartObj>
    </w:sdtPr>
    <w:sdtEndPr>
      <w:rPr>
        <w:noProof/>
        <w:sz w:val="20"/>
        <w:szCs w:val="20"/>
      </w:rPr>
    </w:sdtEndPr>
    <w:sdtContent>
      <w:p w14:paraId="26C06897" w14:textId="77777777" w:rsidR="005B7E48" w:rsidRPr="00F46E65" w:rsidRDefault="005B7E48" w:rsidP="005B7E48">
        <w:pPr>
          <w:pStyle w:val="Footer"/>
          <w:jc w:val="right"/>
          <w:rPr>
            <w:rFonts w:ascii="Times New Roman" w:hAnsi="Times New Roman" w:cs="Times New Roman"/>
          </w:rPr>
        </w:pPr>
        <w:r w:rsidRPr="00F46E65">
          <w:rPr>
            <w:rFonts w:ascii="Times New Roman" w:hAnsi="Times New Roman" w:cs="Times New Roman"/>
          </w:rPr>
          <w:fldChar w:fldCharType="begin"/>
        </w:r>
        <w:r w:rsidRPr="00F46E65">
          <w:rPr>
            <w:rFonts w:ascii="Times New Roman" w:hAnsi="Times New Roman" w:cs="Times New Roman"/>
          </w:rPr>
          <w:instrText xml:space="preserve"> PAGE   \* MERGEFORMAT </w:instrText>
        </w:r>
        <w:r w:rsidRPr="00F46E65">
          <w:rPr>
            <w:rFonts w:ascii="Times New Roman" w:hAnsi="Times New Roman" w:cs="Times New Roman"/>
          </w:rPr>
          <w:fldChar w:fldCharType="separate"/>
        </w:r>
        <w:r w:rsidRPr="00F46E65">
          <w:rPr>
            <w:rFonts w:ascii="Times New Roman" w:hAnsi="Times New Roman" w:cs="Times New Roman"/>
            <w:noProof/>
          </w:rPr>
          <w:t>2</w:t>
        </w:r>
        <w:r w:rsidRPr="00F46E65">
          <w:rPr>
            <w:rFonts w:ascii="Times New Roman" w:hAnsi="Times New Roman" w:cs="Times New Roman"/>
            <w:noProof/>
          </w:rPr>
          <w:fldChar w:fldCharType="end"/>
        </w:r>
      </w:p>
      <w:p w14:paraId="5CEF0300" w14:textId="77777777" w:rsidR="005B7E48" w:rsidRPr="00F46E65" w:rsidRDefault="005B7E48" w:rsidP="005B7E48">
        <w:pPr>
          <w:pStyle w:val="Footer"/>
          <w:jc w:val="right"/>
          <w:rPr>
            <w:rFonts w:ascii="Times New Roman" w:hAnsi="Times New Roman" w:cs="Times New Roman"/>
          </w:rPr>
        </w:pPr>
      </w:p>
      <w:p w14:paraId="435AAF2F" w14:textId="28C90CF9" w:rsidR="005B7E48" w:rsidRPr="00F46E65" w:rsidRDefault="005B7E48" w:rsidP="005B7E48">
        <w:pPr>
          <w:pStyle w:val="Footer"/>
          <w:jc w:val="center"/>
          <w:rPr>
            <w:rFonts w:ascii="Times New Roman" w:hAnsi="Times New Roman" w:cs="Times New Roman"/>
            <w:sz w:val="20"/>
            <w:szCs w:val="20"/>
          </w:rPr>
        </w:pPr>
        <w:r w:rsidRPr="00F46E65">
          <w:rPr>
            <w:rFonts w:ascii="Times New Roman" w:hAnsi="Times New Roman" w:cs="Times New Roman"/>
            <w:sz w:val="20"/>
            <w:szCs w:val="20"/>
          </w:rPr>
          <w:t xml:space="preserve">Šo veidlapu nav nepieciešams parakstīt ar drošu elektronisko parakstu. Vienlaikus informējam, ka veidlapas apstrādes ērtībai vēlams šo veidlapu iesniegt </w:t>
        </w:r>
        <w:proofErr w:type="spellStart"/>
        <w:r w:rsidRPr="00F46E65">
          <w:rPr>
            <w:rFonts w:ascii="Times New Roman" w:hAnsi="Times New Roman" w:cs="Times New Roman"/>
            <w:i/>
            <w:iCs/>
            <w:sz w:val="20"/>
            <w:szCs w:val="20"/>
          </w:rPr>
          <w:t>word</w:t>
        </w:r>
        <w:proofErr w:type="spellEnd"/>
        <w:r w:rsidRPr="00F46E65">
          <w:rPr>
            <w:rFonts w:ascii="Times New Roman" w:hAnsi="Times New Roman" w:cs="Times New Roman"/>
            <w:sz w:val="20"/>
            <w:szCs w:val="20"/>
          </w:rPr>
          <w:t xml:space="preserve"> datnes formātā.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D3F4" w14:textId="77777777" w:rsidR="00A47BAE" w:rsidRDefault="00A47BAE" w:rsidP="003168F4">
      <w:pPr>
        <w:spacing w:after="0" w:line="240" w:lineRule="auto"/>
      </w:pPr>
      <w:r>
        <w:separator/>
      </w:r>
    </w:p>
  </w:footnote>
  <w:footnote w:type="continuationSeparator" w:id="0">
    <w:p w14:paraId="09AD110E" w14:textId="77777777" w:rsidR="00A47BAE" w:rsidRDefault="00A47BAE" w:rsidP="00316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9476818">
    <w:abstractNumId w:val="0"/>
  </w:num>
  <w:num w:numId="2" w16cid:durableId="593443897">
    <w:abstractNumId w:val="2"/>
  </w:num>
  <w:num w:numId="3" w16cid:durableId="116099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AA"/>
    <w:rsid w:val="000C413A"/>
    <w:rsid w:val="00183BBE"/>
    <w:rsid w:val="0023227C"/>
    <w:rsid w:val="00310454"/>
    <w:rsid w:val="003168F4"/>
    <w:rsid w:val="00332DA6"/>
    <w:rsid w:val="0038242F"/>
    <w:rsid w:val="003A747B"/>
    <w:rsid w:val="00416818"/>
    <w:rsid w:val="00420B93"/>
    <w:rsid w:val="004A42AA"/>
    <w:rsid w:val="00520C00"/>
    <w:rsid w:val="0056577B"/>
    <w:rsid w:val="005B7E48"/>
    <w:rsid w:val="006C1C0B"/>
    <w:rsid w:val="00815BA1"/>
    <w:rsid w:val="00840586"/>
    <w:rsid w:val="0090283A"/>
    <w:rsid w:val="00922267"/>
    <w:rsid w:val="00A1133A"/>
    <w:rsid w:val="00A47BAE"/>
    <w:rsid w:val="00AC434A"/>
    <w:rsid w:val="00B40A0E"/>
    <w:rsid w:val="00C058B9"/>
    <w:rsid w:val="00CF28FC"/>
    <w:rsid w:val="00DC1A22"/>
    <w:rsid w:val="00DC6A8C"/>
    <w:rsid w:val="00E53FDA"/>
    <w:rsid w:val="00E9515F"/>
    <w:rsid w:val="00EA63B8"/>
    <w:rsid w:val="00ED0BE9"/>
    <w:rsid w:val="00F46E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E84"/>
  <w15:chartTrackingRefBased/>
  <w15:docId w15:val="{65E92B3F-9298-4566-BFD5-4B090581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AC434A"/>
    <w:pPr>
      <w:ind w:left="720"/>
      <w:contextualSpacing/>
    </w:pPr>
  </w:style>
  <w:style w:type="table" w:styleId="TableGrid">
    <w:name w:val="Table Grid"/>
    <w:basedOn w:val="TableNormal"/>
    <w:uiPriority w:val="39"/>
    <w:rsid w:val="00AC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168F4"/>
    <w:pPr>
      <w:spacing w:after="120" w:line="480" w:lineRule="auto"/>
    </w:pPr>
  </w:style>
  <w:style w:type="character" w:customStyle="1" w:styleId="BodyText2Char">
    <w:name w:val="Body Text 2 Char"/>
    <w:basedOn w:val="DefaultParagraphFont"/>
    <w:link w:val="BodyText2"/>
    <w:uiPriority w:val="99"/>
    <w:semiHidden/>
    <w:rsid w:val="003168F4"/>
  </w:style>
  <w:style w:type="paragraph" w:styleId="FootnoteText">
    <w:name w:val="footnote text"/>
    <w:basedOn w:val="Normal"/>
    <w:link w:val="FootnoteTextChar"/>
    <w:uiPriority w:val="99"/>
    <w:semiHidden/>
    <w:unhideWhenUsed/>
    <w:rsid w:val="0031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8F4"/>
    <w:rPr>
      <w:sz w:val="20"/>
      <w:szCs w:val="20"/>
    </w:rPr>
  </w:style>
  <w:style w:type="character" w:styleId="FootnoteReference">
    <w:name w:val="footnote reference"/>
    <w:basedOn w:val="DefaultParagraphFont"/>
    <w:uiPriority w:val="99"/>
    <w:semiHidden/>
    <w:unhideWhenUsed/>
    <w:rsid w:val="003168F4"/>
    <w:rPr>
      <w:vertAlign w:val="superscript"/>
    </w:rPr>
  </w:style>
  <w:style w:type="character" w:styleId="Hyperlink">
    <w:name w:val="Hyperlink"/>
    <w:basedOn w:val="DefaultParagraphFont"/>
    <w:uiPriority w:val="99"/>
    <w:unhideWhenUsed/>
    <w:rsid w:val="003168F4"/>
    <w:rPr>
      <w:color w:val="0563C1" w:themeColor="hyperlink"/>
      <w:u w:val="single"/>
    </w:rPr>
  </w:style>
  <w:style w:type="character" w:styleId="UnresolvedMention">
    <w:name w:val="Unresolved Mention"/>
    <w:basedOn w:val="DefaultParagraphFont"/>
    <w:uiPriority w:val="99"/>
    <w:semiHidden/>
    <w:unhideWhenUsed/>
    <w:rsid w:val="003168F4"/>
    <w:rPr>
      <w:color w:val="605E5C"/>
      <w:shd w:val="clear" w:color="auto" w:fill="E1DFDD"/>
    </w:rPr>
  </w:style>
  <w:style w:type="paragraph" w:styleId="Header">
    <w:name w:val="header"/>
    <w:basedOn w:val="Normal"/>
    <w:link w:val="HeaderChar"/>
    <w:uiPriority w:val="99"/>
    <w:unhideWhenUsed/>
    <w:rsid w:val="005B7E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E48"/>
  </w:style>
  <w:style w:type="paragraph" w:styleId="Footer">
    <w:name w:val="footer"/>
    <w:basedOn w:val="Normal"/>
    <w:link w:val="FooterChar"/>
    <w:uiPriority w:val="99"/>
    <w:unhideWhenUsed/>
    <w:rsid w:val="005B7E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E48"/>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3A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5350">
      <w:bodyDiv w:val="1"/>
      <w:marLeft w:val="0"/>
      <w:marRight w:val="0"/>
      <w:marTop w:val="0"/>
      <w:marBottom w:val="0"/>
      <w:divBdr>
        <w:top w:val="none" w:sz="0" w:space="0" w:color="auto"/>
        <w:left w:val="none" w:sz="0" w:space="0" w:color="auto"/>
        <w:bottom w:val="none" w:sz="0" w:space="0" w:color="auto"/>
        <w:right w:val="none" w:sz="0" w:space="0" w:color="auto"/>
      </w:divBdr>
    </w:div>
    <w:div w:id="10841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DBF6-6458-4742-BB42-AD5D7793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7</Pages>
  <Words>9285</Words>
  <Characters>5294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21</cp:revision>
  <dcterms:created xsi:type="dcterms:W3CDTF">2023-07-03T11:30:00Z</dcterms:created>
  <dcterms:modified xsi:type="dcterms:W3CDTF">2023-07-31T13:02:00Z</dcterms:modified>
</cp:coreProperties>
</file>