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237F" w14:textId="77777777" w:rsidR="00873D42" w:rsidRPr="001C28DC" w:rsidRDefault="005D1BC8" w:rsidP="00290B92">
      <w:pPr>
        <w:spacing w:before="120" w:after="0" w:line="240" w:lineRule="auto"/>
        <w:jc w:val="center"/>
        <w:rPr>
          <w:rFonts w:ascii="Times New Roman" w:hAnsi="Times New Roman" w:cs="Times New Roman"/>
          <w:b/>
          <w:bCs/>
          <w:sz w:val="24"/>
          <w:szCs w:val="24"/>
        </w:rPr>
      </w:pPr>
      <w:r w:rsidRPr="001C28DC">
        <w:rPr>
          <w:rFonts w:ascii="Times New Roman" w:eastAsia="Times New Roman" w:hAnsi="Times New Roman" w:cs="Times New Roman"/>
          <w:b/>
          <w:sz w:val="24"/>
          <w:szCs w:val="24"/>
          <w:lang w:bidi="en-GB"/>
        </w:rPr>
        <w:t>APPLICATION AND INFORMATIVE OFFER</w:t>
      </w:r>
    </w:p>
    <w:p w14:paraId="76B6D350" w14:textId="6A4488AC" w:rsidR="005D1BC8" w:rsidRPr="001C28DC" w:rsidRDefault="005D1BC8" w:rsidP="00290B92">
      <w:pPr>
        <w:spacing w:before="120" w:after="0" w:line="240" w:lineRule="auto"/>
        <w:jc w:val="center"/>
        <w:rPr>
          <w:rFonts w:ascii="Times New Roman" w:hAnsi="Times New Roman" w:cs="Times New Roman"/>
          <w:b/>
          <w:bCs/>
          <w:sz w:val="24"/>
          <w:szCs w:val="24"/>
        </w:rPr>
      </w:pPr>
      <w:r w:rsidRPr="001C28DC">
        <w:rPr>
          <w:rFonts w:ascii="Times New Roman" w:eastAsia="Times New Roman" w:hAnsi="Times New Roman" w:cs="Times New Roman"/>
          <w:b/>
          <w:sz w:val="24"/>
          <w:szCs w:val="24"/>
          <w:lang w:bidi="en-GB"/>
        </w:rPr>
        <w:t>TO MARKET RESEARCH</w:t>
      </w:r>
    </w:p>
    <w:p w14:paraId="00C9FF17" w14:textId="77777777" w:rsidR="00A55256" w:rsidRPr="001C28DC" w:rsidRDefault="00A55256" w:rsidP="00290B92">
      <w:pPr>
        <w:pStyle w:val="NoSpacing"/>
        <w:spacing w:before="120"/>
        <w:jc w:val="center"/>
        <w:rPr>
          <w:rFonts w:ascii="Times New Roman" w:hAnsi="Times New Roman"/>
          <w:b/>
          <w:bCs/>
          <w:sz w:val="24"/>
          <w:szCs w:val="24"/>
        </w:rPr>
      </w:pPr>
    </w:p>
    <w:p w14:paraId="48A63771" w14:textId="5AC698E9" w:rsidR="00461199" w:rsidRPr="001C28DC" w:rsidRDefault="009A446E" w:rsidP="00461199">
      <w:pPr>
        <w:spacing w:after="120" w:line="240" w:lineRule="auto"/>
        <w:jc w:val="center"/>
        <w:rPr>
          <w:rFonts w:ascii="Times New Roman" w:hAnsi="Times New Roman" w:cs="Times New Roman"/>
          <w:b/>
          <w:bCs/>
          <w:sz w:val="28"/>
          <w:szCs w:val="28"/>
        </w:rPr>
      </w:pPr>
      <w:r w:rsidRPr="009A446E">
        <w:rPr>
          <w:rFonts w:ascii="Times New Roman" w:eastAsia="Times New Roman" w:hAnsi="Times New Roman" w:cs="Times New Roman"/>
          <w:b/>
          <w:sz w:val="28"/>
          <w:szCs w:val="28"/>
          <w:lang w:bidi="en-GB"/>
        </w:rPr>
        <w:t xml:space="preserve">On restoring and ensuring the operation of the LCD monitors of the passenger information system in the vehicles of RM LLC Rīgas </w:t>
      </w:r>
      <w:r w:rsidR="00461199" w:rsidRPr="001C28DC">
        <w:rPr>
          <w:rFonts w:ascii="Times New Roman" w:eastAsia="Times New Roman" w:hAnsi="Times New Roman" w:cs="Times New Roman"/>
          <w:b/>
          <w:sz w:val="28"/>
          <w:szCs w:val="28"/>
          <w:lang w:bidi="en-GB"/>
        </w:rPr>
        <w:t>satiksme</w:t>
      </w:r>
    </w:p>
    <w:p w14:paraId="49BF772A" w14:textId="77777777" w:rsidR="00D36F35" w:rsidRPr="001C28DC" w:rsidRDefault="00D36F35" w:rsidP="006238D5">
      <w:pPr>
        <w:jc w:val="center"/>
        <w:rPr>
          <w:rFonts w:ascii="Times New Roman" w:hAnsi="Times New Roman" w:cs="Times New Roman"/>
          <w:sz w:val="24"/>
          <w:szCs w:val="24"/>
        </w:rPr>
      </w:pPr>
    </w:p>
    <w:p w14:paraId="437648C3" w14:textId="0FE51271" w:rsidR="005D1BC8" w:rsidRPr="001C28DC" w:rsidRDefault="005D1BC8" w:rsidP="00290B92">
      <w:pPr>
        <w:spacing w:before="120" w:after="0" w:line="240" w:lineRule="auto"/>
        <w:rPr>
          <w:rFonts w:ascii="Times New Roman" w:hAnsi="Times New Roman" w:cs="Times New Roman"/>
          <w:sz w:val="24"/>
          <w:szCs w:val="24"/>
        </w:rPr>
      </w:pPr>
      <w:r w:rsidRPr="001C28DC">
        <w:rPr>
          <w:rFonts w:ascii="Times New Roman" w:eastAsia="Times New Roman" w:hAnsi="Times New Roman" w:cs="Times New Roman"/>
          <w:sz w:val="24"/>
          <w:szCs w:val="24"/>
          <w:lang w:bidi="en-GB"/>
        </w:rPr>
        <w:t>Date:</w:t>
      </w:r>
      <w:r w:rsidR="009A446E">
        <w:rPr>
          <w:rFonts w:ascii="Times New Roman" w:eastAsia="Times New Roman" w:hAnsi="Times New Roman" w:cs="Times New Roman"/>
          <w:sz w:val="24"/>
          <w:szCs w:val="24"/>
          <w:lang w:bidi="en-GB"/>
        </w:rPr>
        <w:t xml:space="preserve"> </w:t>
      </w:r>
      <w:r w:rsidRPr="001C28DC">
        <w:rPr>
          <w:rFonts w:ascii="Times New Roman" w:eastAsia="Times New Roman" w:hAnsi="Times New Roman" w:cs="Times New Roman"/>
          <w:sz w:val="24"/>
          <w:szCs w:val="24"/>
          <w:lang w:bidi="en-GB"/>
        </w:rPr>
        <w:t>………………</w:t>
      </w:r>
    </w:p>
    <w:p w14:paraId="2BD2276D" w14:textId="77777777" w:rsidR="005D1BC8" w:rsidRPr="001C28DC" w:rsidRDefault="005D1BC8" w:rsidP="00290B92">
      <w:pPr>
        <w:numPr>
          <w:ilvl w:val="0"/>
          <w:numId w:val="2"/>
        </w:numPr>
        <w:spacing w:before="120" w:after="0" w:line="240" w:lineRule="auto"/>
        <w:ind w:left="0" w:firstLine="0"/>
        <w:rPr>
          <w:rFonts w:ascii="Times New Roman" w:hAnsi="Times New Roman" w:cs="Times New Roman"/>
          <w:b/>
          <w:sz w:val="24"/>
          <w:szCs w:val="24"/>
        </w:rPr>
      </w:pPr>
      <w:r w:rsidRPr="001C28DC">
        <w:rPr>
          <w:rFonts w:ascii="Times New Roman" w:eastAsia="Times New Roman" w:hAnsi="Times New Roman" w:cs="Times New Roman"/>
          <w:b/>
          <w:sz w:val="24"/>
          <w:szCs w:val="24"/>
          <w:lang w:bidi="en-GB"/>
        </w:rPr>
        <w:t>SUBMITTED 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5"/>
        <w:gridCol w:w="5406"/>
      </w:tblGrid>
      <w:tr w:rsidR="009213FC" w:rsidRPr="001C28DC" w14:paraId="6C58C797" w14:textId="12D8B537" w:rsidTr="005452BC">
        <w:trPr>
          <w:cantSplit/>
        </w:trPr>
        <w:tc>
          <w:tcPr>
            <w:tcW w:w="1970" w:type="pct"/>
            <w:shd w:val="clear" w:color="auto" w:fill="DEEAF6" w:themeFill="accent5" w:themeFillTint="33"/>
          </w:tcPr>
          <w:p w14:paraId="383F381F" w14:textId="476E1325" w:rsidR="009213FC" w:rsidRPr="001C28DC" w:rsidRDefault="009213FC" w:rsidP="00290B92">
            <w:pPr>
              <w:spacing w:before="120" w:after="0" w:line="240" w:lineRule="auto"/>
              <w:rPr>
                <w:rFonts w:ascii="Times New Roman" w:hAnsi="Times New Roman" w:cs="Times New Roman"/>
                <w:b/>
                <w:sz w:val="24"/>
                <w:szCs w:val="24"/>
              </w:rPr>
            </w:pPr>
            <w:r w:rsidRPr="001C28DC">
              <w:rPr>
                <w:rFonts w:ascii="Times New Roman" w:eastAsia="Times New Roman" w:hAnsi="Times New Roman" w:cs="Times New Roman"/>
                <w:b/>
                <w:sz w:val="24"/>
                <w:szCs w:val="24"/>
                <w:lang w:bidi="en-GB"/>
              </w:rPr>
              <w:t>F</w:t>
            </w:r>
            <w:r w:rsidR="001D0D43">
              <w:rPr>
                <w:rFonts w:ascii="Times New Roman" w:eastAsia="Times New Roman" w:hAnsi="Times New Roman" w:cs="Times New Roman"/>
                <w:b/>
                <w:sz w:val="24"/>
                <w:szCs w:val="24"/>
                <w:lang w:bidi="en-GB"/>
              </w:rPr>
              <w:t>irm</w:t>
            </w:r>
            <w:r w:rsidRPr="001C28DC">
              <w:rPr>
                <w:rFonts w:ascii="Times New Roman" w:eastAsia="Times New Roman" w:hAnsi="Times New Roman" w:cs="Times New Roman"/>
                <w:b/>
                <w:sz w:val="24"/>
                <w:szCs w:val="24"/>
                <w:lang w:bidi="en-GB"/>
              </w:rPr>
              <w:t xml:space="preserve"> </w:t>
            </w:r>
            <w:r w:rsidR="009A446E">
              <w:rPr>
                <w:rFonts w:ascii="Times New Roman" w:eastAsia="Times New Roman" w:hAnsi="Times New Roman" w:cs="Times New Roman"/>
                <w:b/>
                <w:sz w:val="24"/>
                <w:szCs w:val="24"/>
                <w:lang w:bidi="en-GB"/>
              </w:rPr>
              <w:t>n</w:t>
            </w:r>
            <w:r w:rsidRPr="001C28DC">
              <w:rPr>
                <w:rFonts w:ascii="Times New Roman" w:eastAsia="Times New Roman" w:hAnsi="Times New Roman" w:cs="Times New Roman"/>
                <w:b/>
                <w:sz w:val="24"/>
                <w:szCs w:val="24"/>
                <w:lang w:bidi="en-GB"/>
              </w:rPr>
              <w:t>ame of the company</w:t>
            </w:r>
          </w:p>
        </w:tc>
        <w:tc>
          <w:tcPr>
            <w:tcW w:w="3030" w:type="pct"/>
            <w:shd w:val="clear" w:color="auto" w:fill="FFFFFF" w:themeFill="background1"/>
          </w:tcPr>
          <w:p w14:paraId="1EACBBE6" w14:textId="77777777" w:rsidR="009213FC" w:rsidRPr="001C28DC" w:rsidRDefault="009213FC" w:rsidP="00290B92">
            <w:pPr>
              <w:spacing w:before="120" w:after="0" w:line="240" w:lineRule="auto"/>
              <w:rPr>
                <w:rFonts w:ascii="Times New Roman" w:hAnsi="Times New Roman" w:cs="Times New Roman"/>
                <w:b/>
                <w:sz w:val="24"/>
                <w:szCs w:val="24"/>
              </w:rPr>
            </w:pPr>
          </w:p>
        </w:tc>
      </w:tr>
      <w:tr w:rsidR="009213FC" w:rsidRPr="001C28DC" w14:paraId="51DA02FF" w14:textId="12640851" w:rsidTr="009A446E">
        <w:trPr>
          <w:cantSplit/>
          <w:trHeight w:val="478"/>
        </w:trPr>
        <w:tc>
          <w:tcPr>
            <w:tcW w:w="1970" w:type="pct"/>
            <w:shd w:val="clear" w:color="auto" w:fill="DEEAF6" w:themeFill="accent5" w:themeFillTint="33"/>
          </w:tcPr>
          <w:p w14:paraId="24EDCCE4" w14:textId="52701766" w:rsidR="00310BCD" w:rsidRPr="001C28DC" w:rsidRDefault="009A446E" w:rsidP="00290B92">
            <w:pPr>
              <w:spacing w:before="120" w:after="0" w:line="240" w:lineRule="auto"/>
              <w:rPr>
                <w:rFonts w:ascii="Times New Roman" w:hAnsi="Times New Roman" w:cs="Times New Roman"/>
                <w:b/>
                <w:sz w:val="24"/>
                <w:szCs w:val="24"/>
              </w:rPr>
            </w:pPr>
            <w:r>
              <w:rPr>
                <w:rFonts w:ascii="Times New Roman" w:eastAsia="Times New Roman" w:hAnsi="Times New Roman" w:cs="Times New Roman"/>
                <w:b/>
                <w:sz w:val="24"/>
                <w:szCs w:val="24"/>
                <w:lang w:bidi="en-GB"/>
              </w:rPr>
              <w:t>Company</w:t>
            </w:r>
            <w:r w:rsidR="009213FC" w:rsidRPr="001C28DC">
              <w:rPr>
                <w:rFonts w:ascii="Times New Roman" w:eastAsia="Times New Roman" w:hAnsi="Times New Roman" w:cs="Times New Roman"/>
                <w:b/>
                <w:sz w:val="24"/>
                <w:szCs w:val="24"/>
                <w:lang w:bidi="en-GB"/>
              </w:rPr>
              <w:t xml:space="preserve"> Registration Number</w:t>
            </w:r>
          </w:p>
        </w:tc>
        <w:tc>
          <w:tcPr>
            <w:tcW w:w="3030" w:type="pct"/>
          </w:tcPr>
          <w:p w14:paraId="229FD28A" w14:textId="33499627" w:rsidR="001C367D" w:rsidRPr="001C28DC" w:rsidRDefault="001C367D" w:rsidP="00290B92">
            <w:pPr>
              <w:spacing w:before="120" w:after="0" w:line="240" w:lineRule="auto"/>
              <w:rPr>
                <w:rFonts w:ascii="Times New Roman" w:hAnsi="Times New Roman" w:cs="Times New Roman"/>
                <w:b/>
                <w:sz w:val="24"/>
                <w:szCs w:val="24"/>
              </w:rPr>
            </w:pPr>
          </w:p>
        </w:tc>
      </w:tr>
    </w:tbl>
    <w:p w14:paraId="45DFA56F" w14:textId="77777777" w:rsidR="005D1BC8" w:rsidRPr="001C28DC" w:rsidRDefault="005D1BC8" w:rsidP="00290B92">
      <w:pPr>
        <w:numPr>
          <w:ilvl w:val="0"/>
          <w:numId w:val="2"/>
        </w:numPr>
        <w:spacing w:before="120" w:after="0" w:line="240" w:lineRule="auto"/>
        <w:ind w:left="0" w:firstLine="0"/>
        <w:rPr>
          <w:rFonts w:ascii="Times New Roman" w:hAnsi="Times New Roman" w:cs="Times New Roman"/>
          <w:b/>
          <w:sz w:val="24"/>
          <w:szCs w:val="24"/>
        </w:rPr>
      </w:pPr>
      <w:r w:rsidRPr="001C28DC">
        <w:rPr>
          <w:rFonts w:ascii="Times New Roman" w:eastAsia="Times New Roman" w:hAnsi="Times New Roman" w:cs="Times New Roman"/>
          <w:b/>
          <w:sz w:val="24"/>
          <w:szCs w:val="24"/>
          <w:lang w:bidi="en-GB"/>
        </w:rPr>
        <w:t>CONTACT PERSON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5"/>
        <w:gridCol w:w="5406"/>
      </w:tblGrid>
      <w:tr w:rsidR="005D1BC8" w:rsidRPr="001C28DC" w14:paraId="7554485C" w14:textId="77777777" w:rsidTr="005452BC">
        <w:trPr>
          <w:cantSplit/>
        </w:trPr>
        <w:tc>
          <w:tcPr>
            <w:tcW w:w="1970" w:type="pct"/>
            <w:shd w:val="clear" w:color="auto" w:fill="DEEAF6" w:themeFill="accent5" w:themeFillTint="33"/>
          </w:tcPr>
          <w:p w14:paraId="2FDA66A5" w14:textId="77777777" w:rsidR="005D1BC8" w:rsidRPr="001C28DC" w:rsidRDefault="005D1BC8" w:rsidP="00290B92">
            <w:pPr>
              <w:spacing w:before="120" w:after="0" w:line="240" w:lineRule="auto"/>
              <w:rPr>
                <w:rFonts w:ascii="Times New Roman" w:hAnsi="Times New Roman" w:cs="Times New Roman"/>
                <w:b/>
                <w:sz w:val="24"/>
                <w:szCs w:val="24"/>
              </w:rPr>
            </w:pPr>
            <w:r w:rsidRPr="001C28DC">
              <w:rPr>
                <w:rFonts w:ascii="Times New Roman" w:eastAsia="Times New Roman" w:hAnsi="Times New Roman" w:cs="Times New Roman"/>
                <w:b/>
                <w:sz w:val="24"/>
                <w:szCs w:val="24"/>
                <w:lang w:bidi="en-GB"/>
              </w:rPr>
              <w:t>Name, surname</w:t>
            </w:r>
          </w:p>
        </w:tc>
        <w:tc>
          <w:tcPr>
            <w:tcW w:w="3030" w:type="pct"/>
          </w:tcPr>
          <w:p w14:paraId="68A0A12E" w14:textId="77777777" w:rsidR="005D1BC8" w:rsidRPr="001C28DC" w:rsidRDefault="005D1BC8" w:rsidP="00290B92">
            <w:pPr>
              <w:spacing w:before="120" w:after="0" w:line="240" w:lineRule="auto"/>
              <w:rPr>
                <w:rFonts w:ascii="Times New Roman" w:hAnsi="Times New Roman" w:cs="Times New Roman"/>
                <w:b/>
                <w:sz w:val="24"/>
                <w:szCs w:val="24"/>
              </w:rPr>
            </w:pPr>
          </w:p>
        </w:tc>
      </w:tr>
      <w:tr w:rsidR="005452BC" w:rsidRPr="001C28DC" w14:paraId="53CDB130" w14:textId="77777777" w:rsidTr="005452BC">
        <w:trPr>
          <w:cantSplit/>
        </w:trPr>
        <w:tc>
          <w:tcPr>
            <w:tcW w:w="1970" w:type="pct"/>
            <w:shd w:val="clear" w:color="auto" w:fill="DEEAF6" w:themeFill="accent5" w:themeFillTint="33"/>
          </w:tcPr>
          <w:p w14:paraId="4A4D3FA1" w14:textId="4A3EE573" w:rsidR="005452BC" w:rsidRPr="001C28DC" w:rsidRDefault="005452BC" w:rsidP="00290B92">
            <w:pPr>
              <w:spacing w:before="120" w:after="0" w:line="240" w:lineRule="auto"/>
              <w:rPr>
                <w:rFonts w:ascii="Times New Roman" w:hAnsi="Times New Roman" w:cs="Times New Roman"/>
                <w:b/>
                <w:sz w:val="24"/>
                <w:szCs w:val="24"/>
              </w:rPr>
            </w:pPr>
            <w:r w:rsidRPr="001C28DC">
              <w:rPr>
                <w:rFonts w:ascii="Times New Roman" w:eastAsia="Times New Roman" w:hAnsi="Times New Roman" w:cs="Times New Roman"/>
                <w:b/>
                <w:sz w:val="24"/>
                <w:szCs w:val="24"/>
                <w:lang w:bidi="en-GB"/>
              </w:rPr>
              <w:t>Position</w:t>
            </w:r>
          </w:p>
        </w:tc>
        <w:tc>
          <w:tcPr>
            <w:tcW w:w="3030" w:type="pct"/>
          </w:tcPr>
          <w:p w14:paraId="108EDD55" w14:textId="77777777" w:rsidR="005452BC" w:rsidRPr="001C28DC" w:rsidRDefault="005452BC" w:rsidP="00290B92">
            <w:pPr>
              <w:spacing w:before="120" w:after="0" w:line="240" w:lineRule="auto"/>
              <w:rPr>
                <w:rFonts w:ascii="Times New Roman" w:hAnsi="Times New Roman" w:cs="Times New Roman"/>
                <w:b/>
                <w:sz w:val="24"/>
                <w:szCs w:val="24"/>
              </w:rPr>
            </w:pPr>
          </w:p>
        </w:tc>
      </w:tr>
      <w:tr w:rsidR="005D1BC8" w:rsidRPr="001C28DC" w14:paraId="548BFFE6" w14:textId="77777777" w:rsidTr="005452BC">
        <w:trPr>
          <w:cantSplit/>
          <w:trHeight w:val="130"/>
        </w:trPr>
        <w:tc>
          <w:tcPr>
            <w:tcW w:w="1970" w:type="pct"/>
            <w:shd w:val="clear" w:color="auto" w:fill="DEEAF6" w:themeFill="accent5" w:themeFillTint="33"/>
          </w:tcPr>
          <w:p w14:paraId="3D68EBC8" w14:textId="77777777" w:rsidR="005D1BC8" w:rsidRPr="001C28DC" w:rsidRDefault="005D1BC8" w:rsidP="00290B92">
            <w:pPr>
              <w:spacing w:before="120" w:after="0" w:line="240" w:lineRule="auto"/>
              <w:rPr>
                <w:rFonts w:ascii="Times New Roman" w:hAnsi="Times New Roman" w:cs="Times New Roman"/>
                <w:b/>
                <w:sz w:val="24"/>
                <w:szCs w:val="24"/>
              </w:rPr>
            </w:pPr>
            <w:r w:rsidRPr="001C28DC">
              <w:rPr>
                <w:rFonts w:ascii="Times New Roman" w:eastAsia="Times New Roman" w:hAnsi="Times New Roman" w:cs="Times New Roman"/>
                <w:b/>
                <w:sz w:val="24"/>
                <w:szCs w:val="24"/>
                <w:lang w:bidi="en-GB"/>
              </w:rPr>
              <w:t>Tel.</w:t>
            </w:r>
          </w:p>
        </w:tc>
        <w:tc>
          <w:tcPr>
            <w:tcW w:w="3030" w:type="pct"/>
          </w:tcPr>
          <w:p w14:paraId="7D2A22F5" w14:textId="77777777" w:rsidR="005D1BC8" w:rsidRPr="001C28DC" w:rsidRDefault="005D1BC8" w:rsidP="00290B92">
            <w:pPr>
              <w:spacing w:before="120" w:after="0" w:line="240" w:lineRule="auto"/>
              <w:rPr>
                <w:rFonts w:ascii="Times New Roman" w:hAnsi="Times New Roman" w:cs="Times New Roman"/>
                <w:b/>
                <w:sz w:val="24"/>
                <w:szCs w:val="24"/>
              </w:rPr>
            </w:pPr>
          </w:p>
        </w:tc>
      </w:tr>
      <w:tr w:rsidR="005D1BC8" w:rsidRPr="001C28DC" w14:paraId="1B2D9ACD" w14:textId="77777777" w:rsidTr="005452BC">
        <w:trPr>
          <w:cantSplit/>
          <w:trHeight w:val="130"/>
        </w:trPr>
        <w:tc>
          <w:tcPr>
            <w:tcW w:w="1970" w:type="pct"/>
            <w:shd w:val="clear" w:color="auto" w:fill="DEEAF6" w:themeFill="accent5" w:themeFillTint="33"/>
          </w:tcPr>
          <w:p w14:paraId="19E4EDCD" w14:textId="77777777" w:rsidR="005D1BC8" w:rsidRPr="001C28DC" w:rsidRDefault="005D1BC8" w:rsidP="00290B92">
            <w:pPr>
              <w:spacing w:before="120" w:after="0" w:line="240" w:lineRule="auto"/>
              <w:rPr>
                <w:rFonts w:ascii="Times New Roman" w:hAnsi="Times New Roman" w:cs="Times New Roman"/>
                <w:b/>
                <w:sz w:val="24"/>
                <w:szCs w:val="24"/>
              </w:rPr>
            </w:pPr>
            <w:r w:rsidRPr="001C28DC">
              <w:rPr>
                <w:rFonts w:ascii="Times New Roman" w:eastAsia="Times New Roman" w:hAnsi="Times New Roman" w:cs="Times New Roman"/>
                <w:b/>
                <w:sz w:val="24"/>
                <w:szCs w:val="24"/>
                <w:lang w:bidi="en-GB"/>
              </w:rPr>
              <w:t>E-mail address</w:t>
            </w:r>
          </w:p>
        </w:tc>
        <w:tc>
          <w:tcPr>
            <w:tcW w:w="3030" w:type="pct"/>
          </w:tcPr>
          <w:p w14:paraId="7E83A3BE" w14:textId="77777777" w:rsidR="005D1BC8" w:rsidRPr="001C28DC" w:rsidRDefault="005D1BC8" w:rsidP="00290B92">
            <w:pPr>
              <w:spacing w:before="120" w:after="0" w:line="240" w:lineRule="auto"/>
              <w:rPr>
                <w:rFonts w:ascii="Times New Roman" w:hAnsi="Times New Roman" w:cs="Times New Roman"/>
                <w:b/>
                <w:sz w:val="24"/>
                <w:szCs w:val="24"/>
              </w:rPr>
            </w:pPr>
          </w:p>
        </w:tc>
      </w:tr>
    </w:tbl>
    <w:p w14:paraId="3F9857CE" w14:textId="73096231" w:rsidR="005D1BC8" w:rsidRPr="001C28DC" w:rsidRDefault="005D1BC8" w:rsidP="00290B92">
      <w:pPr>
        <w:numPr>
          <w:ilvl w:val="0"/>
          <w:numId w:val="2"/>
        </w:numPr>
        <w:spacing w:before="120" w:after="0" w:line="240" w:lineRule="auto"/>
        <w:ind w:left="0" w:firstLine="0"/>
        <w:rPr>
          <w:rFonts w:ascii="Times New Roman" w:hAnsi="Times New Roman" w:cs="Times New Roman"/>
          <w:b/>
          <w:sz w:val="24"/>
          <w:szCs w:val="24"/>
        </w:rPr>
      </w:pPr>
      <w:r w:rsidRPr="001C28DC">
        <w:rPr>
          <w:rFonts w:ascii="Times New Roman" w:eastAsia="Times New Roman" w:hAnsi="Times New Roman" w:cs="Times New Roman"/>
          <w:b/>
          <w:sz w:val="24"/>
          <w:szCs w:val="24"/>
          <w:lang w:bidi="en-GB"/>
        </w:rPr>
        <w:t>APPLICATION</w:t>
      </w:r>
    </w:p>
    <w:p w14:paraId="77876162" w14:textId="0BB4C1DE" w:rsidR="006F3F7E" w:rsidRPr="001C28DC" w:rsidRDefault="006F3F7E" w:rsidP="006F3F7E">
      <w:pPr>
        <w:pStyle w:val="ListBullet4"/>
        <w:numPr>
          <w:ilvl w:val="0"/>
          <w:numId w:val="0"/>
        </w:numPr>
        <w:spacing w:after="0"/>
        <w:contextualSpacing w:val="0"/>
        <w:rPr>
          <w:b/>
          <w:bCs/>
          <w:szCs w:val="24"/>
        </w:rPr>
      </w:pPr>
      <w:r w:rsidRPr="001C28DC">
        <w:rPr>
          <w:b/>
          <w:szCs w:val="24"/>
          <w:lang w:bidi="en-GB"/>
        </w:rPr>
        <w:t>3.1</w:t>
      </w:r>
      <w:r w:rsidR="003E3BEE">
        <w:rPr>
          <w:b/>
          <w:szCs w:val="24"/>
          <w:lang w:bidi="en-GB"/>
        </w:rPr>
        <w:t>.</w:t>
      </w:r>
      <w:r w:rsidRPr="001C28DC">
        <w:rPr>
          <w:b/>
          <w:szCs w:val="24"/>
          <w:lang w:bidi="en-GB"/>
        </w:rPr>
        <w:t xml:space="preserve"> We certify that the Tenderer:</w:t>
      </w:r>
    </w:p>
    <w:p w14:paraId="3B6CE8F6" w14:textId="4066372F" w:rsidR="006F3F7E" w:rsidRPr="001C28DC" w:rsidRDefault="00E558D0" w:rsidP="00B57DC4">
      <w:pPr>
        <w:pStyle w:val="ListBullet4"/>
        <w:numPr>
          <w:ilvl w:val="0"/>
          <w:numId w:val="0"/>
        </w:numPr>
        <w:ind w:left="426"/>
        <w:rPr>
          <w:szCs w:val="24"/>
        </w:rPr>
      </w:pPr>
      <w:sdt>
        <w:sdtPr>
          <w:rPr>
            <w:szCs w:val="24"/>
          </w:rPr>
          <w:id w:val="49191708"/>
          <w14:checkbox>
            <w14:checked w14:val="0"/>
            <w14:checkedState w14:val="2612" w14:font="MS Gothic"/>
            <w14:uncheckedState w14:val="2610" w14:font="MS Gothic"/>
          </w14:checkbox>
        </w:sdtPr>
        <w:sdtEndPr/>
        <w:sdtContent>
          <w:r w:rsidR="006F3F7E" w:rsidRPr="001C28DC">
            <w:rPr>
              <w:rFonts w:ascii="Segoe UI Symbol" w:eastAsia="MS Gothic" w:hAnsi="Segoe UI Symbol" w:cs="Segoe UI Symbol"/>
              <w:szCs w:val="24"/>
              <w:lang w:bidi="en-GB"/>
            </w:rPr>
            <w:t>☐</w:t>
          </w:r>
        </w:sdtContent>
      </w:sdt>
      <w:r w:rsidR="006F3F7E" w:rsidRPr="001C28DC">
        <w:rPr>
          <w:szCs w:val="24"/>
          <w:lang w:bidi="en-GB"/>
        </w:rPr>
        <w:t xml:space="preserve"> - </w:t>
      </w:r>
      <w:r w:rsidR="009A446E">
        <w:rPr>
          <w:szCs w:val="24"/>
          <w:lang w:bidi="en-GB"/>
        </w:rPr>
        <w:t>i</w:t>
      </w:r>
      <w:r w:rsidR="006F3F7E" w:rsidRPr="001C28DC">
        <w:rPr>
          <w:szCs w:val="24"/>
          <w:lang w:bidi="en-GB"/>
        </w:rPr>
        <w:t>s not insolvent, has not been wound up, has not suspended commercial activities, has no tax debts exceeding EUR 150</w:t>
      </w:r>
      <w:r w:rsidR="009A446E">
        <w:rPr>
          <w:szCs w:val="24"/>
          <w:lang w:bidi="en-GB"/>
        </w:rPr>
        <w:t>,</w:t>
      </w:r>
      <w:r w:rsidR="006F3F7E" w:rsidRPr="001C28DC">
        <w:rPr>
          <w:szCs w:val="24"/>
          <w:lang w:bidi="en-GB"/>
        </w:rPr>
        <w:t xml:space="preserve">00 and has not been excluded from the register of </w:t>
      </w:r>
      <w:r w:rsidR="009A446E" w:rsidRPr="001C28DC">
        <w:rPr>
          <w:szCs w:val="24"/>
          <w:lang w:bidi="en-GB"/>
        </w:rPr>
        <w:t>value-added</w:t>
      </w:r>
      <w:r w:rsidR="006F3F7E" w:rsidRPr="001C28DC">
        <w:rPr>
          <w:szCs w:val="24"/>
          <w:lang w:bidi="en-GB"/>
        </w:rPr>
        <w:t xml:space="preserve"> </w:t>
      </w:r>
      <w:r w:rsidR="009A446E" w:rsidRPr="001C28DC">
        <w:rPr>
          <w:szCs w:val="24"/>
          <w:lang w:bidi="en-GB"/>
        </w:rPr>
        <w:t>taxpayers</w:t>
      </w:r>
      <w:r w:rsidR="006F3F7E" w:rsidRPr="001C28DC">
        <w:rPr>
          <w:szCs w:val="24"/>
          <w:lang w:bidi="en-GB"/>
        </w:rPr>
        <w:t xml:space="preserve"> (if the person is a value added tax payer)</w:t>
      </w:r>
      <w:r w:rsidR="009A446E">
        <w:rPr>
          <w:szCs w:val="24"/>
          <w:lang w:bidi="en-GB"/>
        </w:rPr>
        <w:t>;</w:t>
      </w:r>
    </w:p>
    <w:p w14:paraId="5C32056D" w14:textId="185A9661" w:rsidR="006F3F7E" w:rsidRPr="001C28DC" w:rsidRDefault="006F3F7E" w:rsidP="006F3F7E">
      <w:pPr>
        <w:pStyle w:val="ListBullet4"/>
        <w:numPr>
          <w:ilvl w:val="0"/>
          <w:numId w:val="0"/>
        </w:numPr>
        <w:ind w:left="426"/>
        <w:rPr>
          <w:szCs w:val="24"/>
        </w:rPr>
      </w:pPr>
      <w:r w:rsidRPr="001C28DC">
        <w:rPr>
          <w:rFonts w:ascii="Segoe UI Symbol" w:eastAsia="Segoe UI Symbol" w:hAnsi="Segoe UI Symbol" w:cs="Segoe UI Symbol"/>
          <w:szCs w:val="24"/>
          <w:lang w:bidi="en-GB"/>
        </w:rPr>
        <w:t>☐</w:t>
      </w:r>
      <w:r w:rsidRPr="001C28DC">
        <w:rPr>
          <w:szCs w:val="24"/>
          <w:lang w:bidi="en-GB"/>
        </w:rPr>
        <w:t xml:space="preserve"> - </w:t>
      </w:r>
      <w:r w:rsidR="009A446E">
        <w:rPr>
          <w:szCs w:val="24"/>
          <w:lang w:bidi="en-GB"/>
        </w:rPr>
        <w:t>i</w:t>
      </w:r>
      <w:r w:rsidRPr="001C28DC">
        <w:rPr>
          <w:szCs w:val="24"/>
          <w:lang w:bidi="en-GB"/>
        </w:rPr>
        <w:t>s not subject to the exclusion provisions referred to in the first and second paragraphs of Article 11.1 of the Law on International and National Sanctions of the Republic of Latvia;</w:t>
      </w:r>
    </w:p>
    <w:p w14:paraId="0606FB32" w14:textId="7562E293" w:rsidR="006F3F7E" w:rsidRPr="001C28DC" w:rsidRDefault="006F3F7E" w:rsidP="006F3F7E">
      <w:pPr>
        <w:ind w:left="426"/>
        <w:jc w:val="both"/>
        <w:rPr>
          <w:rFonts w:ascii="Times New Roman" w:hAnsi="Times New Roman" w:cs="Times New Roman"/>
          <w:color w:val="FF0000"/>
          <w:sz w:val="24"/>
          <w:szCs w:val="24"/>
        </w:rPr>
      </w:pPr>
      <w:r w:rsidRPr="001C28DC">
        <w:rPr>
          <w:rFonts w:ascii="Segoe UI Symbol" w:eastAsia="Segoe UI Symbol" w:hAnsi="Segoe UI Symbol" w:cs="Segoe UI Symbol"/>
          <w:sz w:val="24"/>
          <w:szCs w:val="24"/>
          <w:lang w:bidi="en-GB"/>
        </w:rPr>
        <w:t>☐</w:t>
      </w:r>
      <w:r w:rsidRPr="001C28DC">
        <w:rPr>
          <w:rFonts w:ascii="Times New Roman" w:eastAsia="Times New Roman" w:hAnsi="Times New Roman" w:cs="Times New Roman"/>
          <w:sz w:val="24"/>
          <w:szCs w:val="24"/>
          <w:lang w:bidi="en-GB"/>
        </w:rPr>
        <w:t xml:space="preserve"> - </w:t>
      </w:r>
      <w:r w:rsidR="009A446E">
        <w:rPr>
          <w:rFonts w:ascii="Times New Roman" w:eastAsia="Times New Roman" w:hAnsi="Times New Roman" w:cs="Times New Roman"/>
          <w:b/>
          <w:sz w:val="24"/>
          <w:szCs w:val="24"/>
          <w:lang w:bidi="en-GB"/>
        </w:rPr>
        <w:t>i</w:t>
      </w:r>
      <w:r w:rsidRPr="001C28DC">
        <w:rPr>
          <w:rFonts w:ascii="Times New Roman" w:eastAsia="Times New Roman" w:hAnsi="Times New Roman" w:cs="Times New Roman"/>
          <w:b/>
          <w:sz w:val="24"/>
          <w:szCs w:val="24"/>
          <w:lang w:bidi="en-GB"/>
        </w:rPr>
        <w:t>s not subject to the provisions of Article 5k(1) of COUNCIL REGULATION (EU) 2022/576 of 8 April 2022 amending Regulation (EU) No. 833/2014 concerning restrictive measures in view of the activities of Russia destabilising the situation in Ukraine</w:t>
      </w:r>
      <w:r w:rsidRPr="001C28DC">
        <w:rPr>
          <w:rFonts w:ascii="Times New Roman" w:eastAsia="Times New Roman" w:hAnsi="Times New Roman" w:cs="Times New Roman"/>
          <w:sz w:val="24"/>
          <w:szCs w:val="24"/>
          <w:lang w:bidi="en-GB"/>
        </w:rPr>
        <w:t xml:space="preserve">, i.e. the Tenderer (including the Tenderer's subcontractor(s)) is not: </w:t>
      </w:r>
    </w:p>
    <w:p w14:paraId="54DF6369" w14:textId="72ED661A" w:rsidR="006F3F7E" w:rsidRPr="001C28DC" w:rsidRDefault="009A446E" w:rsidP="006F3F7E">
      <w:pPr>
        <w:pStyle w:val="ListParagraph"/>
        <w:numPr>
          <w:ilvl w:val="0"/>
          <w:numId w:val="36"/>
        </w:numPr>
        <w:spacing w:line="252" w:lineRule="auto"/>
        <w:jc w:val="both"/>
      </w:pPr>
      <w:r>
        <w:rPr>
          <w:lang w:bidi="en-GB"/>
        </w:rPr>
        <w:t xml:space="preserve">a </w:t>
      </w:r>
      <w:r w:rsidR="006F3F7E" w:rsidRPr="001C28DC">
        <w:rPr>
          <w:lang w:bidi="en-GB"/>
        </w:rPr>
        <w:t>Russian national or a natural or legal person, entity or body doing business in Russia;</w:t>
      </w:r>
    </w:p>
    <w:p w14:paraId="18F5A078" w14:textId="0C6D1F78" w:rsidR="006F3F7E" w:rsidRPr="001C28DC" w:rsidRDefault="009A446E" w:rsidP="006F3F7E">
      <w:pPr>
        <w:pStyle w:val="ListParagraph"/>
        <w:numPr>
          <w:ilvl w:val="0"/>
          <w:numId w:val="36"/>
        </w:numPr>
        <w:spacing w:line="252" w:lineRule="auto"/>
        <w:jc w:val="both"/>
      </w:pPr>
      <w:r>
        <w:rPr>
          <w:lang w:bidi="en-GB"/>
        </w:rPr>
        <w:t>a</w:t>
      </w:r>
      <w:r w:rsidR="006F3F7E" w:rsidRPr="001C28DC">
        <w:rPr>
          <w:lang w:bidi="en-GB"/>
        </w:rPr>
        <w:t xml:space="preserve"> legal person, entity or body which is owned, directly or indirectly, more than 50% by an entity referred to in point (a); or</w:t>
      </w:r>
    </w:p>
    <w:p w14:paraId="2219CF99" w14:textId="738927AF" w:rsidR="006F3F7E" w:rsidRPr="001C28DC" w:rsidRDefault="009A446E" w:rsidP="006F3F7E">
      <w:pPr>
        <w:pStyle w:val="ListParagraph"/>
        <w:numPr>
          <w:ilvl w:val="0"/>
          <w:numId w:val="36"/>
        </w:numPr>
        <w:spacing w:line="252" w:lineRule="auto"/>
        <w:jc w:val="both"/>
      </w:pPr>
      <w:r>
        <w:rPr>
          <w:lang w:bidi="en-GB"/>
        </w:rPr>
        <w:t>a</w:t>
      </w:r>
      <w:r w:rsidR="006F3F7E" w:rsidRPr="001C28DC">
        <w:rPr>
          <w:lang w:bidi="en-GB"/>
        </w:rPr>
        <w:t xml:space="preserve"> natural or legal person, entity or body acting on behalf of, or under the instructions of, an entity referred to in point (a) or (b) of this paragraph,</w:t>
      </w:r>
    </w:p>
    <w:p w14:paraId="1FC584E1" w14:textId="43E56A7E" w:rsidR="006F3F7E" w:rsidRPr="001C28DC" w:rsidRDefault="006F3F7E" w:rsidP="006F3F7E">
      <w:pPr>
        <w:spacing w:line="252" w:lineRule="auto"/>
        <w:jc w:val="both"/>
        <w:rPr>
          <w:rFonts w:ascii="Times New Roman" w:hAnsi="Times New Roman" w:cs="Times New Roman"/>
          <w:sz w:val="24"/>
          <w:szCs w:val="24"/>
        </w:rPr>
      </w:pPr>
      <w:r w:rsidRPr="001C28DC">
        <w:rPr>
          <w:rFonts w:ascii="Times New Roman" w:eastAsia="Times New Roman" w:hAnsi="Times New Roman" w:cs="Times New Roman"/>
          <w:sz w:val="24"/>
          <w:szCs w:val="24"/>
          <w:lang w:bidi="en-GB"/>
        </w:rPr>
        <w:t>including, where they account for more than 10% of the contract value, subcontractors, suppliers or entities whose capabilities are relied upon within the bounds of the public procurement contract.</w:t>
      </w:r>
    </w:p>
    <w:p w14:paraId="4C738373" w14:textId="19D030BB" w:rsidR="003B5F54" w:rsidRPr="001C28DC" w:rsidRDefault="00AC3140" w:rsidP="00295F95">
      <w:pPr>
        <w:pStyle w:val="BodyText2"/>
        <w:numPr>
          <w:ilvl w:val="1"/>
          <w:numId w:val="2"/>
        </w:numPr>
        <w:spacing w:before="120"/>
        <w:ind w:left="426" w:hanging="426"/>
        <w:rPr>
          <w:rFonts w:ascii="Times New Roman" w:hAnsi="Times New Roman"/>
          <w:b/>
          <w:bCs/>
          <w:color w:val="000000" w:themeColor="text1"/>
          <w:szCs w:val="24"/>
        </w:rPr>
      </w:pPr>
      <w:r w:rsidRPr="001C28DC">
        <w:rPr>
          <w:rFonts w:ascii="Times New Roman" w:hAnsi="Times New Roman"/>
          <w:b/>
          <w:color w:val="000000" w:themeColor="text1"/>
          <w:szCs w:val="24"/>
          <w:lang w:bidi="en-GB"/>
        </w:rPr>
        <w:t xml:space="preserve">In accordance with information </w:t>
      </w:r>
      <w:r w:rsidR="009A446E">
        <w:rPr>
          <w:rFonts w:ascii="Times New Roman" w:hAnsi="Times New Roman"/>
          <w:b/>
          <w:color w:val="000000" w:themeColor="text1"/>
          <w:szCs w:val="24"/>
          <w:lang w:bidi="en-GB"/>
        </w:rPr>
        <w:t>from</w:t>
      </w:r>
      <w:r w:rsidRPr="001C28DC">
        <w:rPr>
          <w:rFonts w:ascii="Times New Roman" w:hAnsi="Times New Roman"/>
          <w:b/>
          <w:color w:val="000000" w:themeColor="text1"/>
          <w:szCs w:val="24"/>
          <w:lang w:bidi="en-GB"/>
        </w:rPr>
        <w:t xml:space="preserve"> the Customer:</w:t>
      </w:r>
    </w:p>
    <w:p w14:paraId="35CD65B6" w14:textId="2ACAD23A" w:rsidR="00DA4099" w:rsidRPr="001C28DC" w:rsidRDefault="00E558D0" w:rsidP="00295F95">
      <w:pPr>
        <w:pStyle w:val="BodyText2"/>
        <w:tabs>
          <w:tab w:val="clear" w:pos="0"/>
        </w:tabs>
        <w:spacing w:before="120"/>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DA4099" w:rsidRPr="001C28DC">
            <w:rPr>
              <w:rFonts w:ascii="Segoe UI Symbol" w:eastAsia="MS Gothic" w:hAnsi="Segoe UI Symbol" w:cs="Segoe UI Symbol"/>
              <w:szCs w:val="24"/>
              <w:lang w:bidi="en-GB"/>
            </w:rPr>
            <w:t>☐</w:t>
          </w:r>
        </w:sdtContent>
      </w:sdt>
      <w:r w:rsidR="004D67BA" w:rsidRPr="001C28DC">
        <w:rPr>
          <w:rFonts w:ascii="Times New Roman" w:hAnsi="Times New Roman"/>
          <w:szCs w:val="24"/>
          <w:lang w:bidi="en-GB"/>
        </w:rPr>
        <w:t xml:space="preserve"> </w:t>
      </w:r>
      <w:r w:rsidR="009A446E">
        <w:rPr>
          <w:rFonts w:ascii="Times New Roman" w:hAnsi="Times New Roman"/>
          <w:szCs w:val="24"/>
          <w:lang w:bidi="en-GB"/>
        </w:rPr>
        <w:t>t</w:t>
      </w:r>
      <w:r w:rsidR="004D67BA" w:rsidRPr="001C28DC">
        <w:rPr>
          <w:rFonts w:ascii="Times New Roman" w:hAnsi="Times New Roman"/>
          <w:szCs w:val="24"/>
          <w:lang w:bidi="en-GB"/>
        </w:rPr>
        <w:t>he content of the Technical Specification is sufficient for the submission of a tender;</w:t>
      </w:r>
    </w:p>
    <w:p w14:paraId="23C3B7A2" w14:textId="251298AB" w:rsidR="00DA4099" w:rsidRPr="001C28DC" w:rsidRDefault="00E558D0" w:rsidP="00295F95">
      <w:pPr>
        <w:pStyle w:val="BodyText2"/>
        <w:tabs>
          <w:tab w:val="clear" w:pos="0"/>
        </w:tabs>
        <w:spacing w:before="120"/>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DA4099" w:rsidRPr="001C28DC">
            <w:rPr>
              <w:rFonts w:ascii="Segoe UI Symbol" w:eastAsia="MS Gothic" w:hAnsi="Segoe UI Symbol" w:cs="Segoe UI Symbol"/>
              <w:szCs w:val="24"/>
              <w:lang w:bidi="en-GB"/>
            </w:rPr>
            <w:t>☐</w:t>
          </w:r>
        </w:sdtContent>
      </w:sdt>
      <w:r w:rsidR="004D67BA" w:rsidRPr="001C28DC">
        <w:rPr>
          <w:rFonts w:ascii="Times New Roman" w:hAnsi="Times New Roman"/>
          <w:szCs w:val="24"/>
          <w:lang w:bidi="en-GB"/>
        </w:rPr>
        <w:t xml:space="preserve"> </w:t>
      </w:r>
      <w:r w:rsidR="009A446E">
        <w:rPr>
          <w:rFonts w:ascii="Times New Roman" w:hAnsi="Times New Roman"/>
          <w:szCs w:val="24"/>
          <w:lang w:bidi="en-GB"/>
        </w:rPr>
        <w:t>t</w:t>
      </w:r>
      <w:r w:rsidR="004D67BA" w:rsidRPr="001C28DC">
        <w:rPr>
          <w:rFonts w:ascii="Times New Roman" w:hAnsi="Times New Roman"/>
          <w:szCs w:val="24"/>
          <w:lang w:bidi="en-GB"/>
        </w:rPr>
        <w:t>he Technical Specification is to be improved:</w:t>
      </w:r>
    </w:p>
    <w:tbl>
      <w:tblPr>
        <w:tblStyle w:val="TableGrid"/>
        <w:tblW w:w="5000" w:type="pct"/>
        <w:jc w:val="center"/>
        <w:tblLook w:val="04A0" w:firstRow="1" w:lastRow="0" w:firstColumn="1" w:lastColumn="0" w:noHBand="0" w:noVBand="1"/>
      </w:tblPr>
      <w:tblGrid>
        <w:gridCol w:w="8921"/>
      </w:tblGrid>
      <w:tr w:rsidR="00DA4099" w:rsidRPr="001C28DC" w14:paraId="12ABAF32" w14:textId="77777777" w:rsidTr="00DA4099">
        <w:trPr>
          <w:trHeight w:val="1062"/>
          <w:jc w:val="center"/>
        </w:trPr>
        <w:tc>
          <w:tcPr>
            <w:tcW w:w="5000" w:type="pct"/>
            <w:vAlign w:val="center"/>
          </w:tcPr>
          <w:p w14:paraId="25319313" w14:textId="5577A658" w:rsidR="00AE16C7" w:rsidRPr="001C28DC" w:rsidRDefault="00DA4099" w:rsidP="0088057D">
            <w:pPr>
              <w:pStyle w:val="BodyText2"/>
              <w:tabs>
                <w:tab w:val="clear" w:pos="0"/>
              </w:tabs>
              <w:spacing w:before="120"/>
              <w:outlineLvl w:val="9"/>
              <w:rPr>
                <w:rFonts w:ascii="Times New Roman" w:hAnsi="Times New Roman"/>
                <w:i/>
                <w:iCs/>
                <w:szCs w:val="24"/>
              </w:rPr>
            </w:pPr>
            <w:r w:rsidRPr="001C28DC">
              <w:rPr>
                <w:rFonts w:ascii="Times New Roman" w:hAnsi="Times New Roman"/>
                <w:i/>
                <w:szCs w:val="24"/>
                <w:lang w:bidi="en-GB"/>
              </w:rPr>
              <w:lastRenderedPageBreak/>
              <w:t>If you have indicated that the Technical Specification (Annex 1) is to be improved, please specify what exactly needs to be improved or what information is unclear or insufficient</w:t>
            </w:r>
            <w:r w:rsidR="009A446E">
              <w:rPr>
                <w:rFonts w:ascii="Times New Roman" w:hAnsi="Times New Roman"/>
                <w:i/>
                <w:szCs w:val="24"/>
                <w:lang w:bidi="en-GB"/>
              </w:rPr>
              <w:t>:</w:t>
            </w:r>
          </w:p>
          <w:p w14:paraId="26688464" w14:textId="11FBF7EE" w:rsidR="004A6D95" w:rsidRPr="001C28DC" w:rsidRDefault="004A6D95" w:rsidP="0088057D">
            <w:pPr>
              <w:pStyle w:val="BodyText2"/>
              <w:tabs>
                <w:tab w:val="clear" w:pos="0"/>
              </w:tabs>
              <w:spacing w:before="120"/>
              <w:outlineLvl w:val="9"/>
              <w:rPr>
                <w:rFonts w:ascii="Times New Roman" w:hAnsi="Times New Roman"/>
                <w:i/>
                <w:iCs/>
                <w:szCs w:val="24"/>
              </w:rPr>
            </w:pPr>
          </w:p>
        </w:tc>
      </w:tr>
    </w:tbl>
    <w:p w14:paraId="5424B314" w14:textId="6D2B8419" w:rsidR="002A35BF" w:rsidRPr="001C28DC" w:rsidRDefault="002A35BF" w:rsidP="00290B92">
      <w:pPr>
        <w:pStyle w:val="ListParagraph"/>
        <w:numPr>
          <w:ilvl w:val="1"/>
          <w:numId w:val="2"/>
        </w:numPr>
        <w:spacing w:before="120"/>
        <w:ind w:left="426" w:hanging="426"/>
        <w:rPr>
          <w:b/>
        </w:rPr>
      </w:pPr>
      <w:r w:rsidRPr="001C28DC">
        <w:rPr>
          <w:b/>
          <w:lang w:bidi="en-GB"/>
        </w:rPr>
        <w:t>Economic and financial capabilities:</w:t>
      </w:r>
    </w:p>
    <w:tbl>
      <w:tblPr>
        <w:tblStyle w:val="TableGrid"/>
        <w:tblW w:w="8926" w:type="dxa"/>
        <w:tblLook w:val="04A0" w:firstRow="1" w:lastRow="0" w:firstColumn="1" w:lastColumn="0" w:noHBand="0" w:noVBand="1"/>
      </w:tblPr>
      <w:tblGrid>
        <w:gridCol w:w="4723"/>
        <w:gridCol w:w="1793"/>
        <w:gridCol w:w="2410"/>
      </w:tblGrid>
      <w:tr w:rsidR="00095CE7" w:rsidRPr="001C28DC" w14:paraId="6ABBE450" w14:textId="77777777" w:rsidTr="00A377CF">
        <w:trPr>
          <w:trHeight w:val="277"/>
        </w:trPr>
        <w:tc>
          <w:tcPr>
            <w:tcW w:w="4723" w:type="dxa"/>
            <w:shd w:val="clear" w:color="auto" w:fill="DEEAF6" w:themeFill="accent5" w:themeFillTint="33"/>
          </w:tcPr>
          <w:p w14:paraId="690B897F" w14:textId="3C58F154" w:rsidR="00095CE7" w:rsidRPr="001C28DC" w:rsidRDefault="00477125" w:rsidP="000B0EB0">
            <w:pPr>
              <w:tabs>
                <w:tab w:val="left" w:pos="426"/>
              </w:tabs>
              <w:autoSpaceDE w:val="0"/>
              <w:autoSpaceDN w:val="0"/>
              <w:adjustRightInd w:val="0"/>
              <w:spacing w:before="120"/>
              <w:ind w:right="113"/>
              <w:contextualSpacing/>
              <w:rPr>
                <w:rFonts w:ascii="Times New Roman" w:hAnsi="Times New Roman" w:cs="Times New Roman"/>
                <w:b/>
                <w:sz w:val="24"/>
                <w:szCs w:val="24"/>
                <w:lang w:eastAsia="ar-SA"/>
              </w:rPr>
            </w:pPr>
            <w:r w:rsidRPr="001C28DC">
              <w:rPr>
                <w:rFonts w:ascii="Times New Roman" w:eastAsia="Times New Roman" w:hAnsi="Times New Roman" w:cs="Times New Roman"/>
                <w:b/>
                <w:sz w:val="24"/>
                <w:szCs w:val="24"/>
                <w:lang w:bidi="en-GB"/>
              </w:rPr>
              <w:t xml:space="preserve">Total turnover of the </w:t>
            </w:r>
            <w:r w:rsidR="00185603">
              <w:rPr>
                <w:rFonts w:ascii="Times New Roman" w:eastAsia="Times New Roman" w:hAnsi="Times New Roman" w:cs="Times New Roman"/>
                <w:b/>
                <w:sz w:val="24"/>
                <w:szCs w:val="24"/>
                <w:lang w:bidi="en-GB"/>
              </w:rPr>
              <w:t>T</w:t>
            </w:r>
            <w:r w:rsidRPr="001C28DC">
              <w:rPr>
                <w:rFonts w:ascii="Times New Roman" w:eastAsia="Times New Roman" w:hAnsi="Times New Roman" w:cs="Times New Roman"/>
                <w:b/>
                <w:sz w:val="24"/>
                <w:szCs w:val="24"/>
                <w:lang w:bidi="en-GB"/>
              </w:rPr>
              <w:t>enderer</w:t>
            </w:r>
          </w:p>
        </w:tc>
        <w:tc>
          <w:tcPr>
            <w:tcW w:w="4203" w:type="dxa"/>
            <w:gridSpan w:val="2"/>
            <w:shd w:val="clear" w:color="auto" w:fill="DEEAF6" w:themeFill="accent5" w:themeFillTint="33"/>
          </w:tcPr>
          <w:p w14:paraId="7AA6C40B" w14:textId="77777777" w:rsidR="00095CE7" w:rsidRPr="001C28DC" w:rsidRDefault="00095CE7" w:rsidP="000B0EB0">
            <w:pPr>
              <w:tabs>
                <w:tab w:val="left" w:pos="426"/>
              </w:tabs>
              <w:autoSpaceDE w:val="0"/>
              <w:autoSpaceDN w:val="0"/>
              <w:adjustRightInd w:val="0"/>
              <w:spacing w:before="120"/>
              <w:ind w:left="113" w:right="113"/>
              <w:contextualSpacing/>
              <w:rPr>
                <w:rFonts w:ascii="Times New Roman" w:hAnsi="Times New Roman" w:cs="Times New Roman"/>
                <w:b/>
                <w:sz w:val="24"/>
                <w:szCs w:val="24"/>
                <w:lang w:eastAsia="ar-SA"/>
              </w:rPr>
            </w:pPr>
            <w:r w:rsidRPr="001C28DC">
              <w:rPr>
                <w:rFonts w:ascii="Times New Roman" w:eastAsia="Times New Roman" w:hAnsi="Times New Roman" w:cs="Times New Roman"/>
                <w:b/>
                <w:sz w:val="24"/>
                <w:szCs w:val="24"/>
                <w:lang w:bidi="en-GB"/>
              </w:rPr>
              <w:t>Year</w:t>
            </w:r>
          </w:p>
        </w:tc>
      </w:tr>
      <w:tr w:rsidR="00095CE7" w:rsidRPr="001C28DC" w14:paraId="042475C1" w14:textId="77777777" w:rsidTr="00A377CF">
        <w:trPr>
          <w:trHeight w:val="53"/>
        </w:trPr>
        <w:tc>
          <w:tcPr>
            <w:tcW w:w="4723" w:type="dxa"/>
          </w:tcPr>
          <w:p w14:paraId="4532B6E4" w14:textId="77777777" w:rsidR="00095CE7" w:rsidRPr="001C28DC" w:rsidRDefault="00095CE7" w:rsidP="00290B92">
            <w:pPr>
              <w:spacing w:before="120"/>
              <w:contextualSpacing/>
              <w:jc w:val="center"/>
              <w:rPr>
                <w:rFonts w:ascii="Times New Roman" w:hAnsi="Times New Roman" w:cs="Times New Roman"/>
                <w:bCs/>
                <w:sz w:val="24"/>
                <w:szCs w:val="24"/>
              </w:rPr>
            </w:pPr>
          </w:p>
        </w:tc>
        <w:tc>
          <w:tcPr>
            <w:tcW w:w="4203" w:type="dxa"/>
            <w:gridSpan w:val="2"/>
          </w:tcPr>
          <w:p w14:paraId="459F1CE6" w14:textId="31261B4C" w:rsidR="00095CE7" w:rsidRPr="001C28DC" w:rsidRDefault="00095CE7" w:rsidP="00290B92">
            <w:pPr>
              <w:spacing w:before="120"/>
              <w:contextualSpacing/>
              <w:jc w:val="center"/>
              <w:rPr>
                <w:rFonts w:ascii="Times New Roman" w:hAnsi="Times New Roman" w:cs="Times New Roman"/>
                <w:bCs/>
                <w:sz w:val="24"/>
                <w:szCs w:val="24"/>
              </w:rPr>
            </w:pPr>
            <w:r w:rsidRPr="001C28DC">
              <w:rPr>
                <w:rFonts w:ascii="Times New Roman" w:eastAsia="Times New Roman" w:hAnsi="Times New Roman" w:cs="Times New Roman"/>
                <w:sz w:val="24"/>
                <w:szCs w:val="24"/>
                <w:lang w:bidi="en-GB"/>
              </w:rPr>
              <w:t xml:space="preserve">2023 </w:t>
            </w:r>
          </w:p>
        </w:tc>
      </w:tr>
      <w:tr w:rsidR="00095CE7" w:rsidRPr="001C28DC" w14:paraId="32B1A1E4" w14:textId="77777777" w:rsidTr="00A377CF">
        <w:trPr>
          <w:trHeight w:val="53"/>
        </w:trPr>
        <w:tc>
          <w:tcPr>
            <w:tcW w:w="4723" w:type="dxa"/>
          </w:tcPr>
          <w:p w14:paraId="05C62A8F" w14:textId="77777777" w:rsidR="00095CE7" w:rsidRPr="001C28DC" w:rsidRDefault="00095CE7" w:rsidP="00290B92">
            <w:pPr>
              <w:spacing w:before="120"/>
              <w:contextualSpacing/>
              <w:jc w:val="center"/>
              <w:rPr>
                <w:rFonts w:ascii="Times New Roman" w:hAnsi="Times New Roman" w:cs="Times New Roman"/>
                <w:bCs/>
                <w:sz w:val="24"/>
                <w:szCs w:val="24"/>
              </w:rPr>
            </w:pPr>
          </w:p>
        </w:tc>
        <w:tc>
          <w:tcPr>
            <w:tcW w:w="4203" w:type="dxa"/>
            <w:gridSpan w:val="2"/>
          </w:tcPr>
          <w:p w14:paraId="1E5B6154" w14:textId="6330EE4A" w:rsidR="00095CE7" w:rsidRPr="001C28DC" w:rsidRDefault="00095CE7" w:rsidP="00290B92">
            <w:pPr>
              <w:spacing w:before="120"/>
              <w:contextualSpacing/>
              <w:jc w:val="center"/>
              <w:rPr>
                <w:rFonts w:ascii="Times New Roman" w:hAnsi="Times New Roman" w:cs="Times New Roman"/>
                <w:bCs/>
                <w:sz w:val="24"/>
                <w:szCs w:val="24"/>
              </w:rPr>
            </w:pPr>
            <w:r w:rsidRPr="001C28DC">
              <w:rPr>
                <w:rFonts w:ascii="Times New Roman" w:eastAsia="Times New Roman" w:hAnsi="Times New Roman" w:cs="Times New Roman"/>
                <w:sz w:val="24"/>
                <w:szCs w:val="24"/>
                <w:lang w:bidi="en-GB"/>
              </w:rPr>
              <w:t>2022</w:t>
            </w:r>
          </w:p>
        </w:tc>
      </w:tr>
      <w:tr w:rsidR="00095CE7" w:rsidRPr="001C28DC" w14:paraId="5079C75B" w14:textId="77777777" w:rsidTr="00A377CF">
        <w:trPr>
          <w:trHeight w:val="53"/>
        </w:trPr>
        <w:tc>
          <w:tcPr>
            <w:tcW w:w="4723" w:type="dxa"/>
          </w:tcPr>
          <w:p w14:paraId="639C8184" w14:textId="77777777" w:rsidR="00095CE7" w:rsidRPr="001C28DC" w:rsidRDefault="00095CE7" w:rsidP="00290B92">
            <w:pPr>
              <w:spacing w:before="120"/>
              <w:contextualSpacing/>
              <w:jc w:val="center"/>
              <w:rPr>
                <w:rFonts w:ascii="Times New Roman" w:hAnsi="Times New Roman" w:cs="Times New Roman"/>
                <w:bCs/>
                <w:sz w:val="24"/>
                <w:szCs w:val="24"/>
              </w:rPr>
            </w:pPr>
          </w:p>
        </w:tc>
        <w:tc>
          <w:tcPr>
            <w:tcW w:w="4203" w:type="dxa"/>
            <w:gridSpan w:val="2"/>
          </w:tcPr>
          <w:p w14:paraId="06218F0E" w14:textId="2DAC7EA2" w:rsidR="00095CE7" w:rsidRPr="001C28DC" w:rsidRDefault="00095CE7" w:rsidP="00290B92">
            <w:pPr>
              <w:spacing w:before="120"/>
              <w:contextualSpacing/>
              <w:jc w:val="center"/>
              <w:rPr>
                <w:rFonts w:ascii="Times New Roman" w:hAnsi="Times New Roman" w:cs="Times New Roman"/>
                <w:bCs/>
                <w:sz w:val="24"/>
                <w:szCs w:val="24"/>
              </w:rPr>
            </w:pPr>
            <w:r w:rsidRPr="001C28DC">
              <w:rPr>
                <w:rFonts w:ascii="Times New Roman" w:eastAsia="Times New Roman" w:hAnsi="Times New Roman" w:cs="Times New Roman"/>
                <w:sz w:val="24"/>
                <w:szCs w:val="24"/>
                <w:lang w:bidi="en-GB"/>
              </w:rPr>
              <w:t>2021</w:t>
            </w:r>
          </w:p>
        </w:tc>
      </w:tr>
      <w:tr w:rsidR="00095CE7" w:rsidRPr="001C28DC" w14:paraId="680D8801" w14:textId="77777777" w:rsidTr="00A377CF">
        <w:trPr>
          <w:trHeight w:val="559"/>
        </w:trPr>
        <w:tc>
          <w:tcPr>
            <w:tcW w:w="6516" w:type="dxa"/>
            <w:gridSpan w:val="2"/>
            <w:shd w:val="clear" w:color="auto" w:fill="DEEAF6" w:themeFill="accent5" w:themeFillTint="33"/>
          </w:tcPr>
          <w:p w14:paraId="3B270195" w14:textId="5C688794" w:rsidR="00095CE7" w:rsidRPr="00185603" w:rsidRDefault="00095CE7" w:rsidP="00290B92">
            <w:pPr>
              <w:spacing w:before="120"/>
              <w:contextualSpacing/>
              <w:rPr>
                <w:rFonts w:ascii="Times New Roman" w:hAnsi="Times New Roman" w:cs="Times New Roman"/>
                <w:b/>
                <w:sz w:val="24"/>
                <w:szCs w:val="24"/>
              </w:rPr>
            </w:pPr>
            <w:r w:rsidRPr="00185603">
              <w:rPr>
                <w:rFonts w:ascii="Times New Roman" w:eastAsia="Times New Roman" w:hAnsi="Times New Roman" w:cs="Times New Roman"/>
                <w:b/>
                <w:sz w:val="24"/>
                <w:szCs w:val="24"/>
                <w:lang w:bidi="en-GB"/>
              </w:rPr>
              <w:t>Positive equity in 2023</w:t>
            </w:r>
          </w:p>
        </w:tc>
        <w:tc>
          <w:tcPr>
            <w:tcW w:w="2410" w:type="dxa"/>
            <w:vAlign w:val="center"/>
          </w:tcPr>
          <w:p w14:paraId="62748559" w14:textId="18E6C6D5" w:rsidR="00095CE7" w:rsidRPr="001C28DC" w:rsidRDefault="00E558D0" w:rsidP="00A54C69">
            <w:pPr>
              <w:pStyle w:val="BodyText2"/>
              <w:tabs>
                <w:tab w:val="clear" w:pos="0"/>
              </w:tabs>
              <w:spacing w:before="120"/>
              <w:contextualSpacing/>
              <w:jc w:val="left"/>
              <w:outlineLvl w:val="9"/>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EndPr/>
              <w:sdtContent>
                <w:r w:rsidR="00871474">
                  <w:rPr>
                    <w:rFonts w:ascii="MS Gothic" w:eastAsia="MS Gothic" w:hAnsi="MS Gothic" w:hint="eastAsia"/>
                    <w:szCs w:val="24"/>
                  </w:rPr>
                  <w:t>☐</w:t>
                </w:r>
              </w:sdtContent>
            </w:sdt>
            <w:r w:rsidR="00095CE7" w:rsidRPr="001C28DC">
              <w:rPr>
                <w:rFonts w:ascii="Times New Roman" w:hAnsi="Times New Roman"/>
                <w:szCs w:val="24"/>
                <w:lang w:bidi="en-GB"/>
              </w:rPr>
              <w:t xml:space="preserve">  Compliant</w:t>
            </w:r>
          </w:p>
          <w:p w14:paraId="2B2C92EE" w14:textId="7B14FDFE" w:rsidR="00095CE7" w:rsidRPr="001C28DC" w:rsidRDefault="00E558D0" w:rsidP="00A54C69">
            <w:pPr>
              <w:pStyle w:val="BodyText2"/>
              <w:tabs>
                <w:tab w:val="clear" w:pos="0"/>
              </w:tabs>
              <w:spacing w:before="120"/>
              <w:contextualSpacing/>
              <w:jc w:val="left"/>
              <w:outlineLvl w:val="9"/>
              <w:rPr>
                <w:rFonts w:ascii="Times New Roman" w:hAnsi="Times New Roman"/>
                <w:szCs w:val="24"/>
              </w:rPr>
            </w:pPr>
            <w:sdt>
              <w:sdtPr>
                <w:rPr>
                  <w:rFonts w:ascii="Times New Roman" w:hAnsi="Times New Roman"/>
                  <w:szCs w:val="24"/>
                </w:rPr>
                <w:id w:val="-106199125"/>
                <w14:checkbox>
                  <w14:checked w14:val="0"/>
                  <w14:checkedState w14:val="2612" w14:font="MS Gothic"/>
                  <w14:uncheckedState w14:val="2610" w14:font="MS Gothic"/>
                </w14:checkbox>
              </w:sdtPr>
              <w:sdtEndPr/>
              <w:sdtContent>
                <w:r w:rsidR="00871474">
                  <w:rPr>
                    <w:rFonts w:ascii="MS Gothic" w:eastAsia="MS Gothic" w:hAnsi="MS Gothic" w:hint="eastAsia"/>
                    <w:szCs w:val="24"/>
                  </w:rPr>
                  <w:t>☐</w:t>
                </w:r>
              </w:sdtContent>
            </w:sdt>
            <w:r w:rsidR="00095CE7" w:rsidRPr="001C28DC">
              <w:rPr>
                <w:rFonts w:ascii="Times New Roman" w:hAnsi="Times New Roman"/>
                <w:szCs w:val="24"/>
                <w:lang w:bidi="en-GB"/>
              </w:rPr>
              <w:t xml:space="preserve">  Non-compliant</w:t>
            </w:r>
          </w:p>
        </w:tc>
      </w:tr>
      <w:tr w:rsidR="00095CE7" w:rsidRPr="001C28DC" w14:paraId="02FFCB92" w14:textId="77777777" w:rsidTr="00A377CF">
        <w:trPr>
          <w:trHeight w:val="555"/>
        </w:trPr>
        <w:tc>
          <w:tcPr>
            <w:tcW w:w="6516" w:type="dxa"/>
            <w:gridSpan w:val="2"/>
            <w:shd w:val="clear" w:color="auto" w:fill="DEEAF6" w:themeFill="accent5" w:themeFillTint="33"/>
          </w:tcPr>
          <w:p w14:paraId="6A277C81" w14:textId="3DAA6074" w:rsidR="00095CE7" w:rsidRPr="00185603" w:rsidRDefault="00095CE7" w:rsidP="000B0EB0">
            <w:pPr>
              <w:spacing w:before="120"/>
              <w:rPr>
                <w:rFonts w:ascii="Times New Roman" w:hAnsi="Times New Roman" w:cs="Times New Roman"/>
                <w:b/>
                <w:sz w:val="24"/>
                <w:szCs w:val="24"/>
              </w:rPr>
            </w:pPr>
            <w:r w:rsidRPr="00185603">
              <w:rPr>
                <w:rFonts w:ascii="Times New Roman" w:eastAsia="Times New Roman" w:hAnsi="Times New Roman" w:cs="Times New Roman"/>
                <w:b/>
                <w:sz w:val="24"/>
                <w:szCs w:val="24"/>
                <w:lang w:bidi="en-GB"/>
              </w:rPr>
              <w:t>The liquidity ratio</w:t>
            </w:r>
            <w:r w:rsidRPr="00185603">
              <w:rPr>
                <w:rFonts w:ascii="Times New Roman" w:eastAsia="Times New Roman" w:hAnsi="Times New Roman" w:cs="Times New Roman"/>
                <w:sz w:val="24"/>
                <w:szCs w:val="24"/>
                <w:lang w:bidi="en-GB"/>
              </w:rPr>
              <w:t xml:space="preserve"> (“Total current assets” divided by the balance sheet row “Total short-term trade payables”) </w:t>
            </w:r>
            <w:r w:rsidRPr="00185603">
              <w:rPr>
                <w:rFonts w:ascii="Times New Roman" w:eastAsia="Times New Roman" w:hAnsi="Times New Roman" w:cs="Times New Roman"/>
                <w:b/>
                <w:sz w:val="24"/>
                <w:szCs w:val="24"/>
                <w:lang w:bidi="en-GB"/>
              </w:rPr>
              <w:t>in 2023 is at least 1</w:t>
            </w:r>
          </w:p>
        </w:tc>
        <w:tc>
          <w:tcPr>
            <w:tcW w:w="2410" w:type="dxa"/>
            <w:vAlign w:val="center"/>
          </w:tcPr>
          <w:p w14:paraId="07E06185" w14:textId="6C1A6D53" w:rsidR="00095CE7" w:rsidRPr="001C28DC" w:rsidRDefault="00E558D0" w:rsidP="00871474">
            <w:pPr>
              <w:pStyle w:val="BodyText2"/>
              <w:tabs>
                <w:tab w:val="clear" w:pos="0"/>
              </w:tabs>
              <w:spacing w:before="120"/>
              <w:ind w:firstLine="8"/>
              <w:jc w:val="left"/>
              <w:outlineLvl w:val="9"/>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EndPr/>
              <w:sdtContent>
                <w:r w:rsidR="00871474">
                  <w:rPr>
                    <w:rFonts w:ascii="MS Gothic" w:eastAsia="MS Gothic" w:hAnsi="MS Gothic" w:hint="eastAsia"/>
                    <w:szCs w:val="24"/>
                  </w:rPr>
                  <w:t>☐</w:t>
                </w:r>
              </w:sdtContent>
            </w:sdt>
            <w:r w:rsidR="00095CE7" w:rsidRPr="001C28DC">
              <w:rPr>
                <w:rFonts w:ascii="Times New Roman" w:hAnsi="Times New Roman"/>
                <w:szCs w:val="24"/>
                <w:lang w:bidi="en-GB"/>
              </w:rPr>
              <w:t xml:space="preserve">  Compliant</w:t>
            </w:r>
          </w:p>
          <w:p w14:paraId="4609DA12" w14:textId="7ABA5C8F" w:rsidR="00095CE7" w:rsidRPr="001C28DC" w:rsidRDefault="00E558D0" w:rsidP="00871474">
            <w:pPr>
              <w:spacing w:before="120"/>
              <w:ind w:firstLine="8"/>
              <w:rPr>
                <w:rFonts w:ascii="Times New Roman" w:hAnsi="Times New Roman" w:cs="Times New Roman"/>
                <w:b/>
                <w:sz w:val="24"/>
                <w:szCs w:val="24"/>
              </w:rPr>
            </w:pPr>
            <w:sdt>
              <w:sdtPr>
                <w:rPr>
                  <w:rFonts w:ascii="Times New Roman" w:hAnsi="Times New Roman" w:cs="Times New Roman"/>
                  <w:sz w:val="24"/>
                  <w:szCs w:val="24"/>
                </w:rPr>
                <w:id w:val="1958291558"/>
                <w14:checkbox>
                  <w14:checked w14:val="0"/>
                  <w14:checkedState w14:val="2612" w14:font="MS Gothic"/>
                  <w14:uncheckedState w14:val="2610" w14:font="MS Gothic"/>
                </w14:checkbox>
              </w:sdtPr>
              <w:sdtEndPr/>
              <w:sdtContent>
                <w:r w:rsidR="009A0C57" w:rsidRPr="001C28DC">
                  <w:rPr>
                    <w:rFonts w:ascii="Segoe UI Symbol" w:eastAsia="MS Gothic" w:hAnsi="Segoe UI Symbol" w:cs="Segoe UI Symbol"/>
                    <w:sz w:val="24"/>
                    <w:szCs w:val="24"/>
                    <w:lang w:bidi="en-GB"/>
                  </w:rPr>
                  <w:t>☐</w:t>
                </w:r>
              </w:sdtContent>
            </w:sdt>
            <w:r w:rsidR="00095CE7" w:rsidRPr="001C28DC">
              <w:rPr>
                <w:rFonts w:ascii="Times New Roman" w:eastAsia="Times New Roman" w:hAnsi="Times New Roman" w:cs="Times New Roman"/>
                <w:sz w:val="24"/>
                <w:szCs w:val="24"/>
                <w:lang w:bidi="en-GB"/>
              </w:rPr>
              <w:t xml:space="preserve">  Non-compliant</w:t>
            </w:r>
          </w:p>
        </w:tc>
      </w:tr>
    </w:tbl>
    <w:p w14:paraId="5721B62A" w14:textId="77777777" w:rsidR="00A377CF" w:rsidRPr="001C28DC" w:rsidRDefault="00A377CF" w:rsidP="000B0EB0">
      <w:pPr>
        <w:spacing w:before="120" w:after="0" w:line="240" w:lineRule="auto"/>
        <w:jc w:val="both"/>
        <w:rPr>
          <w:rFonts w:ascii="Times New Roman" w:hAnsi="Times New Roman" w:cs="Times New Roman"/>
          <w:b/>
          <w:bCs/>
          <w:sz w:val="24"/>
          <w:szCs w:val="24"/>
        </w:rPr>
      </w:pPr>
    </w:p>
    <w:p w14:paraId="2CF2147D" w14:textId="307E16EC" w:rsidR="002854B2" w:rsidRPr="001C28DC" w:rsidRDefault="007314D5" w:rsidP="000B0EB0">
      <w:pPr>
        <w:pStyle w:val="BodyText2"/>
        <w:tabs>
          <w:tab w:val="clear" w:pos="0"/>
        </w:tabs>
        <w:spacing w:before="120"/>
        <w:outlineLvl w:val="9"/>
        <w:rPr>
          <w:rFonts w:ascii="Times New Roman" w:hAnsi="Times New Roman"/>
          <w:szCs w:val="24"/>
        </w:rPr>
      </w:pPr>
      <w:r w:rsidRPr="001C28DC">
        <w:rPr>
          <w:rFonts w:ascii="Times New Roman" w:hAnsi="Times New Roman"/>
          <w:b/>
          <w:szCs w:val="24"/>
          <w:lang w:bidi="en-GB"/>
        </w:rPr>
        <w:t>3.4</w:t>
      </w:r>
      <w:r w:rsidR="003E3BEE">
        <w:rPr>
          <w:rFonts w:ascii="Times New Roman" w:hAnsi="Times New Roman"/>
          <w:b/>
          <w:szCs w:val="24"/>
          <w:lang w:bidi="en-GB"/>
        </w:rPr>
        <w:t>.</w:t>
      </w:r>
      <w:r w:rsidRPr="001C28DC">
        <w:rPr>
          <w:rFonts w:ascii="Times New Roman" w:hAnsi="Times New Roman"/>
          <w:b/>
          <w:szCs w:val="24"/>
          <w:lang w:bidi="en-GB"/>
        </w:rPr>
        <w:t xml:space="preserve"> Ensuring warranty obligations (</w:t>
      </w:r>
      <w:r w:rsidR="006249E2">
        <w:rPr>
          <w:rFonts w:ascii="Times New Roman" w:hAnsi="Times New Roman"/>
          <w:b/>
          <w:szCs w:val="24"/>
          <w:lang w:bidi="en-GB"/>
        </w:rPr>
        <w:t xml:space="preserve">provision of </w:t>
      </w:r>
      <w:r w:rsidRPr="001C28DC">
        <w:rPr>
          <w:rFonts w:ascii="Times New Roman" w:hAnsi="Times New Roman"/>
          <w:b/>
          <w:szCs w:val="24"/>
          <w:lang w:bidi="en-GB"/>
        </w:rPr>
        <w:t xml:space="preserve">maintenance and support service during the warranty period). </w:t>
      </w:r>
      <w:r w:rsidRPr="001C28DC">
        <w:rPr>
          <w:rFonts w:ascii="Times New Roman" w:hAnsi="Times New Roman"/>
          <w:szCs w:val="24"/>
          <w:lang w:bidi="en-GB"/>
        </w:rPr>
        <w:t>Ensures fulfilment of the manufacturer's warranty terms for the proposed technical solution, after signing the delivery and acceptance certificate in accordance with the requirements set out in the Technical Specification (in accordance with clause 4 of the Technical Specification):</w:t>
      </w:r>
    </w:p>
    <w:p w14:paraId="7E47E84D" w14:textId="3FB7191D" w:rsidR="007224AB" w:rsidRPr="001C28DC" w:rsidRDefault="00E558D0" w:rsidP="000B0EB0">
      <w:pPr>
        <w:pStyle w:val="BodyText2"/>
        <w:tabs>
          <w:tab w:val="clear" w:pos="0"/>
        </w:tabs>
        <w:spacing w:before="120"/>
        <w:outlineLvl w:val="9"/>
        <w:rPr>
          <w:rFonts w:ascii="Times New Roman" w:hAnsi="Times New Roman"/>
          <w:szCs w:val="24"/>
        </w:rPr>
      </w:pPr>
      <w:sdt>
        <w:sdtPr>
          <w:rPr>
            <w:rFonts w:ascii="Times New Roman" w:eastAsia="MS Gothic" w:hAnsi="Times New Roman"/>
            <w:szCs w:val="24"/>
          </w:rPr>
          <w:id w:val="-62491311"/>
          <w14:checkbox>
            <w14:checked w14:val="0"/>
            <w14:checkedState w14:val="2612" w14:font="MS Gothic"/>
            <w14:uncheckedState w14:val="2610" w14:font="MS Gothic"/>
          </w14:checkbox>
        </w:sdtPr>
        <w:sdtEndPr/>
        <w:sdtContent>
          <w:r w:rsidR="00A622D1" w:rsidRPr="001C28DC">
            <w:rPr>
              <w:rFonts w:ascii="Segoe UI Symbol" w:eastAsia="MS Gothic" w:hAnsi="Segoe UI Symbol" w:cs="Segoe UI Symbol"/>
              <w:szCs w:val="24"/>
              <w:lang w:bidi="en-GB"/>
            </w:rPr>
            <w:t>☐</w:t>
          </w:r>
        </w:sdtContent>
      </w:sdt>
      <w:r w:rsidR="00E91A46" w:rsidRPr="001C28DC">
        <w:rPr>
          <w:rFonts w:ascii="Times New Roman" w:eastAsia="MS Gothic" w:hAnsi="Times New Roman"/>
          <w:szCs w:val="24"/>
          <w:lang w:bidi="en-GB"/>
        </w:rPr>
        <w:t xml:space="preserve"> warranty period is 36 months, as specified by the manufacturer of the technical solution;</w:t>
      </w:r>
    </w:p>
    <w:tbl>
      <w:tblPr>
        <w:tblStyle w:val="TableGrid"/>
        <w:tblW w:w="0" w:type="auto"/>
        <w:tblLook w:val="04A0" w:firstRow="1" w:lastRow="0" w:firstColumn="1" w:lastColumn="0" w:noHBand="0" w:noVBand="1"/>
      </w:tblPr>
      <w:tblGrid>
        <w:gridCol w:w="8921"/>
      </w:tblGrid>
      <w:tr w:rsidR="009A0C57" w:rsidRPr="001C28DC" w14:paraId="09A3C918" w14:textId="77777777" w:rsidTr="00C43BCD">
        <w:tc>
          <w:tcPr>
            <w:tcW w:w="8921" w:type="dxa"/>
          </w:tcPr>
          <w:p w14:paraId="574192A6" w14:textId="3C1DBA41" w:rsidR="009A0C57" w:rsidRPr="001C28DC" w:rsidRDefault="009A0C57" w:rsidP="000B0EB0">
            <w:pPr>
              <w:spacing w:before="120"/>
              <w:jc w:val="both"/>
              <w:rPr>
                <w:rFonts w:ascii="Times New Roman" w:hAnsi="Times New Roman" w:cs="Times New Roman"/>
                <w:i/>
                <w:iCs/>
                <w:sz w:val="24"/>
                <w:szCs w:val="24"/>
              </w:rPr>
            </w:pPr>
            <w:r w:rsidRPr="001C28DC">
              <w:rPr>
                <w:rFonts w:ascii="Times New Roman" w:eastAsia="Times New Roman" w:hAnsi="Times New Roman" w:cs="Times New Roman"/>
                <w:i/>
                <w:sz w:val="24"/>
                <w:szCs w:val="24"/>
                <w:lang w:bidi="en-GB"/>
              </w:rPr>
              <w:t>Please provide comments on the terms of warranty obligations, which would be relevant for the conclusion of the Contract</w:t>
            </w:r>
          </w:p>
        </w:tc>
      </w:tr>
    </w:tbl>
    <w:p w14:paraId="118017ED" w14:textId="5803EACC" w:rsidR="00C43BCD" w:rsidRPr="001C28DC" w:rsidRDefault="00E558D0" w:rsidP="00C43BCD">
      <w:pPr>
        <w:pStyle w:val="BodyText2"/>
        <w:tabs>
          <w:tab w:val="clear" w:pos="0"/>
        </w:tabs>
        <w:spacing w:before="120"/>
        <w:outlineLvl w:val="9"/>
        <w:rPr>
          <w:rFonts w:ascii="Times New Roman" w:hAnsi="Times New Roman"/>
          <w:szCs w:val="24"/>
        </w:rPr>
      </w:pPr>
      <w:sdt>
        <w:sdtPr>
          <w:rPr>
            <w:rFonts w:ascii="Times New Roman" w:eastAsia="MS Gothic" w:hAnsi="Times New Roman"/>
            <w:szCs w:val="24"/>
          </w:rPr>
          <w:id w:val="381448920"/>
          <w14:checkbox>
            <w14:checked w14:val="0"/>
            <w14:checkedState w14:val="2612" w14:font="MS Gothic"/>
            <w14:uncheckedState w14:val="2610" w14:font="MS Gothic"/>
          </w14:checkbox>
        </w:sdtPr>
        <w:sdtEndPr/>
        <w:sdtContent>
          <w:r w:rsidR="00C43BCD" w:rsidRPr="001C28DC">
            <w:rPr>
              <w:rFonts w:ascii="Segoe UI Symbol" w:eastAsia="MS Gothic" w:hAnsi="Segoe UI Symbol" w:cs="Segoe UI Symbol"/>
              <w:szCs w:val="24"/>
              <w:lang w:bidi="en-GB"/>
            </w:rPr>
            <w:t>☐</w:t>
          </w:r>
        </w:sdtContent>
      </w:sdt>
      <w:r w:rsidR="00C43BCD" w:rsidRPr="001C28DC">
        <w:rPr>
          <w:rFonts w:ascii="Times New Roman" w:eastAsia="MS Gothic" w:hAnsi="Times New Roman"/>
          <w:szCs w:val="24"/>
          <w:lang w:bidi="en-GB"/>
        </w:rPr>
        <w:t xml:space="preserve"> </w:t>
      </w:r>
      <w:r w:rsidR="000063AD">
        <w:rPr>
          <w:rFonts w:ascii="Times New Roman" w:eastAsia="MS Gothic" w:hAnsi="Times New Roman"/>
          <w:szCs w:val="24"/>
          <w:lang w:bidi="en-GB"/>
        </w:rPr>
        <w:t>o</w:t>
      </w:r>
      <w:r w:rsidR="00C43BCD" w:rsidRPr="001C28DC">
        <w:rPr>
          <w:rFonts w:ascii="Times New Roman" w:eastAsia="MS Gothic" w:hAnsi="Times New Roman"/>
          <w:szCs w:val="24"/>
          <w:lang w:bidi="en-GB"/>
        </w:rPr>
        <w:t>ther warranty period offered by the Tenderer: _____ (not less than 36 months);</w:t>
      </w:r>
    </w:p>
    <w:p w14:paraId="2BD51BC1" w14:textId="77777777" w:rsidR="004250A9" w:rsidRPr="001C28DC" w:rsidRDefault="004250A9" w:rsidP="000B0EB0">
      <w:pPr>
        <w:spacing w:before="120" w:after="0" w:line="240" w:lineRule="auto"/>
        <w:jc w:val="both"/>
        <w:rPr>
          <w:rFonts w:ascii="Times New Roman" w:eastAsia="Times New Roman" w:hAnsi="Times New Roman" w:cs="Times New Roman"/>
          <w:b/>
          <w:bCs/>
          <w:sz w:val="24"/>
          <w:szCs w:val="24"/>
        </w:rPr>
      </w:pPr>
    </w:p>
    <w:p w14:paraId="7F4333BF" w14:textId="70423B31" w:rsidR="00C42725" w:rsidRPr="001C28DC" w:rsidRDefault="007314D5" w:rsidP="000B0EB0">
      <w:pPr>
        <w:spacing w:before="120" w:after="0" w:line="240" w:lineRule="auto"/>
        <w:jc w:val="both"/>
        <w:rPr>
          <w:rFonts w:ascii="Times New Roman" w:eastAsia="Times New Roman" w:hAnsi="Times New Roman" w:cs="Times New Roman"/>
          <w:b/>
          <w:bCs/>
          <w:sz w:val="24"/>
          <w:szCs w:val="24"/>
        </w:rPr>
      </w:pPr>
      <w:r w:rsidRPr="001C28DC">
        <w:rPr>
          <w:rFonts w:ascii="Times New Roman" w:eastAsia="Times New Roman" w:hAnsi="Times New Roman" w:cs="Times New Roman"/>
          <w:b/>
          <w:sz w:val="24"/>
          <w:szCs w:val="24"/>
          <w:lang w:bidi="en-GB"/>
        </w:rPr>
        <w:t>3.5</w:t>
      </w:r>
      <w:r w:rsidR="003E3BEE">
        <w:rPr>
          <w:rFonts w:ascii="Times New Roman" w:eastAsia="Times New Roman" w:hAnsi="Times New Roman" w:cs="Times New Roman"/>
          <w:b/>
          <w:sz w:val="24"/>
          <w:szCs w:val="24"/>
          <w:lang w:bidi="en-GB"/>
        </w:rPr>
        <w:t>.</w:t>
      </w:r>
      <w:r w:rsidRPr="001C28DC">
        <w:rPr>
          <w:rFonts w:ascii="Times New Roman" w:eastAsia="Times New Roman" w:hAnsi="Times New Roman" w:cs="Times New Roman"/>
          <w:b/>
          <w:sz w:val="24"/>
          <w:szCs w:val="24"/>
          <w:lang w:bidi="en-GB"/>
        </w:rPr>
        <w:t xml:space="preserve"> The </w:t>
      </w:r>
      <w:r w:rsidRPr="001C28DC">
        <w:rPr>
          <w:rFonts w:ascii="Times New Roman" w:eastAsia="Times New Roman" w:hAnsi="Times New Roman" w:cs="Times New Roman"/>
          <w:b/>
          <w:sz w:val="24"/>
          <w:szCs w:val="24"/>
          <w:u w:val="single"/>
          <w:lang w:bidi="en-GB"/>
        </w:rPr>
        <w:t>experience</w:t>
      </w:r>
      <w:r w:rsidRPr="001C28DC">
        <w:rPr>
          <w:rFonts w:ascii="Times New Roman" w:eastAsia="Times New Roman" w:hAnsi="Times New Roman" w:cs="Times New Roman"/>
          <w:b/>
          <w:sz w:val="24"/>
          <w:szCs w:val="24"/>
          <w:lang w:bidi="en-GB"/>
        </w:rPr>
        <w:t xml:space="preserve"> of the Tenderer or any subcontractor used by the Tenderer:</w:t>
      </w:r>
    </w:p>
    <w:p w14:paraId="16D48B33" w14:textId="50D15BB4" w:rsidR="001252C0" w:rsidRPr="001C28DC" w:rsidRDefault="00A35C7F" w:rsidP="000B0EB0">
      <w:pPr>
        <w:pStyle w:val="BodyText2"/>
        <w:tabs>
          <w:tab w:val="clear" w:pos="0"/>
        </w:tabs>
        <w:spacing w:before="120"/>
        <w:outlineLvl w:val="9"/>
        <w:rPr>
          <w:rFonts w:ascii="Times New Roman" w:hAnsi="Times New Roman"/>
          <w:szCs w:val="24"/>
        </w:rPr>
      </w:pPr>
      <w:r w:rsidRPr="001C28DC">
        <w:rPr>
          <w:rFonts w:ascii="Times New Roman" w:hAnsi="Times New Roman"/>
          <w:szCs w:val="24"/>
          <w:lang w:bidi="en-GB"/>
        </w:rPr>
        <w:t>The Tenderer has experience implementing at least 1 (one) project equivalent to the subject of the procurement in the last 5 (five) years. A project equivalent to the subject of the procurement constitutes a project involving the supply of equipment to be used in vehicles, along with the technical solution required to perform the functions of the equipment (software, accessories, etc.) or the updating of information systems in vehicles involving the replacement or adaptation of software and/or equipment.</w:t>
      </w:r>
    </w:p>
    <w:p w14:paraId="2B67D5DB" w14:textId="02DD2FCA" w:rsidR="00891C02" w:rsidRPr="001C28DC" w:rsidRDefault="00E558D0" w:rsidP="000B0EB0">
      <w:pPr>
        <w:pStyle w:val="BodyText2"/>
        <w:tabs>
          <w:tab w:val="clear" w:pos="0"/>
        </w:tabs>
        <w:spacing w:before="120"/>
        <w:outlineLvl w:val="9"/>
        <w:rPr>
          <w:rFonts w:ascii="Times New Roman" w:hAnsi="Times New Roman"/>
          <w:szCs w:val="24"/>
        </w:rPr>
      </w:pPr>
      <w:sdt>
        <w:sdtPr>
          <w:rPr>
            <w:rFonts w:ascii="Times New Roman" w:eastAsia="MS Gothic" w:hAnsi="Times New Roman"/>
            <w:szCs w:val="24"/>
          </w:rPr>
          <w:id w:val="449824064"/>
          <w14:checkbox>
            <w14:checked w14:val="0"/>
            <w14:checkedState w14:val="2612" w14:font="MS Gothic"/>
            <w14:uncheckedState w14:val="2610" w14:font="MS Gothic"/>
          </w14:checkbox>
        </w:sdtPr>
        <w:sdtEndPr/>
        <w:sdtContent>
          <w:r w:rsidR="00891C02" w:rsidRPr="001C28DC">
            <w:rPr>
              <w:rFonts w:ascii="Segoe UI Symbol" w:eastAsia="MS Gothic" w:hAnsi="Segoe UI Symbol" w:cs="Segoe UI Symbol"/>
              <w:szCs w:val="24"/>
              <w:lang w:bidi="en-GB"/>
            </w:rPr>
            <w:t>☐</w:t>
          </w:r>
        </w:sdtContent>
      </w:sdt>
      <w:r w:rsidR="00891C02" w:rsidRPr="001C28DC">
        <w:rPr>
          <w:rFonts w:ascii="Times New Roman" w:eastAsia="MS Gothic" w:hAnsi="Times New Roman"/>
          <w:szCs w:val="24"/>
          <w:lang w:bidi="en-GB"/>
        </w:rPr>
        <w:t xml:space="preserve"> The requirement of 5 years' experience </w:t>
      </w:r>
      <w:r w:rsidR="00CC4429">
        <w:rPr>
          <w:rFonts w:ascii="Times New Roman" w:eastAsia="MS Gothic" w:hAnsi="Times New Roman"/>
          <w:szCs w:val="24"/>
          <w:lang w:bidi="en-GB"/>
        </w:rPr>
        <w:t>is feasible</w:t>
      </w:r>
      <w:r w:rsidR="00891C02" w:rsidRPr="001C28DC">
        <w:rPr>
          <w:rFonts w:ascii="Times New Roman" w:eastAsia="MS Gothic" w:hAnsi="Times New Roman"/>
          <w:szCs w:val="24"/>
          <w:lang w:bidi="en-GB"/>
        </w:rPr>
        <w:t>;</w:t>
      </w:r>
    </w:p>
    <w:p w14:paraId="4983FC10" w14:textId="11549DA9" w:rsidR="00891C02" w:rsidRPr="001C28DC" w:rsidRDefault="00E558D0" w:rsidP="000B0EB0">
      <w:pPr>
        <w:pStyle w:val="BodyText2"/>
        <w:tabs>
          <w:tab w:val="clear" w:pos="0"/>
        </w:tabs>
        <w:spacing w:before="120"/>
        <w:jc w:val="left"/>
        <w:outlineLvl w:val="9"/>
        <w:rPr>
          <w:rFonts w:ascii="Times New Roman" w:hAnsi="Times New Roman"/>
          <w:szCs w:val="24"/>
        </w:rPr>
      </w:pPr>
      <w:sdt>
        <w:sdtPr>
          <w:rPr>
            <w:rFonts w:ascii="Times New Roman" w:eastAsia="MS Gothic" w:hAnsi="Times New Roman"/>
            <w:szCs w:val="24"/>
          </w:rPr>
          <w:id w:val="2143619734"/>
          <w14:checkbox>
            <w14:checked w14:val="0"/>
            <w14:checkedState w14:val="2612" w14:font="MS Gothic"/>
            <w14:uncheckedState w14:val="2610" w14:font="MS Gothic"/>
          </w14:checkbox>
        </w:sdtPr>
        <w:sdtEndPr/>
        <w:sdtContent>
          <w:r w:rsidR="00891C02" w:rsidRPr="001C28DC">
            <w:rPr>
              <w:rFonts w:ascii="Segoe UI Symbol" w:eastAsia="MS Gothic" w:hAnsi="Segoe UI Symbol" w:cs="Segoe UI Symbol"/>
              <w:szCs w:val="24"/>
              <w:lang w:bidi="en-GB"/>
            </w:rPr>
            <w:t>☐</w:t>
          </w:r>
        </w:sdtContent>
      </w:sdt>
      <w:r w:rsidR="00891C02" w:rsidRPr="001C28DC">
        <w:rPr>
          <w:rFonts w:ascii="Times New Roman" w:eastAsia="MS Gothic" w:hAnsi="Times New Roman"/>
          <w:szCs w:val="24"/>
          <w:lang w:bidi="en-GB"/>
        </w:rPr>
        <w:t xml:space="preserve"> The requirement </w:t>
      </w:r>
      <w:r w:rsidR="00CC4429">
        <w:rPr>
          <w:rFonts w:ascii="Times New Roman" w:eastAsia="MS Gothic" w:hAnsi="Times New Roman"/>
          <w:szCs w:val="24"/>
          <w:lang w:bidi="en-GB"/>
        </w:rPr>
        <w:t>is not feasible</w:t>
      </w:r>
      <w:r w:rsidR="00891C02" w:rsidRPr="001C28DC">
        <w:rPr>
          <w:rFonts w:ascii="Times New Roman" w:eastAsia="MS Gothic" w:hAnsi="Times New Roman"/>
          <w:szCs w:val="24"/>
          <w:lang w:bidi="en-GB"/>
        </w:rPr>
        <w:t xml:space="preserve"> because: ____________________________________________________________________________________________________________________________________________________</w:t>
      </w:r>
    </w:p>
    <w:p w14:paraId="0ABA6D08" w14:textId="296625F5" w:rsidR="00685B85" w:rsidRPr="001C28DC" w:rsidRDefault="00685B85" w:rsidP="00891C02">
      <w:pPr>
        <w:pStyle w:val="BodyText2"/>
        <w:tabs>
          <w:tab w:val="clear" w:pos="0"/>
        </w:tabs>
        <w:spacing w:before="120"/>
        <w:jc w:val="left"/>
        <w:outlineLvl w:val="9"/>
        <w:rPr>
          <w:rFonts w:ascii="Times New Roman" w:hAnsi="Times New Roman"/>
          <w:i/>
          <w:iCs/>
          <w:szCs w:val="24"/>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1701"/>
        <w:gridCol w:w="2410"/>
        <w:gridCol w:w="2268"/>
      </w:tblGrid>
      <w:tr w:rsidR="00EC3825" w:rsidRPr="001C28DC" w14:paraId="0B244424" w14:textId="77777777" w:rsidTr="003E3BEE">
        <w:trPr>
          <w:trHeight w:val="313"/>
        </w:trPr>
        <w:tc>
          <w:tcPr>
            <w:tcW w:w="2552" w:type="dxa"/>
            <w:shd w:val="clear" w:color="auto" w:fill="F2F2F2" w:themeFill="background1" w:themeFillShade="F2"/>
            <w:vAlign w:val="center"/>
          </w:tcPr>
          <w:p w14:paraId="6530E835" w14:textId="1D5D5E8A" w:rsidR="00EC3825" w:rsidRPr="001C28DC" w:rsidRDefault="00EC3825" w:rsidP="004670B7">
            <w:pPr>
              <w:pStyle w:val="Labspusesvertiklaisfooter"/>
              <w:jc w:val="center"/>
              <w:rPr>
                <w:rFonts w:cs="Times New Roman"/>
                <w:b/>
                <w:bCs/>
                <w:noProof w:val="0"/>
                <w:color w:val="auto"/>
                <w:lang w:val="en-GB"/>
              </w:rPr>
            </w:pPr>
            <w:r w:rsidRPr="001C28DC">
              <w:rPr>
                <w:rFonts w:cs="Times New Roman"/>
                <w:b/>
                <w:noProof w:val="0"/>
                <w:color w:val="auto"/>
                <w:lang w:val="en-GB" w:bidi="en-GB"/>
              </w:rPr>
              <w:t>The Customer (client, recipient of the technical solution), contact details</w:t>
            </w:r>
          </w:p>
        </w:tc>
        <w:tc>
          <w:tcPr>
            <w:tcW w:w="1701" w:type="dxa"/>
            <w:shd w:val="clear" w:color="auto" w:fill="F2F2F2" w:themeFill="background1" w:themeFillShade="F2"/>
            <w:vAlign w:val="center"/>
          </w:tcPr>
          <w:p w14:paraId="5036B572" w14:textId="77777777" w:rsidR="003E3BEE" w:rsidRDefault="00EC3825" w:rsidP="004670B7">
            <w:pPr>
              <w:pStyle w:val="Labspusesvertiklaisfooter"/>
              <w:jc w:val="center"/>
              <w:rPr>
                <w:rFonts w:cs="Times New Roman"/>
                <w:b/>
                <w:noProof w:val="0"/>
                <w:color w:val="auto"/>
                <w:lang w:val="en-GB" w:bidi="en-GB"/>
              </w:rPr>
            </w:pPr>
            <w:r w:rsidRPr="001C28DC">
              <w:rPr>
                <w:rFonts w:cs="Times New Roman"/>
                <w:b/>
                <w:noProof w:val="0"/>
                <w:color w:val="auto"/>
                <w:lang w:val="en-GB" w:bidi="en-GB"/>
              </w:rPr>
              <w:t xml:space="preserve">Duration of the service </w:t>
            </w:r>
            <w:r w:rsidR="003E3BEE">
              <w:rPr>
                <w:rFonts w:cs="Times New Roman"/>
                <w:b/>
                <w:noProof w:val="0"/>
                <w:color w:val="auto"/>
                <w:lang w:val="en-GB" w:bidi="en-GB"/>
              </w:rPr>
              <w:t xml:space="preserve">provision </w:t>
            </w:r>
          </w:p>
          <w:p w14:paraId="20492F31" w14:textId="7B92F7BB" w:rsidR="00EC3825" w:rsidRPr="001C28DC" w:rsidRDefault="00EC3825" w:rsidP="004670B7">
            <w:pPr>
              <w:pStyle w:val="Labspusesvertiklaisfooter"/>
              <w:jc w:val="center"/>
              <w:rPr>
                <w:rFonts w:cs="Times New Roman"/>
                <w:b/>
                <w:bCs/>
                <w:noProof w:val="0"/>
                <w:color w:val="auto"/>
                <w:lang w:val="en-GB"/>
              </w:rPr>
            </w:pPr>
            <w:r w:rsidRPr="001C28DC">
              <w:rPr>
                <w:rFonts w:cs="Times New Roman"/>
                <w:b/>
                <w:noProof w:val="0"/>
                <w:color w:val="auto"/>
                <w:lang w:val="en-GB" w:bidi="en-GB"/>
              </w:rPr>
              <w:t>(year, months)</w:t>
            </w:r>
          </w:p>
        </w:tc>
        <w:tc>
          <w:tcPr>
            <w:tcW w:w="2410" w:type="dxa"/>
            <w:shd w:val="clear" w:color="auto" w:fill="F2F2F2" w:themeFill="background1" w:themeFillShade="F2"/>
            <w:vAlign w:val="center"/>
          </w:tcPr>
          <w:p w14:paraId="32A440E5" w14:textId="072BD769" w:rsidR="00EC3825" w:rsidRPr="001C28DC" w:rsidRDefault="00EC3825" w:rsidP="004670B7">
            <w:pPr>
              <w:pStyle w:val="Labspusesvertiklaisfooter"/>
              <w:jc w:val="center"/>
              <w:rPr>
                <w:rFonts w:cs="Times New Roman"/>
                <w:b/>
                <w:bCs/>
                <w:noProof w:val="0"/>
                <w:color w:val="auto"/>
                <w:lang w:val="en-GB"/>
              </w:rPr>
            </w:pPr>
            <w:r w:rsidRPr="001C28DC">
              <w:rPr>
                <w:rFonts w:cs="Times New Roman"/>
                <w:b/>
                <w:noProof w:val="0"/>
                <w:color w:val="auto"/>
                <w:lang w:val="en-GB" w:bidi="en-GB"/>
              </w:rPr>
              <w:t>Scope and description of the service (name of equipment</w:t>
            </w:r>
            <w:r w:rsidR="003E3BEE">
              <w:rPr>
                <w:rFonts w:cs="Times New Roman"/>
                <w:b/>
                <w:noProof w:val="0"/>
                <w:color w:val="auto"/>
                <w:lang w:val="en-GB" w:bidi="en-GB"/>
              </w:rPr>
              <w:t xml:space="preserve"> and amount</w:t>
            </w:r>
            <w:r w:rsidRPr="001C28DC">
              <w:rPr>
                <w:rFonts w:cs="Times New Roman"/>
                <w:b/>
                <w:noProof w:val="0"/>
                <w:color w:val="auto"/>
                <w:lang w:val="en-GB" w:bidi="en-GB"/>
              </w:rPr>
              <w:t>, type of software)</w:t>
            </w:r>
          </w:p>
        </w:tc>
        <w:tc>
          <w:tcPr>
            <w:tcW w:w="2268" w:type="dxa"/>
            <w:shd w:val="clear" w:color="auto" w:fill="F2F2F2" w:themeFill="background1" w:themeFillShade="F2"/>
          </w:tcPr>
          <w:p w14:paraId="625A5FB7" w14:textId="675A6C17" w:rsidR="00EC3825" w:rsidRPr="001C28DC" w:rsidRDefault="00EC3825" w:rsidP="004670B7">
            <w:pPr>
              <w:pStyle w:val="Labspusesvertiklaisfooter"/>
              <w:jc w:val="center"/>
              <w:rPr>
                <w:rFonts w:cs="Times New Roman"/>
                <w:b/>
                <w:bCs/>
                <w:noProof w:val="0"/>
                <w:color w:val="auto"/>
                <w:lang w:val="en-GB"/>
              </w:rPr>
            </w:pPr>
            <w:r w:rsidRPr="001C28DC">
              <w:rPr>
                <w:rFonts w:cs="Times New Roman"/>
                <w:b/>
                <w:noProof w:val="0"/>
                <w:color w:val="auto"/>
                <w:lang w:val="en-GB" w:bidi="en-GB"/>
              </w:rPr>
              <w:t xml:space="preserve">Transaction amount </w:t>
            </w:r>
          </w:p>
          <w:p w14:paraId="4016D71B" w14:textId="30AFA0C5" w:rsidR="00EC3825" w:rsidRPr="001C28DC" w:rsidRDefault="00EC3825" w:rsidP="004670B7">
            <w:pPr>
              <w:pStyle w:val="Labspusesvertiklaisfooter"/>
              <w:jc w:val="center"/>
              <w:rPr>
                <w:rFonts w:cs="Times New Roman"/>
                <w:noProof w:val="0"/>
                <w:color w:val="auto"/>
                <w:lang w:val="en-GB"/>
              </w:rPr>
            </w:pPr>
            <w:r w:rsidRPr="001C28DC">
              <w:rPr>
                <w:rFonts w:cs="Times New Roman"/>
                <w:b/>
                <w:noProof w:val="0"/>
                <w:color w:val="auto"/>
                <w:lang w:val="en-GB" w:bidi="en-GB"/>
              </w:rPr>
              <w:t>EUR excluding VAT</w:t>
            </w:r>
            <w:r w:rsidRPr="001C28DC">
              <w:rPr>
                <w:rFonts w:cs="Times New Roman"/>
                <w:noProof w:val="0"/>
                <w:color w:val="auto"/>
                <w:lang w:val="en-GB" w:bidi="en-GB"/>
              </w:rPr>
              <w:t xml:space="preserve"> (may be approximate without specifying figures)</w:t>
            </w:r>
          </w:p>
        </w:tc>
      </w:tr>
      <w:tr w:rsidR="00EC3825" w:rsidRPr="001C28DC" w14:paraId="09C79A4B" w14:textId="77777777" w:rsidTr="003E3BEE">
        <w:trPr>
          <w:trHeight w:val="465"/>
        </w:trPr>
        <w:tc>
          <w:tcPr>
            <w:tcW w:w="2552" w:type="dxa"/>
            <w:tcBorders>
              <w:bottom w:val="single" w:sz="4" w:space="0" w:color="auto"/>
            </w:tcBorders>
            <w:shd w:val="clear" w:color="auto" w:fill="F2F2F2" w:themeFill="background1" w:themeFillShade="F2"/>
          </w:tcPr>
          <w:p w14:paraId="623348FB" w14:textId="77777777" w:rsidR="00EC3825" w:rsidRPr="001C28DC" w:rsidRDefault="00EC3825" w:rsidP="004670B7">
            <w:pPr>
              <w:pStyle w:val="TableParagraph"/>
              <w:jc w:val="both"/>
              <w:rPr>
                <w:rFonts w:ascii="Times New Roman" w:hAnsi="Times New Roman" w:cs="Times New Roman"/>
                <w:sz w:val="24"/>
                <w:szCs w:val="24"/>
                <w:lang w:val="en-GB"/>
              </w:rPr>
            </w:pPr>
          </w:p>
        </w:tc>
        <w:tc>
          <w:tcPr>
            <w:tcW w:w="1701" w:type="dxa"/>
            <w:tcBorders>
              <w:bottom w:val="single" w:sz="4" w:space="0" w:color="auto"/>
            </w:tcBorders>
          </w:tcPr>
          <w:p w14:paraId="6483BBCB" w14:textId="77777777" w:rsidR="00EC3825" w:rsidRPr="001C28DC" w:rsidRDefault="00EC3825" w:rsidP="004670B7">
            <w:pPr>
              <w:pStyle w:val="TableParagraph"/>
              <w:jc w:val="both"/>
              <w:rPr>
                <w:rFonts w:ascii="Times New Roman" w:hAnsi="Times New Roman" w:cs="Times New Roman"/>
                <w:sz w:val="24"/>
                <w:szCs w:val="24"/>
                <w:lang w:val="en-GB"/>
              </w:rPr>
            </w:pPr>
          </w:p>
        </w:tc>
        <w:tc>
          <w:tcPr>
            <w:tcW w:w="2410" w:type="dxa"/>
            <w:tcBorders>
              <w:bottom w:val="single" w:sz="4" w:space="0" w:color="auto"/>
            </w:tcBorders>
          </w:tcPr>
          <w:p w14:paraId="2CC84931" w14:textId="77777777" w:rsidR="00EC3825" w:rsidRPr="001C28DC" w:rsidRDefault="00EC3825" w:rsidP="004670B7">
            <w:pPr>
              <w:pStyle w:val="TableParagraph"/>
              <w:jc w:val="both"/>
              <w:rPr>
                <w:rFonts w:ascii="Times New Roman" w:hAnsi="Times New Roman" w:cs="Times New Roman"/>
                <w:sz w:val="24"/>
                <w:szCs w:val="24"/>
                <w:lang w:val="en-GB"/>
              </w:rPr>
            </w:pPr>
          </w:p>
        </w:tc>
        <w:tc>
          <w:tcPr>
            <w:tcW w:w="2268" w:type="dxa"/>
            <w:tcBorders>
              <w:bottom w:val="single" w:sz="4" w:space="0" w:color="auto"/>
            </w:tcBorders>
          </w:tcPr>
          <w:p w14:paraId="1AACAC9A" w14:textId="77777777" w:rsidR="00EC3825" w:rsidRPr="001C28DC" w:rsidRDefault="00EC3825" w:rsidP="004670B7">
            <w:pPr>
              <w:pStyle w:val="TableParagraph"/>
              <w:jc w:val="both"/>
              <w:rPr>
                <w:rFonts w:ascii="Times New Roman" w:hAnsi="Times New Roman" w:cs="Times New Roman"/>
                <w:sz w:val="24"/>
                <w:szCs w:val="24"/>
                <w:lang w:val="en-GB"/>
              </w:rPr>
            </w:pPr>
          </w:p>
        </w:tc>
      </w:tr>
      <w:tr w:rsidR="00EC3825" w:rsidRPr="001C28DC" w14:paraId="77EDCE3C" w14:textId="77777777" w:rsidTr="003E3BEE">
        <w:trPr>
          <w:trHeight w:val="495"/>
        </w:trPr>
        <w:tc>
          <w:tcPr>
            <w:tcW w:w="2552" w:type="dxa"/>
            <w:tcBorders>
              <w:top w:val="single" w:sz="4" w:space="0" w:color="auto"/>
              <w:bottom w:val="single" w:sz="4" w:space="0" w:color="auto"/>
            </w:tcBorders>
            <w:shd w:val="clear" w:color="auto" w:fill="F2F2F2" w:themeFill="background1" w:themeFillShade="F2"/>
          </w:tcPr>
          <w:p w14:paraId="0E5C1BBD" w14:textId="77777777" w:rsidR="00EC3825" w:rsidRPr="001C28DC" w:rsidRDefault="00EC3825" w:rsidP="004670B7">
            <w:pPr>
              <w:pStyle w:val="TableParagraph"/>
              <w:jc w:val="both"/>
              <w:rPr>
                <w:rFonts w:ascii="Times New Roman" w:hAnsi="Times New Roman" w:cs="Times New Roman"/>
                <w:sz w:val="24"/>
                <w:szCs w:val="24"/>
                <w:lang w:val="en-GB"/>
              </w:rPr>
            </w:pPr>
          </w:p>
        </w:tc>
        <w:tc>
          <w:tcPr>
            <w:tcW w:w="1701" w:type="dxa"/>
            <w:tcBorders>
              <w:top w:val="single" w:sz="4" w:space="0" w:color="auto"/>
              <w:bottom w:val="single" w:sz="4" w:space="0" w:color="auto"/>
            </w:tcBorders>
          </w:tcPr>
          <w:p w14:paraId="7EA0D1E9" w14:textId="77777777" w:rsidR="00EC3825" w:rsidRPr="001C28DC" w:rsidRDefault="00EC3825" w:rsidP="004670B7">
            <w:pPr>
              <w:pStyle w:val="TableParagraph"/>
              <w:jc w:val="both"/>
              <w:rPr>
                <w:rFonts w:ascii="Times New Roman" w:hAnsi="Times New Roman" w:cs="Times New Roman"/>
                <w:sz w:val="24"/>
                <w:szCs w:val="24"/>
                <w:lang w:val="en-GB"/>
              </w:rPr>
            </w:pPr>
          </w:p>
        </w:tc>
        <w:tc>
          <w:tcPr>
            <w:tcW w:w="2410" w:type="dxa"/>
            <w:tcBorders>
              <w:top w:val="single" w:sz="4" w:space="0" w:color="auto"/>
              <w:bottom w:val="single" w:sz="4" w:space="0" w:color="auto"/>
            </w:tcBorders>
          </w:tcPr>
          <w:p w14:paraId="7AA1E272" w14:textId="77777777" w:rsidR="00EC3825" w:rsidRPr="001C28DC" w:rsidRDefault="00EC3825" w:rsidP="004670B7">
            <w:pPr>
              <w:pStyle w:val="TableParagraph"/>
              <w:jc w:val="both"/>
              <w:rPr>
                <w:rFonts w:ascii="Times New Roman" w:hAnsi="Times New Roman" w:cs="Times New Roman"/>
                <w:sz w:val="24"/>
                <w:szCs w:val="24"/>
                <w:lang w:val="en-GB"/>
              </w:rPr>
            </w:pPr>
          </w:p>
        </w:tc>
        <w:tc>
          <w:tcPr>
            <w:tcW w:w="2268" w:type="dxa"/>
            <w:tcBorders>
              <w:top w:val="single" w:sz="4" w:space="0" w:color="auto"/>
              <w:bottom w:val="single" w:sz="4" w:space="0" w:color="auto"/>
            </w:tcBorders>
          </w:tcPr>
          <w:p w14:paraId="2F792F51" w14:textId="77777777" w:rsidR="00EC3825" w:rsidRPr="001C28DC" w:rsidRDefault="00EC3825" w:rsidP="004670B7">
            <w:pPr>
              <w:pStyle w:val="TableParagraph"/>
              <w:jc w:val="both"/>
              <w:rPr>
                <w:rFonts w:ascii="Times New Roman" w:hAnsi="Times New Roman" w:cs="Times New Roman"/>
                <w:sz w:val="24"/>
                <w:szCs w:val="24"/>
                <w:lang w:val="en-GB"/>
              </w:rPr>
            </w:pPr>
          </w:p>
        </w:tc>
      </w:tr>
      <w:tr w:rsidR="00EC3825" w:rsidRPr="001C28DC" w14:paraId="78BC5B29" w14:textId="77777777" w:rsidTr="003E3BEE">
        <w:trPr>
          <w:trHeight w:val="480"/>
        </w:trPr>
        <w:tc>
          <w:tcPr>
            <w:tcW w:w="2552" w:type="dxa"/>
            <w:tcBorders>
              <w:top w:val="single" w:sz="4" w:space="0" w:color="auto"/>
              <w:bottom w:val="single" w:sz="4" w:space="0" w:color="auto"/>
            </w:tcBorders>
            <w:shd w:val="clear" w:color="auto" w:fill="F2F2F2" w:themeFill="background1" w:themeFillShade="F2"/>
          </w:tcPr>
          <w:p w14:paraId="77F71F08" w14:textId="77777777" w:rsidR="00EC3825" w:rsidRPr="001C28DC" w:rsidRDefault="00EC3825" w:rsidP="004670B7">
            <w:pPr>
              <w:pStyle w:val="TableParagraph"/>
              <w:jc w:val="both"/>
              <w:rPr>
                <w:rFonts w:ascii="Times New Roman" w:hAnsi="Times New Roman" w:cs="Times New Roman"/>
                <w:sz w:val="24"/>
                <w:szCs w:val="24"/>
                <w:lang w:val="en-GB"/>
              </w:rPr>
            </w:pPr>
          </w:p>
        </w:tc>
        <w:tc>
          <w:tcPr>
            <w:tcW w:w="1701" w:type="dxa"/>
            <w:tcBorders>
              <w:top w:val="single" w:sz="4" w:space="0" w:color="auto"/>
            </w:tcBorders>
          </w:tcPr>
          <w:p w14:paraId="5E6E7B6D" w14:textId="77777777" w:rsidR="00EC3825" w:rsidRPr="001C28DC" w:rsidRDefault="00EC3825" w:rsidP="004670B7">
            <w:pPr>
              <w:pStyle w:val="TableParagraph"/>
              <w:jc w:val="both"/>
              <w:rPr>
                <w:rFonts w:ascii="Times New Roman" w:hAnsi="Times New Roman" w:cs="Times New Roman"/>
                <w:sz w:val="24"/>
                <w:szCs w:val="24"/>
                <w:lang w:val="en-GB"/>
              </w:rPr>
            </w:pPr>
          </w:p>
        </w:tc>
        <w:tc>
          <w:tcPr>
            <w:tcW w:w="2410" w:type="dxa"/>
            <w:tcBorders>
              <w:top w:val="single" w:sz="4" w:space="0" w:color="auto"/>
            </w:tcBorders>
          </w:tcPr>
          <w:p w14:paraId="4F81F8D0" w14:textId="77777777" w:rsidR="00EC3825" w:rsidRPr="001C28DC" w:rsidRDefault="00EC3825" w:rsidP="004670B7">
            <w:pPr>
              <w:pStyle w:val="TableParagraph"/>
              <w:jc w:val="both"/>
              <w:rPr>
                <w:rFonts w:ascii="Times New Roman" w:hAnsi="Times New Roman" w:cs="Times New Roman"/>
                <w:sz w:val="24"/>
                <w:szCs w:val="24"/>
                <w:lang w:val="en-GB"/>
              </w:rPr>
            </w:pPr>
          </w:p>
        </w:tc>
        <w:tc>
          <w:tcPr>
            <w:tcW w:w="2268" w:type="dxa"/>
            <w:tcBorders>
              <w:top w:val="single" w:sz="4" w:space="0" w:color="auto"/>
            </w:tcBorders>
          </w:tcPr>
          <w:p w14:paraId="483312D6" w14:textId="77777777" w:rsidR="00EC3825" w:rsidRPr="001C28DC" w:rsidRDefault="00EC3825" w:rsidP="004670B7">
            <w:pPr>
              <w:pStyle w:val="TableParagraph"/>
              <w:jc w:val="both"/>
              <w:rPr>
                <w:rFonts w:ascii="Times New Roman" w:hAnsi="Times New Roman" w:cs="Times New Roman"/>
                <w:sz w:val="24"/>
                <w:szCs w:val="24"/>
                <w:lang w:val="en-GB"/>
              </w:rPr>
            </w:pPr>
          </w:p>
        </w:tc>
      </w:tr>
    </w:tbl>
    <w:p w14:paraId="5A8BAA27" w14:textId="77777777" w:rsidR="00A377CF" w:rsidRPr="001C28DC" w:rsidRDefault="00A377CF" w:rsidP="00290B92">
      <w:pPr>
        <w:spacing w:before="120" w:after="0" w:line="240" w:lineRule="auto"/>
        <w:contextualSpacing/>
        <w:jc w:val="both"/>
        <w:rPr>
          <w:rFonts w:ascii="Times New Roman" w:eastAsia="Times New Roman" w:hAnsi="Times New Roman" w:cs="Times New Roman"/>
          <w:b/>
          <w:bCs/>
          <w:sz w:val="24"/>
          <w:szCs w:val="24"/>
        </w:rPr>
      </w:pPr>
    </w:p>
    <w:p w14:paraId="0D278AD5" w14:textId="01AC2A2C" w:rsidR="00243F3A" w:rsidRPr="001C28DC" w:rsidRDefault="007314D5" w:rsidP="009506C2">
      <w:pPr>
        <w:spacing w:before="120" w:after="0" w:line="240" w:lineRule="auto"/>
        <w:jc w:val="both"/>
        <w:rPr>
          <w:rFonts w:ascii="Times New Roman" w:hAnsi="Times New Roman" w:cs="Times New Roman"/>
          <w:b/>
          <w:bCs/>
          <w:sz w:val="24"/>
          <w:szCs w:val="24"/>
          <w:shd w:val="clear" w:color="auto" w:fill="FFFFFF"/>
        </w:rPr>
      </w:pPr>
      <w:r w:rsidRPr="001C28DC">
        <w:rPr>
          <w:rFonts w:ascii="Times New Roman" w:eastAsia="Times New Roman" w:hAnsi="Times New Roman" w:cs="Times New Roman"/>
          <w:b/>
          <w:sz w:val="24"/>
          <w:szCs w:val="24"/>
          <w:lang w:bidi="en-GB"/>
        </w:rPr>
        <w:t>3.6</w:t>
      </w:r>
      <w:r w:rsidR="003E3BEE">
        <w:rPr>
          <w:rFonts w:ascii="Times New Roman" w:eastAsia="Times New Roman" w:hAnsi="Times New Roman" w:cs="Times New Roman"/>
          <w:b/>
          <w:sz w:val="24"/>
          <w:szCs w:val="24"/>
          <w:lang w:bidi="en-GB"/>
        </w:rPr>
        <w:t>.</w:t>
      </w:r>
      <w:r w:rsidRPr="001C28DC">
        <w:rPr>
          <w:rFonts w:ascii="Times New Roman" w:eastAsia="Times New Roman" w:hAnsi="Times New Roman" w:cs="Times New Roman"/>
          <w:b/>
          <w:sz w:val="24"/>
          <w:szCs w:val="24"/>
          <w:lang w:bidi="en-GB"/>
        </w:rPr>
        <w:t> </w:t>
      </w:r>
      <w:r w:rsidR="00243F3A" w:rsidRPr="001C28DC">
        <w:rPr>
          <w:rFonts w:ascii="Times New Roman" w:eastAsia="Times New Roman" w:hAnsi="Times New Roman" w:cs="Times New Roman"/>
          <w:b/>
          <w:sz w:val="24"/>
          <w:szCs w:val="24"/>
          <w:shd w:val="clear" w:color="auto" w:fill="FFFFFF"/>
          <w:lang w:bidi="en-GB"/>
        </w:rPr>
        <w:t>Subcontractors and specialists.</w:t>
      </w:r>
    </w:p>
    <w:p w14:paraId="3C905846" w14:textId="44DA7E8D" w:rsidR="00243F3A" w:rsidRPr="001C28DC" w:rsidRDefault="007314D5" w:rsidP="009506C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1C28DC">
        <w:rPr>
          <w:rFonts w:ascii="Times New Roman" w:eastAsia="Times New Roman" w:hAnsi="Times New Roman" w:cs="Times New Roman"/>
          <w:b/>
          <w:sz w:val="24"/>
          <w:szCs w:val="24"/>
          <w:lang w:bidi="en-GB"/>
        </w:rPr>
        <w:t>3.6.1</w:t>
      </w:r>
      <w:r w:rsidR="003E3BEE">
        <w:rPr>
          <w:rFonts w:ascii="Times New Roman" w:eastAsia="Times New Roman" w:hAnsi="Times New Roman" w:cs="Times New Roman"/>
          <w:b/>
          <w:sz w:val="24"/>
          <w:szCs w:val="24"/>
          <w:lang w:bidi="en-GB"/>
        </w:rPr>
        <w:t>.</w:t>
      </w:r>
      <w:r w:rsidRPr="001C28DC">
        <w:rPr>
          <w:rFonts w:ascii="Times New Roman" w:eastAsia="Times New Roman" w:hAnsi="Times New Roman" w:cs="Times New Roman"/>
          <w:b/>
          <w:sz w:val="24"/>
          <w:szCs w:val="24"/>
          <w:lang w:bidi="en-GB"/>
        </w:rPr>
        <w:t xml:space="preserve"> Attraction of subcontractors:</w:t>
      </w:r>
    </w:p>
    <w:p w14:paraId="08973BCB" w14:textId="795A844A" w:rsidR="00243F3A" w:rsidRPr="001C28DC" w:rsidRDefault="00E558D0" w:rsidP="00290B92">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1254394320"/>
          <w14:checkbox>
            <w14:checked w14:val="0"/>
            <w14:checkedState w14:val="2612" w14:font="MS Gothic"/>
            <w14:uncheckedState w14:val="2610" w14:font="MS Gothic"/>
          </w14:checkbox>
        </w:sdtPr>
        <w:sdtEndPr/>
        <w:sdtContent>
          <w:r w:rsidR="00243F3A" w:rsidRPr="001C28DC">
            <w:rPr>
              <w:rFonts w:ascii="Segoe UI Symbol" w:eastAsia="MS Gothic" w:hAnsi="Segoe UI Symbol" w:cs="Segoe UI Symbol"/>
              <w:szCs w:val="24"/>
              <w:lang w:bidi="en-GB"/>
            </w:rPr>
            <w:t>☐</w:t>
          </w:r>
        </w:sdtContent>
      </w:sdt>
      <w:r w:rsidR="00243F3A" w:rsidRPr="001C28DC">
        <w:rPr>
          <w:rFonts w:ascii="Times New Roman" w:hAnsi="Times New Roman"/>
          <w:szCs w:val="24"/>
          <w:lang w:bidi="en-GB"/>
        </w:rPr>
        <w:t xml:space="preserve"> </w:t>
      </w:r>
      <w:r w:rsidR="00CC4429">
        <w:rPr>
          <w:rFonts w:ascii="Times New Roman" w:hAnsi="Times New Roman"/>
          <w:szCs w:val="24"/>
          <w:lang w:bidi="en-GB"/>
        </w:rPr>
        <w:t>w</w:t>
      </w:r>
      <w:r w:rsidR="00243F3A" w:rsidRPr="001C28DC">
        <w:rPr>
          <w:rFonts w:ascii="Times New Roman" w:hAnsi="Times New Roman"/>
          <w:szCs w:val="24"/>
          <w:lang w:bidi="en-GB"/>
        </w:rPr>
        <w:t>e certify that we will carry out the work of the Contract ourselves without attracting subcontractors;</w:t>
      </w:r>
    </w:p>
    <w:p w14:paraId="2CDD7D5D" w14:textId="1DBD3CF2" w:rsidR="00243F3A" w:rsidRPr="001C28DC" w:rsidRDefault="00E558D0" w:rsidP="00290B92">
      <w:pPr>
        <w:pStyle w:val="BodyText2"/>
        <w:tabs>
          <w:tab w:val="clear" w:pos="0"/>
        </w:tabs>
        <w:spacing w:before="120"/>
        <w:contextualSpacing/>
        <w:outlineLvl w:val="9"/>
        <w:rPr>
          <w:rFonts w:ascii="Times New Roman" w:hAnsi="Times New Roman"/>
          <w:bCs/>
          <w:szCs w:val="24"/>
          <w:lang w:eastAsia="ar-SA"/>
        </w:rPr>
      </w:pPr>
      <w:sdt>
        <w:sdtPr>
          <w:rPr>
            <w:rFonts w:ascii="Times New Roman" w:hAnsi="Times New Roman"/>
            <w:szCs w:val="24"/>
          </w:rPr>
          <w:id w:val="1070009148"/>
          <w14:checkbox>
            <w14:checked w14:val="0"/>
            <w14:checkedState w14:val="2612" w14:font="MS Gothic"/>
            <w14:uncheckedState w14:val="2610" w14:font="MS Gothic"/>
          </w14:checkbox>
        </w:sdtPr>
        <w:sdtEndPr/>
        <w:sdtContent>
          <w:r w:rsidR="00243F3A" w:rsidRPr="001C28DC">
            <w:rPr>
              <w:rFonts w:ascii="Segoe UI Symbol" w:eastAsia="Segoe UI Symbol" w:hAnsi="Segoe UI Symbol" w:cs="Segoe UI Symbol"/>
              <w:szCs w:val="24"/>
              <w:lang w:bidi="en-GB"/>
            </w:rPr>
            <w:t>☐</w:t>
          </w:r>
        </w:sdtContent>
      </w:sdt>
      <w:r w:rsidR="00AF41EB" w:rsidRPr="001C28DC">
        <w:rPr>
          <w:rFonts w:ascii="Times New Roman" w:hAnsi="Times New Roman"/>
          <w:szCs w:val="24"/>
          <w:lang w:bidi="en-GB"/>
        </w:rPr>
        <w:t xml:space="preserve"> </w:t>
      </w:r>
      <w:r w:rsidR="00CC4429">
        <w:rPr>
          <w:rFonts w:ascii="Times New Roman" w:hAnsi="Times New Roman"/>
          <w:szCs w:val="24"/>
          <w:lang w:bidi="en-GB"/>
        </w:rPr>
        <w:t>i</w:t>
      </w:r>
      <w:r w:rsidR="00AF41EB" w:rsidRPr="001C28DC">
        <w:rPr>
          <w:rFonts w:ascii="Times New Roman" w:hAnsi="Times New Roman"/>
          <w:szCs w:val="24"/>
          <w:lang w:bidi="en-GB"/>
        </w:rPr>
        <w:t>t is planned to attract subcontractors (including self-employed persons) for the work of the Contract: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5815"/>
      </w:tblGrid>
      <w:tr w:rsidR="00EA2D36" w:rsidRPr="001C28DC" w14:paraId="2F05C396" w14:textId="77777777" w:rsidTr="00EA2D36">
        <w:trPr>
          <w:cantSplit/>
          <w:trHeight w:val="788"/>
        </w:trPr>
        <w:tc>
          <w:tcPr>
            <w:tcW w:w="1741" w:type="pct"/>
            <w:shd w:val="clear" w:color="auto" w:fill="DEEAF6"/>
            <w:vAlign w:val="center"/>
          </w:tcPr>
          <w:p w14:paraId="4C860D17" w14:textId="77777777" w:rsidR="00EA2D36" w:rsidRPr="001C28DC" w:rsidRDefault="00EA2D36"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1C28DC">
              <w:rPr>
                <w:rFonts w:ascii="Times New Roman" w:eastAsia="Times New Roman" w:hAnsi="Times New Roman" w:cs="Times New Roman"/>
                <w:b/>
                <w:sz w:val="24"/>
                <w:szCs w:val="24"/>
                <w:lang w:bidi="en-GB"/>
              </w:rPr>
              <w:t>Firm name and registration number/name, surname</w:t>
            </w:r>
          </w:p>
        </w:tc>
        <w:tc>
          <w:tcPr>
            <w:tcW w:w="3259" w:type="pct"/>
            <w:shd w:val="clear" w:color="auto" w:fill="DEEAF6"/>
            <w:vAlign w:val="center"/>
          </w:tcPr>
          <w:p w14:paraId="4DB11049" w14:textId="215E9DEB" w:rsidR="00EA2D36" w:rsidRPr="001C28DC" w:rsidRDefault="00EA2D36"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1C28DC">
              <w:rPr>
                <w:rFonts w:ascii="Times New Roman" w:eastAsia="Times New Roman" w:hAnsi="Times New Roman" w:cs="Times New Roman"/>
                <w:b/>
                <w:sz w:val="24"/>
                <w:szCs w:val="24"/>
                <w:lang w:bidi="en-GB"/>
              </w:rPr>
              <w:t>Contractual deliverables (supply of equipment, warranty obligations, installation, maintenance, support services)</w:t>
            </w:r>
          </w:p>
        </w:tc>
      </w:tr>
      <w:tr w:rsidR="00EA2D36" w:rsidRPr="001C28DC" w14:paraId="345BC474" w14:textId="77777777" w:rsidTr="00EA2D36">
        <w:trPr>
          <w:trHeight w:val="239"/>
        </w:trPr>
        <w:tc>
          <w:tcPr>
            <w:tcW w:w="1741" w:type="pct"/>
            <w:shd w:val="clear" w:color="auto" w:fill="auto"/>
          </w:tcPr>
          <w:p w14:paraId="5F292A72" w14:textId="77777777" w:rsidR="00EA2D36" w:rsidRPr="001C28DC" w:rsidRDefault="00EA2D36" w:rsidP="00290B92">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3259" w:type="pct"/>
            <w:shd w:val="clear" w:color="auto" w:fill="auto"/>
          </w:tcPr>
          <w:p w14:paraId="494E40FD" w14:textId="77777777" w:rsidR="00EA2D36" w:rsidRPr="001C28DC" w:rsidRDefault="00EA2D36"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EA2D36" w:rsidRPr="001C28DC" w14:paraId="5863B540" w14:textId="77777777" w:rsidTr="00EA2D36">
        <w:trPr>
          <w:trHeight w:val="239"/>
        </w:trPr>
        <w:tc>
          <w:tcPr>
            <w:tcW w:w="1741" w:type="pct"/>
            <w:shd w:val="clear" w:color="auto" w:fill="auto"/>
          </w:tcPr>
          <w:p w14:paraId="05FC2C89" w14:textId="77777777" w:rsidR="00EA2D36" w:rsidRPr="001C28DC" w:rsidRDefault="00EA2D36" w:rsidP="00290B92">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3259" w:type="pct"/>
            <w:shd w:val="clear" w:color="auto" w:fill="auto"/>
          </w:tcPr>
          <w:p w14:paraId="36454808" w14:textId="77777777" w:rsidR="00EA2D36" w:rsidRPr="001C28DC" w:rsidRDefault="00EA2D36"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56834CB1" w14:textId="3C624713" w:rsidR="00D510C9" w:rsidRPr="001C28DC" w:rsidRDefault="00C42725" w:rsidP="00DD4B70">
      <w:pPr>
        <w:pStyle w:val="BodyText2"/>
        <w:tabs>
          <w:tab w:val="clear" w:pos="0"/>
        </w:tabs>
        <w:spacing w:before="120"/>
        <w:outlineLvl w:val="9"/>
        <w:rPr>
          <w:rFonts w:ascii="Times New Roman" w:hAnsi="Times New Roman"/>
          <w:b/>
          <w:bCs/>
          <w:szCs w:val="24"/>
        </w:rPr>
      </w:pPr>
      <w:r w:rsidRPr="001C28DC">
        <w:rPr>
          <w:rFonts w:ascii="Times New Roman" w:hAnsi="Times New Roman"/>
          <w:b/>
          <w:szCs w:val="24"/>
          <w:lang w:bidi="en-GB"/>
        </w:rPr>
        <w:t>4. TENDER</w:t>
      </w:r>
    </w:p>
    <w:p w14:paraId="1668DBE5" w14:textId="77BCFEC4" w:rsidR="009534CE" w:rsidRPr="001C28DC" w:rsidRDefault="0095341B" w:rsidP="00DD4B70">
      <w:pPr>
        <w:pStyle w:val="BodyText2"/>
        <w:tabs>
          <w:tab w:val="clear" w:pos="0"/>
        </w:tabs>
        <w:spacing w:before="120"/>
        <w:outlineLvl w:val="9"/>
        <w:rPr>
          <w:rFonts w:ascii="Times New Roman" w:hAnsi="Times New Roman"/>
          <w:b/>
          <w:bCs/>
          <w:szCs w:val="24"/>
        </w:rPr>
      </w:pPr>
      <w:r w:rsidRPr="001C28DC">
        <w:rPr>
          <w:rFonts w:ascii="Times New Roman" w:hAnsi="Times New Roman"/>
          <w:b/>
          <w:szCs w:val="24"/>
          <w:lang w:bidi="en-GB"/>
        </w:rPr>
        <w:t>4.1</w:t>
      </w:r>
      <w:r w:rsidR="00CC4429">
        <w:rPr>
          <w:rFonts w:ascii="Times New Roman" w:hAnsi="Times New Roman"/>
          <w:b/>
          <w:szCs w:val="24"/>
          <w:lang w:bidi="en-GB"/>
        </w:rPr>
        <w:t>.</w:t>
      </w:r>
      <w:r w:rsidRPr="001C28DC">
        <w:rPr>
          <w:rFonts w:ascii="Times New Roman" w:hAnsi="Times New Roman"/>
          <w:b/>
          <w:szCs w:val="24"/>
          <w:lang w:bidi="en-GB"/>
        </w:rPr>
        <w:t xml:space="preserve"> Content of the offer to be submitted to Market Research:</w:t>
      </w:r>
    </w:p>
    <w:p w14:paraId="474EA650" w14:textId="51842CF1" w:rsidR="009534CE" w:rsidRPr="001C28DC" w:rsidRDefault="009534CE" w:rsidP="00DD4B70">
      <w:pPr>
        <w:pStyle w:val="BodyText2"/>
        <w:tabs>
          <w:tab w:val="clear" w:pos="0"/>
        </w:tabs>
        <w:spacing w:before="120"/>
        <w:outlineLvl w:val="9"/>
        <w:rPr>
          <w:rFonts w:ascii="Times New Roman" w:hAnsi="Times New Roman"/>
          <w:szCs w:val="24"/>
        </w:rPr>
      </w:pPr>
      <w:r w:rsidRPr="001C28DC">
        <w:rPr>
          <w:rFonts w:ascii="Times New Roman" w:hAnsi="Times New Roman"/>
          <w:szCs w:val="24"/>
          <w:lang w:bidi="en-GB"/>
        </w:rPr>
        <w:t xml:space="preserve">1) </w:t>
      </w:r>
      <w:r w:rsidR="00CC4429">
        <w:rPr>
          <w:rFonts w:ascii="Times New Roman" w:hAnsi="Times New Roman"/>
          <w:szCs w:val="24"/>
          <w:lang w:bidi="en-GB"/>
        </w:rPr>
        <w:t>a</w:t>
      </w:r>
      <w:r w:rsidRPr="001C28DC">
        <w:rPr>
          <w:rFonts w:ascii="Times New Roman" w:hAnsi="Times New Roman"/>
          <w:szCs w:val="24"/>
          <w:lang w:bidi="en-GB"/>
        </w:rPr>
        <w:t xml:space="preserve"> filled out application form; </w:t>
      </w:r>
    </w:p>
    <w:p w14:paraId="0E73FF99" w14:textId="56BD03CC" w:rsidR="00B56C94" w:rsidRPr="001C28DC" w:rsidRDefault="009534CE" w:rsidP="00DD4B70">
      <w:pPr>
        <w:pStyle w:val="BodyText2"/>
        <w:tabs>
          <w:tab w:val="clear" w:pos="0"/>
        </w:tabs>
        <w:spacing w:before="120"/>
        <w:outlineLvl w:val="9"/>
        <w:rPr>
          <w:rFonts w:ascii="Times New Roman" w:hAnsi="Times New Roman"/>
          <w:szCs w:val="24"/>
        </w:rPr>
      </w:pPr>
      <w:r w:rsidRPr="001C28DC">
        <w:rPr>
          <w:rFonts w:ascii="Times New Roman" w:hAnsi="Times New Roman"/>
          <w:szCs w:val="24"/>
          <w:lang w:bidi="en-GB"/>
        </w:rPr>
        <w:t>2) Technical Specification and the technical tender form (MS Word);</w:t>
      </w:r>
    </w:p>
    <w:p w14:paraId="75A2E541" w14:textId="2C4798AE" w:rsidR="00A53745" w:rsidRPr="001C28DC" w:rsidRDefault="00A53745" w:rsidP="00A53745">
      <w:pPr>
        <w:spacing w:before="240"/>
        <w:jc w:val="both"/>
        <w:rPr>
          <w:rFonts w:ascii="Times New Roman" w:hAnsi="Times New Roman" w:cs="Times New Roman"/>
          <w:b/>
          <w:bCs/>
          <w:sz w:val="24"/>
          <w:szCs w:val="24"/>
        </w:rPr>
      </w:pPr>
      <w:r w:rsidRPr="001C28DC">
        <w:rPr>
          <w:rFonts w:ascii="Times New Roman" w:eastAsia="Times New Roman" w:hAnsi="Times New Roman" w:cs="Times New Roman"/>
          <w:b/>
          <w:sz w:val="24"/>
          <w:szCs w:val="24"/>
          <w:lang w:bidi="en-GB"/>
        </w:rPr>
        <w:t>4.2</w:t>
      </w:r>
      <w:r w:rsidR="00CC4429">
        <w:rPr>
          <w:rFonts w:ascii="Times New Roman" w:eastAsia="Times New Roman" w:hAnsi="Times New Roman" w:cs="Times New Roman"/>
          <w:b/>
          <w:sz w:val="24"/>
          <w:szCs w:val="24"/>
          <w:lang w:bidi="en-GB"/>
        </w:rPr>
        <w:t>.</w:t>
      </w:r>
      <w:r w:rsidRPr="001C28DC">
        <w:rPr>
          <w:rFonts w:ascii="Times New Roman" w:eastAsia="Times New Roman" w:hAnsi="Times New Roman" w:cs="Times New Roman"/>
          <w:b/>
          <w:sz w:val="24"/>
          <w:szCs w:val="24"/>
          <w:lang w:bidi="en-GB"/>
        </w:rPr>
        <w:t xml:space="preserve"> </w:t>
      </w:r>
      <w:sdt>
        <w:sdtPr>
          <w:rPr>
            <w:rFonts w:ascii="Times New Roman" w:hAnsi="Times New Roman" w:cs="Times New Roman"/>
            <w:b/>
            <w:bCs/>
            <w:sz w:val="24"/>
            <w:szCs w:val="24"/>
          </w:rPr>
          <w:id w:val="1164520728"/>
          <w14:checkbox>
            <w14:checked w14:val="0"/>
            <w14:checkedState w14:val="2612" w14:font="MS Gothic"/>
            <w14:uncheckedState w14:val="2610" w14:font="MS Gothic"/>
          </w14:checkbox>
        </w:sdtPr>
        <w:sdtEndPr/>
        <w:sdtContent>
          <w:r w:rsidRPr="001C28DC">
            <w:rPr>
              <w:rFonts w:ascii="MS Gothic" w:eastAsia="MS Gothic" w:hAnsi="MS Gothic" w:cs="Times New Roman"/>
              <w:b/>
              <w:sz w:val="24"/>
              <w:szCs w:val="24"/>
              <w:lang w:bidi="en-GB"/>
            </w:rPr>
            <w:t>☐</w:t>
          </w:r>
        </w:sdtContent>
      </w:sdt>
      <w:r w:rsidRPr="001C28DC">
        <w:rPr>
          <w:rFonts w:ascii="Times New Roman" w:eastAsia="Times New Roman" w:hAnsi="Times New Roman" w:cs="Times New Roman"/>
          <w:b/>
          <w:sz w:val="24"/>
          <w:szCs w:val="24"/>
          <w:lang w:bidi="en-GB"/>
        </w:rPr>
        <w:t xml:space="preserve"> We certify that the Tenderer will provide an online presentation of the proposed Technical Solution to the Customer. Contact person: __________________. Tel</w:t>
      </w:r>
      <w:r w:rsidR="00CC4429">
        <w:rPr>
          <w:rFonts w:ascii="Times New Roman" w:eastAsia="Times New Roman" w:hAnsi="Times New Roman" w:cs="Times New Roman"/>
          <w:b/>
          <w:sz w:val="24"/>
          <w:szCs w:val="24"/>
          <w:lang w:bidi="en-GB"/>
        </w:rPr>
        <w:t>.</w:t>
      </w:r>
      <w:r w:rsidRPr="001C28DC">
        <w:rPr>
          <w:rFonts w:ascii="Times New Roman" w:eastAsia="Times New Roman" w:hAnsi="Times New Roman" w:cs="Times New Roman"/>
          <w:b/>
          <w:sz w:val="24"/>
          <w:szCs w:val="24"/>
          <w:lang w:bidi="en-GB"/>
        </w:rPr>
        <w:t>: ___________</w:t>
      </w:r>
    </w:p>
    <w:p w14:paraId="3012C3CF" w14:textId="436855AE" w:rsidR="00DE77AC" w:rsidRPr="001C28DC" w:rsidRDefault="002177CE" w:rsidP="00DD4B70">
      <w:pPr>
        <w:pStyle w:val="BodyText2"/>
        <w:tabs>
          <w:tab w:val="clear" w:pos="0"/>
        </w:tabs>
        <w:spacing w:before="120"/>
        <w:outlineLvl w:val="9"/>
        <w:rPr>
          <w:rFonts w:ascii="Times New Roman" w:hAnsi="Times New Roman"/>
          <w:szCs w:val="24"/>
        </w:rPr>
      </w:pPr>
      <w:r w:rsidRPr="001C28DC">
        <w:rPr>
          <w:rFonts w:ascii="Times New Roman" w:hAnsi="Times New Roman"/>
          <w:b/>
          <w:szCs w:val="24"/>
          <w:lang w:bidi="en-GB"/>
        </w:rPr>
        <w:t>4.3</w:t>
      </w:r>
      <w:r w:rsidR="00CC4429">
        <w:rPr>
          <w:rFonts w:ascii="Times New Roman" w:hAnsi="Times New Roman"/>
          <w:b/>
          <w:szCs w:val="24"/>
          <w:lang w:bidi="en-GB"/>
        </w:rPr>
        <w:t>.</w:t>
      </w:r>
      <w:r w:rsidRPr="001C28DC">
        <w:rPr>
          <w:rFonts w:ascii="Times New Roman" w:hAnsi="Times New Roman"/>
          <w:b/>
          <w:szCs w:val="24"/>
          <w:lang w:bidi="en-GB"/>
        </w:rPr>
        <w:t xml:space="preserve"> Implementation of the technical solution proposed under the Contract. </w:t>
      </w:r>
      <w:r w:rsidRPr="001C28DC">
        <w:rPr>
          <w:rFonts w:ascii="Times New Roman" w:hAnsi="Times New Roman"/>
          <w:szCs w:val="24"/>
          <w:lang w:bidi="en-GB"/>
        </w:rPr>
        <w:t xml:space="preserve">The planned duration of the procurement contract </w:t>
      </w:r>
      <w:r w:rsidR="00CC4429">
        <w:rPr>
          <w:rFonts w:ascii="Times New Roman" w:hAnsi="Times New Roman"/>
          <w:szCs w:val="24"/>
          <w:lang w:bidi="en-GB"/>
        </w:rPr>
        <w:t>-</w:t>
      </w:r>
      <w:r w:rsidRPr="001C28DC">
        <w:rPr>
          <w:rFonts w:ascii="Times New Roman" w:hAnsi="Times New Roman"/>
          <w:szCs w:val="24"/>
          <w:lang w:bidi="en-GB"/>
        </w:rPr>
        <w:t xml:space="preserve"> </w:t>
      </w:r>
      <w:r w:rsidR="00CC4429">
        <w:rPr>
          <w:rFonts w:ascii="Times New Roman" w:hAnsi="Times New Roman"/>
          <w:szCs w:val="24"/>
          <w:lang w:bidi="en-GB"/>
        </w:rPr>
        <w:t>6</w:t>
      </w:r>
      <w:r w:rsidRPr="001C28DC">
        <w:rPr>
          <w:rFonts w:ascii="Times New Roman" w:hAnsi="Times New Roman"/>
          <w:szCs w:val="24"/>
          <w:lang w:bidi="en-GB"/>
        </w:rPr>
        <w:t xml:space="preserve"> months</w:t>
      </w:r>
      <w:r w:rsidR="00CC4429">
        <w:rPr>
          <w:rFonts w:ascii="Times New Roman" w:hAnsi="Times New Roman"/>
          <w:szCs w:val="24"/>
          <w:lang w:bidi="en-GB"/>
        </w:rPr>
        <w:t xml:space="preserve"> and warranty period 36 months from the implementation of solution, ie., </w:t>
      </w:r>
      <w:r w:rsidR="00CC4429" w:rsidRPr="00CC4429">
        <w:rPr>
          <w:rFonts w:ascii="Times New Roman" w:hAnsi="Times New Roman"/>
          <w:szCs w:val="24"/>
          <w:lang w:bidi="en-GB"/>
        </w:rPr>
        <w:t>installed equipment and the software works in the delivered equipment</w:t>
      </w:r>
      <w:r w:rsidRPr="001C28DC">
        <w:rPr>
          <w:rFonts w:ascii="Times New Roman" w:hAnsi="Times New Roman"/>
          <w:szCs w:val="24"/>
          <w:lang w:bidi="en-GB"/>
        </w:rPr>
        <w:t>. Please comment on the deadlines:</w:t>
      </w:r>
    </w:p>
    <w:p w14:paraId="53398CFE" w14:textId="14ABBD7E" w:rsidR="00B2263F" w:rsidRPr="001C28DC" w:rsidRDefault="00B2263F" w:rsidP="00DD4B70">
      <w:pPr>
        <w:pStyle w:val="BodyText2"/>
        <w:tabs>
          <w:tab w:val="clear" w:pos="0"/>
        </w:tabs>
        <w:spacing w:before="120"/>
        <w:outlineLvl w:val="9"/>
        <w:rPr>
          <w:rFonts w:ascii="Times New Roman" w:hAnsi="Times New Roman"/>
          <w:b/>
          <w:bCs/>
          <w:szCs w:val="24"/>
        </w:rPr>
      </w:pPr>
      <w:r w:rsidRPr="001C28DC">
        <w:rPr>
          <w:rFonts w:ascii="Times New Roman" w:hAnsi="Times New Roman"/>
          <w:b/>
          <w:szCs w:val="24"/>
          <w:lang w:bidi="en-GB"/>
        </w:rPr>
        <w:t>1) Installation of the prototype in a vehicle:</w:t>
      </w:r>
      <w:r w:rsidR="00CC4429">
        <w:rPr>
          <w:rFonts w:ascii="Times New Roman" w:hAnsi="Times New Roman"/>
          <w:b/>
          <w:szCs w:val="24"/>
          <w:lang w:bidi="en-GB"/>
        </w:rPr>
        <w:t xml:space="preserve"> </w:t>
      </w:r>
    </w:p>
    <w:p w14:paraId="0F07B9AD" w14:textId="2FD2E406" w:rsidR="007C2893" w:rsidRPr="001C28DC" w:rsidRDefault="00E558D0" w:rsidP="00DD4B70">
      <w:pPr>
        <w:pStyle w:val="BodyText2"/>
        <w:tabs>
          <w:tab w:val="clear" w:pos="0"/>
        </w:tabs>
        <w:spacing w:before="120"/>
        <w:outlineLvl w:val="9"/>
        <w:rPr>
          <w:rFonts w:ascii="Times New Roman" w:hAnsi="Times New Roman"/>
          <w:szCs w:val="24"/>
          <w:u w:val="single"/>
        </w:rPr>
      </w:pPr>
      <w:sdt>
        <w:sdtPr>
          <w:rPr>
            <w:rFonts w:ascii="Times New Roman" w:hAnsi="Times New Roman"/>
            <w:szCs w:val="24"/>
          </w:rPr>
          <w:id w:val="1301185406"/>
          <w14:checkbox>
            <w14:checked w14:val="0"/>
            <w14:checkedState w14:val="2612" w14:font="MS Gothic"/>
            <w14:uncheckedState w14:val="2610" w14:font="MS Gothic"/>
          </w14:checkbox>
        </w:sdtPr>
        <w:sdtEndPr/>
        <w:sdtContent>
          <w:r w:rsidR="00DE77AC" w:rsidRPr="001C28DC">
            <w:rPr>
              <w:rFonts w:ascii="MS Gothic" w:eastAsia="MS Gothic" w:hAnsi="MS Gothic" w:cs="MS Gothic"/>
              <w:szCs w:val="24"/>
              <w:lang w:bidi="en-GB"/>
            </w:rPr>
            <w:t>☐</w:t>
          </w:r>
        </w:sdtContent>
      </w:sdt>
      <w:r w:rsidR="00DE77AC" w:rsidRPr="001C28DC">
        <w:rPr>
          <w:rFonts w:ascii="Times New Roman" w:hAnsi="Times New Roman"/>
          <w:szCs w:val="24"/>
          <w:lang w:bidi="en-GB"/>
        </w:rPr>
        <w:t xml:space="preserve"> - 2 weeks after the conclusion of the Contract for the installation of the prototype (according to TS 3.1) </w:t>
      </w:r>
      <w:r w:rsidR="00DE77AC" w:rsidRPr="001C28DC">
        <w:rPr>
          <w:rFonts w:ascii="Times New Roman" w:hAnsi="Times New Roman"/>
          <w:szCs w:val="24"/>
          <w:u w:val="single"/>
          <w:lang w:bidi="en-GB"/>
        </w:rPr>
        <w:t>is sufficient;</w:t>
      </w:r>
    </w:p>
    <w:p w14:paraId="7594E480" w14:textId="1B542B8F" w:rsidR="00B2263F" w:rsidRPr="001C28DC" w:rsidRDefault="00E558D0" w:rsidP="00DD4B70">
      <w:pPr>
        <w:pStyle w:val="BodyText2"/>
        <w:tabs>
          <w:tab w:val="clear" w:pos="0"/>
        </w:tabs>
        <w:spacing w:before="120"/>
        <w:outlineLvl w:val="9"/>
        <w:rPr>
          <w:rFonts w:ascii="Times New Roman" w:hAnsi="Times New Roman"/>
          <w:szCs w:val="24"/>
        </w:rPr>
      </w:pPr>
      <w:sdt>
        <w:sdtPr>
          <w:rPr>
            <w:rFonts w:ascii="Times New Roman" w:hAnsi="Times New Roman"/>
            <w:szCs w:val="24"/>
          </w:rPr>
          <w:id w:val="-281041797"/>
          <w14:checkbox>
            <w14:checked w14:val="0"/>
            <w14:checkedState w14:val="2612" w14:font="MS Gothic"/>
            <w14:uncheckedState w14:val="2610" w14:font="MS Gothic"/>
          </w14:checkbox>
        </w:sdtPr>
        <w:sdtEndPr/>
        <w:sdtContent>
          <w:r w:rsidR="00597054" w:rsidRPr="001C28DC">
            <w:rPr>
              <w:rFonts w:ascii="MS Gothic" w:eastAsia="MS Gothic" w:hAnsi="MS Gothic" w:cs="MS Gothic"/>
              <w:szCs w:val="24"/>
              <w:lang w:bidi="en-GB"/>
            </w:rPr>
            <w:t>☐</w:t>
          </w:r>
        </w:sdtContent>
      </w:sdt>
      <w:r w:rsidR="00597054" w:rsidRPr="001C28DC">
        <w:rPr>
          <w:rFonts w:ascii="Times New Roman" w:hAnsi="Times New Roman"/>
          <w:szCs w:val="24"/>
          <w:lang w:bidi="en-GB"/>
        </w:rPr>
        <w:t xml:space="preserve"> - 2 weeks for the installation of the prototype (according to Annex 1, TS 3.1) is NOT feasible because:</w:t>
      </w:r>
      <w:r w:rsidR="00506AD2">
        <w:rPr>
          <w:rFonts w:ascii="Times New Roman" w:hAnsi="Times New Roman"/>
          <w:szCs w:val="24"/>
          <w:lang w:bidi="en-GB"/>
        </w:rPr>
        <w:t xml:space="preserve"> </w:t>
      </w:r>
      <w:r w:rsidR="00597054" w:rsidRPr="001C28DC">
        <w:rPr>
          <w:rFonts w:ascii="Times New Roman" w:hAnsi="Times New Roman"/>
          <w:szCs w:val="24"/>
          <w:lang w:bidi="en-GB"/>
        </w:rPr>
        <w:t>____________________________________________________________,</w:t>
      </w:r>
    </w:p>
    <w:p w14:paraId="08DF3FD2" w14:textId="5F95CF77" w:rsidR="00597054" w:rsidRPr="001C28DC" w:rsidRDefault="00B2263F" w:rsidP="00DD4B70">
      <w:pPr>
        <w:pStyle w:val="BodyText2"/>
        <w:tabs>
          <w:tab w:val="clear" w:pos="0"/>
        </w:tabs>
        <w:spacing w:before="120"/>
        <w:outlineLvl w:val="9"/>
        <w:rPr>
          <w:rFonts w:ascii="Times New Roman" w:hAnsi="Times New Roman"/>
          <w:szCs w:val="24"/>
        </w:rPr>
      </w:pPr>
      <w:r w:rsidRPr="001C28DC">
        <w:rPr>
          <w:rFonts w:ascii="Times New Roman" w:hAnsi="Times New Roman"/>
          <w:szCs w:val="24"/>
          <w:lang w:bidi="en-GB"/>
        </w:rPr>
        <w:t xml:space="preserve">and the deadline proposed by the Tenderer is: __________ </w:t>
      </w:r>
      <w:r w:rsidR="00CC4429">
        <w:rPr>
          <w:rFonts w:ascii="Times New Roman" w:hAnsi="Times New Roman"/>
          <w:szCs w:val="24"/>
          <w:lang w:bidi="en-GB"/>
        </w:rPr>
        <w:t>months</w:t>
      </w:r>
      <w:r w:rsidRPr="001C28DC">
        <w:rPr>
          <w:rFonts w:ascii="Times New Roman" w:hAnsi="Times New Roman"/>
          <w:szCs w:val="24"/>
          <w:lang w:bidi="en-GB"/>
        </w:rPr>
        <w:t>;</w:t>
      </w:r>
    </w:p>
    <w:p w14:paraId="4B980A3D" w14:textId="43AF349F" w:rsidR="007A045D" w:rsidRPr="001C28DC" w:rsidRDefault="00FF4F5B" w:rsidP="00DD4B70">
      <w:pPr>
        <w:pStyle w:val="BodyText2"/>
        <w:tabs>
          <w:tab w:val="clear" w:pos="0"/>
        </w:tabs>
        <w:spacing w:before="120"/>
        <w:outlineLvl w:val="9"/>
        <w:rPr>
          <w:rFonts w:ascii="Times New Roman" w:hAnsi="Times New Roman"/>
          <w:b/>
          <w:bCs/>
          <w:szCs w:val="24"/>
        </w:rPr>
      </w:pPr>
      <w:r w:rsidRPr="001C28DC">
        <w:rPr>
          <w:rFonts w:ascii="Times New Roman" w:eastAsia="MS Gothic" w:hAnsi="Times New Roman"/>
          <w:b/>
          <w:szCs w:val="24"/>
          <w:lang w:bidi="en-GB"/>
        </w:rPr>
        <w:t xml:space="preserve">2) </w:t>
      </w:r>
      <w:r w:rsidR="00CC4429">
        <w:rPr>
          <w:rFonts w:ascii="Times New Roman" w:eastAsia="MS Gothic" w:hAnsi="Times New Roman"/>
          <w:b/>
          <w:szCs w:val="24"/>
          <w:lang w:bidi="en-GB"/>
        </w:rPr>
        <w:t xml:space="preserve">restoration of the operation of </w:t>
      </w:r>
      <w:r w:rsidRPr="001C28DC">
        <w:rPr>
          <w:rFonts w:ascii="Times New Roman" w:eastAsia="MS Gothic" w:hAnsi="Times New Roman"/>
          <w:b/>
          <w:szCs w:val="24"/>
          <w:lang w:bidi="en-GB"/>
        </w:rPr>
        <w:t xml:space="preserve">350 LCD monitors and </w:t>
      </w:r>
      <w:r w:rsidR="00CC4429">
        <w:rPr>
          <w:rFonts w:ascii="Times New Roman" w:eastAsia="MS Gothic" w:hAnsi="Times New Roman"/>
          <w:b/>
          <w:szCs w:val="24"/>
          <w:lang w:bidi="en-GB"/>
        </w:rPr>
        <w:t>implementation of</w:t>
      </w:r>
      <w:r w:rsidRPr="001C28DC">
        <w:rPr>
          <w:rFonts w:ascii="Times New Roman" w:eastAsia="MS Gothic" w:hAnsi="Times New Roman"/>
          <w:b/>
          <w:szCs w:val="24"/>
          <w:lang w:bidi="en-GB"/>
        </w:rPr>
        <w:t xml:space="preserve"> </w:t>
      </w:r>
      <w:r w:rsidR="00CC4429">
        <w:rPr>
          <w:rFonts w:ascii="Times New Roman" w:eastAsia="MS Gothic" w:hAnsi="Times New Roman"/>
          <w:b/>
          <w:szCs w:val="24"/>
          <w:lang w:bidi="en-GB"/>
        </w:rPr>
        <w:t>t</w:t>
      </w:r>
      <w:r w:rsidRPr="001C28DC">
        <w:rPr>
          <w:rFonts w:ascii="Times New Roman" w:eastAsia="MS Gothic" w:hAnsi="Times New Roman"/>
          <w:b/>
          <w:szCs w:val="24"/>
          <w:lang w:bidi="en-GB"/>
        </w:rPr>
        <w:t xml:space="preserve">echnical </w:t>
      </w:r>
      <w:r w:rsidR="00CC4429">
        <w:rPr>
          <w:rFonts w:ascii="Times New Roman" w:eastAsia="MS Gothic" w:hAnsi="Times New Roman"/>
          <w:b/>
          <w:szCs w:val="24"/>
          <w:lang w:bidi="en-GB"/>
        </w:rPr>
        <w:t>s</w:t>
      </w:r>
      <w:r w:rsidRPr="001C28DC">
        <w:rPr>
          <w:rFonts w:ascii="Times New Roman" w:eastAsia="MS Gothic" w:hAnsi="Times New Roman"/>
          <w:b/>
          <w:szCs w:val="24"/>
          <w:lang w:bidi="en-GB"/>
        </w:rPr>
        <w:t>olution 6 months from the date of conclusion of the Contract:</w:t>
      </w:r>
    </w:p>
    <w:p w14:paraId="3B21C37E" w14:textId="41191E36" w:rsidR="00667E47" w:rsidRPr="001C28DC" w:rsidRDefault="00E558D0" w:rsidP="00DD4B70">
      <w:pPr>
        <w:pStyle w:val="BodyText2"/>
        <w:tabs>
          <w:tab w:val="clear" w:pos="0"/>
        </w:tabs>
        <w:spacing w:before="120"/>
        <w:outlineLvl w:val="9"/>
        <w:rPr>
          <w:rFonts w:ascii="Times New Roman" w:hAnsi="Times New Roman"/>
          <w:szCs w:val="24"/>
        </w:rPr>
      </w:pPr>
      <w:sdt>
        <w:sdtPr>
          <w:rPr>
            <w:rFonts w:ascii="Times New Roman" w:hAnsi="Times New Roman"/>
            <w:szCs w:val="24"/>
          </w:rPr>
          <w:id w:val="1167755071"/>
          <w14:checkbox>
            <w14:checked w14:val="0"/>
            <w14:checkedState w14:val="2612" w14:font="MS Gothic"/>
            <w14:uncheckedState w14:val="2610" w14:font="MS Gothic"/>
          </w14:checkbox>
        </w:sdtPr>
        <w:sdtEndPr/>
        <w:sdtContent>
          <w:r w:rsidR="007A045D" w:rsidRPr="001C28DC">
            <w:rPr>
              <w:rFonts w:ascii="Segoe UI Symbol" w:eastAsia="MS Gothic" w:hAnsi="Segoe UI Symbol" w:cs="Segoe UI Symbol"/>
              <w:szCs w:val="24"/>
              <w:lang w:bidi="en-GB"/>
            </w:rPr>
            <w:t>☐</w:t>
          </w:r>
        </w:sdtContent>
      </w:sdt>
      <w:r w:rsidR="00DE77AC" w:rsidRPr="001C28DC">
        <w:rPr>
          <w:rFonts w:ascii="Times New Roman" w:hAnsi="Times New Roman"/>
          <w:szCs w:val="24"/>
          <w:lang w:bidi="en-GB"/>
        </w:rPr>
        <w:t xml:space="preserve"> - deadline of 6 months is sufficient;</w:t>
      </w:r>
    </w:p>
    <w:p w14:paraId="7C28664F" w14:textId="644EE193" w:rsidR="00FF4F5B" w:rsidRPr="001C28DC" w:rsidRDefault="00E558D0" w:rsidP="00DD4B70">
      <w:pPr>
        <w:pStyle w:val="BodyText2"/>
        <w:tabs>
          <w:tab w:val="clear" w:pos="0"/>
        </w:tabs>
        <w:spacing w:before="120"/>
        <w:outlineLvl w:val="9"/>
        <w:rPr>
          <w:rFonts w:ascii="Times New Roman" w:hAnsi="Times New Roman"/>
          <w:szCs w:val="24"/>
        </w:rPr>
      </w:pPr>
      <w:sdt>
        <w:sdtPr>
          <w:rPr>
            <w:rFonts w:ascii="Times New Roman" w:hAnsi="Times New Roman"/>
            <w:szCs w:val="24"/>
          </w:rPr>
          <w:id w:val="408507269"/>
          <w14:checkbox>
            <w14:checked w14:val="0"/>
            <w14:checkedState w14:val="2612" w14:font="MS Gothic"/>
            <w14:uncheckedState w14:val="2610" w14:font="MS Gothic"/>
          </w14:checkbox>
        </w:sdtPr>
        <w:sdtEndPr/>
        <w:sdtContent>
          <w:r w:rsidR="00751759" w:rsidRPr="001C28DC">
            <w:rPr>
              <w:rFonts w:ascii="Segoe UI Symbol" w:eastAsia="MS Gothic" w:hAnsi="Segoe UI Symbol" w:cs="Segoe UI Symbol"/>
              <w:szCs w:val="24"/>
              <w:lang w:bidi="en-GB"/>
            </w:rPr>
            <w:t>☐</w:t>
          </w:r>
        </w:sdtContent>
      </w:sdt>
      <w:r w:rsidR="00DE77AC" w:rsidRPr="001C28DC">
        <w:rPr>
          <w:rFonts w:ascii="Times New Roman" w:hAnsi="Times New Roman"/>
          <w:szCs w:val="24"/>
          <w:lang w:bidi="en-GB"/>
        </w:rPr>
        <w:t xml:space="preserve"> - deadline is NOT feasible because _____________________________________ and the deadline proposed by the Tenderer is: __________ </w:t>
      </w:r>
      <w:r w:rsidR="00CC4429">
        <w:rPr>
          <w:rFonts w:ascii="Times New Roman" w:hAnsi="Times New Roman"/>
          <w:szCs w:val="24"/>
          <w:lang w:bidi="en-GB"/>
        </w:rPr>
        <w:t>months</w:t>
      </w:r>
      <w:r w:rsidR="00DE77AC" w:rsidRPr="001C28DC">
        <w:rPr>
          <w:rFonts w:ascii="Times New Roman" w:hAnsi="Times New Roman"/>
          <w:szCs w:val="24"/>
          <w:lang w:bidi="en-GB"/>
        </w:rPr>
        <w:t>;</w:t>
      </w:r>
    </w:p>
    <w:p w14:paraId="63501598" w14:textId="2EE32936" w:rsidR="00DD4B70" w:rsidRPr="001C28DC" w:rsidRDefault="00DD4B70" w:rsidP="00DD4B70">
      <w:pPr>
        <w:widowControl w:val="0"/>
        <w:autoSpaceDE w:val="0"/>
        <w:autoSpaceDN w:val="0"/>
        <w:spacing w:before="120" w:after="0" w:line="240" w:lineRule="auto"/>
        <w:jc w:val="both"/>
        <w:rPr>
          <w:rFonts w:ascii="Times New Roman" w:eastAsia="Times New Roman" w:hAnsi="Times New Roman" w:cs="Times New Roman"/>
          <w:b/>
          <w:bCs/>
          <w:sz w:val="24"/>
          <w:szCs w:val="24"/>
          <w:lang w:eastAsia="lv-LV"/>
        </w:rPr>
      </w:pPr>
      <w:r w:rsidRPr="001C28DC">
        <w:rPr>
          <w:rFonts w:ascii="Times New Roman" w:eastAsia="Times New Roman" w:hAnsi="Times New Roman" w:cs="Times New Roman"/>
          <w:b/>
          <w:color w:val="000000" w:themeColor="text1"/>
          <w:sz w:val="24"/>
          <w:szCs w:val="24"/>
          <w:lang w:bidi="en-GB"/>
        </w:rPr>
        <w:t>4.4</w:t>
      </w:r>
      <w:r w:rsidR="00CC4429">
        <w:rPr>
          <w:rFonts w:ascii="Times New Roman" w:eastAsia="Times New Roman" w:hAnsi="Times New Roman" w:cs="Times New Roman"/>
          <w:b/>
          <w:color w:val="000000" w:themeColor="text1"/>
          <w:sz w:val="24"/>
          <w:szCs w:val="24"/>
          <w:lang w:bidi="en-GB"/>
        </w:rPr>
        <w:t>.</w:t>
      </w:r>
      <w:r w:rsidRPr="001C28DC">
        <w:rPr>
          <w:rFonts w:ascii="Times New Roman" w:eastAsia="Times New Roman" w:hAnsi="Times New Roman" w:cs="Times New Roman"/>
          <w:b/>
          <w:color w:val="000000" w:themeColor="text1"/>
          <w:sz w:val="24"/>
          <w:szCs w:val="24"/>
          <w:lang w:bidi="en-GB"/>
        </w:rPr>
        <w:t xml:space="preserve"> Please indicate the period of time for which the manufacturer of the equipment can ensure the availability of spare parts </w:t>
      </w:r>
      <w:r w:rsidR="002119B1">
        <w:rPr>
          <w:rFonts w:ascii="Times New Roman" w:eastAsia="Times New Roman" w:hAnsi="Times New Roman" w:cs="Times New Roman"/>
          <w:b/>
          <w:color w:val="000000" w:themeColor="text1"/>
          <w:sz w:val="24"/>
          <w:szCs w:val="24"/>
          <w:lang w:bidi="en-GB"/>
        </w:rPr>
        <w:t xml:space="preserve">(TS 5.1) </w:t>
      </w:r>
      <w:r w:rsidRPr="001C28DC">
        <w:rPr>
          <w:rFonts w:ascii="Times New Roman" w:eastAsia="Times New Roman" w:hAnsi="Times New Roman" w:cs="Times New Roman"/>
          <w:b/>
          <w:color w:val="000000" w:themeColor="text1"/>
          <w:sz w:val="24"/>
          <w:szCs w:val="24"/>
          <w:lang w:bidi="en-GB"/>
        </w:rPr>
        <w:t>after the expiry of technical solution's warranty period:</w:t>
      </w:r>
    </w:p>
    <w:p w14:paraId="125956AB" w14:textId="2911E456" w:rsidR="00DD4B70" w:rsidRPr="001C28DC" w:rsidRDefault="00E558D0" w:rsidP="00DD4B70">
      <w:pPr>
        <w:pStyle w:val="BodyText2"/>
        <w:tabs>
          <w:tab w:val="clear" w:pos="0"/>
        </w:tabs>
        <w:spacing w:before="120"/>
        <w:outlineLvl w:val="9"/>
        <w:rPr>
          <w:rFonts w:ascii="Times New Roman" w:hAnsi="Times New Roman"/>
          <w:szCs w:val="24"/>
        </w:rPr>
      </w:pPr>
      <w:sdt>
        <w:sdtPr>
          <w:rPr>
            <w:rFonts w:ascii="Times New Roman" w:hAnsi="Times New Roman"/>
            <w:szCs w:val="24"/>
          </w:rPr>
          <w:id w:val="885838685"/>
          <w14:checkbox>
            <w14:checked w14:val="0"/>
            <w14:checkedState w14:val="2612" w14:font="MS Gothic"/>
            <w14:uncheckedState w14:val="2610" w14:font="MS Gothic"/>
          </w14:checkbox>
        </w:sdtPr>
        <w:sdtEndPr/>
        <w:sdtContent>
          <w:r w:rsidR="00DD4B70" w:rsidRPr="001C28DC">
            <w:rPr>
              <w:rFonts w:ascii="Segoe UI Symbol" w:eastAsia="MS Gothic" w:hAnsi="Segoe UI Symbol" w:cs="Segoe UI Symbol"/>
              <w:szCs w:val="24"/>
              <w:lang w:bidi="en-GB"/>
            </w:rPr>
            <w:t>☐</w:t>
          </w:r>
        </w:sdtContent>
      </w:sdt>
      <w:r w:rsidR="00DD4B70" w:rsidRPr="001C28DC">
        <w:rPr>
          <w:rFonts w:ascii="Times New Roman" w:hAnsi="Times New Roman"/>
          <w:szCs w:val="24"/>
          <w:lang w:bidi="en-GB"/>
        </w:rPr>
        <w:t xml:space="preserve"> </w:t>
      </w:r>
      <w:r w:rsidR="002119B1">
        <w:rPr>
          <w:rFonts w:ascii="Times New Roman" w:hAnsi="Times New Roman"/>
          <w:szCs w:val="24"/>
          <w:lang w:bidi="en-GB"/>
        </w:rPr>
        <w:t>a</w:t>
      </w:r>
      <w:r w:rsidR="00DD4B70" w:rsidRPr="001C28DC">
        <w:rPr>
          <w:rFonts w:ascii="Times New Roman" w:hAnsi="Times New Roman"/>
          <w:szCs w:val="24"/>
          <w:lang w:bidi="en-GB"/>
        </w:rPr>
        <w:t>t least 24 months after the end of the warranty period;</w:t>
      </w:r>
    </w:p>
    <w:p w14:paraId="085E878F" w14:textId="509660D3" w:rsidR="00DD4B70" w:rsidRPr="001C28DC" w:rsidRDefault="00E558D0" w:rsidP="00DD4B70">
      <w:pPr>
        <w:pStyle w:val="BodyText2"/>
        <w:tabs>
          <w:tab w:val="clear" w:pos="0"/>
        </w:tabs>
        <w:spacing w:before="120"/>
        <w:outlineLvl w:val="9"/>
        <w:rPr>
          <w:rFonts w:ascii="Times New Roman" w:hAnsi="Times New Roman"/>
          <w:szCs w:val="24"/>
        </w:rPr>
      </w:pPr>
      <w:sdt>
        <w:sdtPr>
          <w:rPr>
            <w:rFonts w:ascii="Times New Roman" w:hAnsi="Times New Roman"/>
            <w:szCs w:val="24"/>
          </w:rPr>
          <w:id w:val="-1970283538"/>
          <w14:checkbox>
            <w14:checked w14:val="0"/>
            <w14:checkedState w14:val="2612" w14:font="MS Gothic"/>
            <w14:uncheckedState w14:val="2610" w14:font="MS Gothic"/>
          </w14:checkbox>
        </w:sdtPr>
        <w:sdtEndPr/>
        <w:sdtContent>
          <w:r w:rsidR="00DD4B70" w:rsidRPr="001C28DC">
            <w:rPr>
              <w:rFonts w:ascii="Segoe UI Symbol" w:eastAsia="MS Gothic" w:hAnsi="Segoe UI Symbol" w:cs="Segoe UI Symbol"/>
              <w:szCs w:val="24"/>
              <w:lang w:bidi="en-GB"/>
            </w:rPr>
            <w:t>☐</w:t>
          </w:r>
        </w:sdtContent>
      </w:sdt>
      <w:r w:rsidR="00DD4B70" w:rsidRPr="001C28DC">
        <w:rPr>
          <w:rFonts w:ascii="Times New Roman" w:hAnsi="Times New Roman"/>
          <w:szCs w:val="24"/>
          <w:lang w:bidi="en-GB"/>
        </w:rPr>
        <w:t xml:space="preserve"> </w:t>
      </w:r>
      <w:r w:rsidR="002119B1">
        <w:rPr>
          <w:rFonts w:ascii="Times New Roman" w:hAnsi="Times New Roman"/>
          <w:szCs w:val="24"/>
          <w:lang w:bidi="en-GB"/>
        </w:rPr>
        <w:t>a</w:t>
      </w:r>
      <w:r w:rsidR="00DD4B70" w:rsidRPr="001C28DC">
        <w:rPr>
          <w:rFonts w:ascii="Times New Roman" w:hAnsi="Times New Roman"/>
          <w:szCs w:val="24"/>
          <w:lang w:bidi="en-GB"/>
        </w:rPr>
        <w:t>t least 36 months after the end of the warranty period;</w:t>
      </w:r>
    </w:p>
    <w:p w14:paraId="0978332E" w14:textId="60F104AF" w:rsidR="00DD4B70" w:rsidRPr="001C28DC" w:rsidRDefault="00E558D0" w:rsidP="00DD4B70">
      <w:pPr>
        <w:pStyle w:val="BodyText2"/>
        <w:tabs>
          <w:tab w:val="clear" w:pos="0"/>
        </w:tabs>
        <w:spacing w:before="120"/>
        <w:outlineLvl w:val="9"/>
        <w:rPr>
          <w:rFonts w:ascii="Times New Roman" w:hAnsi="Times New Roman"/>
          <w:szCs w:val="24"/>
        </w:rPr>
      </w:pPr>
      <w:sdt>
        <w:sdtPr>
          <w:rPr>
            <w:rFonts w:ascii="Times New Roman" w:hAnsi="Times New Roman"/>
            <w:szCs w:val="24"/>
          </w:rPr>
          <w:id w:val="-1049695054"/>
          <w14:checkbox>
            <w14:checked w14:val="0"/>
            <w14:checkedState w14:val="2612" w14:font="MS Gothic"/>
            <w14:uncheckedState w14:val="2610" w14:font="MS Gothic"/>
          </w14:checkbox>
        </w:sdtPr>
        <w:sdtEndPr/>
        <w:sdtContent>
          <w:r w:rsidR="00DD4B70" w:rsidRPr="001C28DC">
            <w:rPr>
              <w:rFonts w:ascii="Segoe UI Symbol" w:eastAsia="MS Gothic" w:hAnsi="Segoe UI Symbol" w:cs="Segoe UI Symbol"/>
              <w:szCs w:val="24"/>
              <w:lang w:bidi="en-GB"/>
            </w:rPr>
            <w:t>☐</w:t>
          </w:r>
        </w:sdtContent>
      </w:sdt>
      <w:r w:rsidR="00DD4B70" w:rsidRPr="001C28DC">
        <w:rPr>
          <w:rFonts w:ascii="Times New Roman" w:hAnsi="Times New Roman"/>
          <w:szCs w:val="24"/>
          <w:lang w:bidi="en-GB"/>
        </w:rPr>
        <w:t xml:space="preserve"> Other: _____________________________ .</w:t>
      </w:r>
    </w:p>
    <w:p w14:paraId="65963B54" w14:textId="77777777" w:rsidR="002119B1" w:rsidRDefault="002119B1" w:rsidP="00DD4B70">
      <w:pPr>
        <w:pStyle w:val="BodyText2"/>
        <w:tabs>
          <w:tab w:val="clear" w:pos="0"/>
        </w:tabs>
        <w:spacing w:before="120"/>
        <w:outlineLvl w:val="9"/>
        <w:rPr>
          <w:rFonts w:ascii="Times New Roman" w:hAnsi="Times New Roman"/>
          <w:szCs w:val="24"/>
        </w:rPr>
      </w:pPr>
    </w:p>
    <w:p w14:paraId="5D60DF7F" w14:textId="14C5067A" w:rsidR="00AE0EE0" w:rsidRPr="001C28DC" w:rsidRDefault="00A84C6A" w:rsidP="00DD4B70">
      <w:pPr>
        <w:pStyle w:val="BodyText2"/>
        <w:tabs>
          <w:tab w:val="clear" w:pos="0"/>
        </w:tabs>
        <w:spacing w:before="120"/>
        <w:outlineLvl w:val="9"/>
        <w:rPr>
          <w:rFonts w:ascii="Times New Roman" w:hAnsi="Times New Roman"/>
          <w:b/>
          <w:bCs/>
          <w:szCs w:val="24"/>
        </w:rPr>
      </w:pPr>
      <w:r w:rsidRPr="001C28DC">
        <w:rPr>
          <w:rFonts w:ascii="Times New Roman" w:hAnsi="Times New Roman"/>
          <w:b/>
          <w:szCs w:val="24"/>
          <w:lang w:bidi="en-GB"/>
        </w:rPr>
        <w:t>4.5 Tender form:</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2693"/>
        <w:gridCol w:w="1560"/>
      </w:tblGrid>
      <w:tr w:rsidR="00AE0EE0" w:rsidRPr="001C28DC" w14:paraId="6E8E9538" w14:textId="77777777" w:rsidTr="00674F82">
        <w:tc>
          <w:tcPr>
            <w:tcW w:w="4678" w:type="dxa"/>
            <w:shd w:val="clear" w:color="auto" w:fill="F2F2F2"/>
            <w:vAlign w:val="center"/>
          </w:tcPr>
          <w:p w14:paraId="686B0079" w14:textId="77777777" w:rsidR="00AE0EE0" w:rsidRPr="001C28DC" w:rsidRDefault="00AE0EE0" w:rsidP="00DD4B70">
            <w:pPr>
              <w:spacing w:before="120" w:after="0" w:line="240" w:lineRule="auto"/>
              <w:contextualSpacing/>
              <w:jc w:val="both"/>
              <w:rPr>
                <w:rFonts w:ascii="Times New Roman" w:eastAsia="ヒラギノ角ゴ Pro W3" w:hAnsi="Times New Roman" w:cs="Times New Roman"/>
                <w:b/>
                <w:bCs/>
                <w:color w:val="000000"/>
                <w:sz w:val="24"/>
                <w:szCs w:val="24"/>
              </w:rPr>
            </w:pPr>
            <w:r w:rsidRPr="001C28DC">
              <w:rPr>
                <w:rFonts w:ascii="Times New Roman" w:eastAsia="ヒラギノ角ゴ Pro W3" w:hAnsi="Times New Roman" w:cs="Times New Roman"/>
                <w:b/>
                <w:color w:val="000000"/>
                <w:sz w:val="24"/>
                <w:szCs w:val="24"/>
                <w:lang w:bidi="en-GB"/>
              </w:rPr>
              <w:t>Subject of the procurement</w:t>
            </w:r>
          </w:p>
        </w:tc>
        <w:tc>
          <w:tcPr>
            <w:tcW w:w="2693" w:type="dxa"/>
            <w:shd w:val="clear" w:color="auto" w:fill="F2F2F2"/>
          </w:tcPr>
          <w:p w14:paraId="6BFE0D07" w14:textId="419242DC" w:rsidR="00AE0EE0" w:rsidRPr="001C28DC" w:rsidRDefault="009506C2" w:rsidP="00DD4B70">
            <w:pPr>
              <w:spacing w:before="120" w:after="0" w:line="240" w:lineRule="auto"/>
              <w:contextualSpacing/>
              <w:jc w:val="center"/>
              <w:rPr>
                <w:rFonts w:ascii="Times New Roman" w:eastAsia="ヒラギノ角ゴ Pro W3" w:hAnsi="Times New Roman" w:cs="Times New Roman"/>
                <w:b/>
                <w:bCs/>
                <w:color w:val="000000"/>
                <w:sz w:val="24"/>
                <w:szCs w:val="24"/>
              </w:rPr>
            </w:pPr>
            <w:r w:rsidRPr="001C28DC">
              <w:rPr>
                <w:rFonts w:ascii="Times New Roman" w:eastAsia="ヒラギノ角ゴ Pro W3" w:hAnsi="Times New Roman" w:cs="Times New Roman"/>
                <w:b/>
                <w:color w:val="000000"/>
                <w:sz w:val="24"/>
                <w:szCs w:val="24"/>
                <w:lang w:bidi="en-GB"/>
              </w:rPr>
              <w:t>Price in EUR, VAT excluded</w:t>
            </w:r>
          </w:p>
        </w:tc>
        <w:tc>
          <w:tcPr>
            <w:tcW w:w="1560" w:type="dxa"/>
            <w:shd w:val="clear" w:color="auto" w:fill="F2F2F2"/>
            <w:vAlign w:val="center"/>
          </w:tcPr>
          <w:p w14:paraId="0F9BFEE7" w14:textId="3A14F1AE" w:rsidR="00AE0EE0" w:rsidRPr="001C28DC" w:rsidRDefault="00674F82" w:rsidP="009506C2">
            <w:pPr>
              <w:spacing w:before="120" w:after="0" w:line="240" w:lineRule="auto"/>
              <w:contextualSpacing/>
              <w:rPr>
                <w:rFonts w:ascii="Times New Roman" w:eastAsia="ヒラギノ角ゴ Pro W3" w:hAnsi="Times New Roman" w:cs="Times New Roman"/>
                <w:b/>
                <w:bCs/>
                <w:color w:val="000000"/>
                <w:sz w:val="24"/>
                <w:szCs w:val="24"/>
              </w:rPr>
            </w:pPr>
            <w:r w:rsidRPr="001C28DC">
              <w:rPr>
                <w:rFonts w:ascii="Times New Roman" w:eastAsia="ヒラギノ角ゴ Pro W3" w:hAnsi="Times New Roman" w:cs="Times New Roman"/>
                <w:b/>
                <w:color w:val="000000"/>
                <w:sz w:val="24"/>
                <w:szCs w:val="24"/>
                <w:lang w:bidi="en-GB"/>
              </w:rPr>
              <w:t>Comments</w:t>
            </w:r>
          </w:p>
        </w:tc>
      </w:tr>
      <w:tr w:rsidR="009506C2" w:rsidRPr="001C28DC" w14:paraId="4CB86AC5" w14:textId="77777777" w:rsidTr="00674F82">
        <w:tc>
          <w:tcPr>
            <w:tcW w:w="4678" w:type="dxa"/>
            <w:shd w:val="clear" w:color="auto" w:fill="auto"/>
            <w:vAlign w:val="center"/>
          </w:tcPr>
          <w:p w14:paraId="7EDF43E9" w14:textId="12D6E927" w:rsidR="009506C2" w:rsidRPr="001C28DC" w:rsidRDefault="00D7462A" w:rsidP="00DD4B70">
            <w:pPr>
              <w:spacing w:before="120" w:after="0" w:line="240" w:lineRule="auto"/>
              <w:contextualSpacing/>
              <w:jc w:val="both"/>
              <w:rPr>
                <w:rFonts w:ascii="Times New Roman" w:eastAsia="ヒラギノ角ゴ Pro W3" w:hAnsi="Times New Roman" w:cs="Times New Roman"/>
                <w:b/>
                <w:bCs/>
                <w:color w:val="000000"/>
                <w:sz w:val="24"/>
                <w:szCs w:val="24"/>
              </w:rPr>
            </w:pPr>
            <w:r w:rsidRPr="001C28DC">
              <w:rPr>
                <w:rFonts w:ascii="Times New Roman" w:eastAsia="Times New Roman" w:hAnsi="Times New Roman" w:cs="Times New Roman"/>
                <w:sz w:val="24"/>
                <w:szCs w:val="24"/>
                <w:lang w:bidi="en-GB"/>
              </w:rPr>
              <w:t xml:space="preserve">1. </w:t>
            </w:r>
            <w:r w:rsidR="002119B1">
              <w:rPr>
                <w:rFonts w:ascii="Times New Roman" w:eastAsia="Times New Roman" w:hAnsi="Times New Roman" w:cs="Times New Roman"/>
                <w:sz w:val="24"/>
                <w:szCs w:val="24"/>
                <w:lang w:bidi="en-GB"/>
              </w:rPr>
              <w:t>C</w:t>
            </w:r>
            <w:r w:rsidRPr="001C28DC">
              <w:rPr>
                <w:rFonts w:ascii="Times New Roman" w:eastAsia="Times New Roman" w:hAnsi="Times New Roman" w:cs="Times New Roman"/>
                <w:sz w:val="24"/>
                <w:szCs w:val="24"/>
                <w:lang w:bidi="en-GB"/>
              </w:rPr>
              <w:t xml:space="preserve">omplete technical solution for the restoration and maintenance of the LCD monitors </w:t>
            </w:r>
            <w:r w:rsidR="002119B1">
              <w:rPr>
                <w:rFonts w:ascii="Times New Roman" w:eastAsia="Times New Roman" w:hAnsi="Times New Roman" w:cs="Times New Roman"/>
                <w:sz w:val="24"/>
                <w:szCs w:val="24"/>
                <w:lang w:bidi="en-GB"/>
              </w:rPr>
              <w:t>of</w:t>
            </w:r>
            <w:r w:rsidRPr="001C28DC">
              <w:rPr>
                <w:rFonts w:ascii="Times New Roman" w:eastAsia="Times New Roman" w:hAnsi="Times New Roman" w:cs="Times New Roman"/>
                <w:sz w:val="24"/>
                <w:szCs w:val="24"/>
                <w:lang w:bidi="en-GB"/>
              </w:rPr>
              <w:t xml:space="preserve"> the passenger information system of the Customer's Vehicles (implementation of the technical solution) within the term of the Contract: for buses</w:t>
            </w:r>
            <w:r w:rsidR="002119B1">
              <w:rPr>
                <w:rFonts w:ascii="Times New Roman" w:eastAsia="Times New Roman" w:hAnsi="Times New Roman" w:cs="Times New Roman"/>
                <w:sz w:val="24"/>
                <w:szCs w:val="24"/>
                <w:lang w:bidi="en-GB"/>
              </w:rPr>
              <w:t>,</w:t>
            </w:r>
            <w:r w:rsidRPr="001C28DC">
              <w:rPr>
                <w:rFonts w:ascii="Times New Roman" w:eastAsia="Times New Roman" w:hAnsi="Times New Roman" w:cs="Times New Roman"/>
                <w:sz w:val="24"/>
                <w:szCs w:val="24"/>
                <w:lang w:bidi="en-GB"/>
              </w:rPr>
              <w:t xml:space="preserve"> trams and trolleybuses 350 LCD monitors (all together – complete technical solution, equipment, software, training, technical support service, 3 sets of spare parts), incl.:</w:t>
            </w:r>
          </w:p>
        </w:tc>
        <w:tc>
          <w:tcPr>
            <w:tcW w:w="2693" w:type="dxa"/>
            <w:shd w:val="clear" w:color="auto" w:fill="auto"/>
          </w:tcPr>
          <w:p w14:paraId="563D44EB" w14:textId="77777777" w:rsidR="009506C2" w:rsidRPr="001C28DC" w:rsidRDefault="009506C2" w:rsidP="00DD4B70">
            <w:pPr>
              <w:spacing w:before="120" w:after="0" w:line="240" w:lineRule="auto"/>
              <w:contextualSpacing/>
              <w:jc w:val="center"/>
              <w:rPr>
                <w:rFonts w:ascii="Times New Roman" w:eastAsia="ヒラギノ角ゴ Pro W3" w:hAnsi="Times New Roman" w:cs="Times New Roman"/>
                <w:b/>
                <w:bCs/>
                <w:color w:val="000000"/>
                <w:sz w:val="24"/>
                <w:szCs w:val="24"/>
              </w:rPr>
            </w:pPr>
          </w:p>
        </w:tc>
        <w:tc>
          <w:tcPr>
            <w:tcW w:w="1560" w:type="dxa"/>
            <w:shd w:val="clear" w:color="auto" w:fill="auto"/>
            <w:vAlign w:val="center"/>
          </w:tcPr>
          <w:p w14:paraId="0789CE35" w14:textId="77777777" w:rsidR="009506C2" w:rsidRPr="001C28DC" w:rsidRDefault="009506C2" w:rsidP="00DD4B70">
            <w:pPr>
              <w:spacing w:before="120" w:after="0" w:line="240" w:lineRule="auto"/>
              <w:contextualSpacing/>
              <w:jc w:val="center"/>
              <w:rPr>
                <w:rFonts w:ascii="Times New Roman" w:eastAsia="ヒラギノ角ゴ Pro W3" w:hAnsi="Times New Roman" w:cs="Times New Roman"/>
                <w:b/>
                <w:bCs/>
                <w:color w:val="000000"/>
                <w:sz w:val="24"/>
                <w:szCs w:val="24"/>
              </w:rPr>
            </w:pPr>
          </w:p>
        </w:tc>
      </w:tr>
      <w:tr w:rsidR="00EE3DBA" w:rsidRPr="001C28DC" w14:paraId="4F551497" w14:textId="77777777" w:rsidTr="00674F82">
        <w:tc>
          <w:tcPr>
            <w:tcW w:w="4678" w:type="dxa"/>
            <w:vAlign w:val="center"/>
          </w:tcPr>
          <w:p w14:paraId="50AAFD05" w14:textId="2FD799C7" w:rsidR="00EE3DBA" w:rsidRPr="001C28DC" w:rsidRDefault="00F15A8F" w:rsidP="00746B86">
            <w:pPr>
              <w:pStyle w:val="ListParagraph"/>
              <w:numPr>
                <w:ilvl w:val="1"/>
                <w:numId w:val="41"/>
              </w:numPr>
              <w:spacing w:before="120"/>
              <w:jc w:val="both"/>
              <w:rPr>
                <w:lang w:eastAsia="lv-LV"/>
              </w:rPr>
            </w:pPr>
            <w:r w:rsidRPr="001C28DC">
              <w:rPr>
                <w:lang w:bidi="en-GB"/>
              </w:rPr>
              <w:t xml:space="preserve"> </w:t>
            </w:r>
            <w:r w:rsidR="002119B1">
              <w:rPr>
                <w:lang w:bidi="en-GB"/>
              </w:rPr>
              <w:t>f</w:t>
            </w:r>
            <w:r w:rsidRPr="001C28DC">
              <w:rPr>
                <w:lang w:bidi="en-GB"/>
              </w:rPr>
              <w:t xml:space="preserve">or one trolleybus </w:t>
            </w:r>
            <w:r w:rsidR="002119B1">
              <w:rPr>
                <w:lang w:bidi="en-GB"/>
              </w:rPr>
              <w:t>(with 1 LCD monitor);</w:t>
            </w:r>
          </w:p>
        </w:tc>
        <w:tc>
          <w:tcPr>
            <w:tcW w:w="2693" w:type="dxa"/>
          </w:tcPr>
          <w:p w14:paraId="4AB99B75" w14:textId="77777777" w:rsidR="00EE3DBA" w:rsidRPr="001C28DC" w:rsidRDefault="00EE3DBA" w:rsidP="004670B7">
            <w:pPr>
              <w:keepNext/>
              <w:spacing w:before="120" w:after="0" w:line="240" w:lineRule="auto"/>
              <w:contextualSpacing/>
              <w:jc w:val="both"/>
              <w:outlineLvl w:val="1"/>
              <w:rPr>
                <w:rFonts w:ascii="Times New Roman" w:eastAsia="ヒラギノ角ゴ Pro W3" w:hAnsi="Times New Roman" w:cs="Times New Roman"/>
                <w:bCs/>
                <w:color w:val="000000"/>
                <w:sz w:val="24"/>
                <w:szCs w:val="24"/>
              </w:rPr>
            </w:pPr>
          </w:p>
        </w:tc>
        <w:tc>
          <w:tcPr>
            <w:tcW w:w="1560" w:type="dxa"/>
            <w:vAlign w:val="center"/>
          </w:tcPr>
          <w:p w14:paraId="4D8DADE5" w14:textId="77777777" w:rsidR="00EE3DBA" w:rsidRPr="001C28DC" w:rsidRDefault="00EE3DBA" w:rsidP="004670B7">
            <w:pPr>
              <w:keepNext/>
              <w:keepLines/>
              <w:spacing w:before="120" w:after="0" w:line="240" w:lineRule="auto"/>
              <w:contextualSpacing/>
              <w:jc w:val="both"/>
              <w:outlineLvl w:val="8"/>
              <w:rPr>
                <w:rFonts w:ascii="Times New Roman" w:eastAsia="ヒラギノ角ゴ Pro W3" w:hAnsi="Times New Roman" w:cs="Times New Roman"/>
                <w:bCs/>
                <w:color w:val="000000"/>
                <w:sz w:val="24"/>
                <w:szCs w:val="24"/>
              </w:rPr>
            </w:pPr>
          </w:p>
        </w:tc>
      </w:tr>
      <w:tr w:rsidR="00EE3DBA" w:rsidRPr="001C28DC" w14:paraId="30B04212" w14:textId="77777777" w:rsidTr="00674F82">
        <w:tc>
          <w:tcPr>
            <w:tcW w:w="4678" w:type="dxa"/>
            <w:vAlign w:val="center"/>
          </w:tcPr>
          <w:p w14:paraId="1735BDC8" w14:textId="68C3ABE7" w:rsidR="00EE3DBA" w:rsidRPr="001C28DC" w:rsidRDefault="00F15A8F" w:rsidP="00746B86">
            <w:pPr>
              <w:pStyle w:val="ListParagraph"/>
              <w:numPr>
                <w:ilvl w:val="1"/>
                <w:numId w:val="41"/>
              </w:numPr>
              <w:spacing w:before="120"/>
              <w:jc w:val="both"/>
              <w:rPr>
                <w:lang w:eastAsia="lv-LV"/>
              </w:rPr>
            </w:pPr>
            <w:r w:rsidRPr="001C28DC">
              <w:rPr>
                <w:lang w:bidi="en-GB"/>
              </w:rPr>
              <w:t xml:space="preserve"> </w:t>
            </w:r>
            <w:r w:rsidR="002119B1">
              <w:rPr>
                <w:lang w:bidi="en-GB"/>
              </w:rPr>
              <w:t>f</w:t>
            </w:r>
            <w:r w:rsidRPr="001C28DC">
              <w:rPr>
                <w:lang w:bidi="en-GB"/>
              </w:rPr>
              <w:t xml:space="preserve">or one tram </w:t>
            </w:r>
            <w:r w:rsidR="002119B1">
              <w:rPr>
                <w:lang w:bidi="en-GB"/>
              </w:rPr>
              <w:t>(with 1 LCD monitor);</w:t>
            </w:r>
          </w:p>
        </w:tc>
        <w:tc>
          <w:tcPr>
            <w:tcW w:w="2693" w:type="dxa"/>
          </w:tcPr>
          <w:p w14:paraId="03BE52BD" w14:textId="77777777" w:rsidR="00EE3DBA" w:rsidRPr="001C28DC" w:rsidRDefault="00EE3DBA" w:rsidP="004670B7">
            <w:pPr>
              <w:keepNext/>
              <w:spacing w:before="120" w:after="0" w:line="240" w:lineRule="auto"/>
              <w:contextualSpacing/>
              <w:jc w:val="both"/>
              <w:outlineLvl w:val="1"/>
              <w:rPr>
                <w:rFonts w:ascii="Times New Roman" w:eastAsia="ヒラギノ角ゴ Pro W3" w:hAnsi="Times New Roman" w:cs="Times New Roman"/>
                <w:bCs/>
                <w:color w:val="000000"/>
                <w:sz w:val="24"/>
                <w:szCs w:val="24"/>
              </w:rPr>
            </w:pPr>
          </w:p>
        </w:tc>
        <w:tc>
          <w:tcPr>
            <w:tcW w:w="1560" w:type="dxa"/>
            <w:vAlign w:val="center"/>
          </w:tcPr>
          <w:p w14:paraId="3778CF2A" w14:textId="77777777" w:rsidR="00EE3DBA" w:rsidRPr="001C28DC" w:rsidRDefault="00EE3DBA" w:rsidP="004670B7">
            <w:pPr>
              <w:keepNext/>
              <w:keepLines/>
              <w:spacing w:before="120" w:after="0" w:line="240" w:lineRule="auto"/>
              <w:contextualSpacing/>
              <w:jc w:val="both"/>
              <w:outlineLvl w:val="8"/>
              <w:rPr>
                <w:rFonts w:ascii="Times New Roman" w:eastAsia="ヒラギノ角ゴ Pro W3" w:hAnsi="Times New Roman" w:cs="Times New Roman"/>
                <w:bCs/>
                <w:color w:val="000000"/>
                <w:sz w:val="24"/>
                <w:szCs w:val="24"/>
              </w:rPr>
            </w:pPr>
          </w:p>
        </w:tc>
      </w:tr>
      <w:tr w:rsidR="00EE3DBA" w:rsidRPr="001C28DC" w14:paraId="23B75E6F" w14:textId="77777777" w:rsidTr="00674F82">
        <w:tc>
          <w:tcPr>
            <w:tcW w:w="4678" w:type="dxa"/>
            <w:vAlign w:val="center"/>
          </w:tcPr>
          <w:p w14:paraId="1EA9D37F" w14:textId="63F5ED24" w:rsidR="00EE3DBA" w:rsidRPr="001C28DC" w:rsidRDefault="00F15A8F" w:rsidP="00746B86">
            <w:pPr>
              <w:pStyle w:val="ListParagraph"/>
              <w:numPr>
                <w:ilvl w:val="1"/>
                <w:numId w:val="41"/>
              </w:numPr>
              <w:spacing w:before="120"/>
              <w:jc w:val="both"/>
              <w:rPr>
                <w:lang w:eastAsia="lv-LV"/>
              </w:rPr>
            </w:pPr>
            <w:r w:rsidRPr="001C28DC">
              <w:rPr>
                <w:lang w:bidi="en-GB"/>
              </w:rPr>
              <w:t xml:space="preserve"> </w:t>
            </w:r>
            <w:r w:rsidR="002119B1">
              <w:rPr>
                <w:lang w:bidi="en-GB"/>
              </w:rPr>
              <w:t>f</w:t>
            </w:r>
            <w:r w:rsidRPr="001C28DC">
              <w:rPr>
                <w:lang w:bidi="en-GB"/>
              </w:rPr>
              <w:t xml:space="preserve">or one bus </w:t>
            </w:r>
            <w:r w:rsidR="002119B1">
              <w:rPr>
                <w:lang w:bidi="en-GB"/>
              </w:rPr>
              <w:t>(with 1 LCD monitor).</w:t>
            </w:r>
          </w:p>
        </w:tc>
        <w:tc>
          <w:tcPr>
            <w:tcW w:w="2693" w:type="dxa"/>
          </w:tcPr>
          <w:p w14:paraId="7423738B" w14:textId="77777777" w:rsidR="00EE3DBA" w:rsidRPr="001C28DC" w:rsidRDefault="00EE3DBA" w:rsidP="004670B7">
            <w:pPr>
              <w:keepNext/>
              <w:spacing w:before="120" w:after="0" w:line="240" w:lineRule="auto"/>
              <w:contextualSpacing/>
              <w:jc w:val="both"/>
              <w:outlineLvl w:val="1"/>
              <w:rPr>
                <w:rFonts w:ascii="Times New Roman" w:eastAsia="ヒラギノ角ゴ Pro W3" w:hAnsi="Times New Roman" w:cs="Times New Roman"/>
                <w:bCs/>
                <w:color w:val="000000"/>
                <w:sz w:val="24"/>
                <w:szCs w:val="24"/>
              </w:rPr>
            </w:pPr>
          </w:p>
        </w:tc>
        <w:tc>
          <w:tcPr>
            <w:tcW w:w="1560" w:type="dxa"/>
            <w:vAlign w:val="center"/>
          </w:tcPr>
          <w:p w14:paraId="0F14957C" w14:textId="77777777" w:rsidR="00EE3DBA" w:rsidRPr="001C28DC" w:rsidRDefault="00EE3DBA" w:rsidP="004670B7">
            <w:pPr>
              <w:keepNext/>
              <w:keepLines/>
              <w:spacing w:before="120" w:after="0" w:line="240" w:lineRule="auto"/>
              <w:contextualSpacing/>
              <w:jc w:val="both"/>
              <w:outlineLvl w:val="8"/>
              <w:rPr>
                <w:rFonts w:ascii="Times New Roman" w:eastAsia="ヒラギノ角ゴ Pro W3" w:hAnsi="Times New Roman" w:cs="Times New Roman"/>
                <w:bCs/>
                <w:color w:val="000000"/>
                <w:sz w:val="24"/>
                <w:szCs w:val="24"/>
              </w:rPr>
            </w:pPr>
          </w:p>
        </w:tc>
      </w:tr>
      <w:tr w:rsidR="00F15A8F" w:rsidRPr="001C28DC" w14:paraId="1692DFF0" w14:textId="77777777" w:rsidTr="00674F82">
        <w:tc>
          <w:tcPr>
            <w:tcW w:w="4678" w:type="dxa"/>
            <w:vAlign w:val="center"/>
          </w:tcPr>
          <w:p w14:paraId="18FD6D96" w14:textId="06D93D33" w:rsidR="00F15A8F" w:rsidRPr="001C28DC" w:rsidRDefault="00F94382" w:rsidP="00746B86">
            <w:pPr>
              <w:pStyle w:val="ListParagraph"/>
              <w:numPr>
                <w:ilvl w:val="1"/>
                <w:numId w:val="41"/>
              </w:numPr>
              <w:spacing w:before="120"/>
              <w:jc w:val="both"/>
              <w:rPr>
                <w:lang w:eastAsia="lv-LV"/>
              </w:rPr>
            </w:pPr>
            <w:r w:rsidRPr="001C28DC">
              <w:rPr>
                <w:lang w:bidi="en-GB"/>
              </w:rPr>
              <w:t xml:space="preserve"> One set of spare parts (in addition to the set included in the total cost of the technical solution during the term of the contract and available in the Customer's warehouse), the price of which shall not be increased during the warranty period of the technical solution offered</w:t>
            </w:r>
          </w:p>
        </w:tc>
        <w:tc>
          <w:tcPr>
            <w:tcW w:w="2693" w:type="dxa"/>
          </w:tcPr>
          <w:p w14:paraId="4D61C29F" w14:textId="77777777" w:rsidR="00F15A8F" w:rsidRPr="001C28DC" w:rsidRDefault="00F15A8F" w:rsidP="004670B7">
            <w:pPr>
              <w:keepNext/>
              <w:spacing w:before="120" w:after="0" w:line="240" w:lineRule="auto"/>
              <w:contextualSpacing/>
              <w:jc w:val="both"/>
              <w:outlineLvl w:val="1"/>
              <w:rPr>
                <w:rFonts w:ascii="Times New Roman" w:eastAsia="ヒラギノ角ゴ Pro W3" w:hAnsi="Times New Roman" w:cs="Times New Roman"/>
                <w:bCs/>
                <w:color w:val="000000"/>
                <w:sz w:val="24"/>
                <w:szCs w:val="24"/>
              </w:rPr>
            </w:pPr>
          </w:p>
        </w:tc>
        <w:tc>
          <w:tcPr>
            <w:tcW w:w="1560" w:type="dxa"/>
            <w:vAlign w:val="center"/>
          </w:tcPr>
          <w:p w14:paraId="3A743144" w14:textId="77777777" w:rsidR="00F15A8F" w:rsidRPr="001C28DC" w:rsidRDefault="00F15A8F" w:rsidP="004670B7">
            <w:pPr>
              <w:keepNext/>
              <w:keepLines/>
              <w:spacing w:before="120" w:after="0" w:line="240" w:lineRule="auto"/>
              <w:contextualSpacing/>
              <w:jc w:val="both"/>
              <w:outlineLvl w:val="8"/>
              <w:rPr>
                <w:rFonts w:ascii="Times New Roman" w:eastAsia="ヒラギノ角ゴ Pro W3" w:hAnsi="Times New Roman" w:cs="Times New Roman"/>
                <w:bCs/>
                <w:color w:val="000000"/>
                <w:sz w:val="24"/>
                <w:szCs w:val="24"/>
              </w:rPr>
            </w:pPr>
          </w:p>
        </w:tc>
      </w:tr>
      <w:tr w:rsidR="002119B1" w:rsidRPr="001C28DC" w14:paraId="6F667FA8" w14:textId="77777777" w:rsidTr="00674F82">
        <w:tc>
          <w:tcPr>
            <w:tcW w:w="4678" w:type="dxa"/>
            <w:vAlign w:val="center"/>
          </w:tcPr>
          <w:p w14:paraId="3D4FA287" w14:textId="501CF52E" w:rsidR="002119B1" w:rsidRPr="001C28DC" w:rsidRDefault="002119B1" w:rsidP="00746B86">
            <w:pPr>
              <w:pStyle w:val="ListParagraph"/>
              <w:numPr>
                <w:ilvl w:val="1"/>
                <w:numId w:val="41"/>
              </w:numPr>
              <w:spacing w:before="120"/>
              <w:jc w:val="both"/>
              <w:rPr>
                <w:lang w:bidi="en-GB"/>
              </w:rPr>
            </w:pPr>
            <w:r>
              <w:rPr>
                <w:lang w:bidi="en-GB"/>
              </w:rPr>
              <w:t xml:space="preserve"> Software licences (if required), quantity, specifying – if it shall be one-time payment or subscription of licence for the certain period of time</w:t>
            </w:r>
          </w:p>
        </w:tc>
        <w:tc>
          <w:tcPr>
            <w:tcW w:w="2693" w:type="dxa"/>
          </w:tcPr>
          <w:p w14:paraId="331AE5BE" w14:textId="77777777" w:rsidR="002119B1" w:rsidRPr="001C28DC" w:rsidRDefault="002119B1" w:rsidP="004670B7">
            <w:pPr>
              <w:keepNext/>
              <w:spacing w:before="120" w:after="0" w:line="240" w:lineRule="auto"/>
              <w:contextualSpacing/>
              <w:jc w:val="both"/>
              <w:outlineLvl w:val="1"/>
              <w:rPr>
                <w:rFonts w:ascii="Times New Roman" w:eastAsia="ヒラギノ角ゴ Pro W3" w:hAnsi="Times New Roman" w:cs="Times New Roman"/>
                <w:bCs/>
                <w:color w:val="000000"/>
                <w:sz w:val="24"/>
                <w:szCs w:val="24"/>
              </w:rPr>
            </w:pPr>
          </w:p>
        </w:tc>
        <w:tc>
          <w:tcPr>
            <w:tcW w:w="1560" w:type="dxa"/>
            <w:vAlign w:val="center"/>
          </w:tcPr>
          <w:p w14:paraId="29EC758E" w14:textId="77777777" w:rsidR="002119B1" w:rsidRPr="001C28DC" w:rsidRDefault="002119B1" w:rsidP="004670B7">
            <w:pPr>
              <w:keepNext/>
              <w:keepLines/>
              <w:spacing w:before="120" w:after="0" w:line="240" w:lineRule="auto"/>
              <w:contextualSpacing/>
              <w:jc w:val="both"/>
              <w:outlineLvl w:val="8"/>
              <w:rPr>
                <w:rFonts w:ascii="Times New Roman" w:eastAsia="ヒラギノ角ゴ Pro W3" w:hAnsi="Times New Roman" w:cs="Times New Roman"/>
                <w:bCs/>
                <w:color w:val="000000"/>
                <w:sz w:val="24"/>
                <w:szCs w:val="24"/>
              </w:rPr>
            </w:pPr>
          </w:p>
        </w:tc>
      </w:tr>
    </w:tbl>
    <w:p w14:paraId="4AEBBBD9" w14:textId="5356E17E" w:rsidR="0044637F" w:rsidRPr="001C28DC" w:rsidRDefault="00AE0EE0" w:rsidP="001D5CE6">
      <w:pPr>
        <w:pStyle w:val="BodyText"/>
        <w:overflowPunct w:val="0"/>
        <w:spacing w:before="120"/>
        <w:jc w:val="both"/>
        <w:textAlignment w:val="baseline"/>
        <w:rPr>
          <w:i/>
          <w:iCs/>
          <w:color w:val="000000"/>
          <w:lang w:val="en-GB"/>
        </w:rPr>
      </w:pPr>
      <w:r w:rsidRPr="001C28DC">
        <w:rPr>
          <w:i/>
          <w:lang w:val="en-GB" w:bidi="en-GB"/>
        </w:rPr>
        <w:t>"*" - The financial offer includes all costs necessary for the performance of the procurement contract. The total amount of the price and the Contract must be calculated and indicated in the tender to two (2) decimal places.</w:t>
      </w:r>
    </w:p>
    <w:p w14:paraId="661C1140" w14:textId="597B6832" w:rsidR="002119B1" w:rsidRPr="002119B1" w:rsidRDefault="008D231A" w:rsidP="008D231A">
      <w:pPr>
        <w:pStyle w:val="ListBullet4"/>
        <w:numPr>
          <w:ilvl w:val="0"/>
          <w:numId w:val="0"/>
        </w:numPr>
        <w:rPr>
          <w:bCs/>
          <w:szCs w:val="24"/>
          <w:lang w:bidi="en-GB"/>
        </w:rPr>
      </w:pPr>
      <w:r w:rsidRPr="001C28DC">
        <w:rPr>
          <w:b/>
          <w:szCs w:val="24"/>
          <w:lang w:bidi="en-GB"/>
        </w:rPr>
        <w:t>4.6</w:t>
      </w:r>
      <w:r w:rsidR="002119B1">
        <w:rPr>
          <w:b/>
          <w:szCs w:val="24"/>
          <w:lang w:bidi="en-GB"/>
        </w:rPr>
        <w:t xml:space="preserve">. </w:t>
      </w:r>
      <w:r w:rsidR="002119B1" w:rsidRPr="002119B1">
        <w:rPr>
          <w:b/>
          <w:szCs w:val="24"/>
          <w:lang w:bidi="en-GB"/>
        </w:rPr>
        <w:t>Payment</w:t>
      </w:r>
      <w:r w:rsidR="002119B1">
        <w:rPr>
          <w:b/>
          <w:szCs w:val="24"/>
          <w:lang w:bidi="en-GB"/>
        </w:rPr>
        <w:t xml:space="preserve"> procedure</w:t>
      </w:r>
      <w:r w:rsidR="002119B1" w:rsidRPr="002119B1">
        <w:rPr>
          <w:b/>
          <w:szCs w:val="24"/>
          <w:lang w:bidi="en-GB"/>
        </w:rPr>
        <w:t xml:space="preserve">: </w:t>
      </w:r>
      <w:r w:rsidR="002119B1" w:rsidRPr="002119B1">
        <w:rPr>
          <w:bCs/>
          <w:szCs w:val="24"/>
          <w:lang w:bidi="en-GB"/>
        </w:rPr>
        <w:t>Customer ensures payment for the delivered equipment (after signing the acceptance deed for a certain amount) in full</w:t>
      </w:r>
      <w:r w:rsidR="002119B1">
        <w:rPr>
          <w:bCs/>
          <w:szCs w:val="24"/>
          <w:lang w:bidi="en-GB"/>
        </w:rPr>
        <w:t>.</w:t>
      </w:r>
    </w:p>
    <w:p w14:paraId="4AA4161F" w14:textId="74B8E937" w:rsidR="008D231A" w:rsidRPr="001C28DC" w:rsidRDefault="002119B1" w:rsidP="008D231A">
      <w:pPr>
        <w:pStyle w:val="ListBullet4"/>
        <w:numPr>
          <w:ilvl w:val="0"/>
          <w:numId w:val="0"/>
        </w:numPr>
        <w:rPr>
          <w:szCs w:val="24"/>
        </w:rPr>
      </w:pPr>
      <w:r>
        <w:rPr>
          <w:b/>
          <w:szCs w:val="24"/>
          <w:lang w:bidi="en-GB"/>
        </w:rPr>
        <w:t>4.7.</w:t>
      </w:r>
      <w:r w:rsidR="008D231A" w:rsidRPr="001C28DC">
        <w:rPr>
          <w:b/>
          <w:szCs w:val="24"/>
          <w:lang w:bidi="en-GB"/>
        </w:rPr>
        <w:t xml:space="preserve"> Evaluation criterion: </w:t>
      </w:r>
      <w:r w:rsidR="008D231A" w:rsidRPr="001C28DC">
        <w:rPr>
          <w:szCs w:val="24"/>
          <w:lang w:bidi="en-GB"/>
        </w:rPr>
        <w:t xml:space="preserve">economically </w:t>
      </w:r>
      <w:r w:rsidR="00266779" w:rsidRPr="001C28DC">
        <w:rPr>
          <w:szCs w:val="24"/>
          <w:lang w:bidi="en-GB"/>
        </w:rPr>
        <w:t xml:space="preserve">most </w:t>
      </w:r>
      <w:r w:rsidR="008D231A" w:rsidRPr="001C28DC">
        <w:rPr>
          <w:szCs w:val="24"/>
          <w:lang w:bidi="en-GB"/>
        </w:rPr>
        <w:t>advantageous tender. Possible criteria:</w:t>
      </w:r>
    </w:p>
    <w:tbl>
      <w:tblPr>
        <w:tblStyle w:val="TableGrid"/>
        <w:tblW w:w="0" w:type="auto"/>
        <w:tblLook w:val="04A0" w:firstRow="1" w:lastRow="0" w:firstColumn="1" w:lastColumn="0" w:noHBand="0" w:noVBand="1"/>
      </w:tblPr>
      <w:tblGrid>
        <w:gridCol w:w="576"/>
        <w:gridCol w:w="5231"/>
        <w:gridCol w:w="1276"/>
        <w:gridCol w:w="1838"/>
      </w:tblGrid>
      <w:tr w:rsidR="008D231A" w:rsidRPr="001C28DC" w14:paraId="7AFA27FB" w14:textId="77777777" w:rsidTr="00B23F73">
        <w:tc>
          <w:tcPr>
            <w:tcW w:w="576" w:type="dxa"/>
            <w:shd w:val="clear" w:color="auto" w:fill="D9E2F3" w:themeFill="accent1" w:themeFillTint="33"/>
          </w:tcPr>
          <w:p w14:paraId="13F17DEE" w14:textId="77777777" w:rsidR="008D231A" w:rsidRPr="001C28DC" w:rsidRDefault="008D231A" w:rsidP="00795D33">
            <w:pPr>
              <w:pStyle w:val="BodyText2"/>
              <w:tabs>
                <w:tab w:val="clear" w:pos="0"/>
              </w:tabs>
              <w:spacing w:before="120"/>
              <w:outlineLvl w:val="9"/>
              <w:rPr>
                <w:rFonts w:ascii="Times New Roman" w:hAnsi="Times New Roman"/>
                <w:b/>
                <w:bCs/>
                <w:szCs w:val="24"/>
              </w:rPr>
            </w:pPr>
          </w:p>
        </w:tc>
        <w:tc>
          <w:tcPr>
            <w:tcW w:w="5231" w:type="dxa"/>
            <w:shd w:val="clear" w:color="auto" w:fill="D9E2F3" w:themeFill="accent1" w:themeFillTint="33"/>
          </w:tcPr>
          <w:p w14:paraId="3278BEB2" w14:textId="77777777" w:rsidR="008D231A" w:rsidRPr="001C28DC" w:rsidRDefault="008D231A" w:rsidP="00795D33">
            <w:pPr>
              <w:pStyle w:val="BodyText2"/>
              <w:tabs>
                <w:tab w:val="clear" w:pos="0"/>
              </w:tabs>
              <w:spacing w:before="120"/>
              <w:outlineLvl w:val="9"/>
              <w:rPr>
                <w:rFonts w:ascii="Times New Roman" w:hAnsi="Times New Roman"/>
                <w:b/>
                <w:bCs/>
                <w:szCs w:val="24"/>
              </w:rPr>
            </w:pPr>
            <w:r w:rsidRPr="001C28DC">
              <w:rPr>
                <w:rFonts w:ascii="Times New Roman" w:hAnsi="Times New Roman"/>
                <w:b/>
                <w:szCs w:val="24"/>
                <w:lang w:bidi="en-GB"/>
              </w:rPr>
              <w:t>Evaluation criterion</w:t>
            </w:r>
          </w:p>
        </w:tc>
        <w:tc>
          <w:tcPr>
            <w:tcW w:w="1276" w:type="dxa"/>
            <w:shd w:val="clear" w:color="auto" w:fill="D9E2F3" w:themeFill="accent1" w:themeFillTint="33"/>
          </w:tcPr>
          <w:p w14:paraId="5D388515" w14:textId="77777777" w:rsidR="008D231A" w:rsidRPr="001C28DC" w:rsidRDefault="008D231A" w:rsidP="00795D33">
            <w:pPr>
              <w:pStyle w:val="BodyText2"/>
              <w:tabs>
                <w:tab w:val="clear" w:pos="0"/>
              </w:tabs>
              <w:spacing w:before="120"/>
              <w:outlineLvl w:val="9"/>
              <w:rPr>
                <w:rFonts w:ascii="Times New Roman" w:hAnsi="Times New Roman"/>
                <w:b/>
                <w:bCs/>
                <w:szCs w:val="24"/>
              </w:rPr>
            </w:pPr>
            <w:r w:rsidRPr="001C28DC">
              <w:rPr>
                <w:rFonts w:ascii="Times New Roman" w:hAnsi="Times New Roman"/>
                <w:b/>
                <w:szCs w:val="24"/>
                <w:lang w:bidi="en-GB"/>
              </w:rPr>
              <w:t>Weighing against other tenders</w:t>
            </w:r>
          </w:p>
        </w:tc>
        <w:tc>
          <w:tcPr>
            <w:tcW w:w="1838" w:type="dxa"/>
            <w:shd w:val="clear" w:color="auto" w:fill="D9E2F3" w:themeFill="accent1" w:themeFillTint="33"/>
          </w:tcPr>
          <w:p w14:paraId="5C566F56" w14:textId="7E2FF228" w:rsidR="008D231A" w:rsidRPr="001C28DC" w:rsidRDefault="008D231A" w:rsidP="00795D33">
            <w:pPr>
              <w:pStyle w:val="BodyText2"/>
              <w:tabs>
                <w:tab w:val="clear" w:pos="0"/>
              </w:tabs>
              <w:spacing w:before="120"/>
              <w:outlineLvl w:val="9"/>
              <w:rPr>
                <w:rFonts w:ascii="Times New Roman" w:hAnsi="Times New Roman"/>
                <w:b/>
                <w:bCs/>
                <w:szCs w:val="24"/>
              </w:rPr>
            </w:pPr>
            <w:r w:rsidRPr="001C28DC">
              <w:rPr>
                <w:rFonts w:ascii="Times New Roman" w:hAnsi="Times New Roman"/>
                <w:b/>
                <w:szCs w:val="24"/>
                <w:lang w:bidi="en-GB"/>
              </w:rPr>
              <w:t xml:space="preserve">Tenderer's proposals and </w:t>
            </w:r>
            <w:r w:rsidR="00266779">
              <w:rPr>
                <w:rFonts w:ascii="Times New Roman" w:hAnsi="Times New Roman"/>
                <w:b/>
                <w:szCs w:val="24"/>
                <w:lang w:bidi="en-GB"/>
              </w:rPr>
              <w:t>opinion</w:t>
            </w:r>
            <w:r w:rsidRPr="001C28DC">
              <w:rPr>
                <w:rFonts w:ascii="Times New Roman" w:hAnsi="Times New Roman"/>
                <w:b/>
                <w:szCs w:val="24"/>
                <w:lang w:bidi="en-GB"/>
              </w:rPr>
              <w:t xml:space="preserve"> on the evaluation criteria</w:t>
            </w:r>
          </w:p>
        </w:tc>
      </w:tr>
      <w:tr w:rsidR="008D231A" w:rsidRPr="001C28DC" w14:paraId="58ABF3E1" w14:textId="77777777" w:rsidTr="00B23F73">
        <w:tc>
          <w:tcPr>
            <w:tcW w:w="576" w:type="dxa"/>
          </w:tcPr>
          <w:p w14:paraId="69DCBE0B" w14:textId="06A14A74" w:rsidR="008D231A" w:rsidRPr="001C28DC" w:rsidRDefault="00512151" w:rsidP="00795D33">
            <w:pPr>
              <w:pStyle w:val="BodyText2"/>
              <w:tabs>
                <w:tab w:val="clear" w:pos="0"/>
              </w:tabs>
              <w:spacing w:before="120"/>
              <w:outlineLvl w:val="9"/>
              <w:rPr>
                <w:rFonts w:ascii="Times New Roman" w:hAnsi="Times New Roman"/>
                <w:szCs w:val="24"/>
              </w:rPr>
            </w:pPr>
            <w:r w:rsidRPr="001C28DC">
              <w:rPr>
                <w:rFonts w:ascii="Times New Roman" w:hAnsi="Times New Roman"/>
                <w:szCs w:val="24"/>
                <w:lang w:bidi="en-GB"/>
              </w:rPr>
              <w:t>1.</w:t>
            </w:r>
          </w:p>
        </w:tc>
        <w:tc>
          <w:tcPr>
            <w:tcW w:w="5231" w:type="dxa"/>
          </w:tcPr>
          <w:p w14:paraId="5473A18F" w14:textId="00D8D791" w:rsidR="008D231A" w:rsidRPr="001C28DC" w:rsidRDefault="008D231A" w:rsidP="00795D33">
            <w:pPr>
              <w:pStyle w:val="BodyText2"/>
              <w:tabs>
                <w:tab w:val="clear" w:pos="0"/>
              </w:tabs>
              <w:spacing w:before="120"/>
              <w:outlineLvl w:val="9"/>
              <w:rPr>
                <w:rFonts w:ascii="Times New Roman" w:hAnsi="Times New Roman"/>
                <w:szCs w:val="24"/>
              </w:rPr>
            </w:pPr>
            <w:r w:rsidRPr="001C28DC">
              <w:rPr>
                <w:rFonts w:ascii="Times New Roman" w:hAnsi="Times New Roman"/>
                <w:szCs w:val="24"/>
                <w:lang w:bidi="en-GB"/>
              </w:rPr>
              <w:t>Price for complete technical solution for 350 LCD monitors (all together -– complete technical solution, equipment, software, training, technical support service, 3 sets of spare parts, incl. LCD replacement costs if required by the technical solution)</w:t>
            </w:r>
          </w:p>
        </w:tc>
        <w:tc>
          <w:tcPr>
            <w:tcW w:w="1276" w:type="dxa"/>
          </w:tcPr>
          <w:p w14:paraId="7309C490" w14:textId="3A71CB09" w:rsidR="008D231A" w:rsidRPr="001C28DC" w:rsidRDefault="005D4DDF" w:rsidP="00795D33">
            <w:pPr>
              <w:pStyle w:val="BodyText2"/>
              <w:tabs>
                <w:tab w:val="clear" w:pos="0"/>
              </w:tabs>
              <w:spacing w:before="120"/>
              <w:outlineLvl w:val="9"/>
              <w:rPr>
                <w:rFonts w:ascii="Times New Roman" w:hAnsi="Times New Roman"/>
                <w:szCs w:val="24"/>
              </w:rPr>
            </w:pPr>
            <w:r w:rsidRPr="001C28DC">
              <w:rPr>
                <w:rFonts w:ascii="Times New Roman" w:hAnsi="Times New Roman"/>
                <w:szCs w:val="24"/>
                <w:lang w:bidi="en-GB"/>
              </w:rPr>
              <w:t>90</w:t>
            </w:r>
          </w:p>
        </w:tc>
        <w:tc>
          <w:tcPr>
            <w:tcW w:w="1838" w:type="dxa"/>
          </w:tcPr>
          <w:p w14:paraId="58C6AB71" w14:textId="77777777" w:rsidR="008D231A" w:rsidRPr="001C28DC" w:rsidRDefault="008D231A" w:rsidP="00795D33">
            <w:pPr>
              <w:pStyle w:val="BodyText2"/>
              <w:tabs>
                <w:tab w:val="clear" w:pos="0"/>
              </w:tabs>
              <w:spacing w:before="120"/>
              <w:outlineLvl w:val="9"/>
              <w:rPr>
                <w:rFonts w:ascii="Times New Roman" w:hAnsi="Times New Roman"/>
                <w:szCs w:val="24"/>
              </w:rPr>
            </w:pPr>
          </w:p>
        </w:tc>
      </w:tr>
      <w:tr w:rsidR="008D231A" w:rsidRPr="001C28DC" w14:paraId="38DEFB8D" w14:textId="77777777" w:rsidTr="00B23F73">
        <w:tc>
          <w:tcPr>
            <w:tcW w:w="576" w:type="dxa"/>
          </w:tcPr>
          <w:p w14:paraId="01201C5D" w14:textId="1E8F9E71" w:rsidR="008D231A" w:rsidRPr="001C28DC" w:rsidRDefault="008D231A" w:rsidP="00795D33">
            <w:pPr>
              <w:pStyle w:val="BodyText2"/>
              <w:tabs>
                <w:tab w:val="clear" w:pos="0"/>
              </w:tabs>
              <w:spacing w:before="120"/>
              <w:outlineLvl w:val="9"/>
              <w:rPr>
                <w:rFonts w:ascii="Times New Roman" w:hAnsi="Times New Roman"/>
                <w:szCs w:val="24"/>
              </w:rPr>
            </w:pPr>
            <w:r w:rsidRPr="001C28DC">
              <w:rPr>
                <w:rFonts w:ascii="Times New Roman" w:hAnsi="Times New Roman"/>
                <w:szCs w:val="24"/>
                <w:lang w:bidi="en-GB"/>
              </w:rPr>
              <w:t>2.</w:t>
            </w:r>
          </w:p>
        </w:tc>
        <w:tc>
          <w:tcPr>
            <w:tcW w:w="5231" w:type="dxa"/>
          </w:tcPr>
          <w:p w14:paraId="47ECDAE0" w14:textId="5E7F2476" w:rsidR="008D231A" w:rsidRPr="001C28DC" w:rsidRDefault="008D231A" w:rsidP="00795D33">
            <w:pPr>
              <w:pStyle w:val="BodyText2"/>
              <w:tabs>
                <w:tab w:val="clear" w:pos="0"/>
              </w:tabs>
              <w:spacing w:before="120"/>
              <w:outlineLvl w:val="9"/>
              <w:rPr>
                <w:rFonts w:ascii="Times New Roman" w:hAnsi="Times New Roman"/>
                <w:szCs w:val="24"/>
              </w:rPr>
            </w:pPr>
            <w:r w:rsidRPr="001C28DC">
              <w:rPr>
                <w:rFonts w:ascii="Times New Roman" w:hAnsi="Times New Roman"/>
                <w:szCs w:val="24"/>
                <w:lang w:bidi="en-GB"/>
              </w:rPr>
              <w:t>Usability, design and functionality of equipment (ease and speed of replacement, changes required to existing solution)</w:t>
            </w:r>
          </w:p>
        </w:tc>
        <w:tc>
          <w:tcPr>
            <w:tcW w:w="1276" w:type="dxa"/>
          </w:tcPr>
          <w:p w14:paraId="64959AF7" w14:textId="45078040" w:rsidR="008D231A" w:rsidRPr="001C28DC" w:rsidRDefault="004107FF" w:rsidP="00795D33">
            <w:pPr>
              <w:pStyle w:val="BodyText2"/>
              <w:tabs>
                <w:tab w:val="clear" w:pos="0"/>
              </w:tabs>
              <w:spacing w:before="120"/>
              <w:outlineLvl w:val="9"/>
              <w:rPr>
                <w:rFonts w:ascii="Times New Roman" w:hAnsi="Times New Roman"/>
                <w:szCs w:val="24"/>
              </w:rPr>
            </w:pPr>
            <w:r w:rsidRPr="001C28DC">
              <w:rPr>
                <w:rFonts w:ascii="Times New Roman" w:hAnsi="Times New Roman"/>
                <w:szCs w:val="24"/>
                <w:lang w:bidi="en-GB"/>
              </w:rPr>
              <w:t>10</w:t>
            </w:r>
          </w:p>
        </w:tc>
        <w:tc>
          <w:tcPr>
            <w:tcW w:w="1838" w:type="dxa"/>
          </w:tcPr>
          <w:p w14:paraId="5A66E7FF" w14:textId="77777777" w:rsidR="008D231A" w:rsidRPr="001C28DC" w:rsidRDefault="008D231A" w:rsidP="00795D33">
            <w:pPr>
              <w:pStyle w:val="BodyText2"/>
              <w:tabs>
                <w:tab w:val="clear" w:pos="0"/>
              </w:tabs>
              <w:spacing w:before="120"/>
              <w:outlineLvl w:val="9"/>
              <w:rPr>
                <w:rFonts w:ascii="Times New Roman" w:hAnsi="Times New Roman"/>
                <w:szCs w:val="24"/>
              </w:rPr>
            </w:pPr>
          </w:p>
        </w:tc>
      </w:tr>
    </w:tbl>
    <w:p w14:paraId="10021938" w14:textId="4318C39A" w:rsidR="008D231A" w:rsidRPr="001C28DC" w:rsidRDefault="008D231A" w:rsidP="00CD5808">
      <w:pPr>
        <w:pStyle w:val="ListBullet4"/>
        <w:numPr>
          <w:ilvl w:val="0"/>
          <w:numId w:val="42"/>
        </w:numPr>
        <w:spacing w:after="0"/>
        <w:ind w:left="284" w:hanging="284"/>
        <w:rPr>
          <w:i/>
          <w:iCs/>
        </w:rPr>
      </w:pPr>
      <w:r w:rsidRPr="001C28DC">
        <w:rPr>
          <w:i/>
          <w:lang w:bidi="en-GB"/>
        </w:rPr>
        <w:t xml:space="preserve">As part of an open procurement procedure, during the evaluation of tenders, 3 (equipment) prototypes will be requested to be installed and tested in at least 3 different vehicles (1 prototype per type of vehicle). For the purposes of the Technical Specification, a prototype means a functioning hardware and software solution installed on the IP, connected online to the customer's content management server, with appropriate wiring </w:t>
      </w:r>
      <w:r w:rsidRPr="001C28DC">
        <w:rPr>
          <w:rStyle w:val="cf01"/>
          <w:rFonts w:ascii="Times New Roman" w:hAnsi="Times New Roman" w:cs="Times New Roman"/>
          <w:i/>
          <w:sz w:val="24"/>
          <w:szCs w:val="24"/>
          <w:lang w:bidi="en-GB"/>
        </w:rPr>
        <w:t>and power supply to ensure safe operation of the equipment.</w:t>
      </w:r>
    </w:p>
    <w:p w14:paraId="3B8E20D5" w14:textId="2045446E" w:rsidR="008D231A" w:rsidRPr="001C28DC" w:rsidRDefault="00266779" w:rsidP="00CD5808">
      <w:pPr>
        <w:pStyle w:val="ListBullet4"/>
        <w:numPr>
          <w:ilvl w:val="0"/>
          <w:numId w:val="42"/>
        </w:numPr>
        <w:spacing w:after="0"/>
        <w:ind w:left="284" w:hanging="284"/>
        <w:rPr>
          <w:i/>
          <w:iCs/>
          <w:szCs w:val="24"/>
        </w:rPr>
      </w:pPr>
      <w:r w:rsidRPr="00266779">
        <w:rPr>
          <w:i/>
          <w:szCs w:val="24"/>
          <w:lang w:bidi="en-GB"/>
        </w:rPr>
        <w:t xml:space="preserve">During the test, the functionality, design, </w:t>
      </w:r>
      <w:r>
        <w:rPr>
          <w:i/>
          <w:szCs w:val="24"/>
          <w:lang w:bidi="en-GB"/>
        </w:rPr>
        <w:t>ease</w:t>
      </w:r>
      <w:r w:rsidRPr="00266779">
        <w:rPr>
          <w:i/>
          <w:szCs w:val="24"/>
          <w:lang w:bidi="en-GB"/>
        </w:rPr>
        <w:t xml:space="preserve"> and </w:t>
      </w:r>
      <w:r>
        <w:rPr>
          <w:i/>
          <w:szCs w:val="24"/>
          <w:lang w:bidi="en-GB"/>
        </w:rPr>
        <w:t xml:space="preserve">installation </w:t>
      </w:r>
      <w:r w:rsidRPr="00266779">
        <w:rPr>
          <w:i/>
          <w:szCs w:val="24"/>
          <w:lang w:bidi="en-GB"/>
        </w:rPr>
        <w:t>time of the prototype will be evaluated</w:t>
      </w:r>
      <w:r w:rsidR="008D231A" w:rsidRPr="001C28DC">
        <w:rPr>
          <w:i/>
          <w:szCs w:val="24"/>
          <w:lang w:bidi="en-GB"/>
        </w:rPr>
        <w:t>. The Customer shall provide the necessary infrastructure for the test. A recording of the Test will be made.</w:t>
      </w:r>
    </w:p>
    <w:p w14:paraId="097F030F" w14:textId="77777777" w:rsidR="00CD5808" w:rsidRPr="001C28DC" w:rsidRDefault="00CD5808" w:rsidP="00CD5808">
      <w:pPr>
        <w:pStyle w:val="ListBullet4"/>
        <w:numPr>
          <w:ilvl w:val="0"/>
          <w:numId w:val="0"/>
        </w:numPr>
        <w:spacing w:after="0"/>
        <w:ind w:left="360"/>
        <w:rPr>
          <w:i/>
          <w:iCs/>
          <w:szCs w:val="24"/>
        </w:rPr>
      </w:pPr>
    </w:p>
    <w:p w14:paraId="4EEC8531" w14:textId="1C5EE9BC" w:rsidR="008877FA" w:rsidRPr="001C28DC" w:rsidRDefault="008877FA" w:rsidP="008877FA">
      <w:pPr>
        <w:pStyle w:val="ListBullet4"/>
        <w:numPr>
          <w:ilvl w:val="0"/>
          <w:numId w:val="40"/>
        </w:numPr>
        <w:rPr>
          <w:b/>
          <w:bCs/>
          <w:szCs w:val="24"/>
        </w:rPr>
      </w:pPr>
      <w:r w:rsidRPr="001C28DC">
        <w:rPr>
          <w:b/>
          <w:lang w:bidi="en-GB"/>
        </w:rPr>
        <w:t>ADDITIONAL INFORMATION. Access to the project facilities (vehicles, LCD monitors)</w:t>
      </w:r>
      <w:r w:rsidR="00266779">
        <w:rPr>
          <w:b/>
          <w:lang w:bidi="en-GB"/>
        </w:rPr>
        <w:t>.</w:t>
      </w:r>
      <w:r w:rsidRPr="001C28DC">
        <w:rPr>
          <w:b/>
          <w:lang w:bidi="en-GB"/>
        </w:rPr>
        <w:t xml:space="preserve"> </w:t>
      </w:r>
    </w:p>
    <w:p w14:paraId="62BE99A4" w14:textId="0FA2811F" w:rsidR="008877FA" w:rsidRPr="001C28DC" w:rsidRDefault="008877FA" w:rsidP="008877FA">
      <w:pPr>
        <w:pStyle w:val="ListBullet4"/>
        <w:numPr>
          <w:ilvl w:val="0"/>
          <w:numId w:val="0"/>
        </w:numPr>
      </w:pPr>
      <w:r w:rsidRPr="001C28DC">
        <w:rPr>
          <w:lang w:bidi="en-GB"/>
        </w:rPr>
        <w:t xml:space="preserve">The Customer shall provide the Tenderer with the opportunity to </w:t>
      </w:r>
      <w:r w:rsidR="00266779">
        <w:rPr>
          <w:lang w:bidi="en-GB"/>
        </w:rPr>
        <w:t>arrive in person</w:t>
      </w:r>
      <w:r w:rsidRPr="001C28DC">
        <w:rPr>
          <w:lang w:bidi="en-GB"/>
        </w:rPr>
        <w:t xml:space="preserve"> and see the different types of Vehicles in which the technical solution is to be installed</w:t>
      </w:r>
      <w:r w:rsidR="00266779">
        <w:rPr>
          <w:lang w:bidi="en-GB"/>
        </w:rPr>
        <w:t>.</w:t>
      </w:r>
      <w:r w:rsidRPr="001C28DC">
        <w:rPr>
          <w:lang w:bidi="en-GB"/>
        </w:rPr>
        <w:t xml:space="preserve"> </w:t>
      </w:r>
      <w:r w:rsidR="00266779">
        <w:rPr>
          <w:lang w:bidi="en-GB"/>
        </w:rPr>
        <w:t>T</w:t>
      </w:r>
      <w:r w:rsidRPr="001C28DC">
        <w:rPr>
          <w:lang w:bidi="en-GB"/>
        </w:rPr>
        <w:t xml:space="preserve">he date and time of arrival </w:t>
      </w:r>
      <w:r w:rsidR="00266779">
        <w:rPr>
          <w:lang w:bidi="en-GB"/>
        </w:rPr>
        <w:t>need to be</w:t>
      </w:r>
      <w:r w:rsidRPr="001C28DC">
        <w:rPr>
          <w:lang w:bidi="en-GB"/>
        </w:rPr>
        <w:t xml:space="preserve"> agreed in advance with the Customer's representative Aldis Lācis, e-mail: </w:t>
      </w:r>
      <w:hyperlink r:id="rId11" w:history="1">
        <w:r w:rsidRPr="001C28DC">
          <w:rPr>
            <w:rStyle w:val="Hyperlink"/>
            <w:lang w:bidi="en-GB"/>
          </w:rPr>
          <w:t>aldis.lacis@rigassatiksme.lv.</w:t>
        </w:r>
      </w:hyperlink>
    </w:p>
    <w:p w14:paraId="283D337A" w14:textId="77777777" w:rsidR="008877FA" w:rsidRPr="001C28DC" w:rsidRDefault="008877FA" w:rsidP="004D67BA">
      <w:pPr>
        <w:pStyle w:val="NoSpacing"/>
        <w:tabs>
          <w:tab w:val="left" w:pos="851"/>
        </w:tabs>
        <w:spacing w:before="120"/>
        <w:jc w:val="both"/>
        <w:rPr>
          <w:rFonts w:ascii="Times New Roman" w:hAnsi="Times New Roman"/>
          <w:sz w:val="24"/>
          <w:szCs w:val="24"/>
        </w:rPr>
      </w:pPr>
    </w:p>
    <w:p w14:paraId="52272305" w14:textId="3487D9E3" w:rsidR="005E1D7E" w:rsidRPr="001C28DC" w:rsidRDefault="00CD5808" w:rsidP="00CD5808">
      <w:pPr>
        <w:pStyle w:val="ListBullet4"/>
        <w:numPr>
          <w:ilvl w:val="0"/>
          <w:numId w:val="0"/>
        </w:numPr>
        <w:tabs>
          <w:tab w:val="left" w:pos="851"/>
        </w:tabs>
        <w:rPr>
          <w:szCs w:val="24"/>
        </w:rPr>
      </w:pPr>
      <w:r w:rsidRPr="001C28DC">
        <w:rPr>
          <w:b/>
          <w:szCs w:val="24"/>
          <w:lang w:bidi="en-GB"/>
        </w:rPr>
        <w:t xml:space="preserve">ANNEX: </w:t>
      </w:r>
      <w:r w:rsidRPr="001C28DC">
        <w:rPr>
          <w:szCs w:val="24"/>
          <w:lang w:bidi="en-GB"/>
        </w:rPr>
        <w:t>The Technical Specification and t</w:t>
      </w:r>
      <w:r w:rsidR="00E558D0">
        <w:rPr>
          <w:szCs w:val="24"/>
          <w:lang w:bidi="en-GB"/>
        </w:rPr>
        <w:t>echnical t</w:t>
      </w:r>
      <w:r w:rsidRPr="001C28DC">
        <w:rPr>
          <w:szCs w:val="24"/>
          <w:lang w:bidi="en-GB"/>
        </w:rPr>
        <w:t>ender form</w:t>
      </w:r>
      <w:r w:rsidR="00266779">
        <w:rPr>
          <w:szCs w:val="24"/>
          <w:lang w:bidi="en-GB"/>
        </w:rPr>
        <w:t>.</w:t>
      </w:r>
    </w:p>
    <w:sectPr w:rsidR="005E1D7E" w:rsidRPr="001C28DC" w:rsidSect="00F45915">
      <w:footerReference w:type="default" r:id="rId12"/>
      <w:footerReference w:type="first" r:id="rId13"/>
      <w:type w:val="evenPage"/>
      <w:pgSz w:w="11906" w:h="16838"/>
      <w:pgMar w:top="1134" w:right="1274"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6986A" w14:textId="77777777" w:rsidR="00EB393A" w:rsidRDefault="00EB393A" w:rsidP="00F150DE">
      <w:pPr>
        <w:spacing w:after="0" w:line="240" w:lineRule="auto"/>
      </w:pPr>
      <w:r>
        <w:separator/>
      </w:r>
    </w:p>
  </w:endnote>
  <w:endnote w:type="continuationSeparator" w:id="0">
    <w:p w14:paraId="142BAF0A" w14:textId="77777777" w:rsidR="00EB393A" w:rsidRDefault="00EB393A"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ヒラギノ角ゴ Pro W3">
    <w:altName w:val="Yu Gothic"/>
    <w:charset w:val="00"/>
    <w:family w:val="roman"/>
    <w:pitch w:val="default"/>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CF20" w14:textId="7031E340" w:rsidR="00D21F98" w:rsidRPr="00D826B6" w:rsidRDefault="00D21F98">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74961150"/>
      <w:docPartObj>
        <w:docPartGallery w:val="Page Numbers (Bottom of Page)"/>
        <w:docPartUnique/>
      </w:docPartObj>
    </w:sdtPr>
    <w:sdtEndPr/>
    <w:sdtContent>
      <w:sdt>
        <w:sdtPr>
          <w:rPr>
            <w:rFonts w:ascii="Times New Roman" w:hAnsi="Times New Roman" w:cs="Times New Roman"/>
            <w:sz w:val="24"/>
            <w:szCs w:val="24"/>
          </w:rPr>
          <w:id w:val="923766999"/>
          <w:docPartObj>
            <w:docPartGallery w:val="Page Numbers (Top of Page)"/>
            <w:docPartUnique/>
          </w:docPartObj>
        </w:sdtPr>
        <w:sdtEndPr/>
        <w:sdtContent>
          <w:p w14:paraId="76570761" w14:textId="618EBAF6" w:rsidR="00D21F98" w:rsidRPr="005452BC" w:rsidRDefault="00E558D0">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2963" w14:textId="77777777" w:rsidR="00EB393A" w:rsidRDefault="00EB393A" w:rsidP="00F150DE">
      <w:pPr>
        <w:spacing w:after="0" w:line="240" w:lineRule="auto"/>
      </w:pPr>
      <w:r>
        <w:separator/>
      </w:r>
    </w:p>
  </w:footnote>
  <w:footnote w:type="continuationSeparator" w:id="0">
    <w:p w14:paraId="16811A46" w14:textId="77777777" w:rsidR="00EB393A" w:rsidRDefault="00EB393A"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F2F"/>
    <w:multiLevelType w:val="hybridMultilevel"/>
    <w:tmpl w:val="4DE84FB8"/>
    <w:lvl w:ilvl="0" w:tplc="C04CAD1A">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1" w15:restartNumberingAfterBreak="0">
    <w:nsid w:val="08136078"/>
    <w:multiLevelType w:val="hybridMultilevel"/>
    <w:tmpl w:val="64A2181C"/>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A213CCD"/>
    <w:multiLevelType w:val="hybridMultilevel"/>
    <w:tmpl w:val="C3E815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A61DFA"/>
    <w:multiLevelType w:val="hybridMultilevel"/>
    <w:tmpl w:val="3146D184"/>
    <w:lvl w:ilvl="0" w:tplc="02FA83F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7D45B8"/>
    <w:multiLevelType w:val="multilevel"/>
    <w:tmpl w:val="E02C95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770BBF"/>
    <w:multiLevelType w:val="hybridMultilevel"/>
    <w:tmpl w:val="FCDE7F78"/>
    <w:lvl w:ilvl="0" w:tplc="04260017">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1FEC63DB"/>
    <w:multiLevelType w:val="hybridMultilevel"/>
    <w:tmpl w:val="D1320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2629"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9"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1611B7"/>
    <w:multiLevelType w:val="hybridMultilevel"/>
    <w:tmpl w:val="BCEAEE30"/>
    <w:lvl w:ilvl="0" w:tplc="0426000F">
      <w:start w:val="1"/>
      <w:numFmt w:val="decimal"/>
      <w:lvlText w:val="%1."/>
      <w:lvlJc w:val="left"/>
      <w:pPr>
        <w:ind w:left="786" w:hanging="360"/>
      </w:pPr>
      <w:rPr>
        <w:rFonts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2" w15:restartNumberingAfterBreak="0">
    <w:nsid w:val="33AD2D06"/>
    <w:multiLevelType w:val="hybridMultilevel"/>
    <w:tmpl w:val="2610A594"/>
    <w:lvl w:ilvl="0" w:tplc="FC62F9D6">
      <w:start w:val="1"/>
      <w:numFmt w:val="bullet"/>
      <w:lvlText w:val=""/>
      <w:lvlJc w:val="left"/>
      <w:pPr>
        <w:ind w:left="1209" w:hanging="360"/>
      </w:pPr>
      <w:rPr>
        <w:rFonts w:ascii="Symbol" w:eastAsia="Times New Roman" w:hAnsi="Symbol" w:cs="Times New Roman"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13" w15:restartNumberingAfterBreak="0">
    <w:nsid w:val="34334725"/>
    <w:multiLevelType w:val="hybridMultilevel"/>
    <w:tmpl w:val="A00A12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2218C6"/>
    <w:multiLevelType w:val="hybridMultilevel"/>
    <w:tmpl w:val="1CCAB50E"/>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6" w15:restartNumberingAfterBreak="0">
    <w:nsid w:val="3E2834A9"/>
    <w:multiLevelType w:val="hybridMultilevel"/>
    <w:tmpl w:val="B136F51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2968B3"/>
    <w:multiLevelType w:val="hybridMultilevel"/>
    <w:tmpl w:val="126AAD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596997"/>
    <w:multiLevelType w:val="multilevel"/>
    <w:tmpl w:val="2EC2107E"/>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3B1FEC"/>
    <w:multiLevelType w:val="hybridMultilevel"/>
    <w:tmpl w:val="AA18CD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5B0D2E"/>
    <w:multiLevelType w:val="hybridMultilevel"/>
    <w:tmpl w:val="B480191E"/>
    <w:lvl w:ilvl="0" w:tplc="119E53E4">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22" w15:restartNumberingAfterBreak="0">
    <w:nsid w:val="45574B8E"/>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613177F"/>
    <w:multiLevelType w:val="multilevel"/>
    <w:tmpl w:val="D21C3416"/>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A74677"/>
    <w:multiLevelType w:val="hybridMultilevel"/>
    <w:tmpl w:val="03181DE2"/>
    <w:lvl w:ilvl="0" w:tplc="E00CAA34">
      <w:start w:val="3"/>
      <w:numFmt w:val="bullet"/>
      <w:lvlText w:val=""/>
      <w:lvlJc w:val="left"/>
      <w:pPr>
        <w:ind w:left="786" w:hanging="360"/>
      </w:pPr>
      <w:rPr>
        <w:rFonts w:ascii="Symbol" w:eastAsia="Times New Roman" w:hAnsi="Symbol"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5" w15:restartNumberingAfterBreak="0">
    <w:nsid w:val="4C1C1B71"/>
    <w:multiLevelType w:val="hybridMultilevel"/>
    <w:tmpl w:val="386CD4A6"/>
    <w:lvl w:ilvl="0" w:tplc="B6BA81F0">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C860287"/>
    <w:multiLevelType w:val="hybridMultilevel"/>
    <w:tmpl w:val="4C7E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3327F6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4143F12"/>
    <w:multiLevelType w:val="hybridMultilevel"/>
    <w:tmpl w:val="798EDDFE"/>
    <w:lvl w:ilvl="0" w:tplc="4A8C37F0">
      <w:start w:val="2"/>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7DF59B5"/>
    <w:multiLevelType w:val="hybridMultilevel"/>
    <w:tmpl w:val="22A6A63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32" w15:restartNumberingAfterBreak="0">
    <w:nsid w:val="62B50D84"/>
    <w:multiLevelType w:val="multilevel"/>
    <w:tmpl w:val="F0C20624"/>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33" w15:restartNumberingAfterBreak="0">
    <w:nsid w:val="6B59768E"/>
    <w:multiLevelType w:val="hybridMultilevel"/>
    <w:tmpl w:val="ED6A823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FA615C"/>
    <w:multiLevelType w:val="hybridMultilevel"/>
    <w:tmpl w:val="C15A54F0"/>
    <w:lvl w:ilvl="0" w:tplc="280471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EB55E44"/>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8208219">
    <w:abstractNumId w:val="15"/>
  </w:num>
  <w:num w:numId="2" w16cid:durableId="1125661817">
    <w:abstractNumId w:val="8"/>
  </w:num>
  <w:num w:numId="3" w16cid:durableId="1340158347">
    <w:abstractNumId w:val="37"/>
  </w:num>
  <w:num w:numId="4" w16cid:durableId="66802206">
    <w:abstractNumId w:val="9"/>
  </w:num>
  <w:num w:numId="5" w16cid:durableId="206265253">
    <w:abstractNumId w:val="20"/>
  </w:num>
  <w:num w:numId="6" w16cid:durableId="1891457602">
    <w:abstractNumId w:val="26"/>
  </w:num>
  <w:num w:numId="7" w16cid:durableId="200098034">
    <w:abstractNumId w:val="25"/>
  </w:num>
  <w:num w:numId="8" w16cid:durableId="2028167503">
    <w:abstractNumId w:val="10"/>
  </w:num>
  <w:num w:numId="9" w16cid:durableId="467631888">
    <w:abstractNumId w:val="4"/>
  </w:num>
  <w:num w:numId="10" w16cid:durableId="544296722">
    <w:abstractNumId w:val="27"/>
  </w:num>
  <w:num w:numId="11" w16cid:durableId="401216869">
    <w:abstractNumId w:val="6"/>
  </w:num>
  <w:num w:numId="12" w16cid:durableId="228199997">
    <w:abstractNumId w:val="28"/>
  </w:num>
  <w:num w:numId="13" w16cid:durableId="1913588529">
    <w:abstractNumId w:val="36"/>
  </w:num>
  <w:num w:numId="14" w16cid:durableId="1947689159">
    <w:abstractNumId w:val="34"/>
  </w:num>
  <w:num w:numId="15" w16cid:durableId="1638874572">
    <w:abstractNumId w:val="2"/>
  </w:num>
  <w:num w:numId="16" w16cid:durableId="898516829">
    <w:abstractNumId w:val="14"/>
  </w:num>
  <w:num w:numId="17" w16cid:durableId="15667332">
    <w:abstractNumId w:val="0"/>
  </w:num>
  <w:num w:numId="18" w16cid:durableId="942804052">
    <w:abstractNumId w:val="21"/>
  </w:num>
  <w:num w:numId="19" w16cid:durableId="241791797">
    <w:abstractNumId w:val="1"/>
  </w:num>
  <w:num w:numId="20" w16cid:durableId="282033581">
    <w:abstractNumId w:val="8"/>
    <w:lvlOverride w:ilvl="0">
      <w:startOverride w:val="3"/>
    </w:lvlOverride>
    <w:lvlOverride w:ilvl="1">
      <w:startOverride w:val="10"/>
    </w:lvlOverride>
    <w:lvlOverride w:ilvl="2">
      <w:startOverride w:val="1"/>
    </w:lvlOverride>
  </w:num>
  <w:num w:numId="21" w16cid:durableId="778568026">
    <w:abstractNumId w:val="33"/>
  </w:num>
  <w:num w:numId="22" w16cid:durableId="1443450580">
    <w:abstractNumId w:val="16"/>
  </w:num>
  <w:num w:numId="23" w16cid:durableId="985283352">
    <w:abstractNumId w:val="30"/>
  </w:num>
  <w:num w:numId="24" w16cid:durableId="1669164982">
    <w:abstractNumId w:val="3"/>
  </w:num>
  <w:num w:numId="25" w16cid:durableId="1715349010">
    <w:abstractNumId w:val="19"/>
  </w:num>
  <w:num w:numId="26" w16cid:durableId="710031822">
    <w:abstractNumId w:val="8"/>
  </w:num>
  <w:num w:numId="27" w16cid:durableId="1553080920">
    <w:abstractNumId w:val="24"/>
  </w:num>
  <w:num w:numId="28" w16cid:durableId="439029010">
    <w:abstractNumId w:val="18"/>
  </w:num>
  <w:num w:numId="29" w16cid:durableId="980307876">
    <w:abstractNumId w:val="23"/>
  </w:num>
  <w:num w:numId="30" w16cid:durableId="202448659">
    <w:abstractNumId w:val="17"/>
  </w:num>
  <w:num w:numId="31" w16cid:durableId="1687556211">
    <w:abstractNumId w:val="11"/>
  </w:num>
  <w:num w:numId="32" w16cid:durableId="850024339">
    <w:abstractNumId w:val="13"/>
  </w:num>
  <w:num w:numId="33" w16cid:durableId="1094277450">
    <w:abstractNumId w:val="35"/>
  </w:num>
  <w:num w:numId="34" w16cid:durableId="1162043347">
    <w:abstractNumId w:val="22"/>
  </w:num>
  <w:num w:numId="35" w16cid:durableId="530067670">
    <w:abstractNumId w:val="8"/>
  </w:num>
  <w:num w:numId="36" w16cid:durableId="58905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2948926">
    <w:abstractNumId w:val="32"/>
  </w:num>
  <w:num w:numId="38" w16cid:durableId="1539312972">
    <w:abstractNumId w:val="29"/>
  </w:num>
  <w:num w:numId="39" w16cid:durableId="827524671">
    <w:abstractNumId w:val="7"/>
  </w:num>
  <w:num w:numId="40" w16cid:durableId="887768011">
    <w:abstractNumId w:val="8"/>
    <w:lvlOverride w:ilvl="0">
      <w:startOverride w:val="5"/>
    </w:lvlOverride>
  </w:num>
  <w:num w:numId="41" w16cid:durableId="1889755381">
    <w:abstractNumId w:val="5"/>
  </w:num>
  <w:num w:numId="42" w16cid:durableId="6954302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BD"/>
    <w:rsid w:val="00001390"/>
    <w:rsid w:val="00002F2F"/>
    <w:rsid w:val="00005F5A"/>
    <w:rsid w:val="000063AD"/>
    <w:rsid w:val="00007085"/>
    <w:rsid w:val="00007480"/>
    <w:rsid w:val="000116B8"/>
    <w:rsid w:val="00011754"/>
    <w:rsid w:val="000203D2"/>
    <w:rsid w:val="00021F5D"/>
    <w:rsid w:val="0002544C"/>
    <w:rsid w:val="00025A20"/>
    <w:rsid w:val="00030658"/>
    <w:rsid w:val="00030712"/>
    <w:rsid w:val="00030EA2"/>
    <w:rsid w:val="00036002"/>
    <w:rsid w:val="000404C9"/>
    <w:rsid w:val="00044F18"/>
    <w:rsid w:val="000450A1"/>
    <w:rsid w:val="00045BA0"/>
    <w:rsid w:val="00046F07"/>
    <w:rsid w:val="0005188D"/>
    <w:rsid w:val="00051B37"/>
    <w:rsid w:val="000562B5"/>
    <w:rsid w:val="00057749"/>
    <w:rsid w:val="0006056D"/>
    <w:rsid w:val="000607BF"/>
    <w:rsid w:val="00060C4B"/>
    <w:rsid w:val="0006221C"/>
    <w:rsid w:val="000622C6"/>
    <w:rsid w:val="00062AC6"/>
    <w:rsid w:val="00067414"/>
    <w:rsid w:val="00070210"/>
    <w:rsid w:val="000714E1"/>
    <w:rsid w:val="000717BE"/>
    <w:rsid w:val="0007313D"/>
    <w:rsid w:val="00073924"/>
    <w:rsid w:val="00082B30"/>
    <w:rsid w:val="00083995"/>
    <w:rsid w:val="000853C1"/>
    <w:rsid w:val="000867CA"/>
    <w:rsid w:val="0009170D"/>
    <w:rsid w:val="000940C7"/>
    <w:rsid w:val="00095CE7"/>
    <w:rsid w:val="00096FA4"/>
    <w:rsid w:val="00097C8A"/>
    <w:rsid w:val="00097F45"/>
    <w:rsid w:val="000A0177"/>
    <w:rsid w:val="000A0178"/>
    <w:rsid w:val="000A041E"/>
    <w:rsid w:val="000A1947"/>
    <w:rsid w:val="000A2EFA"/>
    <w:rsid w:val="000A2F4C"/>
    <w:rsid w:val="000A55B4"/>
    <w:rsid w:val="000B090C"/>
    <w:rsid w:val="000B094C"/>
    <w:rsid w:val="000B0EB0"/>
    <w:rsid w:val="000B19CF"/>
    <w:rsid w:val="000B2914"/>
    <w:rsid w:val="000B553F"/>
    <w:rsid w:val="000B6557"/>
    <w:rsid w:val="000B6E58"/>
    <w:rsid w:val="000B6FE9"/>
    <w:rsid w:val="000C0C60"/>
    <w:rsid w:val="000C6B6E"/>
    <w:rsid w:val="000D1E59"/>
    <w:rsid w:val="000D3FF9"/>
    <w:rsid w:val="000D452D"/>
    <w:rsid w:val="000D5A19"/>
    <w:rsid w:val="000D6905"/>
    <w:rsid w:val="000E09FF"/>
    <w:rsid w:val="000E1BB7"/>
    <w:rsid w:val="000E30E6"/>
    <w:rsid w:val="000E321E"/>
    <w:rsid w:val="000E5063"/>
    <w:rsid w:val="000E5896"/>
    <w:rsid w:val="000F15D8"/>
    <w:rsid w:val="000F36B9"/>
    <w:rsid w:val="000F3A05"/>
    <w:rsid w:val="000F41E3"/>
    <w:rsid w:val="000F45DD"/>
    <w:rsid w:val="000F77F6"/>
    <w:rsid w:val="00100434"/>
    <w:rsid w:val="001022FE"/>
    <w:rsid w:val="0010336A"/>
    <w:rsid w:val="00103D3E"/>
    <w:rsid w:val="0010492E"/>
    <w:rsid w:val="00104C9C"/>
    <w:rsid w:val="001072C9"/>
    <w:rsid w:val="001079E4"/>
    <w:rsid w:val="00114BC8"/>
    <w:rsid w:val="00115D8F"/>
    <w:rsid w:val="001173CC"/>
    <w:rsid w:val="0012239B"/>
    <w:rsid w:val="00123789"/>
    <w:rsid w:val="00124080"/>
    <w:rsid w:val="00124654"/>
    <w:rsid w:val="001252C0"/>
    <w:rsid w:val="00127842"/>
    <w:rsid w:val="0013091F"/>
    <w:rsid w:val="00131357"/>
    <w:rsid w:val="0013264C"/>
    <w:rsid w:val="001333C6"/>
    <w:rsid w:val="001368D0"/>
    <w:rsid w:val="0014001E"/>
    <w:rsid w:val="0014270F"/>
    <w:rsid w:val="00142C8B"/>
    <w:rsid w:val="001442A3"/>
    <w:rsid w:val="00145019"/>
    <w:rsid w:val="00147CCA"/>
    <w:rsid w:val="001505C8"/>
    <w:rsid w:val="00151DB3"/>
    <w:rsid w:val="00152D72"/>
    <w:rsid w:val="00154616"/>
    <w:rsid w:val="00154A5F"/>
    <w:rsid w:val="0015772D"/>
    <w:rsid w:val="0016005B"/>
    <w:rsid w:val="00160855"/>
    <w:rsid w:val="00164B6F"/>
    <w:rsid w:val="00164B8B"/>
    <w:rsid w:val="00165AB3"/>
    <w:rsid w:val="00171E53"/>
    <w:rsid w:val="001729F2"/>
    <w:rsid w:val="00174C39"/>
    <w:rsid w:val="00176547"/>
    <w:rsid w:val="00176834"/>
    <w:rsid w:val="00176C19"/>
    <w:rsid w:val="00177CED"/>
    <w:rsid w:val="001853B5"/>
    <w:rsid w:val="00185603"/>
    <w:rsid w:val="0018584A"/>
    <w:rsid w:val="00186464"/>
    <w:rsid w:val="00186EE1"/>
    <w:rsid w:val="0019281D"/>
    <w:rsid w:val="00192F1E"/>
    <w:rsid w:val="00194084"/>
    <w:rsid w:val="00194797"/>
    <w:rsid w:val="00196738"/>
    <w:rsid w:val="001968E8"/>
    <w:rsid w:val="0019747D"/>
    <w:rsid w:val="00197840"/>
    <w:rsid w:val="001A0D6F"/>
    <w:rsid w:val="001A3C8D"/>
    <w:rsid w:val="001A40D4"/>
    <w:rsid w:val="001A7FFD"/>
    <w:rsid w:val="001B04CE"/>
    <w:rsid w:val="001B144B"/>
    <w:rsid w:val="001B1E58"/>
    <w:rsid w:val="001B31BB"/>
    <w:rsid w:val="001B624E"/>
    <w:rsid w:val="001B7A06"/>
    <w:rsid w:val="001B7AA5"/>
    <w:rsid w:val="001C1118"/>
    <w:rsid w:val="001C28DC"/>
    <w:rsid w:val="001C34CA"/>
    <w:rsid w:val="001C367D"/>
    <w:rsid w:val="001C368A"/>
    <w:rsid w:val="001C4B33"/>
    <w:rsid w:val="001C4BFA"/>
    <w:rsid w:val="001C7784"/>
    <w:rsid w:val="001D0777"/>
    <w:rsid w:val="001D0C81"/>
    <w:rsid w:val="001D0D43"/>
    <w:rsid w:val="001D2BBB"/>
    <w:rsid w:val="001D5CE6"/>
    <w:rsid w:val="001D7C84"/>
    <w:rsid w:val="001E40AD"/>
    <w:rsid w:val="001E6685"/>
    <w:rsid w:val="001F23AF"/>
    <w:rsid w:val="001F505C"/>
    <w:rsid w:val="001F54A7"/>
    <w:rsid w:val="001F5D32"/>
    <w:rsid w:val="001F768E"/>
    <w:rsid w:val="001F78E6"/>
    <w:rsid w:val="00202DD7"/>
    <w:rsid w:val="00202E56"/>
    <w:rsid w:val="00204279"/>
    <w:rsid w:val="00210FAE"/>
    <w:rsid w:val="0021169C"/>
    <w:rsid w:val="002119B1"/>
    <w:rsid w:val="00211CEA"/>
    <w:rsid w:val="0021423B"/>
    <w:rsid w:val="002142E3"/>
    <w:rsid w:val="00214A37"/>
    <w:rsid w:val="002177CE"/>
    <w:rsid w:val="002213DF"/>
    <w:rsid w:val="00221817"/>
    <w:rsid w:val="002232A4"/>
    <w:rsid w:val="0022458D"/>
    <w:rsid w:val="002253D3"/>
    <w:rsid w:val="0022597B"/>
    <w:rsid w:val="00225DAF"/>
    <w:rsid w:val="00225FF2"/>
    <w:rsid w:val="00230796"/>
    <w:rsid w:val="00231ACF"/>
    <w:rsid w:val="00231AF2"/>
    <w:rsid w:val="00233866"/>
    <w:rsid w:val="002349AC"/>
    <w:rsid w:val="002406D4"/>
    <w:rsid w:val="00240ED1"/>
    <w:rsid w:val="00242CB5"/>
    <w:rsid w:val="00243F3A"/>
    <w:rsid w:val="00244133"/>
    <w:rsid w:val="00245058"/>
    <w:rsid w:val="00245AD8"/>
    <w:rsid w:val="00246934"/>
    <w:rsid w:val="002520F3"/>
    <w:rsid w:val="0025239B"/>
    <w:rsid w:val="002524E7"/>
    <w:rsid w:val="00254FA6"/>
    <w:rsid w:val="00256160"/>
    <w:rsid w:val="002566BF"/>
    <w:rsid w:val="002569DE"/>
    <w:rsid w:val="0026140D"/>
    <w:rsid w:val="00261A5C"/>
    <w:rsid w:val="00263111"/>
    <w:rsid w:val="00266779"/>
    <w:rsid w:val="0027311E"/>
    <w:rsid w:val="002737BF"/>
    <w:rsid w:val="00274862"/>
    <w:rsid w:val="002768CC"/>
    <w:rsid w:val="00281C39"/>
    <w:rsid w:val="002823F8"/>
    <w:rsid w:val="002854B2"/>
    <w:rsid w:val="00290B92"/>
    <w:rsid w:val="00291958"/>
    <w:rsid w:val="002924E1"/>
    <w:rsid w:val="00292E99"/>
    <w:rsid w:val="00293BDF"/>
    <w:rsid w:val="00295F95"/>
    <w:rsid w:val="00296392"/>
    <w:rsid w:val="002A07B2"/>
    <w:rsid w:val="002A264E"/>
    <w:rsid w:val="002A2713"/>
    <w:rsid w:val="002A33DC"/>
    <w:rsid w:val="002A35BF"/>
    <w:rsid w:val="002A4CD5"/>
    <w:rsid w:val="002A7DC7"/>
    <w:rsid w:val="002B0B20"/>
    <w:rsid w:val="002B510B"/>
    <w:rsid w:val="002B6A36"/>
    <w:rsid w:val="002B7349"/>
    <w:rsid w:val="002B7B98"/>
    <w:rsid w:val="002C0B41"/>
    <w:rsid w:val="002C1045"/>
    <w:rsid w:val="002C151D"/>
    <w:rsid w:val="002C37D0"/>
    <w:rsid w:val="002C7FF5"/>
    <w:rsid w:val="002D1E81"/>
    <w:rsid w:val="002D26B1"/>
    <w:rsid w:val="002D29E3"/>
    <w:rsid w:val="002D30FD"/>
    <w:rsid w:val="002D7C30"/>
    <w:rsid w:val="002D7EBD"/>
    <w:rsid w:val="002E0834"/>
    <w:rsid w:val="002E4B15"/>
    <w:rsid w:val="002E6DA9"/>
    <w:rsid w:val="002F1C80"/>
    <w:rsid w:val="002F1CAD"/>
    <w:rsid w:val="002F37F5"/>
    <w:rsid w:val="002F4F67"/>
    <w:rsid w:val="002F7220"/>
    <w:rsid w:val="00300EC9"/>
    <w:rsid w:val="00301433"/>
    <w:rsid w:val="0030160E"/>
    <w:rsid w:val="00302AC0"/>
    <w:rsid w:val="003063E2"/>
    <w:rsid w:val="003076CB"/>
    <w:rsid w:val="0031072F"/>
    <w:rsid w:val="00310BCD"/>
    <w:rsid w:val="003124FD"/>
    <w:rsid w:val="00313CC7"/>
    <w:rsid w:val="0031429C"/>
    <w:rsid w:val="00315535"/>
    <w:rsid w:val="00315D23"/>
    <w:rsid w:val="003161EB"/>
    <w:rsid w:val="003166C7"/>
    <w:rsid w:val="003207A6"/>
    <w:rsid w:val="00320B73"/>
    <w:rsid w:val="0032283E"/>
    <w:rsid w:val="00323473"/>
    <w:rsid w:val="00326485"/>
    <w:rsid w:val="003319FC"/>
    <w:rsid w:val="00332675"/>
    <w:rsid w:val="00332954"/>
    <w:rsid w:val="00335110"/>
    <w:rsid w:val="003352E6"/>
    <w:rsid w:val="003418B4"/>
    <w:rsid w:val="00342689"/>
    <w:rsid w:val="00343643"/>
    <w:rsid w:val="003461D1"/>
    <w:rsid w:val="0034716F"/>
    <w:rsid w:val="00347DD6"/>
    <w:rsid w:val="00347E0A"/>
    <w:rsid w:val="00352068"/>
    <w:rsid w:val="00354145"/>
    <w:rsid w:val="00354FBB"/>
    <w:rsid w:val="00357BF1"/>
    <w:rsid w:val="003612A2"/>
    <w:rsid w:val="003625A8"/>
    <w:rsid w:val="00363366"/>
    <w:rsid w:val="003665C8"/>
    <w:rsid w:val="00366698"/>
    <w:rsid w:val="00371E54"/>
    <w:rsid w:val="00372B5F"/>
    <w:rsid w:val="003740A4"/>
    <w:rsid w:val="003746A8"/>
    <w:rsid w:val="00377DD1"/>
    <w:rsid w:val="00382A1C"/>
    <w:rsid w:val="00382C2C"/>
    <w:rsid w:val="003867F8"/>
    <w:rsid w:val="00395119"/>
    <w:rsid w:val="00395EF3"/>
    <w:rsid w:val="00396BED"/>
    <w:rsid w:val="00397366"/>
    <w:rsid w:val="00397C54"/>
    <w:rsid w:val="003A565C"/>
    <w:rsid w:val="003A6F35"/>
    <w:rsid w:val="003A7684"/>
    <w:rsid w:val="003B104F"/>
    <w:rsid w:val="003B4A03"/>
    <w:rsid w:val="003B5912"/>
    <w:rsid w:val="003B5F54"/>
    <w:rsid w:val="003B6C7C"/>
    <w:rsid w:val="003B77EC"/>
    <w:rsid w:val="003C28C8"/>
    <w:rsid w:val="003C2E4C"/>
    <w:rsid w:val="003C5499"/>
    <w:rsid w:val="003C6DB5"/>
    <w:rsid w:val="003C7CF9"/>
    <w:rsid w:val="003C7F33"/>
    <w:rsid w:val="003D11D1"/>
    <w:rsid w:val="003D1411"/>
    <w:rsid w:val="003D1735"/>
    <w:rsid w:val="003D3A3A"/>
    <w:rsid w:val="003D4054"/>
    <w:rsid w:val="003D531A"/>
    <w:rsid w:val="003D555A"/>
    <w:rsid w:val="003D5582"/>
    <w:rsid w:val="003D5AFA"/>
    <w:rsid w:val="003E20FF"/>
    <w:rsid w:val="003E3BEE"/>
    <w:rsid w:val="003E477C"/>
    <w:rsid w:val="003E5768"/>
    <w:rsid w:val="003E6267"/>
    <w:rsid w:val="003E6EAE"/>
    <w:rsid w:val="003E7E9E"/>
    <w:rsid w:val="003F02FF"/>
    <w:rsid w:val="003F365A"/>
    <w:rsid w:val="003F3748"/>
    <w:rsid w:val="003F5C9D"/>
    <w:rsid w:val="003F633A"/>
    <w:rsid w:val="003F69FB"/>
    <w:rsid w:val="004006FE"/>
    <w:rsid w:val="004009D1"/>
    <w:rsid w:val="00401922"/>
    <w:rsid w:val="00406EE9"/>
    <w:rsid w:val="00407269"/>
    <w:rsid w:val="004105E4"/>
    <w:rsid w:val="004107FF"/>
    <w:rsid w:val="004112C6"/>
    <w:rsid w:val="00412544"/>
    <w:rsid w:val="00412A56"/>
    <w:rsid w:val="00413C93"/>
    <w:rsid w:val="00414265"/>
    <w:rsid w:val="00414BED"/>
    <w:rsid w:val="004158A3"/>
    <w:rsid w:val="00416B3A"/>
    <w:rsid w:val="0041775C"/>
    <w:rsid w:val="00417914"/>
    <w:rsid w:val="00422DD9"/>
    <w:rsid w:val="004250A9"/>
    <w:rsid w:val="004301D2"/>
    <w:rsid w:val="00431787"/>
    <w:rsid w:val="00431BD8"/>
    <w:rsid w:val="004324F6"/>
    <w:rsid w:val="004349C4"/>
    <w:rsid w:val="00434D73"/>
    <w:rsid w:val="00437793"/>
    <w:rsid w:val="0044009F"/>
    <w:rsid w:val="0044070F"/>
    <w:rsid w:val="00440B0C"/>
    <w:rsid w:val="0044140D"/>
    <w:rsid w:val="00441F12"/>
    <w:rsid w:val="0044437F"/>
    <w:rsid w:val="00445B40"/>
    <w:rsid w:val="0044637F"/>
    <w:rsid w:val="00451118"/>
    <w:rsid w:val="00451A1F"/>
    <w:rsid w:val="00451A57"/>
    <w:rsid w:val="00451DAD"/>
    <w:rsid w:val="004541E0"/>
    <w:rsid w:val="0045428D"/>
    <w:rsid w:val="00461199"/>
    <w:rsid w:val="0046232D"/>
    <w:rsid w:val="0046258B"/>
    <w:rsid w:val="004634C6"/>
    <w:rsid w:val="00464963"/>
    <w:rsid w:val="00466ACC"/>
    <w:rsid w:val="00467905"/>
    <w:rsid w:val="00470F52"/>
    <w:rsid w:val="00473755"/>
    <w:rsid w:val="00475680"/>
    <w:rsid w:val="00475B02"/>
    <w:rsid w:val="00475F3C"/>
    <w:rsid w:val="00476F00"/>
    <w:rsid w:val="00477125"/>
    <w:rsid w:val="00484768"/>
    <w:rsid w:val="004849ED"/>
    <w:rsid w:val="00484A3D"/>
    <w:rsid w:val="00486331"/>
    <w:rsid w:val="00486EC6"/>
    <w:rsid w:val="00487E5B"/>
    <w:rsid w:val="0049166B"/>
    <w:rsid w:val="00494A48"/>
    <w:rsid w:val="00497EE9"/>
    <w:rsid w:val="004A113C"/>
    <w:rsid w:val="004A1391"/>
    <w:rsid w:val="004A144F"/>
    <w:rsid w:val="004A230C"/>
    <w:rsid w:val="004A2CC8"/>
    <w:rsid w:val="004A416E"/>
    <w:rsid w:val="004A63B5"/>
    <w:rsid w:val="004A6D95"/>
    <w:rsid w:val="004B0FF4"/>
    <w:rsid w:val="004B2B5C"/>
    <w:rsid w:val="004B2FAA"/>
    <w:rsid w:val="004B5115"/>
    <w:rsid w:val="004C2E64"/>
    <w:rsid w:val="004C2F38"/>
    <w:rsid w:val="004C38D5"/>
    <w:rsid w:val="004C3A9E"/>
    <w:rsid w:val="004C4658"/>
    <w:rsid w:val="004C4D3B"/>
    <w:rsid w:val="004D0370"/>
    <w:rsid w:val="004D0B85"/>
    <w:rsid w:val="004D1B61"/>
    <w:rsid w:val="004D231A"/>
    <w:rsid w:val="004D24A0"/>
    <w:rsid w:val="004D2A89"/>
    <w:rsid w:val="004D36EF"/>
    <w:rsid w:val="004D3E93"/>
    <w:rsid w:val="004D4950"/>
    <w:rsid w:val="004D4A5C"/>
    <w:rsid w:val="004D50E8"/>
    <w:rsid w:val="004D54E8"/>
    <w:rsid w:val="004D5D8A"/>
    <w:rsid w:val="004D67BA"/>
    <w:rsid w:val="004E01C0"/>
    <w:rsid w:val="004E26AF"/>
    <w:rsid w:val="004E38E5"/>
    <w:rsid w:val="004E59DE"/>
    <w:rsid w:val="004E7519"/>
    <w:rsid w:val="004F1861"/>
    <w:rsid w:val="004F20AD"/>
    <w:rsid w:val="004F260A"/>
    <w:rsid w:val="004F42E7"/>
    <w:rsid w:val="004F5003"/>
    <w:rsid w:val="004F5AAF"/>
    <w:rsid w:val="004F5DE4"/>
    <w:rsid w:val="004F7F93"/>
    <w:rsid w:val="00500015"/>
    <w:rsid w:val="00500E15"/>
    <w:rsid w:val="00502646"/>
    <w:rsid w:val="00503C7A"/>
    <w:rsid w:val="00505648"/>
    <w:rsid w:val="00505AC7"/>
    <w:rsid w:val="00505DC3"/>
    <w:rsid w:val="00506AD2"/>
    <w:rsid w:val="00510D17"/>
    <w:rsid w:val="00512151"/>
    <w:rsid w:val="00513419"/>
    <w:rsid w:val="00515345"/>
    <w:rsid w:val="00515742"/>
    <w:rsid w:val="00516F1D"/>
    <w:rsid w:val="005175DA"/>
    <w:rsid w:val="00520730"/>
    <w:rsid w:val="00520BDE"/>
    <w:rsid w:val="00520E0E"/>
    <w:rsid w:val="00521CF7"/>
    <w:rsid w:val="00521F04"/>
    <w:rsid w:val="00522B61"/>
    <w:rsid w:val="005249B7"/>
    <w:rsid w:val="00534453"/>
    <w:rsid w:val="00541761"/>
    <w:rsid w:val="00543922"/>
    <w:rsid w:val="00543B62"/>
    <w:rsid w:val="00544AED"/>
    <w:rsid w:val="005452BC"/>
    <w:rsid w:val="005453EB"/>
    <w:rsid w:val="00545DCC"/>
    <w:rsid w:val="005515E2"/>
    <w:rsid w:val="0055179D"/>
    <w:rsid w:val="00552964"/>
    <w:rsid w:val="00556659"/>
    <w:rsid w:val="00566032"/>
    <w:rsid w:val="00567BE6"/>
    <w:rsid w:val="00567C0F"/>
    <w:rsid w:val="005708C9"/>
    <w:rsid w:val="00570B89"/>
    <w:rsid w:val="0057317B"/>
    <w:rsid w:val="00573E6D"/>
    <w:rsid w:val="00577283"/>
    <w:rsid w:val="00584F5F"/>
    <w:rsid w:val="005856D5"/>
    <w:rsid w:val="00585A95"/>
    <w:rsid w:val="005866FC"/>
    <w:rsid w:val="00586F80"/>
    <w:rsid w:val="005877F3"/>
    <w:rsid w:val="005918B1"/>
    <w:rsid w:val="00592046"/>
    <w:rsid w:val="00592B19"/>
    <w:rsid w:val="00595B5F"/>
    <w:rsid w:val="005960C4"/>
    <w:rsid w:val="00597017"/>
    <w:rsid w:val="00597054"/>
    <w:rsid w:val="0059751C"/>
    <w:rsid w:val="00597AB9"/>
    <w:rsid w:val="005A1E41"/>
    <w:rsid w:val="005A3792"/>
    <w:rsid w:val="005A4EB5"/>
    <w:rsid w:val="005A645C"/>
    <w:rsid w:val="005A67C8"/>
    <w:rsid w:val="005A78E0"/>
    <w:rsid w:val="005B2787"/>
    <w:rsid w:val="005B40DB"/>
    <w:rsid w:val="005B5B57"/>
    <w:rsid w:val="005B6BC0"/>
    <w:rsid w:val="005B7315"/>
    <w:rsid w:val="005B7B16"/>
    <w:rsid w:val="005C053C"/>
    <w:rsid w:val="005C1060"/>
    <w:rsid w:val="005C238A"/>
    <w:rsid w:val="005C51A3"/>
    <w:rsid w:val="005C7891"/>
    <w:rsid w:val="005D1BC8"/>
    <w:rsid w:val="005D20C1"/>
    <w:rsid w:val="005D4DDF"/>
    <w:rsid w:val="005D5665"/>
    <w:rsid w:val="005D6BB2"/>
    <w:rsid w:val="005E1D7E"/>
    <w:rsid w:val="005E1EDF"/>
    <w:rsid w:val="005E3399"/>
    <w:rsid w:val="005E41FD"/>
    <w:rsid w:val="005E557A"/>
    <w:rsid w:val="005F6869"/>
    <w:rsid w:val="00600FE2"/>
    <w:rsid w:val="00601712"/>
    <w:rsid w:val="0060230A"/>
    <w:rsid w:val="006026C6"/>
    <w:rsid w:val="0061229A"/>
    <w:rsid w:val="006126DD"/>
    <w:rsid w:val="00613536"/>
    <w:rsid w:val="00614142"/>
    <w:rsid w:val="00615FC0"/>
    <w:rsid w:val="00616279"/>
    <w:rsid w:val="00616B7C"/>
    <w:rsid w:val="006171AF"/>
    <w:rsid w:val="00620670"/>
    <w:rsid w:val="006238D5"/>
    <w:rsid w:val="006249E2"/>
    <w:rsid w:val="006254FE"/>
    <w:rsid w:val="0062681D"/>
    <w:rsid w:val="00630121"/>
    <w:rsid w:val="00630310"/>
    <w:rsid w:val="00630E00"/>
    <w:rsid w:val="006325D2"/>
    <w:rsid w:val="006363A8"/>
    <w:rsid w:val="006412A0"/>
    <w:rsid w:val="00641F76"/>
    <w:rsid w:val="00642464"/>
    <w:rsid w:val="00643587"/>
    <w:rsid w:val="00645F0B"/>
    <w:rsid w:val="006463E2"/>
    <w:rsid w:val="00650D82"/>
    <w:rsid w:val="006524E8"/>
    <w:rsid w:val="0065372C"/>
    <w:rsid w:val="006542CE"/>
    <w:rsid w:val="006556B8"/>
    <w:rsid w:val="006563C8"/>
    <w:rsid w:val="006567C1"/>
    <w:rsid w:val="00656981"/>
    <w:rsid w:val="00660E62"/>
    <w:rsid w:val="00660F03"/>
    <w:rsid w:val="00661878"/>
    <w:rsid w:val="00662831"/>
    <w:rsid w:val="00664177"/>
    <w:rsid w:val="00664D33"/>
    <w:rsid w:val="00667056"/>
    <w:rsid w:val="00667E47"/>
    <w:rsid w:val="00670FF7"/>
    <w:rsid w:val="006711EF"/>
    <w:rsid w:val="00671806"/>
    <w:rsid w:val="0067394C"/>
    <w:rsid w:val="00674F5D"/>
    <w:rsid w:val="00674F82"/>
    <w:rsid w:val="0067548C"/>
    <w:rsid w:val="00675882"/>
    <w:rsid w:val="00685B85"/>
    <w:rsid w:val="00685DF5"/>
    <w:rsid w:val="00685EAC"/>
    <w:rsid w:val="00685EF8"/>
    <w:rsid w:val="006865FF"/>
    <w:rsid w:val="00687023"/>
    <w:rsid w:val="0069140E"/>
    <w:rsid w:val="0069416E"/>
    <w:rsid w:val="00694BA2"/>
    <w:rsid w:val="006971CA"/>
    <w:rsid w:val="00697615"/>
    <w:rsid w:val="0069772F"/>
    <w:rsid w:val="00697EC5"/>
    <w:rsid w:val="006A009F"/>
    <w:rsid w:val="006A0CE5"/>
    <w:rsid w:val="006A0FC1"/>
    <w:rsid w:val="006A1082"/>
    <w:rsid w:val="006A1BDC"/>
    <w:rsid w:val="006B0635"/>
    <w:rsid w:val="006B2295"/>
    <w:rsid w:val="006B52A7"/>
    <w:rsid w:val="006B6EB6"/>
    <w:rsid w:val="006B7C30"/>
    <w:rsid w:val="006C10F7"/>
    <w:rsid w:val="006C2310"/>
    <w:rsid w:val="006C2563"/>
    <w:rsid w:val="006C352E"/>
    <w:rsid w:val="006C423F"/>
    <w:rsid w:val="006C6C83"/>
    <w:rsid w:val="006C7CAD"/>
    <w:rsid w:val="006D04DA"/>
    <w:rsid w:val="006D0D84"/>
    <w:rsid w:val="006D27F7"/>
    <w:rsid w:val="006D36B7"/>
    <w:rsid w:val="006D4E24"/>
    <w:rsid w:val="006D5574"/>
    <w:rsid w:val="006D6BD2"/>
    <w:rsid w:val="006D707B"/>
    <w:rsid w:val="006D73D8"/>
    <w:rsid w:val="006D7754"/>
    <w:rsid w:val="006E0F09"/>
    <w:rsid w:val="006E1C5E"/>
    <w:rsid w:val="006E1CDB"/>
    <w:rsid w:val="006E31FB"/>
    <w:rsid w:val="006E3482"/>
    <w:rsid w:val="006E357E"/>
    <w:rsid w:val="006E3FD4"/>
    <w:rsid w:val="006E423A"/>
    <w:rsid w:val="006E4C23"/>
    <w:rsid w:val="006E52F7"/>
    <w:rsid w:val="006E6A3F"/>
    <w:rsid w:val="006F0376"/>
    <w:rsid w:val="006F3AC5"/>
    <w:rsid w:val="006F3F7E"/>
    <w:rsid w:val="00700C7C"/>
    <w:rsid w:val="0070230D"/>
    <w:rsid w:val="00705AA6"/>
    <w:rsid w:val="00706070"/>
    <w:rsid w:val="00706FC5"/>
    <w:rsid w:val="0071141E"/>
    <w:rsid w:val="00714E4B"/>
    <w:rsid w:val="007164D8"/>
    <w:rsid w:val="00716C34"/>
    <w:rsid w:val="00717593"/>
    <w:rsid w:val="00717C32"/>
    <w:rsid w:val="007206B9"/>
    <w:rsid w:val="00720E3B"/>
    <w:rsid w:val="007224AB"/>
    <w:rsid w:val="00722881"/>
    <w:rsid w:val="00722A5E"/>
    <w:rsid w:val="00724275"/>
    <w:rsid w:val="007314D5"/>
    <w:rsid w:val="0073209F"/>
    <w:rsid w:val="00734892"/>
    <w:rsid w:val="00740566"/>
    <w:rsid w:val="0074148F"/>
    <w:rsid w:val="00741C41"/>
    <w:rsid w:val="007438CB"/>
    <w:rsid w:val="00745345"/>
    <w:rsid w:val="00745DD4"/>
    <w:rsid w:val="00746B86"/>
    <w:rsid w:val="0075064A"/>
    <w:rsid w:val="00750E76"/>
    <w:rsid w:val="00751759"/>
    <w:rsid w:val="00751DFB"/>
    <w:rsid w:val="00753A5D"/>
    <w:rsid w:val="00754507"/>
    <w:rsid w:val="00755E0F"/>
    <w:rsid w:val="0075659D"/>
    <w:rsid w:val="00764572"/>
    <w:rsid w:val="00764894"/>
    <w:rsid w:val="00764ABE"/>
    <w:rsid w:val="0076728A"/>
    <w:rsid w:val="0076771F"/>
    <w:rsid w:val="00773AEF"/>
    <w:rsid w:val="00774343"/>
    <w:rsid w:val="00774D0C"/>
    <w:rsid w:val="00776A36"/>
    <w:rsid w:val="007812BC"/>
    <w:rsid w:val="00781368"/>
    <w:rsid w:val="00781426"/>
    <w:rsid w:val="0078199A"/>
    <w:rsid w:val="0078534F"/>
    <w:rsid w:val="00787EB8"/>
    <w:rsid w:val="00792C23"/>
    <w:rsid w:val="00794C46"/>
    <w:rsid w:val="00796E75"/>
    <w:rsid w:val="007A045D"/>
    <w:rsid w:val="007A0662"/>
    <w:rsid w:val="007A1A07"/>
    <w:rsid w:val="007A1C82"/>
    <w:rsid w:val="007A7E78"/>
    <w:rsid w:val="007B23BE"/>
    <w:rsid w:val="007B26DB"/>
    <w:rsid w:val="007B3C05"/>
    <w:rsid w:val="007B53BB"/>
    <w:rsid w:val="007B55CB"/>
    <w:rsid w:val="007B6BA0"/>
    <w:rsid w:val="007B7B60"/>
    <w:rsid w:val="007C0895"/>
    <w:rsid w:val="007C2893"/>
    <w:rsid w:val="007C35EB"/>
    <w:rsid w:val="007C373E"/>
    <w:rsid w:val="007C535E"/>
    <w:rsid w:val="007D50A9"/>
    <w:rsid w:val="007D6CAE"/>
    <w:rsid w:val="007D7096"/>
    <w:rsid w:val="007E312C"/>
    <w:rsid w:val="007E3363"/>
    <w:rsid w:val="007E65B1"/>
    <w:rsid w:val="007F1701"/>
    <w:rsid w:val="007F2089"/>
    <w:rsid w:val="007F49DD"/>
    <w:rsid w:val="007F5746"/>
    <w:rsid w:val="007F6BB6"/>
    <w:rsid w:val="00802727"/>
    <w:rsid w:val="00805258"/>
    <w:rsid w:val="008057F7"/>
    <w:rsid w:val="00806A1E"/>
    <w:rsid w:val="00806EB6"/>
    <w:rsid w:val="008101DD"/>
    <w:rsid w:val="00812691"/>
    <w:rsid w:val="00814AE4"/>
    <w:rsid w:val="0081504C"/>
    <w:rsid w:val="0082199A"/>
    <w:rsid w:val="008228BA"/>
    <w:rsid w:val="008244C0"/>
    <w:rsid w:val="008254BE"/>
    <w:rsid w:val="008257FE"/>
    <w:rsid w:val="008271BF"/>
    <w:rsid w:val="008322AB"/>
    <w:rsid w:val="008327E3"/>
    <w:rsid w:val="0083529E"/>
    <w:rsid w:val="0083695A"/>
    <w:rsid w:val="008427E7"/>
    <w:rsid w:val="00843CFF"/>
    <w:rsid w:val="00844238"/>
    <w:rsid w:val="00844413"/>
    <w:rsid w:val="00844ADD"/>
    <w:rsid w:val="00845A9F"/>
    <w:rsid w:val="00845F1E"/>
    <w:rsid w:val="008460BE"/>
    <w:rsid w:val="008470B3"/>
    <w:rsid w:val="00847FB8"/>
    <w:rsid w:val="00850426"/>
    <w:rsid w:val="0085063D"/>
    <w:rsid w:val="0085420C"/>
    <w:rsid w:val="00854622"/>
    <w:rsid w:val="00854F3C"/>
    <w:rsid w:val="00855C82"/>
    <w:rsid w:val="00860997"/>
    <w:rsid w:val="00866B10"/>
    <w:rsid w:val="00867859"/>
    <w:rsid w:val="00871474"/>
    <w:rsid w:val="00871876"/>
    <w:rsid w:val="00872A1E"/>
    <w:rsid w:val="00873D42"/>
    <w:rsid w:val="008746A1"/>
    <w:rsid w:val="00880193"/>
    <w:rsid w:val="0088057D"/>
    <w:rsid w:val="00880917"/>
    <w:rsid w:val="008809B1"/>
    <w:rsid w:val="00882163"/>
    <w:rsid w:val="00882FB5"/>
    <w:rsid w:val="00883A8E"/>
    <w:rsid w:val="00886231"/>
    <w:rsid w:val="0088683B"/>
    <w:rsid w:val="00886D12"/>
    <w:rsid w:val="008877FA"/>
    <w:rsid w:val="00890A6E"/>
    <w:rsid w:val="00891921"/>
    <w:rsid w:val="00891C02"/>
    <w:rsid w:val="00896A90"/>
    <w:rsid w:val="00896CB7"/>
    <w:rsid w:val="00897F70"/>
    <w:rsid w:val="008A0298"/>
    <w:rsid w:val="008A3129"/>
    <w:rsid w:val="008A36D1"/>
    <w:rsid w:val="008A3C85"/>
    <w:rsid w:val="008A69DD"/>
    <w:rsid w:val="008A6B07"/>
    <w:rsid w:val="008A6F04"/>
    <w:rsid w:val="008A77EA"/>
    <w:rsid w:val="008A79C9"/>
    <w:rsid w:val="008B0548"/>
    <w:rsid w:val="008B059A"/>
    <w:rsid w:val="008B1821"/>
    <w:rsid w:val="008B1EB2"/>
    <w:rsid w:val="008B454A"/>
    <w:rsid w:val="008C023B"/>
    <w:rsid w:val="008C0392"/>
    <w:rsid w:val="008C0786"/>
    <w:rsid w:val="008C0A6B"/>
    <w:rsid w:val="008C0FA2"/>
    <w:rsid w:val="008C101B"/>
    <w:rsid w:val="008C426A"/>
    <w:rsid w:val="008C525F"/>
    <w:rsid w:val="008C58AC"/>
    <w:rsid w:val="008C61F5"/>
    <w:rsid w:val="008C6DFD"/>
    <w:rsid w:val="008D10B7"/>
    <w:rsid w:val="008D19BD"/>
    <w:rsid w:val="008D231A"/>
    <w:rsid w:val="008D3B24"/>
    <w:rsid w:val="008D47AB"/>
    <w:rsid w:val="008D4B49"/>
    <w:rsid w:val="008D585A"/>
    <w:rsid w:val="008D5BDB"/>
    <w:rsid w:val="008E56B2"/>
    <w:rsid w:val="008E76C1"/>
    <w:rsid w:val="008F0621"/>
    <w:rsid w:val="008F5EBE"/>
    <w:rsid w:val="008F6578"/>
    <w:rsid w:val="00900F60"/>
    <w:rsid w:val="0090110C"/>
    <w:rsid w:val="009028AC"/>
    <w:rsid w:val="009103EA"/>
    <w:rsid w:val="00913E19"/>
    <w:rsid w:val="00915689"/>
    <w:rsid w:val="009213FC"/>
    <w:rsid w:val="00922112"/>
    <w:rsid w:val="009226EE"/>
    <w:rsid w:val="00923157"/>
    <w:rsid w:val="0092395D"/>
    <w:rsid w:val="0092453A"/>
    <w:rsid w:val="0092511C"/>
    <w:rsid w:val="00925169"/>
    <w:rsid w:val="00926091"/>
    <w:rsid w:val="009274E1"/>
    <w:rsid w:val="0092782F"/>
    <w:rsid w:val="00927B3B"/>
    <w:rsid w:val="00927ED0"/>
    <w:rsid w:val="00932537"/>
    <w:rsid w:val="009354F9"/>
    <w:rsid w:val="0093688B"/>
    <w:rsid w:val="009379D1"/>
    <w:rsid w:val="0094198E"/>
    <w:rsid w:val="00943897"/>
    <w:rsid w:val="009463B5"/>
    <w:rsid w:val="0094641F"/>
    <w:rsid w:val="0095017F"/>
    <w:rsid w:val="009506C2"/>
    <w:rsid w:val="00952523"/>
    <w:rsid w:val="0095341B"/>
    <w:rsid w:val="009534CE"/>
    <w:rsid w:val="009536D0"/>
    <w:rsid w:val="009540DB"/>
    <w:rsid w:val="009543EF"/>
    <w:rsid w:val="00965098"/>
    <w:rsid w:val="00965BCC"/>
    <w:rsid w:val="00966F6E"/>
    <w:rsid w:val="00966FAC"/>
    <w:rsid w:val="009701B0"/>
    <w:rsid w:val="00974AF4"/>
    <w:rsid w:val="00976183"/>
    <w:rsid w:val="00977369"/>
    <w:rsid w:val="00981A96"/>
    <w:rsid w:val="00982C35"/>
    <w:rsid w:val="00983297"/>
    <w:rsid w:val="00987A6A"/>
    <w:rsid w:val="00991942"/>
    <w:rsid w:val="00991A13"/>
    <w:rsid w:val="00992A67"/>
    <w:rsid w:val="009930FC"/>
    <w:rsid w:val="009931E5"/>
    <w:rsid w:val="00993885"/>
    <w:rsid w:val="0099592B"/>
    <w:rsid w:val="009968D5"/>
    <w:rsid w:val="00996A22"/>
    <w:rsid w:val="009A09CC"/>
    <w:rsid w:val="009A0C57"/>
    <w:rsid w:val="009A1277"/>
    <w:rsid w:val="009A1E7D"/>
    <w:rsid w:val="009A32D4"/>
    <w:rsid w:val="009A446E"/>
    <w:rsid w:val="009A69A9"/>
    <w:rsid w:val="009A71C9"/>
    <w:rsid w:val="009B1EEA"/>
    <w:rsid w:val="009C098E"/>
    <w:rsid w:val="009C1A77"/>
    <w:rsid w:val="009C4FFB"/>
    <w:rsid w:val="009C51F3"/>
    <w:rsid w:val="009C7366"/>
    <w:rsid w:val="009C7928"/>
    <w:rsid w:val="009D1A48"/>
    <w:rsid w:val="009D2823"/>
    <w:rsid w:val="009D2A75"/>
    <w:rsid w:val="009D5E86"/>
    <w:rsid w:val="009E4233"/>
    <w:rsid w:val="009E4EA7"/>
    <w:rsid w:val="009F0786"/>
    <w:rsid w:val="009F1515"/>
    <w:rsid w:val="009F169D"/>
    <w:rsid w:val="009F174E"/>
    <w:rsid w:val="009F2417"/>
    <w:rsid w:val="009F36A0"/>
    <w:rsid w:val="009F3EE8"/>
    <w:rsid w:val="009F4BBF"/>
    <w:rsid w:val="009F7C8D"/>
    <w:rsid w:val="00A037D7"/>
    <w:rsid w:val="00A03EFA"/>
    <w:rsid w:val="00A0471C"/>
    <w:rsid w:val="00A0569C"/>
    <w:rsid w:val="00A067BE"/>
    <w:rsid w:val="00A07F02"/>
    <w:rsid w:val="00A10542"/>
    <w:rsid w:val="00A125F9"/>
    <w:rsid w:val="00A13727"/>
    <w:rsid w:val="00A13F14"/>
    <w:rsid w:val="00A148A4"/>
    <w:rsid w:val="00A1528A"/>
    <w:rsid w:val="00A15535"/>
    <w:rsid w:val="00A17661"/>
    <w:rsid w:val="00A178E2"/>
    <w:rsid w:val="00A21589"/>
    <w:rsid w:val="00A22982"/>
    <w:rsid w:val="00A24002"/>
    <w:rsid w:val="00A248DC"/>
    <w:rsid w:val="00A25451"/>
    <w:rsid w:val="00A26C23"/>
    <w:rsid w:val="00A30112"/>
    <w:rsid w:val="00A31F0F"/>
    <w:rsid w:val="00A3306E"/>
    <w:rsid w:val="00A33FE5"/>
    <w:rsid w:val="00A35C7F"/>
    <w:rsid w:val="00A377CF"/>
    <w:rsid w:val="00A405F6"/>
    <w:rsid w:val="00A40D2D"/>
    <w:rsid w:val="00A44F25"/>
    <w:rsid w:val="00A4737E"/>
    <w:rsid w:val="00A5050B"/>
    <w:rsid w:val="00A5238A"/>
    <w:rsid w:val="00A53745"/>
    <w:rsid w:val="00A537DB"/>
    <w:rsid w:val="00A54C69"/>
    <w:rsid w:val="00A551BB"/>
    <w:rsid w:val="00A55256"/>
    <w:rsid w:val="00A56A28"/>
    <w:rsid w:val="00A57965"/>
    <w:rsid w:val="00A622D1"/>
    <w:rsid w:val="00A64825"/>
    <w:rsid w:val="00A65115"/>
    <w:rsid w:val="00A654D5"/>
    <w:rsid w:val="00A67021"/>
    <w:rsid w:val="00A7083E"/>
    <w:rsid w:val="00A729FF"/>
    <w:rsid w:val="00A742C8"/>
    <w:rsid w:val="00A76054"/>
    <w:rsid w:val="00A77A19"/>
    <w:rsid w:val="00A81788"/>
    <w:rsid w:val="00A82107"/>
    <w:rsid w:val="00A8238E"/>
    <w:rsid w:val="00A83B27"/>
    <w:rsid w:val="00A84C6A"/>
    <w:rsid w:val="00A90E49"/>
    <w:rsid w:val="00A9124F"/>
    <w:rsid w:val="00A92375"/>
    <w:rsid w:val="00A93643"/>
    <w:rsid w:val="00A93A19"/>
    <w:rsid w:val="00A94160"/>
    <w:rsid w:val="00A958DB"/>
    <w:rsid w:val="00AA03B4"/>
    <w:rsid w:val="00AA1B68"/>
    <w:rsid w:val="00AA1D51"/>
    <w:rsid w:val="00AA2CA3"/>
    <w:rsid w:val="00AA371B"/>
    <w:rsid w:val="00AB1DDF"/>
    <w:rsid w:val="00AB2A72"/>
    <w:rsid w:val="00AB2E19"/>
    <w:rsid w:val="00AB35EC"/>
    <w:rsid w:val="00AB3F9C"/>
    <w:rsid w:val="00AB5308"/>
    <w:rsid w:val="00AB5DFB"/>
    <w:rsid w:val="00AB6678"/>
    <w:rsid w:val="00AB6A50"/>
    <w:rsid w:val="00AC1134"/>
    <w:rsid w:val="00AC130E"/>
    <w:rsid w:val="00AC1702"/>
    <w:rsid w:val="00AC3140"/>
    <w:rsid w:val="00AC5C81"/>
    <w:rsid w:val="00AC6271"/>
    <w:rsid w:val="00AD05EA"/>
    <w:rsid w:val="00AD3FE0"/>
    <w:rsid w:val="00AD56D3"/>
    <w:rsid w:val="00AD616F"/>
    <w:rsid w:val="00AD6DD9"/>
    <w:rsid w:val="00AE0EE0"/>
    <w:rsid w:val="00AE1514"/>
    <w:rsid w:val="00AE16C7"/>
    <w:rsid w:val="00AE19F1"/>
    <w:rsid w:val="00AE24C2"/>
    <w:rsid w:val="00AE290F"/>
    <w:rsid w:val="00AE3998"/>
    <w:rsid w:val="00AE3E17"/>
    <w:rsid w:val="00AE3F53"/>
    <w:rsid w:val="00AE4FBC"/>
    <w:rsid w:val="00AE5E74"/>
    <w:rsid w:val="00AE67A9"/>
    <w:rsid w:val="00AF0001"/>
    <w:rsid w:val="00AF2456"/>
    <w:rsid w:val="00AF28AB"/>
    <w:rsid w:val="00AF38C6"/>
    <w:rsid w:val="00AF41EB"/>
    <w:rsid w:val="00AF555C"/>
    <w:rsid w:val="00AF6739"/>
    <w:rsid w:val="00B07C3D"/>
    <w:rsid w:val="00B11477"/>
    <w:rsid w:val="00B11C70"/>
    <w:rsid w:val="00B12390"/>
    <w:rsid w:val="00B12775"/>
    <w:rsid w:val="00B12C52"/>
    <w:rsid w:val="00B1362A"/>
    <w:rsid w:val="00B15326"/>
    <w:rsid w:val="00B15363"/>
    <w:rsid w:val="00B16BAF"/>
    <w:rsid w:val="00B17AFA"/>
    <w:rsid w:val="00B22206"/>
    <w:rsid w:val="00B2263F"/>
    <w:rsid w:val="00B23C02"/>
    <w:rsid w:val="00B23F73"/>
    <w:rsid w:val="00B25CD7"/>
    <w:rsid w:val="00B31208"/>
    <w:rsid w:val="00B313CC"/>
    <w:rsid w:val="00B32A66"/>
    <w:rsid w:val="00B33100"/>
    <w:rsid w:val="00B34836"/>
    <w:rsid w:val="00B37A37"/>
    <w:rsid w:val="00B4060E"/>
    <w:rsid w:val="00B4161E"/>
    <w:rsid w:val="00B417FC"/>
    <w:rsid w:val="00B424B3"/>
    <w:rsid w:val="00B466DB"/>
    <w:rsid w:val="00B47467"/>
    <w:rsid w:val="00B47ED8"/>
    <w:rsid w:val="00B50FF8"/>
    <w:rsid w:val="00B5161F"/>
    <w:rsid w:val="00B5165F"/>
    <w:rsid w:val="00B522EB"/>
    <w:rsid w:val="00B540F3"/>
    <w:rsid w:val="00B55A8C"/>
    <w:rsid w:val="00B55C35"/>
    <w:rsid w:val="00B56C94"/>
    <w:rsid w:val="00B5769B"/>
    <w:rsid w:val="00B57DC4"/>
    <w:rsid w:val="00B63FBC"/>
    <w:rsid w:val="00B6499A"/>
    <w:rsid w:val="00B660FC"/>
    <w:rsid w:val="00B75F45"/>
    <w:rsid w:val="00B77595"/>
    <w:rsid w:val="00B77B66"/>
    <w:rsid w:val="00B80AFF"/>
    <w:rsid w:val="00B80CCE"/>
    <w:rsid w:val="00B80F34"/>
    <w:rsid w:val="00B81338"/>
    <w:rsid w:val="00B81428"/>
    <w:rsid w:val="00B82B78"/>
    <w:rsid w:val="00B83056"/>
    <w:rsid w:val="00B847C6"/>
    <w:rsid w:val="00B849A8"/>
    <w:rsid w:val="00B85250"/>
    <w:rsid w:val="00B879D1"/>
    <w:rsid w:val="00B91C4A"/>
    <w:rsid w:val="00B96CEA"/>
    <w:rsid w:val="00B96D11"/>
    <w:rsid w:val="00BA1DCD"/>
    <w:rsid w:val="00BA4175"/>
    <w:rsid w:val="00BA5B84"/>
    <w:rsid w:val="00BA7F1A"/>
    <w:rsid w:val="00BB022B"/>
    <w:rsid w:val="00BB0FBC"/>
    <w:rsid w:val="00BB202D"/>
    <w:rsid w:val="00BB29D0"/>
    <w:rsid w:val="00BB2DF6"/>
    <w:rsid w:val="00BB3990"/>
    <w:rsid w:val="00BB4C11"/>
    <w:rsid w:val="00BB54B5"/>
    <w:rsid w:val="00BB5E28"/>
    <w:rsid w:val="00BC0BCD"/>
    <w:rsid w:val="00BC14FB"/>
    <w:rsid w:val="00BC20CF"/>
    <w:rsid w:val="00BC360E"/>
    <w:rsid w:val="00BC48D2"/>
    <w:rsid w:val="00BC5BB7"/>
    <w:rsid w:val="00BC7732"/>
    <w:rsid w:val="00BD0225"/>
    <w:rsid w:val="00BD3306"/>
    <w:rsid w:val="00BD3761"/>
    <w:rsid w:val="00BD387F"/>
    <w:rsid w:val="00BD3AC3"/>
    <w:rsid w:val="00BD5021"/>
    <w:rsid w:val="00BD64EA"/>
    <w:rsid w:val="00BE16A9"/>
    <w:rsid w:val="00BE214A"/>
    <w:rsid w:val="00BE3C27"/>
    <w:rsid w:val="00BE44C5"/>
    <w:rsid w:val="00BE57FB"/>
    <w:rsid w:val="00BE6503"/>
    <w:rsid w:val="00BE7841"/>
    <w:rsid w:val="00BF0B96"/>
    <w:rsid w:val="00BF0EDD"/>
    <w:rsid w:val="00BF0F15"/>
    <w:rsid w:val="00BF1728"/>
    <w:rsid w:val="00BF53E9"/>
    <w:rsid w:val="00BF573A"/>
    <w:rsid w:val="00BF60F4"/>
    <w:rsid w:val="00BF65DC"/>
    <w:rsid w:val="00BF71C8"/>
    <w:rsid w:val="00C00722"/>
    <w:rsid w:val="00C0174A"/>
    <w:rsid w:val="00C0246E"/>
    <w:rsid w:val="00C02817"/>
    <w:rsid w:val="00C02BB6"/>
    <w:rsid w:val="00C05E08"/>
    <w:rsid w:val="00C06BB7"/>
    <w:rsid w:val="00C0719F"/>
    <w:rsid w:val="00C10086"/>
    <w:rsid w:val="00C10680"/>
    <w:rsid w:val="00C13266"/>
    <w:rsid w:val="00C136EC"/>
    <w:rsid w:val="00C15141"/>
    <w:rsid w:val="00C17F4F"/>
    <w:rsid w:val="00C23529"/>
    <w:rsid w:val="00C237EB"/>
    <w:rsid w:val="00C2606F"/>
    <w:rsid w:val="00C310B4"/>
    <w:rsid w:val="00C36198"/>
    <w:rsid w:val="00C36DC5"/>
    <w:rsid w:val="00C40094"/>
    <w:rsid w:val="00C408B8"/>
    <w:rsid w:val="00C41811"/>
    <w:rsid w:val="00C42725"/>
    <w:rsid w:val="00C43BCD"/>
    <w:rsid w:val="00C44B7C"/>
    <w:rsid w:val="00C44E57"/>
    <w:rsid w:val="00C46CED"/>
    <w:rsid w:val="00C507B2"/>
    <w:rsid w:val="00C56E21"/>
    <w:rsid w:val="00C60868"/>
    <w:rsid w:val="00C6297A"/>
    <w:rsid w:val="00C64874"/>
    <w:rsid w:val="00C67380"/>
    <w:rsid w:val="00C71605"/>
    <w:rsid w:val="00C74E7B"/>
    <w:rsid w:val="00C761BF"/>
    <w:rsid w:val="00C7665C"/>
    <w:rsid w:val="00C766A9"/>
    <w:rsid w:val="00C76D04"/>
    <w:rsid w:val="00C82147"/>
    <w:rsid w:val="00C826BC"/>
    <w:rsid w:val="00C8367D"/>
    <w:rsid w:val="00C83FF5"/>
    <w:rsid w:val="00C84B17"/>
    <w:rsid w:val="00C86C1E"/>
    <w:rsid w:val="00C90709"/>
    <w:rsid w:val="00C90F7C"/>
    <w:rsid w:val="00C9127C"/>
    <w:rsid w:val="00C929B4"/>
    <w:rsid w:val="00C932DC"/>
    <w:rsid w:val="00C95F2E"/>
    <w:rsid w:val="00C97278"/>
    <w:rsid w:val="00CA36F1"/>
    <w:rsid w:val="00CA474D"/>
    <w:rsid w:val="00CA7C99"/>
    <w:rsid w:val="00CB0D2D"/>
    <w:rsid w:val="00CB1AC5"/>
    <w:rsid w:val="00CB3411"/>
    <w:rsid w:val="00CB3553"/>
    <w:rsid w:val="00CB3722"/>
    <w:rsid w:val="00CB3823"/>
    <w:rsid w:val="00CB3F8C"/>
    <w:rsid w:val="00CB418C"/>
    <w:rsid w:val="00CB6108"/>
    <w:rsid w:val="00CB69F6"/>
    <w:rsid w:val="00CB6FBC"/>
    <w:rsid w:val="00CC1586"/>
    <w:rsid w:val="00CC4357"/>
    <w:rsid w:val="00CC4429"/>
    <w:rsid w:val="00CC658D"/>
    <w:rsid w:val="00CC66D6"/>
    <w:rsid w:val="00CC7840"/>
    <w:rsid w:val="00CD11BF"/>
    <w:rsid w:val="00CD4B0B"/>
    <w:rsid w:val="00CD55D3"/>
    <w:rsid w:val="00CD5808"/>
    <w:rsid w:val="00CD5A3E"/>
    <w:rsid w:val="00CD5AA1"/>
    <w:rsid w:val="00CD7B12"/>
    <w:rsid w:val="00CE085A"/>
    <w:rsid w:val="00CE18E2"/>
    <w:rsid w:val="00CE29B7"/>
    <w:rsid w:val="00CE2FA0"/>
    <w:rsid w:val="00CE4BD4"/>
    <w:rsid w:val="00CE4EA4"/>
    <w:rsid w:val="00CE559E"/>
    <w:rsid w:val="00CE60C7"/>
    <w:rsid w:val="00CF0CFD"/>
    <w:rsid w:val="00CF215C"/>
    <w:rsid w:val="00CF3551"/>
    <w:rsid w:val="00CF596F"/>
    <w:rsid w:val="00D02454"/>
    <w:rsid w:val="00D0385B"/>
    <w:rsid w:val="00D03A9B"/>
    <w:rsid w:val="00D03D50"/>
    <w:rsid w:val="00D03DA9"/>
    <w:rsid w:val="00D1072F"/>
    <w:rsid w:val="00D1575B"/>
    <w:rsid w:val="00D1662F"/>
    <w:rsid w:val="00D2058C"/>
    <w:rsid w:val="00D21F98"/>
    <w:rsid w:val="00D227E3"/>
    <w:rsid w:val="00D23093"/>
    <w:rsid w:val="00D2350E"/>
    <w:rsid w:val="00D239CD"/>
    <w:rsid w:val="00D243E8"/>
    <w:rsid w:val="00D26292"/>
    <w:rsid w:val="00D3094F"/>
    <w:rsid w:val="00D30CCD"/>
    <w:rsid w:val="00D320CA"/>
    <w:rsid w:val="00D32F57"/>
    <w:rsid w:val="00D33D85"/>
    <w:rsid w:val="00D348CC"/>
    <w:rsid w:val="00D360ED"/>
    <w:rsid w:val="00D36F35"/>
    <w:rsid w:val="00D37443"/>
    <w:rsid w:val="00D37AED"/>
    <w:rsid w:val="00D4056F"/>
    <w:rsid w:val="00D424C4"/>
    <w:rsid w:val="00D447D2"/>
    <w:rsid w:val="00D44D45"/>
    <w:rsid w:val="00D47CDB"/>
    <w:rsid w:val="00D510C9"/>
    <w:rsid w:val="00D51537"/>
    <w:rsid w:val="00D52218"/>
    <w:rsid w:val="00D54ACE"/>
    <w:rsid w:val="00D54D69"/>
    <w:rsid w:val="00D54F29"/>
    <w:rsid w:val="00D55904"/>
    <w:rsid w:val="00D55BB5"/>
    <w:rsid w:val="00D60462"/>
    <w:rsid w:val="00D60CA3"/>
    <w:rsid w:val="00D62291"/>
    <w:rsid w:val="00D62D04"/>
    <w:rsid w:val="00D63DF2"/>
    <w:rsid w:val="00D65C73"/>
    <w:rsid w:val="00D71C83"/>
    <w:rsid w:val="00D72845"/>
    <w:rsid w:val="00D7354E"/>
    <w:rsid w:val="00D745FD"/>
    <w:rsid w:val="00D7462A"/>
    <w:rsid w:val="00D74873"/>
    <w:rsid w:val="00D772AE"/>
    <w:rsid w:val="00D77723"/>
    <w:rsid w:val="00D801B6"/>
    <w:rsid w:val="00D806F6"/>
    <w:rsid w:val="00D8076F"/>
    <w:rsid w:val="00D81EA3"/>
    <w:rsid w:val="00D826B6"/>
    <w:rsid w:val="00D834B3"/>
    <w:rsid w:val="00D84227"/>
    <w:rsid w:val="00D846B9"/>
    <w:rsid w:val="00D86082"/>
    <w:rsid w:val="00D86A6A"/>
    <w:rsid w:val="00D87673"/>
    <w:rsid w:val="00D876FF"/>
    <w:rsid w:val="00D93BB2"/>
    <w:rsid w:val="00D94EFD"/>
    <w:rsid w:val="00D965A0"/>
    <w:rsid w:val="00D96966"/>
    <w:rsid w:val="00D972B2"/>
    <w:rsid w:val="00DA173C"/>
    <w:rsid w:val="00DA21DB"/>
    <w:rsid w:val="00DA4099"/>
    <w:rsid w:val="00DA64B5"/>
    <w:rsid w:val="00DA67DE"/>
    <w:rsid w:val="00DA6AE6"/>
    <w:rsid w:val="00DA7440"/>
    <w:rsid w:val="00DB1433"/>
    <w:rsid w:val="00DB1907"/>
    <w:rsid w:val="00DB5D14"/>
    <w:rsid w:val="00DB5EA6"/>
    <w:rsid w:val="00DB66CF"/>
    <w:rsid w:val="00DB74C6"/>
    <w:rsid w:val="00DC2FE5"/>
    <w:rsid w:val="00DC34A4"/>
    <w:rsid w:val="00DC47DC"/>
    <w:rsid w:val="00DC4C15"/>
    <w:rsid w:val="00DC6FC8"/>
    <w:rsid w:val="00DD2F74"/>
    <w:rsid w:val="00DD4123"/>
    <w:rsid w:val="00DD44BF"/>
    <w:rsid w:val="00DD4B70"/>
    <w:rsid w:val="00DD4E04"/>
    <w:rsid w:val="00DD4E58"/>
    <w:rsid w:val="00DD759C"/>
    <w:rsid w:val="00DD7EA0"/>
    <w:rsid w:val="00DE0624"/>
    <w:rsid w:val="00DE2F7D"/>
    <w:rsid w:val="00DE3E26"/>
    <w:rsid w:val="00DE4768"/>
    <w:rsid w:val="00DE4F44"/>
    <w:rsid w:val="00DE620B"/>
    <w:rsid w:val="00DE739D"/>
    <w:rsid w:val="00DE7752"/>
    <w:rsid w:val="00DE77AC"/>
    <w:rsid w:val="00DF0F8B"/>
    <w:rsid w:val="00DF214B"/>
    <w:rsid w:val="00DF29C0"/>
    <w:rsid w:val="00DF4F6E"/>
    <w:rsid w:val="00DF5A88"/>
    <w:rsid w:val="00E0034B"/>
    <w:rsid w:val="00E01329"/>
    <w:rsid w:val="00E034A2"/>
    <w:rsid w:val="00E04576"/>
    <w:rsid w:val="00E06569"/>
    <w:rsid w:val="00E10389"/>
    <w:rsid w:val="00E129D1"/>
    <w:rsid w:val="00E1391E"/>
    <w:rsid w:val="00E13C7A"/>
    <w:rsid w:val="00E1467D"/>
    <w:rsid w:val="00E16D52"/>
    <w:rsid w:val="00E2132F"/>
    <w:rsid w:val="00E23354"/>
    <w:rsid w:val="00E234C0"/>
    <w:rsid w:val="00E237FE"/>
    <w:rsid w:val="00E23EAC"/>
    <w:rsid w:val="00E250CA"/>
    <w:rsid w:val="00E25450"/>
    <w:rsid w:val="00E27F2C"/>
    <w:rsid w:val="00E304D8"/>
    <w:rsid w:val="00E36CE7"/>
    <w:rsid w:val="00E37845"/>
    <w:rsid w:val="00E37A05"/>
    <w:rsid w:val="00E416C2"/>
    <w:rsid w:val="00E437BF"/>
    <w:rsid w:val="00E454AE"/>
    <w:rsid w:val="00E4627D"/>
    <w:rsid w:val="00E5140B"/>
    <w:rsid w:val="00E52D1E"/>
    <w:rsid w:val="00E534A8"/>
    <w:rsid w:val="00E552FD"/>
    <w:rsid w:val="00E558D0"/>
    <w:rsid w:val="00E56C42"/>
    <w:rsid w:val="00E61EDB"/>
    <w:rsid w:val="00E62091"/>
    <w:rsid w:val="00E62467"/>
    <w:rsid w:val="00E6246E"/>
    <w:rsid w:val="00E641E6"/>
    <w:rsid w:val="00E6499A"/>
    <w:rsid w:val="00E66F9F"/>
    <w:rsid w:val="00E70536"/>
    <w:rsid w:val="00E71206"/>
    <w:rsid w:val="00E715EC"/>
    <w:rsid w:val="00E71661"/>
    <w:rsid w:val="00E7171F"/>
    <w:rsid w:val="00E72208"/>
    <w:rsid w:val="00E723AA"/>
    <w:rsid w:val="00E72F3D"/>
    <w:rsid w:val="00E73F09"/>
    <w:rsid w:val="00E76734"/>
    <w:rsid w:val="00E76973"/>
    <w:rsid w:val="00E80327"/>
    <w:rsid w:val="00E8492D"/>
    <w:rsid w:val="00E8577B"/>
    <w:rsid w:val="00E86D48"/>
    <w:rsid w:val="00E874E5"/>
    <w:rsid w:val="00E87EB3"/>
    <w:rsid w:val="00E87F07"/>
    <w:rsid w:val="00E91A46"/>
    <w:rsid w:val="00E91F5D"/>
    <w:rsid w:val="00E94B71"/>
    <w:rsid w:val="00E95818"/>
    <w:rsid w:val="00E9768F"/>
    <w:rsid w:val="00EA08AC"/>
    <w:rsid w:val="00EA0E36"/>
    <w:rsid w:val="00EA0EBE"/>
    <w:rsid w:val="00EA0F01"/>
    <w:rsid w:val="00EA2D36"/>
    <w:rsid w:val="00EA5172"/>
    <w:rsid w:val="00EA6090"/>
    <w:rsid w:val="00EB0637"/>
    <w:rsid w:val="00EB1C7B"/>
    <w:rsid w:val="00EB393A"/>
    <w:rsid w:val="00EB3B55"/>
    <w:rsid w:val="00EB46C8"/>
    <w:rsid w:val="00EB5AB5"/>
    <w:rsid w:val="00EB5CFD"/>
    <w:rsid w:val="00EB634C"/>
    <w:rsid w:val="00EB7F31"/>
    <w:rsid w:val="00EC148B"/>
    <w:rsid w:val="00EC2C91"/>
    <w:rsid w:val="00EC324A"/>
    <w:rsid w:val="00EC3825"/>
    <w:rsid w:val="00EC4F69"/>
    <w:rsid w:val="00EC53BA"/>
    <w:rsid w:val="00EC5E37"/>
    <w:rsid w:val="00EC6079"/>
    <w:rsid w:val="00EC6162"/>
    <w:rsid w:val="00EC6F8F"/>
    <w:rsid w:val="00EC7938"/>
    <w:rsid w:val="00ED04E5"/>
    <w:rsid w:val="00ED0E7A"/>
    <w:rsid w:val="00ED125A"/>
    <w:rsid w:val="00ED1282"/>
    <w:rsid w:val="00ED239D"/>
    <w:rsid w:val="00ED6D08"/>
    <w:rsid w:val="00EE1D25"/>
    <w:rsid w:val="00EE2D83"/>
    <w:rsid w:val="00EE3DBA"/>
    <w:rsid w:val="00EE51AD"/>
    <w:rsid w:val="00EE62A8"/>
    <w:rsid w:val="00EE728E"/>
    <w:rsid w:val="00EF319C"/>
    <w:rsid w:val="00EF35B5"/>
    <w:rsid w:val="00EF3C6D"/>
    <w:rsid w:val="00EF3F48"/>
    <w:rsid w:val="00EF4C3E"/>
    <w:rsid w:val="00EF4E9B"/>
    <w:rsid w:val="00EF522F"/>
    <w:rsid w:val="00EF7D42"/>
    <w:rsid w:val="00F01A91"/>
    <w:rsid w:val="00F0221E"/>
    <w:rsid w:val="00F027D6"/>
    <w:rsid w:val="00F02D58"/>
    <w:rsid w:val="00F05806"/>
    <w:rsid w:val="00F06BDA"/>
    <w:rsid w:val="00F0720F"/>
    <w:rsid w:val="00F07350"/>
    <w:rsid w:val="00F10326"/>
    <w:rsid w:val="00F135E2"/>
    <w:rsid w:val="00F150DE"/>
    <w:rsid w:val="00F15A8F"/>
    <w:rsid w:val="00F15F45"/>
    <w:rsid w:val="00F1696F"/>
    <w:rsid w:val="00F17327"/>
    <w:rsid w:val="00F17CB5"/>
    <w:rsid w:val="00F213E6"/>
    <w:rsid w:val="00F21A83"/>
    <w:rsid w:val="00F21F03"/>
    <w:rsid w:val="00F22318"/>
    <w:rsid w:val="00F229A6"/>
    <w:rsid w:val="00F24672"/>
    <w:rsid w:val="00F247B2"/>
    <w:rsid w:val="00F26ED9"/>
    <w:rsid w:val="00F3188B"/>
    <w:rsid w:val="00F33061"/>
    <w:rsid w:val="00F35DF8"/>
    <w:rsid w:val="00F4063F"/>
    <w:rsid w:val="00F40E11"/>
    <w:rsid w:val="00F42DFB"/>
    <w:rsid w:val="00F44E31"/>
    <w:rsid w:val="00F45915"/>
    <w:rsid w:val="00F46C6D"/>
    <w:rsid w:val="00F50171"/>
    <w:rsid w:val="00F52257"/>
    <w:rsid w:val="00F535CB"/>
    <w:rsid w:val="00F53A64"/>
    <w:rsid w:val="00F54269"/>
    <w:rsid w:val="00F556EC"/>
    <w:rsid w:val="00F57163"/>
    <w:rsid w:val="00F57EF3"/>
    <w:rsid w:val="00F61B3E"/>
    <w:rsid w:val="00F6221D"/>
    <w:rsid w:val="00F634EC"/>
    <w:rsid w:val="00F6443F"/>
    <w:rsid w:val="00F66593"/>
    <w:rsid w:val="00F66EDF"/>
    <w:rsid w:val="00F746C3"/>
    <w:rsid w:val="00F7518C"/>
    <w:rsid w:val="00F752D5"/>
    <w:rsid w:val="00F7634E"/>
    <w:rsid w:val="00F76978"/>
    <w:rsid w:val="00F8179C"/>
    <w:rsid w:val="00F8183B"/>
    <w:rsid w:val="00F824FA"/>
    <w:rsid w:val="00F82B4F"/>
    <w:rsid w:val="00F83D4E"/>
    <w:rsid w:val="00F8520E"/>
    <w:rsid w:val="00F908B9"/>
    <w:rsid w:val="00F92310"/>
    <w:rsid w:val="00F92377"/>
    <w:rsid w:val="00F94382"/>
    <w:rsid w:val="00F945FF"/>
    <w:rsid w:val="00F9483C"/>
    <w:rsid w:val="00F94B8D"/>
    <w:rsid w:val="00F95547"/>
    <w:rsid w:val="00F96FDF"/>
    <w:rsid w:val="00F979A1"/>
    <w:rsid w:val="00FA0795"/>
    <w:rsid w:val="00FA1904"/>
    <w:rsid w:val="00FA41A9"/>
    <w:rsid w:val="00FA458C"/>
    <w:rsid w:val="00FA53AA"/>
    <w:rsid w:val="00FA7F3F"/>
    <w:rsid w:val="00FB1406"/>
    <w:rsid w:val="00FB14B0"/>
    <w:rsid w:val="00FB1A91"/>
    <w:rsid w:val="00FB2CA0"/>
    <w:rsid w:val="00FB348F"/>
    <w:rsid w:val="00FB7B59"/>
    <w:rsid w:val="00FC702D"/>
    <w:rsid w:val="00FD0A67"/>
    <w:rsid w:val="00FD3489"/>
    <w:rsid w:val="00FD43F8"/>
    <w:rsid w:val="00FD4B4A"/>
    <w:rsid w:val="00FD50B4"/>
    <w:rsid w:val="00FD569E"/>
    <w:rsid w:val="00FD77BB"/>
    <w:rsid w:val="00FD7EA0"/>
    <w:rsid w:val="00FE08B0"/>
    <w:rsid w:val="00FE0B33"/>
    <w:rsid w:val="00FE3E4A"/>
    <w:rsid w:val="00FE429C"/>
    <w:rsid w:val="00FE6A3E"/>
    <w:rsid w:val="00FF3AC2"/>
    <w:rsid w:val="00FF4F5B"/>
    <w:rsid w:val="00FF5770"/>
    <w:rsid w:val="00FF5BA6"/>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tyle 5,Fußnote,fn,FT,ft,SD Footnote Text,Footnote Text AG,Footnote, Rakstz. Rakstz.,Footnote Text Char2 Char,Footnote Text Char1 Char2 Char,Footnote Text Char Char Char Char,Footnote Text Char1 Char Char Char Char,Rakstz."/>
    <w:basedOn w:val="Normal"/>
    <w:link w:val="FootnoteTextChar"/>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ußnote Char,fn Char,FT Char,ft Char,SD Footnote Text Char,Footnote Text AG Char,Footnote Char, Rakstz. Rakstz. Char,Footnote Text Char2 Char Char,Footnote Text Char1 Char2 Char Char,Rakstz. Char"/>
    <w:basedOn w:val="DefaultParagraphFont"/>
    <w:link w:val="FootnoteText"/>
    <w:qForma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
    <w:uiPriority w:val="99"/>
    <w:qFormat/>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列出段落"/>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列出段落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5175DA"/>
    <w:rPr>
      <w:sz w:val="16"/>
      <w:szCs w:val="16"/>
    </w:rPr>
  </w:style>
  <w:style w:type="paragraph" w:styleId="CommentText">
    <w:name w:val="annotation text"/>
    <w:basedOn w:val="Normal"/>
    <w:link w:val="CommentTextChar"/>
    <w:uiPriority w:val="99"/>
    <w:unhideWhenUsed/>
    <w:rsid w:val="005175DA"/>
    <w:pPr>
      <w:spacing w:line="240" w:lineRule="auto"/>
    </w:pPr>
    <w:rPr>
      <w:sz w:val="20"/>
      <w:szCs w:val="20"/>
    </w:rPr>
  </w:style>
  <w:style w:type="character" w:customStyle="1" w:styleId="CommentTextChar">
    <w:name w:val="Comment Text Char"/>
    <w:basedOn w:val="DefaultParagraphFont"/>
    <w:link w:val="CommentText"/>
    <w:uiPriority w:val="99"/>
    <w:rsid w:val="005175DA"/>
    <w:rPr>
      <w:sz w:val="20"/>
      <w:szCs w:val="20"/>
    </w:rPr>
  </w:style>
  <w:style w:type="paragraph" w:styleId="CommentSubject">
    <w:name w:val="annotation subject"/>
    <w:basedOn w:val="CommentText"/>
    <w:next w:val="CommentText"/>
    <w:link w:val="CommentSubjectChar"/>
    <w:uiPriority w:val="99"/>
    <w:semiHidden/>
    <w:unhideWhenUsed/>
    <w:rsid w:val="005175DA"/>
    <w:rPr>
      <w:b/>
      <w:bCs/>
    </w:rPr>
  </w:style>
  <w:style w:type="character" w:customStyle="1" w:styleId="CommentSubjectChar">
    <w:name w:val="Comment Subject Char"/>
    <w:basedOn w:val="CommentTextChar"/>
    <w:link w:val="CommentSubject"/>
    <w:uiPriority w:val="99"/>
    <w:semiHidden/>
    <w:rsid w:val="005175DA"/>
    <w:rPr>
      <w:b/>
      <w:bCs/>
      <w:sz w:val="20"/>
      <w:szCs w:val="20"/>
    </w:rPr>
  </w:style>
  <w:style w:type="character" w:styleId="Hyperlink">
    <w:name w:val="Hyperlink"/>
    <w:basedOn w:val="DefaultParagraphFont"/>
    <w:uiPriority w:val="99"/>
    <w:unhideWhenUsed/>
    <w:rsid w:val="00C05E08"/>
    <w:rPr>
      <w:color w:val="0563C1" w:themeColor="hyperlink"/>
      <w:u w:val="single"/>
    </w:rPr>
  </w:style>
  <w:style w:type="character" w:styleId="UnresolvedMention">
    <w:name w:val="Unresolved Mention"/>
    <w:basedOn w:val="DefaultParagraphFont"/>
    <w:uiPriority w:val="99"/>
    <w:semiHidden/>
    <w:unhideWhenUsed/>
    <w:rsid w:val="00C05E08"/>
    <w:rPr>
      <w:color w:val="605E5C"/>
      <w:shd w:val="clear" w:color="auto" w:fill="E1DFDD"/>
    </w:rPr>
  </w:style>
  <w:style w:type="table" w:customStyle="1" w:styleId="TableGrid1">
    <w:name w:val="Table Grid1"/>
    <w:basedOn w:val="TableNormal"/>
    <w:next w:val="TableGrid"/>
    <w:uiPriority w:val="39"/>
    <w:rsid w:val="00DD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30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F577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84F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1">
    <w:name w:val="Text 1"/>
    <w:basedOn w:val="Normal"/>
    <w:uiPriority w:val="99"/>
    <w:rsid w:val="00C42725"/>
    <w:pPr>
      <w:spacing w:before="240" w:after="0" w:line="240" w:lineRule="exact"/>
      <w:ind w:left="567"/>
      <w:jc w:val="both"/>
    </w:pPr>
    <w:rPr>
      <w:rFonts w:ascii="Arial" w:eastAsia="Times New Roman" w:hAnsi="Arial" w:cs="Times New Roman"/>
      <w:sz w:val="24"/>
      <w:szCs w:val="20"/>
    </w:rPr>
  </w:style>
  <w:style w:type="paragraph" w:customStyle="1" w:styleId="Labspusesvertiklaisfooter">
    <w:name w:val="Labās puses vertikālaisfooter"/>
    <w:basedOn w:val="NoSpacing"/>
    <w:link w:val="LabspusesvertiklaisfooterChar"/>
    <w:autoRedefine/>
    <w:qFormat/>
    <w:rsid w:val="00C42725"/>
    <w:pPr>
      <w:widowControl w:val="0"/>
      <w:autoSpaceDE w:val="0"/>
      <w:autoSpaceDN w:val="0"/>
    </w:pPr>
    <w:rPr>
      <w:rFonts w:ascii="Times New Roman" w:eastAsiaTheme="minorHAnsi" w:hAnsi="Times New Roman" w:cstheme="minorBidi"/>
      <w:noProof/>
      <w:color w:val="FF0000"/>
      <w:sz w:val="24"/>
      <w:szCs w:val="24"/>
      <w:lang w:val="en-US"/>
    </w:rPr>
  </w:style>
  <w:style w:type="character" w:customStyle="1" w:styleId="LabspusesvertiklaisfooterChar">
    <w:name w:val="Labās puses vertikālaisfooter Char"/>
    <w:link w:val="Labspusesvertiklaisfooter"/>
    <w:rsid w:val="00C42725"/>
    <w:rPr>
      <w:rFonts w:ascii="Times New Roman" w:hAnsi="Times New Roman"/>
      <w:noProof/>
      <w:color w:val="FF0000"/>
      <w:sz w:val="24"/>
      <w:szCs w:val="24"/>
      <w:lang w:val="en-US"/>
    </w:rPr>
  </w:style>
  <w:style w:type="paragraph" w:customStyle="1" w:styleId="TableParagraph">
    <w:name w:val="Table Paragraph"/>
    <w:basedOn w:val="Normal"/>
    <w:uiPriority w:val="1"/>
    <w:qFormat/>
    <w:rsid w:val="00C42725"/>
    <w:pPr>
      <w:widowControl w:val="0"/>
      <w:autoSpaceDE w:val="0"/>
      <w:autoSpaceDN w:val="0"/>
      <w:spacing w:after="0" w:line="240" w:lineRule="auto"/>
    </w:pPr>
    <w:rPr>
      <w:rFonts w:ascii="Arial" w:eastAsia="Arial" w:hAnsi="Arial" w:cs="Arial"/>
      <w:lang w:val="en-US"/>
    </w:rPr>
  </w:style>
  <w:style w:type="character" w:customStyle="1" w:styleId="cf01">
    <w:name w:val="cf01"/>
    <w:basedOn w:val="DefaultParagraphFont"/>
    <w:rsid w:val="00A03EFA"/>
    <w:rPr>
      <w:rFonts w:ascii="Segoe UI" w:hAnsi="Segoe UI" w:cs="Segoe UI" w:hint="default"/>
      <w:sz w:val="18"/>
      <w:szCs w:val="18"/>
    </w:rPr>
  </w:style>
  <w:style w:type="paragraph" w:customStyle="1" w:styleId="pf0">
    <w:name w:val="pf0"/>
    <w:basedOn w:val="Normal"/>
    <w:rsid w:val="00A03EF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i-provider">
    <w:name w:val="ui-provider"/>
    <w:basedOn w:val="DefaultParagraphFont"/>
    <w:rsid w:val="00EF4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91209">
      <w:bodyDiv w:val="1"/>
      <w:marLeft w:val="0"/>
      <w:marRight w:val="0"/>
      <w:marTop w:val="0"/>
      <w:marBottom w:val="0"/>
      <w:divBdr>
        <w:top w:val="none" w:sz="0" w:space="0" w:color="auto"/>
        <w:left w:val="none" w:sz="0" w:space="0" w:color="auto"/>
        <w:bottom w:val="none" w:sz="0" w:space="0" w:color="auto"/>
        <w:right w:val="none" w:sz="0" w:space="0" w:color="auto"/>
      </w:divBdr>
    </w:div>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696003846">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80699889">
      <w:bodyDiv w:val="1"/>
      <w:marLeft w:val="0"/>
      <w:marRight w:val="0"/>
      <w:marTop w:val="0"/>
      <w:marBottom w:val="0"/>
      <w:divBdr>
        <w:top w:val="none" w:sz="0" w:space="0" w:color="auto"/>
        <w:left w:val="none" w:sz="0" w:space="0" w:color="auto"/>
        <w:bottom w:val="none" w:sz="0" w:space="0" w:color="auto"/>
        <w:right w:val="none" w:sz="0" w:space="0" w:color="auto"/>
      </w:divBdr>
      <w:divsChild>
        <w:div w:id="1032657954">
          <w:marLeft w:val="0"/>
          <w:marRight w:val="0"/>
          <w:marTop w:val="0"/>
          <w:marBottom w:val="0"/>
          <w:divBdr>
            <w:top w:val="none" w:sz="0" w:space="0" w:color="auto"/>
            <w:left w:val="none" w:sz="0" w:space="0" w:color="auto"/>
            <w:bottom w:val="none" w:sz="0" w:space="0" w:color="auto"/>
            <w:right w:val="none" w:sz="0" w:space="0" w:color="auto"/>
          </w:divBdr>
        </w:div>
      </w:divsChild>
    </w:div>
    <w:div w:id="1282497399">
      <w:bodyDiv w:val="1"/>
      <w:marLeft w:val="0"/>
      <w:marRight w:val="0"/>
      <w:marTop w:val="0"/>
      <w:marBottom w:val="0"/>
      <w:divBdr>
        <w:top w:val="none" w:sz="0" w:space="0" w:color="auto"/>
        <w:left w:val="none" w:sz="0" w:space="0" w:color="auto"/>
        <w:bottom w:val="none" w:sz="0" w:space="0" w:color="auto"/>
        <w:right w:val="none" w:sz="0" w:space="0" w:color="auto"/>
      </w:divBdr>
    </w:div>
    <w:div w:id="1621885115">
      <w:bodyDiv w:val="1"/>
      <w:marLeft w:val="0"/>
      <w:marRight w:val="0"/>
      <w:marTop w:val="0"/>
      <w:marBottom w:val="0"/>
      <w:divBdr>
        <w:top w:val="none" w:sz="0" w:space="0" w:color="auto"/>
        <w:left w:val="none" w:sz="0" w:space="0" w:color="auto"/>
        <w:bottom w:val="none" w:sz="0" w:space="0" w:color="auto"/>
        <w:right w:val="none" w:sz="0" w:space="0" w:color="auto"/>
      </w:divBdr>
    </w:div>
    <w:div w:id="1991521079">
      <w:bodyDiv w:val="1"/>
      <w:marLeft w:val="0"/>
      <w:marRight w:val="0"/>
      <w:marTop w:val="0"/>
      <w:marBottom w:val="0"/>
      <w:divBdr>
        <w:top w:val="none" w:sz="0" w:space="0" w:color="auto"/>
        <w:left w:val="none" w:sz="0" w:space="0" w:color="auto"/>
        <w:bottom w:val="none" w:sz="0" w:space="0" w:color="auto"/>
        <w:right w:val="none" w:sz="0" w:space="0" w:color="auto"/>
      </w:divBdr>
    </w:div>
    <w:div w:id="21360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dis.lacis@rigassatiksme.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F9EDF-076E-4C43-A05B-E1DBD72B25F2}">
  <ds:schemaRefs>
    <ds:schemaRef ds:uri="http://schemas.openxmlformats.org/officeDocument/2006/bibliography"/>
  </ds:schemaRefs>
</ds:datastoreItem>
</file>

<file path=customXml/itemProps2.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3A315A-1853-4F9F-A8EF-20A6B45DA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B6B131-B02C-408E-AB42-4F2EDAABF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5</Pages>
  <Words>6187</Words>
  <Characters>3527</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Jaudzema</cp:lastModifiedBy>
  <cp:revision>411</cp:revision>
  <dcterms:created xsi:type="dcterms:W3CDTF">2022-04-25T08:45:00Z</dcterms:created>
  <dcterms:modified xsi:type="dcterms:W3CDTF">2024-07-31T09:59:00Z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