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2B12860A" w:rsidR="005D1BC8" w:rsidRPr="00BB40B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122149" w14:textId="3BA5891F" w:rsidR="00F80E02" w:rsidRPr="001549F8" w:rsidRDefault="001549F8" w:rsidP="00EB3E5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Hlk144713132"/>
      <w:r w:rsidRPr="001549F8">
        <w:rPr>
          <w:rFonts w:ascii="Times New Roman" w:eastAsia="Times New Roman" w:hAnsi="Times New Roman" w:cs="Times New Roman"/>
          <w:b/>
          <w:sz w:val="24"/>
          <w:szCs w:val="24"/>
        </w:rPr>
        <w:t>Iekrāvēja ar pagriežamu strēli iegāde un apkope</w:t>
      </w:r>
    </w:p>
    <w:bookmarkEnd w:id="0"/>
    <w:p w14:paraId="437648C3" w14:textId="7C332A39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355EC8">
        <w:rPr>
          <w:rFonts w:ascii="Times New Roman" w:hAnsi="Times New Roman" w:cs="Times New Roman"/>
          <w:sz w:val="24"/>
          <w:szCs w:val="24"/>
        </w:rPr>
        <w:t>3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5B5F0DA" w14:textId="479B2E7D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="001549F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garantijas apkopi un </w:t>
      </w:r>
      <w:proofErr w:type="spellStart"/>
      <w:r w:rsidR="001549F8">
        <w:rPr>
          <w:rFonts w:ascii="Times New Roman" w:hAnsi="Times New Roman" w:cs="Times New Roman"/>
          <w:bCs/>
          <w:sz w:val="24"/>
          <w:szCs w:val="24"/>
          <w:lang w:eastAsia="ar-SA"/>
        </w:rPr>
        <w:t>pēcgarantijas</w:t>
      </w:r>
      <w:proofErr w:type="spellEnd"/>
      <w:r w:rsidR="001549F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apkopi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853D5B7" w14:textId="14F1D7FE" w:rsidR="0031681B" w:rsidRPr="00EA6C5D" w:rsidRDefault="0031681B" w:rsidP="0031681B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81B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316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1CA">
        <w:rPr>
          <w:rFonts w:ascii="Times New Roman" w:hAnsi="Times New Roman" w:cs="Times New Roman"/>
          <w:b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31681B" w:rsidRPr="00EA6C5D" w14:paraId="44330683" w14:textId="77777777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233AB21C" w14:textId="77777777" w:rsidR="0031681B" w:rsidRPr="00EA6C5D" w:rsidRDefault="0031681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1DCFB3D7" w14:textId="77777777" w:rsidR="0031681B" w:rsidRPr="00EA6C5D" w:rsidRDefault="0031681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31681B" w:rsidRPr="00EA6C5D" w14:paraId="52CAB685" w14:textId="77777777">
        <w:trPr>
          <w:trHeight w:val="53"/>
        </w:trPr>
        <w:tc>
          <w:tcPr>
            <w:tcW w:w="4723" w:type="dxa"/>
          </w:tcPr>
          <w:p w14:paraId="748DAD66" w14:textId="77777777" w:rsidR="0031681B" w:rsidRPr="00EA6C5D" w:rsidRDefault="0031681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A420BC6" w14:textId="1F3C50B8" w:rsidR="0031681B" w:rsidRPr="00EA6C5D" w:rsidRDefault="0031681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2022.</w:t>
            </w:r>
          </w:p>
        </w:tc>
      </w:tr>
      <w:tr w:rsidR="0031681B" w:rsidRPr="00EA6C5D" w14:paraId="52712BF9" w14:textId="77777777">
        <w:trPr>
          <w:trHeight w:val="53"/>
        </w:trPr>
        <w:tc>
          <w:tcPr>
            <w:tcW w:w="4723" w:type="dxa"/>
          </w:tcPr>
          <w:p w14:paraId="45C8F571" w14:textId="77777777" w:rsidR="0031681B" w:rsidRPr="00EA6C5D" w:rsidRDefault="0031681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97CC3D2" w14:textId="77777777" w:rsidR="0031681B" w:rsidRPr="00EA6C5D" w:rsidRDefault="0031681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31681B" w:rsidRPr="00EA6C5D" w14:paraId="4A0BB8F3" w14:textId="77777777">
        <w:trPr>
          <w:trHeight w:val="53"/>
        </w:trPr>
        <w:tc>
          <w:tcPr>
            <w:tcW w:w="4723" w:type="dxa"/>
          </w:tcPr>
          <w:p w14:paraId="5AB0E3BF" w14:textId="77777777" w:rsidR="0031681B" w:rsidRPr="00EA6C5D" w:rsidRDefault="0031681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F1DECA1" w14:textId="77777777" w:rsidR="0031681B" w:rsidRPr="00EA6C5D" w:rsidRDefault="0031681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31681B" w:rsidRPr="00EA6C5D" w14:paraId="6B4EB29A" w14:textId="77777777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06BD6732" w14:textId="32A5C126" w:rsidR="0031681B" w:rsidRPr="00EA6C5D" w:rsidRDefault="003168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kapitāls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</w:p>
        </w:tc>
        <w:tc>
          <w:tcPr>
            <w:tcW w:w="2268" w:type="dxa"/>
            <w:vAlign w:val="center"/>
          </w:tcPr>
          <w:p w14:paraId="2B2C967F" w14:textId="07C30F68" w:rsidR="0031681B" w:rsidRPr="00EA6C5D" w:rsidRDefault="0031681B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A6C5D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8965BDA" w14:textId="587EA43C" w:rsidR="0031681B" w:rsidRPr="00EA6C5D" w:rsidRDefault="0031681B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A6C5D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31681B" w:rsidRPr="00EA6C5D" w14:paraId="238EDB87" w14:textId="77777777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4526BA2D" w14:textId="6AEC9893" w:rsidR="0031681B" w:rsidRPr="00EA6C5D" w:rsidRDefault="003168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79C1307A" w14:textId="631A64CC" w:rsidR="0031681B" w:rsidRPr="00EA6C5D" w:rsidRDefault="0031681B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A6C5D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6DBA40" w14:textId="0FDC24D3" w:rsidR="0031681B" w:rsidRPr="00EA6C5D" w:rsidRDefault="0031681B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6EFE9618" w14:textId="1F95F749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1549F8">
        <w:rPr>
          <w:rFonts w:ascii="Times New Roman" w:hAnsi="Times New Roman" w:cs="Times New Roman"/>
          <w:sz w:val="24"/>
          <w:szCs w:val="24"/>
          <w:lang w:eastAsia="ar-SA"/>
        </w:rPr>
        <w:t xml:space="preserve"> ( sk. pielikumu Nr. 1)</w:t>
      </w:r>
      <w:r w:rsidR="00C011C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9161D">
        <w:rPr>
          <w:rFonts w:ascii="Times New Roman" w:hAnsi="Times New Roman" w:cs="Times New Roman"/>
          <w:sz w:val="24"/>
          <w:szCs w:val="24"/>
          <w:lang w:eastAsia="ar-SA"/>
        </w:rPr>
        <w:t xml:space="preserve">un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24F6C79E" w:rsidR="00EB3E5D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MS Gothic" w:eastAsia="MS Gothic" w:hAnsi="MS Gothic" w:cs="Times New Roman" w:hint="eastAsia"/>
          <w:bCs/>
          <w:sz w:val="24"/>
          <w:szCs w:val="24"/>
          <w:lang w:eastAsia="ar-SA"/>
        </w:rPr>
        <w:t>☐</w:t>
      </w:r>
      <w:r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0B4BFAD8" w:rsidR="00EB3E5D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MS Gothic" w:eastAsia="MS Gothic" w:hAnsi="MS Gothic" w:cs="Times New Roman" w:hint="eastAsia"/>
          <w:bCs/>
          <w:sz w:val="24"/>
          <w:szCs w:val="24"/>
          <w:lang w:eastAsia="ar-SA"/>
        </w:rPr>
        <w:t>☐</w:t>
      </w:r>
      <w:r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65E8D6CE" w:rsidR="00EB3E5D" w:rsidRDefault="001549F8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r>
        <w:rPr>
          <w:rFonts w:ascii="MS Gothic" w:eastAsia="MS Gothic" w:hAnsi="MS Gothic" w:hint="eastAsia"/>
          <w:szCs w:val="24"/>
        </w:rPr>
        <w:t>☐</w:t>
      </w:r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</w:t>
      </w:r>
      <w:proofErr w:type="gramStart"/>
      <w:r w:rsidR="00EB3E5D" w:rsidRPr="008D3EA4">
        <w:rPr>
          <w:rFonts w:ascii="Times New Roman" w:hAnsi="Times New Roman"/>
          <w:szCs w:val="24"/>
        </w:rPr>
        <w:t>apakšuzņēmējus;</w:t>
      </w:r>
      <w:proofErr w:type="gramEnd"/>
    </w:p>
    <w:p w14:paraId="33F57DC3" w14:textId="533F2F15" w:rsidR="001549F8" w:rsidRPr="008D3EA4" w:rsidRDefault="00504237" w:rsidP="00504237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r>
        <w:rPr>
          <w:rFonts w:ascii="MS Gothic" w:eastAsia="MS Gothic" w:hAnsi="MS Gothic" w:hint="eastAsia"/>
          <w:szCs w:val="24"/>
        </w:rPr>
        <w:lastRenderedPageBreak/>
        <w:t>☐</w:t>
      </w:r>
      <w:r w:rsidR="001549F8" w:rsidRPr="008D3EA4">
        <w:rPr>
          <w:rFonts w:ascii="Times New Roman" w:hAnsi="Times New Roman"/>
          <w:szCs w:val="24"/>
        </w:rPr>
        <w:t xml:space="preserve"> apliecinām, </w:t>
      </w:r>
      <w:proofErr w:type="gramStart"/>
      <w:r w:rsidR="001549F8" w:rsidRPr="008D3EA4">
        <w:rPr>
          <w:rFonts w:ascii="Times New Roman" w:hAnsi="Times New Roman"/>
          <w:szCs w:val="24"/>
        </w:rPr>
        <w:t xml:space="preserve">ka </w:t>
      </w:r>
      <w:r>
        <w:rPr>
          <w:rFonts w:ascii="Times New Roman" w:hAnsi="Times New Roman"/>
          <w:szCs w:val="24"/>
        </w:rPr>
        <w:t xml:space="preserve"> garantijas</w:t>
      </w:r>
      <w:proofErr w:type="gramEnd"/>
      <w:r>
        <w:rPr>
          <w:rFonts w:ascii="Times New Roman" w:hAnsi="Times New Roman"/>
          <w:szCs w:val="24"/>
        </w:rPr>
        <w:t xml:space="preserve"> apkopi un  </w:t>
      </w:r>
      <w:proofErr w:type="spellStart"/>
      <w:r>
        <w:rPr>
          <w:rFonts w:ascii="Times New Roman" w:hAnsi="Times New Roman"/>
          <w:szCs w:val="24"/>
        </w:rPr>
        <w:t>pēcgarantijas</w:t>
      </w:r>
      <w:proofErr w:type="spellEnd"/>
      <w:r>
        <w:rPr>
          <w:rFonts w:ascii="Times New Roman" w:hAnsi="Times New Roman"/>
          <w:szCs w:val="24"/>
        </w:rPr>
        <w:t xml:space="preserve"> apkopi </w:t>
      </w:r>
      <w:r w:rsidR="001549F8">
        <w:rPr>
          <w:rFonts w:ascii="Times New Roman" w:hAnsi="Times New Roman"/>
          <w:szCs w:val="24"/>
        </w:rPr>
        <w:t>veiksim</w:t>
      </w:r>
      <w:r w:rsidR="001549F8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37EF4B35" w14:textId="6F33E090" w:rsidR="00504237" w:rsidRDefault="00EB3E5D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r w:rsidRPr="008D3EA4">
        <w:rPr>
          <w:rFonts w:ascii="Segoe UI Symbol" w:hAnsi="Segoe UI Symbol" w:cs="Segoe UI Symbol"/>
          <w:szCs w:val="24"/>
        </w:rPr>
        <w:t>☐</w:t>
      </w:r>
      <w:r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>
        <w:rPr>
          <w:rFonts w:ascii="Times New Roman" w:hAnsi="Times New Roman"/>
          <w:szCs w:val="24"/>
        </w:rPr>
        <w:t xml:space="preserve"> </w:t>
      </w:r>
      <w:r w:rsidR="000E1BC3">
        <w:rPr>
          <w:rFonts w:ascii="Times New Roman" w:hAnsi="Times New Roman"/>
          <w:szCs w:val="24"/>
        </w:rPr>
        <w:t>veikšanai</w:t>
      </w:r>
      <w:r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Pr="008D3EA4">
        <w:rPr>
          <w:rFonts w:ascii="Times New Roman" w:hAnsi="Times New Roman"/>
          <w:szCs w:val="24"/>
        </w:rPr>
        <w:t>pašnodarbinātas</w:t>
      </w:r>
      <w:proofErr w:type="spellEnd"/>
      <w:r w:rsidRPr="008D3EA4">
        <w:rPr>
          <w:rFonts w:ascii="Times New Roman" w:hAnsi="Times New Roman"/>
          <w:szCs w:val="24"/>
        </w:rPr>
        <w:t xml:space="preserve"> personas)</w:t>
      </w:r>
      <w:r w:rsidR="00504237">
        <w:rPr>
          <w:rFonts w:ascii="Times New Roman" w:hAnsi="Times New Roman"/>
          <w:szCs w:val="24"/>
        </w:rPr>
        <w:t>;</w:t>
      </w:r>
    </w:p>
    <w:p w14:paraId="5655C4C9" w14:textId="5DF6C7E5" w:rsidR="00EB3E5D" w:rsidRPr="008D3EA4" w:rsidRDefault="00504237" w:rsidP="00504237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r>
        <w:rPr>
          <w:rFonts w:ascii="MS Gothic" w:eastAsia="MS Gothic" w:hAnsi="MS Gothic" w:hint="eastAsia"/>
          <w:szCs w:val="24"/>
        </w:rPr>
        <w:t>☐</w:t>
      </w:r>
      <w:r w:rsidRPr="008D3EA4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garantijas apkopes </w:t>
      </w:r>
      <w:proofErr w:type="gramStart"/>
      <w:r>
        <w:rPr>
          <w:rFonts w:ascii="Times New Roman" w:hAnsi="Times New Roman"/>
          <w:szCs w:val="24"/>
        </w:rPr>
        <w:t xml:space="preserve">un  </w:t>
      </w:r>
      <w:proofErr w:type="spellStart"/>
      <w:r>
        <w:rPr>
          <w:rFonts w:ascii="Times New Roman" w:hAnsi="Times New Roman"/>
          <w:szCs w:val="24"/>
        </w:rPr>
        <w:t>pēcgarantijas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apkopes  laikā ir plānots piesaistīt apakšuzņēmējus </w:t>
      </w:r>
      <w:r w:rsidRPr="008D3EA4">
        <w:rPr>
          <w:rFonts w:ascii="Times New Roman" w:hAnsi="Times New Roman"/>
          <w:szCs w:val="24"/>
        </w:rPr>
        <w:t xml:space="preserve">(t. sk., </w:t>
      </w:r>
      <w:proofErr w:type="spellStart"/>
      <w:r w:rsidRPr="008D3EA4">
        <w:rPr>
          <w:rFonts w:ascii="Times New Roman" w:hAnsi="Times New Roman"/>
          <w:szCs w:val="24"/>
        </w:rPr>
        <w:t>pašnodarbinātas</w:t>
      </w:r>
      <w:proofErr w:type="spellEnd"/>
      <w:r w:rsidRPr="008D3EA4">
        <w:rPr>
          <w:rFonts w:ascii="Times New Roman" w:hAnsi="Times New Roman"/>
          <w:szCs w:val="24"/>
        </w:rPr>
        <w:t xml:space="preserve"> personas)</w:t>
      </w:r>
      <w:r w:rsidR="00EB3E5D" w:rsidRPr="008D3EA4">
        <w:rPr>
          <w:rFonts w:ascii="Times New Roman" w:hAnsi="Times New Roman"/>
          <w:szCs w:val="24"/>
        </w:rPr>
        <w:t>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04"/>
        <w:gridCol w:w="2406"/>
      </w:tblGrid>
      <w:tr w:rsidR="00834F70" w:rsidRPr="008D3EA4" w14:paraId="0ED4BB1A" w14:textId="77777777" w:rsidTr="00834F70">
        <w:trPr>
          <w:cantSplit/>
          <w:trHeight w:val="1134"/>
        </w:trPr>
        <w:tc>
          <w:tcPr>
            <w:tcW w:w="1892" w:type="pct"/>
            <w:shd w:val="clear" w:color="auto" w:fill="DEEAF6"/>
            <w:vAlign w:val="center"/>
          </w:tcPr>
          <w:p w14:paraId="336B261E" w14:textId="77777777" w:rsidR="00834F70" w:rsidRPr="008D3EA4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820" w:type="pct"/>
            <w:shd w:val="clear" w:color="auto" w:fill="DEEAF6"/>
            <w:vAlign w:val="center"/>
          </w:tcPr>
          <w:p w14:paraId="30A2113C" w14:textId="77777777" w:rsidR="00834F70" w:rsidRPr="008D3EA4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32D0C9A6" w14:textId="77777777" w:rsidR="00834F70" w:rsidRPr="008D3EA4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834F70" w:rsidRPr="008D3EA4" w14:paraId="5F43F962" w14:textId="77777777" w:rsidTr="00834F70">
        <w:trPr>
          <w:trHeight w:val="239"/>
        </w:trPr>
        <w:tc>
          <w:tcPr>
            <w:tcW w:w="1892" w:type="pct"/>
            <w:shd w:val="clear" w:color="auto" w:fill="auto"/>
          </w:tcPr>
          <w:p w14:paraId="121A871A" w14:textId="77777777" w:rsidR="00834F70" w:rsidRPr="008D3EA4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pct"/>
            <w:shd w:val="clear" w:color="auto" w:fill="auto"/>
          </w:tcPr>
          <w:p w14:paraId="1EBD9BD5" w14:textId="77777777" w:rsidR="00834F70" w:rsidRPr="008D3EA4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</w:tcPr>
          <w:p w14:paraId="5E1ED0FA" w14:textId="77777777" w:rsidR="00834F70" w:rsidRPr="008D3EA4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AE1EB7" w14:textId="5CF94C74" w:rsidR="00E42485" w:rsidRPr="00F64E1A" w:rsidRDefault="00EB3E5D" w:rsidP="00F64E1A">
      <w:pPr>
        <w:jc w:val="both"/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935DFA" w:rsidRPr="0052440B">
        <w:rPr>
          <w:rFonts w:ascii="Times New Roman" w:hAnsi="Times New Roman" w:cs="Times New Roman"/>
          <w:sz w:val="24"/>
          <w:szCs w:val="24"/>
        </w:rPr>
        <w:t>P</w:t>
      </w:r>
      <w:r w:rsidR="0052440B" w:rsidRPr="0052440B">
        <w:rPr>
          <w:rFonts w:ascii="Times New Roman" w:hAnsi="Times New Roman" w:cs="Times New Roman"/>
          <w:sz w:val="24"/>
          <w:szCs w:val="24"/>
        </w:rPr>
        <w:t>retendentam ir p</w:t>
      </w:r>
      <w:r w:rsidR="00935DFA" w:rsidRPr="0052440B">
        <w:rPr>
          <w:rFonts w:ascii="Times New Roman" w:hAnsi="Times New Roman" w:cs="Times New Roman"/>
          <w:sz w:val="24"/>
          <w:szCs w:val="24"/>
        </w:rPr>
        <w:t xml:space="preserve">ieredze </w:t>
      </w:r>
      <w:r w:rsidR="00553BA4" w:rsidRPr="0052440B">
        <w:rPr>
          <w:rFonts w:ascii="Times New Roman" w:hAnsi="Times New Roman" w:cs="Times New Roman"/>
          <w:sz w:val="24"/>
          <w:szCs w:val="24"/>
        </w:rPr>
        <w:t xml:space="preserve">vismaz divu </w:t>
      </w:r>
      <w:r w:rsidR="00935DFA" w:rsidRPr="0052440B">
        <w:rPr>
          <w:rFonts w:ascii="Times New Roman" w:hAnsi="Times New Roman" w:cs="Times New Roman"/>
          <w:sz w:val="24"/>
          <w:szCs w:val="24"/>
        </w:rPr>
        <w:t xml:space="preserve">iekrāvēju </w:t>
      </w:r>
      <w:r w:rsidR="00935DFA" w:rsidRPr="0052440B">
        <w:rPr>
          <w:rFonts w:ascii="Times New Roman" w:hAnsi="Times New Roman" w:cs="Times New Roman"/>
          <w:sz w:val="24"/>
          <w:szCs w:val="24"/>
        </w:rPr>
        <w:t xml:space="preserve"> ar </w:t>
      </w:r>
      <w:r w:rsidR="0052440B" w:rsidRPr="0052440B">
        <w:rPr>
          <w:rFonts w:ascii="Times New Roman" w:hAnsi="Times New Roman" w:cs="Times New Roman"/>
          <w:sz w:val="24"/>
          <w:szCs w:val="24"/>
        </w:rPr>
        <w:t>pagriežamu</w:t>
      </w:r>
      <w:r w:rsidR="00935DFA" w:rsidRPr="0052440B">
        <w:rPr>
          <w:rFonts w:ascii="Times New Roman" w:hAnsi="Times New Roman" w:cs="Times New Roman"/>
          <w:sz w:val="24"/>
          <w:szCs w:val="24"/>
        </w:rPr>
        <w:t xml:space="preserve"> strēli </w:t>
      </w:r>
      <w:r w:rsidR="00935DFA" w:rsidRPr="0052440B">
        <w:rPr>
          <w:rFonts w:ascii="Times New Roman" w:hAnsi="Times New Roman" w:cs="Times New Roman"/>
          <w:sz w:val="24"/>
          <w:szCs w:val="24"/>
        </w:rPr>
        <w:t xml:space="preserve"> </w:t>
      </w:r>
      <w:r w:rsidR="0052440B" w:rsidRPr="0052440B">
        <w:rPr>
          <w:rFonts w:ascii="Times New Roman" w:hAnsi="Times New Roman" w:cs="Times New Roman"/>
          <w:sz w:val="24"/>
          <w:szCs w:val="24"/>
        </w:rPr>
        <w:t xml:space="preserve"> vai iekrāvēju </w:t>
      </w:r>
      <w:r w:rsidR="00935DFA" w:rsidRPr="0052440B">
        <w:rPr>
          <w:rFonts w:ascii="Times New Roman" w:hAnsi="Times New Roman" w:cs="Times New Roman"/>
          <w:sz w:val="24"/>
          <w:szCs w:val="24"/>
        </w:rPr>
        <w:t xml:space="preserve">piegādē </w:t>
      </w:r>
      <w:r w:rsidR="00553BA4">
        <w:rPr>
          <w:rFonts w:ascii="Times New Roman" w:hAnsi="Times New Roman" w:cs="Times New Roman"/>
          <w:sz w:val="24"/>
          <w:szCs w:val="24"/>
        </w:rPr>
        <w:t>3</w:t>
      </w:r>
      <w:r w:rsidR="00935DFA" w:rsidRPr="0052440B">
        <w:rPr>
          <w:rFonts w:ascii="Times New Roman" w:hAnsi="Times New Roman" w:cs="Times New Roman"/>
          <w:sz w:val="24"/>
          <w:szCs w:val="24"/>
        </w:rPr>
        <w:t xml:space="preserve"> (trijos) iepriekšējos </w:t>
      </w:r>
      <w:r w:rsidR="00935DFA" w:rsidRPr="0052440B">
        <w:rPr>
          <w:rFonts w:ascii="Times New Roman" w:hAnsi="Times New Roman" w:cs="Times New Roman"/>
          <w:sz w:val="24"/>
          <w:szCs w:val="24"/>
        </w:rPr>
        <w:t xml:space="preserve">gados </w:t>
      </w:r>
      <w:r w:rsidR="0052440B" w:rsidRPr="0052440B">
        <w:rPr>
          <w:rFonts w:ascii="Times New Roman" w:hAnsi="Times New Roman" w:cs="Times New Roman"/>
          <w:sz w:val="24"/>
          <w:szCs w:val="24"/>
        </w:rPr>
        <w:t xml:space="preserve">un </w:t>
      </w:r>
      <w:r w:rsidR="0052440B">
        <w:rPr>
          <w:rFonts w:ascii="Times New Roman" w:hAnsi="Times New Roman" w:cs="Times New Roman"/>
          <w:sz w:val="24"/>
          <w:szCs w:val="24"/>
        </w:rPr>
        <w:t>p</w:t>
      </w:r>
      <w:r w:rsidR="0052440B" w:rsidRPr="0052440B">
        <w:rPr>
          <w:rFonts w:ascii="Times New Roman" w:hAnsi="Times New Roman" w:cs="Times New Roman"/>
          <w:sz w:val="24"/>
          <w:szCs w:val="24"/>
        </w:rPr>
        <w:t xml:space="preserve">retendentam ir pieejams serviss </w:t>
      </w:r>
      <w:r w:rsidR="00F64E1A" w:rsidRPr="0052440B">
        <w:rPr>
          <w:rFonts w:ascii="Times New Roman" w:hAnsi="Times New Roman" w:cs="Times New Roman"/>
          <w:sz w:val="24"/>
          <w:szCs w:val="24"/>
        </w:rPr>
        <w:t>iekrāvēj</w:t>
      </w:r>
      <w:r w:rsidR="00F64E1A">
        <w:rPr>
          <w:rFonts w:ascii="Times New Roman" w:hAnsi="Times New Roman" w:cs="Times New Roman"/>
          <w:sz w:val="24"/>
          <w:szCs w:val="24"/>
        </w:rPr>
        <w:t>a</w:t>
      </w:r>
      <w:r w:rsidR="00F64E1A" w:rsidRPr="0052440B">
        <w:rPr>
          <w:rFonts w:ascii="Times New Roman" w:hAnsi="Times New Roman" w:cs="Times New Roman"/>
          <w:sz w:val="24"/>
          <w:szCs w:val="24"/>
        </w:rPr>
        <w:t xml:space="preserve">  ar pagriežamu strēli   </w:t>
      </w:r>
      <w:r w:rsidR="0052440B" w:rsidRPr="0052440B">
        <w:rPr>
          <w:rFonts w:ascii="Times New Roman" w:hAnsi="Times New Roman" w:cs="Times New Roman"/>
          <w:sz w:val="24"/>
          <w:szCs w:val="24"/>
        </w:rPr>
        <w:t xml:space="preserve"> garantijas </w:t>
      </w:r>
      <w:r w:rsidR="00B655E4">
        <w:rPr>
          <w:rFonts w:ascii="Times New Roman" w:hAnsi="Times New Roman" w:cs="Times New Roman"/>
          <w:sz w:val="24"/>
          <w:szCs w:val="24"/>
        </w:rPr>
        <w:t xml:space="preserve">  un </w:t>
      </w:r>
      <w:proofErr w:type="spellStart"/>
      <w:r w:rsidR="00B655E4">
        <w:rPr>
          <w:rFonts w:ascii="Times New Roman" w:hAnsi="Times New Roman" w:cs="Times New Roman"/>
          <w:sz w:val="24"/>
          <w:szCs w:val="24"/>
        </w:rPr>
        <w:t>pēcgarantijas</w:t>
      </w:r>
      <w:proofErr w:type="spellEnd"/>
      <w:r w:rsidR="00B655E4">
        <w:rPr>
          <w:rFonts w:ascii="Times New Roman" w:hAnsi="Times New Roman" w:cs="Times New Roman"/>
          <w:sz w:val="24"/>
          <w:szCs w:val="24"/>
        </w:rPr>
        <w:t xml:space="preserve"> </w:t>
      </w:r>
      <w:r w:rsidR="0052440B" w:rsidRPr="0052440B">
        <w:rPr>
          <w:rFonts w:ascii="Times New Roman" w:hAnsi="Times New Roman" w:cs="Times New Roman"/>
          <w:sz w:val="24"/>
          <w:szCs w:val="24"/>
        </w:rPr>
        <w:t xml:space="preserve">apkalpošanai ne vairāk kā </w:t>
      </w:r>
      <w:r w:rsidR="0052440B">
        <w:rPr>
          <w:rFonts w:ascii="Times New Roman" w:hAnsi="Times New Roman" w:cs="Times New Roman"/>
          <w:sz w:val="24"/>
          <w:szCs w:val="24"/>
        </w:rPr>
        <w:t>2</w:t>
      </w:r>
      <w:r w:rsidR="0052440B" w:rsidRPr="0052440B">
        <w:rPr>
          <w:rFonts w:ascii="Times New Roman" w:hAnsi="Times New Roman" w:cs="Times New Roman"/>
          <w:sz w:val="24"/>
          <w:szCs w:val="24"/>
        </w:rPr>
        <w:t xml:space="preserve">0 km attālumā no </w:t>
      </w:r>
      <w:r w:rsidR="0052440B">
        <w:rPr>
          <w:rFonts w:ascii="Times New Roman" w:hAnsi="Times New Roman" w:cs="Times New Roman"/>
          <w:sz w:val="24"/>
          <w:szCs w:val="24"/>
        </w:rPr>
        <w:t>Pasūtītāja adreses  Vestienas ielā 35, Rīg</w:t>
      </w:r>
      <w:r w:rsidR="0052440B" w:rsidRPr="0052440B">
        <w:rPr>
          <w:rFonts w:ascii="Times New Roman" w:hAnsi="Times New Roman" w:cs="Times New Roman"/>
          <w:sz w:val="24"/>
          <w:szCs w:val="24"/>
        </w:rPr>
        <w:t>ā</w:t>
      </w:r>
      <w:r w:rsidR="00553BA4">
        <w:rPr>
          <w:rFonts w:ascii="Times New Roman" w:hAnsi="Times New Roman" w:cs="Times New Roman"/>
          <w:sz w:val="24"/>
          <w:szCs w:val="24"/>
        </w:rPr>
        <w:t>:</w:t>
      </w:r>
      <w:r w:rsidR="0052440B" w:rsidRPr="0052440B">
        <w:rPr>
          <w:rFonts w:ascii="Times New Roman" w:hAnsi="Times New Roman" w:cs="Times New Roman"/>
          <w:sz w:val="24"/>
          <w:szCs w:val="24"/>
        </w:rPr>
        <w:t xml:space="preserve"> </w:t>
      </w:r>
      <w:r w:rsidR="005244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353"/>
        <w:gridCol w:w="3196"/>
        <w:gridCol w:w="3192"/>
      </w:tblGrid>
      <w:tr w:rsidR="00B655E4" w:rsidRPr="008D3EA4" w14:paraId="57DF4C96" w14:textId="3EDDF931" w:rsidTr="00B655E4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B655E4" w:rsidRPr="008D3EA4" w:rsidRDefault="00B655E4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259" w:type="pct"/>
            <w:shd w:val="clear" w:color="auto" w:fill="DEEAF6" w:themeFill="accent5" w:themeFillTint="33"/>
          </w:tcPr>
          <w:p w14:paraId="11AF09D1" w14:textId="77777777" w:rsidR="00B655E4" w:rsidRPr="008D3EA4" w:rsidRDefault="00B655E4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1710" w:type="pct"/>
            <w:shd w:val="clear" w:color="auto" w:fill="DEEAF6" w:themeFill="accent5" w:themeFillTint="33"/>
          </w:tcPr>
          <w:p w14:paraId="03185771" w14:textId="77777777" w:rsidR="00B655E4" w:rsidRPr="008D3EA4" w:rsidRDefault="00B655E4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Pakalpojums, tā </w:t>
            </w: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raksturojums, apjoms un laikposms</w:t>
            </w:r>
          </w:p>
        </w:tc>
        <w:tc>
          <w:tcPr>
            <w:tcW w:w="1709" w:type="pct"/>
            <w:shd w:val="clear" w:color="auto" w:fill="DEEAF6" w:themeFill="accent5" w:themeFillTint="33"/>
          </w:tcPr>
          <w:p w14:paraId="64ADACEF" w14:textId="554E9CBA" w:rsidR="00B655E4" w:rsidRDefault="00553BA4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servisu</w:t>
            </w:r>
          </w:p>
        </w:tc>
      </w:tr>
      <w:tr w:rsidR="00B655E4" w:rsidRPr="008D3EA4" w14:paraId="3E70F084" w14:textId="75D02862" w:rsidTr="00B655E4">
        <w:tc>
          <w:tcPr>
            <w:tcW w:w="323" w:type="pct"/>
            <w:vAlign w:val="center"/>
          </w:tcPr>
          <w:p w14:paraId="2C89FBB9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59" w:type="pct"/>
            <w:vAlign w:val="center"/>
          </w:tcPr>
          <w:p w14:paraId="448AC1E5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pct"/>
            <w:vAlign w:val="center"/>
          </w:tcPr>
          <w:p w14:paraId="1A3D584B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9" w:type="pct"/>
          </w:tcPr>
          <w:p w14:paraId="4DAA3674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5E4" w:rsidRPr="008D3EA4" w14:paraId="051C3B1D" w14:textId="15F7EDEA" w:rsidTr="00B655E4">
        <w:tc>
          <w:tcPr>
            <w:tcW w:w="323" w:type="pct"/>
            <w:vAlign w:val="center"/>
          </w:tcPr>
          <w:p w14:paraId="0DC7C56F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59" w:type="pct"/>
            <w:vAlign w:val="center"/>
          </w:tcPr>
          <w:p w14:paraId="43EDDFC2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pct"/>
            <w:vAlign w:val="center"/>
          </w:tcPr>
          <w:p w14:paraId="17ADE44E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9" w:type="pct"/>
          </w:tcPr>
          <w:p w14:paraId="636EE174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5E4" w:rsidRPr="008D3EA4" w14:paraId="2C7793BF" w14:textId="2FCC08DE" w:rsidTr="00B655E4">
        <w:tc>
          <w:tcPr>
            <w:tcW w:w="323" w:type="pct"/>
            <w:vAlign w:val="center"/>
          </w:tcPr>
          <w:p w14:paraId="2714728C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59" w:type="pct"/>
            <w:vAlign w:val="center"/>
          </w:tcPr>
          <w:p w14:paraId="567B2260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pct"/>
            <w:vAlign w:val="center"/>
          </w:tcPr>
          <w:p w14:paraId="4CE29B95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9" w:type="pct"/>
          </w:tcPr>
          <w:p w14:paraId="417CEB70" w14:textId="77777777" w:rsidR="00B655E4" w:rsidRPr="008D3EA4" w:rsidRDefault="00B655E4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3243F7" w14:textId="0B866003" w:rsidR="00EE06E4" w:rsidRPr="00EE06E4" w:rsidRDefault="00EE06E4" w:rsidP="00EE0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3.</w:t>
      </w:r>
      <w:r w:rsidR="001421D2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. </w:t>
      </w:r>
      <w:r w:rsidRPr="00EE06E4">
        <w:rPr>
          <w:rFonts w:ascii="Times New Roman" w:hAnsi="Times New Roman" w:cs="Times New Roman"/>
          <w:bCs/>
          <w:sz w:val="24"/>
          <w:szCs w:val="24"/>
        </w:rPr>
        <w:t>Informācija par apkopes provizorisko piedāvājumu garantijas</w:t>
      </w:r>
      <w:r w:rsidR="00055C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06E4">
        <w:rPr>
          <w:rFonts w:ascii="Times New Roman" w:hAnsi="Times New Roman" w:cs="Times New Roman"/>
          <w:bCs/>
          <w:sz w:val="24"/>
          <w:szCs w:val="24"/>
        </w:rPr>
        <w:t>laika periodā.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3"/>
        <w:gridCol w:w="2046"/>
        <w:gridCol w:w="2629"/>
        <w:gridCol w:w="2186"/>
      </w:tblGrid>
      <w:tr w:rsidR="00EE06E4" w:rsidRPr="00EE06E4" w14:paraId="29EB1745" w14:textId="77777777">
        <w:trPr>
          <w:trHeight w:val="871"/>
        </w:trPr>
        <w:tc>
          <w:tcPr>
            <w:tcW w:w="1328" w:type="pct"/>
            <w:shd w:val="clear" w:color="auto" w:fill="DEEAF6" w:themeFill="accent5" w:themeFillTint="33"/>
            <w:vAlign w:val="center"/>
          </w:tcPr>
          <w:p w14:paraId="74661A44" w14:textId="77777777" w:rsidR="00EE06E4" w:rsidRPr="00EE06E4" w:rsidRDefault="00EE0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5" w:type="pct"/>
            <w:shd w:val="clear" w:color="auto" w:fill="DEEAF6" w:themeFill="accent5" w:themeFillTint="33"/>
            <w:vAlign w:val="center"/>
          </w:tcPr>
          <w:p w14:paraId="0C0AA41C" w14:textId="77777777" w:rsidR="00EE06E4" w:rsidRPr="00EE06E4" w:rsidRDefault="00EE0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06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Apkopes biežums (laika periods vai kilometri)</w:t>
            </w:r>
          </w:p>
        </w:tc>
        <w:tc>
          <w:tcPr>
            <w:tcW w:w="1407" w:type="pct"/>
            <w:shd w:val="clear" w:color="auto" w:fill="DEEAF6" w:themeFill="accent5" w:themeFillTint="33"/>
            <w:vAlign w:val="center"/>
          </w:tcPr>
          <w:p w14:paraId="0F466DF6" w14:textId="77777777" w:rsidR="00EE06E4" w:rsidRPr="00EE06E4" w:rsidRDefault="00EE0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06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Vienas apkopes cena </w:t>
            </w:r>
            <w:proofErr w:type="spellStart"/>
            <w:r w:rsidRPr="00EE06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EE06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(ieskaitot izejmateriālus)</w:t>
            </w:r>
          </w:p>
        </w:tc>
        <w:tc>
          <w:tcPr>
            <w:tcW w:w="1170" w:type="pct"/>
            <w:shd w:val="clear" w:color="auto" w:fill="DEEAF6" w:themeFill="accent5" w:themeFillTint="33"/>
          </w:tcPr>
          <w:p w14:paraId="1BF53B27" w14:textId="77777777" w:rsidR="00EE06E4" w:rsidRPr="00EE06E4" w:rsidRDefault="00EE0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06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Apkopē ietilpstošie pamatdarbi (lūdzam uzskaitīt)</w:t>
            </w:r>
          </w:p>
        </w:tc>
      </w:tr>
      <w:tr w:rsidR="00EE06E4" w:rsidRPr="00EE06E4" w14:paraId="5315CD9E" w14:textId="77777777">
        <w:tc>
          <w:tcPr>
            <w:tcW w:w="1328" w:type="pct"/>
            <w:vAlign w:val="center"/>
          </w:tcPr>
          <w:p w14:paraId="3AE86C36" w14:textId="1C4D3300" w:rsidR="00EE06E4" w:rsidRPr="00EE06E4" w:rsidRDefault="00EE0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0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Iekrāvēja ar pagriežamu strēli</w:t>
            </w:r>
            <w:r w:rsidRPr="00154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6E4">
              <w:rPr>
                <w:rFonts w:ascii="Times New Roman" w:hAnsi="Times New Roman" w:cs="Times New Roman"/>
                <w:sz w:val="24"/>
                <w:szCs w:val="24"/>
              </w:rPr>
              <w:t xml:space="preserve">saskaņā ar </w:t>
            </w:r>
            <w:r w:rsidR="004742A6">
              <w:rPr>
                <w:rFonts w:ascii="Times New Roman" w:hAnsi="Times New Roman" w:cs="Times New Roman"/>
                <w:sz w:val="24"/>
                <w:szCs w:val="24"/>
              </w:rPr>
              <w:t xml:space="preserve"> tehnisko specifikāciju, </w:t>
            </w:r>
            <w:r w:rsidR="00055C1C">
              <w:rPr>
                <w:rFonts w:ascii="Times New Roman" w:hAnsi="Times New Roman" w:cs="Times New Roman"/>
                <w:sz w:val="24"/>
                <w:szCs w:val="24"/>
              </w:rPr>
              <w:t>pielikum</w:t>
            </w:r>
            <w:r w:rsidR="00361C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55C1C">
              <w:rPr>
                <w:rFonts w:ascii="Times New Roman" w:hAnsi="Times New Roman" w:cs="Times New Roman"/>
                <w:sz w:val="24"/>
                <w:szCs w:val="24"/>
              </w:rPr>
              <w:t xml:space="preserve"> nr. 1</w:t>
            </w:r>
          </w:p>
        </w:tc>
        <w:tc>
          <w:tcPr>
            <w:tcW w:w="1095" w:type="pct"/>
            <w:vAlign w:val="center"/>
          </w:tcPr>
          <w:p w14:paraId="018C2BA9" w14:textId="77777777" w:rsidR="00EE06E4" w:rsidRPr="00EE06E4" w:rsidRDefault="00EE06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7" w:type="pct"/>
          </w:tcPr>
          <w:p w14:paraId="7973B647" w14:textId="77777777" w:rsidR="00EE06E4" w:rsidRPr="00EE06E4" w:rsidRDefault="00EE06E4">
            <w:pPr>
              <w:pStyle w:val="ListParagraph"/>
              <w:rPr>
                <w:bCs/>
                <w:lang w:val="lv-LV" w:eastAsia="ar-SA"/>
              </w:rPr>
            </w:pPr>
          </w:p>
        </w:tc>
        <w:tc>
          <w:tcPr>
            <w:tcW w:w="1170" w:type="pct"/>
          </w:tcPr>
          <w:p w14:paraId="6724B15C" w14:textId="77777777" w:rsidR="00EE06E4" w:rsidRPr="00EE06E4" w:rsidRDefault="00EE06E4" w:rsidP="00EE06E4">
            <w:pPr>
              <w:pStyle w:val="ListParagraph"/>
              <w:numPr>
                <w:ilvl w:val="0"/>
                <w:numId w:val="12"/>
              </w:numPr>
              <w:jc w:val="center"/>
              <w:rPr>
                <w:bCs/>
                <w:lang w:eastAsia="ar-SA"/>
              </w:rPr>
            </w:pPr>
            <w:r w:rsidRPr="00EE06E4">
              <w:rPr>
                <w:bCs/>
                <w:lang w:eastAsia="ar-SA"/>
              </w:rPr>
              <w:t>…</w:t>
            </w:r>
          </w:p>
          <w:p w14:paraId="05B50DA3" w14:textId="77777777" w:rsidR="00EE06E4" w:rsidRPr="00EE06E4" w:rsidRDefault="00EE06E4" w:rsidP="00EE06E4">
            <w:pPr>
              <w:pStyle w:val="ListParagraph"/>
              <w:numPr>
                <w:ilvl w:val="0"/>
                <w:numId w:val="12"/>
              </w:numPr>
              <w:jc w:val="center"/>
              <w:rPr>
                <w:bCs/>
                <w:lang w:eastAsia="ar-SA"/>
              </w:rPr>
            </w:pPr>
            <w:r w:rsidRPr="00EE06E4">
              <w:rPr>
                <w:bCs/>
                <w:lang w:eastAsia="ar-SA"/>
              </w:rPr>
              <w:t>…</w:t>
            </w:r>
          </w:p>
          <w:p w14:paraId="0DD8D952" w14:textId="77777777" w:rsidR="00EE06E4" w:rsidRPr="00EE06E4" w:rsidRDefault="00EE06E4" w:rsidP="00EE06E4">
            <w:pPr>
              <w:pStyle w:val="ListParagraph"/>
              <w:numPr>
                <w:ilvl w:val="0"/>
                <w:numId w:val="12"/>
              </w:numPr>
              <w:jc w:val="center"/>
              <w:rPr>
                <w:bCs/>
                <w:lang w:eastAsia="ar-SA"/>
              </w:rPr>
            </w:pPr>
            <w:r w:rsidRPr="00EE06E4">
              <w:rPr>
                <w:bCs/>
                <w:lang w:eastAsia="ar-SA"/>
              </w:rPr>
              <w:t>…</w:t>
            </w:r>
          </w:p>
        </w:tc>
      </w:tr>
    </w:tbl>
    <w:p w14:paraId="067E1466" w14:textId="3BE4D909" w:rsidR="00EE06E4" w:rsidRPr="00055C1C" w:rsidRDefault="00EE06E4" w:rsidP="00EE0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C1C">
        <w:rPr>
          <w:rFonts w:ascii="Times New Roman" w:hAnsi="Times New Roman" w:cs="Times New Roman"/>
          <w:b/>
          <w:sz w:val="24"/>
          <w:szCs w:val="24"/>
        </w:rPr>
        <w:t>3.</w:t>
      </w:r>
      <w:r w:rsidR="001421D2">
        <w:rPr>
          <w:rFonts w:ascii="Times New Roman" w:hAnsi="Times New Roman" w:cs="Times New Roman"/>
          <w:b/>
          <w:sz w:val="24"/>
          <w:szCs w:val="24"/>
        </w:rPr>
        <w:t>8</w:t>
      </w:r>
      <w:r w:rsidRPr="00055C1C">
        <w:rPr>
          <w:rFonts w:ascii="Times New Roman" w:hAnsi="Times New Roman" w:cs="Times New Roman"/>
          <w:b/>
          <w:sz w:val="24"/>
          <w:szCs w:val="24"/>
        </w:rPr>
        <w:t>.</w:t>
      </w:r>
      <w:r w:rsidRPr="00055C1C">
        <w:rPr>
          <w:rFonts w:ascii="Times New Roman" w:hAnsi="Times New Roman" w:cs="Times New Roman"/>
          <w:bCs/>
          <w:sz w:val="24"/>
          <w:szCs w:val="24"/>
        </w:rPr>
        <w:t xml:space="preserve"> Cita informācija par </w:t>
      </w:r>
      <w:r w:rsidR="00055C1C" w:rsidRPr="00055C1C">
        <w:rPr>
          <w:rFonts w:ascii="Times New Roman" w:hAnsi="Times New Roman" w:cs="Times New Roman"/>
          <w:bCs/>
          <w:sz w:val="24"/>
          <w:szCs w:val="24"/>
        </w:rPr>
        <w:t xml:space="preserve"> garantijas apkopi</w:t>
      </w:r>
      <w:r w:rsidRPr="00055C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E1330B" w14:textId="42B419E7" w:rsidR="00EE06E4" w:rsidRPr="00055C1C" w:rsidRDefault="00EE06E4" w:rsidP="00EE0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C1C">
        <w:rPr>
          <w:rFonts w:ascii="Times New Roman" w:hAnsi="Times New Roman" w:cs="Times New Roman"/>
          <w:b/>
          <w:sz w:val="24"/>
          <w:szCs w:val="24"/>
        </w:rPr>
        <w:t>3.</w:t>
      </w:r>
      <w:r w:rsidR="001421D2">
        <w:rPr>
          <w:rFonts w:ascii="Times New Roman" w:hAnsi="Times New Roman" w:cs="Times New Roman"/>
          <w:b/>
          <w:sz w:val="24"/>
          <w:szCs w:val="24"/>
        </w:rPr>
        <w:t>8</w:t>
      </w:r>
      <w:r w:rsidRPr="00055C1C">
        <w:rPr>
          <w:rFonts w:ascii="Times New Roman" w:hAnsi="Times New Roman" w:cs="Times New Roman"/>
          <w:b/>
          <w:sz w:val="24"/>
          <w:szCs w:val="24"/>
        </w:rPr>
        <w:t>.1.</w:t>
      </w:r>
      <w:r w:rsidRPr="00055C1C">
        <w:rPr>
          <w:rFonts w:ascii="Times New Roman" w:hAnsi="Times New Roman" w:cs="Times New Roman"/>
          <w:bCs/>
          <w:sz w:val="24"/>
          <w:szCs w:val="24"/>
        </w:rPr>
        <w:t> Vai pretendents spēj piedāvāt nemainīgu vienas apkopes cenu (ieskaitot izejmateriālus):</w:t>
      </w:r>
    </w:p>
    <w:p w14:paraId="33700A5C" w14:textId="777B8B7C" w:rsidR="00EE06E4" w:rsidRPr="00055C1C" w:rsidRDefault="00EE06E4" w:rsidP="00EE06E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C1C">
        <w:rPr>
          <w:rFonts w:ascii="Segoe UI Symbol" w:hAnsi="Segoe UI Symbol" w:cs="Segoe UI Symbol"/>
          <w:bCs/>
          <w:sz w:val="24"/>
          <w:szCs w:val="24"/>
        </w:rPr>
        <w:t>☐</w:t>
      </w:r>
      <w:r w:rsidRPr="00055C1C">
        <w:rPr>
          <w:rFonts w:ascii="Times New Roman" w:hAnsi="Times New Roman" w:cs="Times New Roman"/>
          <w:bCs/>
          <w:sz w:val="24"/>
          <w:szCs w:val="24"/>
        </w:rPr>
        <w:t> Jā;</w:t>
      </w:r>
    </w:p>
    <w:p w14:paraId="6C4A2B55" w14:textId="34FCCABB" w:rsidR="00EE06E4" w:rsidRPr="00055C1C" w:rsidRDefault="00EE06E4" w:rsidP="00EE06E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C1C">
        <w:rPr>
          <w:rFonts w:ascii="Segoe UI Symbol" w:hAnsi="Segoe UI Symbol" w:cs="Segoe UI Symbol"/>
          <w:bCs/>
          <w:sz w:val="24"/>
          <w:szCs w:val="24"/>
        </w:rPr>
        <w:t>☐</w:t>
      </w:r>
      <w:r w:rsidRPr="00055C1C">
        <w:rPr>
          <w:rFonts w:ascii="Times New Roman" w:hAnsi="Times New Roman" w:cs="Times New Roman"/>
          <w:bCs/>
          <w:sz w:val="24"/>
          <w:szCs w:val="24"/>
        </w:rPr>
        <w:t> Nē.</w:t>
      </w:r>
    </w:p>
    <w:p w14:paraId="746D59C1" w14:textId="7058A7E4" w:rsidR="00EE06E4" w:rsidRPr="00055C1C" w:rsidRDefault="00EE06E4" w:rsidP="00EE06E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C1C">
        <w:rPr>
          <w:rFonts w:ascii="Times New Roman" w:hAnsi="Times New Roman" w:cs="Times New Roman"/>
          <w:bCs/>
          <w:sz w:val="24"/>
          <w:szCs w:val="24"/>
        </w:rPr>
        <w:t xml:space="preserve">Ja pretendents spētu piedāvāt nemainīgu vienas apkopes cenu (ieskaitot izejmateriālus), lūdzam piedāvāt iespējamo vienas apkopes cenas pārskatīšanas </w:t>
      </w:r>
      <w:r w:rsidR="00055C1C" w:rsidRPr="00055C1C">
        <w:rPr>
          <w:rFonts w:ascii="Times New Roman" w:hAnsi="Times New Roman" w:cs="Times New Roman"/>
          <w:bCs/>
          <w:sz w:val="24"/>
          <w:szCs w:val="24"/>
        </w:rPr>
        <w:t>mehānismu</w:t>
      </w:r>
      <w:r w:rsidRPr="00055C1C">
        <w:rPr>
          <w:rFonts w:ascii="Times New Roman" w:hAnsi="Times New Roman" w:cs="Times New Roman"/>
          <w:bCs/>
          <w:sz w:val="24"/>
          <w:szCs w:val="24"/>
        </w:rPr>
        <w:t>:____________________________.</w:t>
      </w:r>
    </w:p>
    <w:p w14:paraId="4AE66EB7" w14:textId="54D28B30" w:rsidR="00EE06E4" w:rsidRPr="00403826" w:rsidRDefault="00055C1C" w:rsidP="001421D2">
      <w:pPr>
        <w:pStyle w:val="ListParagraph"/>
        <w:numPr>
          <w:ilvl w:val="2"/>
          <w:numId w:val="13"/>
        </w:numPr>
        <w:spacing w:before="160"/>
        <w:ind w:left="567" w:hanging="567"/>
        <w:rPr>
          <w:b/>
          <w:noProof/>
          <w:lang w:val="lv-LV"/>
        </w:rPr>
      </w:pPr>
      <w:r w:rsidRPr="00403826">
        <w:rPr>
          <w:bCs/>
          <w:lang w:val="lv-LV"/>
        </w:rPr>
        <w:t xml:space="preserve"> </w:t>
      </w:r>
      <w:r w:rsidRPr="00403826">
        <w:rPr>
          <w:bCs/>
          <w:noProof/>
          <w:lang w:val="lv-LV"/>
        </w:rPr>
        <w:t>Garantijas termiņš:</w:t>
      </w:r>
    </w:p>
    <w:p w14:paraId="38F415CE" w14:textId="5990E684" w:rsidR="009C5CB1" w:rsidRPr="00403826" w:rsidRDefault="00055C1C" w:rsidP="001421D2">
      <w:pPr>
        <w:ind w:left="36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403826">
        <w:rPr>
          <w:rFonts w:ascii="Segoe UI Symbol" w:eastAsia="MS Gothic" w:hAnsi="Segoe UI Symbol" w:cs="Segoe UI Symbol"/>
          <w:bCs/>
          <w:noProof/>
          <w:sz w:val="24"/>
          <w:szCs w:val="24"/>
        </w:rPr>
        <w:t>☐</w:t>
      </w:r>
      <w:r w:rsidRPr="00403826">
        <w:rPr>
          <w:rFonts w:ascii="Times New Roman" w:hAnsi="Times New Roman" w:cs="Times New Roman"/>
          <w:bCs/>
          <w:noProof/>
          <w:sz w:val="24"/>
          <w:szCs w:val="24"/>
        </w:rPr>
        <w:t>   piedāvāt</w:t>
      </w:r>
      <w:r w:rsidR="007E2F7F" w:rsidRPr="00403826">
        <w:rPr>
          <w:rFonts w:ascii="Times New Roman" w:hAnsi="Times New Roman" w:cs="Times New Roman"/>
          <w:bCs/>
          <w:noProof/>
          <w:sz w:val="24"/>
          <w:szCs w:val="24"/>
        </w:rPr>
        <w:t xml:space="preserve">ā  garantija </w:t>
      </w:r>
      <w:r w:rsidRPr="00403826">
        <w:rPr>
          <w:rFonts w:ascii="Times New Roman" w:hAnsi="Times New Roman" w:cs="Times New Roman"/>
          <w:bCs/>
          <w:noProof/>
          <w:sz w:val="24"/>
          <w:szCs w:val="24"/>
        </w:rPr>
        <w:t>__________ mēneši</w:t>
      </w:r>
      <w:r w:rsidR="001421D2" w:rsidRPr="00403826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6A205393" w14:textId="0AD10299" w:rsidR="009C5CB1" w:rsidRPr="00403826" w:rsidRDefault="009C5CB1" w:rsidP="00B047AD">
      <w:pPr>
        <w:pStyle w:val="ListParagraph"/>
        <w:numPr>
          <w:ilvl w:val="2"/>
          <w:numId w:val="13"/>
        </w:numPr>
        <w:jc w:val="both"/>
        <w:rPr>
          <w:bCs/>
          <w:noProof/>
          <w:lang w:val="lv-LV"/>
        </w:rPr>
      </w:pPr>
      <w:r w:rsidRPr="00403826">
        <w:rPr>
          <w:bCs/>
          <w:noProof/>
          <w:lang w:val="lv-LV"/>
        </w:rPr>
        <w:t xml:space="preserve">Informācija  par pēcgarantijas apkopēm  </w:t>
      </w:r>
      <w:r w:rsidR="004742A6" w:rsidRPr="00403826">
        <w:rPr>
          <w:bCs/>
          <w:noProof/>
          <w:lang w:val="lv-LV"/>
        </w:rPr>
        <w:t>____</w:t>
      </w:r>
      <w:r w:rsidRPr="00403826">
        <w:rPr>
          <w:bCs/>
          <w:noProof/>
          <w:lang w:val="lv-LV"/>
        </w:rPr>
        <w:t>laika periodā</w:t>
      </w:r>
      <w:r w:rsidR="00B047AD" w:rsidRPr="00403826">
        <w:rPr>
          <w:bCs/>
          <w:noProof/>
          <w:lang w:val="lv-LV"/>
        </w:rPr>
        <w:t xml:space="preserve"> un kādu termiņu pretendents _____ var nodrošināt</w:t>
      </w:r>
      <w:r w:rsidRPr="00403826">
        <w:rPr>
          <w:bCs/>
          <w:noProof/>
          <w:lang w:val="lv-LV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3"/>
        <w:gridCol w:w="2046"/>
        <w:gridCol w:w="2629"/>
        <w:gridCol w:w="2186"/>
      </w:tblGrid>
      <w:tr w:rsidR="009C5CB1" w:rsidRPr="00EE06E4" w14:paraId="3F83E107" w14:textId="77777777">
        <w:trPr>
          <w:trHeight w:val="871"/>
        </w:trPr>
        <w:tc>
          <w:tcPr>
            <w:tcW w:w="1328" w:type="pct"/>
            <w:shd w:val="clear" w:color="auto" w:fill="DEEAF6" w:themeFill="accent5" w:themeFillTint="33"/>
            <w:vAlign w:val="center"/>
          </w:tcPr>
          <w:p w14:paraId="7533284F" w14:textId="77777777" w:rsidR="009C5CB1" w:rsidRPr="00EE06E4" w:rsidRDefault="009C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5" w:type="pct"/>
            <w:shd w:val="clear" w:color="auto" w:fill="DEEAF6" w:themeFill="accent5" w:themeFillTint="33"/>
            <w:vAlign w:val="center"/>
          </w:tcPr>
          <w:p w14:paraId="469E4CD8" w14:textId="77777777" w:rsidR="009C5CB1" w:rsidRPr="00EE06E4" w:rsidRDefault="009C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06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Apkopes biežums (laika periods vai kilometri)</w:t>
            </w:r>
          </w:p>
        </w:tc>
        <w:tc>
          <w:tcPr>
            <w:tcW w:w="1407" w:type="pct"/>
            <w:shd w:val="clear" w:color="auto" w:fill="DEEAF6" w:themeFill="accent5" w:themeFillTint="33"/>
            <w:vAlign w:val="center"/>
          </w:tcPr>
          <w:p w14:paraId="41F6D4E8" w14:textId="77777777" w:rsidR="009C5CB1" w:rsidRPr="00EE06E4" w:rsidRDefault="009C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06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Vienas apkopes cena </w:t>
            </w:r>
            <w:proofErr w:type="spellStart"/>
            <w:r w:rsidRPr="00EE06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EE06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(ieskaitot izejmateriālus)</w:t>
            </w:r>
          </w:p>
        </w:tc>
        <w:tc>
          <w:tcPr>
            <w:tcW w:w="1170" w:type="pct"/>
            <w:shd w:val="clear" w:color="auto" w:fill="DEEAF6" w:themeFill="accent5" w:themeFillTint="33"/>
          </w:tcPr>
          <w:p w14:paraId="3552AB56" w14:textId="77777777" w:rsidR="009C5CB1" w:rsidRPr="00EE06E4" w:rsidRDefault="009C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06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Apkopē ietilpstošie pamatdarbi (lūdzam uzskaitīt)</w:t>
            </w:r>
          </w:p>
        </w:tc>
      </w:tr>
      <w:tr w:rsidR="009C5CB1" w:rsidRPr="00EE06E4" w14:paraId="02364B0F" w14:textId="77777777">
        <w:tc>
          <w:tcPr>
            <w:tcW w:w="1328" w:type="pct"/>
            <w:vAlign w:val="center"/>
          </w:tcPr>
          <w:p w14:paraId="415C9AC4" w14:textId="198E9E16" w:rsidR="009C5CB1" w:rsidRPr="00EE06E4" w:rsidRDefault="009C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0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Iekrāvēja ar pagriežamu strēli</w:t>
            </w:r>
            <w:r w:rsidRPr="00154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6E4">
              <w:rPr>
                <w:rFonts w:ascii="Times New Roman" w:hAnsi="Times New Roman" w:cs="Times New Roman"/>
                <w:sz w:val="24"/>
                <w:szCs w:val="24"/>
              </w:rPr>
              <w:t xml:space="preserve">saskaņā </w:t>
            </w:r>
            <w:r w:rsidR="004742A6" w:rsidRPr="00EE06E4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="004742A6">
              <w:rPr>
                <w:rFonts w:ascii="Times New Roman" w:hAnsi="Times New Roman" w:cs="Times New Roman"/>
                <w:sz w:val="24"/>
                <w:szCs w:val="24"/>
              </w:rPr>
              <w:t xml:space="preserve"> tehnisko specifikāciju, pielikum</w:t>
            </w:r>
            <w:r w:rsidR="00361C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742A6">
              <w:rPr>
                <w:rFonts w:ascii="Times New Roman" w:hAnsi="Times New Roman" w:cs="Times New Roman"/>
                <w:sz w:val="24"/>
                <w:szCs w:val="24"/>
              </w:rPr>
              <w:t xml:space="preserve"> nr. 1</w:t>
            </w:r>
          </w:p>
        </w:tc>
        <w:tc>
          <w:tcPr>
            <w:tcW w:w="1095" w:type="pct"/>
            <w:vAlign w:val="center"/>
          </w:tcPr>
          <w:p w14:paraId="18AA2726" w14:textId="77777777" w:rsidR="009C5CB1" w:rsidRPr="00EE06E4" w:rsidRDefault="009C5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7" w:type="pct"/>
          </w:tcPr>
          <w:p w14:paraId="52AC9D64" w14:textId="77777777" w:rsidR="009C5CB1" w:rsidRPr="00EE06E4" w:rsidRDefault="009C5CB1">
            <w:pPr>
              <w:pStyle w:val="ListParagraph"/>
              <w:rPr>
                <w:bCs/>
                <w:lang w:val="lv-LV" w:eastAsia="ar-SA"/>
              </w:rPr>
            </w:pPr>
          </w:p>
        </w:tc>
        <w:tc>
          <w:tcPr>
            <w:tcW w:w="1170" w:type="pct"/>
          </w:tcPr>
          <w:p w14:paraId="431EF532" w14:textId="77777777" w:rsidR="009C5CB1" w:rsidRPr="00EE06E4" w:rsidRDefault="009C5CB1" w:rsidP="009C5CB1">
            <w:pPr>
              <w:pStyle w:val="ListParagraph"/>
              <w:numPr>
                <w:ilvl w:val="0"/>
                <w:numId w:val="14"/>
              </w:numPr>
              <w:jc w:val="center"/>
              <w:rPr>
                <w:bCs/>
                <w:lang w:eastAsia="ar-SA"/>
              </w:rPr>
            </w:pPr>
            <w:r w:rsidRPr="00EE06E4">
              <w:rPr>
                <w:bCs/>
                <w:lang w:eastAsia="ar-SA"/>
              </w:rPr>
              <w:t>…</w:t>
            </w:r>
          </w:p>
          <w:p w14:paraId="15B16046" w14:textId="77777777" w:rsidR="009C5CB1" w:rsidRPr="00EE06E4" w:rsidRDefault="009C5CB1" w:rsidP="009C5CB1">
            <w:pPr>
              <w:pStyle w:val="ListParagraph"/>
              <w:numPr>
                <w:ilvl w:val="0"/>
                <w:numId w:val="14"/>
              </w:numPr>
              <w:jc w:val="center"/>
              <w:rPr>
                <w:bCs/>
                <w:lang w:eastAsia="ar-SA"/>
              </w:rPr>
            </w:pPr>
            <w:r w:rsidRPr="00EE06E4">
              <w:rPr>
                <w:bCs/>
                <w:lang w:eastAsia="ar-SA"/>
              </w:rPr>
              <w:t>…</w:t>
            </w:r>
          </w:p>
          <w:p w14:paraId="50C7207D" w14:textId="77777777" w:rsidR="009C5CB1" w:rsidRPr="00EE06E4" w:rsidRDefault="009C5CB1" w:rsidP="009C5CB1">
            <w:pPr>
              <w:pStyle w:val="ListParagraph"/>
              <w:numPr>
                <w:ilvl w:val="0"/>
                <w:numId w:val="14"/>
              </w:numPr>
              <w:jc w:val="center"/>
              <w:rPr>
                <w:bCs/>
                <w:lang w:eastAsia="ar-SA"/>
              </w:rPr>
            </w:pPr>
            <w:r w:rsidRPr="00EE06E4">
              <w:rPr>
                <w:bCs/>
                <w:lang w:eastAsia="ar-SA"/>
              </w:rPr>
              <w:t>…</w:t>
            </w:r>
          </w:p>
        </w:tc>
      </w:tr>
    </w:tbl>
    <w:p w14:paraId="3C12A679" w14:textId="77EA2449" w:rsidR="00055C1C" w:rsidRPr="009C5CB1" w:rsidRDefault="00055C1C" w:rsidP="009C5CB1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59253" w14:textId="15326F59" w:rsidR="00EB3E5D" w:rsidRPr="00BB40B2" w:rsidRDefault="00EB3E5D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22DEB8DC" w14:textId="680707BD" w:rsidR="00361C76" w:rsidRPr="00167B87" w:rsidRDefault="00361C76" w:rsidP="00361C76">
      <w:pPr>
        <w:pStyle w:val="ListBullet4"/>
        <w:numPr>
          <w:ilvl w:val="1"/>
          <w:numId w:val="15"/>
        </w:numPr>
        <w:ind w:left="426" w:hanging="426"/>
      </w:pPr>
      <w:r w:rsidRPr="00167B87">
        <w:t>Finanšu piedāvājams: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69"/>
        <w:gridCol w:w="1304"/>
        <w:gridCol w:w="1219"/>
        <w:gridCol w:w="1900"/>
        <w:gridCol w:w="1276"/>
        <w:gridCol w:w="1276"/>
      </w:tblGrid>
      <w:tr w:rsidR="00F32ADA" w:rsidRPr="00167B87" w14:paraId="5CF1C4A4" w14:textId="46838E3B" w:rsidTr="00F32ADA">
        <w:tc>
          <w:tcPr>
            <w:tcW w:w="1279" w:type="pct"/>
            <w:shd w:val="clear" w:color="auto" w:fill="DEEAF6" w:themeFill="accent5" w:themeFillTint="33"/>
            <w:vAlign w:val="center"/>
          </w:tcPr>
          <w:p w14:paraId="55669741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37D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piedāvājuma pozīcija</w:t>
            </w:r>
          </w:p>
        </w:tc>
        <w:tc>
          <w:tcPr>
            <w:tcW w:w="677" w:type="pct"/>
            <w:shd w:val="clear" w:color="auto" w:fill="DEEAF6" w:themeFill="accent5" w:themeFillTint="33"/>
            <w:vAlign w:val="center"/>
          </w:tcPr>
          <w:p w14:paraId="5BC56F74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37D4">
              <w:rPr>
                <w:rFonts w:ascii="Times New Roman" w:hAnsi="Times New Roman" w:cs="Times New Roman"/>
                <w:b/>
                <w:lang w:eastAsia="ar-SA"/>
              </w:rPr>
              <w:t>Mērvienība</w:t>
            </w:r>
          </w:p>
        </w:tc>
        <w:tc>
          <w:tcPr>
            <w:tcW w:w="627" w:type="pct"/>
            <w:shd w:val="clear" w:color="auto" w:fill="DEEAF6" w:themeFill="accent5" w:themeFillTint="33"/>
            <w:vAlign w:val="center"/>
          </w:tcPr>
          <w:p w14:paraId="4051A2FC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37D4">
              <w:rPr>
                <w:rFonts w:ascii="Times New Roman" w:hAnsi="Times New Roman" w:cs="Times New Roman"/>
                <w:b/>
                <w:lang w:eastAsia="ar-SA"/>
              </w:rPr>
              <w:t>Daudzums</w:t>
            </w:r>
          </w:p>
        </w:tc>
        <w:tc>
          <w:tcPr>
            <w:tcW w:w="1028" w:type="pct"/>
            <w:shd w:val="clear" w:color="auto" w:fill="DEEAF6" w:themeFill="accent5" w:themeFillTint="33"/>
          </w:tcPr>
          <w:p w14:paraId="16E68254" w14:textId="37DCD089" w:rsidR="00F32ADA" w:rsidRPr="002F37D4" w:rsidRDefault="007C02F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37D4">
              <w:rPr>
                <w:rFonts w:ascii="Times New Roman" w:hAnsi="Times New Roman" w:cs="Times New Roman"/>
                <w:b/>
                <w:lang w:eastAsia="ar-SA"/>
              </w:rPr>
              <w:t>Ražotājs, modelis</w:t>
            </w:r>
            <w:r w:rsidR="00F32ADA" w:rsidRPr="002F37D4">
              <w:rPr>
                <w:rFonts w:ascii="Times New Roman" w:hAnsi="Times New Roman" w:cs="Times New Roman"/>
                <w:b/>
                <w:lang w:eastAsia="ar-SA"/>
              </w:rPr>
              <w:t>, nosaukums vai cita informācija, kas spēj identificēt preci</w:t>
            </w:r>
          </w:p>
        </w:tc>
        <w:tc>
          <w:tcPr>
            <w:tcW w:w="694" w:type="pct"/>
            <w:shd w:val="clear" w:color="auto" w:fill="DEEAF6" w:themeFill="accent5" w:themeFillTint="33"/>
            <w:vAlign w:val="center"/>
          </w:tcPr>
          <w:p w14:paraId="24228FC2" w14:textId="45C116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37D4">
              <w:rPr>
                <w:rFonts w:ascii="Times New Roman" w:hAnsi="Times New Roman" w:cs="Times New Roman"/>
                <w:b/>
                <w:lang w:eastAsia="ar-SA"/>
              </w:rPr>
              <w:t xml:space="preserve">Cena </w:t>
            </w:r>
            <w:proofErr w:type="spellStart"/>
            <w:r w:rsidRPr="002F37D4"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euro</w:t>
            </w:r>
            <w:proofErr w:type="spellEnd"/>
            <w:r w:rsidRPr="002F37D4">
              <w:rPr>
                <w:rFonts w:ascii="Times New Roman" w:hAnsi="Times New Roman" w:cs="Times New Roman"/>
                <w:b/>
                <w:lang w:eastAsia="ar-SA"/>
              </w:rPr>
              <w:t xml:space="preserve">  par vienu gabalu bez PVN</w:t>
            </w:r>
          </w:p>
        </w:tc>
        <w:tc>
          <w:tcPr>
            <w:tcW w:w="694" w:type="pct"/>
            <w:shd w:val="clear" w:color="auto" w:fill="DEEAF6" w:themeFill="accent5" w:themeFillTint="33"/>
            <w:vAlign w:val="center"/>
          </w:tcPr>
          <w:p w14:paraId="3FF43DAF" w14:textId="0A200563" w:rsidR="00F32ADA" w:rsidRPr="002F37D4" w:rsidRDefault="00F32ADA" w:rsidP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37D4">
              <w:rPr>
                <w:rFonts w:ascii="Times New Roman" w:hAnsi="Times New Roman" w:cs="Times New Roman"/>
                <w:b/>
                <w:lang w:eastAsia="ar-SA"/>
              </w:rPr>
              <w:t xml:space="preserve">Cena </w:t>
            </w:r>
            <w:proofErr w:type="spellStart"/>
            <w:r w:rsidRPr="002F37D4">
              <w:rPr>
                <w:rFonts w:ascii="Times New Roman" w:hAnsi="Times New Roman" w:cs="Times New Roman"/>
                <w:b/>
                <w:lang w:eastAsia="ar-SA"/>
              </w:rPr>
              <w:t>euro</w:t>
            </w:r>
            <w:proofErr w:type="spellEnd"/>
            <w:r w:rsidRPr="002F37D4">
              <w:rPr>
                <w:rFonts w:ascii="Times New Roman" w:hAnsi="Times New Roman" w:cs="Times New Roman"/>
                <w:b/>
                <w:lang w:eastAsia="ar-SA"/>
              </w:rPr>
              <w:t xml:space="preserve">   kopā bez PVN</w:t>
            </w:r>
          </w:p>
        </w:tc>
      </w:tr>
      <w:tr w:rsidR="00F32ADA" w:rsidRPr="00167B87" w14:paraId="2D1D702C" w14:textId="17EF2AA8" w:rsidTr="00F32ADA">
        <w:tc>
          <w:tcPr>
            <w:tcW w:w="1279" w:type="pct"/>
          </w:tcPr>
          <w:p w14:paraId="4211A623" w14:textId="4F0390C5" w:rsidR="00F32ADA" w:rsidRPr="002F37D4" w:rsidRDefault="00F32ADA" w:rsidP="00F32A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Jauns, nelietots  iekrāvējs ar pagriežamu strēli un aprīkojumu: </w:t>
            </w:r>
          </w:p>
        </w:tc>
        <w:tc>
          <w:tcPr>
            <w:tcW w:w="677" w:type="pct"/>
            <w:vAlign w:val="center"/>
          </w:tcPr>
          <w:p w14:paraId="3A1F6F65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gabals</w:t>
            </w:r>
          </w:p>
        </w:tc>
        <w:tc>
          <w:tcPr>
            <w:tcW w:w="627" w:type="pct"/>
            <w:vAlign w:val="center"/>
          </w:tcPr>
          <w:p w14:paraId="630157FF" w14:textId="30DD357F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028" w:type="pct"/>
          </w:tcPr>
          <w:p w14:paraId="4599B777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94" w:type="pct"/>
            <w:vAlign w:val="center"/>
          </w:tcPr>
          <w:p w14:paraId="3520244D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94" w:type="pct"/>
          </w:tcPr>
          <w:p w14:paraId="4D443ED4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F32ADA" w:rsidRPr="00167B87" w14:paraId="211C018C" w14:textId="77777777" w:rsidTr="00F32ADA">
        <w:tc>
          <w:tcPr>
            <w:tcW w:w="1279" w:type="pct"/>
          </w:tcPr>
          <w:p w14:paraId="74318096" w14:textId="05B1E3B0" w:rsidR="00F32ADA" w:rsidRPr="002F37D4" w:rsidRDefault="00F32ADA" w:rsidP="00F32A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Greifera kauss ar stiprinājumu</w:t>
            </w:r>
          </w:p>
        </w:tc>
        <w:tc>
          <w:tcPr>
            <w:tcW w:w="677" w:type="pct"/>
            <w:vAlign w:val="center"/>
          </w:tcPr>
          <w:p w14:paraId="2A1EE711" w14:textId="27B77DE8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gabals</w:t>
            </w:r>
          </w:p>
        </w:tc>
        <w:tc>
          <w:tcPr>
            <w:tcW w:w="627" w:type="pct"/>
            <w:vAlign w:val="center"/>
          </w:tcPr>
          <w:p w14:paraId="7E93324A" w14:textId="4565FEA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028" w:type="pct"/>
          </w:tcPr>
          <w:p w14:paraId="6FFD4D25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94" w:type="pct"/>
            <w:vAlign w:val="center"/>
          </w:tcPr>
          <w:p w14:paraId="638585D7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94" w:type="pct"/>
          </w:tcPr>
          <w:p w14:paraId="146C7D9F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F32ADA" w:rsidRPr="00167B87" w14:paraId="3107DA1F" w14:textId="77777777" w:rsidTr="00F32ADA">
        <w:tc>
          <w:tcPr>
            <w:tcW w:w="1279" w:type="pct"/>
          </w:tcPr>
          <w:p w14:paraId="6C15FFA3" w14:textId="7CEDABE7" w:rsidR="00F32ADA" w:rsidRPr="002F37D4" w:rsidRDefault="00F32ADA" w:rsidP="00F32A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Sniega lāpsta</w:t>
            </w:r>
          </w:p>
        </w:tc>
        <w:tc>
          <w:tcPr>
            <w:tcW w:w="677" w:type="pct"/>
            <w:vAlign w:val="center"/>
          </w:tcPr>
          <w:p w14:paraId="22FCF7D8" w14:textId="67C71D3C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gabals</w:t>
            </w:r>
          </w:p>
        </w:tc>
        <w:tc>
          <w:tcPr>
            <w:tcW w:w="627" w:type="pct"/>
            <w:vAlign w:val="center"/>
          </w:tcPr>
          <w:p w14:paraId="5DBCD509" w14:textId="5CB9710B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028" w:type="pct"/>
          </w:tcPr>
          <w:p w14:paraId="3045A39F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94" w:type="pct"/>
            <w:vAlign w:val="center"/>
          </w:tcPr>
          <w:p w14:paraId="7AA2CD12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94" w:type="pct"/>
          </w:tcPr>
          <w:p w14:paraId="52A2223A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F32ADA" w:rsidRPr="00167B87" w14:paraId="52DA3E2E" w14:textId="77777777" w:rsidTr="00F32ADA">
        <w:tc>
          <w:tcPr>
            <w:tcW w:w="1279" w:type="pct"/>
          </w:tcPr>
          <w:p w14:paraId="4CE055F0" w14:textId="0C6C2E61" w:rsidR="00F32ADA" w:rsidRPr="002F37D4" w:rsidRDefault="00F32ADA" w:rsidP="00F32A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Universālais kauss 4x1</w:t>
            </w:r>
          </w:p>
        </w:tc>
        <w:tc>
          <w:tcPr>
            <w:tcW w:w="677" w:type="pct"/>
            <w:vAlign w:val="center"/>
          </w:tcPr>
          <w:p w14:paraId="554DA8A9" w14:textId="55F0120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gabals</w:t>
            </w:r>
          </w:p>
        </w:tc>
        <w:tc>
          <w:tcPr>
            <w:tcW w:w="627" w:type="pct"/>
            <w:vAlign w:val="center"/>
          </w:tcPr>
          <w:p w14:paraId="1F4C3862" w14:textId="7E111352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028" w:type="pct"/>
          </w:tcPr>
          <w:p w14:paraId="4A1BCB09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94" w:type="pct"/>
            <w:vAlign w:val="center"/>
          </w:tcPr>
          <w:p w14:paraId="27490465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94" w:type="pct"/>
          </w:tcPr>
          <w:p w14:paraId="373A4E4A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F32ADA" w:rsidRPr="00167B87" w14:paraId="70E65EC1" w14:textId="77777777" w:rsidTr="00F32ADA">
        <w:tc>
          <w:tcPr>
            <w:tcW w:w="1279" w:type="pct"/>
          </w:tcPr>
          <w:p w14:paraId="50E07E08" w14:textId="13CE3823" w:rsidR="00F32ADA" w:rsidRPr="002F37D4" w:rsidRDefault="00F32ADA" w:rsidP="00F32A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Palešu dakšas </w:t>
            </w:r>
          </w:p>
        </w:tc>
        <w:tc>
          <w:tcPr>
            <w:tcW w:w="677" w:type="pct"/>
            <w:vAlign w:val="center"/>
          </w:tcPr>
          <w:p w14:paraId="4F4FE6D3" w14:textId="74305A9C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gabals</w:t>
            </w:r>
          </w:p>
        </w:tc>
        <w:tc>
          <w:tcPr>
            <w:tcW w:w="627" w:type="pct"/>
            <w:vAlign w:val="center"/>
          </w:tcPr>
          <w:p w14:paraId="47571866" w14:textId="701F2C58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F37D4">
              <w:rPr>
                <w:rFonts w:ascii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028" w:type="pct"/>
          </w:tcPr>
          <w:p w14:paraId="734FE289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94" w:type="pct"/>
            <w:vAlign w:val="center"/>
          </w:tcPr>
          <w:p w14:paraId="5AB287AC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94" w:type="pct"/>
          </w:tcPr>
          <w:p w14:paraId="0E0BAC87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F32ADA" w:rsidRPr="00167B87" w14:paraId="56B59040" w14:textId="77777777" w:rsidTr="00F32ADA">
        <w:tc>
          <w:tcPr>
            <w:tcW w:w="1279" w:type="pct"/>
          </w:tcPr>
          <w:p w14:paraId="5A21B0D1" w14:textId="4FF96D3B" w:rsidR="00F32ADA" w:rsidRPr="002F37D4" w:rsidRDefault="00F32ADA" w:rsidP="00F32AD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3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Kopā  </w:t>
            </w:r>
            <w:proofErr w:type="spellStart"/>
            <w:r w:rsidRPr="002F3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euro</w:t>
            </w:r>
            <w:proofErr w:type="spellEnd"/>
            <w:r w:rsidRPr="002F3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bez PVN: </w:t>
            </w:r>
          </w:p>
        </w:tc>
        <w:tc>
          <w:tcPr>
            <w:tcW w:w="677" w:type="pct"/>
            <w:shd w:val="clear" w:color="auto" w:fill="595959" w:themeFill="text1" w:themeFillTint="A6"/>
            <w:vAlign w:val="center"/>
          </w:tcPr>
          <w:p w14:paraId="5989153F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27" w:type="pct"/>
            <w:shd w:val="clear" w:color="auto" w:fill="595959" w:themeFill="text1" w:themeFillTint="A6"/>
            <w:vAlign w:val="center"/>
          </w:tcPr>
          <w:p w14:paraId="7B00EB1F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028" w:type="pct"/>
            <w:shd w:val="clear" w:color="auto" w:fill="595959" w:themeFill="text1" w:themeFillTint="A6"/>
          </w:tcPr>
          <w:p w14:paraId="6D491146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94" w:type="pct"/>
            <w:vAlign w:val="center"/>
          </w:tcPr>
          <w:p w14:paraId="2728A4F0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94" w:type="pct"/>
          </w:tcPr>
          <w:p w14:paraId="5D4C646D" w14:textId="77777777" w:rsidR="00F32ADA" w:rsidRPr="002F37D4" w:rsidRDefault="00F32AD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14:paraId="572ADFF6" w14:textId="77777777" w:rsidR="00361C76" w:rsidRDefault="00361C76" w:rsidP="00F32ADA">
      <w:pPr>
        <w:pStyle w:val="ListBullet4"/>
        <w:numPr>
          <w:ilvl w:val="0"/>
          <w:numId w:val="0"/>
        </w:numPr>
        <w:spacing w:before="0"/>
        <w:contextualSpacing w:val="0"/>
      </w:pPr>
    </w:p>
    <w:p w14:paraId="3D89BE7A" w14:textId="2D38F249" w:rsidR="007A0B3B" w:rsidRDefault="00C75FE7" w:rsidP="00F32ADA">
      <w:pPr>
        <w:pStyle w:val="ListBullet4"/>
        <w:numPr>
          <w:ilvl w:val="1"/>
          <w:numId w:val="15"/>
        </w:numPr>
        <w:spacing w:before="0"/>
        <w:ind w:left="426" w:hanging="426"/>
        <w:contextualSpacing w:val="0"/>
      </w:pPr>
      <w:r>
        <w:t xml:space="preserve">Pretendenta piedāvājums jāiesniedz, aizpildot pielikumā </w:t>
      </w:r>
      <w:r w:rsidR="001E1EAC">
        <w:t>„</w:t>
      </w:r>
      <w:r>
        <w:t xml:space="preserve">Tehniskā specifikācija </w:t>
      </w:r>
      <w:r w:rsidR="0075628F">
        <w:t>–</w:t>
      </w:r>
      <w:r w:rsidR="00AC5C58">
        <w:t xml:space="preserve"> piedāvājums</w:t>
      </w:r>
      <w:r w:rsidR="0075628F">
        <w:t>”</w:t>
      </w:r>
      <w:r w:rsidR="007C02F5">
        <w:t>.</w:t>
      </w:r>
    </w:p>
    <w:p w14:paraId="4E4939BA" w14:textId="79333BCA" w:rsidR="00C75FE7" w:rsidRDefault="00C348C1" w:rsidP="00C75FE7">
      <w:pPr>
        <w:pStyle w:val="ListBullet4"/>
        <w:numPr>
          <w:ilvl w:val="1"/>
          <w:numId w:val="8"/>
        </w:numPr>
        <w:spacing w:before="0"/>
        <w:ind w:left="426" w:hanging="426"/>
        <w:contextualSpacing w:val="0"/>
      </w:pPr>
      <w:r w:rsidRPr="008332E8">
        <w:t xml:space="preserve">Pretendenta piedāvājumā ir jābūt iekļautām visām izmaksām, kas saistītas ar </w:t>
      </w:r>
      <w:r w:rsidR="00C75FE7">
        <w:t>piegādi (t.sk. transporta izmaksas)</w:t>
      </w:r>
      <w:r w:rsidRPr="008332E8">
        <w:t xml:space="preserve">. </w:t>
      </w:r>
    </w:p>
    <w:p w14:paraId="575CE97A" w14:textId="5E217833" w:rsidR="00EB3E5D" w:rsidRPr="00C75FE7" w:rsidRDefault="00EB3E5D" w:rsidP="00C75FE7">
      <w:pPr>
        <w:pStyle w:val="ListBullet4"/>
        <w:numPr>
          <w:ilvl w:val="1"/>
          <w:numId w:val="8"/>
        </w:numPr>
        <w:spacing w:before="0"/>
        <w:ind w:left="426" w:hanging="426"/>
        <w:contextualSpacing w:val="0"/>
      </w:pPr>
      <w:r w:rsidRPr="00C75FE7">
        <w:rPr>
          <w:bCs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>
        <w:tc>
          <w:tcPr>
            <w:tcW w:w="9344" w:type="dxa"/>
          </w:tcPr>
          <w:p w14:paraId="2275D5FF" w14:textId="464EA59F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</w:t>
            </w:r>
          </w:p>
        </w:tc>
      </w:tr>
    </w:tbl>
    <w:bookmarkEnd w:id="1"/>
    <w:p w14:paraId="0764176C" w14:textId="7773CB8C" w:rsidR="00EB3E5D" w:rsidRPr="00AF6BA4" w:rsidRDefault="00EB3E5D" w:rsidP="00AF6BA4">
      <w:pPr>
        <w:pStyle w:val="ListBullet4"/>
        <w:numPr>
          <w:ilvl w:val="1"/>
          <w:numId w:val="8"/>
        </w:numPr>
        <w:spacing w:before="0"/>
        <w:ind w:left="426" w:hanging="426"/>
        <w:contextualSpacing w:val="0"/>
        <w:rPr>
          <w:bCs/>
          <w:szCs w:val="24"/>
          <w:lang w:eastAsia="ar-SA"/>
        </w:rPr>
      </w:pPr>
      <w:r w:rsidRPr="00AF6BA4">
        <w:rPr>
          <w:bCs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>
        <w:tc>
          <w:tcPr>
            <w:tcW w:w="9344" w:type="dxa"/>
          </w:tcPr>
          <w:p w14:paraId="25E32F8D" w14:textId="77777777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5AA32677" w14:textId="7192E773" w:rsidR="00594222" w:rsidRPr="003D1800" w:rsidRDefault="00403826" w:rsidP="00403826">
      <w:pPr>
        <w:pStyle w:val="ListBullet4"/>
        <w:rPr>
          <w:b/>
          <w:bCs/>
        </w:rPr>
      </w:pPr>
      <w:r w:rsidRPr="003D1800">
        <w:rPr>
          <w:b/>
          <w:bCs/>
        </w:rPr>
        <w:t>Līguma darbības termiņš:</w:t>
      </w:r>
    </w:p>
    <w:p w14:paraId="125B01E1" w14:textId="08B73DE7" w:rsidR="00403826" w:rsidRPr="00472F26" w:rsidRDefault="00403826" w:rsidP="0032201D">
      <w:pPr>
        <w:pStyle w:val="ListBullet4"/>
        <w:numPr>
          <w:ilvl w:val="1"/>
          <w:numId w:val="16"/>
        </w:numPr>
        <w:spacing w:before="0" w:after="0" w:line="276" w:lineRule="auto"/>
        <w:ind w:left="426" w:hanging="426"/>
        <w:rPr>
          <w:rFonts w:eastAsia="MS Gothic"/>
          <w:bCs/>
          <w:szCs w:val="24"/>
        </w:rPr>
      </w:pPr>
      <w:r>
        <w:rPr>
          <w:bCs/>
          <w:szCs w:val="24"/>
        </w:rPr>
        <w:t>Piegādes laiks noteikts _____</w:t>
      </w:r>
      <w:r w:rsidRPr="00472F26">
        <w:rPr>
          <w:b/>
          <w:szCs w:val="24"/>
        </w:rPr>
        <w:t xml:space="preserve"> nedēļu</w:t>
      </w:r>
      <w:r w:rsidRPr="00816915">
        <w:rPr>
          <w:b/>
          <w:szCs w:val="24"/>
        </w:rPr>
        <w:t xml:space="preserve"> </w:t>
      </w:r>
      <w:r w:rsidRPr="00472F26">
        <w:rPr>
          <w:bCs/>
          <w:szCs w:val="24"/>
        </w:rPr>
        <w:t xml:space="preserve">laikā no Līguma </w:t>
      </w:r>
      <w:r>
        <w:rPr>
          <w:bCs/>
          <w:szCs w:val="24"/>
        </w:rPr>
        <w:t xml:space="preserve">noslēgšanas </w:t>
      </w:r>
      <w:r w:rsidRPr="00472F26">
        <w:rPr>
          <w:bCs/>
          <w:szCs w:val="24"/>
        </w:rPr>
        <w:t>brīža</w:t>
      </w:r>
      <w:r>
        <w:rPr>
          <w:bCs/>
          <w:szCs w:val="24"/>
        </w:rPr>
        <w:t>;</w:t>
      </w:r>
      <w:r w:rsidRPr="00472F26">
        <w:rPr>
          <w:rFonts w:eastAsia="MS Gothic"/>
          <w:bCs/>
          <w:szCs w:val="24"/>
        </w:rPr>
        <w:t xml:space="preserve"> </w:t>
      </w:r>
    </w:p>
    <w:p w14:paraId="56CE640C" w14:textId="75E207C4" w:rsidR="00403826" w:rsidRPr="00F16040" w:rsidRDefault="00403826" w:rsidP="0032201D">
      <w:pPr>
        <w:pStyle w:val="BodyText2"/>
        <w:numPr>
          <w:ilvl w:val="1"/>
          <w:numId w:val="16"/>
        </w:numPr>
        <w:spacing w:line="276" w:lineRule="auto"/>
        <w:ind w:left="426" w:hanging="426"/>
        <w:outlineLvl w:val="9"/>
        <w:rPr>
          <w:rFonts w:ascii="Times New Roman" w:hAnsi="Times New Roman"/>
          <w:iCs/>
          <w:szCs w:val="24"/>
          <w:lang w:eastAsia="ar-SA"/>
        </w:rPr>
      </w:pPr>
      <w:r>
        <w:rPr>
          <w:rFonts w:ascii="Times New Roman" w:hAnsi="Times New Roman"/>
          <w:i/>
          <w:szCs w:val="24"/>
          <w:lang w:eastAsia="ar-SA"/>
        </w:rPr>
        <w:t xml:space="preserve"> </w:t>
      </w:r>
      <w:r w:rsidRPr="00F16040">
        <w:rPr>
          <w:rFonts w:ascii="Times New Roman" w:hAnsi="Times New Roman"/>
          <w:iCs/>
          <w:szCs w:val="24"/>
          <w:lang w:eastAsia="ar-SA"/>
        </w:rPr>
        <w:t>Garantijas laiks noteikts____ mēnešu laikā no iekrāvēja piegādes brīža, parakstot pieņemšanas aktu ;</w:t>
      </w:r>
    </w:p>
    <w:p w14:paraId="65597BFC" w14:textId="19C24EBA" w:rsidR="00403826" w:rsidRPr="00F16040" w:rsidRDefault="00403826" w:rsidP="00403826">
      <w:pPr>
        <w:pStyle w:val="BodyText2"/>
        <w:numPr>
          <w:ilvl w:val="1"/>
          <w:numId w:val="16"/>
        </w:numPr>
        <w:spacing w:line="276" w:lineRule="auto"/>
        <w:ind w:left="426" w:hanging="426"/>
        <w:outlineLvl w:val="9"/>
        <w:rPr>
          <w:rFonts w:ascii="Times New Roman" w:hAnsi="Times New Roman"/>
          <w:iCs/>
          <w:szCs w:val="24"/>
          <w:lang w:eastAsia="ar-SA"/>
        </w:rPr>
      </w:pPr>
      <w:proofErr w:type="spellStart"/>
      <w:r w:rsidRPr="00F16040">
        <w:rPr>
          <w:rFonts w:ascii="Times New Roman" w:hAnsi="Times New Roman"/>
          <w:iCs/>
          <w:szCs w:val="24"/>
          <w:lang w:eastAsia="ar-SA"/>
        </w:rPr>
        <w:t>Pēcgarantijas</w:t>
      </w:r>
      <w:proofErr w:type="spellEnd"/>
      <w:r w:rsidRPr="00F16040">
        <w:rPr>
          <w:rFonts w:ascii="Times New Roman" w:hAnsi="Times New Roman"/>
          <w:iCs/>
          <w:szCs w:val="24"/>
          <w:lang w:eastAsia="ar-SA"/>
        </w:rPr>
        <w:t xml:space="preserve"> laiks noteikts ____ mēnešu laikā no garantijas  ____  mēnešu laika no līguma noslēgšanas brīža.</w:t>
      </w:r>
    </w:p>
    <w:p w14:paraId="34F657DA" w14:textId="77777777" w:rsidR="00403826" w:rsidRPr="00F16040" w:rsidRDefault="00403826" w:rsidP="0032201D">
      <w:pPr>
        <w:pStyle w:val="ListParagraph"/>
        <w:numPr>
          <w:ilvl w:val="1"/>
          <w:numId w:val="2"/>
        </w:numPr>
        <w:spacing w:line="276" w:lineRule="auto"/>
        <w:ind w:left="426" w:hanging="426"/>
        <w:jc w:val="both"/>
        <w:rPr>
          <w:bCs/>
          <w:iCs/>
          <w:noProof/>
          <w:lang w:val="lv-LV"/>
        </w:rPr>
      </w:pPr>
      <w:r w:rsidRPr="00F16040">
        <w:rPr>
          <w:bCs/>
          <w:iCs/>
          <w:noProof/>
          <w:lang w:val="lv-LV"/>
        </w:rPr>
        <w:t>Piegādes vieta: Vestienas iela 35, Rīga.</w:t>
      </w:r>
    </w:p>
    <w:p w14:paraId="350A9214" w14:textId="77777777" w:rsidR="00403826" w:rsidRPr="009C5639" w:rsidRDefault="00403826" w:rsidP="00403826">
      <w:pPr>
        <w:pStyle w:val="ListBullet4"/>
        <w:numPr>
          <w:ilvl w:val="0"/>
          <w:numId w:val="0"/>
        </w:numPr>
        <w:ind w:left="360"/>
      </w:pPr>
    </w:p>
    <w:p w14:paraId="6AE3A9F7" w14:textId="45C69741" w:rsidR="004A452A" w:rsidRPr="00FF5E05" w:rsidRDefault="00403826" w:rsidP="004A452A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252801" w:rsidRPr="007C02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A4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</w:t>
      </w:r>
      <w:r w:rsidR="004A452A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ēc pieprasījuma tiks nodrošināta papildu tehniskā informācija, jautājumus </w:t>
      </w:r>
      <w:r w:rsidR="004A4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sūtīt </w:t>
      </w:r>
      <w:r w:rsidR="004A452A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Sandrai </w:t>
      </w:r>
      <w:proofErr w:type="spellStart"/>
      <w:r w:rsidR="004A452A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="004A452A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A452A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 iepirkumu speciālistei uz e</w:t>
      </w:r>
      <w:r w:rsidR="004A4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A452A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="004A452A"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="004A4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3AFC4CE9" w14:textId="77777777" w:rsidR="004A452A" w:rsidRDefault="004A452A" w:rsidP="004A452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iedāvājumā iekļautā informācija tiks izmantota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atklātas procedūras sagatavošanai un nolikuma izstrādei.</w:t>
      </w:r>
    </w:p>
    <w:p w14:paraId="2FBBCDC9" w14:textId="77777777" w:rsidR="00594222" w:rsidRDefault="00594222" w:rsidP="00EC41A7">
      <w:pPr>
        <w:pStyle w:val="ListBullet4"/>
        <w:numPr>
          <w:ilvl w:val="0"/>
          <w:numId w:val="0"/>
        </w:numPr>
        <w:ind w:left="993" w:hanging="993"/>
      </w:pPr>
    </w:p>
    <w:p w14:paraId="29BA0462" w14:textId="77777777" w:rsidR="005B4EE1" w:rsidRDefault="00F5157C" w:rsidP="00EC41A7">
      <w:pPr>
        <w:pStyle w:val="ListBullet4"/>
        <w:numPr>
          <w:ilvl w:val="0"/>
          <w:numId w:val="0"/>
        </w:numPr>
        <w:ind w:left="993" w:hanging="993"/>
      </w:pPr>
      <w:r>
        <w:t>Pielikumā</w:t>
      </w:r>
      <w:r w:rsidR="00AF6BA4">
        <w:t xml:space="preserve">: </w:t>
      </w:r>
    </w:p>
    <w:p w14:paraId="15563792" w14:textId="648566E5" w:rsidR="005B4EE1" w:rsidRDefault="005B4EE1" w:rsidP="00EC41A7">
      <w:pPr>
        <w:pStyle w:val="ListBullet4"/>
        <w:numPr>
          <w:ilvl w:val="0"/>
          <w:numId w:val="0"/>
        </w:numPr>
        <w:ind w:left="993" w:hanging="993"/>
      </w:pPr>
      <w:r>
        <w:t>1.</w:t>
      </w:r>
      <w:r w:rsidR="00124596">
        <w:t xml:space="preserve">Tehniskā specifikācija – </w:t>
      </w:r>
      <w:r>
        <w:t xml:space="preserve">tehniskais </w:t>
      </w:r>
      <w:r w:rsidR="00124596">
        <w:t>piedāvājums</w:t>
      </w:r>
      <w:r w:rsidR="007C02F5">
        <w:t>.</w:t>
      </w:r>
    </w:p>
    <w:p w14:paraId="2883F467" w14:textId="74951E2E" w:rsidR="00F5157C" w:rsidRPr="00BB40B2" w:rsidRDefault="00F5157C" w:rsidP="007C02F5">
      <w:pPr>
        <w:pStyle w:val="ListBullet4"/>
        <w:numPr>
          <w:ilvl w:val="0"/>
          <w:numId w:val="0"/>
        </w:numPr>
        <w:ind w:left="360" w:hanging="360"/>
      </w:pPr>
    </w:p>
    <w:sectPr w:rsidR="00F5157C" w:rsidRPr="00BB40B2" w:rsidSect="00D23195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D30C" w14:textId="77777777" w:rsidR="00063725" w:rsidRDefault="00063725" w:rsidP="00F150DE">
      <w:pPr>
        <w:spacing w:after="0" w:line="240" w:lineRule="auto"/>
      </w:pPr>
      <w:r>
        <w:separator/>
      </w:r>
    </w:p>
  </w:endnote>
  <w:endnote w:type="continuationSeparator" w:id="0">
    <w:p w14:paraId="219E78B3" w14:textId="77777777" w:rsidR="00063725" w:rsidRDefault="0006372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C3B2" w14:textId="77777777" w:rsidR="00063725" w:rsidRDefault="00063725" w:rsidP="00F150DE">
      <w:pPr>
        <w:spacing w:after="0" w:line="240" w:lineRule="auto"/>
      </w:pPr>
      <w:r>
        <w:separator/>
      </w:r>
    </w:p>
  </w:footnote>
  <w:footnote w:type="continuationSeparator" w:id="0">
    <w:p w14:paraId="2CE25C57" w14:textId="77777777" w:rsidR="00063725" w:rsidRDefault="0006372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E94596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b w:val="0"/>
        <w:strike w:val="0"/>
        <w:color w:val="auto"/>
        <w:sz w:val="24"/>
        <w:szCs w:val="24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0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-849"/>
        </w:tabs>
        <w:ind w:left="1639" w:hanging="504"/>
      </w:pPr>
      <w:rPr>
        <w:b w:val="0"/>
        <w:i w:val="0"/>
        <w:color w:val="auto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89073DB"/>
    <w:multiLevelType w:val="multilevel"/>
    <w:tmpl w:val="28C446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88" w:hanging="504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" w15:restartNumberingAfterBreak="0">
    <w:nsid w:val="1CFC1445"/>
    <w:multiLevelType w:val="multilevel"/>
    <w:tmpl w:val="AAD687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CA6E47"/>
    <w:multiLevelType w:val="multilevel"/>
    <w:tmpl w:val="B162ACFC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0495D"/>
    <w:multiLevelType w:val="multilevel"/>
    <w:tmpl w:val="EF506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5B7D23"/>
    <w:multiLevelType w:val="multilevel"/>
    <w:tmpl w:val="EF506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59080">
    <w:abstractNumId w:val="6"/>
  </w:num>
  <w:num w:numId="2" w16cid:durableId="240675212">
    <w:abstractNumId w:val="3"/>
  </w:num>
  <w:num w:numId="3" w16cid:durableId="1248461510">
    <w:abstractNumId w:val="9"/>
  </w:num>
  <w:num w:numId="4" w16cid:durableId="500236412">
    <w:abstractNumId w:val="4"/>
  </w:num>
  <w:num w:numId="5" w16cid:durableId="134808051">
    <w:abstractNumId w:val="7"/>
  </w:num>
  <w:num w:numId="6" w16cid:durableId="1195190424">
    <w:abstractNumId w:val="0"/>
  </w:num>
  <w:num w:numId="7" w16cid:durableId="870456029">
    <w:abstractNumId w:val="3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8" w16cid:durableId="1809778671">
    <w:abstractNumId w:val="3"/>
  </w:num>
  <w:num w:numId="9" w16cid:durableId="2048334216">
    <w:abstractNumId w:val="3"/>
  </w:num>
  <w:num w:numId="10" w16cid:durableId="828332197">
    <w:abstractNumId w:val="2"/>
  </w:num>
  <w:num w:numId="11" w16cid:durableId="969676975">
    <w:abstractNumId w:val="3"/>
    <w:lvlOverride w:ilvl="0">
      <w:startOverride w:val="5"/>
    </w:lvlOverride>
    <w:lvlOverride w:ilvl="1">
      <w:startOverride w:val="1"/>
    </w:lvlOverride>
  </w:num>
  <w:num w:numId="12" w16cid:durableId="1600943395">
    <w:abstractNumId w:val="8"/>
  </w:num>
  <w:num w:numId="13" w16cid:durableId="571699221">
    <w:abstractNumId w:val="1"/>
  </w:num>
  <w:num w:numId="14" w16cid:durableId="1090076490">
    <w:abstractNumId w:val="5"/>
  </w:num>
  <w:num w:numId="15" w16cid:durableId="1797672172">
    <w:abstractNumId w:val="3"/>
    <w:lvlOverride w:ilvl="0">
      <w:startOverride w:val="4"/>
    </w:lvlOverride>
    <w:lvlOverride w:ilvl="1">
      <w:startOverride w:val="1"/>
    </w:lvlOverride>
  </w:num>
  <w:num w:numId="16" w16cid:durableId="886796525">
    <w:abstractNumId w:val="3"/>
    <w:lvlOverride w:ilvl="0">
      <w:startOverride w:val="5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68D"/>
    <w:rsid w:val="00030EA2"/>
    <w:rsid w:val="000364BB"/>
    <w:rsid w:val="000410DB"/>
    <w:rsid w:val="00055C1C"/>
    <w:rsid w:val="00055C6E"/>
    <w:rsid w:val="00063725"/>
    <w:rsid w:val="00063F99"/>
    <w:rsid w:val="000717BE"/>
    <w:rsid w:val="00087053"/>
    <w:rsid w:val="00090C83"/>
    <w:rsid w:val="00091ECE"/>
    <w:rsid w:val="000964BA"/>
    <w:rsid w:val="0009791E"/>
    <w:rsid w:val="000A322C"/>
    <w:rsid w:val="000B03B0"/>
    <w:rsid w:val="000B553F"/>
    <w:rsid w:val="000C57DF"/>
    <w:rsid w:val="000C7E48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2FE8"/>
    <w:rsid w:val="00104C9C"/>
    <w:rsid w:val="00105277"/>
    <w:rsid w:val="00112643"/>
    <w:rsid w:val="00121149"/>
    <w:rsid w:val="00124596"/>
    <w:rsid w:val="00124654"/>
    <w:rsid w:val="00133621"/>
    <w:rsid w:val="00140A50"/>
    <w:rsid w:val="001421D2"/>
    <w:rsid w:val="0014270F"/>
    <w:rsid w:val="001442A3"/>
    <w:rsid w:val="001505C8"/>
    <w:rsid w:val="001540AD"/>
    <w:rsid w:val="001549F8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77C2B"/>
    <w:rsid w:val="001825D4"/>
    <w:rsid w:val="00182D61"/>
    <w:rsid w:val="0018584A"/>
    <w:rsid w:val="00185E10"/>
    <w:rsid w:val="001968E8"/>
    <w:rsid w:val="001A25E5"/>
    <w:rsid w:val="001A40E3"/>
    <w:rsid w:val="001A65CB"/>
    <w:rsid w:val="001A6C35"/>
    <w:rsid w:val="001A6D5B"/>
    <w:rsid w:val="001C1F65"/>
    <w:rsid w:val="001C4B33"/>
    <w:rsid w:val="001C508C"/>
    <w:rsid w:val="001C6D32"/>
    <w:rsid w:val="001D2C1B"/>
    <w:rsid w:val="001E14C8"/>
    <w:rsid w:val="001E1EAC"/>
    <w:rsid w:val="001F72E0"/>
    <w:rsid w:val="001F78E6"/>
    <w:rsid w:val="00204279"/>
    <w:rsid w:val="00210FAE"/>
    <w:rsid w:val="0021169C"/>
    <w:rsid w:val="00212960"/>
    <w:rsid w:val="002159AB"/>
    <w:rsid w:val="0022008A"/>
    <w:rsid w:val="00220C68"/>
    <w:rsid w:val="00223B42"/>
    <w:rsid w:val="0022597B"/>
    <w:rsid w:val="0023028A"/>
    <w:rsid w:val="0023073A"/>
    <w:rsid w:val="00231ACF"/>
    <w:rsid w:val="002349AC"/>
    <w:rsid w:val="0024078F"/>
    <w:rsid w:val="00242593"/>
    <w:rsid w:val="00245D3C"/>
    <w:rsid w:val="00247CE0"/>
    <w:rsid w:val="00252801"/>
    <w:rsid w:val="00252FAF"/>
    <w:rsid w:val="00255E45"/>
    <w:rsid w:val="002566BF"/>
    <w:rsid w:val="002569DE"/>
    <w:rsid w:val="00263111"/>
    <w:rsid w:val="00264E38"/>
    <w:rsid w:val="00270013"/>
    <w:rsid w:val="002737BF"/>
    <w:rsid w:val="00277188"/>
    <w:rsid w:val="00296809"/>
    <w:rsid w:val="002A5369"/>
    <w:rsid w:val="002B1969"/>
    <w:rsid w:val="002B3806"/>
    <w:rsid w:val="002B5698"/>
    <w:rsid w:val="002B62C7"/>
    <w:rsid w:val="002C0B41"/>
    <w:rsid w:val="002D7C30"/>
    <w:rsid w:val="002E3844"/>
    <w:rsid w:val="002E4EA6"/>
    <w:rsid w:val="002E64A9"/>
    <w:rsid w:val="002E6D91"/>
    <w:rsid w:val="002F37D4"/>
    <w:rsid w:val="002F3FBA"/>
    <w:rsid w:val="002F45FD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81B"/>
    <w:rsid w:val="0031711E"/>
    <w:rsid w:val="003207A6"/>
    <w:rsid w:val="0032201D"/>
    <w:rsid w:val="003231E1"/>
    <w:rsid w:val="00327CC2"/>
    <w:rsid w:val="00335110"/>
    <w:rsid w:val="0034716F"/>
    <w:rsid w:val="00347DD6"/>
    <w:rsid w:val="003540A3"/>
    <w:rsid w:val="00354FBB"/>
    <w:rsid w:val="00355EC8"/>
    <w:rsid w:val="0036153A"/>
    <w:rsid w:val="00361C76"/>
    <w:rsid w:val="003625A8"/>
    <w:rsid w:val="00363366"/>
    <w:rsid w:val="00364E3F"/>
    <w:rsid w:val="003669FC"/>
    <w:rsid w:val="00371E54"/>
    <w:rsid w:val="003740A4"/>
    <w:rsid w:val="0037466A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6F2B"/>
    <w:rsid w:val="003C73B4"/>
    <w:rsid w:val="003D1800"/>
    <w:rsid w:val="003D555A"/>
    <w:rsid w:val="003D6C28"/>
    <w:rsid w:val="003E479C"/>
    <w:rsid w:val="003E6C85"/>
    <w:rsid w:val="003F365A"/>
    <w:rsid w:val="003F3C26"/>
    <w:rsid w:val="003F69FB"/>
    <w:rsid w:val="00401922"/>
    <w:rsid w:val="00403826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072B"/>
    <w:rsid w:val="004634C6"/>
    <w:rsid w:val="00472AFD"/>
    <w:rsid w:val="00472F26"/>
    <w:rsid w:val="00473755"/>
    <w:rsid w:val="004742A6"/>
    <w:rsid w:val="004751E7"/>
    <w:rsid w:val="00475680"/>
    <w:rsid w:val="00475C7D"/>
    <w:rsid w:val="00475F3C"/>
    <w:rsid w:val="00476C04"/>
    <w:rsid w:val="00484768"/>
    <w:rsid w:val="00486EC6"/>
    <w:rsid w:val="00490AA1"/>
    <w:rsid w:val="004972BE"/>
    <w:rsid w:val="00497CF3"/>
    <w:rsid w:val="004A452A"/>
    <w:rsid w:val="004B03E0"/>
    <w:rsid w:val="004B61D7"/>
    <w:rsid w:val="004C16D2"/>
    <w:rsid w:val="004C4D3B"/>
    <w:rsid w:val="004D1B61"/>
    <w:rsid w:val="004D24A0"/>
    <w:rsid w:val="004D2A89"/>
    <w:rsid w:val="004D4302"/>
    <w:rsid w:val="004E4659"/>
    <w:rsid w:val="004F20AD"/>
    <w:rsid w:val="00501DE6"/>
    <w:rsid w:val="00504237"/>
    <w:rsid w:val="005071BE"/>
    <w:rsid w:val="00510D17"/>
    <w:rsid w:val="00513EC4"/>
    <w:rsid w:val="00515345"/>
    <w:rsid w:val="00520E0E"/>
    <w:rsid w:val="0052440B"/>
    <w:rsid w:val="00530F91"/>
    <w:rsid w:val="00534B5A"/>
    <w:rsid w:val="00535222"/>
    <w:rsid w:val="00540233"/>
    <w:rsid w:val="00544AED"/>
    <w:rsid w:val="00545DCC"/>
    <w:rsid w:val="00546DF8"/>
    <w:rsid w:val="00553BA4"/>
    <w:rsid w:val="00560441"/>
    <w:rsid w:val="00564EDA"/>
    <w:rsid w:val="00567B5F"/>
    <w:rsid w:val="00570348"/>
    <w:rsid w:val="005708C9"/>
    <w:rsid w:val="005766DC"/>
    <w:rsid w:val="00580622"/>
    <w:rsid w:val="005831E2"/>
    <w:rsid w:val="005918B1"/>
    <w:rsid w:val="00594222"/>
    <w:rsid w:val="00597017"/>
    <w:rsid w:val="00597AB9"/>
    <w:rsid w:val="005A7BB6"/>
    <w:rsid w:val="005B20B5"/>
    <w:rsid w:val="005B40DB"/>
    <w:rsid w:val="005B4EE1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6C"/>
    <w:rsid w:val="00616B7C"/>
    <w:rsid w:val="006325D2"/>
    <w:rsid w:val="00637031"/>
    <w:rsid w:val="0064498B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6E785E"/>
    <w:rsid w:val="00700C7C"/>
    <w:rsid w:val="00703744"/>
    <w:rsid w:val="00707252"/>
    <w:rsid w:val="0071141E"/>
    <w:rsid w:val="00714582"/>
    <w:rsid w:val="007206B9"/>
    <w:rsid w:val="007222A6"/>
    <w:rsid w:val="00722A5E"/>
    <w:rsid w:val="00723072"/>
    <w:rsid w:val="00723292"/>
    <w:rsid w:val="0073336B"/>
    <w:rsid w:val="00737F5A"/>
    <w:rsid w:val="0074216C"/>
    <w:rsid w:val="007469F4"/>
    <w:rsid w:val="0075064A"/>
    <w:rsid w:val="00750F6C"/>
    <w:rsid w:val="00752A5D"/>
    <w:rsid w:val="0075628F"/>
    <w:rsid w:val="007610E9"/>
    <w:rsid w:val="00762C99"/>
    <w:rsid w:val="0076447B"/>
    <w:rsid w:val="0076728A"/>
    <w:rsid w:val="00773833"/>
    <w:rsid w:val="00776A36"/>
    <w:rsid w:val="00780015"/>
    <w:rsid w:val="007811C1"/>
    <w:rsid w:val="00785C25"/>
    <w:rsid w:val="007867C0"/>
    <w:rsid w:val="00792C23"/>
    <w:rsid w:val="00796B6C"/>
    <w:rsid w:val="00796E15"/>
    <w:rsid w:val="00797D3B"/>
    <w:rsid w:val="007A0B3B"/>
    <w:rsid w:val="007A1C82"/>
    <w:rsid w:val="007A5847"/>
    <w:rsid w:val="007A7E78"/>
    <w:rsid w:val="007B5377"/>
    <w:rsid w:val="007C02F5"/>
    <w:rsid w:val="007C4147"/>
    <w:rsid w:val="007C535E"/>
    <w:rsid w:val="007C5F21"/>
    <w:rsid w:val="007D3757"/>
    <w:rsid w:val="007D4EA5"/>
    <w:rsid w:val="007E1195"/>
    <w:rsid w:val="007E2F7F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761"/>
    <w:rsid w:val="00827C94"/>
    <w:rsid w:val="00832C95"/>
    <w:rsid w:val="0083362F"/>
    <w:rsid w:val="00834F70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0832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352D"/>
    <w:rsid w:val="008D6D30"/>
    <w:rsid w:val="008E06FB"/>
    <w:rsid w:val="008E4008"/>
    <w:rsid w:val="008E5331"/>
    <w:rsid w:val="008E56B2"/>
    <w:rsid w:val="008E7503"/>
    <w:rsid w:val="008F229D"/>
    <w:rsid w:val="008F378A"/>
    <w:rsid w:val="00904F3A"/>
    <w:rsid w:val="00905829"/>
    <w:rsid w:val="00911A3C"/>
    <w:rsid w:val="00911D8D"/>
    <w:rsid w:val="00916558"/>
    <w:rsid w:val="0092118B"/>
    <w:rsid w:val="009213FC"/>
    <w:rsid w:val="0092782F"/>
    <w:rsid w:val="00933BBD"/>
    <w:rsid w:val="00935DFA"/>
    <w:rsid w:val="009379D1"/>
    <w:rsid w:val="00937E18"/>
    <w:rsid w:val="009437E7"/>
    <w:rsid w:val="00943897"/>
    <w:rsid w:val="00945501"/>
    <w:rsid w:val="009462AE"/>
    <w:rsid w:val="0095017F"/>
    <w:rsid w:val="0095695B"/>
    <w:rsid w:val="009645FB"/>
    <w:rsid w:val="00965BCC"/>
    <w:rsid w:val="0096722F"/>
    <w:rsid w:val="00976908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0A02"/>
    <w:rsid w:val="009A18E2"/>
    <w:rsid w:val="009A41B1"/>
    <w:rsid w:val="009B4489"/>
    <w:rsid w:val="009B4800"/>
    <w:rsid w:val="009B63FD"/>
    <w:rsid w:val="009C098E"/>
    <w:rsid w:val="009C1A77"/>
    <w:rsid w:val="009C5CB1"/>
    <w:rsid w:val="009D0E10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228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7C3D"/>
    <w:rsid w:val="00AB2E19"/>
    <w:rsid w:val="00AB4E1E"/>
    <w:rsid w:val="00AB63DF"/>
    <w:rsid w:val="00AB6678"/>
    <w:rsid w:val="00AC1134"/>
    <w:rsid w:val="00AC5C58"/>
    <w:rsid w:val="00AC5C81"/>
    <w:rsid w:val="00AD05EA"/>
    <w:rsid w:val="00AD1027"/>
    <w:rsid w:val="00AD4906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6BA4"/>
    <w:rsid w:val="00B0029E"/>
    <w:rsid w:val="00B047AD"/>
    <w:rsid w:val="00B12C52"/>
    <w:rsid w:val="00B1362A"/>
    <w:rsid w:val="00B14FA2"/>
    <w:rsid w:val="00B22206"/>
    <w:rsid w:val="00B256F6"/>
    <w:rsid w:val="00B27CD0"/>
    <w:rsid w:val="00B313CC"/>
    <w:rsid w:val="00B33100"/>
    <w:rsid w:val="00B34C29"/>
    <w:rsid w:val="00B35862"/>
    <w:rsid w:val="00B37674"/>
    <w:rsid w:val="00B37A37"/>
    <w:rsid w:val="00B41053"/>
    <w:rsid w:val="00B537C6"/>
    <w:rsid w:val="00B540F3"/>
    <w:rsid w:val="00B5769B"/>
    <w:rsid w:val="00B64554"/>
    <w:rsid w:val="00B6499A"/>
    <w:rsid w:val="00B655E4"/>
    <w:rsid w:val="00B727C2"/>
    <w:rsid w:val="00B804D5"/>
    <w:rsid w:val="00B808FD"/>
    <w:rsid w:val="00B9161D"/>
    <w:rsid w:val="00B96CEA"/>
    <w:rsid w:val="00BB27BC"/>
    <w:rsid w:val="00BB3940"/>
    <w:rsid w:val="00BB40B2"/>
    <w:rsid w:val="00BB4C11"/>
    <w:rsid w:val="00BC0BCD"/>
    <w:rsid w:val="00BC51BB"/>
    <w:rsid w:val="00BC7127"/>
    <w:rsid w:val="00BC718B"/>
    <w:rsid w:val="00BC7732"/>
    <w:rsid w:val="00BD3761"/>
    <w:rsid w:val="00BD3AC3"/>
    <w:rsid w:val="00BD3E41"/>
    <w:rsid w:val="00BD5021"/>
    <w:rsid w:val="00BF3CAF"/>
    <w:rsid w:val="00BF40DE"/>
    <w:rsid w:val="00BF65DC"/>
    <w:rsid w:val="00C011CA"/>
    <w:rsid w:val="00C02817"/>
    <w:rsid w:val="00C02BB6"/>
    <w:rsid w:val="00C057B5"/>
    <w:rsid w:val="00C14811"/>
    <w:rsid w:val="00C15141"/>
    <w:rsid w:val="00C348C1"/>
    <w:rsid w:val="00C37C90"/>
    <w:rsid w:val="00C41544"/>
    <w:rsid w:val="00C507B2"/>
    <w:rsid w:val="00C55748"/>
    <w:rsid w:val="00C568A8"/>
    <w:rsid w:val="00C56E21"/>
    <w:rsid w:val="00C57675"/>
    <w:rsid w:val="00C741A4"/>
    <w:rsid w:val="00C75FE7"/>
    <w:rsid w:val="00C77D90"/>
    <w:rsid w:val="00C8365D"/>
    <w:rsid w:val="00C859B6"/>
    <w:rsid w:val="00C85CDE"/>
    <w:rsid w:val="00C8744A"/>
    <w:rsid w:val="00C87DF0"/>
    <w:rsid w:val="00C90F7C"/>
    <w:rsid w:val="00C91273"/>
    <w:rsid w:val="00C92332"/>
    <w:rsid w:val="00CA184D"/>
    <w:rsid w:val="00CA36F1"/>
    <w:rsid w:val="00CB08B3"/>
    <w:rsid w:val="00CB2990"/>
    <w:rsid w:val="00CB418C"/>
    <w:rsid w:val="00CB6EFB"/>
    <w:rsid w:val="00CD2D51"/>
    <w:rsid w:val="00CD3D05"/>
    <w:rsid w:val="00CD6B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1655C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65978"/>
    <w:rsid w:val="00D72845"/>
    <w:rsid w:val="00D73578"/>
    <w:rsid w:val="00D75000"/>
    <w:rsid w:val="00D75196"/>
    <w:rsid w:val="00D86A6A"/>
    <w:rsid w:val="00D94EFD"/>
    <w:rsid w:val="00DA2499"/>
    <w:rsid w:val="00DA40F9"/>
    <w:rsid w:val="00DA67DE"/>
    <w:rsid w:val="00DB5D14"/>
    <w:rsid w:val="00DB74C6"/>
    <w:rsid w:val="00DD4E04"/>
    <w:rsid w:val="00DD4E58"/>
    <w:rsid w:val="00DE0624"/>
    <w:rsid w:val="00DE2F7D"/>
    <w:rsid w:val="00DE464D"/>
    <w:rsid w:val="00DE6A2F"/>
    <w:rsid w:val="00DE7970"/>
    <w:rsid w:val="00E0034B"/>
    <w:rsid w:val="00E0279A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485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1188"/>
    <w:rsid w:val="00E8492D"/>
    <w:rsid w:val="00E861EE"/>
    <w:rsid w:val="00E874E5"/>
    <w:rsid w:val="00E87EB3"/>
    <w:rsid w:val="00E93185"/>
    <w:rsid w:val="00E9768F"/>
    <w:rsid w:val="00EA0EBE"/>
    <w:rsid w:val="00EA0F01"/>
    <w:rsid w:val="00EA6885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41A7"/>
    <w:rsid w:val="00EC6F8F"/>
    <w:rsid w:val="00ED04E5"/>
    <w:rsid w:val="00ED0E7A"/>
    <w:rsid w:val="00ED125A"/>
    <w:rsid w:val="00ED1282"/>
    <w:rsid w:val="00ED522A"/>
    <w:rsid w:val="00EE06E4"/>
    <w:rsid w:val="00EE1C02"/>
    <w:rsid w:val="00EE5586"/>
    <w:rsid w:val="00EE728E"/>
    <w:rsid w:val="00EF0C17"/>
    <w:rsid w:val="00EF3E51"/>
    <w:rsid w:val="00EF510F"/>
    <w:rsid w:val="00EF522F"/>
    <w:rsid w:val="00EF6535"/>
    <w:rsid w:val="00F0225E"/>
    <w:rsid w:val="00F039F4"/>
    <w:rsid w:val="00F05BF2"/>
    <w:rsid w:val="00F07350"/>
    <w:rsid w:val="00F150DE"/>
    <w:rsid w:val="00F16040"/>
    <w:rsid w:val="00F17513"/>
    <w:rsid w:val="00F247B2"/>
    <w:rsid w:val="00F2557C"/>
    <w:rsid w:val="00F31FE3"/>
    <w:rsid w:val="00F32214"/>
    <w:rsid w:val="00F32ADA"/>
    <w:rsid w:val="00F35DF8"/>
    <w:rsid w:val="00F36825"/>
    <w:rsid w:val="00F4620D"/>
    <w:rsid w:val="00F47C4E"/>
    <w:rsid w:val="00F50171"/>
    <w:rsid w:val="00F5157C"/>
    <w:rsid w:val="00F516FB"/>
    <w:rsid w:val="00F53A64"/>
    <w:rsid w:val="00F57060"/>
    <w:rsid w:val="00F60A46"/>
    <w:rsid w:val="00F61B3E"/>
    <w:rsid w:val="00F621D4"/>
    <w:rsid w:val="00F64E1A"/>
    <w:rsid w:val="00F65CC1"/>
    <w:rsid w:val="00F80590"/>
    <w:rsid w:val="00F80E02"/>
    <w:rsid w:val="00F829EF"/>
    <w:rsid w:val="00F92377"/>
    <w:rsid w:val="00F92550"/>
    <w:rsid w:val="00F94B8D"/>
    <w:rsid w:val="00FA25A0"/>
    <w:rsid w:val="00FA41A9"/>
    <w:rsid w:val="00FA5027"/>
    <w:rsid w:val="00FA5449"/>
    <w:rsid w:val="00FB1A91"/>
    <w:rsid w:val="00FB3E46"/>
    <w:rsid w:val="00FB488C"/>
    <w:rsid w:val="00FB7B59"/>
    <w:rsid w:val="00FD02C8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docId w15:val="{DD8EFEC4-B832-4A75-B893-39F28702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 1"/>
    <w:basedOn w:val="Normal"/>
    <w:link w:val="ListParagraphChar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1 Char"/>
    <w:link w:val="ListParagraph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Style1">
    <w:name w:val="Style1"/>
    <w:autoRedefine/>
    <w:rsid w:val="00C75FE7"/>
    <w:pPr>
      <w:suppressAutoHyphens/>
      <w:spacing w:after="0" w:line="240" w:lineRule="auto"/>
      <w:ind w:left="142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4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57073-C36A-413F-84AC-71CDBF8AC5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3504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5</cp:revision>
  <dcterms:created xsi:type="dcterms:W3CDTF">2023-09-04T06:42:00Z</dcterms:created>
  <dcterms:modified xsi:type="dcterms:W3CDTF">2023-10-26T11:16:00Z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