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E807" w14:textId="25558B4F" w:rsidR="00E5314C" w:rsidRPr="006C29DC" w:rsidRDefault="00E5314C" w:rsidP="0016237D">
      <w:pPr>
        <w:jc w:val="center"/>
        <w:rPr>
          <w:rFonts w:ascii="Times New Roman" w:hAnsi="Times New Roman" w:cs="Times New Roman"/>
          <w:b/>
          <w:bCs/>
        </w:rPr>
      </w:pPr>
      <w:r w:rsidRPr="006C29DC">
        <w:rPr>
          <w:rFonts w:ascii="Times New Roman" w:hAnsi="Times New Roman" w:cs="Times New Roman"/>
          <w:b/>
          <w:bCs/>
        </w:rPr>
        <w:t>TEHNISKĀ SPECIFIKĀCIJA</w:t>
      </w:r>
      <w:r w:rsidR="006938DF">
        <w:rPr>
          <w:rFonts w:ascii="Times New Roman" w:hAnsi="Times New Roman" w:cs="Times New Roman"/>
          <w:b/>
          <w:bCs/>
        </w:rPr>
        <w:t xml:space="preserve"> - TEHNISKAIS PIEDĀVĀJUMS</w:t>
      </w:r>
    </w:p>
    <w:p w14:paraId="34B7A8CE" w14:textId="4D183CE1" w:rsidR="00EA0597" w:rsidRPr="006938DF" w:rsidRDefault="00B63FF2" w:rsidP="00EA059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Autobusu</w:t>
      </w:r>
      <w:r w:rsidR="00EA0597" w:rsidRPr="006938DF">
        <w:rPr>
          <w:rFonts w:ascii="Times New Roman" w:hAnsi="Times New Roman" w:cs="Times New Roman"/>
          <w:b/>
          <w:bCs/>
        </w:rPr>
        <w:t xml:space="preserve"> bremžu </w:t>
      </w:r>
      <w:proofErr w:type="spellStart"/>
      <w:r w:rsidR="00EA0597" w:rsidRPr="006938DF">
        <w:rPr>
          <w:rFonts w:ascii="Times New Roman" w:hAnsi="Times New Roman" w:cs="Times New Roman"/>
          <w:b/>
          <w:bCs/>
        </w:rPr>
        <w:t>suporta</w:t>
      </w:r>
      <w:proofErr w:type="spellEnd"/>
      <w:r w:rsidR="00EA0597" w:rsidRPr="006938DF">
        <w:rPr>
          <w:rFonts w:ascii="Times New Roman" w:hAnsi="Times New Roman" w:cs="Times New Roman"/>
          <w:b/>
          <w:bCs/>
        </w:rPr>
        <w:t xml:space="preserve"> un bremžu diska/rumbas noņemšanas iekārta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756"/>
        <w:gridCol w:w="1750"/>
        <w:gridCol w:w="6136"/>
        <w:gridCol w:w="5954"/>
      </w:tblGrid>
      <w:tr w:rsidR="006938DF" w:rsidRPr="000100FE" w14:paraId="18A1F30A" w14:textId="6E7C64C2" w:rsidTr="006938DF">
        <w:tc>
          <w:tcPr>
            <w:tcW w:w="756" w:type="dxa"/>
            <w:shd w:val="clear" w:color="auto" w:fill="AEAAAA" w:themeFill="background2" w:themeFillShade="BF"/>
          </w:tcPr>
          <w:p w14:paraId="6C7B6548" w14:textId="77777777" w:rsidR="006938DF" w:rsidRPr="000100FE" w:rsidRDefault="00693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EAAAA" w:themeFill="background2" w:themeFillShade="BF"/>
          </w:tcPr>
          <w:p w14:paraId="2AE9C238" w14:textId="7D947D6B" w:rsidR="006938DF" w:rsidRPr="00092662" w:rsidRDefault="006938DF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6136" w:type="dxa"/>
            <w:shd w:val="clear" w:color="auto" w:fill="AEAAAA" w:themeFill="background2" w:themeFillShade="BF"/>
          </w:tcPr>
          <w:p w14:paraId="54E963AE" w14:textId="2CB6BCFF" w:rsidR="006938DF" w:rsidRPr="000100FE" w:rsidRDefault="00693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  <w:tc>
          <w:tcPr>
            <w:tcW w:w="5954" w:type="dxa"/>
            <w:shd w:val="clear" w:color="auto" w:fill="AEAAAA" w:themeFill="background2" w:themeFillShade="BF"/>
          </w:tcPr>
          <w:p w14:paraId="35325C44" w14:textId="3311D5E8" w:rsidR="006938DF" w:rsidRPr="000100FE" w:rsidRDefault="00693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Tehniskais piedāvājums </w:t>
            </w:r>
          </w:p>
        </w:tc>
      </w:tr>
      <w:tr w:rsidR="00146678" w:rsidRPr="000100FE" w14:paraId="2C7AA99B" w14:textId="77777777" w:rsidTr="006938DF">
        <w:tc>
          <w:tcPr>
            <w:tcW w:w="756" w:type="dxa"/>
          </w:tcPr>
          <w:p w14:paraId="0BF7EC8D" w14:textId="79CE84D6" w:rsidR="00146678" w:rsidRPr="000100FE" w:rsidRDefault="0014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0" w:type="dxa"/>
          </w:tcPr>
          <w:p w14:paraId="413A9199" w14:textId="3776E13D" w:rsidR="00146678" w:rsidRPr="00092662" w:rsidDel="006B506B" w:rsidRDefault="004C0056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nosaukums</w:t>
            </w:r>
          </w:p>
        </w:tc>
        <w:tc>
          <w:tcPr>
            <w:tcW w:w="6136" w:type="dxa"/>
          </w:tcPr>
          <w:p w14:paraId="7EF07325" w14:textId="32E9E6DE" w:rsidR="00146678" w:rsidRPr="00F81E42" w:rsidDel="006B506B" w:rsidRDefault="001C3FF4" w:rsidP="00785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Autobusu</w:t>
            </w:r>
            <w:r w:rsidR="00B63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056" w:rsidRPr="004C0056">
              <w:rPr>
                <w:rFonts w:ascii="Times New Roman" w:hAnsi="Times New Roman" w:cs="Times New Roman"/>
                <w:sz w:val="24"/>
                <w:szCs w:val="24"/>
              </w:rPr>
              <w:t xml:space="preserve">bremžu </w:t>
            </w:r>
            <w:proofErr w:type="spellStart"/>
            <w:r w:rsidR="004C0056" w:rsidRPr="004C0056">
              <w:rPr>
                <w:rFonts w:ascii="Times New Roman" w:hAnsi="Times New Roman" w:cs="Times New Roman"/>
                <w:sz w:val="24"/>
                <w:szCs w:val="24"/>
              </w:rPr>
              <w:t>suporta</w:t>
            </w:r>
            <w:proofErr w:type="spellEnd"/>
            <w:r w:rsidR="004C0056" w:rsidRPr="004C0056">
              <w:rPr>
                <w:rFonts w:ascii="Times New Roman" w:hAnsi="Times New Roman" w:cs="Times New Roman"/>
                <w:sz w:val="24"/>
                <w:szCs w:val="24"/>
              </w:rPr>
              <w:t xml:space="preserve"> un bremžu diska/rumbas noņemšanas iekārta</w:t>
            </w:r>
          </w:p>
        </w:tc>
        <w:tc>
          <w:tcPr>
            <w:tcW w:w="5954" w:type="dxa"/>
          </w:tcPr>
          <w:p w14:paraId="697E471A" w14:textId="50CD4108" w:rsidR="00146678" w:rsidRPr="00E26227" w:rsidRDefault="004C0056" w:rsidP="00825F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(Pretendents norāda iekārtas ražotāju</w:t>
            </w:r>
            <w:r w:rsidR="00723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pilnu modeļa nosaukumu un pielikumā pievieno ražotāja tehnisko datu lapu vai interneta saiti, kurā </w:t>
            </w:r>
            <w:r w:rsidR="002876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Pasūtītājs var iepazīties ar piedāvājumā norādīt</w:t>
            </w:r>
            <w:r w:rsidR="008F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ā modeļa tehniskajiem datiem)</w:t>
            </w:r>
          </w:p>
        </w:tc>
      </w:tr>
      <w:tr w:rsidR="006938DF" w:rsidRPr="000100FE" w14:paraId="71D68068" w14:textId="680A64DB" w:rsidTr="006938DF">
        <w:tc>
          <w:tcPr>
            <w:tcW w:w="756" w:type="dxa"/>
          </w:tcPr>
          <w:p w14:paraId="17F57E88" w14:textId="081EAEC2" w:rsidR="006938DF" w:rsidRPr="000100FE" w:rsidRDefault="00E2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0" w:type="dxa"/>
          </w:tcPr>
          <w:p w14:paraId="60893EBA" w14:textId="472BACF3" w:rsidR="003D726E" w:rsidRPr="00092662" w:rsidRDefault="006B506B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izmantošanas mērķis</w:t>
            </w:r>
          </w:p>
        </w:tc>
        <w:tc>
          <w:tcPr>
            <w:tcW w:w="6136" w:type="dxa"/>
          </w:tcPr>
          <w:p w14:paraId="4003EE37" w14:textId="59639629" w:rsidR="003D726E" w:rsidRPr="000100FE" w:rsidRDefault="007A5832" w:rsidP="00E2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D726E">
              <w:rPr>
                <w:rFonts w:ascii="Times New Roman" w:hAnsi="Times New Roman" w:cs="Times New Roman"/>
                <w:sz w:val="24"/>
                <w:szCs w:val="24"/>
              </w:rPr>
              <w:t xml:space="preserve">remžu </w:t>
            </w:r>
            <w:proofErr w:type="spellStart"/>
            <w:r w:rsidR="003D726E" w:rsidRPr="003D726E">
              <w:rPr>
                <w:rFonts w:ascii="Times New Roman" w:hAnsi="Times New Roman" w:cs="Times New Roman"/>
                <w:sz w:val="24"/>
                <w:szCs w:val="24"/>
              </w:rPr>
              <w:t>suporta</w:t>
            </w:r>
            <w:proofErr w:type="spellEnd"/>
            <w:r w:rsidR="003D726E" w:rsidRPr="003D726E">
              <w:rPr>
                <w:rFonts w:ascii="Times New Roman" w:hAnsi="Times New Roman" w:cs="Times New Roman"/>
                <w:sz w:val="24"/>
                <w:szCs w:val="24"/>
              </w:rPr>
              <w:t xml:space="preserve"> un rumba</w:t>
            </w:r>
            <w:r w:rsidR="00785D8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D726E" w:rsidRPr="003D726E">
              <w:rPr>
                <w:rFonts w:ascii="Times New Roman" w:hAnsi="Times New Roman" w:cs="Times New Roman"/>
                <w:sz w:val="24"/>
                <w:szCs w:val="24"/>
              </w:rPr>
              <w:t xml:space="preserve"> noņemšanas ie</w:t>
            </w:r>
            <w:r w:rsidR="003D726E">
              <w:rPr>
                <w:rFonts w:ascii="Times New Roman" w:hAnsi="Times New Roman" w:cs="Times New Roman"/>
                <w:sz w:val="24"/>
                <w:szCs w:val="24"/>
              </w:rPr>
              <w:t xml:space="preserve">kārta, kas </w:t>
            </w:r>
            <w:r w:rsidR="003D726E" w:rsidRPr="003D726E">
              <w:rPr>
                <w:rFonts w:ascii="Times New Roman" w:hAnsi="Times New Roman" w:cs="Times New Roman"/>
                <w:sz w:val="24"/>
                <w:szCs w:val="24"/>
              </w:rPr>
              <w:t xml:space="preserve">ļauj vienam </w:t>
            </w:r>
            <w:r w:rsidR="003D726E">
              <w:rPr>
                <w:rFonts w:ascii="Times New Roman" w:hAnsi="Times New Roman" w:cs="Times New Roman"/>
                <w:sz w:val="24"/>
                <w:szCs w:val="24"/>
              </w:rPr>
              <w:t xml:space="preserve">darbiniekam </w:t>
            </w:r>
            <w:r w:rsidR="003D726E" w:rsidRPr="003D726E">
              <w:rPr>
                <w:rFonts w:ascii="Times New Roman" w:hAnsi="Times New Roman" w:cs="Times New Roman"/>
                <w:sz w:val="24"/>
                <w:szCs w:val="24"/>
              </w:rPr>
              <w:t xml:space="preserve">ātri un droši apkalpot </w:t>
            </w:r>
            <w:r w:rsidR="00B63FF2">
              <w:rPr>
                <w:rFonts w:ascii="Times New Roman" w:hAnsi="Times New Roman" w:cs="Times New Roman"/>
                <w:sz w:val="24"/>
                <w:szCs w:val="24"/>
              </w:rPr>
              <w:t>autobusu</w:t>
            </w:r>
            <w:r w:rsidR="003D726E" w:rsidRPr="003D726E">
              <w:rPr>
                <w:rFonts w:ascii="Times New Roman" w:hAnsi="Times New Roman" w:cs="Times New Roman"/>
                <w:sz w:val="24"/>
                <w:szCs w:val="24"/>
              </w:rPr>
              <w:t xml:space="preserve"> bremžu mezglus, samazin</w:t>
            </w:r>
            <w:r w:rsidR="003D726E">
              <w:rPr>
                <w:rFonts w:ascii="Times New Roman" w:hAnsi="Times New Roman" w:cs="Times New Roman"/>
                <w:sz w:val="24"/>
                <w:szCs w:val="24"/>
              </w:rPr>
              <w:t xml:space="preserve">ot </w:t>
            </w:r>
            <w:r w:rsidR="003D726E" w:rsidRPr="003D726E">
              <w:rPr>
                <w:rFonts w:ascii="Times New Roman" w:hAnsi="Times New Roman" w:cs="Times New Roman"/>
                <w:sz w:val="24"/>
                <w:szCs w:val="24"/>
              </w:rPr>
              <w:t>roku darbu</w:t>
            </w:r>
            <w:r w:rsidR="003D7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71CC22B0" w14:textId="77777777" w:rsidR="006938DF" w:rsidRPr="00F81E42" w:rsidRDefault="006938DF" w:rsidP="0082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DF" w:rsidRPr="000100FE" w14:paraId="33F86A91" w14:textId="3F5BA0D0" w:rsidTr="006938DF">
        <w:tc>
          <w:tcPr>
            <w:tcW w:w="756" w:type="dxa"/>
          </w:tcPr>
          <w:p w14:paraId="5F6EB26A" w14:textId="07CC12ED" w:rsidR="006938DF" w:rsidRPr="000100FE" w:rsidRDefault="00E2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14:paraId="34BF630D" w14:textId="4A52BA14" w:rsidR="006938DF" w:rsidRPr="00092662" w:rsidRDefault="006938DF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stāvoklis</w:t>
            </w:r>
          </w:p>
        </w:tc>
        <w:tc>
          <w:tcPr>
            <w:tcW w:w="6136" w:type="dxa"/>
          </w:tcPr>
          <w:p w14:paraId="709509B1" w14:textId="2DB63965" w:rsidR="006938DF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Jauna, nelietota.</w:t>
            </w:r>
          </w:p>
          <w:p w14:paraId="2D47BBB2" w14:textId="0C61CC23" w:rsidR="006938DF" w:rsidRPr="008F6283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Ražošanas gads: ne vēlāk kā 2024.gads</w:t>
            </w:r>
          </w:p>
        </w:tc>
        <w:tc>
          <w:tcPr>
            <w:tcW w:w="5954" w:type="dxa"/>
          </w:tcPr>
          <w:p w14:paraId="3935348A" w14:textId="77777777" w:rsidR="006938DF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DF" w:rsidRPr="000100FE" w14:paraId="1BE6DC48" w14:textId="3B8BB792" w:rsidTr="006938DF">
        <w:tc>
          <w:tcPr>
            <w:tcW w:w="756" w:type="dxa"/>
          </w:tcPr>
          <w:p w14:paraId="4D08FA1C" w14:textId="58DC6704" w:rsidR="006938DF" w:rsidRPr="000100FE" w:rsidRDefault="00E2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DF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14:paraId="79E7DB7D" w14:textId="535A1150" w:rsidR="006938DF" w:rsidRPr="00092662" w:rsidRDefault="006938DF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6136" w:type="dxa"/>
          </w:tcPr>
          <w:p w14:paraId="6C6FE667" w14:textId="0A35759F" w:rsidR="006938DF" w:rsidRPr="000100FE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(viens) komplekts, kas atbilst tehniskās specifikācijas prasībām</w:t>
            </w:r>
          </w:p>
        </w:tc>
        <w:tc>
          <w:tcPr>
            <w:tcW w:w="5954" w:type="dxa"/>
          </w:tcPr>
          <w:p w14:paraId="7A0E3979" w14:textId="77777777" w:rsidR="006938DF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DF" w:rsidRPr="000100FE" w14:paraId="76C6D141" w14:textId="0EBFC435" w:rsidTr="006938DF">
        <w:tc>
          <w:tcPr>
            <w:tcW w:w="756" w:type="dxa"/>
          </w:tcPr>
          <w:p w14:paraId="029D6823" w14:textId="447DD0E9" w:rsidR="006938DF" w:rsidRPr="000100FE" w:rsidRDefault="00E2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8DF" w:rsidRPr="000100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50" w:type="dxa"/>
          </w:tcPr>
          <w:p w14:paraId="0553CF9D" w14:textId="27198080" w:rsidR="006938DF" w:rsidRPr="00092662" w:rsidRDefault="006938DF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prasības</w:t>
            </w:r>
          </w:p>
        </w:tc>
        <w:tc>
          <w:tcPr>
            <w:tcW w:w="6136" w:type="dxa"/>
          </w:tcPr>
          <w:p w14:paraId="40CB890D" w14:textId="2C653F50" w:rsidR="006938DF" w:rsidRDefault="006938DF" w:rsidP="00E2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42">
              <w:rPr>
                <w:rFonts w:ascii="Times New Roman" w:hAnsi="Times New Roman" w:cs="Times New Roman"/>
                <w:sz w:val="24"/>
                <w:szCs w:val="24"/>
              </w:rPr>
              <w:t xml:space="preserve">Autobusu bremžu </w:t>
            </w:r>
            <w:proofErr w:type="spellStart"/>
            <w:r w:rsidRPr="00F81E42">
              <w:rPr>
                <w:rFonts w:ascii="Times New Roman" w:hAnsi="Times New Roman" w:cs="Times New Roman"/>
                <w:sz w:val="24"/>
                <w:szCs w:val="24"/>
              </w:rPr>
              <w:t>suporta</w:t>
            </w:r>
            <w:proofErr w:type="spellEnd"/>
            <w:r w:rsidRPr="00F81E42">
              <w:rPr>
                <w:rFonts w:ascii="Times New Roman" w:hAnsi="Times New Roman" w:cs="Times New Roman"/>
                <w:sz w:val="24"/>
                <w:szCs w:val="24"/>
              </w:rPr>
              <w:t xml:space="preserve"> un bremžu diska/rumbas noņemšanas iekār</w:t>
            </w:r>
            <w:r w:rsidR="00FC3409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CB54BA">
              <w:rPr>
                <w:rFonts w:ascii="Times New Roman" w:hAnsi="Times New Roman" w:cs="Times New Roman"/>
                <w:sz w:val="24"/>
                <w:szCs w:val="24"/>
              </w:rPr>
              <w:t xml:space="preserve"> (komplekta un tehnisko prasību apraksts).</w:t>
            </w:r>
          </w:p>
          <w:p w14:paraId="69DF415D" w14:textId="663C12A8" w:rsidR="006938DF" w:rsidRDefault="006938DF" w:rsidP="007B14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Iekārta ar papildaprīkojumu nepieciešamo </w:t>
            </w:r>
            <w:r w:rsidR="00DB3D5B">
              <w:rPr>
                <w:rFonts w:ascii="Times New Roman" w:hAnsi="Times New Roman" w:cs="Times New Roman"/>
                <w:sz w:val="24"/>
                <w:szCs w:val="24"/>
              </w:rPr>
              <w:t xml:space="preserve">darbu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veikšanai</w:t>
            </w:r>
            <w:r w:rsidRPr="007B14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FD47C9" w14:textId="6611F2A1" w:rsidR="006938DF" w:rsidRPr="007B14C1" w:rsidRDefault="006938DF" w:rsidP="007B14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8635D">
              <w:rPr>
                <w:rFonts w:ascii="Times New Roman" w:hAnsi="Times New Roman" w:cs="Times New Roman"/>
                <w:sz w:val="24"/>
                <w:szCs w:val="24"/>
              </w:rPr>
              <w:t>ekārta aprīkota ar riteņiem un bremzi;</w:t>
            </w:r>
          </w:p>
          <w:p w14:paraId="64C2F5E7" w14:textId="08F32316" w:rsidR="006938DF" w:rsidRDefault="006938DF" w:rsidP="007B14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Bremžu rumbas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diska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 xml:space="preserve"> noņemšanas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iekārta atbalsta riteņu diametr</w:t>
            </w:r>
            <w:r w:rsidR="003D726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vismaz 15 cm;</w:t>
            </w:r>
          </w:p>
          <w:p w14:paraId="499AFF47" w14:textId="6ADD48B7" w:rsidR="006938DF" w:rsidRDefault="006938DF" w:rsidP="00B878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Bremžu rumbas/ diska noņemšanas iekārta</w:t>
            </w:r>
            <w:r w:rsidR="005572D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B14C1">
              <w:rPr>
                <w:rFonts w:ascii="Times New Roman" w:hAnsi="Times New Roman" w:cs="Times New Roman"/>
                <w:sz w:val="24"/>
                <w:szCs w:val="24"/>
              </w:rPr>
              <w:t xml:space="preserve">eltspēja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vismaz</w:t>
            </w:r>
            <w:r w:rsidRPr="007B14C1">
              <w:rPr>
                <w:rFonts w:ascii="Times New Roman" w:hAnsi="Times New Roman" w:cs="Times New Roman"/>
                <w:sz w:val="24"/>
                <w:szCs w:val="24"/>
              </w:rPr>
              <w:t xml:space="preserve"> 500 kg;</w:t>
            </w:r>
          </w:p>
          <w:p w14:paraId="41F58271" w14:textId="00A11597" w:rsidR="006938DF" w:rsidRDefault="006938DF" w:rsidP="00B878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6162">
              <w:rPr>
                <w:rFonts w:ascii="Times New Roman" w:hAnsi="Times New Roman" w:cs="Times New Roman"/>
                <w:sz w:val="24"/>
                <w:szCs w:val="24"/>
              </w:rPr>
              <w:t>Regulējama hidrauliskā</w:t>
            </w:r>
            <w:r w:rsidR="00C567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6162">
              <w:rPr>
                <w:rFonts w:ascii="Times New Roman" w:hAnsi="Times New Roman" w:cs="Times New Roman"/>
                <w:sz w:val="24"/>
                <w:szCs w:val="24"/>
              </w:rPr>
              <w:t xml:space="preserve"> sistēma</w:t>
            </w:r>
            <w:r w:rsidR="005572D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6162">
              <w:rPr>
                <w:rFonts w:ascii="Times New Roman" w:hAnsi="Times New Roman" w:cs="Times New Roman"/>
                <w:sz w:val="24"/>
                <w:szCs w:val="24"/>
              </w:rPr>
              <w:t xml:space="preserve"> kontrole;</w:t>
            </w:r>
          </w:p>
          <w:p w14:paraId="1F8DAD74" w14:textId="2C14F895" w:rsidR="006938DF" w:rsidRDefault="006938DF" w:rsidP="00DF137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1370">
              <w:rPr>
                <w:rFonts w:ascii="Times New Roman" w:hAnsi="Times New Roman" w:cs="Times New Roman"/>
                <w:sz w:val="24"/>
                <w:szCs w:val="24"/>
              </w:rPr>
              <w:t xml:space="preserve">ānu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rokturi kustībai</w:t>
            </w:r>
            <w:r w:rsidRPr="00DF1370">
              <w:rPr>
                <w:rFonts w:ascii="Times New Roman" w:hAnsi="Times New Roman" w:cs="Times New Roman"/>
                <w:sz w:val="24"/>
                <w:szCs w:val="24"/>
              </w:rPr>
              <w:t xml:space="preserve"> pa kreisi un pa labi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245D73" w14:textId="29A4A04F" w:rsidR="006938DF" w:rsidRDefault="006938DF" w:rsidP="00941CE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Iekārta aprīkota ar h</w:t>
            </w:r>
            <w:r w:rsidRPr="00DF1370">
              <w:rPr>
                <w:rFonts w:ascii="Times New Roman" w:hAnsi="Times New Roman" w:cs="Times New Roman"/>
                <w:sz w:val="24"/>
                <w:szCs w:val="24"/>
              </w:rPr>
              <w:t>idraulisk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F1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pacelšanas </w:t>
            </w:r>
            <w:r w:rsidRPr="00DF1370">
              <w:rPr>
                <w:rFonts w:ascii="Times New Roman" w:hAnsi="Times New Roman" w:cs="Times New Roman"/>
                <w:sz w:val="24"/>
                <w:szCs w:val="24"/>
              </w:rPr>
              <w:t>sistēm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u, k</w:t>
            </w:r>
            <w:r w:rsidR="005572D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nodrošina</w:t>
            </w:r>
            <w:r>
              <w:t xml:space="preserve"> </w:t>
            </w:r>
            <w:r w:rsidRPr="0038635D">
              <w:rPr>
                <w:rFonts w:ascii="Times New Roman" w:hAnsi="Times New Roman" w:cs="Times New Roman"/>
                <w:sz w:val="24"/>
                <w:szCs w:val="24"/>
              </w:rPr>
              <w:t>agregātu pacelšanu un nolaišanu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1AC83C" w14:textId="67A42700" w:rsidR="006938DF" w:rsidRDefault="006938DF" w:rsidP="002515DF">
            <w:pPr>
              <w:pStyle w:val="ListParagraph"/>
              <w:numPr>
                <w:ilvl w:val="0"/>
                <w:numId w:val="5"/>
              </w:numPr>
              <w:ind w:left="49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7">
              <w:rPr>
                <w:rFonts w:ascii="Times New Roman" w:hAnsi="Times New Roman" w:cs="Times New Roman"/>
                <w:sz w:val="24"/>
                <w:szCs w:val="24"/>
              </w:rPr>
              <w:t xml:space="preserve">Velkot, nofiksē </w:t>
            </w:r>
            <w:proofErr w:type="spellStart"/>
            <w:r w:rsidRPr="002A67F7">
              <w:rPr>
                <w:rFonts w:ascii="Times New Roman" w:hAnsi="Times New Roman" w:cs="Times New Roman"/>
                <w:sz w:val="24"/>
                <w:szCs w:val="24"/>
              </w:rPr>
              <w:t>suportu</w:t>
            </w:r>
            <w:proofErr w:type="spellEnd"/>
            <w:r w:rsidRPr="002A67F7">
              <w:rPr>
                <w:rFonts w:ascii="Times New Roman" w:hAnsi="Times New Roman" w:cs="Times New Roman"/>
                <w:sz w:val="24"/>
                <w:szCs w:val="24"/>
              </w:rPr>
              <w:t xml:space="preserve"> vietā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darbā ar</w:t>
            </w:r>
            <w:r w:rsidRPr="002A67F7">
              <w:rPr>
                <w:rFonts w:ascii="Times New Roman" w:hAnsi="Times New Roman" w:cs="Times New Roman"/>
                <w:sz w:val="24"/>
                <w:szCs w:val="24"/>
              </w:rPr>
              <w:t xml:space="preserve"> jebkur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A67F7"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51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87ED2" w14:textId="2BA6B20B" w:rsidR="006938DF" w:rsidRDefault="005572D2" w:rsidP="002515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938DF" w:rsidRPr="00A85C24">
              <w:rPr>
                <w:rFonts w:ascii="Times New Roman" w:hAnsi="Times New Roman" w:cs="Times New Roman"/>
                <w:sz w:val="24"/>
                <w:szCs w:val="24"/>
              </w:rPr>
              <w:t>anevrējam</w:t>
            </w:r>
            <w:r w:rsidR="00FF16F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6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manevrēšanas </w:t>
            </w:r>
            <w:r w:rsidR="00452523">
              <w:rPr>
                <w:rFonts w:ascii="Times New Roman" w:hAnsi="Times New Roman" w:cs="Times New Roman"/>
                <w:sz w:val="24"/>
                <w:szCs w:val="24"/>
              </w:rPr>
              <w:t>amplitūda</w:t>
            </w:r>
            <w:r w:rsidR="002515DF">
              <w:rPr>
                <w:rFonts w:ascii="Times New Roman" w:hAnsi="Times New Roman" w:cs="Times New Roman"/>
                <w:sz w:val="24"/>
                <w:szCs w:val="24"/>
              </w:rPr>
              <w:t xml:space="preserve"> 360°</w:t>
            </w:r>
            <w:r w:rsidR="00693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EC5E66" w14:textId="444AAEE5" w:rsidR="006938DF" w:rsidRDefault="006938DF" w:rsidP="00B26E3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4A45A5">
              <w:rPr>
                <w:rFonts w:ascii="Times New Roman" w:hAnsi="Times New Roman" w:cs="Times New Roman"/>
                <w:sz w:val="24"/>
                <w:szCs w:val="24"/>
              </w:rPr>
              <w:t>ekārtas darbība notiek bez ārējā enerģijas avota pieslēgšanas;</w:t>
            </w:r>
          </w:p>
          <w:p w14:paraId="01EA73E0" w14:textId="567ACC42" w:rsidR="006938DF" w:rsidRDefault="006938DF" w:rsidP="00B26E3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A45A5">
              <w:rPr>
                <w:rFonts w:ascii="Times New Roman" w:hAnsi="Times New Roman" w:cs="Times New Roman"/>
                <w:sz w:val="24"/>
                <w:szCs w:val="24"/>
              </w:rPr>
              <w:t>ekārtas</w:t>
            </w:r>
            <w:r w:rsidR="00452523">
              <w:rPr>
                <w:rFonts w:ascii="Times New Roman" w:hAnsi="Times New Roman" w:cs="Times New Roman"/>
                <w:sz w:val="24"/>
                <w:szCs w:val="24"/>
              </w:rPr>
              <w:t xml:space="preserve"> izmērs</w:t>
            </w:r>
            <w:r w:rsidRPr="004A45A5">
              <w:rPr>
                <w:rFonts w:ascii="Times New Roman" w:hAnsi="Times New Roman" w:cs="Times New Roman"/>
                <w:sz w:val="24"/>
                <w:szCs w:val="24"/>
              </w:rPr>
              <w:t xml:space="preserve"> ļauj tai brīvi darboties autobusa riteņa arkas telpā;</w:t>
            </w:r>
          </w:p>
          <w:p w14:paraId="30C0A6DC" w14:textId="0053B9A9" w:rsidR="006938DF" w:rsidRDefault="006938DF" w:rsidP="00B26E3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A45A5">
              <w:rPr>
                <w:rFonts w:ascii="Times New Roman" w:hAnsi="Times New Roman" w:cs="Times New Roman"/>
                <w:sz w:val="24"/>
                <w:szCs w:val="24"/>
              </w:rPr>
              <w:t xml:space="preserve">ekārtu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 apkalpot viens darbinieks,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r w:rsidRPr="006938DF">
              <w:rPr>
                <w:rFonts w:ascii="Times New Roman" w:hAnsi="Times New Roman" w:cs="Times New Roman"/>
                <w:sz w:val="24"/>
                <w:szCs w:val="24"/>
              </w:rPr>
              <w:t xml:space="preserve"> nodrošin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126">
              <w:rPr>
                <w:rFonts w:ascii="Times New Roman" w:hAnsi="Times New Roman" w:cs="Times New Roman"/>
                <w:sz w:val="24"/>
                <w:szCs w:val="24"/>
              </w:rPr>
              <w:t>ātr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F3126">
              <w:rPr>
                <w:rFonts w:ascii="Times New Roman" w:hAnsi="Times New Roman" w:cs="Times New Roman"/>
                <w:sz w:val="24"/>
                <w:szCs w:val="24"/>
              </w:rPr>
              <w:t xml:space="preserve"> un droš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F3126">
              <w:rPr>
                <w:rFonts w:ascii="Times New Roman" w:hAnsi="Times New Roman" w:cs="Times New Roman"/>
                <w:sz w:val="24"/>
                <w:szCs w:val="24"/>
              </w:rPr>
              <w:t xml:space="preserve"> lieljaudas transportlīdzekļu bremžu komplektu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apkalpošanu</w:t>
            </w:r>
            <w:r w:rsidR="0045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0C01C" w14:textId="4D5226FB" w:rsidR="006938DF" w:rsidRPr="000100FE" w:rsidRDefault="006938DF" w:rsidP="0045252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DD6D26F" w14:textId="77777777" w:rsidR="006938DF" w:rsidRPr="00F81E42" w:rsidRDefault="006938DF" w:rsidP="002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DF" w:rsidRPr="000100FE" w14:paraId="4ECCB28E" w14:textId="6553DA78" w:rsidTr="006938DF">
        <w:trPr>
          <w:trHeight w:val="699"/>
        </w:trPr>
        <w:tc>
          <w:tcPr>
            <w:tcW w:w="756" w:type="dxa"/>
          </w:tcPr>
          <w:p w14:paraId="37C06068" w14:textId="69F2E159" w:rsidR="006938DF" w:rsidRPr="000100FE" w:rsidRDefault="00E2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38DF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14:paraId="6A3F4DAB" w14:textId="391CE76C" w:rsidR="006938DF" w:rsidRPr="00092662" w:rsidRDefault="006938DF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komplektācijai</w:t>
            </w:r>
          </w:p>
        </w:tc>
        <w:tc>
          <w:tcPr>
            <w:tcW w:w="6136" w:type="dxa"/>
          </w:tcPr>
          <w:p w14:paraId="15E4A4D2" w14:textId="698AD7AF" w:rsidR="006938DF" w:rsidRDefault="006938DF" w:rsidP="00EA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Visam papildus nepieciešamaj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m aprīkojumam ir jābūt paredzētam, savienojamam un lietojamam kopā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iekārtu.</w:t>
            </w:r>
          </w:p>
          <w:p w14:paraId="19939BCC" w14:textId="2470D43F" w:rsidR="006938DF" w:rsidRPr="000100FE" w:rsidRDefault="006938DF" w:rsidP="00EA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hAnsi="Times New Roman" w:cs="Times New Roman"/>
                <w:sz w:val="24"/>
                <w:szCs w:val="24"/>
              </w:rPr>
              <w:t xml:space="preserve">Iekārtai jābūt piemērotai darbam ar bremžu </w:t>
            </w:r>
            <w:proofErr w:type="spellStart"/>
            <w:r w:rsidRPr="00726ABB">
              <w:rPr>
                <w:rFonts w:ascii="Times New Roman" w:hAnsi="Times New Roman" w:cs="Times New Roman"/>
                <w:sz w:val="24"/>
                <w:szCs w:val="24"/>
              </w:rPr>
              <w:t>suportu</w:t>
            </w:r>
            <w:proofErr w:type="spellEnd"/>
            <w:r w:rsidRPr="0072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ABB">
              <w:rPr>
                <w:rFonts w:ascii="Times New Roman" w:hAnsi="Times New Roman" w:cs="Times New Roman"/>
                <w:sz w:val="24"/>
                <w:szCs w:val="24"/>
              </w:rPr>
              <w:t>Knorr-Bremse</w:t>
            </w:r>
            <w:proofErr w:type="spellEnd"/>
            <w:r w:rsidRPr="00726ABB">
              <w:rPr>
                <w:rFonts w:ascii="Times New Roman" w:hAnsi="Times New Roman" w:cs="Times New Roman"/>
                <w:sz w:val="24"/>
                <w:szCs w:val="24"/>
              </w:rPr>
              <w:t xml:space="preserve"> SB6, SB7 un bremžu disku/rumbu uz asu tipiem - „RL 85 ZF ", "ZF RL 75, RL 82" (priekšējais tilts), "ZF AVN 132" (neitrālā ass), "ZF AV 132, ZF AV 133" (dzenošā ass).</w:t>
            </w:r>
            <w:r w:rsidR="003D726E">
              <w:rPr>
                <w:rFonts w:ascii="Times New Roman" w:hAnsi="Times New Roman" w:cs="Times New Roman"/>
                <w:sz w:val="24"/>
                <w:szCs w:val="24"/>
              </w:rPr>
              <w:t xml:space="preserve"> Papildus norādīt, kādi adapteri vai </w:t>
            </w:r>
            <w:proofErr w:type="spellStart"/>
            <w:r w:rsidR="003D726E">
              <w:rPr>
                <w:rFonts w:ascii="Times New Roman" w:hAnsi="Times New Roman" w:cs="Times New Roman"/>
                <w:sz w:val="24"/>
                <w:szCs w:val="24"/>
              </w:rPr>
              <w:t>pagarinātāji</w:t>
            </w:r>
            <w:proofErr w:type="spellEnd"/>
            <w:r w:rsidR="003D726E">
              <w:rPr>
                <w:rFonts w:ascii="Times New Roman" w:hAnsi="Times New Roman" w:cs="Times New Roman"/>
                <w:sz w:val="24"/>
                <w:szCs w:val="24"/>
              </w:rPr>
              <w:t xml:space="preserve"> ir pieejami komplektā.</w:t>
            </w:r>
          </w:p>
        </w:tc>
        <w:tc>
          <w:tcPr>
            <w:tcW w:w="5954" w:type="dxa"/>
          </w:tcPr>
          <w:p w14:paraId="5CF10808" w14:textId="77777777" w:rsidR="006938DF" w:rsidRPr="00EA398C" w:rsidRDefault="006938DF" w:rsidP="00EA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DF" w:rsidRPr="000100FE" w14:paraId="039A9580" w14:textId="25CDFDF7" w:rsidTr="006938DF">
        <w:trPr>
          <w:trHeight w:val="416"/>
        </w:trPr>
        <w:tc>
          <w:tcPr>
            <w:tcW w:w="756" w:type="dxa"/>
          </w:tcPr>
          <w:p w14:paraId="37E13E0B" w14:textId="3A0CEE8A" w:rsidR="006938DF" w:rsidRPr="000100FE" w:rsidRDefault="00E2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38DF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14:paraId="5715F02E" w14:textId="7C351FEE" w:rsidR="006938DF" w:rsidRPr="00092662" w:rsidRDefault="006938DF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Marķējums</w:t>
            </w:r>
          </w:p>
        </w:tc>
        <w:tc>
          <w:tcPr>
            <w:tcW w:w="6136" w:type="dxa"/>
          </w:tcPr>
          <w:p w14:paraId="756C5193" w14:textId="44322376" w:rsidR="00506283" w:rsidRDefault="006938DF" w:rsidP="00010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B5A">
              <w:rPr>
                <w:rFonts w:ascii="Times New Roman" w:hAnsi="Times New Roman" w:cs="Times New Roman"/>
                <w:sz w:val="24"/>
                <w:szCs w:val="24"/>
              </w:rPr>
              <w:t>Iekārta izstrādāta un marķēta atbilstoši tās izmantošanai ES.</w:t>
            </w:r>
          </w:p>
          <w:p w14:paraId="7FABF9C9" w14:textId="5F518E19" w:rsidR="006938DF" w:rsidRPr="000100FE" w:rsidRDefault="00C60213" w:rsidP="00010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213">
              <w:rPr>
                <w:rFonts w:ascii="Times New Roman" w:hAnsi="Times New Roman" w:cs="Times New Roman"/>
                <w:sz w:val="24"/>
                <w:szCs w:val="24"/>
              </w:rPr>
              <w:t>Iekārtai jābūt marķētai ar skaidri norādītu ražotāja nosaukumu, modeļa numuru un sērijas numuru.</w:t>
            </w:r>
          </w:p>
        </w:tc>
        <w:tc>
          <w:tcPr>
            <w:tcW w:w="5954" w:type="dxa"/>
          </w:tcPr>
          <w:p w14:paraId="6A94A526" w14:textId="77777777" w:rsidR="006938DF" w:rsidRPr="00126B5A" w:rsidRDefault="006938DF" w:rsidP="00010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DF" w:rsidRPr="000100FE" w14:paraId="23097786" w14:textId="63909A63" w:rsidTr="006938DF">
        <w:tc>
          <w:tcPr>
            <w:tcW w:w="756" w:type="dxa"/>
          </w:tcPr>
          <w:p w14:paraId="7EBFE6CC" w14:textId="20897F2D" w:rsidR="006938DF" w:rsidRPr="000100FE" w:rsidRDefault="00E2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3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14:paraId="23061560" w14:textId="37A0C8EF" w:rsidR="006938DF" w:rsidRPr="00092662" w:rsidRDefault="006938DF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dokumentācija</w:t>
            </w:r>
          </w:p>
        </w:tc>
        <w:tc>
          <w:tcPr>
            <w:tcW w:w="6136" w:type="dxa"/>
          </w:tcPr>
          <w:p w14:paraId="3B6EC1B1" w14:textId="6BFB183A" w:rsidR="006938DF" w:rsidRPr="003F204D" w:rsidRDefault="006938DF" w:rsidP="003F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AED">
              <w:rPr>
                <w:rFonts w:ascii="Times New Roman" w:hAnsi="Times New Roman" w:cs="Times New Roman"/>
                <w:sz w:val="24"/>
                <w:szCs w:val="24"/>
              </w:rPr>
              <w:t>Lietošanas instrukcija valsts valod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ā, pase</w:t>
            </w:r>
          </w:p>
        </w:tc>
        <w:tc>
          <w:tcPr>
            <w:tcW w:w="5954" w:type="dxa"/>
          </w:tcPr>
          <w:p w14:paraId="3D7FC445" w14:textId="77777777" w:rsidR="006938DF" w:rsidRPr="00C14AED" w:rsidRDefault="006938DF" w:rsidP="003F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DF" w:rsidRPr="000100FE" w14:paraId="6FFC48D1" w14:textId="69997204" w:rsidTr="006938DF">
        <w:tc>
          <w:tcPr>
            <w:tcW w:w="756" w:type="dxa"/>
          </w:tcPr>
          <w:p w14:paraId="49C6BBCC" w14:textId="27662A09" w:rsidR="006938DF" w:rsidRPr="000100FE" w:rsidRDefault="00E2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3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14:paraId="681F6F67" w14:textId="343BC298" w:rsidR="006938DF" w:rsidRPr="00092662" w:rsidRDefault="006938DF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 un nosacījumi</w:t>
            </w:r>
          </w:p>
        </w:tc>
        <w:tc>
          <w:tcPr>
            <w:tcW w:w="6136" w:type="dxa"/>
          </w:tcPr>
          <w:p w14:paraId="1901AAA5" w14:textId="3AC7D1BA" w:rsidR="006938DF" w:rsidRPr="003F204D" w:rsidRDefault="006938DF" w:rsidP="0007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01">
              <w:rPr>
                <w:rFonts w:ascii="Times New Roman" w:hAnsi="Times New Roman" w:cs="Times New Roman"/>
                <w:sz w:val="24"/>
                <w:szCs w:val="24"/>
              </w:rPr>
              <w:t xml:space="preserve">Garantijas termiņš nedrīkst būt mazāks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76E01">
              <w:rPr>
                <w:rFonts w:ascii="Times New Roman" w:hAnsi="Times New Roman" w:cs="Times New Roman"/>
                <w:sz w:val="24"/>
                <w:szCs w:val="24"/>
              </w:rPr>
              <w:t xml:space="preserve"> mēnešiem</w:t>
            </w:r>
          </w:p>
        </w:tc>
        <w:tc>
          <w:tcPr>
            <w:tcW w:w="5954" w:type="dxa"/>
          </w:tcPr>
          <w:p w14:paraId="3EB7F352" w14:textId="77777777" w:rsidR="006938DF" w:rsidRPr="00176E01" w:rsidRDefault="006938DF" w:rsidP="0007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DF" w:rsidRPr="000100FE" w14:paraId="673C5A28" w14:textId="31FE71E6" w:rsidTr="006938DF">
        <w:tc>
          <w:tcPr>
            <w:tcW w:w="756" w:type="dxa"/>
          </w:tcPr>
          <w:p w14:paraId="4456AEB6" w14:textId="5BE1CD9F" w:rsidR="006938DF" w:rsidRPr="000100FE" w:rsidRDefault="00E2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38DF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14:paraId="6573D56D" w14:textId="5728FAAA" w:rsidR="006938DF" w:rsidRPr="00092662" w:rsidRDefault="006938DF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Termiņi un piegādes noteikumi</w:t>
            </w:r>
          </w:p>
        </w:tc>
        <w:tc>
          <w:tcPr>
            <w:tcW w:w="6136" w:type="dxa"/>
          </w:tcPr>
          <w:p w14:paraId="4C795EF2" w14:textId="223582FF" w:rsidR="006938DF" w:rsidRPr="000100FE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vairāk par 12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 nedēļā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 pēc pasūtījuma veikšanas</w:t>
            </w:r>
          </w:p>
        </w:tc>
        <w:tc>
          <w:tcPr>
            <w:tcW w:w="5954" w:type="dxa"/>
          </w:tcPr>
          <w:p w14:paraId="0964479F" w14:textId="77777777" w:rsidR="006938DF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DF" w:rsidRPr="000100FE" w14:paraId="2D7E0300" w14:textId="671C41AD" w:rsidTr="006938DF">
        <w:tc>
          <w:tcPr>
            <w:tcW w:w="756" w:type="dxa"/>
          </w:tcPr>
          <w:p w14:paraId="115B8E1F" w14:textId="34CD735C" w:rsidR="006938DF" w:rsidRPr="000100FE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14:paraId="1F93CE9A" w14:textId="1770369B" w:rsidR="006938DF" w:rsidRPr="00092662" w:rsidRDefault="006938DF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</w:t>
            </w:r>
          </w:p>
        </w:tc>
        <w:tc>
          <w:tcPr>
            <w:tcW w:w="6136" w:type="dxa"/>
          </w:tcPr>
          <w:p w14:paraId="0067E9B9" w14:textId="7D5CC902" w:rsidR="006938DF" w:rsidRPr="000100FE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Vestienas iela 35, Rīga</w:t>
            </w:r>
          </w:p>
        </w:tc>
        <w:tc>
          <w:tcPr>
            <w:tcW w:w="5954" w:type="dxa"/>
          </w:tcPr>
          <w:p w14:paraId="42107C6A" w14:textId="77777777" w:rsidR="006938DF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DF" w:rsidRPr="000100FE" w14:paraId="2E5CB6D5" w14:textId="0D81BDEF" w:rsidTr="006938DF">
        <w:tc>
          <w:tcPr>
            <w:tcW w:w="756" w:type="dxa"/>
          </w:tcPr>
          <w:p w14:paraId="4A8E83A6" w14:textId="56DEF884" w:rsidR="006938DF" w:rsidRPr="000100FE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26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14:paraId="585D51E4" w14:textId="1BF2D985" w:rsidR="006938DF" w:rsidRPr="00092662" w:rsidRDefault="006938DF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darbinieku apmācībai darbam ar iekārtu</w:t>
            </w:r>
          </w:p>
        </w:tc>
        <w:tc>
          <w:tcPr>
            <w:tcW w:w="6136" w:type="dxa"/>
          </w:tcPr>
          <w:p w14:paraId="0F1B88D3" w14:textId="1EC59BC6" w:rsidR="006938DF" w:rsidRPr="000100FE" w:rsidRDefault="00452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Nodrošina </w:t>
            </w:r>
            <w:r w:rsidR="006938DF">
              <w:rPr>
                <w:rFonts w:ascii="Times New Roman" w:hAnsi="Times New Roman" w:cs="Times New Roman"/>
                <w:sz w:val="24"/>
                <w:szCs w:val="24"/>
              </w:rPr>
              <w:t>personāla apmācību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vismaz 3 pasūtītāja darbiniek</w:t>
            </w:r>
            <w:r w:rsidR="000B7C4A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</w:p>
        </w:tc>
        <w:tc>
          <w:tcPr>
            <w:tcW w:w="5954" w:type="dxa"/>
          </w:tcPr>
          <w:p w14:paraId="456041FB" w14:textId="77777777" w:rsidR="006938DF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DF" w:rsidRPr="000100FE" w14:paraId="7EE2CFCF" w14:textId="18D010F4" w:rsidTr="006938DF">
        <w:tc>
          <w:tcPr>
            <w:tcW w:w="756" w:type="dxa"/>
          </w:tcPr>
          <w:p w14:paraId="174653E1" w14:textId="6CCFF090" w:rsidR="006938DF" w:rsidRPr="000100FE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14:paraId="000C95D1" w14:textId="470666FD" w:rsidR="006938DF" w:rsidRPr="00092662" w:rsidRDefault="006938DF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Apkopes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 uzturēšana 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laikā</w:t>
            </w:r>
          </w:p>
        </w:tc>
        <w:tc>
          <w:tcPr>
            <w:tcW w:w="6136" w:type="dxa"/>
          </w:tcPr>
          <w:p w14:paraId="7DDC1371" w14:textId="0933CCAF" w:rsidR="006938DF" w:rsidRPr="000100FE" w:rsidRDefault="00E2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954" w:type="dxa"/>
          </w:tcPr>
          <w:p w14:paraId="01272128" w14:textId="77777777" w:rsidR="006938DF" w:rsidRPr="00C6490D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DF" w:rsidRPr="000100FE" w14:paraId="39CBBBFA" w14:textId="552FBE11" w:rsidTr="006938DF">
        <w:tc>
          <w:tcPr>
            <w:tcW w:w="756" w:type="dxa"/>
          </w:tcPr>
          <w:p w14:paraId="5002F57C" w14:textId="1872B7DD" w:rsidR="006938DF" w:rsidRPr="000100FE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14:paraId="1C9065B3" w14:textId="4D4226D5" w:rsidR="006938DF" w:rsidRPr="00092662" w:rsidRDefault="006938DF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Informatīvs attēls</w:t>
            </w:r>
          </w:p>
        </w:tc>
        <w:tc>
          <w:tcPr>
            <w:tcW w:w="6136" w:type="dxa"/>
          </w:tcPr>
          <w:p w14:paraId="1E117752" w14:textId="77777777" w:rsidR="006938DF" w:rsidRDefault="0069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2E27E7" wp14:editId="6DD7501B">
                  <wp:extent cx="4493260" cy="3098800"/>
                  <wp:effectExtent l="0" t="0" r="2540" b="6350"/>
                  <wp:docPr id="638610209" name="Picture 2" descr="A green and blue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10209" name="Picture 2" descr="A green and blue machin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260" cy="30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A3AB9" w14:textId="7B99D9F2" w:rsidR="006938DF" w:rsidRPr="00F14729" w:rsidRDefault="006938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Attēlam ir informatīvs raksturs, pretendents var piedāvāt savu risinājumu, kas atbilst tehniskās specifikācijas prasībām</w:t>
            </w:r>
          </w:p>
        </w:tc>
        <w:tc>
          <w:tcPr>
            <w:tcW w:w="5954" w:type="dxa"/>
          </w:tcPr>
          <w:p w14:paraId="239B7768" w14:textId="77777777" w:rsidR="006938DF" w:rsidRDefault="006938D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9BA34EB" w14:textId="0531C2BC" w:rsidR="0016237D" w:rsidRPr="006C29DC" w:rsidRDefault="0016237D" w:rsidP="004D1FD7">
      <w:pPr>
        <w:pStyle w:val="Heading1"/>
        <w:rPr>
          <w:rFonts w:ascii="Times New Roman" w:hAnsi="Times New Roman" w:cs="Times New Roman"/>
        </w:rPr>
      </w:pPr>
    </w:p>
    <w:sectPr w:rsidR="0016237D" w:rsidRPr="006C29DC" w:rsidSect="00F14729">
      <w:pgSz w:w="16838" w:h="11906" w:orient="landscape"/>
      <w:pgMar w:top="1276" w:right="851" w:bottom="180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27DF" w14:textId="77777777" w:rsidR="00EB3616" w:rsidRDefault="00EB3616" w:rsidP="00E90000">
      <w:pPr>
        <w:spacing w:after="0" w:line="240" w:lineRule="auto"/>
      </w:pPr>
      <w:r>
        <w:separator/>
      </w:r>
    </w:p>
  </w:endnote>
  <w:endnote w:type="continuationSeparator" w:id="0">
    <w:p w14:paraId="6F2028E6" w14:textId="77777777" w:rsidR="00EB3616" w:rsidRDefault="00EB3616" w:rsidP="00E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D4D4" w14:textId="77777777" w:rsidR="00EB3616" w:rsidRDefault="00EB3616" w:rsidP="00E90000">
      <w:pPr>
        <w:spacing w:after="0" w:line="240" w:lineRule="auto"/>
      </w:pPr>
      <w:r>
        <w:separator/>
      </w:r>
    </w:p>
  </w:footnote>
  <w:footnote w:type="continuationSeparator" w:id="0">
    <w:p w14:paraId="28634C70" w14:textId="77777777" w:rsidR="00EB3616" w:rsidRDefault="00EB3616" w:rsidP="00E90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E13"/>
    <w:multiLevelType w:val="hybridMultilevel"/>
    <w:tmpl w:val="6390EE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A4C72"/>
    <w:multiLevelType w:val="hybridMultilevel"/>
    <w:tmpl w:val="F18C342E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1CF3"/>
    <w:multiLevelType w:val="hybridMultilevel"/>
    <w:tmpl w:val="E304B0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65C9F"/>
    <w:multiLevelType w:val="hybridMultilevel"/>
    <w:tmpl w:val="E0B633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616C9"/>
    <w:multiLevelType w:val="hybridMultilevel"/>
    <w:tmpl w:val="9E3CDB7A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75831">
    <w:abstractNumId w:val="3"/>
  </w:num>
  <w:num w:numId="2" w16cid:durableId="1394812604">
    <w:abstractNumId w:val="1"/>
  </w:num>
  <w:num w:numId="3" w16cid:durableId="535897808">
    <w:abstractNumId w:val="4"/>
  </w:num>
  <w:num w:numId="4" w16cid:durableId="1925989144">
    <w:abstractNumId w:val="0"/>
  </w:num>
  <w:num w:numId="5" w16cid:durableId="714550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F"/>
    <w:rsid w:val="000100FE"/>
    <w:rsid w:val="000433C7"/>
    <w:rsid w:val="00046162"/>
    <w:rsid w:val="00046D3A"/>
    <w:rsid w:val="000501B7"/>
    <w:rsid w:val="00057155"/>
    <w:rsid w:val="00075C15"/>
    <w:rsid w:val="00076439"/>
    <w:rsid w:val="000911E0"/>
    <w:rsid w:val="00092662"/>
    <w:rsid w:val="000975EC"/>
    <w:rsid w:val="000A1D0D"/>
    <w:rsid w:val="000A2F78"/>
    <w:rsid w:val="000A4CCB"/>
    <w:rsid w:val="000B7C4A"/>
    <w:rsid w:val="000C0AF1"/>
    <w:rsid w:val="000D7C22"/>
    <w:rsid w:val="000E230A"/>
    <w:rsid w:val="001002B9"/>
    <w:rsid w:val="0010578D"/>
    <w:rsid w:val="0010782B"/>
    <w:rsid w:val="00113665"/>
    <w:rsid w:val="00117B36"/>
    <w:rsid w:val="00126B5A"/>
    <w:rsid w:val="0013792E"/>
    <w:rsid w:val="0014642A"/>
    <w:rsid w:val="00146678"/>
    <w:rsid w:val="0016237D"/>
    <w:rsid w:val="0017051C"/>
    <w:rsid w:val="00176E01"/>
    <w:rsid w:val="00195C48"/>
    <w:rsid w:val="001C3FF4"/>
    <w:rsid w:val="001D6C9D"/>
    <w:rsid w:val="001F4BE1"/>
    <w:rsid w:val="0022120A"/>
    <w:rsid w:val="00225D88"/>
    <w:rsid w:val="00231881"/>
    <w:rsid w:val="0023364F"/>
    <w:rsid w:val="00236E75"/>
    <w:rsid w:val="002515DF"/>
    <w:rsid w:val="00265736"/>
    <w:rsid w:val="002876C4"/>
    <w:rsid w:val="00292129"/>
    <w:rsid w:val="002A278A"/>
    <w:rsid w:val="002A67F7"/>
    <w:rsid w:val="002B36E6"/>
    <w:rsid w:val="002D5EC3"/>
    <w:rsid w:val="002E10B1"/>
    <w:rsid w:val="002E5881"/>
    <w:rsid w:val="002F3890"/>
    <w:rsid w:val="00301C1B"/>
    <w:rsid w:val="00312509"/>
    <w:rsid w:val="00330D4C"/>
    <w:rsid w:val="00330E38"/>
    <w:rsid w:val="003377EA"/>
    <w:rsid w:val="00342637"/>
    <w:rsid w:val="00364BC5"/>
    <w:rsid w:val="0037082A"/>
    <w:rsid w:val="003810CA"/>
    <w:rsid w:val="0038236A"/>
    <w:rsid w:val="00382F28"/>
    <w:rsid w:val="0038635D"/>
    <w:rsid w:val="00386679"/>
    <w:rsid w:val="003945B4"/>
    <w:rsid w:val="003B19EA"/>
    <w:rsid w:val="003D726E"/>
    <w:rsid w:val="003D7EAC"/>
    <w:rsid w:val="003F204D"/>
    <w:rsid w:val="003F4593"/>
    <w:rsid w:val="00411FA4"/>
    <w:rsid w:val="004207BB"/>
    <w:rsid w:val="00452523"/>
    <w:rsid w:val="004A45A5"/>
    <w:rsid w:val="004C0056"/>
    <w:rsid w:val="004D1087"/>
    <w:rsid w:val="004D1FD7"/>
    <w:rsid w:val="004E6DBD"/>
    <w:rsid w:val="00506283"/>
    <w:rsid w:val="00511447"/>
    <w:rsid w:val="00537860"/>
    <w:rsid w:val="005424AB"/>
    <w:rsid w:val="0054776F"/>
    <w:rsid w:val="005532DF"/>
    <w:rsid w:val="00555FFA"/>
    <w:rsid w:val="005572D2"/>
    <w:rsid w:val="005615F5"/>
    <w:rsid w:val="0056620C"/>
    <w:rsid w:val="00572D31"/>
    <w:rsid w:val="005853A2"/>
    <w:rsid w:val="00597419"/>
    <w:rsid w:val="005B1795"/>
    <w:rsid w:val="005B1A53"/>
    <w:rsid w:val="005C3C87"/>
    <w:rsid w:val="005C77D4"/>
    <w:rsid w:val="005D55EE"/>
    <w:rsid w:val="005E40AF"/>
    <w:rsid w:val="005E67CF"/>
    <w:rsid w:val="005F02B9"/>
    <w:rsid w:val="005F6FBA"/>
    <w:rsid w:val="00633D00"/>
    <w:rsid w:val="00637039"/>
    <w:rsid w:val="00657D15"/>
    <w:rsid w:val="00686127"/>
    <w:rsid w:val="006938DF"/>
    <w:rsid w:val="006957EB"/>
    <w:rsid w:val="00695E7A"/>
    <w:rsid w:val="006960E7"/>
    <w:rsid w:val="006B506B"/>
    <w:rsid w:val="006C29DC"/>
    <w:rsid w:val="006C7F4C"/>
    <w:rsid w:val="006D5754"/>
    <w:rsid w:val="006D6E9A"/>
    <w:rsid w:val="006D72E0"/>
    <w:rsid w:val="007031CD"/>
    <w:rsid w:val="00723212"/>
    <w:rsid w:val="00726ABB"/>
    <w:rsid w:val="007328AF"/>
    <w:rsid w:val="00737DD7"/>
    <w:rsid w:val="00751F45"/>
    <w:rsid w:val="0076112F"/>
    <w:rsid w:val="0076155D"/>
    <w:rsid w:val="007616CB"/>
    <w:rsid w:val="0076421F"/>
    <w:rsid w:val="0076471B"/>
    <w:rsid w:val="0078393C"/>
    <w:rsid w:val="00785D8E"/>
    <w:rsid w:val="007A5832"/>
    <w:rsid w:val="007B14C1"/>
    <w:rsid w:val="007B60D9"/>
    <w:rsid w:val="007C44F9"/>
    <w:rsid w:val="007D48DA"/>
    <w:rsid w:val="007F24E6"/>
    <w:rsid w:val="008162B4"/>
    <w:rsid w:val="0082323F"/>
    <w:rsid w:val="00825F62"/>
    <w:rsid w:val="00832D79"/>
    <w:rsid w:val="00847975"/>
    <w:rsid w:val="008738BA"/>
    <w:rsid w:val="00873935"/>
    <w:rsid w:val="0089512C"/>
    <w:rsid w:val="008B6C72"/>
    <w:rsid w:val="008F1FC7"/>
    <w:rsid w:val="008F6283"/>
    <w:rsid w:val="0090168E"/>
    <w:rsid w:val="00907F4A"/>
    <w:rsid w:val="00912FB8"/>
    <w:rsid w:val="00941CE0"/>
    <w:rsid w:val="00957290"/>
    <w:rsid w:val="00965ED0"/>
    <w:rsid w:val="0097284B"/>
    <w:rsid w:val="009A3A77"/>
    <w:rsid w:val="009B544B"/>
    <w:rsid w:val="009C0AF5"/>
    <w:rsid w:val="009C240D"/>
    <w:rsid w:val="009C3168"/>
    <w:rsid w:val="009C3756"/>
    <w:rsid w:val="009C66FF"/>
    <w:rsid w:val="009E3730"/>
    <w:rsid w:val="009F46BE"/>
    <w:rsid w:val="00A17733"/>
    <w:rsid w:val="00A21642"/>
    <w:rsid w:val="00A24C47"/>
    <w:rsid w:val="00A2649E"/>
    <w:rsid w:val="00A314D7"/>
    <w:rsid w:val="00A35206"/>
    <w:rsid w:val="00A4444D"/>
    <w:rsid w:val="00A47A0C"/>
    <w:rsid w:val="00A83DC7"/>
    <w:rsid w:val="00A85C24"/>
    <w:rsid w:val="00AC0550"/>
    <w:rsid w:val="00AD3785"/>
    <w:rsid w:val="00AF3A15"/>
    <w:rsid w:val="00AF560F"/>
    <w:rsid w:val="00B17628"/>
    <w:rsid w:val="00B245C1"/>
    <w:rsid w:val="00B24E77"/>
    <w:rsid w:val="00B26E30"/>
    <w:rsid w:val="00B332E7"/>
    <w:rsid w:val="00B514F6"/>
    <w:rsid w:val="00B63FF2"/>
    <w:rsid w:val="00B8426B"/>
    <w:rsid w:val="00B87887"/>
    <w:rsid w:val="00B97085"/>
    <w:rsid w:val="00BA1EE8"/>
    <w:rsid w:val="00BA7DA7"/>
    <w:rsid w:val="00BD18D2"/>
    <w:rsid w:val="00BE307C"/>
    <w:rsid w:val="00BE585D"/>
    <w:rsid w:val="00C14AED"/>
    <w:rsid w:val="00C237FF"/>
    <w:rsid w:val="00C53F76"/>
    <w:rsid w:val="00C55354"/>
    <w:rsid w:val="00C56726"/>
    <w:rsid w:val="00C60213"/>
    <w:rsid w:val="00C6490D"/>
    <w:rsid w:val="00C654F8"/>
    <w:rsid w:val="00C65CAA"/>
    <w:rsid w:val="00C72D26"/>
    <w:rsid w:val="00C823DA"/>
    <w:rsid w:val="00C931CA"/>
    <w:rsid w:val="00C96DFD"/>
    <w:rsid w:val="00CA15D3"/>
    <w:rsid w:val="00CA3286"/>
    <w:rsid w:val="00CB3B44"/>
    <w:rsid w:val="00CB54BA"/>
    <w:rsid w:val="00CC75D6"/>
    <w:rsid w:val="00CC7EC5"/>
    <w:rsid w:val="00CE0AC2"/>
    <w:rsid w:val="00CE2F01"/>
    <w:rsid w:val="00CF3126"/>
    <w:rsid w:val="00D01286"/>
    <w:rsid w:val="00D11521"/>
    <w:rsid w:val="00D15144"/>
    <w:rsid w:val="00D16767"/>
    <w:rsid w:val="00D23C7F"/>
    <w:rsid w:val="00D36AA3"/>
    <w:rsid w:val="00D370D7"/>
    <w:rsid w:val="00D56EA6"/>
    <w:rsid w:val="00D621BB"/>
    <w:rsid w:val="00D62B87"/>
    <w:rsid w:val="00D84473"/>
    <w:rsid w:val="00D853A8"/>
    <w:rsid w:val="00D93DDD"/>
    <w:rsid w:val="00DB127A"/>
    <w:rsid w:val="00DB23B0"/>
    <w:rsid w:val="00DB3D5B"/>
    <w:rsid w:val="00DB4239"/>
    <w:rsid w:val="00DC1114"/>
    <w:rsid w:val="00DC5D4E"/>
    <w:rsid w:val="00DF1370"/>
    <w:rsid w:val="00E060AE"/>
    <w:rsid w:val="00E17E27"/>
    <w:rsid w:val="00E25B89"/>
    <w:rsid w:val="00E26227"/>
    <w:rsid w:val="00E5314C"/>
    <w:rsid w:val="00E57BFB"/>
    <w:rsid w:val="00E90000"/>
    <w:rsid w:val="00EA0597"/>
    <w:rsid w:val="00EA1F30"/>
    <w:rsid w:val="00EA29ED"/>
    <w:rsid w:val="00EA398C"/>
    <w:rsid w:val="00EB1271"/>
    <w:rsid w:val="00EB1C20"/>
    <w:rsid w:val="00EB3616"/>
    <w:rsid w:val="00EC63CD"/>
    <w:rsid w:val="00EE507B"/>
    <w:rsid w:val="00EE7663"/>
    <w:rsid w:val="00EF181F"/>
    <w:rsid w:val="00EF3286"/>
    <w:rsid w:val="00F11A48"/>
    <w:rsid w:val="00F14729"/>
    <w:rsid w:val="00F544EF"/>
    <w:rsid w:val="00F63E65"/>
    <w:rsid w:val="00F676B7"/>
    <w:rsid w:val="00F71130"/>
    <w:rsid w:val="00F753B2"/>
    <w:rsid w:val="00F81E42"/>
    <w:rsid w:val="00F90CD9"/>
    <w:rsid w:val="00F91E71"/>
    <w:rsid w:val="00F96304"/>
    <w:rsid w:val="00FA60D6"/>
    <w:rsid w:val="00FC3409"/>
    <w:rsid w:val="00FC4160"/>
    <w:rsid w:val="00FE7EB2"/>
    <w:rsid w:val="00FF16FC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E9A7"/>
  <w15:chartTrackingRefBased/>
  <w15:docId w15:val="{1D4BE4F6-09BA-4DDF-9E6A-74A890E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7D"/>
    <w:pPr>
      <w:ind w:left="720"/>
      <w:contextualSpacing/>
    </w:pPr>
  </w:style>
  <w:style w:type="table" w:styleId="TableGrid">
    <w:name w:val="Table Grid"/>
    <w:basedOn w:val="TableNormal"/>
    <w:uiPriority w:val="39"/>
    <w:rsid w:val="00E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00"/>
  </w:style>
  <w:style w:type="paragraph" w:styleId="Footer">
    <w:name w:val="footer"/>
    <w:basedOn w:val="Normal"/>
    <w:link w:val="Foot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00"/>
  </w:style>
  <w:style w:type="character" w:styleId="CommentReference">
    <w:name w:val="annotation reference"/>
    <w:basedOn w:val="DefaultParagraphFont"/>
    <w:uiPriority w:val="99"/>
    <w:semiHidden/>
    <w:unhideWhenUsed/>
    <w:rsid w:val="00233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6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6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7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E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60D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4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ED37C-9666-4312-A2C0-2C92BFD0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5FBF7-EDD6-406D-8C2C-EAC9103BE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78744F-277C-4391-8D21-9CF5E459D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913A27-C90B-4205-B439-2FBF65AEE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2</cp:revision>
  <dcterms:created xsi:type="dcterms:W3CDTF">2024-11-14T12:59:00Z</dcterms:created>
  <dcterms:modified xsi:type="dcterms:W3CDTF">2024-11-14T12:59:00Z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