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4654073C"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A92A9E" w:rsidRPr="005865C7">
        <w:rPr>
          <w:rFonts w:ascii="Times New Roman" w:hAnsi="Times New Roman" w:cs="Times New Roman"/>
          <w:sz w:val="24"/>
          <w:szCs w:val="24"/>
        </w:rPr>
        <w:t>2</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2C645B">
        <w:rPr>
          <w:rFonts w:ascii="Times New Roman" w:hAnsi="Times New Roman" w:cs="Times New Roman"/>
          <w:sz w:val="24"/>
          <w:szCs w:val="24"/>
        </w:rPr>
        <w:t>30. decembra</w:t>
      </w:r>
      <w:r w:rsidR="00927B4C">
        <w:rPr>
          <w:rFonts w:ascii="Times New Roman" w:hAnsi="Times New Roman" w:cs="Times New Roman"/>
          <w:sz w:val="24"/>
          <w:szCs w:val="24"/>
        </w:rPr>
        <w:t xml:space="preserve">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77777777" w:rsidR="00AE61DB" w:rsidRPr="005865C7" w:rsidRDefault="00AE61DB" w:rsidP="00AE61DB">
      <w:pPr>
        <w:jc w:val="right"/>
        <w:rPr>
          <w:rFonts w:ascii="Times New Roman" w:hAnsi="Times New Roman" w:cs="Times New Roman"/>
          <w:sz w:val="24"/>
          <w:szCs w:val="24"/>
        </w:rPr>
      </w:pP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702B66D9" w:rsidR="00AE61DB" w:rsidRPr="005865C7" w:rsidRDefault="00106906" w:rsidP="00AE61DB">
      <w:pPr>
        <w:spacing w:after="0"/>
        <w:jc w:val="center"/>
        <w:rPr>
          <w:rFonts w:ascii="Times New Roman" w:hAnsi="Times New Roman" w:cs="Times New Roman"/>
          <w:b/>
          <w:sz w:val="28"/>
          <w:szCs w:val="28"/>
        </w:rPr>
      </w:pPr>
      <w:r w:rsidRPr="005865C7">
        <w:rPr>
          <w:rFonts w:ascii="Times New Roman" w:hAnsi="Times New Roman" w:cs="Times New Roman"/>
          <w:b/>
          <w:sz w:val="28"/>
          <w:szCs w:val="28"/>
        </w:rPr>
        <w:t>Atklāt</w:t>
      </w:r>
      <w:r w:rsidR="0026678E" w:rsidRPr="005865C7">
        <w:rPr>
          <w:rFonts w:ascii="Times New Roman" w:hAnsi="Times New Roman" w:cs="Times New Roman"/>
          <w:b/>
          <w:sz w:val="28"/>
          <w:szCs w:val="28"/>
        </w:rPr>
        <w:t>a</w:t>
      </w:r>
      <w:r w:rsidRPr="005865C7">
        <w:rPr>
          <w:rFonts w:ascii="Times New Roman" w:hAnsi="Times New Roman" w:cs="Times New Roman"/>
          <w:b/>
          <w:sz w:val="28"/>
          <w:szCs w:val="28"/>
        </w:rPr>
        <w:t xml:space="preserve"> konkurs</w:t>
      </w:r>
      <w:r w:rsidR="0026678E" w:rsidRPr="005865C7">
        <w:rPr>
          <w:rFonts w:ascii="Times New Roman" w:hAnsi="Times New Roman" w:cs="Times New Roman"/>
          <w:b/>
          <w:sz w:val="28"/>
          <w:szCs w:val="28"/>
        </w:rPr>
        <w:t>a</w:t>
      </w:r>
    </w:p>
    <w:p w14:paraId="38514C52" w14:textId="4A242C73" w:rsidR="00106906" w:rsidRPr="004A10BB" w:rsidRDefault="008459C7" w:rsidP="0026678E">
      <w:pPr>
        <w:spacing w:after="0"/>
        <w:jc w:val="center"/>
        <w:rPr>
          <w:rFonts w:ascii="Times New Roman" w:eastAsia="Times New Roman" w:hAnsi="Times New Roman" w:cs="Times New Roman"/>
          <w:b/>
          <w:color w:val="000000"/>
          <w:sz w:val="28"/>
          <w:szCs w:val="28"/>
        </w:rPr>
      </w:pPr>
      <w:r w:rsidRPr="005865C7">
        <w:rPr>
          <w:rFonts w:ascii="Times New Roman" w:eastAsia="Times New Roman" w:hAnsi="Times New Roman" w:cs="Times New Roman"/>
          <w:b/>
          <w:color w:val="000000"/>
          <w:sz w:val="28"/>
          <w:szCs w:val="28"/>
        </w:rPr>
        <w:t xml:space="preserve">Būvuzraudzības nodrošināšana </w:t>
      </w:r>
      <w:r w:rsidR="001A24E5" w:rsidRPr="004A10BB">
        <w:rPr>
          <w:rFonts w:ascii="Times New Roman" w:eastAsia="Times New Roman" w:hAnsi="Times New Roman" w:cs="Times New Roman"/>
          <w:b/>
          <w:color w:val="000000"/>
          <w:sz w:val="28"/>
          <w:szCs w:val="28"/>
        </w:rPr>
        <w:t>objektā</w:t>
      </w:r>
      <w:r w:rsidRPr="004A10BB">
        <w:rPr>
          <w:rFonts w:ascii="Times New Roman" w:eastAsia="Times New Roman" w:hAnsi="Times New Roman" w:cs="Times New Roman"/>
          <w:b/>
          <w:color w:val="000000"/>
          <w:sz w:val="28"/>
          <w:szCs w:val="28"/>
        </w:rPr>
        <w:t xml:space="preserve"> </w:t>
      </w:r>
      <w:r w:rsidR="00106906" w:rsidRPr="004A10BB">
        <w:rPr>
          <w:rFonts w:ascii="Times New Roman" w:eastAsia="Times New Roman" w:hAnsi="Times New Roman" w:cs="Times New Roman"/>
          <w:b/>
          <w:color w:val="000000"/>
          <w:sz w:val="28"/>
          <w:szCs w:val="28"/>
        </w:rPr>
        <w:t>“</w:t>
      </w:r>
      <w:r w:rsidR="004A10BB" w:rsidRPr="004A10BB">
        <w:rPr>
          <w:rFonts w:ascii="Times New Roman" w:hAnsi="Times New Roman" w:cs="Times New Roman"/>
          <w:b/>
          <w:color w:val="000000"/>
          <w:sz w:val="28"/>
          <w:szCs w:val="28"/>
        </w:rPr>
        <w:t>Tramvaja infrastruktūras pielāgošana zemās grīdas tramvaja parametriem. 7.tramvaja maršruts.</w:t>
      </w:r>
      <w:r w:rsidR="0026678E" w:rsidRPr="004A10BB">
        <w:rPr>
          <w:rFonts w:ascii="Times New Roman" w:hAnsi="Times New Roman" w:cs="Times New Roman"/>
          <w:b/>
          <w:sz w:val="28"/>
          <w:szCs w:val="28"/>
        </w:rPr>
        <w:t>”</w:t>
      </w:r>
    </w:p>
    <w:p w14:paraId="3E1D2014" w14:textId="7C955D73" w:rsidR="00AE61DB" w:rsidRPr="005865C7" w:rsidRDefault="00AE61DB" w:rsidP="00AE61DB">
      <w:pPr>
        <w:jc w:val="center"/>
        <w:rPr>
          <w:rFonts w:ascii="Times New Roman" w:hAnsi="Times New Roman" w:cs="Times New Roman"/>
          <w:sz w:val="28"/>
          <w:szCs w:val="28"/>
        </w:rPr>
      </w:pPr>
      <w:r w:rsidRPr="005865C7">
        <w:rPr>
          <w:rFonts w:ascii="Times New Roman" w:hAnsi="Times New Roman" w:cs="Times New Roman"/>
          <w:sz w:val="28"/>
          <w:szCs w:val="28"/>
        </w:rPr>
        <w:t>Identifikācijas Nr. RS/202</w:t>
      </w:r>
      <w:r w:rsidR="001D6960">
        <w:rPr>
          <w:rFonts w:ascii="Times New Roman" w:hAnsi="Times New Roman" w:cs="Times New Roman"/>
          <w:sz w:val="28"/>
          <w:szCs w:val="28"/>
        </w:rPr>
        <w:t>3</w:t>
      </w:r>
      <w:r w:rsidR="008606E8" w:rsidRPr="005865C7">
        <w:rPr>
          <w:rFonts w:ascii="Times New Roman" w:hAnsi="Times New Roman" w:cs="Times New Roman"/>
          <w:sz w:val="28"/>
          <w:szCs w:val="28"/>
        </w:rPr>
        <w:t>/</w:t>
      </w:r>
      <w:r w:rsidR="002C645B">
        <w:rPr>
          <w:rFonts w:ascii="Times New Roman" w:hAnsi="Times New Roman" w:cs="Times New Roman"/>
          <w:sz w:val="28"/>
          <w:szCs w:val="28"/>
        </w:rPr>
        <w:t>1</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5469E4CB" w14:textId="25158CCD" w:rsidR="00AE61DB" w:rsidRPr="005865C7" w:rsidRDefault="00AE61DB" w:rsidP="00F667D1">
      <w:pPr>
        <w:rPr>
          <w:rFonts w:ascii="Times New Roman" w:hAnsi="Times New Roman" w:cs="Times New Roman"/>
          <w:b/>
          <w:sz w:val="24"/>
          <w:szCs w:val="24"/>
        </w:rPr>
      </w:pPr>
    </w:p>
    <w:p w14:paraId="46C75429" w14:textId="67F491DE" w:rsidR="00F667D1" w:rsidRPr="005865C7" w:rsidRDefault="00F667D1" w:rsidP="00F667D1">
      <w:pPr>
        <w:rPr>
          <w:rFonts w:ascii="Times New Roman" w:hAnsi="Times New Roman" w:cs="Times New Roman"/>
          <w:b/>
          <w:sz w:val="24"/>
          <w:szCs w:val="24"/>
        </w:rPr>
      </w:pPr>
    </w:p>
    <w:p w14:paraId="2C8CDDD9" w14:textId="33278C66" w:rsidR="00F667D1" w:rsidRPr="005865C7" w:rsidRDefault="00F667D1" w:rsidP="00F667D1">
      <w:pPr>
        <w:rPr>
          <w:rFonts w:ascii="Times New Roman" w:hAnsi="Times New Roman" w:cs="Times New Roman"/>
          <w:b/>
          <w:sz w:val="24"/>
          <w:szCs w:val="24"/>
        </w:rPr>
      </w:pPr>
    </w:p>
    <w:p w14:paraId="0F41F23C" w14:textId="6FF69EB7" w:rsidR="00F667D1" w:rsidRPr="005865C7" w:rsidRDefault="00F667D1" w:rsidP="00F667D1">
      <w:pPr>
        <w:rPr>
          <w:rFonts w:ascii="Times New Roman" w:hAnsi="Times New Roman" w:cs="Times New Roman"/>
          <w:b/>
          <w:sz w:val="24"/>
          <w:szCs w:val="24"/>
        </w:rPr>
      </w:pPr>
    </w:p>
    <w:p w14:paraId="6333D827" w14:textId="56F82BCE" w:rsidR="00F667D1" w:rsidRPr="005865C7" w:rsidRDefault="00F667D1" w:rsidP="00F667D1">
      <w:pPr>
        <w:rPr>
          <w:rFonts w:ascii="Times New Roman" w:hAnsi="Times New Roman" w:cs="Times New Roman"/>
          <w:b/>
          <w:sz w:val="24"/>
          <w:szCs w:val="24"/>
        </w:rPr>
      </w:pPr>
    </w:p>
    <w:p w14:paraId="09B55D4C" w14:textId="0DC8EFD3" w:rsidR="00F667D1" w:rsidRPr="005865C7" w:rsidRDefault="00F667D1" w:rsidP="00F667D1">
      <w:pPr>
        <w:rPr>
          <w:rFonts w:ascii="Times New Roman" w:hAnsi="Times New Roman" w:cs="Times New Roman"/>
          <w:b/>
          <w:sz w:val="24"/>
          <w:szCs w:val="24"/>
        </w:rPr>
      </w:pP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63B38E0E"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8606E8" w:rsidRPr="005865C7">
        <w:rPr>
          <w:rFonts w:ascii="Times New Roman" w:hAnsi="Times New Roman" w:cs="Times New Roman"/>
          <w:b/>
          <w:sz w:val="24"/>
          <w:szCs w:val="24"/>
        </w:rPr>
        <w:t>2</w:t>
      </w:r>
    </w:p>
    <w:p w14:paraId="70A3F869" w14:textId="77777777" w:rsidR="00EE6474" w:rsidRPr="005865C7" w:rsidRDefault="00AE61DB" w:rsidP="00AE61DB">
      <w:pPr>
        <w:pStyle w:val="ListParagraph"/>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74334919" w14:textId="2042414A" w:rsidR="00F61F37" w:rsidRPr="004A10BB"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w:t>
      </w:r>
      <w:r w:rsidR="00AF689A" w:rsidRPr="005865C7">
        <w:rPr>
          <w:rFonts w:ascii="Times New Roman" w:hAnsi="Times New Roman" w:cs="Times New Roman"/>
          <w:sz w:val="24"/>
          <w:szCs w:val="24"/>
        </w:rPr>
        <w:t xml:space="preserve">priekšmets </w:t>
      </w:r>
      <w:r w:rsidRPr="005865C7">
        <w:rPr>
          <w:rFonts w:ascii="Times New Roman" w:hAnsi="Times New Roman" w:cs="Times New Roman"/>
          <w:sz w:val="24"/>
          <w:szCs w:val="24"/>
        </w:rPr>
        <w:t>–</w:t>
      </w:r>
      <w:bookmarkStart w:id="0" w:name="_Hlk3457458"/>
      <w:r w:rsidRPr="005865C7">
        <w:rPr>
          <w:rFonts w:ascii="Times New Roman" w:hAnsi="Times New Roman" w:cs="Times New Roman"/>
          <w:sz w:val="24"/>
          <w:szCs w:val="24"/>
        </w:rPr>
        <w:t xml:space="preserve"> </w:t>
      </w:r>
      <w:bookmarkEnd w:id="0"/>
      <w:r w:rsidR="00B76E1E" w:rsidRPr="005865C7">
        <w:rPr>
          <w:rFonts w:ascii="Times New Roman" w:hAnsi="Times New Roman" w:cs="Times New Roman"/>
          <w:sz w:val="24"/>
          <w:szCs w:val="24"/>
        </w:rPr>
        <w:t>b</w:t>
      </w:r>
      <w:r w:rsidR="00BC04E3" w:rsidRPr="005865C7">
        <w:rPr>
          <w:rFonts w:ascii="Times New Roman" w:eastAsia="Times New Roman" w:hAnsi="Times New Roman" w:cs="Times New Roman"/>
          <w:bCs/>
          <w:color w:val="000000"/>
          <w:sz w:val="24"/>
          <w:szCs w:val="24"/>
        </w:rPr>
        <w:t xml:space="preserve">ūvuzraudzības nodrošināšana </w:t>
      </w:r>
      <w:r w:rsidR="00BC04E3" w:rsidRPr="004A10BB">
        <w:rPr>
          <w:rFonts w:ascii="Times New Roman" w:eastAsia="Times New Roman" w:hAnsi="Times New Roman" w:cs="Times New Roman"/>
          <w:bCs/>
          <w:color w:val="000000"/>
          <w:sz w:val="24"/>
          <w:szCs w:val="24"/>
        </w:rPr>
        <w:t>objektā “</w:t>
      </w:r>
      <w:r w:rsidR="004A10BB" w:rsidRPr="004A10BB">
        <w:rPr>
          <w:rFonts w:ascii="Times New Roman" w:hAnsi="Times New Roman" w:cs="Times New Roman"/>
          <w:color w:val="000000"/>
          <w:sz w:val="24"/>
          <w:szCs w:val="24"/>
        </w:rPr>
        <w:t>Tramvaja infrastruktūras pielāgošana zemās grīdas tramvaja parametriem. 7.tramvaja maršruts.</w:t>
      </w:r>
      <w:r w:rsidR="00BC04E3" w:rsidRPr="004A10BB">
        <w:rPr>
          <w:rFonts w:ascii="Times New Roman" w:hAnsi="Times New Roman" w:cs="Times New Roman"/>
          <w:bCs/>
          <w:sz w:val="24"/>
          <w:szCs w:val="24"/>
        </w:rPr>
        <w:t>”</w:t>
      </w:r>
      <w:r w:rsidR="002C2B71" w:rsidRPr="004A10BB">
        <w:rPr>
          <w:rFonts w:ascii="Times New Roman" w:hAnsi="Times New Roman" w:cs="Times New Roman"/>
          <w:bCs/>
          <w:sz w:val="24"/>
          <w:szCs w:val="24"/>
        </w:rPr>
        <w:t>.</w:t>
      </w:r>
    </w:p>
    <w:p w14:paraId="79BD1E5F" w14:textId="3A2FC292" w:rsidR="009D4046" w:rsidRPr="005865C7"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nomenklatūras CPV kods – </w:t>
      </w:r>
      <w:r w:rsidR="00704970">
        <w:rPr>
          <w:rFonts w:ascii="Times New Roman" w:hAnsi="Times New Roman" w:cs="Times New Roman"/>
          <w:sz w:val="24"/>
          <w:szCs w:val="24"/>
        </w:rPr>
        <w:t>7124</w:t>
      </w:r>
      <w:r w:rsidR="00DD6B04">
        <w:rPr>
          <w:rFonts w:ascii="Times New Roman" w:hAnsi="Times New Roman" w:cs="Times New Roman"/>
          <w:sz w:val="24"/>
          <w:szCs w:val="24"/>
        </w:rPr>
        <w:t>7000-1</w:t>
      </w:r>
      <w:r w:rsidR="009D4046" w:rsidRPr="005865C7">
        <w:rPr>
          <w:rFonts w:ascii="Times New Roman" w:hAnsi="Times New Roman" w:cs="Times New Roman"/>
          <w:sz w:val="24"/>
          <w:szCs w:val="24"/>
        </w:rPr>
        <w:t xml:space="preserve"> (</w:t>
      </w:r>
      <w:r w:rsidR="00DD6B04">
        <w:rPr>
          <w:rFonts w:ascii="Times New Roman" w:hAnsi="Times New Roman" w:cs="Times New Roman"/>
          <w:sz w:val="24"/>
          <w:szCs w:val="24"/>
          <w:shd w:val="clear" w:color="auto" w:fill="FFFFFF"/>
        </w:rPr>
        <w:t>Būvdarbu uzraudzība</w:t>
      </w:r>
      <w:r w:rsidR="009D4046" w:rsidRPr="005865C7">
        <w:rPr>
          <w:rFonts w:ascii="Times New Roman" w:hAnsi="Times New Roman" w:cs="Times New Roman"/>
          <w:sz w:val="24"/>
          <w:szCs w:val="24"/>
          <w:shd w:val="clear" w:color="auto" w:fill="FFFFFF"/>
        </w:rPr>
        <w:t>).</w:t>
      </w:r>
    </w:p>
    <w:p w14:paraId="35BC490E" w14:textId="077034CF" w:rsidR="00EE6474"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w:t>
      </w:r>
      <w:r w:rsidR="00FA6E51" w:rsidRPr="005865C7">
        <w:rPr>
          <w:rFonts w:ascii="Times New Roman" w:hAnsi="Times New Roman" w:cs="Times New Roman"/>
          <w:sz w:val="24"/>
          <w:szCs w:val="24"/>
        </w:rPr>
        <w:t>procedūras veids</w:t>
      </w:r>
      <w:r w:rsidRPr="005865C7">
        <w:rPr>
          <w:rFonts w:ascii="Times New Roman" w:hAnsi="Times New Roman" w:cs="Times New Roman"/>
          <w:sz w:val="24"/>
          <w:szCs w:val="24"/>
        </w:rPr>
        <w:t xml:space="preserve"> – atklāts konkurss saskaņā ar Sabiedrisko pakalpojumu sniedzēju iepirkumu likumu.</w:t>
      </w:r>
      <w:r w:rsidR="00E66143" w:rsidRPr="005865C7">
        <w:rPr>
          <w:rFonts w:ascii="Times New Roman" w:hAnsi="Times New Roman" w:cs="Times New Roman"/>
          <w:sz w:val="24"/>
          <w:szCs w:val="24"/>
        </w:rPr>
        <w:t xml:space="preserve"> </w:t>
      </w:r>
    </w:p>
    <w:p w14:paraId="1ACE99AB" w14:textId="63768F77" w:rsidR="007962CF"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paredzamā </w:t>
      </w:r>
      <w:r w:rsidR="004A0810" w:rsidRPr="005865C7">
        <w:rPr>
          <w:rFonts w:ascii="Times New Roman" w:hAnsi="Times New Roman" w:cs="Times New Roman"/>
          <w:sz w:val="24"/>
          <w:szCs w:val="24"/>
        </w:rPr>
        <w:t xml:space="preserve">kopējā </w:t>
      </w:r>
      <w:r w:rsidRPr="005865C7">
        <w:rPr>
          <w:rFonts w:ascii="Times New Roman" w:hAnsi="Times New Roman" w:cs="Times New Roman"/>
          <w:sz w:val="24"/>
          <w:szCs w:val="24"/>
        </w:rPr>
        <w:t xml:space="preserve">līguma cena: </w:t>
      </w:r>
      <w:r w:rsidR="002134BB">
        <w:rPr>
          <w:rFonts w:ascii="Times New Roman" w:eastAsia="Times New Roman" w:hAnsi="Times New Roman" w:cs="Times New Roman"/>
          <w:color w:val="000000" w:themeColor="text1"/>
          <w:sz w:val="24"/>
          <w:szCs w:val="24"/>
          <w:lang w:eastAsia="ru-RU"/>
        </w:rPr>
        <w:t xml:space="preserve">566 </w:t>
      </w:r>
      <w:r w:rsidR="002134BB" w:rsidRPr="00C01C6A">
        <w:rPr>
          <w:rFonts w:ascii="Times New Roman" w:eastAsia="Times New Roman" w:hAnsi="Times New Roman" w:cs="Times New Roman"/>
          <w:color w:val="000000" w:themeColor="text1"/>
          <w:sz w:val="24"/>
          <w:szCs w:val="24"/>
          <w:lang w:eastAsia="ru-RU"/>
        </w:rPr>
        <w:t xml:space="preserve">500,00 </w:t>
      </w:r>
      <w:r w:rsidRPr="005865C7">
        <w:rPr>
          <w:rFonts w:ascii="Times New Roman" w:hAnsi="Times New Roman" w:cs="Times New Roman"/>
          <w:sz w:val="24"/>
          <w:szCs w:val="24"/>
        </w:rPr>
        <w:t xml:space="preserve">EUR </w:t>
      </w:r>
      <w:r w:rsidR="00A950CD" w:rsidRPr="005865C7">
        <w:rPr>
          <w:rFonts w:ascii="Times New Roman" w:hAnsi="Times New Roman" w:cs="Times New Roman"/>
          <w:sz w:val="24"/>
          <w:szCs w:val="24"/>
        </w:rPr>
        <w:t>(</w:t>
      </w:r>
      <w:r w:rsidR="002134BB">
        <w:rPr>
          <w:rFonts w:ascii="Times New Roman" w:hAnsi="Times New Roman" w:cs="Times New Roman"/>
          <w:sz w:val="24"/>
          <w:szCs w:val="24"/>
        </w:rPr>
        <w:t xml:space="preserve">pieci simti sešdesmit seši tūkstoši </w:t>
      </w:r>
      <w:r w:rsidR="003F410E">
        <w:rPr>
          <w:rFonts w:ascii="Times New Roman" w:hAnsi="Times New Roman" w:cs="Times New Roman"/>
          <w:sz w:val="24"/>
          <w:szCs w:val="24"/>
        </w:rPr>
        <w:t>pieci simti</w:t>
      </w:r>
      <w:r w:rsidR="00A950CD" w:rsidRPr="005865C7">
        <w:rPr>
          <w:rFonts w:ascii="Times New Roman" w:hAnsi="Times New Roman" w:cs="Times New Roman"/>
          <w:sz w:val="24"/>
          <w:szCs w:val="24"/>
        </w:rPr>
        <w:t xml:space="preserve"> </w:t>
      </w:r>
      <w:r w:rsidR="00A950CD" w:rsidRPr="005865C7">
        <w:rPr>
          <w:rFonts w:ascii="Times New Roman" w:hAnsi="Times New Roman" w:cs="Times New Roman"/>
          <w:i/>
          <w:iCs/>
          <w:sz w:val="24"/>
          <w:szCs w:val="24"/>
        </w:rPr>
        <w:t>euro</w:t>
      </w:r>
      <w:r w:rsidR="00A950CD" w:rsidRPr="005865C7">
        <w:rPr>
          <w:rFonts w:ascii="Times New Roman" w:hAnsi="Times New Roman" w:cs="Times New Roman"/>
          <w:sz w:val="24"/>
          <w:szCs w:val="24"/>
        </w:rPr>
        <w:t xml:space="preserve"> un</w:t>
      </w:r>
      <w:r w:rsidR="009F1439" w:rsidRPr="005865C7">
        <w:rPr>
          <w:rFonts w:ascii="Times New Roman" w:hAnsi="Times New Roman" w:cs="Times New Roman"/>
          <w:sz w:val="24"/>
          <w:szCs w:val="24"/>
        </w:rPr>
        <w:t xml:space="preserve"> 00</w:t>
      </w:r>
      <w:r w:rsidR="00A950CD" w:rsidRPr="005865C7">
        <w:rPr>
          <w:rFonts w:ascii="Times New Roman" w:hAnsi="Times New Roman" w:cs="Times New Roman"/>
          <w:sz w:val="24"/>
          <w:szCs w:val="24"/>
        </w:rPr>
        <w:t xml:space="preserve"> centi) </w:t>
      </w:r>
      <w:r w:rsidRPr="005865C7">
        <w:rPr>
          <w:rFonts w:ascii="Times New Roman" w:hAnsi="Times New Roman" w:cs="Times New Roman"/>
          <w:sz w:val="24"/>
          <w:szCs w:val="24"/>
        </w:rPr>
        <w:t>bez PVN</w:t>
      </w:r>
      <w:r w:rsidR="004A0810" w:rsidRPr="005865C7">
        <w:rPr>
          <w:rFonts w:ascii="Times New Roman" w:hAnsi="Times New Roman" w:cs="Times New Roman"/>
          <w:sz w:val="24"/>
          <w:szCs w:val="24"/>
        </w:rPr>
        <w:t>.</w:t>
      </w:r>
    </w:p>
    <w:p w14:paraId="45E0B5BB" w14:textId="48C54866" w:rsidR="007962CF" w:rsidRPr="005865C7" w:rsidRDefault="002D6337"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Iepirkumā paredzēto darbu finansēšanai plānots piesaistīt Eiropas Savienības</w:t>
      </w:r>
      <w:r w:rsidR="00580022" w:rsidRPr="005865C7">
        <w:rPr>
          <w:rFonts w:ascii="Times New Roman" w:hAnsi="Times New Roman" w:cs="Times New Roman"/>
          <w:sz w:val="24"/>
          <w:szCs w:val="24"/>
        </w:rPr>
        <w:t xml:space="preserve"> Kohēzijas </w:t>
      </w:r>
      <w:r w:rsidR="0034268B" w:rsidRPr="005865C7">
        <w:rPr>
          <w:rFonts w:ascii="Times New Roman" w:hAnsi="Times New Roman" w:cs="Times New Roman"/>
          <w:sz w:val="24"/>
          <w:szCs w:val="24"/>
        </w:rPr>
        <w:t>fonda</w:t>
      </w:r>
      <w:r w:rsidRPr="005865C7">
        <w:rPr>
          <w:rFonts w:ascii="Times New Roman" w:hAnsi="Times New Roman" w:cs="Times New Roman"/>
          <w:sz w:val="24"/>
          <w:szCs w:val="24"/>
        </w:rPr>
        <w:t xml:space="preserve"> līdzfinansējumu</w:t>
      </w:r>
      <w:r w:rsidR="0077480E" w:rsidRPr="005865C7">
        <w:rPr>
          <w:rFonts w:ascii="Times New Roman" w:hAnsi="Times New Roman" w:cs="Times New Roman"/>
          <w:sz w:val="24"/>
          <w:szCs w:val="24"/>
        </w:rPr>
        <w:t xml:space="preserve"> (</w:t>
      </w:r>
      <w:r w:rsidR="00041133" w:rsidRPr="005865C7">
        <w:rPr>
          <w:rFonts w:ascii="Times New Roman" w:eastAsia="Times New Roman" w:hAnsi="Times New Roman" w:cs="Times New Roman"/>
          <w:sz w:val="24"/>
          <w:szCs w:val="24"/>
        </w:rPr>
        <w:t>projekts</w:t>
      </w:r>
      <w:r w:rsidR="005638D9" w:rsidRPr="005865C7">
        <w:rPr>
          <w:rFonts w:ascii="Times New Roman" w:hAnsi="Times New Roman" w:cs="Times New Roman"/>
          <w:color w:val="000000"/>
          <w:sz w:val="24"/>
          <w:szCs w:val="24"/>
        </w:rPr>
        <w:t xml:space="preserve"> Nr. 4.5.1.1/I/22/001 “Rīgas tramvaja infrastruktūras pielāgošana zemās grīdas tramvaja parametriem”</w:t>
      </w:r>
      <w:r w:rsidR="00041133" w:rsidRPr="005865C7">
        <w:rPr>
          <w:rFonts w:ascii="Times New Roman" w:hAnsi="Times New Roman" w:cs="Times New Roman"/>
          <w:color w:val="000000"/>
          <w:sz w:val="24"/>
          <w:szCs w:val="24"/>
        </w:rPr>
        <w:t>)</w:t>
      </w:r>
      <w:r w:rsidR="00706853">
        <w:rPr>
          <w:rFonts w:ascii="Times New Roman" w:hAnsi="Times New Roman" w:cs="Times New Roman"/>
          <w:color w:val="000000"/>
          <w:sz w:val="24"/>
          <w:szCs w:val="24"/>
        </w:rPr>
        <w:t>.</w:t>
      </w:r>
    </w:p>
    <w:p w14:paraId="2979AE85" w14:textId="77777777" w:rsidR="006549C1" w:rsidRPr="005865C7"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75815597" w:rsidR="00EE6474" w:rsidRPr="005865C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2C645B">
        <w:rPr>
          <w:rFonts w:ascii="Times New Roman" w:hAnsi="Times New Roman" w:cs="Times New Roman"/>
          <w:sz w:val="24"/>
          <w:szCs w:val="24"/>
        </w:rPr>
        <w:t>3</w:t>
      </w:r>
      <w:r w:rsidRPr="005865C7">
        <w:rPr>
          <w:rFonts w:ascii="Times New Roman" w:hAnsi="Times New Roman" w:cs="Times New Roman"/>
          <w:sz w:val="24"/>
          <w:szCs w:val="24"/>
        </w:rPr>
        <w:t>/</w:t>
      </w:r>
      <w:r w:rsidR="002C645B">
        <w:rPr>
          <w:rFonts w:ascii="Times New Roman" w:hAnsi="Times New Roman" w:cs="Times New Roman"/>
          <w:sz w:val="24"/>
          <w:szCs w:val="24"/>
        </w:rPr>
        <w:t>1</w:t>
      </w:r>
      <w:r w:rsidRPr="005865C7">
        <w:rPr>
          <w:rFonts w:ascii="Times New Roman" w:hAnsi="Times New Roman" w:cs="Times New Roman"/>
          <w:sz w:val="24"/>
          <w:szCs w:val="24"/>
        </w:rPr>
        <w:t>.</w:t>
      </w:r>
    </w:p>
    <w:p w14:paraId="65CCA356" w14:textId="77777777" w:rsidR="008D4455" w:rsidRPr="005865C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r w:rsidRPr="005865C7">
        <w:rPr>
          <w:rFonts w:ascii="Times New Roman" w:hAnsi="Times New Roman" w:cs="Times New Roman"/>
          <w:sz w:val="24"/>
          <w:szCs w:val="24"/>
        </w:rPr>
        <w:t>Reģ.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ListParagraph"/>
        <w:ind w:left="928"/>
        <w:rPr>
          <w:rFonts w:ascii="Times New Roman" w:hAnsi="Times New Roman" w:cs="Times New Roman"/>
          <w:sz w:val="24"/>
          <w:szCs w:val="24"/>
        </w:rPr>
      </w:pPr>
    </w:p>
    <w:p w14:paraId="567CBCF3"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0A6993A4" w14:textId="417970AF" w:rsidR="00EE6474" w:rsidRPr="005865C7" w:rsidRDefault="00EE6474" w:rsidP="00EE6474">
      <w:pPr>
        <w:jc w:val="both"/>
        <w:rPr>
          <w:rFonts w:ascii="Times New Roman" w:hAnsi="Times New Roman" w:cs="Times New Roman"/>
          <w:sz w:val="24"/>
          <w:szCs w:val="24"/>
        </w:rPr>
      </w:pPr>
      <w:r w:rsidRPr="005865C7">
        <w:rPr>
          <w:rFonts w:ascii="Times New Roman" w:hAnsi="Times New Roman" w:cs="Times New Roman"/>
          <w:sz w:val="24"/>
          <w:szCs w:val="24"/>
        </w:rPr>
        <w:t xml:space="preserve">Alena Kamisarova, tel. +371 67104791, e-pasts – </w:t>
      </w:r>
      <w:hyperlink r:id="rId11" w:history="1">
        <w:r w:rsidR="00C11B07" w:rsidRPr="005865C7">
          <w:rPr>
            <w:rStyle w:val="Hyperlink"/>
            <w:rFonts w:ascii="Times New Roman" w:hAnsi="Times New Roman" w:cs="Times New Roman"/>
            <w:sz w:val="24"/>
            <w:szCs w:val="24"/>
          </w:rPr>
          <w:t>alena.kamisarova@rigassatiksme.lv</w:t>
        </w:r>
      </w:hyperlink>
      <w:r w:rsidR="00C11B07"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 </w:t>
      </w:r>
      <w:r w:rsidRPr="005865C7">
        <w:rPr>
          <w:rFonts w:ascii="Times New Roman" w:hAnsi="Times New Roman" w:cs="Times New Roman"/>
          <w:sz w:val="24"/>
          <w:szCs w:val="24"/>
          <w:lang w:eastAsia="lv-LV"/>
        </w:rPr>
        <w:t xml:space="preserve"> </w:t>
      </w:r>
    </w:p>
    <w:p w14:paraId="39D3C110" w14:textId="77777777"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5865C7">
        <w:rPr>
          <w:rFonts w:ascii="Times New Roman" w:hAnsi="Times New Roman" w:cs="Times New Roman"/>
          <w:b/>
          <w:sz w:val="24"/>
          <w:szCs w:val="24"/>
        </w:rPr>
        <w:t>Paziņojums par līgumu</w:t>
      </w:r>
    </w:p>
    <w:p w14:paraId="36D657A5" w14:textId="57ED306D" w:rsidR="00707BC3" w:rsidRPr="005865C7" w:rsidRDefault="00707BC3" w:rsidP="00707BC3">
      <w:pPr>
        <w:spacing w:after="0" w:line="240" w:lineRule="auto"/>
        <w:jc w:val="both"/>
        <w:rPr>
          <w:rFonts w:ascii="Times New Roman" w:hAnsi="Times New Roman" w:cs="Times New Roman"/>
          <w:b/>
          <w:sz w:val="24"/>
          <w:szCs w:val="24"/>
        </w:rPr>
      </w:pPr>
      <w:r w:rsidRPr="005865C7">
        <w:rPr>
          <w:rFonts w:ascii="Times New Roman" w:eastAsia="Times New Roman" w:hAnsi="Times New Roman" w:cs="Times New Roman"/>
          <w:sz w:val="24"/>
          <w:szCs w:val="24"/>
        </w:rPr>
        <w:t xml:space="preserve">Paziņojums par līgumu tiek publicēts Iepirkumu uzraudzības tīmekļvietnē </w:t>
      </w:r>
      <w:hyperlink r:id="rId12" w:history="1">
        <w:r w:rsidRPr="005865C7">
          <w:rPr>
            <w:rFonts w:ascii="Times New Roman" w:eastAsia="Times New Roman" w:hAnsi="Times New Roman" w:cs="Times New Roman"/>
            <w:color w:val="0000FF"/>
            <w:sz w:val="24"/>
            <w:szCs w:val="24"/>
            <w:u w:val="single"/>
          </w:rPr>
          <w:t>www.iub.gov.lv</w:t>
        </w:r>
      </w:hyperlink>
      <w:r w:rsidRPr="005865C7">
        <w:rPr>
          <w:rFonts w:ascii="Times New Roman" w:eastAsia="Times New Roman" w:hAnsi="Times New Roman" w:cs="Times New Roman"/>
          <w:sz w:val="24"/>
          <w:szCs w:val="24"/>
        </w:rPr>
        <w:t xml:space="preserve"> un Eiropas Savienības oficiālajā vēstnesī</w:t>
      </w:r>
      <w:r w:rsidRPr="005865C7">
        <w:rPr>
          <w:rFonts w:ascii="Times New Roman" w:hAnsi="Times New Roman" w:cs="Times New Roman"/>
          <w:b/>
          <w:sz w:val="24"/>
          <w:szCs w:val="24"/>
        </w:rPr>
        <w:t xml:space="preserve"> </w:t>
      </w:r>
    </w:p>
    <w:p w14:paraId="4167BD7C" w14:textId="77777777" w:rsidR="00707BC3" w:rsidRPr="005865C7" w:rsidRDefault="00707BC3" w:rsidP="00707BC3">
      <w:pPr>
        <w:pStyle w:val="ListParagraph"/>
        <w:spacing w:after="0" w:line="240" w:lineRule="auto"/>
        <w:ind w:left="360"/>
        <w:jc w:val="both"/>
        <w:rPr>
          <w:rFonts w:ascii="Times New Roman" w:hAnsi="Times New Roman" w:cs="Times New Roman"/>
          <w:b/>
          <w:sz w:val="24"/>
          <w:szCs w:val="24"/>
        </w:rPr>
      </w:pPr>
    </w:p>
    <w:p w14:paraId="11A4F95B" w14:textId="63F48670" w:rsidR="008E095F" w:rsidRPr="005865C7"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b/>
          <w:sz w:val="24"/>
          <w:szCs w:val="24"/>
        </w:rPr>
        <w:t>Piedāvājumu iesniegšanas un atvēršanas vieta, datums, laiks un kārtība</w:t>
      </w:r>
    </w:p>
    <w:p w14:paraId="21F67A6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3"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07C28FA6" w14:textId="63F82FDB"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Piedāvājumu iesniegšanas termiņš ir līdz 202</w:t>
      </w:r>
      <w:r w:rsidR="001D6960">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977F6C">
        <w:rPr>
          <w:rFonts w:ascii="Times New Roman" w:hAnsi="Times New Roman" w:cs="Times New Roman"/>
          <w:sz w:val="24"/>
          <w:szCs w:val="24"/>
        </w:rPr>
        <w:t>1</w:t>
      </w:r>
      <w:r w:rsidR="00B8342E">
        <w:rPr>
          <w:rFonts w:ascii="Times New Roman" w:hAnsi="Times New Roman" w:cs="Times New Roman"/>
          <w:sz w:val="24"/>
          <w:szCs w:val="24"/>
        </w:rPr>
        <w:t>. marta</w:t>
      </w:r>
      <w:r w:rsidRPr="005865C7">
        <w:rPr>
          <w:rFonts w:ascii="Times New Roman" w:hAnsi="Times New Roman" w:cs="Times New Roman"/>
          <w:sz w:val="24"/>
          <w:szCs w:val="24"/>
        </w:rPr>
        <w:t xml:space="preserve">, plkst. </w:t>
      </w:r>
      <w:r w:rsidR="002C645B">
        <w:rPr>
          <w:rFonts w:ascii="Times New Roman" w:hAnsi="Times New Roman" w:cs="Times New Roman"/>
          <w:sz w:val="24"/>
          <w:szCs w:val="24"/>
        </w:rPr>
        <w:t>10.00</w:t>
      </w:r>
      <w:r w:rsidR="00927B4C">
        <w:rPr>
          <w:rFonts w:ascii="Times New Roman" w:hAnsi="Times New Roman" w:cs="Times New Roman"/>
          <w:sz w:val="24"/>
          <w:szCs w:val="24"/>
        </w:rPr>
        <w:t>.</w:t>
      </w:r>
    </w:p>
    <w:p w14:paraId="4E0D78B2" w14:textId="74B3E55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w:t>
      </w:r>
    </w:p>
    <w:p w14:paraId="75DC10A3" w14:textId="0D658C8E"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atver iesniegtos piedāvājumus</w:t>
      </w:r>
      <w:r w:rsidR="00A1327B">
        <w:rPr>
          <w:rFonts w:ascii="Times New Roman" w:hAnsi="Times New Roman" w:cs="Times New Roman"/>
          <w:sz w:val="24"/>
          <w:szCs w:val="24"/>
        </w:rPr>
        <w:t xml:space="preserve"> </w:t>
      </w:r>
      <w:r w:rsidRPr="005865C7">
        <w:rPr>
          <w:rFonts w:ascii="Times New Roman" w:hAnsi="Times New Roman" w:cs="Times New Roman"/>
          <w:sz w:val="24"/>
          <w:szCs w:val="24"/>
        </w:rPr>
        <w:t>– 202</w:t>
      </w:r>
      <w:r w:rsidR="001D6960">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977F6C">
        <w:rPr>
          <w:rFonts w:ascii="Times New Roman" w:hAnsi="Times New Roman" w:cs="Times New Roman"/>
          <w:sz w:val="24"/>
          <w:szCs w:val="24"/>
        </w:rPr>
        <w:t>1</w:t>
      </w:r>
      <w:r w:rsidR="00B8342E">
        <w:rPr>
          <w:rFonts w:ascii="Times New Roman" w:hAnsi="Times New Roman" w:cs="Times New Roman"/>
          <w:sz w:val="24"/>
          <w:szCs w:val="24"/>
        </w:rPr>
        <w:t>. martā</w:t>
      </w:r>
      <w:r w:rsidRPr="005865C7">
        <w:rPr>
          <w:rFonts w:ascii="Times New Roman" w:hAnsi="Times New Roman" w:cs="Times New Roman"/>
          <w:sz w:val="24"/>
          <w:szCs w:val="24"/>
        </w:rPr>
        <w:t xml:space="preserve">, plkst. </w:t>
      </w:r>
      <w:r w:rsidR="002C645B">
        <w:rPr>
          <w:rFonts w:ascii="Times New Roman" w:hAnsi="Times New Roman" w:cs="Times New Roman"/>
          <w:sz w:val="24"/>
          <w:szCs w:val="24"/>
        </w:rPr>
        <w:t>15.00</w:t>
      </w:r>
      <w:r w:rsidRPr="005865C7">
        <w:rPr>
          <w:rFonts w:ascii="Times New Roman" w:hAnsi="Times New Roman" w:cs="Times New Roman"/>
          <w:sz w:val="24"/>
          <w:szCs w:val="24"/>
        </w:rPr>
        <w:t>.</w:t>
      </w:r>
    </w:p>
    <w:p w14:paraId="1677447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Piedāvājumu atvēršana notiek, izmantojot Valsts reģionālās attīstības aģentūras uzturētā tīmekļvietnē </w:t>
      </w:r>
      <w:hyperlink r:id="rId15"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pieejamos rīkus piedāvājumu elektroniskai saņemšanai. Piedāvājumu atvēršanas sanāksmes finanšu piedāvājumu kopsavilkums ir pieejams Elektronisko iepirkumu sistēmā.</w:t>
      </w:r>
    </w:p>
    <w:p w14:paraId="5B8D622F" w14:textId="77777777" w:rsidR="00BE575E" w:rsidRPr="005865C7"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eastAsia="Calibri" w:hAnsi="Times New Roman" w:cs="Times New Roman"/>
          <w:b/>
          <w:sz w:val="24"/>
          <w:szCs w:val="24"/>
        </w:rPr>
        <w:t>Piedāvājuma nodrošinājums</w:t>
      </w:r>
    </w:p>
    <w:p w14:paraId="6BFF6EDF" w14:textId="7C6FCC0C" w:rsidR="002A7BB3" w:rsidRPr="005865C7" w:rsidRDefault="002A7BB3" w:rsidP="00961212">
      <w:pPr>
        <w:pStyle w:val="ListParagraph"/>
        <w:numPr>
          <w:ilvl w:val="1"/>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Piedāvājuma nodrošinājums tiek noteikts </w:t>
      </w:r>
      <w:r w:rsidR="002E3DBD" w:rsidRPr="005865C7">
        <w:rPr>
          <w:rFonts w:ascii="Times New Roman" w:eastAsia="Times New Roman" w:hAnsi="Times New Roman" w:cs="Times New Roman"/>
          <w:b/>
          <w:sz w:val="24"/>
          <w:szCs w:val="24"/>
        </w:rPr>
        <w:t> </w:t>
      </w:r>
      <w:r w:rsidR="003F4D49">
        <w:rPr>
          <w:rFonts w:ascii="Times New Roman" w:eastAsia="Times New Roman" w:hAnsi="Times New Roman" w:cs="Times New Roman"/>
          <w:b/>
          <w:sz w:val="24"/>
          <w:szCs w:val="24"/>
        </w:rPr>
        <w:t>5</w:t>
      </w:r>
      <w:r w:rsidR="00D85750" w:rsidRPr="005865C7">
        <w:rPr>
          <w:rFonts w:ascii="Times New Roman" w:eastAsia="Times New Roman" w:hAnsi="Times New Roman" w:cs="Times New Roman"/>
          <w:b/>
          <w:sz w:val="24"/>
          <w:szCs w:val="24"/>
        </w:rPr>
        <w:t> </w:t>
      </w:r>
      <w:r w:rsidR="00E4117C">
        <w:rPr>
          <w:rFonts w:ascii="Times New Roman" w:eastAsia="Times New Roman" w:hAnsi="Times New Roman" w:cs="Times New Roman"/>
          <w:b/>
          <w:sz w:val="24"/>
          <w:szCs w:val="24"/>
        </w:rPr>
        <w:t>0</w:t>
      </w:r>
      <w:r w:rsidR="00D85750" w:rsidRPr="005865C7">
        <w:rPr>
          <w:rFonts w:ascii="Times New Roman" w:eastAsia="Times New Roman" w:hAnsi="Times New Roman" w:cs="Times New Roman"/>
          <w:b/>
          <w:sz w:val="24"/>
          <w:szCs w:val="24"/>
        </w:rPr>
        <w:t>00</w:t>
      </w:r>
      <w:r w:rsidR="002E3DBD" w:rsidRPr="005865C7">
        <w:rPr>
          <w:rFonts w:ascii="Times New Roman" w:eastAsia="Times New Roman" w:hAnsi="Times New Roman" w:cs="Times New Roman"/>
          <w:b/>
          <w:sz w:val="24"/>
          <w:szCs w:val="24"/>
        </w:rPr>
        <w:t>,00</w:t>
      </w:r>
      <w:r w:rsidRPr="005865C7">
        <w:rPr>
          <w:rFonts w:ascii="Times New Roman" w:eastAsia="Times New Roman" w:hAnsi="Times New Roman" w:cs="Times New Roman"/>
          <w:b/>
          <w:sz w:val="24"/>
          <w:szCs w:val="24"/>
        </w:rPr>
        <w:t xml:space="preserve"> EUR</w:t>
      </w:r>
      <w:r w:rsidRPr="005865C7">
        <w:rPr>
          <w:rFonts w:ascii="Times New Roman" w:eastAsia="Times New Roman" w:hAnsi="Times New Roman" w:cs="Times New Roman"/>
          <w:i/>
          <w:sz w:val="24"/>
          <w:szCs w:val="24"/>
        </w:rPr>
        <w:t xml:space="preserve"> </w:t>
      </w:r>
      <w:r w:rsidRPr="005865C7">
        <w:rPr>
          <w:rFonts w:ascii="Times New Roman" w:eastAsia="Times New Roman" w:hAnsi="Times New Roman" w:cs="Times New Roman"/>
          <w:sz w:val="24"/>
          <w:szCs w:val="24"/>
        </w:rPr>
        <w:t>(</w:t>
      </w:r>
      <w:r w:rsidR="003F4D49">
        <w:rPr>
          <w:rFonts w:ascii="Times New Roman" w:eastAsia="Times New Roman" w:hAnsi="Times New Roman" w:cs="Times New Roman"/>
          <w:sz w:val="24"/>
          <w:szCs w:val="24"/>
        </w:rPr>
        <w:t>pieci</w:t>
      </w:r>
      <w:r w:rsidR="00E4117C">
        <w:rPr>
          <w:rFonts w:ascii="Times New Roman" w:eastAsia="Times New Roman" w:hAnsi="Times New Roman" w:cs="Times New Roman"/>
          <w:sz w:val="24"/>
          <w:szCs w:val="24"/>
        </w:rPr>
        <w:t xml:space="preserve"> tūkstoši</w:t>
      </w:r>
      <w:r w:rsidR="00725565"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i/>
          <w:sz w:val="24"/>
          <w:szCs w:val="24"/>
        </w:rPr>
        <w:t>euro</w:t>
      </w:r>
      <w:r w:rsidRPr="005865C7">
        <w:rPr>
          <w:rFonts w:ascii="Times New Roman" w:eastAsia="Times New Roman" w:hAnsi="Times New Roman" w:cs="Times New Roman"/>
          <w:sz w:val="24"/>
          <w:szCs w:val="24"/>
        </w:rPr>
        <w:t xml:space="preserve"> un 00 centi)</w:t>
      </w:r>
      <w:r w:rsidRPr="005865C7">
        <w:rPr>
          <w:rFonts w:ascii="Times New Roman" w:eastAsia="Calibri" w:hAnsi="Times New Roman" w:cs="Times New Roman"/>
          <w:sz w:val="24"/>
          <w:szCs w:val="24"/>
        </w:rPr>
        <w:t>. Piedāvājuma nodrošinājums jāiesniedz kā viens no zemāk minētajiem variantiem:</w:t>
      </w:r>
    </w:p>
    <w:p w14:paraId="414D535A" w14:textId="37724A05"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lastRenderedPageBreak/>
        <w:t xml:space="preserve">bankas garantija (paraugs nolikuma pielikumā Nr.1) par nodrošinājuma summas izmaksāšanu par labu Pasūtītājam, ja iestājas nolikuma </w:t>
      </w:r>
      <w:r w:rsidR="00E70A0B" w:rsidRPr="005865C7">
        <w:rPr>
          <w:rFonts w:ascii="Times New Roman" w:eastAsia="Calibri" w:hAnsi="Times New Roman" w:cs="Times New Roman"/>
          <w:sz w:val="24"/>
          <w:szCs w:val="24"/>
        </w:rPr>
        <w:t>7.5.pun</w:t>
      </w:r>
      <w:r w:rsidRPr="005865C7">
        <w:rPr>
          <w:rFonts w:ascii="Times New Roman" w:eastAsia="Calibri" w:hAnsi="Times New Roman" w:cs="Times New Roman"/>
          <w:sz w:val="24"/>
          <w:szCs w:val="24"/>
        </w:rPr>
        <w:t xml:space="preserve">ktā minētie apstākļi. Piedāvājuma nodrošinājumam ir jābūt spēkā no nolikuma </w:t>
      </w:r>
      <w:r w:rsidR="00E70A0B" w:rsidRPr="005865C7">
        <w:rPr>
          <w:rFonts w:ascii="Times New Roman" w:eastAsia="Calibri" w:hAnsi="Times New Roman" w:cs="Times New Roman"/>
          <w:sz w:val="24"/>
          <w:szCs w:val="24"/>
        </w:rPr>
        <w:t>6.4</w:t>
      </w:r>
      <w:r w:rsidRPr="005865C7">
        <w:rPr>
          <w:rFonts w:ascii="Times New Roman" w:eastAsia="Calibri" w:hAnsi="Times New Roman" w:cs="Times New Roman"/>
          <w:sz w:val="24"/>
          <w:szCs w:val="24"/>
        </w:rPr>
        <w:t xml:space="preserve">.punktā minētās piedāvājuma atvēršanas dienas līdz nolikuma </w:t>
      </w:r>
      <w:r w:rsidR="00E70A0B" w:rsidRPr="005865C7">
        <w:rPr>
          <w:rFonts w:ascii="Times New Roman" w:eastAsia="Calibri" w:hAnsi="Times New Roman" w:cs="Times New Roman"/>
          <w:sz w:val="24"/>
          <w:szCs w:val="24"/>
        </w:rPr>
        <w:t>7.4.</w:t>
      </w:r>
      <w:r w:rsidRPr="005865C7">
        <w:rPr>
          <w:rFonts w:ascii="Times New Roman" w:eastAsia="Calibri" w:hAnsi="Times New Roman" w:cs="Times New Roman"/>
          <w:sz w:val="24"/>
          <w:szCs w:val="24"/>
        </w:rPr>
        <w:t xml:space="preserve">punktā noteiktajam termiņam. </w:t>
      </w:r>
    </w:p>
    <w:p w14:paraId="4E8384BA" w14:textId="54F5DDCA"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apdrošināšanas polise, kurā obligāti jābūt iekļautiem šādiem nosacījumiem:</w:t>
      </w:r>
    </w:p>
    <w:p w14:paraId="2687B607" w14:textId="60EE1A9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apdrošinātājs apņemas samaksāt piedāvājuma nodrošinājuma apmēram atbilstošu naudas summu </w:t>
      </w:r>
      <w:r w:rsidR="003F4D49">
        <w:rPr>
          <w:rFonts w:ascii="Times New Roman" w:eastAsia="Calibri" w:hAnsi="Times New Roman" w:cs="Times New Roman"/>
          <w:sz w:val="24"/>
          <w:szCs w:val="24"/>
        </w:rPr>
        <w:t>5</w:t>
      </w:r>
      <w:r w:rsidRPr="005865C7">
        <w:rPr>
          <w:rFonts w:ascii="Times New Roman" w:eastAsia="Calibri" w:hAnsi="Times New Roman" w:cs="Times New Roman"/>
          <w:sz w:val="24"/>
          <w:szCs w:val="24"/>
        </w:rPr>
        <w:t xml:space="preserve"> (</w:t>
      </w:r>
      <w:r w:rsidR="003F4D49">
        <w:rPr>
          <w:rFonts w:ascii="Times New Roman" w:eastAsia="Calibri" w:hAnsi="Times New Roman" w:cs="Times New Roman"/>
          <w:sz w:val="24"/>
          <w:szCs w:val="24"/>
        </w:rPr>
        <w:t>piecu</w:t>
      </w:r>
      <w:r w:rsidRPr="005865C7">
        <w:rPr>
          <w:rFonts w:ascii="Times New Roman" w:eastAsia="Calibri" w:hAnsi="Times New Roman" w:cs="Times New Roman"/>
          <w:sz w:val="24"/>
          <w:szCs w:val="24"/>
        </w:rPr>
        <w:t xml:space="preserve">) darba dienu laikā pēc attiecīgas prasības no Pasūtītāja saņemšanas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apdrošināšanas polise ir spēkā līdz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.4.punktā norādītajam termiņam;</w:t>
      </w:r>
    </w:p>
    <w:p w14:paraId="395ACABE" w14:textId="342AB61C"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79D73187" w:rsidR="002A7BB3" w:rsidRPr="005865C7"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bankas apliecinājums par naudas iemaksu </w:t>
      </w:r>
      <w:r w:rsidR="00A34189" w:rsidRPr="005865C7">
        <w:rPr>
          <w:rFonts w:ascii="Times New Roman" w:eastAsia="Calibri" w:hAnsi="Times New Roman" w:cs="Times New Roman"/>
          <w:sz w:val="24"/>
          <w:szCs w:val="24"/>
        </w:rPr>
        <w:t>RP SIA “Rīgas satiksme”</w:t>
      </w:r>
      <w:r w:rsidRPr="005865C7">
        <w:rPr>
          <w:rFonts w:ascii="Times New Roman" w:eastAsia="Calibri" w:hAnsi="Times New Roman" w:cs="Times New Roman"/>
          <w:sz w:val="24"/>
          <w:szCs w:val="24"/>
        </w:rPr>
        <w:t xml:space="preserve"> </w:t>
      </w:r>
      <w:r w:rsidR="00A34189" w:rsidRPr="005865C7">
        <w:rPr>
          <w:rFonts w:ascii="Times New Roman" w:eastAsia="Calibri" w:hAnsi="Times New Roman" w:cs="Times New Roman"/>
          <w:sz w:val="24"/>
          <w:szCs w:val="24"/>
        </w:rPr>
        <w:t xml:space="preserve">kontā </w:t>
      </w:r>
      <w:r w:rsidR="00784BF9" w:rsidRPr="005865C7">
        <w:rPr>
          <w:rFonts w:ascii="Times New Roman" w:eastAsia="Calibri" w:hAnsi="Times New Roman" w:cs="Times New Roman"/>
          <w:sz w:val="24"/>
          <w:szCs w:val="24"/>
        </w:rPr>
        <w:t>Nr.</w:t>
      </w:r>
      <w:r w:rsidR="007D2CB6" w:rsidRPr="005865C7">
        <w:rPr>
          <w:rFonts w:ascii="Times New Roman" w:eastAsia="Times New Roman" w:hAnsi="Times New Roman" w:cs="Times New Roman"/>
          <w:sz w:val="24"/>
          <w:szCs w:val="24"/>
          <w:lang w:eastAsia="lv-LV"/>
        </w:rPr>
        <w:t xml:space="preserve"> LV56PARX0006048641565</w:t>
      </w:r>
      <w:r w:rsidR="00784BF9" w:rsidRPr="005865C7">
        <w:rPr>
          <w:rFonts w:ascii="Times New Roman" w:eastAsia="Times New Roman" w:hAnsi="Times New Roman" w:cs="Times New Roman"/>
          <w:sz w:val="24"/>
          <w:szCs w:val="24"/>
          <w:lang w:eastAsia="lv-LV"/>
        </w:rPr>
        <w:t xml:space="preserve">, </w:t>
      </w:r>
      <w:r w:rsidRPr="005865C7">
        <w:rPr>
          <w:rFonts w:ascii="Times New Roman" w:eastAsia="Calibri" w:hAnsi="Times New Roman" w:cs="Times New Roman"/>
          <w:sz w:val="24"/>
          <w:szCs w:val="24"/>
        </w:rPr>
        <w:t>maksājuma uzdevumā norādot</w:t>
      </w:r>
      <w:r w:rsidRPr="005865C7">
        <w:rPr>
          <w:rFonts w:ascii="Times New Roman" w:eastAsia="Times New Roman" w:hAnsi="Times New Roman" w:cs="Times New Roman"/>
          <w:sz w:val="24"/>
          <w:szCs w:val="24"/>
        </w:rPr>
        <w:t xml:space="preserve"> “Piedāvājuma nodrošinājums atklātam konkursam “</w:t>
      </w:r>
      <w:r w:rsidR="00E67AA8" w:rsidRPr="005865C7">
        <w:rPr>
          <w:rFonts w:ascii="Times New Roman" w:hAnsi="Times New Roman" w:cs="Times New Roman"/>
          <w:sz w:val="24"/>
          <w:szCs w:val="24"/>
        </w:rPr>
        <w:t>B</w:t>
      </w:r>
      <w:r w:rsidR="002C2B71" w:rsidRPr="005865C7">
        <w:rPr>
          <w:rFonts w:ascii="Times New Roman" w:eastAsia="Times New Roman" w:hAnsi="Times New Roman" w:cs="Times New Roman"/>
          <w:bCs/>
          <w:color w:val="000000"/>
          <w:sz w:val="24"/>
          <w:szCs w:val="24"/>
        </w:rPr>
        <w:t>ūvuzraudzības nodrošināšana objektā “</w:t>
      </w:r>
      <w:r w:rsidR="00E4117C" w:rsidRPr="004A10BB">
        <w:rPr>
          <w:rFonts w:ascii="Times New Roman" w:hAnsi="Times New Roman" w:cs="Times New Roman"/>
          <w:color w:val="000000"/>
          <w:sz w:val="24"/>
          <w:szCs w:val="24"/>
        </w:rPr>
        <w:t>Tramvaja infrastruktūras pielāgošana zemās grīdas tramvaja parametriem. 7.tramvaja maršruts.</w:t>
      </w:r>
      <w:r w:rsidR="00E4117C" w:rsidRPr="004A10BB">
        <w:rPr>
          <w:rFonts w:ascii="Times New Roman" w:hAnsi="Times New Roman" w:cs="Times New Roman"/>
          <w:bCs/>
          <w:sz w:val="24"/>
          <w:szCs w:val="24"/>
        </w:rPr>
        <w:t>”</w:t>
      </w:r>
      <w:r w:rsidR="002C2B71" w:rsidRPr="005865C7">
        <w:rPr>
          <w:rFonts w:ascii="Times New Roman" w:hAnsi="Times New Roman" w:cs="Times New Roman"/>
          <w:bCs/>
          <w:sz w:val="24"/>
          <w:szCs w:val="24"/>
        </w:rPr>
        <w:t>”</w:t>
      </w:r>
      <w:r w:rsidRPr="005865C7">
        <w:rPr>
          <w:rFonts w:ascii="Times New Roman" w:eastAsia="Calibri" w:hAnsi="Times New Roman" w:cs="Times New Roman"/>
          <w:sz w:val="24"/>
          <w:szCs w:val="24"/>
        </w:rPr>
        <w:t xml:space="preserve">, identifikācijas Nr. </w:t>
      </w:r>
      <w:r w:rsidR="00D13D46" w:rsidRPr="005865C7">
        <w:rPr>
          <w:rFonts w:ascii="Times New Roman" w:hAnsi="Times New Roman" w:cs="Times New Roman"/>
          <w:sz w:val="24"/>
          <w:szCs w:val="24"/>
        </w:rPr>
        <w:t>RS/202</w:t>
      </w:r>
      <w:r w:rsidR="002C645B">
        <w:rPr>
          <w:rFonts w:ascii="Times New Roman" w:hAnsi="Times New Roman" w:cs="Times New Roman"/>
          <w:sz w:val="24"/>
          <w:szCs w:val="24"/>
        </w:rPr>
        <w:t>3</w:t>
      </w:r>
      <w:r w:rsidR="00D13D46" w:rsidRPr="005865C7">
        <w:rPr>
          <w:rFonts w:ascii="Times New Roman" w:hAnsi="Times New Roman" w:cs="Times New Roman"/>
          <w:sz w:val="24"/>
          <w:szCs w:val="24"/>
        </w:rPr>
        <w:t>/</w:t>
      </w:r>
      <w:r w:rsidR="002C645B">
        <w:rPr>
          <w:rFonts w:ascii="Times New Roman" w:hAnsi="Times New Roman" w:cs="Times New Roman"/>
          <w:sz w:val="24"/>
          <w:szCs w:val="24"/>
        </w:rPr>
        <w:t>1</w:t>
      </w:r>
      <w:r w:rsidR="00CC50EF" w:rsidRPr="005865C7">
        <w:rPr>
          <w:rFonts w:ascii="Times New Roman" w:hAnsi="Times New Roman" w:cs="Times New Roman"/>
          <w:sz w:val="24"/>
          <w:szCs w:val="24"/>
        </w:rPr>
        <w:t>;</w:t>
      </w:r>
    </w:p>
    <w:p w14:paraId="389EA99A" w14:textId="130AD773" w:rsidR="002A7BB3" w:rsidRPr="005865C7"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izvēlējies iesniegt piedāvājuma nodrošinājumu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 xml:space="preserve">.1.1. vai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ir vairāku personu apvienība, tad nolikuma </w:t>
      </w:r>
      <w:r w:rsidR="007C71ED" w:rsidRPr="005865C7">
        <w:rPr>
          <w:rFonts w:ascii="Times New Roman" w:eastAsia="Calibri" w:hAnsi="Times New Roman" w:cs="Times New Roman"/>
          <w:sz w:val="24"/>
          <w:szCs w:val="24"/>
        </w:rPr>
        <w:t>7</w:t>
      </w:r>
      <w:r w:rsidR="00975AD4" w:rsidRPr="005865C7">
        <w:rPr>
          <w:rFonts w:ascii="Times New Roman" w:eastAsia="Calibri" w:hAnsi="Times New Roman" w:cs="Times New Roman"/>
          <w:sz w:val="24"/>
          <w:szCs w:val="24"/>
        </w:rPr>
        <w:t>.1</w:t>
      </w:r>
      <w:r w:rsidRPr="005865C7">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.1.punktā paredzētajam apmēram.</w:t>
      </w:r>
    </w:p>
    <w:p w14:paraId="7BAC4FF4" w14:textId="7ABE347B"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b/>
          <w:sz w:val="24"/>
          <w:szCs w:val="24"/>
        </w:rPr>
        <w:t>6 (sešus) mēnešus</w:t>
      </w:r>
      <w:r w:rsidRPr="005865C7">
        <w:rPr>
          <w:rFonts w:ascii="Times New Roman" w:eastAsia="Times New Roman" w:hAnsi="Times New Roman" w:cs="Times New Roman"/>
          <w:sz w:val="24"/>
          <w:szCs w:val="24"/>
        </w:rPr>
        <w:t xml:space="preserve">, skaitot no nolikuma </w:t>
      </w:r>
      <w:r w:rsidR="007C71ED" w:rsidRPr="005865C7">
        <w:rPr>
          <w:rFonts w:ascii="Times New Roman" w:eastAsia="Times New Roman" w:hAnsi="Times New Roman" w:cs="Times New Roman"/>
          <w:sz w:val="24"/>
          <w:szCs w:val="24"/>
        </w:rPr>
        <w:t>6</w:t>
      </w:r>
      <w:r w:rsidRPr="005865C7">
        <w:rPr>
          <w:rFonts w:ascii="Times New Roman" w:eastAsia="Times New Roman" w:hAnsi="Times New Roman" w:cs="Times New Roman"/>
          <w:sz w:val="24"/>
          <w:szCs w:val="24"/>
        </w:rPr>
        <w:t xml:space="preserve">.4.punktā minētās piedāvājumu atvēršanas </w:t>
      </w:r>
      <w:r w:rsidR="00975AD4"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dienas;</w:t>
      </w:r>
    </w:p>
    <w:p w14:paraId="1995E25C" w14:textId="4BB09CF5"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līdz iepirkuma līguma noslēgšanai.</w:t>
      </w:r>
    </w:p>
    <w:p w14:paraId="2619976D" w14:textId="3F618FA5" w:rsidR="002A7BB3" w:rsidRPr="005865C7"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     </w:t>
      </w:r>
      <w:r w:rsidR="002A7BB3" w:rsidRPr="005865C7">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5865C7">
        <w:rPr>
          <w:rFonts w:ascii="Times New Roman" w:eastAsia="Times New Roman" w:hAnsi="Times New Roman" w:cs="Times New Roman"/>
          <w:sz w:val="24"/>
          <w:szCs w:val="24"/>
        </w:rPr>
        <w:t>3</w:t>
      </w:r>
      <w:r w:rsidR="00CE740A" w:rsidRPr="005865C7">
        <w:rPr>
          <w:rFonts w:ascii="Times New Roman" w:eastAsia="Times New Roman" w:hAnsi="Times New Roman" w:cs="Times New Roman"/>
          <w:sz w:val="24"/>
          <w:szCs w:val="24"/>
        </w:rPr>
        <w:t>2</w:t>
      </w:r>
      <w:r w:rsidR="002A7BB3" w:rsidRPr="005865C7">
        <w:rPr>
          <w:rFonts w:ascii="Times New Roman" w:eastAsia="Times New Roman" w:hAnsi="Times New Roman" w:cs="Times New Roman"/>
          <w:sz w:val="24"/>
          <w:szCs w:val="24"/>
        </w:rPr>
        <w:t>.punktā noteiktajā termiņā.</w:t>
      </w:r>
    </w:p>
    <w:p w14:paraId="27890C3E" w14:textId="77777777" w:rsidR="003F17F1" w:rsidRPr="005865C7"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5865C7" w:rsidRDefault="00D773F8" w:rsidP="00D773F8">
      <w:pPr>
        <w:pStyle w:val="ListParagraph"/>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2950ECC7" w14:textId="77777777" w:rsidR="00DF469E" w:rsidRPr="005865C7" w:rsidRDefault="00DF469E" w:rsidP="00DF469E">
      <w:pPr>
        <w:pStyle w:val="ListParagraph"/>
        <w:numPr>
          <w:ilvl w:val="0"/>
          <w:numId w:val="1"/>
        </w:numPr>
        <w:spacing w:after="0" w:line="240" w:lineRule="auto"/>
        <w:rPr>
          <w:rStyle w:val="CharStyle7"/>
          <w:rFonts w:eastAsiaTheme="minorHAnsi"/>
          <w:bCs w:val="0"/>
          <w:color w:val="auto"/>
          <w:sz w:val="24"/>
          <w:szCs w:val="24"/>
          <w:lang w:eastAsia="en-US" w:bidi="ar-SA"/>
        </w:rPr>
      </w:pPr>
      <w:bookmarkStart w:id="2" w:name="bookmark0"/>
      <w:bookmarkEnd w:id="1"/>
      <w:r w:rsidRPr="005865C7">
        <w:rPr>
          <w:rStyle w:val="CharStyle7"/>
          <w:rFonts w:eastAsiaTheme="minorHAnsi"/>
          <w:bCs w:val="0"/>
          <w:color w:val="auto"/>
          <w:sz w:val="24"/>
          <w:szCs w:val="24"/>
        </w:rPr>
        <w:t>Prasības attiecībā uz piedāvājuma noformējumu un iesniegšanu</w:t>
      </w:r>
      <w:bookmarkEnd w:id="2"/>
      <w:r w:rsidRPr="005865C7">
        <w:rPr>
          <w:rStyle w:val="CharStyle7"/>
          <w:rFonts w:eastAsiaTheme="minorHAnsi"/>
          <w:b w:val="0"/>
          <w:sz w:val="24"/>
          <w:szCs w:val="24"/>
        </w:rPr>
        <w:t>:</w:t>
      </w:r>
    </w:p>
    <w:p w14:paraId="209864F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Atklāta konkursa piedāvājums jāiesniedz elektroniski Elektronisko iepirkumu sistēmas e-konkursu apakšsistēmā (turpmāk - Apakšsistēma), ievērojot šādas pretendenta izvēles iespējas:</w:t>
      </w:r>
    </w:p>
    <w:p w14:paraId="1166F775" w14:textId="18B50DCE"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Apakšsistēmas piedāvātos rīkus, aizpildot minētās sistēmas Apakšsistēmā konkursa sadaļā ievietotās formas;</w:t>
      </w:r>
    </w:p>
    <w:p w14:paraId="36300A2A"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6C02ABBF"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D83AAF5"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Sagatavojot piedāvājumu, pretendents ievēro, ka:</w:t>
      </w:r>
    </w:p>
    <w:p w14:paraId="7F425A7B"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jāpievieno tam paredzētajā konkursa profila sadaļā;</w:t>
      </w:r>
    </w:p>
    <w:p w14:paraId="2F962CF3"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2F474151" w14:textId="4C0329DB"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5BA18E80"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5FE4A8A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sastāv no pieteikuma (paraugs nolikuma 2.pielikumā) pretendenta atlases dokumentiem un pretendenta piedāvājuma (tehniskais un finanšu piedāvājums).</w:t>
      </w:r>
    </w:p>
    <w:p w14:paraId="6227EF6E"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Pretendenti piedāvājuma dokumentus sagatavo atbilstoši atklāta konkursa nolikumā izvirzītajām prasībām.</w:t>
      </w:r>
    </w:p>
    <w:p w14:paraId="31192F18" w14:textId="728C5224"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 xml:space="preserve">Piedāvājumā iekļautajiem dokumentiem un to noformējumam jāatbilst Dokumentu juridiskā spēka likumam un Ministru kabineta 2018.gada </w:t>
      </w:r>
      <w:r w:rsidR="00215B76">
        <w:rPr>
          <w:rStyle w:val="CharStyle4"/>
          <w:rFonts w:eastAsiaTheme="minorHAnsi"/>
          <w:sz w:val="24"/>
          <w:szCs w:val="24"/>
        </w:rPr>
        <w:t>4</w:t>
      </w:r>
      <w:r w:rsidRPr="005865C7">
        <w:rPr>
          <w:rStyle w:val="CharStyle4"/>
          <w:rFonts w:eastAsiaTheme="minorHAnsi"/>
          <w:sz w:val="24"/>
          <w:szCs w:val="24"/>
        </w:rPr>
        <w:t>.septembra noteikumiem Nr.558 „Dokumentu izstrādāšanas un noformēšanas kārtība”.</w:t>
      </w:r>
    </w:p>
    <w:p w14:paraId="2E308748"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16C2ADA6"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Pretendents sedz visas izmaksas, kas saistītas ar piedāvājuma sagatavošanu un iesniegšanu Pasūtītājam.</w:t>
      </w:r>
    </w:p>
    <w:p w14:paraId="458C80A3" w14:textId="2182ABF1" w:rsidR="00DF469E" w:rsidRPr="005865C7" w:rsidRDefault="00DF469E" w:rsidP="00DF469E">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5865C7">
        <w:rPr>
          <w:rStyle w:val="CharStyle4"/>
          <w:rFonts w:eastAsiaTheme="minorHAnsi"/>
          <w:sz w:val="24"/>
          <w:szCs w:val="24"/>
        </w:rPr>
        <w:t>Piedāvājuma variantu iesniegšanu Pasūtītājs nepieļauj.</w:t>
      </w:r>
    </w:p>
    <w:p w14:paraId="3A2FC40F" w14:textId="77777777" w:rsidR="00DF469E" w:rsidRPr="005865C7" w:rsidRDefault="00DF469E" w:rsidP="00DF469E">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5865C7">
        <w:rPr>
          <w:rFonts w:ascii="Times New Roman" w:hAnsi="Times New Roman" w:cs="Times New Roman"/>
          <w:b/>
          <w:bCs/>
          <w:sz w:val="24"/>
          <w:szCs w:val="24"/>
        </w:rPr>
        <w:t xml:space="preserve">Informācijas apmaiņa </w:t>
      </w:r>
    </w:p>
    <w:p w14:paraId="55813AEE"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Saziņa starp Pasūtītāju un ieinteresētajiem piegādātājiem iepirkuma ietvaros notiek latviešu valodā, rakstiski.</w:t>
      </w:r>
    </w:p>
    <w:p w14:paraId="59BEA13D"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13C86C4"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6" w:history="1">
        <w:r w:rsidRPr="005865C7">
          <w:rPr>
            <w:rStyle w:val="Hyperlink"/>
            <w:rFonts w:ascii="Times New Roman" w:hAnsi="Times New Roman" w:cs="Times New Roman"/>
            <w:sz w:val="24"/>
            <w:szCs w:val="24"/>
          </w:rPr>
          <w:t>https://www.eis.gov.lv/EKEIS/Supplier</w:t>
        </w:r>
      </w:hyperlink>
      <w:r w:rsidRPr="005865C7">
        <w:rPr>
          <w:rFonts w:ascii="Times New Roman" w:hAnsi="Times New Roman" w:cs="Times New Roman"/>
          <w:sz w:val="24"/>
          <w:szCs w:val="24"/>
        </w:rPr>
        <w:t>.</w:t>
      </w:r>
    </w:p>
    <w:p w14:paraId="0A0ACC5F"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w:t>
      </w:r>
      <w:r w:rsidRPr="005865C7">
        <w:rPr>
          <w:rFonts w:ascii="Times New Roman" w:hAnsi="Times New Roman" w:cs="Times New Roman"/>
          <w:sz w:val="24"/>
          <w:szCs w:val="24"/>
        </w:rPr>
        <w:lastRenderedPageBreak/>
        <w:t xml:space="preserve">Elektronisko iepirkumu sistēmas tīmekļa vietnē </w:t>
      </w:r>
      <w:hyperlink r:id="rId17"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18"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5B4F10B5"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20"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27067FBB" w14:textId="77777777" w:rsidR="006E657E" w:rsidRPr="005865C7"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5865C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200686BC" w14:textId="14465B1A" w:rsidR="004C4261" w:rsidRPr="005865C7" w:rsidRDefault="004C4261" w:rsidP="00B7248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w:t>
      </w:r>
      <w:r w:rsidR="00EF4699" w:rsidRPr="005865C7">
        <w:rPr>
          <w:rFonts w:ascii="Times New Roman" w:hAnsi="Times New Roman" w:cs="Times New Roman"/>
          <w:sz w:val="24"/>
          <w:szCs w:val="24"/>
        </w:rPr>
        <w:t>ir B</w:t>
      </w:r>
      <w:r w:rsidR="00EF4699" w:rsidRPr="005865C7">
        <w:rPr>
          <w:rFonts w:ascii="Times New Roman" w:eastAsia="Times New Roman" w:hAnsi="Times New Roman" w:cs="Times New Roman"/>
          <w:bCs/>
          <w:color w:val="000000"/>
          <w:sz w:val="24"/>
          <w:szCs w:val="24"/>
        </w:rPr>
        <w:t xml:space="preserve">ūvuzraudzības nodrošināšana objektā </w:t>
      </w:r>
      <w:r w:rsidR="009849D5">
        <w:rPr>
          <w:rFonts w:ascii="Times New Roman" w:eastAsia="Times New Roman" w:hAnsi="Times New Roman" w:cs="Times New Roman"/>
          <w:bCs/>
          <w:color w:val="000000"/>
          <w:sz w:val="24"/>
          <w:szCs w:val="24"/>
        </w:rPr>
        <w:t>“T</w:t>
      </w:r>
      <w:r w:rsidR="00B5069D" w:rsidRPr="004A10BB">
        <w:rPr>
          <w:rFonts w:ascii="Times New Roman" w:hAnsi="Times New Roman" w:cs="Times New Roman"/>
          <w:color w:val="000000"/>
          <w:sz w:val="24"/>
          <w:szCs w:val="24"/>
        </w:rPr>
        <w:t>ramvaja infrastruktūras pielāgošana zemās grīdas tramvaja parametriem</w:t>
      </w:r>
      <w:r w:rsidR="00B5069D">
        <w:rPr>
          <w:rFonts w:ascii="Times New Roman" w:hAnsi="Times New Roman" w:cs="Times New Roman"/>
          <w:color w:val="000000"/>
          <w:sz w:val="24"/>
          <w:szCs w:val="24"/>
        </w:rPr>
        <w:t xml:space="preserve"> </w:t>
      </w:r>
      <w:r w:rsidR="00B5069D" w:rsidRPr="004A10BB">
        <w:rPr>
          <w:rFonts w:ascii="Times New Roman" w:hAnsi="Times New Roman" w:cs="Times New Roman"/>
          <w:color w:val="000000"/>
          <w:sz w:val="24"/>
          <w:szCs w:val="24"/>
        </w:rPr>
        <w:t>7.tramvaja maršrut</w:t>
      </w:r>
      <w:r w:rsidR="00B5069D">
        <w:rPr>
          <w:rFonts w:ascii="Times New Roman" w:hAnsi="Times New Roman" w:cs="Times New Roman"/>
          <w:color w:val="000000"/>
          <w:sz w:val="24"/>
          <w:szCs w:val="24"/>
        </w:rPr>
        <w:t>ā</w:t>
      </w:r>
      <w:r w:rsidR="009849D5">
        <w:rPr>
          <w:rFonts w:ascii="Times New Roman" w:hAnsi="Times New Roman" w:cs="Times New Roman"/>
          <w:color w:val="000000"/>
          <w:sz w:val="24"/>
          <w:szCs w:val="24"/>
        </w:rPr>
        <w:t>”</w:t>
      </w:r>
      <w:r w:rsidR="00B5069D" w:rsidRPr="005865C7">
        <w:rPr>
          <w:rFonts w:ascii="Times New Roman" w:hAnsi="Times New Roman" w:cs="Times New Roman"/>
          <w:sz w:val="24"/>
          <w:szCs w:val="24"/>
        </w:rPr>
        <w:t xml:space="preserve"> </w:t>
      </w:r>
      <w:r w:rsidR="00EF4699" w:rsidRPr="005865C7">
        <w:rPr>
          <w:rFonts w:ascii="Times New Roman" w:hAnsi="Times New Roman" w:cs="Times New Roman"/>
          <w:sz w:val="24"/>
          <w:szCs w:val="24"/>
        </w:rPr>
        <w:t>(turpmāk – Objekts)</w:t>
      </w:r>
      <w:r w:rsidR="00EF4699" w:rsidRPr="005865C7">
        <w:rPr>
          <w:rFonts w:ascii="Times New Roman" w:hAnsi="Times New Roman" w:cs="Times New Roman"/>
          <w:color w:val="000000"/>
          <w:sz w:val="24"/>
          <w:szCs w:val="24"/>
        </w:rPr>
        <w:t>, pamatojoties uz būvprojekt</w:t>
      </w:r>
      <w:r w:rsidR="00F3044C">
        <w:rPr>
          <w:rFonts w:ascii="Times New Roman" w:hAnsi="Times New Roman" w:cs="Times New Roman"/>
          <w:color w:val="000000"/>
          <w:sz w:val="24"/>
          <w:szCs w:val="24"/>
        </w:rPr>
        <w:t>iem</w:t>
      </w:r>
      <w:r w:rsidR="00EF4699" w:rsidRPr="005865C7">
        <w:rPr>
          <w:rFonts w:ascii="Times New Roman" w:hAnsi="Times New Roman" w:cs="Times New Roman"/>
          <w:color w:val="000000"/>
          <w:sz w:val="24"/>
          <w:szCs w:val="24"/>
        </w:rPr>
        <w:t xml:space="preserve"> </w:t>
      </w:r>
      <w:r w:rsidR="00F3044C" w:rsidRPr="007C3501">
        <w:rPr>
          <w:rFonts w:ascii="Times New Roman" w:hAnsi="Times New Roman"/>
          <w:color w:val="000000"/>
          <w:sz w:val="24"/>
          <w:szCs w:val="24"/>
        </w:rPr>
        <w:t xml:space="preserve">“Tramvaja infrastruktūras pielāgošana zemās grīdas tramvaja parametriem. 7.tramvaja maršruts.” un “Tramvaja infrastruktūras pielāgošana zemās grīdas tramvaja parametriem. 7.tramvaja maršruts. ELT un ELT-TKT risinājumi.” </w:t>
      </w:r>
      <w:r w:rsidR="00EF4699" w:rsidRPr="005865C7">
        <w:rPr>
          <w:rFonts w:ascii="Times New Roman" w:hAnsi="Times New Roman" w:cs="Times New Roman"/>
          <w:color w:val="000000"/>
          <w:sz w:val="24"/>
          <w:szCs w:val="24"/>
        </w:rPr>
        <w:t>(turpmāk  - būvprojekt</w:t>
      </w:r>
      <w:r w:rsidR="00F3044C">
        <w:rPr>
          <w:rFonts w:ascii="Times New Roman" w:hAnsi="Times New Roman" w:cs="Times New Roman"/>
          <w:color w:val="000000"/>
          <w:sz w:val="24"/>
          <w:szCs w:val="24"/>
        </w:rPr>
        <w:t>i</w:t>
      </w:r>
      <w:r w:rsidR="00EF4699" w:rsidRPr="005865C7">
        <w:rPr>
          <w:rFonts w:ascii="Times New Roman" w:hAnsi="Times New Roman" w:cs="Times New Roman"/>
          <w:color w:val="000000"/>
          <w:sz w:val="24"/>
          <w:szCs w:val="24"/>
        </w:rPr>
        <w:t>)</w:t>
      </w:r>
      <w:r w:rsidR="00C433B2" w:rsidRPr="005865C7">
        <w:rPr>
          <w:rFonts w:ascii="Times New Roman" w:hAnsi="Times New Roman" w:cs="Times New Roman"/>
          <w:sz w:val="24"/>
          <w:szCs w:val="24"/>
        </w:rPr>
        <w:t>.</w:t>
      </w:r>
    </w:p>
    <w:p w14:paraId="5615FFCA" w14:textId="4B1FA6B4" w:rsidR="00B61382" w:rsidRPr="005865C7" w:rsidRDefault="00B61382" w:rsidP="00B61382">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9328E1" w:rsidRPr="005865C7">
        <w:rPr>
          <w:rFonts w:ascii="Times New Roman" w:hAnsi="Times New Roman" w:cs="Times New Roman"/>
          <w:sz w:val="24"/>
          <w:szCs w:val="24"/>
        </w:rPr>
        <w:t>5</w:t>
      </w:r>
      <w:r w:rsidRPr="005865C7">
        <w:rPr>
          <w:rFonts w:ascii="Times New Roman" w:hAnsi="Times New Roman" w:cs="Times New Roman"/>
          <w:sz w:val="24"/>
          <w:szCs w:val="24"/>
        </w:rPr>
        <w:t>), Objekta būvprojekt</w:t>
      </w:r>
      <w:r w:rsidR="00F3044C">
        <w:rPr>
          <w:rFonts w:ascii="Times New Roman" w:hAnsi="Times New Roman" w:cs="Times New Roman"/>
          <w:sz w:val="24"/>
          <w:szCs w:val="24"/>
        </w:rPr>
        <w:t>iem</w:t>
      </w:r>
      <w:r w:rsidRPr="005865C7">
        <w:rPr>
          <w:rFonts w:ascii="Times New Roman" w:hAnsi="Times New Roman" w:cs="Times New Roman"/>
          <w:sz w:val="24"/>
          <w:szCs w:val="24"/>
        </w:rPr>
        <w:t xml:space="preserve"> (pielikums Nr.</w:t>
      </w:r>
      <w:r w:rsidR="000F448F" w:rsidRPr="005865C7">
        <w:rPr>
          <w:rFonts w:ascii="Times New Roman" w:hAnsi="Times New Roman" w:cs="Times New Roman"/>
          <w:sz w:val="24"/>
          <w:szCs w:val="24"/>
        </w:rPr>
        <w:t>8</w:t>
      </w:r>
      <w:r w:rsidRPr="005865C7">
        <w:rPr>
          <w:rFonts w:ascii="Times New Roman" w:hAnsi="Times New Roman" w:cs="Times New Roman"/>
          <w:sz w:val="24"/>
          <w:szCs w:val="24"/>
        </w:rPr>
        <w:t>), iepirkuma līgumu (projekts pielikumā Nr.</w:t>
      </w:r>
      <w:r w:rsidR="000F448F" w:rsidRPr="005865C7">
        <w:rPr>
          <w:rFonts w:ascii="Times New Roman" w:hAnsi="Times New Roman" w:cs="Times New Roman"/>
          <w:sz w:val="24"/>
          <w:szCs w:val="24"/>
        </w:rPr>
        <w:t>6</w:t>
      </w:r>
      <w:r w:rsidRPr="005865C7">
        <w:rPr>
          <w:rFonts w:ascii="Times New Roman" w:hAnsi="Times New Roman" w:cs="Times New Roman"/>
          <w:sz w:val="24"/>
          <w:szCs w:val="24"/>
        </w:rPr>
        <w:t>), Būvdarbu līgumu (projekts pielikumā Nr.</w:t>
      </w:r>
      <w:r w:rsidR="000F448F" w:rsidRPr="005865C7">
        <w:rPr>
          <w:rFonts w:ascii="Times New Roman" w:hAnsi="Times New Roman" w:cs="Times New Roman"/>
          <w:sz w:val="24"/>
          <w:szCs w:val="24"/>
        </w:rPr>
        <w:t>7</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54436BC6" w14:textId="2B01E644" w:rsidR="00D2367A" w:rsidRPr="003F4D49" w:rsidRDefault="00D2367A" w:rsidP="00D2367A">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w:t>
      </w:r>
      <w:r w:rsidR="00864456" w:rsidRPr="003F4D49">
        <w:rPr>
          <w:rFonts w:ascii="Times New Roman" w:hAnsi="Times New Roman" w:cs="Times New Roman"/>
          <w:sz w:val="24"/>
          <w:szCs w:val="24"/>
        </w:rPr>
        <w:t>5</w:t>
      </w:r>
      <w:r w:rsidRPr="003F4D49">
        <w:rPr>
          <w:rFonts w:ascii="Times New Roman" w:hAnsi="Times New Roman" w:cs="Times New Roman"/>
          <w:sz w:val="24"/>
          <w:szCs w:val="24"/>
        </w:rPr>
        <w:t xml:space="preserve">.pielikums). </w:t>
      </w:r>
    </w:p>
    <w:p w14:paraId="33CA8E49" w14:textId="297FE649" w:rsidR="006614DF" w:rsidRPr="003F4D49" w:rsidRDefault="006614DF" w:rsidP="006614DF">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w:t>
      </w:r>
      <w:r w:rsidR="007C3501" w:rsidRPr="003F4D49">
        <w:rPr>
          <w:rFonts w:ascii="Times New Roman" w:hAnsi="Times New Roman" w:cs="Times New Roman"/>
          <w:sz w:val="24"/>
          <w:szCs w:val="24"/>
          <w:lang w:eastAsia="lv-LV"/>
        </w:rPr>
        <w:t xml:space="preserve">, t.i. orientējoši 12 mēneši </w:t>
      </w:r>
      <w:r w:rsidRPr="003F4D49">
        <w:rPr>
          <w:rFonts w:ascii="Times New Roman" w:hAnsi="Times New Roman" w:cs="Times New Roman"/>
          <w:sz w:val="24"/>
          <w:szCs w:val="24"/>
          <w:lang w:eastAsia="lv-LV"/>
        </w:rPr>
        <w:t>(</w:t>
      </w:r>
      <w:r w:rsidR="00D05A2A" w:rsidRPr="003F4D49">
        <w:rPr>
          <w:rFonts w:ascii="Times New Roman" w:hAnsi="Times New Roman" w:cs="Times New Roman"/>
          <w:color w:val="000000"/>
          <w:sz w:val="24"/>
          <w:szCs w:val="24"/>
        </w:rPr>
        <w:t xml:space="preserve">būvdarbu plānotais izpildes termiņš ir 10 (desmit) mēneši </w:t>
      </w:r>
      <w:r w:rsidR="00D05A2A" w:rsidRPr="003F4D49">
        <w:rPr>
          <w:rFonts w:ascii="Times New Roman" w:hAnsi="Times New Roman" w:cs="Times New Roman"/>
          <w:sz w:val="24"/>
          <w:szCs w:val="24"/>
          <w:lang w:eastAsia="lv-LV"/>
        </w:rPr>
        <w:t>no</w:t>
      </w:r>
      <w:r w:rsidR="00D05A2A" w:rsidRPr="003F4D49">
        <w:rPr>
          <w:rFonts w:ascii="Times New Roman" w:hAnsi="Times New Roman" w:cs="Times New Roman"/>
          <w:iCs/>
          <w:color w:val="000000"/>
          <w:sz w:val="24"/>
          <w:szCs w:val="24"/>
        </w:rPr>
        <w:t xml:space="preserve"> atzīmes par būvdarbu uzsākšanas nosacījumu izpildi saņemšanas būvatļaujā</w:t>
      </w:r>
      <w:r w:rsidR="00D05A2A" w:rsidRPr="003F4D49">
        <w:rPr>
          <w:rFonts w:ascii="Times New Roman" w:hAnsi="Times New Roman" w:cs="Times New Roman"/>
          <w:color w:val="000000"/>
          <w:sz w:val="24"/>
          <w:szCs w:val="24"/>
        </w:rPr>
        <w:t xml:space="preserve"> un 2 (divi) mēneši ir objekta nodošana</w:t>
      </w:r>
      <w:r w:rsidR="006463C7" w:rsidRPr="003F4D49">
        <w:rPr>
          <w:rFonts w:ascii="Times New Roman" w:hAnsi="Times New Roman" w:cs="Times New Roman"/>
          <w:color w:val="000000"/>
          <w:sz w:val="24"/>
          <w:szCs w:val="24"/>
        </w:rPr>
        <w:t>s</w:t>
      </w:r>
      <w:r w:rsidR="00D05A2A" w:rsidRPr="003F4D49">
        <w:rPr>
          <w:rFonts w:ascii="Times New Roman" w:hAnsi="Times New Roman" w:cs="Times New Roman"/>
          <w:color w:val="000000"/>
          <w:sz w:val="24"/>
          <w:szCs w:val="24"/>
        </w:rPr>
        <w:t xml:space="preserve"> ekspluatācijā</w:t>
      </w:r>
      <w:r w:rsidR="006463C7" w:rsidRPr="003F4D49">
        <w:rPr>
          <w:rFonts w:ascii="Times New Roman" w:hAnsi="Times New Roman" w:cs="Times New Roman"/>
          <w:color w:val="000000"/>
          <w:sz w:val="24"/>
          <w:szCs w:val="24"/>
        </w:rPr>
        <w:t xml:space="preserve"> termiņš</w:t>
      </w:r>
      <w:r w:rsidRPr="003F4D49">
        <w:rPr>
          <w:rFonts w:ascii="Times New Roman" w:hAnsi="Times New Roman" w:cs="Times New Roman"/>
          <w:iCs/>
          <w:sz w:val="24"/>
          <w:szCs w:val="24"/>
          <w:lang w:eastAsia="lv-LV"/>
        </w:rPr>
        <w:t>).</w:t>
      </w:r>
    </w:p>
    <w:p w14:paraId="557EE63E" w14:textId="77777777" w:rsidR="004875D6" w:rsidRPr="003F4D49" w:rsidRDefault="004875D6" w:rsidP="004875D6">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Norēķini starp Pasūtītāju un izpildītāju par būvuzraudzības darbiem tiek veikti šādā kārtībā:</w:t>
      </w:r>
    </w:p>
    <w:p w14:paraId="0053B8A9" w14:textId="4BF90652" w:rsidR="004875D6" w:rsidRPr="0033761B" w:rsidRDefault="004875D6" w:rsidP="004875D6">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0F448F" w:rsidRPr="0033761B">
        <w:rPr>
          <w:rFonts w:ascii="Times New Roman" w:hAnsi="Times New Roman" w:cs="Times New Roman"/>
          <w:sz w:val="24"/>
          <w:szCs w:val="24"/>
        </w:rPr>
        <w:t>.6</w:t>
      </w:r>
      <w:r w:rsidRPr="0033761B">
        <w:rPr>
          <w:rFonts w:ascii="Times New Roman" w:hAnsi="Times New Roman" w:cs="Times New Roman"/>
          <w:sz w:val="24"/>
          <w:szCs w:val="24"/>
        </w:rPr>
        <w:t>) 3.2.punktā noteikto kārtību.</w:t>
      </w:r>
    </w:p>
    <w:p w14:paraId="26DFE098" w14:textId="2821A286" w:rsidR="004875D6" w:rsidRPr="0033761B" w:rsidRDefault="004875D6" w:rsidP="007E3049">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0F448F" w:rsidRPr="0033761B">
        <w:rPr>
          <w:rFonts w:ascii="Times New Roman" w:hAnsi="Times New Roman" w:cs="Times New Roman"/>
          <w:sz w:val="24"/>
          <w:szCs w:val="24"/>
        </w:rPr>
        <w:t>6</w:t>
      </w:r>
      <w:r w:rsidRPr="0033761B">
        <w:rPr>
          <w:rFonts w:ascii="Times New Roman" w:hAnsi="Times New Roman" w:cs="Times New Roman"/>
          <w:sz w:val="24"/>
          <w:szCs w:val="24"/>
        </w:rPr>
        <w:t>) 3.4.punktā noteikto kārtību.</w:t>
      </w:r>
    </w:p>
    <w:p w14:paraId="497223A4" w14:textId="2E09C70D" w:rsidR="008476B4" w:rsidRPr="0033761B" w:rsidRDefault="008476B4"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049CB11D" w14:textId="0F753ECE"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0A436740" w14:textId="4826110B"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w:t>
      </w:r>
      <w:r w:rsidR="00C366DD" w:rsidRPr="005865C7">
        <w:rPr>
          <w:rFonts w:ascii="Times New Roman" w:eastAsia="Calibri" w:hAnsi="Times New Roman" w:cs="Times New Roman"/>
          <w:color w:val="000000"/>
          <w:sz w:val="24"/>
          <w:szCs w:val="24"/>
        </w:rPr>
        <w:t>Sabiedrisko pakalpojumu sniedzēju</w:t>
      </w:r>
      <w:r w:rsidRPr="005865C7">
        <w:rPr>
          <w:rFonts w:ascii="Times New Roman" w:eastAsia="Calibri" w:hAnsi="Times New Roman" w:cs="Times New Roman"/>
          <w:color w:val="000000"/>
          <w:sz w:val="24"/>
          <w:szCs w:val="24"/>
        </w:rPr>
        <w:t xml:space="preserve"> iepirkumu likuma </w:t>
      </w:r>
      <w:bookmarkStart w:id="3" w:name="_Hlk65567142"/>
      <w:r w:rsidRPr="005865C7">
        <w:rPr>
          <w:rFonts w:ascii="Times New Roman" w:eastAsia="Calibri" w:hAnsi="Times New Roman" w:cs="Times New Roman"/>
          <w:color w:val="000000"/>
          <w:sz w:val="24"/>
          <w:szCs w:val="24"/>
        </w:rPr>
        <w:t>6</w:t>
      </w:r>
      <w:r w:rsidR="00B270AE" w:rsidRPr="005865C7">
        <w:rPr>
          <w:rFonts w:ascii="Times New Roman" w:eastAsia="Calibri" w:hAnsi="Times New Roman" w:cs="Times New Roman"/>
          <w:color w:val="000000"/>
          <w:sz w:val="24"/>
          <w:szCs w:val="24"/>
        </w:rPr>
        <w:t>6</w:t>
      </w:r>
      <w:r w:rsidRPr="005865C7">
        <w:rPr>
          <w:rFonts w:ascii="Times New Roman" w:eastAsia="Calibri" w:hAnsi="Times New Roman" w:cs="Times New Roman"/>
          <w:color w:val="000000"/>
          <w:sz w:val="24"/>
          <w:szCs w:val="24"/>
        </w:rPr>
        <w:t>.panta piektajai daļai,</w:t>
      </w:r>
      <w:bookmarkEnd w:id="3"/>
      <w:r w:rsidRPr="005865C7">
        <w:rPr>
          <w:rFonts w:ascii="Times New Roman" w:eastAsia="Calibri" w:hAnsi="Times New Roman" w:cs="Times New Roman"/>
          <w:color w:val="000000"/>
          <w:sz w:val="24"/>
          <w:szCs w:val="24"/>
        </w:rPr>
        <w:t xml:space="preserve"> atkarībā no līgum</w:t>
      </w:r>
      <w:r w:rsidR="00B270AE" w:rsidRPr="005865C7">
        <w:rPr>
          <w:rFonts w:ascii="Times New Roman" w:eastAsia="Calibri" w:hAnsi="Times New Roman" w:cs="Times New Roman"/>
          <w:color w:val="000000"/>
          <w:sz w:val="24"/>
          <w:szCs w:val="24"/>
        </w:rPr>
        <w:t>a i</w:t>
      </w:r>
      <w:r w:rsidRPr="005865C7">
        <w:rPr>
          <w:rFonts w:ascii="Times New Roman" w:eastAsia="Calibri" w:hAnsi="Times New Roman" w:cs="Times New Roman"/>
          <w:color w:val="000000"/>
          <w:sz w:val="24"/>
          <w:szCs w:val="24"/>
        </w:rPr>
        <w:t xml:space="preserve">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FC0101A" w14:textId="77777777" w:rsidR="00B654E7" w:rsidRPr="005865C7" w:rsidRDefault="00B654E7" w:rsidP="00B654E7">
      <w:pPr>
        <w:spacing w:after="0" w:line="240" w:lineRule="auto"/>
        <w:jc w:val="both"/>
        <w:rPr>
          <w:rFonts w:ascii="Times New Roman" w:hAnsi="Times New Roman" w:cs="Times New Roman"/>
          <w:sz w:val="24"/>
          <w:szCs w:val="24"/>
        </w:rPr>
      </w:pPr>
    </w:p>
    <w:p w14:paraId="15E05E6A" w14:textId="77777777" w:rsidR="00EE6474" w:rsidRPr="005865C7" w:rsidRDefault="00EE6474" w:rsidP="00EE6474">
      <w:pPr>
        <w:pStyle w:val="BodyText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t>Pretendent</w:t>
      </w:r>
      <w:r w:rsidR="000C6815" w:rsidRPr="005865C7">
        <w:rPr>
          <w:rFonts w:ascii="Times New Roman" w:hAnsi="Times New Roman"/>
          <w:b/>
          <w:szCs w:val="24"/>
        </w:rPr>
        <w:t>u</w:t>
      </w:r>
      <w:r w:rsidR="004D455F" w:rsidRPr="005865C7">
        <w:rPr>
          <w:rFonts w:ascii="Times New Roman" w:hAnsi="Times New Roman"/>
          <w:b/>
          <w:szCs w:val="24"/>
        </w:rPr>
        <w:t xml:space="preserve"> </w:t>
      </w:r>
      <w:r w:rsidRPr="005865C7">
        <w:rPr>
          <w:rFonts w:ascii="Times New Roman" w:hAnsi="Times New Roman"/>
          <w:b/>
          <w:szCs w:val="24"/>
        </w:rPr>
        <w:t>izslēgšanas noteikumi</w:t>
      </w:r>
    </w:p>
    <w:p w14:paraId="03A13798" w14:textId="480FCDC8"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w:t>
      </w:r>
      <w:r w:rsidR="00CD4BFD" w:rsidRPr="005865C7">
        <w:rPr>
          <w:rFonts w:ascii="Times New Roman" w:hAnsi="Times New Roman"/>
          <w:szCs w:val="24"/>
        </w:rPr>
        <w:t>Sabiedrisko pakalpojumu sniedzēju iepirkumu</w:t>
      </w:r>
      <w:r w:rsidRPr="005865C7">
        <w:rPr>
          <w:rFonts w:ascii="Times New Roman" w:hAnsi="Times New Roman"/>
          <w:szCs w:val="24"/>
        </w:rPr>
        <w:t xml:space="preserve"> likuma 4</w:t>
      </w:r>
      <w:r w:rsidR="00CD4BFD" w:rsidRPr="005865C7">
        <w:rPr>
          <w:rFonts w:ascii="Times New Roman" w:hAnsi="Times New Roman"/>
          <w:szCs w:val="24"/>
        </w:rPr>
        <w:t>8</w:t>
      </w:r>
      <w:r w:rsidRPr="005865C7">
        <w:rPr>
          <w:rFonts w:ascii="Times New Roman" w:hAnsi="Times New Roman"/>
          <w:szCs w:val="24"/>
        </w:rPr>
        <w:t xml:space="preserve">.panta </w:t>
      </w:r>
      <w:r w:rsidR="00B13086">
        <w:rPr>
          <w:rFonts w:ascii="Times New Roman" w:hAnsi="Times New Roman"/>
          <w:szCs w:val="24"/>
        </w:rPr>
        <w:t>otrās</w:t>
      </w:r>
      <w:r w:rsidRPr="005865C7">
        <w:rPr>
          <w:rFonts w:ascii="Times New Roman" w:hAnsi="Times New Roman"/>
          <w:szCs w:val="24"/>
        </w:rPr>
        <w:t xml:space="preserve"> daļ</w:t>
      </w:r>
      <w:r w:rsidR="00B13086">
        <w:rPr>
          <w:rFonts w:ascii="Times New Roman" w:hAnsi="Times New Roman"/>
          <w:szCs w:val="24"/>
        </w:rPr>
        <w:t xml:space="preserve">as 1.-7. un 10.-14.punktā </w:t>
      </w:r>
      <w:r w:rsidRPr="005865C7">
        <w:rPr>
          <w:rFonts w:ascii="Times New Roman" w:hAnsi="Times New Roman"/>
          <w:szCs w:val="24"/>
        </w:rPr>
        <w:t>noteiktajiem gadījumiem.</w:t>
      </w:r>
      <w:r w:rsidR="00AA5261" w:rsidRPr="005865C7">
        <w:rPr>
          <w:rFonts w:ascii="Times New Roman" w:hAnsi="Times New Roman"/>
          <w:szCs w:val="24"/>
        </w:rPr>
        <w:t xml:space="preserve"> </w:t>
      </w:r>
    </w:p>
    <w:p w14:paraId="5ADE7ACA" w14:textId="152791B2"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Papildus nolikuma </w:t>
      </w:r>
      <w:r w:rsidR="00AA5261" w:rsidRPr="005865C7">
        <w:rPr>
          <w:rFonts w:ascii="Times New Roman" w:hAnsi="Times New Roman"/>
          <w:szCs w:val="24"/>
        </w:rPr>
        <w:t>1</w:t>
      </w:r>
      <w:r w:rsidR="00B55595" w:rsidRPr="005865C7">
        <w:rPr>
          <w:rFonts w:ascii="Times New Roman" w:hAnsi="Times New Roman"/>
          <w:szCs w:val="24"/>
        </w:rPr>
        <w:t>4</w:t>
      </w:r>
      <w:r w:rsidR="00AA5261" w:rsidRPr="005865C7">
        <w:rPr>
          <w:rFonts w:ascii="Times New Roman" w:hAnsi="Times New Roman"/>
          <w:szCs w:val="24"/>
        </w:rPr>
        <w:t>.</w:t>
      </w:r>
      <w:r w:rsidRPr="005865C7">
        <w:rPr>
          <w:rFonts w:ascii="Times New Roman" w:hAnsi="Times New Roman"/>
          <w:szCs w:val="24"/>
        </w:rPr>
        <w:t>1.punktā minētajam, Pasūtītājs ir tiesīgs izslēgt pretendentu no dalības konkursā</w:t>
      </w:r>
      <w:r w:rsidR="00C323E8">
        <w:rPr>
          <w:rFonts w:ascii="Times New Roman" w:hAnsi="Times New Roman"/>
          <w:szCs w:val="24"/>
        </w:rPr>
        <w:t>,</w:t>
      </w:r>
      <w:r w:rsidRPr="005865C7">
        <w:rPr>
          <w:rFonts w:ascii="Times New Roman" w:hAnsi="Times New Roman"/>
          <w:szCs w:val="24"/>
        </w:rPr>
        <w:t xml:space="preserve"> saskaņā ar </w:t>
      </w:r>
      <w:r w:rsidR="00153675" w:rsidRPr="005865C7">
        <w:rPr>
          <w:rFonts w:ascii="Times New Roman" w:hAnsi="Times New Roman"/>
          <w:szCs w:val="24"/>
        </w:rPr>
        <w:t xml:space="preserve">Sabiedrisko pakalpojumu sniedzēju </w:t>
      </w:r>
      <w:r w:rsidR="00945A14" w:rsidRPr="005865C7">
        <w:rPr>
          <w:rFonts w:ascii="Times New Roman" w:hAnsi="Times New Roman"/>
          <w:szCs w:val="24"/>
        </w:rPr>
        <w:t>iepirkumu</w:t>
      </w:r>
      <w:r w:rsidRPr="005865C7">
        <w:rPr>
          <w:rFonts w:ascii="Times New Roman" w:hAnsi="Times New Roman"/>
          <w:szCs w:val="24"/>
        </w:rPr>
        <w:t xml:space="preserve"> likuma 4</w:t>
      </w:r>
      <w:r w:rsidR="00945A14" w:rsidRPr="005865C7">
        <w:rPr>
          <w:rFonts w:ascii="Times New Roman" w:hAnsi="Times New Roman"/>
          <w:szCs w:val="24"/>
        </w:rPr>
        <w:t>8</w:t>
      </w:r>
      <w:r w:rsidRPr="005865C7">
        <w:rPr>
          <w:rFonts w:ascii="Times New Roman" w:hAnsi="Times New Roman"/>
          <w:szCs w:val="24"/>
        </w:rPr>
        <w:t xml:space="preserve">.panta otrās daļas </w:t>
      </w:r>
      <w:r w:rsidR="00B13086">
        <w:rPr>
          <w:rFonts w:ascii="Times New Roman" w:hAnsi="Times New Roman"/>
          <w:szCs w:val="24"/>
        </w:rPr>
        <w:t>8. un/vai 9</w:t>
      </w:r>
      <w:r w:rsidRPr="005865C7">
        <w:rPr>
          <w:rFonts w:ascii="Times New Roman" w:hAnsi="Times New Roman"/>
          <w:szCs w:val="24"/>
        </w:rPr>
        <w:t xml:space="preserve">.punktu. </w:t>
      </w:r>
    </w:p>
    <w:p w14:paraId="2419768B" w14:textId="3D0F9211"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lastRenderedPageBreak/>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FE58031" w14:textId="3127D4D5" w:rsidR="000C6815" w:rsidRPr="00D06DC9" w:rsidRDefault="000C6815" w:rsidP="00D06DC9">
      <w:pPr>
        <w:pStyle w:val="BodyText2"/>
        <w:numPr>
          <w:ilvl w:val="1"/>
          <w:numId w:val="1"/>
        </w:numPr>
        <w:rPr>
          <w:rFonts w:ascii="Times New Roman" w:hAnsi="Times New Roman"/>
          <w:szCs w:val="24"/>
        </w:rPr>
      </w:pPr>
      <w:r w:rsidRPr="005865C7">
        <w:rPr>
          <w:rFonts w:ascii="Times New Roman" w:hAnsi="Times New Roman"/>
          <w:szCs w:val="24"/>
        </w:rPr>
        <w:t xml:space="preserve">Nolikuma </w:t>
      </w:r>
      <w:r w:rsidR="006A20EA" w:rsidRPr="005865C7">
        <w:rPr>
          <w:rFonts w:ascii="Times New Roman" w:hAnsi="Times New Roman"/>
          <w:szCs w:val="24"/>
        </w:rPr>
        <w:t>1</w:t>
      </w:r>
      <w:r w:rsidR="00DB4605" w:rsidRPr="005865C7">
        <w:rPr>
          <w:rFonts w:ascii="Times New Roman" w:hAnsi="Times New Roman"/>
          <w:szCs w:val="24"/>
        </w:rPr>
        <w:t>4</w:t>
      </w:r>
      <w:r w:rsidRPr="005865C7">
        <w:rPr>
          <w:rFonts w:ascii="Times New Roman" w:hAnsi="Times New Roman"/>
          <w:szCs w:val="24"/>
        </w:rPr>
        <w:t xml:space="preserve">.1. un </w:t>
      </w:r>
      <w:r w:rsidR="006A20EA" w:rsidRPr="005865C7">
        <w:rPr>
          <w:rFonts w:ascii="Times New Roman" w:hAnsi="Times New Roman"/>
          <w:szCs w:val="24"/>
        </w:rPr>
        <w:t>1</w:t>
      </w:r>
      <w:r w:rsidR="00DB4605" w:rsidRPr="005865C7">
        <w:rPr>
          <w:rFonts w:ascii="Times New Roman" w:hAnsi="Times New Roman"/>
          <w:szCs w:val="24"/>
        </w:rPr>
        <w:t>4</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noteiktajām prasībām</w:t>
      </w:r>
      <w:r w:rsidR="00D06DC9" w:rsidRPr="00D06DC9">
        <w:rPr>
          <w:rFonts w:ascii="Times New Roman" w:hAnsi="Times New Roman"/>
          <w:szCs w:val="24"/>
        </w:rPr>
        <w:t xml:space="preserve">, uz pretendenta norādīto apakšuzņēmēju, kura sniedzamo pakalpojumu vērtība ir vismaz 10 000 </w:t>
      </w:r>
      <w:r w:rsidR="00D06DC9" w:rsidRPr="00D06DC9">
        <w:rPr>
          <w:rFonts w:ascii="Times New Roman" w:hAnsi="Times New Roman"/>
          <w:i/>
          <w:iCs/>
          <w:szCs w:val="24"/>
        </w:rPr>
        <w:t>euro</w:t>
      </w:r>
      <w:r w:rsidRPr="00D06DC9">
        <w:rPr>
          <w:rFonts w:ascii="Times New Roman" w:hAnsi="Times New Roman"/>
          <w:szCs w:val="24"/>
        </w:rPr>
        <w:t>.</w:t>
      </w:r>
      <w:r w:rsidR="00D06DC9" w:rsidRPr="00D06DC9">
        <w:rPr>
          <w:rFonts w:ascii="Times New Roman" w:hAnsi="Times New Roman"/>
          <w:szCs w:val="24"/>
        </w:rPr>
        <w:t xml:space="preserve"> U</w:t>
      </w:r>
      <w:r w:rsidR="00D06DC9" w:rsidRPr="00D06DC9">
        <w:rPr>
          <w:rFonts w:ascii="Times New Roman" w:hAnsi="Times New Roman"/>
          <w:szCs w:val="24"/>
          <w:shd w:val="clear" w:color="auto" w:fill="FFFFFF"/>
        </w:rPr>
        <w:t>z personām, kurām pretendentā ir izšķirošā ietekme uz līdzdalības pamata normatīvo aktu par koncerniem izpratnē attiecas Sabiedrisko pakalpojumu sniedzēju iepirkuma likuma 48.panta otrās daļas 1., 2., 3.punkt</w:t>
      </w:r>
      <w:r w:rsidR="00D06DC9" w:rsidRPr="00D06DC9">
        <w:rPr>
          <w:rFonts w:ascii="Times New Roman" w:hAnsi="Times New Roman"/>
          <w:szCs w:val="24"/>
        </w:rPr>
        <w:t xml:space="preserve">ā norādītie izslēgšanas nosacījumi, </w:t>
      </w:r>
      <w:r w:rsidR="00D06DC9" w:rsidRPr="00D06DC9">
        <w:rPr>
          <w:rFonts w:ascii="Times New Roman" w:hAnsi="Times New Roman"/>
          <w:szCs w:val="24"/>
          <w:shd w:val="clear" w:color="auto" w:fill="FFFFFF"/>
        </w:rPr>
        <w:t>uz pretendenta patieso labuma attiecas Sabiedrisko pakalpojumu sniedzēju iepirkuma likuma 48.panta otrās daļas 1., 2. un 11.punkt</w:t>
      </w:r>
      <w:r w:rsidR="00D06DC9">
        <w:rPr>
          <w:rFonts w:ascii="Times New Roman" w:hAnsi="Times New Roman"/>
          <w:szCs w:val="24"/>
          <w:shd w:val="clear" w:color="auto" w:fill="FFFFFF"/>
        </w:rPr>
        <w:t>ā norādītie izslēgšanas nosacījumi</w:t>
      </w:r>
      <w:r w:rsidR="00D06DC9" w:rsidRPr="00D06DC9">
        <w:rPr>
          <w:rFonts w:ascii="Times New Roman" w:hAnsi="Times New Roman"/>
          <w:szCs w:val="24"/>
          <w:shd w:val="clear" w:color="auto" w:fill="FFFFFF"/>
        </w:rPr>
        <w:t>.</w:t>
      </w:r>
      <w:bookmarkStart w:id="4" w:name="_Hlk65569965"/>
      <w:r w:rsidRPr="00D06DC9">
        <w:rPr>
          <w:rFonts w:ascii="Times New Roman" w:hAnsi="Times New Roman"/>
          <w:szCs w:val="24"/>
        </w:rPr>
        <w:t xml:space="preserve"> </w:t>
      </w:r>
    </w:p>
    <w:bookmarkEnd w:id="4"/>
    <w:p w14:paraId="3BA12A61" w14:textId="3737716D" w:rsidR="00FB2F90" w:rsidRPr="00D06DC9" w:rsidRDefault="00FB2F90" w:rsidP="00961212">
      <w:pPr>
        <w:pStyle w:val="BodyText2"/>
        <w:numPr>
          <w:ilvl w:val="0"/>
          <w:numId w:val="1"/>
        </w:numPr>
        <w:rPr>
          <w:rFonts w:ascii="Times New Roman" w:hAnsi="Times New Roman"/>
          <w:b/>
          <w:bCs/>
          <w:szCs w:val="24"/>
        </w:rPr>
      </w:pPr>
      <w:r w:rsidRPr="00D06DC9">
        <w:rPr>
          <w:rFonts w:ascii="Times New Roman" w:hAnsi="Times New Roman"/>
          <w:b/>
          <w:bCs/>
          <w:szCs w:val="24"/>
        </w:rPr>
        <w:t>Prasības profesionālās darbības veikšanai</w:t>
      </w:r>
    </w:p>
    <w:p w14:paraId="5FC3DBC4" w14:textId="77777777" w:rsidR="00F22990" w:rsidRPr="005865C7" w:rsidRDefault="00F22990" w:rsidP="00F22990">
      <w:pPr>
        <w:pStyle w:val="BodyText2"/>
        <w:numPr>
          <w:ilvl w:val="1"/>
          <w:numId w:val="1"/>
        </w:numPr>
        <w:rPr>
          <w:rFonts w:ascii="Times New Roman" w:hAnsi="Times New Roman"/>
          <w:szCs w:val="24"/>
        </w:rPr>
      </w:pPr>
      <w:r w:rsidRPr="00D06DC9">
        <w:rPr>
          <w:rFonts w:ascii="Times New Roman" w:hAnsi="Times New Roman"/>
          <w:szCs w:val="24"/>
        </w:rPr>
        <w:t xml:space="preserve">Pretendentam vai, ja pretendents ir piegādātāju apvienība (turpmāk – apvienība) – </w:t>
      </w:r>
      <w:r w:rsidRPr="005865C7">
        <w:rPr>
          <w:rFonts w:ascii="Times New Roman" w:hAnsi="Times New Roman"/>
          <w:szCs w:val="24"/>
        </w:rPr>
        <w:t xml:space="preserve">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0A2F5ACE" w14:textId="7FC154F0" w:rsidR="003265DE" w:rsidRPr="005865C7" w:rsidRDefault="003265DE" w:rsidP="00961212">
      <w:pPr>
        <w:pStyle w:val="BodyText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5394D9BB" w14:textId="0166347F" w:rsidR="00A43DC2" w:rsidRPr="00111B24" w:rsidRDefault="003265DE" w:rsidP="00A43DC2">
      <w:pPr>
        <w:pStyle w:val="BodyText2"/>
        <w:numPr>
          <w:ilvl w:val="1"/>
          <w:numId w:val="1"/>
        </w:numPr>
        <w:rPr>
          <w:rFonts w:ascii="Times New Roman" w:hAnsi="Times New Roman"/>
          <w:szCs w:val="24"/>
        </w:rPr>
      </w:pPr>
      <w:r w:rsidRPr="00111B24">
        <w:rPr>
          <w:rFonts w:ascii="Times New Roman" w:hAnsi="Times New Roman"/>
          <w:spacing w:val="-3"/>
          <w:szCs w:val="24"/>
        </w:rPr>
        <w:t xml:space="preserve">Pretendentam vai, ja pretendents ir apvienība, tad visiem apvienības dalībniekiem kopā, ir jābūt tiesībām veikt </w:t>
      </w:r>
      <w:r w:rsidR="004B0B32" w:rsidRPr="00111B24">
        <w:rPr>
          <w:rFonts w:ascii="Times New Roman" w:hAnsi="Times New Roman"/>
          <w:spacing w:val="-3"/>
          <w:szCs w:val="24"/>
        </w:rPr>
        <w:t xml:space="preserve">darbus </w:t>
      </w:r>
      <w:r w:rsidR="004B0B32" w:rsidRPr="00111B24">
        <w:rPr>
          <w:rFonts w:ascii="Times New Roman" w:hAnsi="Times New Roman"/>
          <w:bCs/>
          <w:szCs w:val="24"/>
        </w:rPr>
        <w:t xml:space="preserve">(saskaņā ar Būvniecības likumu) </w:t>
      </w:r>
      <w:r w:rsidRPr="00111B24">
        <w:rPr>
          <w:rFonts w:ascii="Times New Roman" w:hAnsi="Times New Roman"/>
          <w:spacing w:val="-3"/>
          <w:szCs w:val="24"/>
        </w:rPr>
        <w:t xml:space="preserve">ceļu </w:t>
      </w:r>
      <w:r w:rsidR="005119E1" w:rsidRPr="00111B24">
        <w:rPr>
          <w:rFonts w:ascii="Times New Roman" w:hAnsi="Times New Roman"/>
          <w:spacing w:val="-3"/>
          <w:szCs w:val="24"/>
        </w:rPr>
        <w:t>būvdar</w:t>
      </w:r>
      <w:r w:rsidR="003E7B33" w:rsidRPr="00111B24">
        <w:rPr>
          <w:rFonts w:ascii="Times New Roman" w:hAnsi="Times New Roman"/>
          <w:spacing w:val="-3"/>
          <w:szCs w:val="24"/>
        </w:rPr>
        <w:t>bu būvuzraudzības</w:t>
      </w:r>
      <w:r w:rsidR="00266D39" w:rsidRPr="00111B24">
        <w:rPr>
          <w:rFonts w:ascii="Times New Roman" w:hAnsi="Times New Roman"/>
          <w:spacing w:val="-3"/>
          <w:szCs w:val="24"/>
        </w:rPr>
        <w:t xml:space="preserve">, </w:t>
      </w:r>
      <w:r w:rsidR="00266D39" w:rsidRPr="00111B24">
        <w:rPr>
          <w:rFonts w:ascii="Times New Roman" w:hAnsi="Times New Roman"/>
        </w:rPr>
        <w:t xml:space="preserve">ūdensapgādes un kanalizācijas sistēmu </w:t>
      </w:r>
      <w:r w:rsidR="00744D3D" w:rsidRPr="00111B24">
        <w:rPr>
          <w:rFonts w:ascii="Times New Roman" w:hAnsi="Times New Roman"/>
        </w:rPr>
        <w:t>būvdarbu būvuzraudzība</w:t>
      </w:r>
      <w:r w:rsidR="00A36387" w:rsidRPr="00111B24">
        <w:rPr>
          <w:rFonts w:ascii="Times New Roman" w:hAnsi="Times New Roman"/>
        </w:rPr>
        <w:t>s,</w:t>
      </w:r>
      <w:r w:rsidR="00744D3D" w:rsidRPr="00111B24">
        <w:rPr>
          <w:rFonts w:ascii="Times New Roman" w:hAnsi="Times New Roman"/>
        </w:rPr>
        <w:t xml:space="preserve"> ieskaitot ugunsdzēsības sist</w:t>
      </w:r>
      <w:r w:rsidR="00A36387" w:rsidRPr="00111B24">
        <w:rPr>
          <w:rFonts w:ascii="Times New Roman" w:hAnsi="Times New Roman"/>
        </w:rPr>
        <w:t>ēmas</w:t>
      </w:r>
      <w:r w:rsidR="005A29E8" w:rsidRPr="00111B24">
        <w:rPr>
          <w:rFonts w:ascii="Times New Roman" w:hAnsi="Times New Roman"/>
        </w:rPr>
        <w:t>,</w:t>
      </w:r>
      <w:r w:rsidR="00F0581E" w:rsidRPr="00111B24">
        <w:rPr>
          <w:rFonts w:ascii="Times New Roman" w:hAnsi="Times New Roman"/>
          <w:spacing w:val="-3"/>
          <w:szCs w:val="24"/>
        </w:rPr>
        <w:t xml:space="preserve"> un elektroietaišu </w:t>
      </w:r>
      <w:r w:rsidR="0086261A" w:rsidRPr="00111B24">
        <w:rPr>
          <w:rFonts w:ascii="Times New Roman" w:hAnsi="Times New Roman"/>
          <w:spacing w:val="-3"/>
          <w:szCs w:val="24"/>
        </w:rPr>
        <w:t>(līdz 1 kV</w:t>
      </w:r>
      <w:r w:rsidR="00DB0E4B">
        <w:rPr>
          <w:rFonts w:ascii="Times New Roman" w:hAnsi="Times New Roman"/>
          <w:spacing w:val="-3"/>
          <w:szCs w:val="24"/>
        </w:rPr>
        <w:t>; no 1 līdz 35 kV</w:t>
      </w:r>
      <w:r w:rsidR="0086261A" w:rsidRPr="00111B24">
        <w:rPr>
          <w:rFonts w:ascii="Times New Roman" w:hAnsi="Times New Roman"/>
          <w:spacing w:val="-3"/>
          <w:szCs w:val="24"/>
        </w:rPr>
        <w:t xml:space="preserve">) </w:t>
      </w:r>
      <w:r w:rsidR="001821D4" w:rsidRPr="00111B24">
        <w:rPr>
          <w:rFonts w:ascii="Times New Roman" w:hAnsi="Times New Roman"/>
          <w:spacing w:val="-3"/>
          <w:szCs w:val="24"/>
        </w:rPr>
        <w:t>izbūves darbu</w:t>
      </w:r>
      <w:r w:rsidR="005A29E8" w:rsidRPr="00111B24">
        <w:rPr>
          <w:rFonts w:ascii="Times New Roman" w:hAnsi="Times New Roman"/>
          <w:spacing w:val="-3"/>
          <w:szCs w:val="24"/>
        </w:rPr>
        <w:t xml:space="preserve"> būvuzraudzības</w:t>
      </w:r>
      <w:r w:rsidR="0033737C" w:rsidRPr="00111B24">
        <w:rPr>
          <w:rFonts w:ascii="Times New Roman" w:hAnsi="Times New Roman"/>
          <w:spacing w:val="-3"/>
          <w:szCs w:val="24"/>
        </w:rPr>
        <w:t xml:space="preserve"> </w:t>
      </w:r>
      <w:r w:rsidR="008131B9" w:rsidRPr="00111B24">
        <w:rPr>
          <w:rFonts w:ascii="Times New Roman" w:hAnsi="Times New Roman"/>
          <w:spacing w:val="-3"/>
          <w:szCs w:val="24"/>
        </w:rPr>
        <w:t xml:space="preserve">sfērā </w:t>
      </w:r>
      <w:r w:rsidR="006C51FB" w:rsidRPr="00111B24">
        <w:rPr>
          <w:rFonts w:ascii="Times New Roman" w:hAnsi="Times New Roman"/>
          <w:spacing w:val="-3"/>
          <w:szCs w:val="24"/>
        </w:rPr>
        <w:t>(</w:t>
      </w:r>
      <w:r w:rsidR="008131B9" w:rsidRPr="00111B24">
        <w:rPr>
          <w:rFonts w:ascii="Times New Roman" w:hAnsi="Times New Roman"/>
          <w:spacing w:val="-3"/>
          <w:szCs w:val="24"/>
        </w:rPr>
        <w:t>jomā)</w:t>
      </w:r>
      <w:r w:rsidRPr="00111B24">
        <w:rPr>
          <w:rFonts w:ascii="Times New Roman" w:hAnsi="Times New Roman"/>
          <w:spacing w:val="-3"/>
          <w:szCs w:val="24"/>
        </w:rPr>
        <w:t>.</w:t>
      </w:r>
      <w:r w:rsidRPr="00111B24">
        <w:rPr>
          <w:rFonts w:ascii="Times New Roman" w:hAnsi="Times New Roman"/>
          <w:spacing w:val="-3"/>
          <w:szCs w:val="24"/>
          <w:lang w:eastAsia="lv-LV"/>
        </w:rPr>
        <w:t xml:space="preserve"> 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362897" w:rsidRPr="00111B24">
        <w:rPr>
          <w:rFonts w:ascii="Times New Roman" w:hAnsi="Times New Roman"/>
          <w:spacing w:val="-3"/>
          <w:szCs w:val="24"/>
        </w:rPr>
        <w:t>Būvuzraudzības</w:t>
      </w:r>
      <w:r w:rsidR="0077194B" w:rsidRPr="00111B24">
        <w:rPr>
          <w:rFonts w:ascii="Times New Roman" w:hAnsi="Times New Roman"/>
          <w:spacing w:val="-3"/>
          <w:szCs w:val="24"/>
        </w:rPr>
        <w:t xml:space="preserve"> darbus</w:t>
      </w:r>
      <w:r w:rsidR="00A43DC2" w:rsidRPr="00111B24">
        <w:rPr>
          <w:rFonts w:ascii="Times New Roman" w:hAnsi="Times New Roman"/>
          <w:spacing w:val="-3"/>
          <w:szCs w:val="24"/>
        </w:rPr>
        <w:t>) līdz iepirkuma līguma slēgšanai jāreģistrējas Latvijas Republikas Būvkomersantu reģistrā.</w:t>
      </w:r>
    </w:p>
    <w:p w14:paraId="0A38D9C2" w14:textId="050AB156" w:rsidR="003265DE" w:rsidRPr="008E220C" w:rsidRDefault="003265DE" w:rsidP="00961212">
      <w:pPr>
        <w:pStyle w:val="BodyText2"/>
        <w:numPr>
          <w:ilvl w:val="1"/>
          <w:numId w:val="1"/>
        </w:numPr>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00D71D84" w:rsidRPr="00111B24">
        <w:rPr>
          <w:rFonts w:ascii="Times New Roman" w:hAnsi="Times New Roman"/>
          <w:spacing w:val="-3"/>
          <w:szCs w:val="24"/>
        </w:rPr>
        <w:t xml:space="preserve">darbus </w:t>
      </w:r>
      <w:r w:rsidR="005A29E8" w:rsidRPr="00111B24">
        <w:rPr>
          <w:rFonts w:ascii="Times New Roman" w:hAnsi="Times New Roman"/>
          <w:spacing w:val="-3"/>
          <w:szCs w:val="24"/>
        </w:rPr>
        <w:t xml:space="preserve">ceļu būvdarbu būvuzraudzības, </w:t>
      </w:r>
      <w:r w:rsidR="005A29E8" w:rsidRPr="00111B24">
        <w:rPr>
          <w:rFonts w:ascii="Times New Roman" w:hAnsi="Times New Roman"/>
        </w:rPr>
        <w:t>ūdensapgādes un kanalizācijas sistēmu būvdarbu būvuzraudzības, ieskaitot ugunsdzēsības sistēmas,</w:t>
      </w:r>
      <w:r w:rsidR="005A29E8" w:rsidRPr="00111B24">
        <w:rPr>
          <w:rFonts w:ascii="Times New Roman" w:hAnsi="Times New Roman"/>
          <w:spacing w:val="-3"/>
          <w:szCs w:val="24"/>
        </w:rPr>
        <w:t xml:space="preserve"> un elektroietaišu (līdz 1 kV</w:t>
      </w:r>
      <w:r w:rsidR="001A5097">
        <w:rPr>
          <w:rFonts w:ascii="Times New Roman" w:hAnsi="Times New Roman"/>
          <w:spacing w:val="-3"/>
          <w:szCs w:val="24"/>
        </w:rPr>
        <w:t>; no 1 līdz 35 kV</w:t>
      </w:r>
      <w:r w:rsidR="005A29E8" w:rsidRPr="00111B24">
        <w:rPr>
          <w:rFonts w:ascii="Times New Roman" w:hAnsi="Times New Roman"/>
          <w:spacing w:val="-3"/>
          <w:szCs w:val="24"/>
        </w:rPr>
        <w:t>) izbūves darbu būvuzraudzības sfērā (jomā).</w:t>
      </w:r>
      <w:r w:rsidR="005A29E8" w:rsidRPr="00111B24">
        <w:rPr>
          <w:rFonts w:ascii="Times New Roman" w:hAnsi="Times New Roman"/>
          <w:spacing w:val="-3"/>
          <w:szCs w:val="24"/>
          <w:lang w:eastAsia="lv-LV"/>
        </w:rPr>
        <w:t xml:space="preserve"> </w:t>
      </w:r>
      <w:r w:rsidRPr="00111B2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111B24">
        <w:rPr>
          <w:rFonts w:ascii="Times New Roman" w:hAnsi="Times New Roman"/>
          <w:spacing w:val="-3"/>
          <w:szCs w:val="24"/>
        </w:rPr>
        <w:t xml:space="preserve">stošos </w:t>
      </w:r>
      <w:r w:rsidR="00501EDE" w:rsidRPr="00111B24">
        <w:rPr>
          <w:rFonts w:ascii="Times New Roman" w:hAnsi="Times New Roman"/>
          <w:spacing w:val="-3"/>
          <w:szCs w:val="24"/>
        </w:rPr>
        <w:t>būvuzraudzības</w:t>
      </w:r>
      <w:r w:rsidR="0077194B" w:rsidRPr="00111B24">
        <w:rPr>
          <w:rFonts w:ascii="Times New Roman" w:hAnsi="Times New Roman"/>
          <w:spacing w:val="-3"/>
          <w:szCs w:val="24"/>
        </w:rPr>
        <w:t xml:space="preserve"> darbus</w:t>
      </w:r>
      <w:r w:rsidRPr="00111B24">
        <w:rPr>
          <w:rFonts w:ascii="Times New Roman" w:hAnsi="Times New Roman"/>
          <w:spacing w:val="-3"/>
          <w:szCs w:val="24"/>
        </w:rPr>
        <w:t xml:space="preserve">)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Būvkomersantu reģistrā.</w:t>
      </w:r>
      <w:r w:rsidR="00501EDE" w:rsidRPr="008E220C">
        <w:rPr>
          <w:rFonts w:ascii="Times New Roman" w:hAnsi="Times New Roman"/>
          <w:spacing w:val="-3"/>
          <w:szCs w:val="24"/>
        </w:rPr>
        <w:t xml:space="preserve"> </w:t>
      </w:r>
    </w:p>
    <w:p w14:paraId="7CE16E41" w14:textId="1A5CA117" w:rsidR="007A0DE8" w:rsidRPr="008E220C"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0BD1158E" w:rsidR="007A0DE8" w:rsidRPr="008E220C" w:rsidRDefault="007A0DE8" w:rsidP="00961212">
      <w:pPr>
        <w:pStyle w:val="ListParagraph"/>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Pr="008E220C">
        <w:rPr>
          <w:rFonts w:ascii="Times New Roman" w:eastAsia="Times New Roman" w:hAnsi="Times New Roman" w:cs="Times New Roman"/>
          <w:spacing w:val="-3"/>
          <w:sz w:val="24"/>
          <w:szCs w:val="24"/>
        </w:rPr>
        <w:lastRenderedPageBreak/>
        <w:t>(20</w:t>
      </w:r>
      <w:r w:rsidR="00C40E41" w:rsidRPr="008E220C">
        <w:rPr>
          <w:rFonts w:ascii="Times New Roman" w:eastAsia="Times New Roman" w:hAnsi="Times New Roman" w:cs="Times New Roman"/>
          <w:spacing w:val="-3"/>
          <w:sz w:val="24"/>
          <w:szCs w:val="24"/>
        </w:rPr>
        <w:t>2</w:t>
      </w:r>
      <w:r w:rsidR="00057950"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.gada vai 20</w:t>
      </w:r>
      <w:r w:rsidR="00057950" w:rsidRPr="008E220C">
        <w:rPr>
          <w:rFonts w:ascii="Times New Roman" w:eastAsia="Times New Roman" w:hAnsi="Times New Roman" w:cs="Times New Roman"/>
          <w:spacing w:val="-3"/>
          <w:sz w:val="24"/>
          <w:szCs w:val="24"/>
        </w:rPr>
        <w:t>20</w:t>
      </w:r>
      <w:r w:rsidRPr="008E220C">
        <w:rPr>
          <w:rFonts w:ascii="Times New Roman" w:eastAsia="Times New Roman" w:hAnsi="Times New Roman" w:cs="Times New Roman"/>
          <w:spacing w:val="-3"/>
          <w:sz w:val="24"/>
          <w:szCs w:val="24"/>
        </w:rPr>
        <w:t>.gada, ja uz piedāvājuma iesniegšanas brīdi saskaņā ar normatīvajiem aktiem vēl nav apstiprināts 20</w:t>
      </w:r>
      <w:r w:rsidR="00C40E41" w:rsidRPr="008E220C">
        <w:rPr>
          <w:rFonts w:ascii="Times New Roman" w:eastAsia="Times New Roman" w:hAnsi="Times New Roman" w:cs="Times New Roman"/>
          <w:spacing w:val="-3"/>
          <w:sz w:val="24"/>
          <w:szCs w:val="24"/>
        </w:rPr>
        <w:t>2</w:t>
      </w:r>
      <w:r w:rsidR="00057950"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.gada pārskats) pārskata rezultātiem, raksturo:</w:t>
      </w:r>
    </w:p>
    <w:p w14:paraId="5E171D17" w14:textId="1611D636"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likviditātes koeficients (apgrozāmie līdzekļi/īstermiņa saistības) ir lielāks par 1,00 vai vienāds ar 1,00;</w:t>
      </w:r>
    </w:p>
    <w:p w14:paraId="37C3E2AF" w14:textId="07C83D1E"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02EB7C99" w:rsidR="004D3B87" w:rsidRPr="008E220C" w:rsidRDefault="004D3B87" w:rsidP="007F3EA4">
      <w:pPr>
        <w:pStyle w:val="ListParagraph"/>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t>Pretendentiem, kuri dibināti vēlāk un kuriem neviens gada pārskats nav apstiprināts, finanšu un saimnieciskās darbības rādītāju atbilstību nolikuma 1</w:t>
      </w:r>
      <w:r w:rsidR="00BA27F7" w:rsidRPr="008E220C">
        <w:rPr>
          <w:rFonts w:ascii="Times New Roman" w:hAnsi="Times New Roman" w:cs="Times New Roman"/>
          <w:sz w:val="24"/>
          <w:szCs w:val="24"/>
        </w:rPr>
        <w:t>6</w:t>
      </w:r>
      <w:r w:rsidRPr="008E220C">
        <w:rPr>
          <w:rFonts w:ascii="Times New Roman" w:hAnsi="Times New Roman" w:cs="Times New Roman"/>
          <w:sz w:val="24"/>
          <w:szCs w:val="24"/>
        </w:rPr>
        <w:t>.1.1.punktam un 1</w:t>
      </w:r>
      <w:r w:rsidR="00BA27F7" w:rsidRPr="008E220C">
        <w:rPr>
          <w:rFonts w:ascii="Times New Roman" w:hAnsi="Times New Roman" w:cs="Times New Roman"/>
          <w:sz w:val="24"/>
          <w:szCs w:val="24"/>
        </w:rPr>
        <w:t>6</w:t>
      </w:r>
      <w:r w:rsidRPr="008E220C">
        <w:rPr>
          <w:rFonts w:ascii="Times New Roman" w:hAnsi="Times New Roman" w:cs="Times New Roman"/>
          <w:sz w:val="24"/>
          <w:szCs w:val="24"/>
        </w:rPr>
        <w:t xml:space="preserve">.1.2.punktam norādītajam nosaka, pamatojoties uz pretendenta operatīvās bilances un peļņas vai zaudējumu aprēķinu par visu pretendenta saimnieciskās darbības laiku.  </w:t>
      </w:r>
    </w:p>
    <w:p w14:paraId="70DC198E" w14:textId="2F3BADEB" w:rsidR="007A0DE8" w:rsidRPr="003F4D49"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w:t>
      </w:r>
      <w:r w:rsidRPr="003F4D49">
        <w:rPr>
          <w:rFonts w:ascii="Times New Roman" w:eastAsia="Times New Roman" w:hAnsi="Times New Roman" w:cs="Times New Roman"/>
          <w:spacing w:val="-3"/>
          <w:sz w:val="24"/>
          <w:szCs w:val="24"/>
        </w:rPr>
        <w:t xml:space="preserve">ir jāatbilst nolikuma </w:t>
      </w:r>
      <w:r w:rsidR="005E1315" w:rsidRPr="003F4D49">
        <w:rPr>
          <w:rFonts w:ascii="Times New Roman" w:eastAsia="Times New Roman" w:hAnsi="Times New Roman" w:cs="Times New Roman"/>
          <w:spacing w:val="-3"/>
          <w:sz w:val="24"/>
          <w:szCs w:val="24"/>
        </w:rPr>
        <w:t>1</w:t>
      </w:r>
      <w:r w:rsidR="00BA27F7" w:rsidRPr="003F4D49">
        <w:rPr>
          <w:rFonts w:ascii="Times New Roman" w:eastAsia="Times New Roman" w:hAnsi="Times New Roman" w:cs="Times New Roman"/>
          <w:spacing w:val="-3"/>
          <w:sz w:val="24"/>
          <w:szCs w:val="24"/>
        </w:rPr>
        <w:t>6</w:t>
      </w:r>
      <w:r w:rsidR="005E1315" w:rsidRPr="003F4D49">
        <w:rPr>
          <w:rFonts w:ascii="Times New Roman" w:eastAsia="Times New Roman" w:hAnsi="Times New Roman" w:cs="Times New Roman"/>
          <w:spacing w:val="-3"/>
          <w:sz w:val="24"/>
          <w:szCs w:val="24"/>
        </w:rPr>
        <w:t>.1</w:t>
      </w:r>
      <w:r w:rsidRPr="003F4D49">
        <w:rPr>
          <w:rFonts w:ascii="Times New Roman" w:eastAsia="Times New Roman" w:hAnsi="Times New Roman" w:cs="Times New Roman"/>
          <w:spacing w:val="-3"/>
          <w:sz w:val="24"/>
          <w:szCs w:val="24"/>
        </w:rPr>
        <w:t>.punkta prasībām.</w:t>
      </w:r>
    </w:p>
    <w:p w14:paraId="2D61942D" w14:textId="5E4EA83E" w:rsidR="0096252B" w:rsidRPr="003F4D49" w:rsidRDefault="0073431E" w:rsidP="0096252B">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3F4D49">
        <w:rPr>
          <w:rFonts w:ascii="Times New Roman" w:eastAsia="Times New Roman" w:hAnsi="Times New Roman" w:cs="Times New Roman"/>
          <w:b/>
          <w:spacing w:val="-3"/>
          <w:sz w:val="24"/>
          <w:szCs w:val="24"/>
        </w:rPr>
        <w:t>Prasības tehniskajām un profesionālajām spējām</w:t>
      </w:r>
      <w:bookmarkStart w:id="6" w:name="_Hlk30407190"/>
      <w:bookmarkStart w:id="7" w:name="_Hlk30582111"/>
    </w:p>
    <w:p w14:paraId="0A994265" w14:textId="0C381343" w:rsidR="001855B6" w:rsidRPr="003F4D49" w:rsidRDefault="001855B6" w:rsidP="001855B6">
      <w:pPr>
        <w:pStyle w:val="ListParagraph"/>
        <w:numPr>
          <w:ilvl w:val="1"/>
          <w:numId w:val="1"/>
        </w:numPr>
        <w:spacing w:after="0" w:line="240" w:lineRule="auto"/>
        <w:jc w:val="both"/>
        <w:rPr>
          <w:rFonts w:ascii="Times New Roman" w:eastAsia="Times New Roman" w:hAnsi="Times New Roman" w:cs="Times New Roman"/>
          <w:bCs/>
          <w:sz w:val="24"/>
          <w:szCs w:val="24"/>
        </w:rPr>
      </w:pPr>
      <w:r w:rsidRPr="003F4D49">
        <w:rPr>
          <w:rFonts w:ascii="Times New Roman" w:eastAsia="Times New Roman" w:hAnsi="Times New Roman" w:cs="Times New Roman"/>
          <w:bCs/>
          <w:spacing w:val="-3"/>
          <w:sz w:val="24"/>
          <w:szCs w:val="24"/>
        </w:rPr>
        <w:t>Pretendent</w:t>
      </w:r>
      <w:r w:rsidR="000B74BE" w:rsidRPr="003F4D49">
        <w:rPr>
          <w:rFonts w:ascii="Times New Roman" w:eastAsia="Times New Roman" w:hAnsi="Times New Roman" w:cs="Times New Roman"/>
          <w:bCs/>
          <w:spacing w:val="-3"/>
          <w:sz w:val="24"/>
          <w:szCs w:val="24"/>
        </w:rPr>
        <w:t>am</w:t>
      </w:r>
      <w:r w:rsidR="002072AF" w:rsidRPr="003F4D49">
        <w:rPr>
          <w:rFonts w:ascii="Times New Roman" w:hAnsi="Times New Roman" w:cs="Times New Roman"/>
          <w:sz w:val="24"/>
          <w:szCs w:val="24"/>
        </w:rPr>
        <w:t xml:space="preserve"> ne vairāk kā 7 (septiņos) iepriekšējos gados </w:t>
      </w:r>
      <w:r w:rsidR="002072AF" w:rsidRPr="003F4D49">
        <w:rPr>
          <w:rFonts w:ascii="Times New Roman" w:eastAsia="Calibri" w:hAnsi="Times New Roman" w:cs="Times New Roman"/>
          <w:sz w:val="24"/>
          <w:szCs w:val="24"/>
        </w:rPr>
        <w:t xml:space="preserve">(kā arī periodā līdz </w:t>
      </w:r>
      <w:r w:rsidR="00C56BE9">
        <w:rPr>
          <w:rFonts w:ascii="Times New Roman" w:eastAsia="Calibri" w:hAnsi="Times New Roman" w:cs="Times New Roman"/>
          <w:sz w:val="24"/>
          <w:szCs w:val="24"/>
        </w:rPr>
        <w:t xml:space="preserve">piedāvājuma </w:t>
      </w:r>
      <w:r w:rsidR="002072AF" w:rsidRPr="003F4D49">
        <w:rPr>
          <w:rFonts w:ascii="Times New Roman" w:eastAsia="Calibri" w:hAnsi="Times New Roman" w:cs="Times New Roman"/>
          <w:sz w:val="24"/>
          <w:szCs w:val="24"/>
        </w:rPr>
        <w:t>iesniegšanas brīdim)</w:t>
      </w:r>
      <w:r w:rsidR="006667DC" w:rsidRPr="003F4D49">
        <w:rPr>
          <w:rFonts w:ascii="Times New Roman" w:eastAsia="Calibri" w:hAnsi="Times New Roman" w:cs="Times New Roman"/>
          <w:sz w:val="24"/>
          <w:szCs w:val="24"/>
        </w:rPr>
        <w:t xml:space="preserve"> ir </w:t>
      </w:r>
      <w:r w:rsidR="000B74BE" w:rsidRPr="003F4D49">
        <w:rPr>
          <w:rFonts w:ascii="Times New Roman" w:eastAsia="Calibri" w:hAnsi="Times New Roman" w:cs="Times New Roman"/>
          <w:sz w:val="24"/>
          <w:szCs w:val="24"/>
        </w:rPr>
        <w:t>pieredze</w:t>
      </w:r>
      <w:r w:rsidR="003A4657" w:rsidRPr="003F4D49">
        <w:rPr>
          <w:rFonts w:ascii="Times New Roman" w:hAnsi="Times New Roman" w:cs="Times New Roman"/>
          <w:sz w:val="24"/>
          <w:szCs w:val="24"/>
        </w:rPr>
        <w:t xml:space="preserve"> apdzīvotas vietas</w:t>
      </w:r>
      <w:r w:rsidR="003A4657" w:rsidRPr="003F4D49">
        <w:rPr>
          <w:rFonts w:ascii="Times New Roman" w:hAnsi="Times New Roman" w:cs="Times New Roman"/>
          <w:sz w:val="24"/>
          <w:szCs w:val="24"/>
          <w:vertAlign w:val="superscript"/>
        </w:rPr>
        <w:footnoteReference w:id="1"/>
      </w:r>
      <w:r w:rsidR="003A4657" w:rsidRPr="003F4D49">
        <w:rPr>
          <w:rFonts w:ascii="Times New Roman" w:hAnsi="Times New Roman" w:cs="Times New Roman"/>
          <w:sz w:val="24"/>
          <w:szCs w:val="24"/>
        </w:rPr>
        <w:t xml:space="preserve"> iel</w:t>
      </w:r>
      <w:r w:rsidR="006F2577" w:rsidRPr="003F4D49">
        <w:rPr>
          <w:rFonts w:ascii="Times New Roman" w:hAnsi="Times New Roman" w:cs="Times New Roman"/>
          <w:sz w:val="24"/>
          <w:szCs w:val="24"/>
        </w:rPr>
        <w:t>u</w:t>
      </w:r>
      <w:r w:rsidR="003A4657" w:rsidRPr="003F4D49">
        <w:rPr>
          <w:rFonts w:ascii="Times New Roman" w:hAnsi="Times New Roman" w:cs="Times New Roman"/>
          <w:sz w:val="24"/>
          <w:szCs w:val="24"/>
        </w:rPr>
        <w:t xml:space="preserve"> pārbūves vai izbūves </w:t>
      </w:r>
      <w:r w:rsidR="003B27D8" w:rsidRPr="003F4D49">
        <w:rPr>
          <w:rFonts w:ascii="Times New Roman" w:hAnsi="Times New Roman" w:cs="Times New Roman"/>
          <w:sz w:val="24"/>
          <w:szCs w:val="24"/>
        </w:rPr>
        <w:t xml:space="preserve">būvdarbu </w:t>
      </w:r>
      <w:r w:rsidR="003A4657" w:rsidRPr="003F4D49">
        <w:rPr>
          <w:rFonts w:ascii="Times New Roman" w:hAnsi="Times New Roman" w:cs="Times New Roman"/>
          <w:sz w:val="24"/>
          <w:szCs w:val="24"/>
        </w:rPr>
        <w:t>būvuzraudzīb</w:t>
      </w:r>
      <w:r w:rsidR="00AB0C8D" w:rsidRPr="003F4D49">
        <w:rPr>
          <w:rFonts w:ascii="Times New Roman" w:hAnsi="Times New Roman" w:cs="Times New Roman"/>
          <w:sz w:val="24"/>
          <w:szCs w:val="24"/>
        </w:rPr>
        <w:t>as veikšanā</w:t>
      </w:r>
      <w:r w:rsidR="005068EA" w:rsidRPr="003F4D49">
        <w:rPr>
          <w:rFonts w:ascii="Times New Roman" w:hAnsi="Times New Roman" w:cs="Times New Roman"/>
          <w:sz w:val="24"/>
          <w:szCs w:val="24"/>
        </w:rPr>
        <w:t xml:space="preserve"> attiecīgos objektos, kuri ir pilnībā pabeigti un nodoti ekspluatācijā, no kuriem:</w:t>
      </w:r>
    </w:p>
    <w:p w14:paraId="5252ECE9" w14:textId="6064222C" w:rsidR="0096252B" w:rsidRPr="005A16A5" w:rsidRDefault="0033064C" w:rsidP="001855B6">
      <w:pPr>
        <w:pStyle w:val="ListParagraph"/>
        <w:numPr>
          <w:ilvl w:val="2"/>
          <w:numId w:val="1"/>
        </w:numPr>
        <w:spacing w:after="0" w:line="240" w:lineRule="auto"/>
        <w:jc w:val="both"/>
        <w:rPr>
          <w:rFonts w:ascii="Times New Roman" w:eastAsia="Times New Roman" w:hAnsi="Times New Roman" w:cs="Times New Roman"/>
          <w:sz w:val="24"/>
          <w:szCs w:val="24"/>
        </w:rPr>
      </w:pPr>
      <w:r w:rsidRPr="005A16A5">
        <w:rPr>
          <w:rFonts w:ascii="Times New Roman" w:hAnsi="Times New Roman" w:cs="Times New Roman"/>
          <w:sz w:val="24"/>
          <w:szCs w:val="24"/>
        </w:rPr>
        <w:t xml:space="preserve">vismaz </w:t>
      </w:r>
      <w:r w:rsidR="00666E6E" w:rsidRPr="005A16A5">
        <w:rPr>
          <w:rFonts w:ascii="Times New Roman" w:hAnsi="Times New Roman" w:cs="Times New Roman"/>
          <w:sz w:val="24"/>
          <w:szCs w:val="24"/>
        </w:rPr>
        <w:t>2</w:t>
      </w:r>
      <w:r w:rsidR="0096252B" w:rsidRPr="005A16A5">
        <w:rPr>
          <w:rFonts w:ascii="Times New Roman" w:hAnsi="Times New Roman" w:cs="Times New Roman"/>
          <w:sz w:val="24"/>
          <w:szCs w:val="24"/>
        </w:rPr>
        <w:t xml:space="preserve"> (</w:t>
      </w:r>
      <w:r w:rsidR="00666E6E" w:rsidRPr="005A16A5">
        <w:rPr>
          <w:rFonts w:ascii="Times New Roman" w:hAnsi="Times New Roman" w:cs="Times New Roman"/>
          <w:sz w:val="24"/>
          <w:szCs w:val="24"/>
        </w:rPr>
        <w:t>divos</w:t>
      </w:r>
      <w:r w:rsidR="0096252B" w:rsidRPr="005A16A5">
        <w:rPr>
          <w:rFonts w:ascii="Times New Roman" w:hAnsi="Times New Roman" w:cs="Times New Roman"/>
          <w:sz w:val="24"/>
          <w:szCs w:val="24"/>
        </w:rPr>
        <w:t>) objekt</w:t>
      </w:r>
      <w:r w:rsidR="00666E6E" w:rsidRPr="005A16A5">
        <w:rPr>
          <w:rFonts w:ascii="Times New Roman" w:hAnsi="Times New Roman" w:cs="Times New Roman"/>
          <w:sz w:val="24"/>
          <w:szCs w:val="24"/>
        </w:rPr>
        <w:t>os</w:t>
      </w:r>
      <w:r w:rsidR="0096252B" w:rsidRPr="005A16A5">
        <w:rPr>
          <w:rFonts w:ascii="Times New Roman" w:hAnsi="Times New Roman" w:cs="Times New Roman"/>
          <w:sz w:val="24"/>
          <w:szCs w:val="24"/>
        </w:rPr>
        <w:t xml:space="preserve"> ir veikta </w:t>
      </w:r>
      <w:r w:rsidR="00822C6D" w:rsidRPr="005A16A5">
        <w:rPr>
          <w:rFonts w:ascii="Times New Roman" w:hAnsi="Times New Roman" w:cs="Times New Roman"/>
          <w:sz w:val="24"/>
          <w:szCs w:val="24"/>
        </w:rPr>
        <w:t xml:space="preserve">vairāku apakšzemes inženierkomunikāciju (piemēram, ūdensvads, kanalizācija, gāzes vads, utt.) </w:t>
      </w:r>
      <w:r w:rsidR="0096252B" w:rsidRPr="005A16A5">
        <w:rPr>
          <w:rFonts w:ascii="Times New Roman" w:hAnsi="Times New Roman" w:cs="Times New Roman"/>
          <w:sz w:val="24"/>
          <w:szCs w:val="24"/>
        </w:rPr>
        <w:t>izbūve</w:t>
      </w:r>
      <w:r w:rsidRPr="005A16A5">
        <w:rPr>
          <w:rFonts w:ascii="Times New Roman" w:hAnsi="Times New Roman" w:cs="Times New Roman"/>
          <w:sz w:val="24"/>
          <w:szCs w:val="24"/>
        </w:rPr>
        <w:t>s</w:t>
      </w:r>
      <w:r w:rsidR="0096252B" w:rsidRPr="005A16A5">
        <w:rPr>
          <w:rFonts w:ascii="Times New Roman" w:hAnsi="Times New Roman" w:cs="Times New Roman"/>
          <w:sz w:val="24"/>
          <w:szCs w:val="24"/>
        </w:rPr>
        <w:t xml:space="preserve"> vai pārbūve</w:t>
      </w:r>
      <w:r w:rsidRPr="005A16A5">
        <w:rPr>
          <w:rFonts w:ascii="Times New Roman" w:hAnsi="Times New Roman" w:cs="Times New Roman"/>
          <w:sz w:val="24"/>
          <w:szCs w:val="24"/>
        </w:rPr>
        <w:t>s</w:t>
      </w:r>
      <w:r w:rsidR="00F9414A" w:rsidRPr="005A16A5">
        <w:rPr>
          <w:rFonts w:ascii="Times New Roman" w:hAnsi="Times New Roman" w:cs="Times New Roman"/>
          <w:sz w:val="24"/>
          <w:szCs w:val="24"/>
        </w:rPr>
        <w:t xml:space="preserve"> </w:t>
      </w:r>
      <w:r w:rsidR="009A7139" w:rsidRPr="005A16A5">
        <w:rPr>
          <w:rFonts w:ascii="Times New Roman" w:hAnsi="Times New Roman" w:cs="Times New Roman"/>
          <w:sz w:val="24"/>
          <w:szCs w:val="24"/>
        </w:rPr>
        <w:t>būvuzraudzība</w:t>
      </w:r>
      <w:r w:rsidR="0096252B" w:rsidRPr="005A16A5">
        <w:rPr>
          <w:rFonts w:ascii="Times New Roman" w:hAnsi="Times New Roman" w:cs="Times New Roman"/>
          <w:sz w:val="24"/>
          <w:szCs w:val="24"/>
        </w:rPr>
        <w:t>;</w:t>
      </w:r>
      <w:bookmarkStart w:id="8" w:name="_Hlk98792978"/>
    </w:p>
    <w:p w14:paraId="54DDF1B4" w14:textId="7C7FCC58" w:rsidR="00F04523" w:rsidRPr="003F4D49" w:rsidRDefault="00F04523" w:rsidP="00F04523">
      <w:pPr>
        <w:pStyle w:val="ListParagraph"/>
        <w:numPr>
          <w:ilvl w:val="2"/>
          <w:numId w:val="1"/>
        </w:numPr>
        <w:spacing w:after="0" w:line="240" w:lineRule="auto"/>
        <w:jc w:val="both"/>
        <w:rPr>
          <w:rFonts w:ascii="Times New Roman" w:eastAsia="Times New Roman" w:hAnsi="Times New Roman" w:cs="Times New Roman"/>
          <w:sz w:val="24"/>
          <w:szCs w:val="24"/>
        </w:rPr>
      </w:pPr>
      <w:r w:rsidRPr="005A16A5">
        <w:rPr>
          <w:rFonts w:ascii="Times New Roman" w:hAnsi="Times New Roman" w:cs="Times New Roman"/>
          <w:sz w:val="24"/>
          <w:szCs w:val="24"/>
        </w:rPr>
        <w:t>vismaz 1 (vienā</w:t>
      </w:r>
      <w:r w:rsidRPr="003F4D49">
        <w:rPr>
          <w:rFonts w:ascii="Times New Roman" w:hAnsi="Times New Roman" w:cs="Times New Roman"/>
          <w:sz w:val="24"/>
          <w:szCs w:val="24"/>
        </w:rPr>
        <w:t>) objektā ir veikta krustojuma</w:t>
      </w:r>
      <w:r w:rsidR="00DE77AB" w:rsidRPr="003F4D49">
        <w:rPr>
          <w:rFonts w:ascii="Times New Roman" w:hAnsi="Times New Roman" w:cs="Times New Roman"/>
          <w:sz w:val="24"/>
          <w:szCs w:val="24"/>
        </w:rPr>
        <w:t>, tajā s</w:t>
      </w:r>
      <w:r w:rsidR="00F01414" w:rsidRPr="003F4D49">
        <w:rPr>
          <w:rFonts w:ascii="Times New Roman" w:hAnsi="Times New Roman" w:cs="Times New Roman"/>
          <w:sz w:val="24"/>
          <w:szCs w:val="24"/>
        </w:rPr>
        <w:t>kaitā</w:t>
      </w:r>
      <w:r w:rsidR="00FC1549" w:rsidRPr="003F4D49">
        <w:rPr>
          <w:rFonts w:ascii="Times New Roman" w:hAnsi="Times New Roman" w:cs="Times New Roman"/>
          <w:sz w:val="24"/>
          <w:szCs w:val="24"/>
        </w:rPr>
        <w:t>,</w:t>
      </w:r>
      <w:r w:rsidR="00F01414" w:rsidRPr="003F4D49">
        <w:rPr>
          <w:rFonts w:ascii="Times New Roman" w:hAnsi="Times New Roman" w:cs="Times New Roman"/>
          <w:sz w:val="24"/>
          <w:szCs w:val="24"/>
        </w:rPr>
        <w:t xml:space="preserve"> luksofora </w:t>
      </w:r>
      <w:r w:rsidR="00A2643A" w:rsidRPr="003F4D49">
        <w:rPr>
          <w:rFonts w:ascii="Times New Roman" w:hAnsi="Times New Roman" w:cs="Times New Roman"/>
          <w:sz w:val="24"/>
          <w:szCs w:val="24"/>
        </w:rPr>
        <w:t>objekta</w:t>
      </w:r>
      <w:r w:rsidRPr="003F4D49">
        <w:rPr>
          <w:rFonts w:ascii="Times New Roman" w:hAnsi="Times New Roman" w:cs="Times New Roman"/>
          <w:sz w:val="24"/>
          <w:szCs w:val="24"/>
        </w:rPr>
        <w:t xml:space="preserve"> izbūves vai pārbūves</w:t>
      </w:r>
      <w:r w:rsidR="00F9414A" w:rsidRPr="003F4D49">
        <w:rPr>
          <w:rFonts w:ascii="Times New Roman" w:hAnsi="Times New Roman" w:cs="Times New Roman"/>
          <w:sz w:val="24"/>
          <w:szCs w:val="24"/>
        </w:rPr>
        <w:t xml:space="preserve"> </w:t>
      </w:r>
      <w:r w:rsidRPr="003F4D49">
        <w:rPr>
          <w:rFonts w:ascii="Times New Roman" w:hAnsi="Times New Roman" w:cs="Times New Roman"/>
          <w:sz w:val="24"/>
          <w:szCs w:val="24"/>
        </w:rPr>
        <w:t xml:space="preserve">būvuzraudzība. </w:t>
      </w:r>
    </w:p>
    <w:p w14:paraId="6D73F633" w14:textId="00DF0FF2" w:rsidR="001701C2" w:rsidRPr="003F4D49" w:rsidRDefault="00C73077" w:rsidP="00C73077">
      <w:pPr>
        <w:pStyle w:val="ListParagraph"/>
        <w:spacing w:after="0" w:line="240" w:lineRule="auto"/>
        <w:ind w:left="709"/>
        <w:jc w:val="both"/>
        <w:rPr>
          <w:rFonts w:ascii="Times New Roman" w:eastAsia="Times New Roman" w:hAnsi="Times New Roman" w:cs="Times New Roman"/>
          <w:sz w:val="24"/>
          <w:szCs w:val="24"/>
        </w:rPr>
      </w:pPr>
      <w:r w:rsidRPr="003F4D49">
        <w:rPr>
          <w:rFonts w:ascii="Times New Roman" w:eastAsia="Times New Roman" w:hAnsi="Times New Roman" w:cs="Times New Roman"/>
          <w:sz w:val="24"/>
          <w:szCs w:val="24"/>
        </w:rPr>
        <w:t>Pretendenta pieredze tiks atzīta par atbilstošu 17.1.punktam arī tad, ja nolikuma 1</w:t>
      </w:r>
      <w:r w:rsidR="005C56A8" w:rsidRPr="003F4D49">
        <w:rPr>
          <w:rFonts w:ascii="Times New Roman" w:eastAsia="Times New Roman" w:hAnsi="Times New Roman" w:cs="Times New Roman"/>
          <w:sz w:val="24"/>
          <w:szCs w:val="24"/>
        </w:rPr>
        <w:t>7</w:t>
      </w:r>
      <w:r w:rsidRPr="003F4D49">
        <w:rPr>
          <w:rFonts w:ascii="Times New Roman" w:eastAsia="Times New Roman" w:hAnsi="Times New Roman" w:cs="Times New Roman"/>
          <w:sz w:val="24"/>
          <w:szCs w:val="24"/>
        </w:rPr>
        <w:t>.</w:t>
      </w:r>
      <w:r w:rsidR="005C56A8" w:rsidRPr="003F4D49">
        <w:rPr>
          <w:rFonts w:ascii="Times New Roman" w:eastAsia="Times New Roman" w:hAnsi="Times New Roman" w:cs="Times New Roman"/>
          <w:sz w:val="24"/>
          <w:szCs w:val="24"/>
        </w:rPr>
        <w:t>1</w:t>
      </w:r>
      <w:r w:rsidRPr="003F4D49">
        <w:rPr>
          <w:rFonts w:ascii="Times New Roman" w:eastAsia="Times New Roman" w:hAnsi="Times New Roman" w:cs="Times New Roman"/>
          <w:sz w:val="24"/>
          <w:szCs w:val="24"/>
        </w:rPr>
        <w:t>.1.</w:t>
      </w:r>
      <w:r w:rsidR="005434FA" w:rsidRPr="003F4D49">
        <w:rPr>
          <w:rFonts w:ascii="Times New Roman" w:eastAsia="Times New Roman" w:hAnsi="Times New Roman" w:cs="Times New Roman"/>
          <w:sz w:val="24"/>
          <w:szCs w:val="24"/>
        </w:rPr>
        <w:t xml:space="preserve"> un </w:t>
      </w:r>
      <w:r w:rsidRPr="003F4D49">
        <w:rPr>
          <w:rFonts w:ascii="Times New Roman" w:eastAsia="Times New Roman" w:hAnsi="Times New Roman" w:cs="Times New Roman"/>
          <w:sz w:val="24"/>
          <w:szCs w:val="24"/>
        </w:rPr>
        <w:t>1</w:t>
      </w:r>
      <w:r w:rsidR="005C56A8" w:rsidRPr="003F4D49">
        <w:rPr>
          <w:rFonts w:ascii="Times New Roman" w:eastAsia="Times New Roman" w:hAnsi="Times New Roman" w:cs="Times New Roman"/>
          <w:sz w:val="24"/>
          <w:szCs w:val="24"/>
        </w:rPr>
        <w:t>7</w:t>
      </w:r>
      <w:r w:rsidRPr="003F4D49">
        <w:rPr>
          <w:rFonts w:ascii="Times New Roman" w:eastAsia="Times New Roman" w:hAnsi="Times New Roman" w:cs="Times New Roman"/>
          <w:sz w:val="24"/>
          <w:szCs w:val="24"/>
        </w:rPr>
        <w:t>.</w:t>
      </w:r>
      <w:r w:rsidR="005C56A8" w:rsidRPr="003F4D49">
        <w:rPr>
          <w:rFonts w:ascii="Times New Roman" w:eastAsia="Times New Roman" w:hAnsi="Times New Roman" w:cs="Times New Roman"/>
          <w:sz w:val="24"/>
          <w:szCs w:val="24"/>
        </w:rPr>
        <w:t>1</w:t>
      </w:r>
      <w:r w:rsidRPr="003F4D49">
        <w:rPr>
          <w:rFonts w:ascii="Times New Roman" w:eastAsia="Times New Roman" w:hAnsi="Times New Roman" w:cs="Times New Roman"/>
          <w:sz w:val="24"/>
          <w:szCs w:val="24"/>
        </w:rPr>
        <w:t>.</w:t>
      </w:r>
      <w:r w:rsidR="00F45DEB" w:rsidRPr="003F4D49">
        <w:rPr>
          <w:rFonts w:ascii="Times New Roman" w:eastAsia="Times New Roman" w:hAnsi="Times New Roman" w:cs="Times New Roman"/>
          <w:sz w:val="24"/>
          <w:szCs w:val="24"/>
        </w:rPr>
        <w:t>2</w:t>
      </w:r>
      <w:r w:rsidRPr="003F4D49">
        <w:rPr>
          <w:rFonts w:ascii="Times New Roman" w:eastAsia="Times New Roman" w:hAnsi="Times New Roman" w:cs="Times New Roman"/>
          <w:sz w:val="24"/>
          <w:szCs w:val="24"/>
        </w:rPr>
        <w:t xml:space="preserve">.punktā norādītie </w:t>
      </w:r>
      <w:r w:rsidR="005C56A8" w:rsidRPr="003F4D49">
        <w:rPr>
          <w:rFonts w:ascii="Times New Roman" w:eastAsia="Times New Roman" w:hAnsi="Times New Roman" w:cs="Times New Roman"/>
          <w:sz w:val="24"/>
          <w:szCs w:val="24"/>
        </w:rPr>
        <w:t xml:space="preserve">būvuzraudzības </w:t>
      </w:r>
      <w:r w:rsidRPr="003F4D49">
        <w:rPr>
          <w:rFonts w:ascii="Times New Roman" w:eastAsia="Times New Roman" w:hAnsi="Times New Roman" w:cs="Times New Roman"/>
          <w:sz w:val="24"/>
          <w:szCs w:val="24"/>
        </w:rPr>
        <w:t>darbi būs veikti vien</w:t>
      </w:r>
      <w:r w:rsidR="00BD089E" w:rsidRPr="003F4D49">
        <w:rPr>
          <w:rFonts w:ascii="Times New Roman" w:eastAsia="Times New Roman" w:hAnsi="Times New Roman" w:cs="Times New Roman"/>
          <w:sz w:val="24"/>
          <w:szCs w:val="24"/>
        </w:rPr>
        <w:t>ā</w:t>
      </w:r>
      <w:r w:rsidRPr="003F4D49">
        <w:rPr>
          <w:rFonts w:ascii="Times New Roman" w:eastAsia="Times New Roman" w:hAnsi="Times New Roman" w:cs="Times New Roman"/>
          <w:sz w:val="24"/>
          <w:szCs w:val="24"/>
        </w:rPr>
        <w:t xml:space="preserve"> un taj</w:t>
      </w:r>
      <w:r w:rsidR="00BD089E" w:rsidRPr="003F4D49">
        <w:rPr>
          <w:rFonts w:ascii="Times New Roman" w:eastAsia="Times New Roman" w:hAnsi="Times New Roman" w:cs="Times New Roman"/>
          <w:sz w:val="24"/>
          <w:szCs w:val="24"/>
        </w:rPr>
        <w:t>ā</w:t>
      </w:r>
      <w:r w:rsidRPr="003F4D49">
        <w:rPr>
          <w:rFonts w:ascii="Times New Roman" w:eastAsia="Times New Roman" w:hAnsi="Times New Roman" w:cs="Times New Roman"/>
          <w:sz w:val="24"/>
          <w:szCs w:val="24"/>
        </w:rPr>
        <w:t xml:space="preserve"> paš</w:t>
      </w:r>
      <w:r w:rsidR="00BD089E" w:rsidRPr="003F4D49">
        <w:rPr>
          <w:rFonts w:ascii="Times New Roman" w:eastAsia="Times New Roman" w:hAnsi="Times New Roman" w:cs="Times New Roman"/>
          <w:sz w:val="24"/>
          <w:szCs w:val="24"/>
        </w:rPr>
        <w:t>ā</w:t>
      </w:r>
      <w:r w:rsidRPr="003F4D49">
        <w:rPr>
          <w:rFonts w:ascii="Times New Roman" w:eastAsia="Times New Roman" w:hAnsi="Times New Roman" w:cs="Times New Roman"/>
          <w:sz w:val="24"/>
          <w:szCs w:val="24"/>
        </w:rPr>
        <w:t xml:space="preserve"> objekt</w:t>
      </w:r>
      <w:r w:rsidR="00BD089E" w:rsidRPr="003F4D49">
        <w:rPr>
          <w:rFonts w:ascii="Times New Roman" w:eastAsia="Times New Roman" w:hAnsi="Times New Roman" w:cs="Times New Roman"/>
          <w:sz w:val="24"/>
          <w:szCs w:val="24"/>
        </w:rPr>
        <w:t>ā.</w:t>
      </w:r>
    </w:p>
    <w:bookmarkEnd w:id="8"/>
    <w:p w14:paraId="56DEE761" w14:textId="56ECBEE1" w:rsidR="006046F3" w:rsidRPr="003F4D49" w:rsidRDefault="0073431E" w:rsidP="00961212">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eastAsia="Calibri" w:hAnsi="Times New Roman" w:cs="Times New Roman"/>
          <w:bCs/>
          <w:sz w:val="24"/>
          <w:szCs w:val="24"/>
        </w:rPr>
        <w:t>P</w:t>
      </w:r>
      <w:r w:rsidRPr="003F4D49">
        <w:rPr>
          <w:rFonts w:ascii="Times New Roman" w:eastAsia="Calibri" w:hAnsi="Times New Roman" w:cs="Times New Roman"/>
          <w:sz w:val="24"/>
          <w:szCs w:val="24"/>
        </w:rPr>
        <w:t>retendenta vai, ja pretendents ir apvienība, tad vismaz viena apvienības dalībnieka rīcībā jābūt</w:t>
      </w:r>
      <w:r w:rsidR="006046F3" w:rsidRPr="003F4D49">
        <w:rPr>
          <w:rFonts w:ascii="Times New Roman" w:eastAsia="Calibri" w:hAnsi="Times New Roman" w:cs="Times New Roman"/>
          <w:sz w:val="24"/>
          <w:szCs w:val="24"/>
        </w:rPr>
        <w:t>:</w:t>
      </w:r>
    </w:p>
    <w:p w14:paraId="24DBB8C1" w14:textId="7CDCBEDA" w:rsidR="00F47067" w:rsidRPr="003F4D49" w:rsidRDefault="00F93BC0" w:rsidP="00FC1549">
      <w:pPr>
        <w:pStyle w:val="ListParagraph"/>
        <w:numPr>
          <w:ilvl w:val="2"/>
          <w:numId w:val="1"/>
        </w:numPr>
        <w:spacing w:after="0" w:line="240" w:lineRule="auto"/>
        <w:jc w:val="both"/>
        <w:rPr>
          <w:rFonts w:ascii="Times New Roman" w:eastAsia="Times New Roman" w:hAnsi="Times New Roman" w:cs="Times New Roman"/>
          <w:sz w:val="24"/>
          <w:szCs w:val="24"/>
        </w:rPr>
      </w:pPr>
      <w:bookmarkStart w:id="9" w:name="_Hlk30407160"/>
      <w:bookmarkStart w:id="10" w:name="_Hlk30411136"/>
      <w:bookmarkStart w:id="11" w:name="_Hlk528146992"/>
      <w:bookmarkStart w:id="12" w:name="_Hlk29976700"/>
      <w:r w:rsidRPr="003F4D49">
        <w:rPr>
          <w:rFonts w:ascii="Times New Roman" w:hAnsi="Times New Roman" w:cs="Times New Roman"/>
          <w:sz w:val="24"/>
          <w:szCs w:val="24"/>
        </w:rPr>
        <w:t>b</w:t>
      </w:r>
      <w:r w:rsidR="0052005C" w:rsidRPr="003F4D49">
        <w:rPr>
          <w:rFonts w:ascii="Times New Roman" w:hAnsi="Times New Roman" w:cs="Times New Roman"/>
          <w:sz w:val="24"/>
          <w:szCs w:val="24"/>
        </w:rPr>
        <w:t>ūvuzraugam, kurš veiks atbildīgā būvuzrauga pienākumu un kuram ir spēkā esošs būvprakses sertifikāts un pieredze ne vairāk kā 7 (septiņos) iepriekšējos gados (kā arī periodā līdz piedāvājuma iesniegšanas brīdim)</w:t>
      </w:r>
      <w:r w:rsidR="006B4BB4" w:rsidRPr="003F4D49">
        <w:rPr>
          <w:rFonts w:ascii="Times New Roman" w:hAnsi="Times New Roman" w:cs="Times New Roman"/>
          <w:sz w:val="24"/>
          <w:szCs w:val="24"/>
        </w:rPr>
        <w:t xml:space="preserve"> apdzīvotas vietas</w:t>
      </w:r>
      <w:r w:rsidR="006B4BB4" w:rsidRPr="003F4D49">
        <w:rPr>
          <w:rFonts w:ascii="Times New Roman" w:hAnsi="Times New Roman" w:cs="Times New Roman"/>
          <w:b/>
          <w:sz w:val="24"/>
          <w:szCs w:val="24"/>
        </w:rPr>
        <w:t xml:space="preserve"> </w:t>
      </w:r>
      <w:r w:rsidR="006B4BB4" w:rsidRPr="003F4D49">
        <w:rPr>
          <w:rFonts w:ascii="Times New Roman" w:hAnsi="Times New Roman" w:cs="Times New Roman"/>
          <w:sz w:val="24"/>
          <w:szCs w:val="24"/>
        </w:rPr>
        <w:t xml:space="preserve">ielu pārbūves vai izbūves </w:t>
      </w:r>
      <w:r w:rsidR="003B27D8" w:rsidRPr="003F4D49">
        <w:rPr>
          <w:rFonts w:ascii="Times New Roman" w:hAnsi="Times New Roman" w:cs="Times New Roman"/>
          <w:sz w:val="24"/>
          <w:szCs w:val="24"/>
        </w:rPr>
        <w:t xml:space="preserve">būvdarbu </w:t>
      </w:r>
      <w:r w:rsidR="006B4BB4" w:rsidRPr="003F4D49">
        <w:rPr>
          <w:rFonts w:ascii="Times New Roman" w:hAnsi="Times New Roman" w:cs="Times New Roman"/>
          <w:sz w:val="24"/>
          <w:szCs w:val="24"/>
        </w:rPr>
        <w:t>būvuzraudzības veikšanā</w:t>
      </w:r>
      <w:r w:rsidR="00736F33" w:rsidRPr="003F4D49">
        <w:rPr>
          <w:rFonts w:ascii="Times New Roman" w:hAnsi="Times New Roman" w:cs="Times New Roman"/>
          <w:sz w:val="24"/>
          <w:szCs w:val="24"/>
        </w:rPr>
        <w:t xml:space="preserve"> </w:t>
      </w:r>
      <w:r w:rsidR="0056557D" w:rsidRPr="003F4D49">
        <w:rPr>
          <w:rFonts w:ascii="Times New Roman" w:hAnsi="Times New Roman" w:cs="Times New Roman"/>
          <w:sz w:val="24"/>
          <w:szCs w:val="24"/>
        </w:rPr>
        <w:t>kā atbildīgajam būvuzraugam</w:t>
      </w:r>
      <w:r w:rsidR="00F47067" w:rsidRPr="003F4D49">
        <w:rPr>
          <w:rFonts w:ascii="Times New Roman" w:hAnsi="Times New Roman" w:cs="Times New Roman"/>
          <w:sz w:val="24"/>
          <w:szCs w:val="24"/>
        </w:rPr>
        <w:t>:</w:t>
      </w:r>
    </w:p>
    <w:p w14:paraId="4A36516E" w14:textId="6446C6DB" w:rsidR="00145C68" w:rsidRPr="00502412" w:rsidRDefault="002C5323" w:rsidP="009849D5">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3F4D49">
        <w:rPr>
          <w:rFonts w:ascii="Times New Roman" w:hAnsi="Times New Roman" w:cs="Times New Roman"/>
          <w:sz w:val="24"/>
          <w:szCs w:val="24"/>
        </w:rPr>
        <w:t xml:space="preserve">vismaz 1 (vienā) objektā ir veikta </w:t>
      </w:r>
      <w:r w:rsidR="00FC1549" w:rsidRPr="003F4D49">
        <w:rPr>
          <w:rFonts w:ascii="Times New Roman" w:hAnsi="Times New Roman" w:cs="Times New Roman"/>
          <w:sz w:val="24"/>
          <w:szCs w:val="24"/>
        </w:rPr>
        <w:t>krustojuma, tajā skaitā, luksofora objekta izbūves vai pārbūves būvuzraudzība</w:t>
      </w:r>
      <w:r w:rsidR="00F47067" w:rsidRPr="003F4D49">
        <w:rPr>
          <w:rFonts w:ascii="Times New Roman" w:hAnsi="Times New Roman" w:cs="Times New Roman"/>
          <w:sz w:val="24"/>
          <w:szCs w:val="24"/>
        </w:rPr>
        <w:t xml:space="preserve"> un o</w:t>
      </w:r>
      <w:r w:rsidRPr="003F4D49">
        <w:rPr>
          <w:rFonts w:ascii="Times New Roman" w:hAnsi="Times New Roman" w:cs="Times New Roman"/>
          <w:sz w:val="24"/>
          <w:szCs w:val="24"/>
        </w:rPr>
        <w:t>bjekt</w:t>
      </w:r>
      <w:r w:rsidR="00F47067" w:rsidRPr="003F4D49">
        <w:rPr>
          <w:rFonts w:ascii="Times New Roman" w:hAnsi="Times New Roman" w:cs="Times New Roman"/>
          <w:sz w:val="24"/>
          <w:szCs w:val="24"/>
        </w:rPr>
        <w:t>s</w:t>
      </w:r>
      <w:r w:rsidR="00D00F1B" w:rsidRPr="003F4D49">
        <w:rPr>
          <w:rFonts w:ascii="Times New Roman" w:hAnsi="Times New Roman" w:cs="Times New Roman"/>
          <w:sz w:val="24"/>
          <w:szCs w:val="24"/>
        </w:rPr>
        <w:t xml:space="preserve"> </w:t>
      </w:r>
      <w:r w:rsidR="001F5B51" w:rsidRPr="003F4D49">
        <w:rPr>
          <w:rFonts w:ascii="Times New Roman" w:hAnsi="Times New Roman" w:cs="Times New Roman"/>
          <w:sz w:val="24"/>
          <w:szCs w:val="24"/>
        </w:rPr>
        <w:t>ir pilnībā pabeigt</w:t>
      </w:r>
      <w:r w:rsidR="009849D5">
        <w:rPr>
          <w:rFonts w:ascii="Times New Roman" w:hAnsi="Times New Roman" w:cs="Times New Roman"/>
          <w:sz w:val="24"/>
          <w:szCs w:val="24"/>
        </w:rPr>
        <w:t>s</w:t>
      </w:r>
      <w:r w:rsidR="001F5B51" w:rsidRPr="003F4D49">
        <w:rPr>
          <w:rFonts w:ascii="Times New Roman" w:hAnsi="Times New Roman" w:cs="Times New Roman"/>
          <w:sz w:val="24"/>
          <w:szCs w:val="24"/>
        </w:rPr>
        <w:t xml:space="preserve"> un </w:t>
      </w:r>
      <w:r w:rsidR="001F5B51" w:rsidRPr="00502412">
        <w:rPr>
          <w:rFonts w:ascii="Times New Roman" w:hAnsi="Times New Roman" w:cs="Times New Roman"/>
          <w:sz w:val="24"/>
          <w:szCs w:val="24"/>
        </w:rPr>
        <w:t>nodot</w:t>
      </w:r>
      <w:r w:rsidR="009849D5" w:rsidRPr="00502412">
        <w:rPr>
          <w:rFonts w:ascii="Times New Roman" w:hAnsi="Times New Roman" w:cs="Times New Roman"/>
          <w:sz w:val="24"/>
          <w:szCs w:val="24"/>
        </w:rPr>
        <w:t>s</w:t>
      </w:r>
      <w:r w:rsidR="001F5B51" w:rsidRPr="00502412">
        <w:rPr>
          <w:rFonts w:ascii="Times New Roman" w:hAnsi="Times New Roman" w:cs="Times New Roman"/>
          <w:sz w:val="24"/>
          <w:szCs w:val="24"/>
        </w:rPr>
        <w:t xml:space="preserve"> ekspluatācijā</w:t>
      </w:r>
      <w:r w:rsidR="00F47067" w:rsidRPr="00502412">
        <w:rPr>
          <w:rFonts w:ascii="Times New Roman" w:hAnsi="Times New Roman" w:cs="Times New Roman"/>
          <w:sz w:val="24"/>
          <w:szCs w:val="24"/>
        </w:rPr>
        <w:t>;</w:t>
      </w:r>
    </w:p>
    <w:p w14:paraId="6FFE67DE" w14:textId="64D1EB8F" w:rsidR="00F47067" w:rsidRPr="005A16A5" w:rsidRDefault="00F47067" w:rsidP="009849D5">
      <w:pPr>
        <w:pStyle w:val="ListParagraph"/>
        <w:numPr>
          <w:ilvl w:val="3"/>
          <w:numId w:val="1"/>
        </w:numPr>
        <w:tabs>
          <w:tab w:val="clear" w:pos="2280"/>
        </w:tabs>
        <w:spacing w:after="0" w:line="240" w:lineRule="auto"/>
        <w:ind w:left="2410" w:hanging="850"/>
        <w:jc w:val="both"/>
        <w:rPr>
          <w:rFonts w:ascii="Times New Roman" w:eastAsia="Times New Roman" w:hAnsi="Times New Roman" w:cs="Times New Roman"/>
          <w:sz w:val="24"/>
          <w:szCs w:val="24"/>
        </w:rPr>
      </w:pPr>
      <w:r w:rsidRPr="00502412">
        <w:rPr>
          <w:rFonts w:ascii="Times New Roman" w:hAnsi="Times New Roman" w:cs="Times New Roman"/>
          <w:sz w:val="24"/>
          <w:szCs w:val="24"/>
        </w:rPr>
        <w:t>vismaz 1 (vienā) objektā ir veikta vairāku apakšzemes inženierkomunikāciju (piemēram, ūdensvads, kanalizācija, gāzes vads, utt.) izbūves vai pārbūves būvuzraudzība un objekts ir pilnībā pabeigt</w:t>
      </w:r>
      <w:r w:rsidR="009849D5" w:rsidRPr="00502412">
        <w:rPr>
          <w:rFonts w:ascii="Times New Roman" w:hAnsi="Times New Roman" w:cs="Times New Roman"/>
          <w:sz w:val="24"/>
          <w:szCs w:val="24"/>
        </w:rPr>
        <w:t>s</w:t>
      </w:r>
      <w:r w:rsidRPr="00502412">
        <w:rPr>
          <w:rFonts w:ascii="Times New Roman" w:hAnsi="Times New Roman" w:cs="Times New Roman"/>
          <w:sz w:val="24"/>
          <w:szCs w:val="24"/>
        </w:rPr>
        <w:t xml:space="preserve"> un nodot</w:t>
      </w:r>
      <w:r w:rsidR="009849D5" w:rsidRPr="00502412">
        <w:rPr>
          <w:rFonts w:ascii="Times New Roman" w:hAnsi="Times New Roman" w:cs="Times New Roman"/>
          <w:sz w:val="24"/>
          <w:szCs w:val="24"/>
        </w:rPr>
        <w:t>s</w:t>
      </w:r>
      <w:r w:rsidRPr="00502412">
        <w:rPr>
          <w:rFonts w:ascii="Times New Roman" w:hAnsi="Times New Roman" w:cs="Times New Roman"/>
          <w:sz w:val="24"/>
          <w:szCs w:val="24"/>
        </w:rPr>
        <w:t xml:space="preserve"> ekspluatācijā</w:t>
      </w:r>
      <w:r w:rsidRPr="005A16A5">
        <w:rPr>
          <w:rFonts w:ascii="Times New Roman" w:hAnsi="Times New Roman" w:cs="Times New Roman"/>
          <w:sz w:val="24"/>
          <w:szCs w:val="24"/>
        </w:rPr>
        <w:t>.</w:t>
      </w:r>
    </w:p>
    <w:p w14:paraId="42455555" w14:textId="7E3F2C7D" w:rsidR="00F47067" w:rsidRPr="003F4D49" w:rsidRDefault="00F47067" w:rsidP="00F47067">
      <w:pPr>
        <w:spacing w:after="0" w:line="240" w:lineRule="auto"/>
        <w:ind w:left="709"/>
        <w:jc w:val="both"/>
        <w:rPr>
          <w:rFonts w:ascii="Times New Roman" w:eastAsia="Times New Roman" w:hAnsi="Times New Roman" w:cs="Times New Roman"/>
          <w:sz w:val="24"/>
          <w:szCs w:val="24"/>
        </w:rPr>
      </w:pPr>
      <w:r w:rsidRPr="003F4D49">
        <w:rPr>
          <w:rFonts w:ascii="Times New Roman" w:eastAsia="Times New Roman" w:hAnsi="Times New Roman" w:cs="Times New Roman"/>
          <w:sz w:val="24"/>
          <w:szCs w:val="24"/>
        </w:rPr>
        <w:t>Būvuzrauga pieredze tiks atzīta par atbilstošu nolikuma 17.2.1.punktam arī tad, ja nolikuma 17.2.1.1.punktā un 17.2.1.2.punktā norādītie būvuzraudzības darbi būs veikti vienā un tajā pašā objektā.</w:t>
      </w:r>
    </w:p>
    <w:p w14:paraId="7C64DE53" w14:textId="34F542D4" w:rsidR="00685BC7" w:rsidRPr="00111B24" w:rsidRDefault="00685BC7" w:rsidP="009F2FB6">
      <w:pPr>
        <w:pStyle w:val="ListParagraph"/>
        <w:spacing w:after="0" w:line="240" w:lineRule="auto"/>
        <w:ind w:left="709"/>
        <w:jc w:val="both"/>
        <w:rPr>
          <w:rFonts w:ascii="Times New Roman" w:hAnsi="Times New Roman" w:cs="Times New Roman"/>
          <w:sz w:val="24"/>
          <w:szCs w:val="24"/>
        </w:rPr>
      </w:pPr>
      <w:r w:rsidRPr="00111B24">
        <w:rPr>
          <w:rFonts w:ascii="Times New Roman" w:hAnsi="Times New Roman" w:cs="Times New Roman"/>
          <w:sz w:val="24"/>
          <w:szCs w:val="24"/>
        </w:rPr>
        <w:t>A</w:t>
      </w:r>
      <w:r w:rsidRPr="00111B24">
        <w:rPr>
          <w:rFonts w:ascii="Times New Roman" w:eastAsia="Calibri" w:hAnsi="Times New Roman" w:cs="Times New Roman"/>
          <w:sz w:val="24"/>
          <w:szCs w:val="24"/>
        </w:rPr>
        <w:t xml:space="preserve">tbildīgais </w:t>
      </w:r>
      <w:r w:rsidR="00111B24">
        <w:rPr>
          <w:rFonts w:ascii="Times New Roman" w:eastAsia="Calibri" w:hAnsi="Times New Roman" w:cs="Times New Roman"/>
          <w:sz w:val="24"/>
          <w:szCs w:val="24"/>
        </w:rPr>
        <w:t>būvuzraugs</w:t>
      </w:r>
      <w:r w:rsidRPr="00111B24">
        <w:rPr>
          <w:rFonts w:ascii="Times New Roman" w:eastAsia="Calibri" w:hAnsi="Times New Roman" w:cs="Times New Roman"/>
          <w:sz w:val="24"/>
          <w:szCs w:val="24"/>
        </w:rPr>
        <w:t xml:space="preserve"> šī punkta izpratnē ir objekta būvatļaujā vai apliecinājuma kartē norādītā persona, kura ir iesniegusi būvvaldē saistību rakstu</w:t>
      </w:r>
      <w:r w:rsidRPr="00111B24">
        <w:rPr>
          <w:rFonts w:ascii="Times New Roman" w:hAnsi="Times New Roman" w:cs="Times New Roman"/>
          <w:sz w:val="24"/>
          <w:szCs w:val="24"/>
          <w:vertAlign w:val="superscript"/>
        </w:rPr>
        <w:footnoteReference w:id="2"/>
      </w:r>
      <w:r w:rsidRPr="00111B24">
        <w:rPr>
          <w:rFonts w:ascii="Times New Roman" w:eastAsia="Calibri" w:hAnsi="Times New Roman" w:cs="Times New Roman"/>
          <w:sz w:val="24"/>
          <w:szCs w:val="24"/>
        </w:rPr>
        <w:t xml:space="preserve"> vai, kuru būvkomersants ir rakstiski noteicis kā atbildīgo </w:t>
      </w:r>
      <w:r w:rsidR="00DD77C9">
        <w:rPr>
          <w:rFonts w:ascii="Times New Roman" w:eastAsia="Calibri" w:hAnsi="Times New Roman" w:cs="Times New Roman"/>
          <w:sz w:val="24"/>
          <w:szCs w:val="24"/>
        </w:rPr>
        <w:t>būvuzraugu</w:t>
      </w:r>
      <w:r w:rsidRPr="00111B24">
        <w:rPr>
          <w:rFonts w:ascii="Times New Roman" w:hAnsi="Times New Roman" w:cs="Times New Roman"/>
          <w:sz w:val="24"/>
          <w:szCs w:val="24"/>
          <w:vertAlign w:val="superscript"/>
        </w:rPr>
        <w:footnoteReference w:id="3"/>
      </w:r>
      <w:r w:rsidRPr="00111B24">
        <w:rPr>
          <w:rFonts w:ascii="Times New Roman" w:eastAsia="Calibri" w:hAnsi="Times New Roman" w:cs="Times New Roman"/>
          <w:sz w:val="24"/>
          <w:szCs w:val="24"/>
        </w:rPr>
        <w:t xml:space="preserve"> (attiecībā uz ārvalstīs veiktiem </w:t>
      </w:r>
      <w:r w:rsidR="00DD77C9">
        <w:rPr>
          <w:rFonts w:ascii="Times New Roman" w:eastAsia="Calibri" w:hAnsi="Times New Roman" w:cs="Times New Roman"/>
          <w:sz w:val="24"/>
          <w:szCs w:val="24"/>
        </w:rPr>
        <w:t>būvuzraudzības darbiem</w:t>
      </w:r>
      <w:r w:rsidRPr="00111B24">
        <w:rPr>
          <w:rFonts w:ascii="Times New Roman" w:eastAsia="Calibri" w:hAnsi="Times New Roman" w:cs="Times New Roman"/>
          <w:sz w:val="24"/>
          <w:szCs w:val="24"/>
        </w:rPr>
        <w:t xml:space="preserve"> personai jābūt norādītai būvniecības dokumentos, kā atbildīgajam </w:t>
      </w:r>
      <w:r w:rsidR="00DD77C9">
        <w:rPr>
          <w:rFonts w:ascii="Times New Roman" w:eastAsia="Calibri" w:hAnsi="Times New Roman" w:cs="Times New Roman"/>
          <w:sz w:val="24"/>
          <w:szCs w:val="24"/>
        </w:rPr>
        <w:t>būvuzraugam</w:t>
      </w:r>
      <w:r w:rsidRPr="00111B24">
        <w:rPr>
          <w:rFonts w:ascii="Times New Roman" w:eastAsia="Calibri" w:hAnsi="Times New Roman" w:cs="Times New Roman"/>
          <w:sz w:val="24"/>
          <w:szCs w:val="24"/>
        </w:rPr>
        <w:t>, atbilstoši attiecīgās valsts normatīvo aktu prasībām</w:t>
      </w:r>
      <w:r w:rsidRPr="00111B24">
        <w:rPr>
          <w:rFonts w:ascii="Times New Roman" w:hAnsi="Times New Roman" w:cs="Times New Roman"/>
          <w:sz w:val="24"/>
          <w:szCs w:val="24"/>
        </w:rPr>
        <w:t>).</w:t>
      </w:r>
    </w:p>
    <w:p w14:paraId="1C7698E6" w14:textId="0BFF711B" w:rsidR="00924039" w:rsidRPr="002C5182" w:rsidRDefault="00A8223C" w:rsidP="004712B4">
      <w:pPr>
        <w:pStyle w:val="ListParagraph"/>
        <w:numPr>
          <w:ilvl w:val="2"/>
          <w:numId w:val="1"/>
        </w:numPr>
        <w:spacing w:after="0" w:line="240" w:lineRule="auto"/>
        <w:jc w:val="both"/>
        <w:rPr>
          <w:rFonts w:ascii="Times New Roman" w:hAnsi="Times New Roman" w:cs="Times New Roman"/>
          <w:bCs/>
          <w:strike/>
          <w:sz w:val="24"/>
          <w:szCs w:val="24"/>
        </w:rPr>
      </w:pPr>
      <w:r>
        <w:rPr>
          <w:rFonts w:ascii="Times New Roman" w:eastAsia="Calibri" w:hAnsi="Times New Roman" w:cs="Times New Roman"/>
          <w:bCs/>
          <w:sz w:val="24"/>
          <w:szCs w:val="24"/>
        </w:rPr>
        <w:t>b</w:t>
      </w:r>
      <w:r w:rsidR="002166DF" w:rsidRPr="002C5182">
        <w:rPr>
          <w:rFonts w:ascii="Times New Roman" w:eastAsia="Calibri" w:hAnsi="Times New Roman" w:cs="Times New Roman"/>
          <w:bCs/>
          <w:sz w:val="24"/>
          <w:szCs w:val="24"/>
        </w:rPr>
        <w:t xml:space="preserve">ūvuzraugam, kuram ir būvprakses sertifikāts ūdensapgādes un kanalizācijas sistēmu, būvdarbu būvuzraudzībā, ieskaitot ugunsdzēsības sistēmas, </w:t>
      </w:r>
    </w:p>
    <w:bookmarkEnd w:id="9"/>
    <w:p w14:paraId="2E79FC4D" w14:textId="09CEFF6A" w:rsidR="0073431E" w:rsidRPr="00F00D9E" w:rsidRDefault="00A8223C" w:rsidP="004712B4">
      <w:pPr>
        <w:pStyle w:val="ListParagraph"/>
        <w:numPr>
          <w:ilvl w:val="2"/>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b</w:t>
      </w:r>
      <w:r w:rsidR="00FB0E39" w:rsidRPr="002C5182">
        <w:rPr>
          <w:rFonts w:ascii="Times New Roman" w:eastAsia="Calibri" w:hAnsi="Times New Roman" w:cs="Times New Roman"/>
          <w:bCs/>
          <w:sz w:val="24"/>
          <w:szCs w:val="24"/>
        </w:rPr>
        <w:t>ūvuzraugam,</w:t>
      </w:r>
      <w:r w:rsidR="00FB0E39" w:rsidRPr="00111B24">
        <w:rPr>
          <w:rFonts w:ascii="Times New Roman" w:eastAsia="Calibri" w:hAnsi="Times New Roman" w:cs="Times New Roman"/>
          <w:bCs/>
          <w:sz w:val="24"/>
          <w:szCs w:val="24"/>
        </w:rPr>
        <w:t xml:space="preserve"> kuram ir būvprakses sertifikāts elektroietaišu (spriegums līdz 1 kV) izbūves darbu būvuzraudzībā</w:t>
      </w:r>
      <w:bookmarkEnd w:id="5"/>
      <w:bookmarkEnd w:id="6"/>
      <w:bookmarkEnd w:id="7"/>
      <w:bookmarkEnd w:id="10"/>
      <w:bookmarkEnd w:id="11"/>
      <w:bookmarkEnd w:id="12"/>
      <w:r w:rsidR="00F00D9E">
        <w:rPr>
          <w:rFonts w:ascii="Times New Roman" w:hAnsi="Times New Roman" w:cs="Times New Roman"/>
          <w:sz w:val="24"/>
          <w:szCs w:val="24"/>
        </w:rPr>
        <w:t>,</w:t>
      </w:r>
    </w:p>
    <w:p w14:paraId="65294DA9" w14:textId="644B77E6" w:rsidR="00F00D9E" w:rsidRPr="00F00D9E" w:rsidRDefault="00F00D9E" w:rsidP="001D6960">
      <w:pPr>
        <w:pStyle w:val="ListParagraph"/>
        <w:numPr>
          <w:ilvl w:val="2"/>
          <w:numId w:val="1"/>
        </w:numPr>
        <w:spacing w:after="0" w:line="240" w:lineRule="auto"/>
        <w:jc w:val="both"/>
        <w:rPr>
          <w:rFonts w:ascii="Times New Roman" w:eastAsia="Calibri" w:hAnsi="Times New Roman" w:cs="Times New Roman"/>
          <w:sz w:val="24"/>
          <w:szCs w:val="24"/>
        </w:rPr>
      </w:pPr>
      <w:r w:rsidRPr="00F00D9E">
        <w:rPr>
          <w:rFonts w:ascii="Times New Roman" w:eastAsia="Calibri" w:hAnsi="Times New Roman" w:cs="Times New Roman"/>
          <w:bCs/>
          <w:sz w:val="24"/>
          <w:szCs w:val="24"/>
        </w:rPr>
        <w:t>būvuzraugam, kuram ir būvprakses sertifikāts elektroietaišu (spriegums no 1 līdz 35 kV) izbūves darbu būvuzraudzībā</w:t>
      </w:r>
      <w:r w:rsidRPr="00F00D9E">
        <w:rPr>
          <w:rFonts w:ascii="Times New Roman" w:hAnsi="Times New Roman" w:cs="Times New Roman"/>
          <w:sz w:val="24"/>
          <w:szCs w:val="24"/>
        </w:rPr>
        <w:t>.</w:t>
      </w:r>
    </w:p>
    <w:p w14:paraId="18D0CFE5" w14:textId="0B973D5F"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bCs/>
          <w:sz w:val="24"/>
          <w:szCs w:val="24"/>
        </w:rPr>
        <w:t>P</w:t>
      </w:r>
      <w:r w:rsidRPr="005865C7">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42F92054" w:rsidR="0073431E" w:rsidRPr="00F86251"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sidR="004B1742">
        <w:rPr>
          <w:rFonts w:ascii="Times New Roman" w:eastAsia="Times New Roman" w:hAnsi="Times New Roman" w:cs="Times New Roman"/>
          <w:sz w:val="24"/>
          <w:szCs w:val="24"/>
        </w:rPr>
        <w:t>pakalpojumu sniegšanai</w:t>
      </w:r>
      <w:r w:rsidRPr="005865C7">
        <w:rPr>
          <w:rFonts w:ascii="Times New Roman" w:eastAsia="Times New Roman" w:hAnsi="Times New Roman" w:cs="Times New Roman"/>
          <w:sz w:val="24"/>
          <w:szCs w:val="24"/>
        </w:rPr>
        <w:t xml:space="preserve"> apakšuzņēmēju, kura </w:t>
      </w:r>
      <w:r w:rsidR="004B1742">
        <w:rPr>
          <w:rFonts w:ascii="Times New Roman" w:eastAsia="Times New Roman" w:hAnsi="Times New Roman" w:cs="Times New Roman"/>
          <w:sz w:val="24"/>
          <w:szCs w:val="24"/>
        </w:rPr>
        <w:t>sniedzamo pakalpojumu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w:t>
      </w:r>
      <w:r w:rsidR="004B1742">
        <w:rPr>
          <w:rFonts w:ascii="Times New Roman" w:eastAsia="Times New Roman" w:hAnsi="Times New Roman" w:cs="Times New Roman"/>
          <w:sz w:val="24"/>
          <w:szCs w:val="24"/>
        </w:rPr>
        <w:t xml:space="preserve">10 000 </w:t>
      </w:r>
      <w:r w:rsidR="004B1742" w:rsidRPr="004B1742">
        <w:rPr>
          <w:rFonts w:ascii="Times New Roman" w:eastAsia="Times New Roman" w:hAnsi="Times New Roman" w:cs="Times New Roman"/>
          <w:i/>
          <w:iCs/>
          <w:sz w:val="24"/>
          <w:szCs w:val="24"/>
        </w:rPr>
        <w:t>euro</w:t>
      </w:r>
      <w:r w:rsidRPr="004B1742">
        <w:rPr>
          <w:rFonts w:ascii="Times New Roman" w:eastAsia="Times New Roman" w:hAnsi="Times New Roman" w:cs="Times New Roman"/>
          <w:i/>
          <w:iCs/>
          <w:sz w:val="24"/>
          <w:szCs w:val="24"/>
        </w:rPr>
        <w:t>,</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sidR="004B1742">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1CE02DD4" w:rsidR="0073431E" w:rsidRPr="005865C7" w:rsidRDefault="00F86251"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sidR="00153158">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0073431E" w:rsidRPr="00F86251">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86251">
        <w:rPr>
          <w:rFonts w:ascii="Times New Roman" w:eastAsia="Times New Roman" w:hAnsi="Times New Roman" w:cs="Times New Roman"/>
          <w:sz w:val="24"/>
          <w:szCs w:val="24"/>
        </w:rPr>
        <w:t>c</w:t>
      </w:r>
      <w:r w:rsidR="0073431E" w:rsidRPr="00F86251">
        <w:rPr>
          <w:rFonts w:ascii="Times New Roman" w:eastAsia="Times New Roman" w:hAnsi="Times New Roman" w:cs="Times New Roman"/>
          <w:sz w:val="24"/>
          <w:szCs w:val="24"/>
        </w:rPr>
        <w:t>itas personas iespējām, jābūt šīs personas apliecinājumam</w:t>
      </w:r>
      <w:r w:rsidR="0073431E" w:rsidRPr="005865C7">
        <w:rPr>
          <w:rFonts w:ascii="Times New Roman" w:eastAsia="Times New Roman" w:hAnsi="Times New Roman" w:cs="Times New Roman"/>
          <w:sz w:val="24"/>
          <w:szCs w:val="24"/>
        </w:rPr>
        <w:t xml:space="preserve"> vai vienošan</w:t>
      </w:r>
      <w:r w:rsidR="00390050" w:rsidRPr="005865C7">
        <w:rPr>
          <w:rFonts w:ascii="Times New Roman" w:eastAsia="Times New Roman" w:hAnsi="Times New Roman" w:cs="Times New Roman"/>
          <w:sz w:val="24"/>
          <w:szCs w:val="24"/>
        </w:rPr>
        <w:t>ās</w:t>
      </w:r>
      <w:r w:rsidR="0073431E"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4D1359B2"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kuru 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 </w:t>
      </w:r>
      <w:r w:rsidR="00D40F40" w:rsidRPr="005865C7">
        <w:rPr>
          <w:rFonts w:ascii="Times New Roman" w:eastAsia="Times New Roman" w:hAnsi="Times New Roman" w:cs="Times New Roman"/>
          <w:sz w:val="24"/>
          <w:szCs w:val="24"/>
        </w:rPr>
        <w:t xml:space="preserve">būvuzraudzības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w:t>
      </w:r>
      <w:r w:rsidR="00FB2726" w:rsidRPr="005865C7">
        <w:rPr>
          <w:rFonts w:ascii="Times New Roman" w:eastAsia="Times New Roman" w:hAnsi="Times New Roman" w:cs="Times New Roman"/>
          <w:spacing w:val="-3"/>
          <w:sz w:val="24"/>
          <w:szCs w:val="24"/>
        </w:rPr>
        <w:t xml:space="preserve">būvuzraudzības </w:t>
      </w:r>
      <w:r w:rsidR="00A807CE" w:rsidRPr="005865C7">
        <w:rPr>
          <w:rFonts w:ascii="Times New Roman" w:eastAsia="Times New Roman" w:hAnsi="Times New Roman" w:cs="Times New Roman"/>
          <w:spacing w:val="-3"/>
          <w:sz w:val="24"/>
          <w:szCs w:val="24"/>
        </w:rPr>
        <w:t xml:space="preserve">darbus attiecīgajā </w:t>
      </w:r>
      <w:r w:rsidR="00711861" w:rsidRPr="005865C7">
        <w:rPr>
          <w:rFonts w:ascii="Times New Roman" w:eastAsia="Times New Roman" w:hAnsi="Times New Roman" w:cs="Times New Roman"/>
          <w:spacing w:val="-3"/>
          <w:sz w:val="24"/>
          <w:szCs w:val="24"/>
        </w:rPr>
        <w:t>būvuzraudzības</w:t>
      </w:r>
      <w:r w:rsidR="00A807CE" w:rsidRPr="005865C7">
        <w:rPr>
          <w:rFonts w:ascii="Times New Roman" w:eastAsia="Times New Roman" w:hAnsi="Times New Roman" w:cs="Times New Roman"/>
          <w:spacing w:val="-3"/>
          <w:sz w:val="24"/>
          <w:szCs w:val="24"/>
        </w:rPr>
        <w:t xml:space="preserve">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Ja apakšuzņēmējs vai persona, uz kuru 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lai apliecinātu, ka tā kvalifikācija atbilst nolikumā noteiktajām prasībām, ir ārvalstu persona, tam jābūt reģistrētam atbilstoši attiecīgās valsts normatīvo aktu prasībām, kas dod tiesības veikt būvuzraudzības darbus attiecīgajā būvuzraudzības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7915726C" w14:textId="46D38954" w:rsidR="007E0EDC" w:rsidRPr="005865C7" w:rsidRDefault="007E0EDC" w:rsidP="002C1DDB">
      <w:pPr>
        <w:spacing w:after="0" w:line="240" w:lineRule="auto"/>
        <w:jc w:val="both"/>
        <w:rPr>
          <w:rFonts w:ascii="Times New Roman" w:eastAsia="Times New Roman" w:hAnsi="Times New Roman" w:cs="Times New Roman"/>
          <w:sz w:val="24"/>
          <w:szCs w:val="24"/>
        </w:rPr>
      </w:pPr>
    </w:p>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BodyText2"/>
        <w:tabs>
          <w:tab w:val="clear" w:pos="0"/>
        </w:tabs>
        <w:ind w:left="360"/>
        <w:rPr>
          <w:rFonts w:ascii="Times New Roman" w:hAnsi="Times New Roman"/>
          <w:b/>
          <w:szCs w:val="24"/>
        </w:rPr>
      </w:pPr>
    </w:p>
    <w:p w14:paraId="23E2349C" w14:textId="0A7BBD8D" w:rsidR="00184CBA" w:rsidRPr="005865C7" w:rsidRDefault="00184CBA" w:rsidP="00022EB8">
      <w:pPr>
        <w:pStyle w:val="BodyText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0FDF05F8" w:rsidR="00184CBA" w:rsidRPr="005865C7" w:rsidRDefault="00184CBA" w:rsidP="00022EB8">
      <w:pPr>
        <w:pStyle w:val="ListParagraph"/>
        <w:widowControl w:val="0"/>
        <w:numPr>
          <w:ilvl w:val="1"/>
          <w:numId w:val="1"/>
        </w:numPr>
        <w:tabs>
          <w:tab w:val="clear" w:pos="720"/>
        </w:tabs>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 piemēram, norādot publiski pieejamu reģistru, kur Pasūtītājs varētu pārliecināties par attiecīgās personas reģistrāciju, ja attiecīgie valsts 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4D6D3C" w:rsidRPr="00364792">
        <w:rPr>
          <w:rFonts w:ascii="Times New Roman" w:hAnsi="Times New Roman" w:cs="Times New Roman"/>
          <w:sz w:val="24"/>
          <w:szCs w:val="24"/>
        </w:rPr>
        <w:t>5</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4D6D3C" w:rsidRPr="005865C7">
        <w:rPr>
          <w:rFonts w:ascii="Times New Roman" w:hAnsi="Times New Roman" w:cs="Times New Roman"/>
          <w:sz w:val="24"/>
          <w:szCs w:val="24"/>
        </w:rPr>
        <w:t>5</w:t>
      </w:r>
      <w:r w:rsidRPr="005865C7">
        <w:rPr>
          <w:rFonts w:ascii="Times New Roman" w:hAnsi="Times New Roman" w:cs="Times New Roman"/>
          <w:sz w:val="24"/>
          <w:szCs w:val="24"/>
        </w:rPr>
        <w:t>.1.punktam pārliecinās attiecīgo informāciju iegūstot publiskajā datubāzē;</w:t>
      </w:r>
    </w:p>
    <w:p w14:paraId="4B8C16D2" w14:textId="7A5162C7" w:rsidR="00184CBA" w:rsidRPr="005865C7" w:rsidRDefault="00184CBA" w:rsidP="00022EB8">
      <w:pPr>
        <w:pStyle w:val="ListParagraph"/>
        <w:widowControl w:val="0"/>
        <w:numPr>
          <w:ilvl w:val="1"/>
          <w:numId w:val="1"/>
        </w:numPr>
        <w:tabs>
          <w:tab w:val="clear" w:pos="720"/>
        </w:tabs>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5865C7">
        <w:rPr>
          <w:rFonts w:ascii="Times New Roman" w:hAnsi="Times New Roman" w:cs="Times New Roman"/>
          <w:sz w:val="24"/>
          <w:szCs w:val="24"/>
        </w:rPr>
        <w:t>1</w:t>
      </w:r>
      <w:r w:rsidR="00082A33" w:rsidRPr="005865C7">
        <w:rPr>
          <w:rFonts w:ascii="Times New Roman" w:hAnsi="Times New Roman" w:cs="Times New Roman"/>
          <w:sz w:val="24"/>
          <w:szCs w:val="24"/>
        </w:rPr>
        <w:t>6</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5865C7" w:rsidRDefault="0077194B"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 xml:space="preserve">pretendentam (pretendenta dalībniekam), kurš reģistrēts Latvijas Republikā, bet nav </w:t>
      </w:r>
      <w:r w:rsidR="00DE339D" w:rsidRPr="005865C7">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5389E935" w:rsidR="0077194B" w:rsidRPr="005865C7" w:rsidRDefault="0077194B" w:rsidP="00AF76A3">
      <w:pPr>
        <w:pStyle w:val="ListParagraph"/>
        <w:widowControl w:val="0"/>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Latvijas Republikas Būvkomersantu reģistrā reģistrētiem pretendentiem Pasūtītājs par šo pretendentu atbilstību nolikuma 1</w:t>
      </w:r>
      <w:r w:rsidR="00E3213A" w:rsidRPr="005865C7">
        <w:rPr>
          <w:rFonts w:ascii="Times New Roman" w:hAnsi="Times New Roman" w:cs="Times New Roman"/>
          <w:sz w:val="24"/>
          <w:szCs w:val="24"/>
        </w:rPr>
        <w:t>5</w:t>
      </w:r>
      <w:r w:rsidRPr="005865C7">
        <w:rPr>
          <w:rFonts w:ascii="Times New Roman" w:hAnsi="Times New Roman" w:cs="Times New Roman"/>
          <w:sz w:val="24"/>
          <w:szCs w:val="24"/>
        </w:rPr>
        <w:t>.3.punkta prasībai pārliecinās attiecīgo informāciju iegūstot publiskajā datubāzē (Būvniecības informācijas sistēmā (</w:t>
      </w:r>
      <w:hyperlink r:id="rId21" w:history="1">
        <w:r w:rsidRPr="005865C7">
          <w:rPr>
            <w:rFonts w:ascii="Times New Roman" w:hAnsi="Times New Roman" w:cs="Times New Roman"/>
            <w:sz w:val="24"/>
            <w:szCs w:val="24"/>
            <w:u w:val="single"/>
          </w:rPr>
          <w:t>www.bis.gov.lv)</w:t>
        </w:r>
      </w:hyperlink>
      <w:r w:rsidRPr="005865C7">
        <w:rPr>
          <w:rFonts w:ascii="Times New Roman" w:hAnsi="Times New Roman" w:cs="Times New Roman"/>
          <w:sz w:val="24"/>
          <w:szCs w:val="24"/>
        </w:rPr>
        <w:t>);</w:t>
      </w:r>
    </w:p>
    <w:p w14:paraId="585454C6" w14:textId="5F1CEAEF" w:rsidR="00184CBA" w:rsidRPr="00364792"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114F17" w:rsidRPr="00364792">
        <w:rPr>
          <w:rFonts w:ascii="Times New Roman" w:hAnsi="Times New Roman" w:cs="Times New Roman"/>
          <w:spacing w:val="-3"/>
          <w:sz w:val="24"/>
          <w:szCs w:val="24"/>
        </w:rPr>
        <w:t xml:space="preserve">ceļu būvdarbu, </w:t>
      </w:r>
      <w:r w:rsidR="00114F17" w:rsidRPr="00364792">
        <w:rPr>
          <w:rFonts w:ascii="Times New Roman" w:hAnsi="Times New Roman" w:cs="Times New Roman"/>
          <w:sz w:val="24"/>
          <w:szCs w:val="24"/>
        </w:rPr>
        <w:t>ūdensapgādes un kanalizācijas sistēmu būvdarbu, ieskaitot ugunsdzēsības sistēmas,</w:t>
      </w:r>
      <w:r w:rsidR="00114F17" w:rsidRPr="00364792">
        <w:rPr>
          <w:rFonts w:ascii="Times New Roman" w:hAnsi="Times New Roman" w:cs="Times New Roman"/>
          <w:spacing w:val="-3"/>
          <w:sz w:val="24"/>
          <w:szCs w:val="24"/>
        </w:rPr>
        <w:t xml:space="preserve"> un elektroietaišu (līdz 1 kV</w:t>
      </w:r>
      <w:r w:rsidR="00850565">
        <w:rPr>
          <w:rFonts w:ascii="Times New Roman" w:hAnsi="Times New Roman" w:cs="Times New Roman"/>
          <w:spacing w:val="-3"/>
          <w:sz w:val="24"/>
          <w:szCs w:val="24"/>
        </w:rPr>
        <w:t>; no 1 līdz 35 kV</w:t>
      </w:r>
      <w:r w:rsidR="00114F17" w:rsidRPr="00364792">
        <w:rPr>
          <w:rFonts w:ascii="Times New Roman" w:hAnsi="Times New Roman" w:cs="Times New Roman"/>
          <w:spacing w:val="-3"/>
          <w:sz w:val="24"/>
          <w:szCs w:val="24"/>
        </w:rPr>
        <w:t xml:space="preserve">) izbūves darbu būvuzraudzības </w:t>
      </w:r>
      <w:r w:rsidRPr="00364792">
        <w:rPr>
          <w:rFonts w:ascii="Times New Roman" w:hAnsi="Times New Roman" w:cs="Times New Roman"/>
          <w:spacing w:val="-3"/>
          <w:sz w:val="24"/>
          <w:szCs w:val="24"/>
        </w:rPr>
        <w:t>darbus</w:t>
      </w:r>
      <w:r w:rsidRPr="00364792" w:rsidDel="00606EB2">
        <w:rPr>
          <w:rFonts w:ascii="Times New Roman" w:hAnsi="Times New Roman" w:cs="Times New Roman"/>
          <w:sz w:val="24"/>
          <w:szCs w:val="24"/>
        </w:rPr>
        <w:t xml:space="preserve"> </w:t>
      </w:r>
      <w:r w:rsidR="003E7565" w:rsidRPr="00364792">
        <w:rPr>
          <w:rFonts w:ascii="Times New Roman" w:eastAsia="Times New Roman" w:hAnsi="Times New Roman" w:cs="Times New Roman"/>
          <w:sz w:val="24"/>
          <w:szCs w:val="24"/>
        </w:rPr>
        <w:t xml:space="preserve">vai, piemēram, norādot publiski pieejamu reģistru, kur Pasūtītājs varētu pārliecināties par attiecīgās personas reģistrāciju un tiesībām veikt attiecīgos būvuzraudzības darbus, ja attiecīgie valsts normatīvie akti paredz šādu ziņu publisku reģistru </w:t>
      </w:r>
      <w:r w:rsidRPr="00364792">
        <w:rPr>
          <w:rFonts w:ascii="Times New Roman" w:hAnsi="Times New Roman" w:cs="Times New Roman"/>
          <w:sz w:val="24"/>
          <w:szCs w:val="24"/>
        </w:rPr>
        <w:t>un šīs personas apliecinājums, ka gadījumā, ja pretendents tiks atzīts par konkursa uzvarētāju, tad t</w:t>
      </w:r>
      <w:r w:rsidR="00864456">
        <w:rPr>
          <w:rFonts w:ascii="Times New Roman" w:hAnsi="Times New Roman" w:cs="Times New Roman"/>
          <w:sz w:val="24"/>
          <w:szCs w:val="24"/>
        </w:rPr>
        <w:t>as</w:t>
      </w:r>
      <w:r w:rsidRPr="00364792">
        <w:rPr>
          <w:rFonts w:ascii="Times New Roman" w:hAnsi="Times New Roman" w:cs="Times New Roman"/>
          <w:sz w:val="24"/>
          <w:szCs w:val="24"/>
        </w:rPr>
        <w:t xml:space="preserve"> apņemas reģistrēties Latvijas Republikas Būvkomersantu reģistrā līdz iepirkuma līguma noslēgšanai. </w:t>
      </w:r>
    </w:p>
    <w:p w14:paraId="6872ED47" w14:textId="54678DAB" w:rsidR="00F56E7C" w:rsidRPr="005865C7"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364792">
        <w:rPr>
          <w:rFonts w:ascii="Times New Roman" w:hAnsi="Times New Roman" w:cs="Times New Roman"/>
          <w:sz w:val="24"/>
          <w:szCs w:val="24"/>
        </w:rPr>
        <w:t xml:space="preserve">apliecinājums par pretendenta likviditātes koeficienta un </w:t>
      </w:r>
      <w:r w:rsidRPr="005865C7">
        <w:rPr>
          <w:rFonts w:ascii="Times New Roman" w:hAnsi="Times New Roman" w:cs="Times New Roman"/>
          <w:sz w:val="24"/>
          <w:szCs w:val="24"/>
        </w:rPr>
        <w:t>pašu kapitāla rādītājiem pēdējā apstiprinātajā gada pārskatā</w:t>
      </w:r>
      <w:r w:rsidR="00F56E7C" w:rsidRPr="005865C7">
        <w:rPr>
          <w:rFonts w:ascii="Times New Roman" w:hAnsi="Times New Roman" w:cs="Times New Roman"/>
          <w:sz w:val="24"/>
          <w:szCs w:val="24"/>
        </w:rPr>
        <w:t xml:space="preserve"> un </w:t>
      </w:r>
      <w:bookmarkStart w:id="13" w:name="_Hlk29813681"/>
      <w:r w:rsidR="00F56E7C" w:rsidRPr="005865C7">
        <w:rPr>
          <w:rFonts w:ascii="Times New Roman" w:eastAsia="Times New Roman" w:hAnsi="Times New Roman" w:cs="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40C36167" w:rsidR="00184CBA" w:rsidRPr="005865C7"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3823A7" w:rsidRPr="005865C7">
        <w:rPr>
          <w:rFonts w:ascii="Times New Roman" w:hAnsi="Times New Roman" w:cs="Times New Roman"/>
          <w:sz w:val="24"/>
          <w:szCs w:val="24"/>
        </w:rPr>
        <w:t>18</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666952D9" w14:textId="680FAB62" w:rsidR="00CF3030" w:rsidRPr="00864456" w:rsidRDefault="00CF3030"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 xml:space="preserve">informācija par pretendenta veiktajiem darbiem, saskaņā ar nolikuma </w:t>
      </w:r>
      <w:r w:rsidR="00BA5CF1" w:rsidRPr="005865C7">
        <w:rPr>
          <w:rFonts w:ascii="Times New Roman" w:eastAsia="Times New Roman" w:hAnsi="Times New Roman" w:cs="Times New Roman"/>
          <w:sz w:val="24"/>
          <w:szCs w:val="24"/>
        </w:rPr>
        <w:t>1</w:t>
      </w:r>
      <w:r w:rsidR="002C0416" w:rsidRPr="005865C7">
        <w:rPr>
          <w:rFonts w:ascii="Times New Roman" w:eastAsia="Times New Roman" w:hAnsi="Times New Roman" w:cs="Times New Roman"/>
          <w:sz w:val="24"/>
          <w:szCs w:val="24"/>
        </w:rPr>
        <w:t>7</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 xml:space="preserve">.punktā noteiktajām prasībām, </w:t>
      </w:r>
      <w:r w:rsidR="006B1575" w:rsidRPr="005865C7">
        <w:rPr>
          <w:rFonts w:ascii="Times New Roman" w:eastAsia="Times New Roman" w:hAnsi="Times New Roman" w:cs="Times New Roman"/>
          <w:sz w:val="24"/>
          <w:szCs w:val="24"/>
        </w:rPr>
        <w:t xml:space="preserve">norādot darbu </w:t>
      </w:r>
      <w:r w:rsidR="006B1575" w:rsidRPr="00864456">
        <w:rPr>
          <w:rFonts w:ascii="Times New Roman" w:eastAsia="Times New Roman" w:hAnsi="Times New Roman" w:cs="Times New Roman"/>
          <w:sz w:val="24"/>
          <w:szCs w:val="24"/>
        </w:rPr>
        <w:t>pasūtītāju, objekta nosaukumu, darba veidu, darbu izpildes vietu, darbu izpildes periodu, norādot arī datumu, kad objekts nodots ekspluatācijā (būvuzraudzības darba saraksta paraugs nolikuma pielikumā Nr.</w:t>
      </w:r>
      <w:r w:rsidR="00784A98" w:rsidRPr="00864456">
        <w:rPr>
          <w:rFonts w:ascii="Times New Roman" w:eastAsia="Times New Roman" w:hAnsi="Times New Roman" w:cs="Times New Roman"/>
          <w:sz w:val="24"/>
          <w:szCs w:val="24"/>
        </w:rPr>
        <w:t>4</w:t>
      </w:r>
      <w:r w:rsidR="006B1575" w:rsidRPr="00864456">
        <w:rPr>
          <w:rFonts w:ascii="Times New Roman" w:eastAsia="Times New Roman" w:hAnsi="Times New Roman" w:cs="Times New Roman"/>
          <w:sz w:val="24"/>
          <w:szCs w:val="24"/>
        </w:rPr>
        <w:t xml:space="preserve">), </w:t>
      </w:r>
      <w:r w:rsidRPr="00864456">
        <w:rPr>
          <w:rFonts w:ascii="Times New Roman" w:eastAsia="Times New Roman" w:hAnsi="Times New Roman" w:cs="Times New Roman"/>
          <w:sz w:val="24"/>
          <w:szCs w:val="24"/>
        </w:rPr>
        <w:t xml:space="preserve">un </w:t>
      </w:r>
      <w:r w:rsidRPr="00864456">
        <w:rPr>
          <w:rFonts w:ascii="Times New Roman" w:eastAsia="Times New Roman" w:hAnsi="Times New Roman" w:cs="Times New Roman"/>
          <w:b/>
          <w:sz w:val="24"/>
          <w:szCs w:val="24"/>
        </w:rPr>
        <w:t>obligāti pievienojot</w:t>
      </w:r>
      <w:r w:rsidRPr="00864456">
        <w:rPr>
          <w:rFonts w:ascii="Times New Roman" w:eastAsia="Times New Roman" w:hAnsi="Times New Roman" w:cs="Times New Roman"/>
          <w:sz w:val="24"/>
          <w:szCs w:val="24"/>
        </w:rPr>
        <w:t xml:space="preserve"> darbu pasūtītāju izziņas (atsauksmes) par visiem </w:t>
      </w:r>
      <w:r w:rsidR="00AB09F1" w:rsidRPr="00864456">
        <w:rPr>
          <w:rFonts w:ascii="Times New Roman" w:eastAsia="Times New Roman" w:hAnsi="Times New Roman" w:cs="Times New Roman"/>
          <w:sz w:val="24"/>
          <w:szCs w:val="24"/>
        </w:rPr>
        <w:t>būvuzraudzības sarakstā</w:t>
      </w:r>
      <w:r w:rsidRPr="00864456">
        <w:rPr>
          <w:rFonts w:ascii="Times New Roman" w:eastAsia="Times New Roman" w:hAnsi="Times New Roman" w:cs="Times New Roman"/>
          <w:sz w:val="24"/>
          <w:szCs w:val="24"/>
        </w:rPr>
        <w:t xml:space="preserve"> norādītajiem objektiem</w:t>
      </w:r>
      <w:r w:rsidR="00F66F66" w:rsidRPr="00864456">
        <w:rPr>
          <w:rFonts w:ascii="Times New Roman" w:eastAsia="Times New Roman" w:hAnsi="Times New Roman" w:cs="Times New Roman"/>
          <w:sz w:val="24"/>
          <w:szCs w:val="24"/>
        </w:rPr>
        <w:t xml:space="preserve">, kurās apliecināta pretendenta pieredze nolikuma </w:t>
      </w:r>
      <w:r w:rsidR="00000286" w:rsidRPr="00864456">
        <w:rPr>
          <w:rFonts w:ascii="Times New Roman" w:eastAsia="Times New Roman" w:hAnsi="Times New Roman" w:cs="Times New Roman"/>
          <w:sz w:val="24"/>
          <w:szCs w:val="24"/>
        </w:rPr>
        <w:t>1</w:t>
      </w:r>
      <w:r w:rsidR="00F66F66" w:rsidRPr="00864456">
        <w:rPr>
          <w:rFonts w:ascii="Times New Roman" w:eastAsia="Times New Roman" w:hAnsi="Times New Roman" w:cs="Times New Roman"/>
          <w:sz w:val="24"/>
          <w:szCs w:val="24"/>
        </w:rPr>
        <w:t>7</w:t>
      </w:r>
      <w:r w:rsidR="00000286" w:rsidRPr="00864456">
        <w:rPr>
          <w:rFonts w:ascii="Times New Roman" w:eastAsia="Times New Roman" w:hAnsi="Times New Roman" w:cs="Times New Roman"/>
          <w:sz w:val="24"/>
          <w:szCs w:val="24"/>
        </w:rPr>
        <w:t>.1</w:t>
      </w:r>
      <w:r w:rsidRPr="00864456">
        <w:rPr>
          <w:rFonts w:ascii="Times New Roman" w:eastAsia="Times New Roman" w:hAnsi="Times New Roman" w:cs="Times New Roman"/>
          <w:sz w:val="24"/>
          <w:szCs w:val="24"/>
        </w:rPr>
        <w:t xml:space="preserve">.punktā minēto darbu veikšanā (ja pretendents objektīvu iemeslu dēļ nevar iesniegt </w:t>
      </w:r>
      <w:r w:rsidR="00307CD2" w:rsidRPr="00864456">
        <w:rPr>
          <w:rFonts w:ascii="Times New Roman" w:eastAsia="Times New Roman" w:hAnsi="Times New Roman" w:cs="Times New Roman"/>
          <w:sz w:val="24"/>
          <w:szCs w:val="24"/>
        </w:rPr>
        <w:t>būvuzraudzības</w:t>
      </w:r>
      <w:r w:rsidR="00000286" w:rsidRPr="00864456">
        <w:rPr>
          <w:rFonts w:ascii="Times New Roman" w:eastAsia="Times New Roman" w:hAnsi="Times New Roman" w:cs="Times New Roman"/>
          <w:sz w:val="24"/>
          <w:szCs w:val="24"/>
        </w:rPr>
        <w:t xml:space="preserve"> </w:t>
      </w:r>
      <w:r w:rsidRPr="00864456">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2C445DE1" w:rsidR="00906141" w:rsidRPr="005865C7" w:rsidRDefault="00906141"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informācija, kas apliecina nolikuma 1</w:t>
      </w:r>
      <w:r w:rsidR="004A6967" w:rsidRPr="005865C7">
        <w:rPr>
          <w:rFonts w:ascii="Times New Roman" w:hAnsi="Times New Roman" w:cs="Times New Roman"/>
          <w:sz w:val="24"/>
          <w:szCs w:val="24"/>
        </w:rPr>
        <w:t>7</w:t>
      </w:r>
      <w:r w:rsidRPr="005865C7">
        <w:rPr>
          <w:rFonts w:ascii="Times New Roman" w:hAnsi="Times New Roman" w:cs="Times New Roman"/>
          <w:sz w:val="24"/>
          <w:szCs w:val="24"/>
        </w:rPr>
        <w:t>.2.</w:t>
      </w:r>
      <w:r w:rsidR="004A6967" w:rsidRPr="005865C7">
        <w:rPr>
          <w:rFonts w:ascii="Times New Roman" w:hAnsi="Times New Roman" w:cs="Times New Roman"/>
          <w:sz w:val="24"/>
          <w:szCs w:val="24"/>
        </w:rPr>
        <w:t xml:space="preserve">1. </w:t>
      </w:r>
      <w:r w:rsidRPr="005865C7">
        <w:rPr>
          <w:rFonts w:ascii="Times New Roman" w:hAnsi="Times New Roman" w:cs="Times New Roman"/>
          <w:sz w:val="24"/>
          <w:szCs w:val="24"/>
        </w:rPr>
        <w:t>punktā norādīt</w:t>
      </w:r>
      <w:r w:rsidR="00A84EA7">
        <w:rPr>
          <w:rFonts w:ascii="Times New Roman" w:hAnsi="Times New Roman" w:cs="Times New Roman"/>
          <w:sz w:val="24"/>
          <w:szCs w:val="24"/>
        </w:rPr>
        <w:t>ā</w:t>
      </w:r>
      <w:r w:rsidRPr="005865C7">
        <w:rPr>
          <w:rFonts w:ascii="Times New Roman" w:hAnsi="Times New Roman" w:cs="Times New Roman"/>
          <w:sz w:val="24"/>
          <w:szCs w:val="24"/>
        </w:rPr>
        <w:t xml:space="preserve"> speciālist</w:t>
      </w:r>
      <w:r w:rsidR="00A84EA7">
        <w:rPr>
          <w:rFonts w:ascii="Times New Roman" w:hAnsi="Times New Roman" w:cs="Times New Roman"/>
          <w:sz w:val="24"/>
          <w:szCs w:val="24"/>
        </w:rPr>
        <w:t>a</w:t>
      </w:r>
      <w:r w:rsidRPr="005865C7">
        <w:rPr>
          <w:rFonts w:ascii="Times New Roman" w:hAnsi="Times New Roman" w:cs="Times New Roman"/>
          <w:sz w:val="24"/>
          <w:szCs w:val="24"/>
        </w:rPr>
        <w:t xml:space="preserve"> </w:t>
      </w:r>
      <w:r w:rsidRPr="005865C7">
        <w:rPr>
          <w:rFonts w:ascii="Times New Roman" w:hAnsi="Times New Roman" w:cs="Times New Roman"/>
          <w:bCs/>
          <w:sz w:val="24"/>
          <w:szCs w:val="24"/>
        </w:rPr>
        <w:t>pieredzi</w:t>
      </w:r>
      <w:r w:rsidRPr="005865C7">
        <w:rPr>
          <w:rFonts w:ascii="Times New Roman" w:hAnsi="Times New Roman" w:cs="Times New Roman"/>
          <w:sz w:val="24"/>
          <w:szCs w:val="24"/>
        </w:rPr>
        <w:t xml:space="preserve">, </w:t>
      </w:r>
      <w:r w:rsidR="00E43B33" w:rsidRPr="005865C7">
        <w:rPr>
          <w:rFonts w:ascii="Times New Roman" w:hAnsi="Times New Roman" w:cs="Times New Roman"/>
          <w:sz w:val="24"/>
          <w:szCs w:val="24"/>
        </w:rPr>
        <w:t>norādot darbu pasūtītāju, objekta nosaukumu, darbu veidu, darbu izpildes vietu, darbu izpildes periodu, norādot arī datumu, kad objekts nodots ekspluatācijā (būvuzraudzības darba saraksta paraugs nolikuma pielikumā Nr.</w:t>
      </w:r>
      <w:r w:rsidR="00784A98" w:rsidRPr="005865C7">
        <w:rPr>
          <w:rFonts w:ascii="Times New Roman" w:hAnsi="Times New Roman" w:cs="Times New Roman"/>
          <w:sz w:val="24"/>
          <w:szCs w:val="24"/>
        </w:rPr>
        <w:t>4</w:t>
      </w:r>
      <w:r w:rsidRPr="005865C7">
        <w:rPr>
          <w:rFonts w:ascii="Times New Roman" w:hAnsi="Times New Roman" w:cs="Times New Roman"/>
          <w:sz w:val="24"/>
          <w:szCs w:val="24"/>
        </w:rPr>
        <w:t xml:space="preserve">), </w:t>
      </w:r>
      <w:r w:rsidRPr="005865C7">
        <w:rPr>
          <w:rFonts w:ascii="Times New Roman" w:hAnsi="Times New Roman" w:cs="Times New Roman"/>
          <w:b/>
          <w:sz w:val="24"/>
          <w:szCs w:val="24"/>
        </w:rPr>
        <w:t>obligāti pievienojot</w:t>
      </w:r>
      <w:r w:rsidRPr="005865C7">
        <w:rPr>
          <w:rFonts w:ascii="Times New Roman" w:hAnsi="Times New Roman" w:cs="Times New Roman"/>
          <w:sz w:val="24"/>
          <w:szCs w:val="24"/>
        </w:rPr>
        <w:t xml:space="preserve"> darbu pasūtītāj</w:t>
      </w:r>
      <w:r w:rsidR="00EA3E3B" w:rsidRPr="005865C7">
        <w:rPr>
          <w:rFonts w:ascii="Times New Roman" w:hAnsi="Times New Roman" w:cs="Times New Roman"/>
          <w:sz w:val="24"/>
          <w:szCs w:val="24"/>
        </w:rPr>
        <w:t>u</w:t>
      </w:r>
      <w:r w:rsidRPr="005865C7">
        <w:rPr>
          <w:rFonts w:ascii="Times New Roman" w:hAnsi="Times New Roman" w:cs="Times New Roman"/>
          <w:sz w:val="24"/>
          <w:szCs w:val="24"/>
        </w:rPr>
        <w:t xml:space="preserve"> izziņas (atsauksmes) par </w:t>
      </w:r>
      <w:r w:rsidR="00EA3E3B" w:rsidRPr="005865C7">
        <w:rPr>
          <w:rFonts w:ascii="Times New Roman" w:hAnsi="Times New Roman" w:cs="Times New Roman"/>
          <w:sz w:val="24"/>
          <w:szCs w:val="24"/>
        </w:rPr>
        <w:t>visiem</w:t>
      </w:r>
      <w:r w:rsidRPr="005865C7">
        <w:rPr>
          <w:rFonts w:ascii="Times New Roman" w:hAnsi="Times New Roman" w:cs="Times New Roman"/>
          <w:sz w:val="24"/>
          <w:szCs w:val="24"/>
        </w:rPr>
        <w:t xml:space="preserve"> </w:t>
      </w:r>
      <w:r w:rsidR="008377CE" w:rsidRPr="005865C7">
        <w:rPr>
          <w:rFonts w:ascii="Times New Roman" w:hAnsi="Times New Roman" w:cs="Times New Roman"/>
          <w:sz w:val="24"/>
          <w:szCs w:val="24"/>
        </w:rPr>
        <w:t xml:space="preserve">būvuzraudzības </w:t>
      </w:r>
      <w:r w:rsidRPr="005865C7">
        <w:rPr>
          <w:rFonts w:ascii="Times New Roman" w:hAnsi="Times New Roman" w:cs="Times New Roman"/>
          <w:sz w:val="24"/>
          <w:szCs w:val="24"/>
        </w:rPr>
        <w:t>sarakstā norādītajiem objekt</w:t>
      </w:r>
      <w:r w:rsidR="00EA3E3B" w:rsidRPr="005865C7">
        <w:rPr>
          <w:rFonts w:ascii="Times New Roman" w:hAnsi="Times New Roman" w:cs="Times New Roman"/>
          <w:sz w:val="24"/>
          <w:szCs w:val="24"/>
        </w:rPr>
        <w:t>iem,</w:t>
      </w:r>
      <w:r w:rsidRPr="005865C7">
        <w:rPr>
          <w:rFonts w:ascii="Times New Roman" w:hAnsi="Times New Roman" w:cs="Times New Roman"/>
          <w:sz w:val="24"/>
          <w:szCs w:val="24"/>
        </w:rPr>
        <w:t xml:space="preserve"> kurās t</w:t>
      </w:r>
      <w:r w:rsidR="0036320B" w:rsidRPr="005865C7">
        <w:rPr>
          <w:rFonts w:ascii="Times New Roman" w:hAnsi="Times New Roman" w:cs="Times New Roman"/>
          <w:sz w:val="24"/>
          <w:szCs w:val="24"/>
        </w:rPr>
        <w:t>iek</w:t>
      </w:r>
      <w:r w:rsidRPr="005865C7">
        <w:rPr>
          <w:rFonts w:ascii="Times New Roman" w:hAnsi="Times New Roman" w:cs="Times New Roman"/>
          <w:sz w:val="24"/>
          <w:szCs w:val="24"/>
        </w:rPr>
        <w:t xml:space="preserve"> apliecin</w:t>
      </w:r>
      <w:r w:rsidR="0036320B" w:rsidRPr="005865C7">
        <w:rPr>
          <w:rFonts w:ascii="Times New Roman" w:hAnsi="Times New Roman" w:cs="Times New Roman"/>
          <w:sz w:val="24"/>
          <w:szCs w:val="24"/>
        </w:rPr>
        <w:t>āta</w:t>
      </w:r>
      <w:r w:rsidRPr="005865C7">
        <w:rPr>
          <w:rFonts w:ascii="Times New Roman" w:hAnsi="Times New Roman" w:cs="Times New Roman"/>
          <w:sz w:val="24"/>
          <w:szCs w:val="24"/>
        </w:rPr>
        <w:t xml:space="preserve"> pretendenta piedāvāt</w:t>
      </w:r>
      <w:r w:rsidR="00A84EA7">
        <w:rPr>
          <w:rFonts w:ascii="Times New Roman" w:hAnsi="Times New Roman" w:cs="Times New Roman"/>
          <w:sz w:val="24"/>
          <w:szCs w:val="24"/>
        </w:rPr>
        <w:t>ā</w:t>
      </w:r>
      <w:r w:rsidRPr="005865C7">
        <w:rPr>
          <w:rFonts w:ascii="Times New Roman" w:hAnsi="Times New Roman" w:cs="Times New Roman"/>
          <w:sz w:val="24"/>
          <w:szCs w:val="24"/>
        </w:rPr>
        <w:t xml:space="preserve"> speciālist</w:t>
      </w:r>
      <w:r w:rsidR="00A84EA7">
        <w:rPr>
          <w:rFonts w:ascii="Times New Roman" w:hAnsi="Times New Roman" w:cs="Times New Roman"/>
          <w:sz w:val="24"/>
          <w:szCs w:val="24"/>
        </w:rPr>
        <w:t>a</w:t>
      </w:r>
      <w:r w:rsidRPr="005865C7">
        <w:rPr>
          <w:rFonts w:ascii="Times New Roman" w:hAnsi="Times New Roman" w:cs="Times New Roman"/>
          <w:sz w:val="24"/>
          <w:szCs w:val="24"/>
        </w:rPr>
        <w:t xml:space="preserve"> pieredz</w:t>
      </w:r>
      <w:r w:rsidR="003D1723" w:rsidRPr="005865C7">
        <w:rPr>
          <w:rFonts w:ascii="Times New Roman" w:hAnsi="Times New Roman" w:cs="Times New Roman"/>
          <w:sz w:val="24"/>
          <w:szCs w:val="24"/>
        </w:rPr>
        <w:t>e</w:t>
      </w:r>
      <w:r w:rsidRPr="005865C7">
        <w:rPr>
          <w:rFonts w:ascii="Times New Roman" w:hAnsi="Times New Roman" w:cs="Times New Roman"/>
          <w:sz w:val="24"/>
          <w:szCs w:val="24"/>
        </w:rPr>
        <w:t xml:space="preserve"> nolikuma </w:t>
      </w:r>
      <w:r w:rsidR="00BC0A76" w:rsidRPr="005865C7">
        <w:rPr>
          <w:rFonts w:ascii="Times New Roman" w:hAnsi="Times New Roman" w:cs="Times New Roman"/>
          <w:sz w:val="24"/>
          <w:szCs w:val="24"/>
        </w:rPr>
        <w:t xml:space="preserve">17.2.1. punktā </w:t>
      </w:r>
      <w:r w:rsidRPr="005865C7">
        <w:rPr>
          <w:rFonts w:ascii="Times New Roman" w:hAnsi="Times New Roman" w:cs="Times New Roman"/>
          <w:sz w:val="24"/>
          <w:szCs w:val="24"/>
        </w:rPr>
        <w:t>minēto darbu veikšanā (ja pretendents objektīvu iemeslu dēļ nevar iesniegt darbu pasūtītāja izziņas, jāiesniedz citi dokumenti, kas apliecina speciālistu pieredzes atbilstību nolikuma prasībām</w:t>
      </w:r>
      <w:r w:rsidR="00863D50" w:rsidRPr="005865C7">
        <w:rPr>
          <w:rFonts w:ascii="Times New Roman" w:hAnsi="Times New Roman" w:cs="Times New Roman"/>
          <w:sz w:val="24"/>
          <w:szCs w:val="24"/>
        </w:rPr>
        <w:t xml:space="preserve">), </w:t>
      </w:r>
      <w:r w:rsidR="00863D50" w:rsidRPr="005865C7">
        <w:rPr>
          <w:rFonts w:ascii="Times New Roman" w:hAnsi="Times New Roman" w:cs="Times New Roman"/>
          <w:b/>
          <w:bCs/>
          <w:sz w:val="24"/>
          <w:szCs w:val="24"/>
        </w:rPr>
        <w:t>kā arī</w:t>
      </w:r>
      <w:r w:rsidR="00863D50" w:rsidRPr="005865C7">
        <w:rPr>
          <w:rFonts w:ascii="Times New Roman" w:hAnsi="Times New Roman" w:cs="Times New Roman"/>
          <w:sz w:val="24"/>
          <w:szCs w:val="24"/>
        </w:rPr>
        <w:t xml:space="preserve"> </w:t>
      </w:r>
      <w:r w:rsidRPr="005865C7">
        <w:rPr>
          <w:rFonts w:ascii="Times New Roman" w:hAnsi="Times New Roman" w:cs="Times New Roman"/>
          <w:b/>
          <w:sz w:val="24"/>
          <w:szCs w:val="24"/>
        </w:rPr>
        <w:t>pievienojot</w:t>
      </w:r>
      <w:r w:rsidRPr="005865C7">
        <w:rPr>
          <w:rFonts w:ascii="Times New Roman" w:hAnsi="Times New Roman" w:cs="Times New Roman"/>
          <w:sz w:val="24"/>
          <w:szCs w:val="24"/>
        </w:rPr>
        <w:t xml:space="preserve"> nolikuma </w:t>
      </w:r>
      <w:r w:rsidR="00EA3E3B" w:rsidRPr="005865C7">
        <w:rPr>
          <w:rFonts w:ascii="Times New Roman" w:hAnsi="Times New Roman" w:cs="Times New Roman"/>
          <w:sz w:val="24"/>
          <w:szCs w:val="24"/>
        </w:rPr>
        <w:t>1</w:t>
      </w:r>
      <w:r w:rsidR="005C5726" w:rsidRPr="005865C7">
        <w:rPr>
          <w:rFonts w:ascii="Times New Roman" w:hAnsi="Times New Roman" w:cs="Times New Roman"/>
          <w:sz w:val="24"/>
          <w:szCs w:val="24"/>
        </w:rPr>
        <w:t>7</w:t>
      </w:r>
      <w:r w:rsidR="00EA3E3B" w:rsidRPr="005865C7">
        <w:rPr>
          <w:rFonts w:ascii="Times New Roman" w:hAnsi="Times New Roman" w:cs="Times New Roman"/>
          <w:sz w:val="24"/>
          <w:szCs w:val="24"/>
        </w:rPr>
        <w:t>.2.1.</w:t>
      </w:r>
      <w:r w:rsidR="005C5726" w:rsidRPr="005865C7">
        <w:rPr>
          <w:rFonts w:ascii="Times New Roman" w:hAnsi="Times New Roman" w:cs="Times New Roman"/>
          <w:sz w:val="24"/>
          <w:szCs w:val="24"/>
        </w:rPr>
        <w:t xml:space="preserve">, </w:t>
      </w:r>
      <w:r w:rsidR="00EA3E3B" w:rsidRPr="005865C7">
        <w:rPr>
          <w:rFonts w:ascii="Times New Roman" w:hAnsi="Times New Roman" w:cs="Times New Roman"/>
          <w:sz w:val="24"/>
          <w:szCs w:val="24"/>
        </w:rPr>
        <w:t>1</w:t>
      </w:r>
      <w:r w:rsidR="005C5726" w:rsidRPr="005865C7">
        <w:rPr>
          <w:rFonts w:ascii="Times New Roman" w:hAnsi="Times New Roman" w:cs="Times New Roman"/>
          <w:sz w:val="24"/>
          <w:szCs w:val="24"/>
        </w:rPr>
        <w:t>7</w:t>
      </w:r>
      <w:r w:rsidR="00EA3E3B" w:rsidRPr="005865C7">
        <w:rPr>
          <w:rFonts w:ascii="Times New Roman" w:hAnsi="Times New Roman" w:cs="Times New Roman"/>
          <w:sz w:val="24"/>
          <w:szCs w:val="24"/>
        </w:rPr>
        <w:t>.2.</w:t>
      </w:r>
      <w:r w:rsidR="005C5726" w:rsidRPr="005865C7">
        <w:rPr>
          <w:rFonts w:ascii="Times New Roman" w:hAnsi="Times New Roman" w:cs="Times New Roman"/>
          <w:sz w:val="24"/>
          <w:szCs w:val="24"/>
        </w:rPr>
        <w:t>2</w:t>
      </w:r>
      <w:r w:rsidRPr="005865C7">
        <w:rPr>
          <w:rFonts w:ascii="Times New Roman" w:hAnsi="Times New Roman" w:cs="Times New Roman"/>
          <w:sz w:val="24"/>
          <w:szCs w:val="24"/>
        </w:rPr>
        <w:t>.</w:t>
      </w:r>
      <w:r w:rsidR="00442F00">
        <w:rPr>
          <w:rFonts w:ascii="Times New Roman" w:hAnsi="Times New Roman" w:cs="Times New Roman"/>
          <w:sz w:val="24"/>
          <w:szCs w:val="24"/>
        </w:rPr>
        <w:t>,</w:t>
      </w:r>
      <w:r w:rsidR="005C5726" w:rsidRPr="005865C7">
        <w:rPr>
          <w:rFonts w:ascii="Times New Roman" w:hAnsi="Times New Roman" w:cs="Times New Roman"/>
          <w:sz w:val="24"/>
          <w:szCs w:val="24"/>
        </w:rPr>
        <w:t xml:space="preserve"> 17.2.3.</w:t>
      </w:r>
      <w:r w:rsidR="00442F00">
        <w:rPr>
          <w:rFonts w:ascii="Times New Roman" w:hAnsi="Times New Roman" w:cs="Times New Roman"/>
          <w:sz w:val="24"/>
          <w:szCs w:val="24"/>
        </w:rPr>
        <w:t xml:space="preserve"> un 17.2.4.</w:t>
      </w:r>
      <w:r w:rsidRPr="005865C7">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892DD4" w:rsidRPr="005865C7">
        <w:rPr>
          <w:rFonts w:ascii="Times New Roman" w:hAnsi="Times New Roman" w:cs="Times New Roman"/>
          <w:sz w:val="24"/>
          <w:szCs w:val="24"/>
        </w:rPr>
        <w:t xml:space="preserve"> un </w:t>
      </w:r>
      <w:r w:rsidR="00893540" w:rsidRPr="005865C7">
        <w:rPr>
          <w:rFonts w:ascii="Times New Roman" w:hAnsi="Times New Roman" w:cs="Times New Roman"/>
          <w:sz w:val="24"/>
          <w:szCs w:val="24"/>
        </w:rPr>
        <w:t xml:space="preserve">pretendentam jānorāda, kāds būs </w:t>
      </w:r>
      <w:r w:rsidR="00772525" w:rsidRPr="005865C7">
        <w:rPr>
          <w:rFonts w:ascii="Times New Roman" w:hAnsi="Times New Roman" w:cs="Times New Roman"/>
          <w:sz w:val="24"/>
          <w:szCs w:val="24"/>
        </w:rPr>
        <w:t xml:space="preserve">tiesisko attiecību veids </w:t>
      </w:r>
      <w:r w:rsidR="007A389E" w:rsidRPr="005865C7">
        <w:rPr>
          <w:rFonts w:ascii="Times New Roman" w:hAnsi="Times New Roman" w:cs="Times New Roman"/>
          <w:sz w:val="24"/>
          <w:szCs w:val="24"/>
        </w:rPr>
        <w:t>(darba līgums, uzņēmuma līgums, vai tml</w:t>
      </w:r>
      <w:r w:rsidR="00E57538" w:rsidRPr="005865C7">
        <w:rPr>
          <w:rFonts w:ascii="Times New Roman" w:hAnsi="Times New Roman" w:cs="Times New Roman"/>
          <w:sz w:val="24"/>
          <w:szCs w:val="24"/>
        </w:rPr>
        <w:t>.</w:t>
      </w:r>
      <w:r w:rsidR="007A389E" w:rsidRPr="005865C7">
        <w:rPr>
          <w:rFonts w:ascii="Times New Roman" w:hAnsi="Times New Roman" w:cs="Times New Roman"/>
          <w:sz w:val="24"/>
          <w:szCs w:val="24"/>
        </w:rPr>
        <w:t xml:space="preserve">) </w:t>
      </w:r>
      <w:r w:rsidR="00772525" w:rsidRPr="005865C7">
        <w:rPr>
          <w:rFonts w:ascii="Times New Roman" w:hAnsi="Times New Roman" w:cs="Times New Roman"/>
          <w:sz w:val="24"/>
          <w:szCs w:val="24"/>
        </w:rPr>
        <w:t xml:space="preserve">starp pretendentu un nolikuma </w:t>
      </w:r>
      <w:r w:rsidR="00863D50" w:rsidRPr="005865C7">
        <w:rPr>
          <w:rFonts w:ascii="Times New Roman" w:hAnsi="Times New Roman" w:cs="Times New Roman"/>
          <w:sz w:val="24"/>
          <w:szCs w:val="24"/>
        </w:rPr>
        <w:t>17.2.1., 17.2.2.</w:t>
      </w:r>
      <w:r w:rsidR="00442F00">
        <w:rPr>
          <w:rFonts w:ascii="Times New Roman" w:hAnsi="Times New Roman" w:cs="Times New Roman"/>
          <w:sz w:val="24"/>
          <w:szCs w:val="24"/>
        </w:rPr>
        <w:t xml:space="preserve">, </w:t>
      </w:r>
      <w:r w:rsidR="00863D50" w:rsidRPr="005865C7">
        <w:rPr>
          <w:rFonts w:ascii="Times New Roman" w:hAnsi="Times New Roman" w:cs="Times New Roman"/>
          <w:sz w:val="24"/>
          <w:szCs w:val="24"/>
        </w:rPr>
        <w:t>17.2.3</w:t>
      </w:r>
      <w:r w:rsidR="00772525" w:rsidRPr="005865C7">
        <w:rPr>
          <w:rFonts w:ascii="Times New Roman" w:hAnsi="Times New Roman" w:cs="Times New Roman"/>
          <w:sz w:val="24"/>
          <w:szCs w:val="24"/>
        </w:rPr>
        <w:t>.</w:t>
      </w:r>
      <w:r w:rsidR="00442F00">
        <w:rPr>
          <w:rFonts w:ascii="Times New Roman" w:hAnsi="Times New Roman" w:cs="Times New Roman"/>
          <w:sz w:val="24"/>
          <w:szCs w:val="24"/>
        </w:rPr>
        <w:t xml:space="preserve"> un 17.2.4.</w:t>
      </w:r>
      <w:r w:rsidR="00772525" w:rsidRPr="005865C7">
        <w:rPr>
          <w:rFonts w:ascii="Times New Roman" w:hAnsi="Times New Roman" w:cs="Times New Roman"/>
          <w:sz w:val="24"/>
          <w:szCs w:val="24"/>
        </w:rPr>
        <w:t>punktā norādītajiem speciālistiem</w:t>
      </w:r>
      <w:r w:rsidRPr="005865C7">
        <w:rPr>
          <w:rFonts w:ascii="Times New Roman" w:hAnsi="Times New Roman" w:cs="Times New Roman"/>
          <w:sz w:val="24"/>
          <w:szCs w:val="24"/>
        </w:rPr>
        <w:t>;</w:t>
      </w:r>
    </w:p>
    <w:p w14:paraId="07A043ED" w14:textId="39E7E717" w:rsidR="00365349" w:rsidRPr="005865C7" w:rsidRDefault="00365349"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2A5A9BEA" w14:textId="7E0FBDCB" w:rsidR="00365349" w:rsidRDefault="00365349" w:rsidP="00C800E7">
      <w:pPr>
        <w:widowControl w:val="0"/>
        <w:numPr>
          <w:ilvl w:val="0"/>
          <w:numId w:val="8"/>
        </w:numPr>
        <w:spacing w:after="0" w:line="240" w:lineRule="auto"/>
        <w:ind w:left="709" w:hanging="425"/>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kura mītnes valsts ir Eiropas Savienības dalībvalsts vai Eiropas Brīvās tirdzniecības </w:t>
      </w:r>
      <w:r w:rsidRPr="005865C7">
        <w:rPr>
          <w:rFonts w:ascii="Times New Roman" w:eastAsia="Calibri" w:hAnsi="Times New Roman" w:cs="Times New Roman"/>
          <w:sz w:val="24"/>
          <w:szCs w:val="24"/>
        </w:rPr>
        <w:lastRenderedPageBreak/>
        <w:t xml:space="preserve">asociācijas dalībvalsts - ārvalstu pretendenta personāla kvalifikācijai ir jāatbilst speciālista reģistrācijas valsts, kurā speciālists pastāvīgi strādā, attiecīgajā profesijā prasībām noteiktu </w:t>
      </w:r>
      <w:r w:rsidR="00AA338C" w:rsidRPr="005865C7">
        <w:rPr>
          <w:rFonts w:ascii="Times New Roman" w:eastAsia="Calibri" w:hAnsi="Times New Roman" w:cs="Times New Roman"/>
          <w:sz w:val="24"/>
          <w:szCs w:val="24"/>
        </w:rPr>
        <w:t>pakalpojumu sniegšanai</w:t>
      </w:r>
      <w:r w:rsidRPr="005865C7">
        <w:rPr>
          <w:rFonts w:ascii="Times New Roman" w:eastAsia="Calibri" w:hAnsi="Times New Roman" w:cs="Times New Roman"/>
          <w:sz w:val="24"/>
          <w:szCs w:val="24"/>
        </w:rPr>
        <w:t>. Pretendentam ir jāiesniedz apliecinājums, ka tā piesaistīt</w:t>
      </w:r>
      <w:r w:rsidR="00C46D3D" w:rsidRPr="005865C7">
        <w:rPr>
          <w:rFonts w:ascii="Times New Roman" w:eastAsia="Calibri" w:hAnsi="Times New Roman" w:cs="Times New Roman"/>
          <w:sz w:val="24"/>
          <w:szCs w:val="24"/>
        </w:rPr>
        <w:t>ie</w:t>
      </w:r>
      <w:r w:rsidRPr="005865C7">
        <w:rPr>
          <w:rFonts w:ascii="Times New Roman" w:eastAsia="Calibri" w:hAnsi="Times New Roman" w:cs="Times New Roman"/>
          <w:sz w:val="24"/>
          <w:szCs w:val="24"/>
        </w:rPr>
        <w:t xml:space="preserve"> ārvalstu speciālist</w:t>
      </w:r>
      <w:r w:rsidR="007C5194" w:rsidRPr="005865C7">
        <w:rPr>
          <w:rFonts w:ascii="Times New Roman" w:eastAsia="Calibri" w:hAnsi="Times New Roman" w:cs="Times New Roman"/>
          <w:sz w:val="24"/>
          <w:szCs w:val="24"/>
        </w:rPr>
        <w:t>i</w:t>
      </w:r>
      <w:r w:rsidRPr="005865C7">
        <w:rPr>
          <w:rFonts w:ascii="Times New Roman" w:eastAsia="Calibri" w:hAnsi="Times New Roman" w:cs="Times New Roman"/>
          <w:sz w:val="24"/>
          <w:szCs w:val="24"/>
        </w:rPr>
        <w:t xml:space="preserve"> ir tiesīgi </w:t>
      </w:r>
      <w:r w:rsidR="00670CA2" w:rsidRPr="005865C7">
        <w:rPr>
          <w:rFonts w:ascii="Times New Roman" w:eastAsia="Calibri" w:hAnsi="Times New Roman" w:cs="Times New Roman"/>
          <w:sz w:val="24"/>
          <w:szCs w:val="24"/>
        </w:rPr>
        <w:t>sniegt</w:t>
      </w:r>
      <w:r w:rsidRPr="005865C7">
        <w:rPr>
          <w:rFonts w:ascii="Times New Roman" w:eastAsia="Calibri" w:hAnsi="Times New Roman" w:cs="Times New Roman"/>
          <w:sz w:val="24"/>
          <w:szCs w:val="24"/>
        </w:rPr>
        <w:t xml:space="preserve"> nolikuma </w:t>
      </w:r>
      <w:r w:rsidR="00C46D3D" w:rsidRPr="005865C7">
        <w:rPr>
          <w:rFonts w:ascii="Times New Roman" w:eastAsia="Calibri" w:hAnsi="Times New Roman" w:cs="Times New Roman"/>
          <w:sz w:val="24"/>
          <w:szCs w:val="24"/>
        </w:rPr>
        <w:t>1</w:t>
      </w:r>
      <w:r w:rsidR="00B11FAD"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.2.1.-1</w:t>
      </w:r>
      <w:r w:rsidR="00B11FAD"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w:t>
      </w:r>
      <w:r w:rsidR="00442F00">
        <w:rPr>
          <w:rFonts w:ascii="Times New Roman" w:eastAsia="Calibri" w:hAnsi="Times New Roman" w:cs="Times New Roman"/>
          <w:sz w:val="24"/>
          <w:szCs w:val="24"/>
        </w:rPr>
        <w:t>4</w:t>
      </w:r>
      <w:r w:rsidRPr="005865C7">
        <w:rPr>
          <w:rFonts w:ascii="Times New Roman" w:eastAsia="Calibri" w:hAnsi="Times New Roman" w:cs="Times New Roman"/>
          <w:sz w:val="24"/>
          <w:szCs w:val="24"/>
        </w:rPr>
        <w:t xml:space="preserve">.punktā norādītos </w:t>
      </w:r>
      <w:r w:rsidR="00670CA2" w:rsidRPr="005865C7">
        <w:rPr>
          <w:rFonts w:ascii="Times New Roman" w:eastAsia="Calibri" w:hAnsi="Times New Roman" w:cs="Times New Roman"/>
          <w:sz w:val="24"/>
          <w:szCs w:val="24"/>
        </w:rPr>
        <w:t>pakalpojumus</w:t>
      </w:r>
      <w:r w:rsidRPr="005865C7">
        <w:rPr>
          <w:rFonts w:ascii="Times New Roman" w:eastAsia="Calibri" w:hAnsi="Times New Roman" w:cs="Times New Roman"/>
          <w:sz w:val="24"/>
          <w:szCs w:val="24"/>
        </w:rPr>
        <w:t xml:space="preserve">,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w:t>
      </w:r>
      <w:r w:rsidRPr="00AF5407">
        <w:rPr>
          <w:rFonts w:ascii="Times New Roman" w:eastAsia="Calibri" w:hAnsi="Times New Roman" w:cs="Times New Roman"/>
          <w:sz w:val="24"/>
          <w:szCs w:val="24"/>
        </w:rPr>
        <w:t>faktu</w:t>
      </w:r>
      <w:r w:rsidR="0076481B" w:rsidRPr="00AF5407">
        <w:rPr>
          <w:rFonts w:ascii="Times New Roman" w:eastAsia="Calibri" w:hAnsi="Times New Roman" w:cs="Times New Roman"/>
          <w:sz w:val="24"/>
          <w:szCs w:val="24"/>
        </w:rPr>
        <w:t xml:space="preserve">. </w:t>
      </w:r>
      <w:r w:rsidR="0076481B" w:rsidRPr="00AF5407">
        <w:rPr>
          <w:rFonts w:ascii="Times New Roman" w:hAnsi="Times New Roman" w:cs="Times New Roman"/>
          <w:sz w:val="24"/>
          <w:szCs w:val="24"/>
        </w:rPr>
        <w:t xml:space="preserve">Pretendentam </w:t>
      </w:r>
      <w:r w:rsidR="00C6592D" w:rsidRPr="00AF5407">
        <w:rPr>
          <w:rFonts w:ascii="Times New Roman" w:hAnsi="Times New Roman" w:cs="Times New Roman"/>
          <w:sz w:val="24"/>
          <w:szCs w:val="24"/>
        </w:rPr>
        <w:t>jāiesniedz Pasūtītājam informācija no atzīšanas institūcijas par to, ka visi nepieciešamie dokumenti ir saņemti un attiecīgais speciālists ir iekļauts Būvniecības informācijas sistēmā</w:t>
      </w:r>
      <w:r w:rsidR="0076481B" w:rsidRPr="00AF5407">
        <w:rPr>
          <w:rFonts w:ascii="Times New Roman" w:eastAsia="Calibri" w:hAnsi="Times New Roman" w:cs="Times New Roman"/>
          <w:sz w:val="24"/>
          <w:szCs w:val="24"/>
        </w:rPr>
        <w:t>.</w:t>
      </w:r>
    </w:p>
    <w:p w14:paraId="770AD7ED" w14:textId="77777777" w:rsidR="00864456" w:rsidRPr="00AF5407" w:rsidRDefault="00864456" w:rsidP="00864456">
      <w:pPr>
        <w:widowControl w:val="0"/>
        <w:spacing w:after="0" w:line="240" w:lineRule="auto"/>
        <w:jc w:val="both"/>
        <w:rPr>
          <w:rFonts w:ascii="Times New Roman" w:eastAsia="Calibri" w:hAnsi="Times New Roman" w:cs="Times New Roman"/>
          <w:sz w:val="24"/>
          <w:szCs w:val="24"/>
        </w:rPr>
      </w:pPr>
    </w:p>
    <w:p w14:paraId="711C180D" w14:textId="06C92B18" w:rsidR="00365349" w:rsidRPr="005865C7" w:rsidRDefault="00365349" w:rsidP="00C800E7">
      <w:pPr>
        <w:widowControl w:val="0"/>
        <w:numPr>
          <w:ilvl w:val="0"/>
          <w:numId w:val="8"/>
        </w:numPr>
        <w:spacing w:after="0" w:line="240" w:lineRule="auto"/>
        <w:ind w:left="709" w:hanging="425"/>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sidRPr="005865C7">
        <w:rPr>
          <w:rFonts w:ascii="Times New Roman" w:eastAsia="Calibri" w:hAnsi="Times New Roman" w:cs="Times New Roman"/>
          <w:sz w:val="24"/>
          <w:szCs w:val="24"/>
        </w:rPr>
        <w:t>u</w:t>
      </w:r>
      <w:r w:rsidRPr="005865C7">
        <w:rPr>
          <w:rFonts w:ascii="Times New Roman" w:eastAsia="Calibri" w:hAnsi="Times New Roman" w:cs="Times New Roman"/>
          <w:sz w:val="24"/>
          <w:szCs w:val="24"/>
        </w:rPr>
        <w:t xml:space="preserve"> profesionālo kvalifikāciju </w:t>
      </w:r>
      <w:r w:rsidR="004D63CE" w:rsidRPr="005865C7">
        <w:rPr>
          <w:rFonts w:ascii="Times New Roman" w:eastAsia="Calibri" w:hAnsi="Times New Roman" w:cs="Times New Roman"/>
          <w:sz w:val="24"/>
          <w:szCs w:val="24"/>
        </w:rPr>
        <w:t xml:space="preserve">sniegt </w:t>
      </w:r>
      <w:r w:rsidRPr="005865C7">
        <w:rPr>
          <w:rFonts w:ascii="Times New Roman" w:eastAsia="Calibri" w:hAnsi="Times New Roman" w:cs="Times New Roman"/>
          <w:sz w:val="24"/>
          <w:szCs w:val="24"/>
        </w:rPr>
        <w:t xml:space="preserve">nolikuma </w:t>
      </w:r>
      <w:r w:rsidR="00C46D3D" w:rsidRPr="005865C7">
        <w:rPr>
          <w:rFonts w:ascii="Times New Roman" w:eastAsia="Calibri" w:hAnsi="Times New Roman" w:cs="Times New Roman"/>
          <w:sz w:val="24"/>
          <w:szCs w:val="24"/>
        </w:rPr>
        <w:t>1</w:t>
      </w:r>
      <w:r w:rsidR="003602B4"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.2.1.-1</w:t>
      </w:r>
      <w:r w:rsidR="003602B4"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w:t>
      </w:r>
      <w:r w:rsidR="00442F00">
        <w:rPr>
          <w:rFonts w:ascii="Times New Roman" w:eastAsia="Calibri" w:hAnsi="Times New Roman" w:cs="Times New Roman"/>
          <w:sz w:val="24"/>
          <w:szCs w:val="24"/>
        </w:rPr>
        <w:t>4</w:t>
      </w:r>
      <w:r w:rsidR="00C46D3D" w:rsidRPr="005865C7">
        <w:rPr>
          <w:rFonts w:ascii="Times New Roman" w:eastAsia="Calibri" w:hAnsi="Times New Roman" w:cs="Times New Roman"/>
          <w:sz w:val="24"/>
          <w:szCs w:val="24"/>
        </w:rPr>
        <w:t>.</w:t>
      </w:r>
      <w:r w:rsidR="00CD7ABF" w:rsidRPr="005865C7">
        <w:rPr>
          <w:rFonts w:ascii="Times New Roman" w:eastAsia="Calibri" w:hAnsi="Times New Roman" w:cs="Times New Roman"/>
          <w:sz w:val="24"/>
          <w:szCs w:val="24"/>
        </w:rPr>
        <w:t xml:space="preserve"> </w:t>
      </w:r>
      <w:r w:rsidRPr="005865C7">
        <w:rPr>
          <w:rFonts w:ascii="Times New Roman" w:eastAsia="Calibri" w:hAnsi="Times New Roman" w:cs="Times New Roman"/>
          <w:sz w:val="24"/>
          <w:szCs w:val="24"/>
        </w:rPr>
        <w:t xml:space="preserve">punktā norādītos </w:t>
      </w:r>
      <w:r w:rsidR="004D63CE" w:rsidRPr="005865C7">
        <w:rPr>
          <w:rFonts w:ascii="Times New Roman" w:eastAsia="Calibri" w:hAnsi="Times New Roman" w:cs="Times New Roman"/>
          <w:sz w:val="24"/>
          <w:szCs w:val="24"/>
        </w:rPr>
        <w:t>pakalpojumus</w:t>
      </w:r>
      <w:r w:rsidRPr="005865C7">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sidRPr="005865C7">
        <w:rPr>
          <w:rFonts w:ascii="Times New Roman" w:eastAsia="Calibri" w:hAnsi="Times New Roman" w:cs="Times New Roman"/>
          <w:sz w:val="24"/>
          <w:szCs w:val="24"/>
        </w:rPr>
        <w:t>ie</w:t>
      </w:r>
      <w:r w:rsidRPr="005865C7">
        <w:rPr>
          <w:rFonts w:ascii="Times New Roman" w:eastAsia="Calibri" w:hAnsi="Times New Roman" w:cs="Times New Roman"/>
          <w:sz w:val="24"/>
          <w:szCs w:val="24"/>
        </w:rPr>
        <w:t xml:space="preserve"> iesniegs dokumentu, kas apliecina, ka ārvalstu speciālist</w:t>
      </w:r>
      <w:r w:rsidR="00C46D3D" w:rsidRPr="005865C7">
        <w:rPr>
          <w:rFonts w:ascii="Times New Roman" w:eastAsia="Calibri" w:hAnsi="Times New Roman" w:cs="Times New Roman"/>
          <w:sz w:val="24"/>
          <w:szCs w:val="24"/>
        </w:rPr>
        <w:t>u</w:t>
      </w:r>
      <w:r w:rsidRPr="005865C7">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4BBFAEE4" w:rsidR="00180C7A" w:rsidRPr="005865C7" w:rsidRDefault="00365349" w:rsidP="00B11FAD">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w:t>
      </w:r>
      <w:r w:rsidR="00B723A7" w:rsidRPr="005865C7">
        <w:rPr>
          <w:rFonts w:ascii="Times New Roman" w:eastAsia="Times New Roman" w:hAnsi="Times New Roman" w:cs="Times New Roman"/>
          <w:sz w:val="24"/>
          <w:szCs w:val="24"/>
        </w:rPr>
        <w:t xml:space="preserve">speciālistu </w:t>
      </w:r>
      <w:r w:rsidRPr="005865C7">
        <w:rPr>
          <w:rFonts w:ascii="Times New Roman" w:eastAsia="Times New Roman" w:hAnsi="Times New Roman" w:cs="Times New Roman"/>
          <w:sz w:val="24"/>
          <w:szCs w:val="24"/>
        </w:rPr>
        <w:t xml:space="preserve">būvprakses sertifikātu esamību atbilstoši nolikuma </w:t>
      </w:r>
      <w:r w:rsidR="00D21105" w:rsidRPr="005865C7">
        <w:rPr>
          <w:rFonts w:ascii="Times New Roman" w:eastAsia="Calibri" w:hAnsi="Times New Roman" w:cs="Times New Roman"/>
          <w:sz w:val="24"/>
          <w:szCs w:val="24"/>
        </w:rPr>
        <w:t>1</w:t>
      </w:r>
      <w:r w:rsidR="00CD7ABF" w:rsidRPr="005865C7">
        <w:rPr>
          <w:rFonts w:ascii="Times New Roman" w:eastAsia="Calibri" w:hAnsi="Times New Roman" w:cs="Times New Roman"/>
          <w:sz w:val="24"/>
          <w:szCs w:val="24"/>
        </w:rPr>
        <w:t>7</w:t>
      </w:r>
      <w:r w:rsidR="00D21105" w:rsidRPr="005865C7">
        <w:rPr>
          <w:rFonts w:ascii="Times New Roman" w:eastAsia="Calibri" w:hAnsi="Times New Roman" w:cs="Times New Roman"/>
          <w:sz w:val="24"/>
          <w:szCs w:val="24"/>
        </w:rPr>
        <w:t>.2.1.-1</w:t>
      </w:r>
      <w:r w:rsidR="00CD7ABF" w:rsidRPr="005865C7">
        <w:rPr>
          <w:rFonts w:ascii="Times New Roman" w:eastAsia="Calibri" w:hAnsi="Times New Roman" w:cs="Times New Roman"/>
          <w:sz w:val="24"/>
          <w:szCs w:val="24"/>
        </w:rPr>
        <w:t>7</w:t>
      </w:r>
      <w:r w:rsidR="00D21105" w:rsidRPr="005865C7">
        <w:rPr>
          <w:rFonts w:ascii="Times New Roman" w:eastAsia="Calibri" w:hAnsi="Times New Roman" w:cs="Times New Roman"/>
          <w:sz w:val="24"/>
          <w:szCs w:val="24"/>
        </w:rPr>
        <w:t>.2.</w:t>
      </w:r>
      <w:r w:rsidR="00442F00">
        <w:rPr>
          <w:rFonts w:ascii="Times New Roman" w:eastAsia="Calibri" w:hAnsi="Times New Roman" w:cs="Times New Roman"/>
          <w:sz w:val="24"/>
          <w:szCs w:val="24"/>
        </w:rPr>
        <w:t>4</w:t>
      </w:r>
      <w:r w:rsidRPr="005865C7">
        <w:rPr>
          <w:rFonts w:ascii="Times New Roman" w:eastAsia="Times New Roman" w:hAnsi="Times New Roman" w:cs="Times New Roman"/>
          <w:sz w:val="24"/>
          <w:szCs w:val="24"/>
        </w:rPr>
        <w:t>.punkt</w:t>
      </w:r>
      <w:r w:rsidR="00D21105" w:rsidRPr="005865C7">
        <w:rPr>
          <w:rFonts w:ascii="Times New Roman" w:eastAsia="Times New Roman" w:hAnsi="Times New Roman" w:cs="Times New Roman"/>
          <w:sz w:val="24"/>
          <w:szCs w:val="24"/>
        </w:rPr>
        <w:t>iem</w:t>
      </w:r>
      <w:r w:rsidRPr="005865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22"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r w:rsidR="00180C7A" w:rsidRPr="005865C7">
        <w:rPr>
          <w:rFonts w:ascii="Times New Roman" w:eastAsia="Times New Roman" w:hAnsi="Times New Roman" w:cs="Times New Roman"/>
          <w:sz w:val="24"/>
          <w:szCs w:val="24"/>
        </w:rPr>
        <w:t>.</w:t>
      </w:r>
    </w:p>
    <w:p w14:paraId="5E5C32FF" w14:textId="643B34DB" w:rsidR="0003771B" w:rsidRPr="005865C7" w:rsidRDefault="0003771B" w:rsidP="00961212">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1AE0666B" w:rsidR="0003771B" w:rsidRPr="005865C7" w:rsidRDefault="0003771B" w:rsidP="001C6F94">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nolikuma </w:t>
      </w:r>
      <w:r w:rsidR="000D0861" w:rsidRPr="005865C7">
        <w:rPr>
          <w:rFonts w:ascii="Times New Roman" w:hAnsi="Times New Roman" w:cs="Times New Roman"/>
          <w:sz w:val="24"/>
          <w:szCs w:val="24"/>
        </w:rPr>
        <w:t>1</w:t>
      </w:r>
      <w:r w:rsidR="007A555E" w:rsidRPr="005865C7">
        <w:rPr>
          <w:rFonts w:ascii="Times New Roman" w:hAnsi="Times New Roman" w:cs="Times New Roman"/>
          <w:sz w:val="24"/>
          <w:szCs w:val="24"/>
        </w:rPr>
        <w:t>7</w:t>
      </w:r>
      <w:r w:rsidRPr="005865C7">
        <w:rPr>
          <w:rFonts w:ascii="Times New Roman" w:hAnsi="Times New Roman" w:cs="Times New Roman"/>
          <w:sz w:val="24"/>
          <w:szCs w:val="24"/>
        </w:rPr>
        <w:t xml:space="preserve">.4.punktā minētās vienošanās kopija, ja pretendents darbu izpildē plāno piesaistīt apakšuzņēmēju, kura </w:t>
      </w:r>
      <w:r w:rsidR="004409F8" w:rsidRPr="005865C7">
        <w:rPr>
          <w:rFonts w:ascii="Times New Roman" w:hAnsi="Times New Roman" w:cs="Times New Roman"/>
          <w:sz w:val="24"/>
          <w:szCs w:val="24"/>
        </w:rPr>
        <w:t xml:space="preserve">sniedzamo pakalpojumu </w:t>
      </w:r>
      <w:r w:rsidRPr="005865C7">
        <w:rPr>
          <w:rFonts w:ascii="Times New Roman" w:hAnsi="Times New Roman" w:cs="Times New Roman"/>
          <w:sz w:val="24"/>
          <w:szCs w:val="24"/>
        </w:rPr>
        <w:t xml:space="preserve">vērtība ir vismaz </w:t>
      </w:r>
      <w:r w:rsidR="004B1742">
        <w:rPr>
          <w:rFonts w:ascii="Times New Roman" w:hAnsi="Times New Roman" w:cs="Times New Roman"/>
          <w:sz w:val="24"/>
          <w:szCs w:val="24"/>
        </w:rPr>
        <w:t xml:space="preserve">10 000 </w:t>
      </w:r>
      <w:r w:rsidR="004B1742" w:rsidRPr="004B1742">
        <w:rPr>
          <w:rFonts w:ascii="Times New Roman" w:hAnsi="Times New Roman" w:cs="Times New Roman"/>
          <w:i/>
          <w:iCs/>
          <w:sz w:val="24"/>
          <w:szCs w:val="24"/>
        </w:rPr>
        <w:t>euro</w:t>
      </w:r>
      <w:r w:rsidR="004B1742">
        <w:rPr>
          <w:rFonts w:ascii="Times New Roman" w:hAnsi="Times New Roman" w:cs="Times New Roman"/>
          <w:sz w:val="24"/>
          <w:szCs w:val="24"/>
        </w:rPr>
        <w:t>,</w:t>
      </w:r>
      <w:r w:rsidRPr="005865C7">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766A1C" w:rsidRPr="005865C7">
        <w:rPr>
          <w:rFonts w:ascii="Times New Roman" w:hAnsi="Times New Roman" w:cs="Times New Roman"/>
          <w:sz w:val="24"/>
          <w:szCs w:val="24"/>
        </w:rPr>
        <w:t>5</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766A1C" w:rsidRPr="005865C7">
        <w:rPr>
          <w:rFonts w:ascii="Times New Roman" w:hAnsi="Times New Roman" w:cs="Times New Roman"/>
          <w:sz w:val="24"/>
          <w:szCs w:val="24"/>
        </w:rPr>
        <w:t>5</w:t>
      </w:r>
      <w:r w:rsidRPr="005865C7">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CB461A" w:rsidRPr="005865C7">
        <w:rPr>
          <w:rFonts w:ascii="Times New Roman" w:hAnsi="Times New Roman" w:cs="Times New Roman"/>
          <w:sz w:val="24"/>
          <w:szCs w:val="24"/>
        </w:rPr>
        <w:t xml:space="preserve">būvuzraudzības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kur Pasūtītājs varētu pārliecināties par attiecīgās personas reģistrāciju un tiesībām veikt attiecīgos būvuzraudzības darbus, ja attiecīgie valsts normatīvie akti paredz šādu ziņu publisku reģistru</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5865C7">
        <w:rPr>
          <w:rFonts w:ascii="Times New Roman" w:hAnsi="Times New Roman" w:cs="Times New Roman"/>
          <w:sz w:val="24"/>
          <w:szCs w:val="24"/>
        </w:rPr>
        <w:t>apakšuzņēmējiem</w:t>
      </w:r>
      <w:bookmarkEnd w:id="14"/>
      <w:r w:rsidRPr="005865C7">
        <w:rPr>
          <w:rFonts w:ascii="Times New Roman" w:hAnsi="Times New Roman" w:cs="Times New Roman"/>
          <w:sz w:val="24"/>
          <w:szCs w:val="24"/>
        </w:rPr>
        <w:t xml:space="preserve"> Pasūtītājs par šo apakšuzņēmēju atbilstību nolikuma </w:t>
      </w:r>
      <w:r w:rsidR="003A1E2A" w:rsidRPr="005865C7">
        <w:rPr>
          <w:rFonts w:ascii="Times New Roman" w:hAnsi="Times New Roman" w:cs="Times New Roman"/>
          <w:sz w:val="24"/>
          <w:szCs w:val="24"/>
        </w:rPr>
        <w:t>1</w:t>
      </w:r>
      <w:r w:rsidR="00832A69" w:rsidRPr="005865C7">
        <w:rPr>
          <w:rFonts w:ascii="Times New Roman" w:hAnsi="Times New Roman" w:cs="Times New Roman"/>
          <w:sz w:val="24"/>
          <w:szCs w:val="24"/>
        </w:rPr>
        <w:t>7</w:t>
      </w:r>
      <w:r w:rsidR="003A1E2A" w:rsidRPr="005865C7">
        <w:rPr>
          <w:rFonts w:ascii="Times New Roman" w:hAnsi="Times New Roman" w:cs="Times New Roman"/>
          <w:sz w:val="24"/>
          <w:szCs w:val="24"/>
        </w:rPr>
        <w:t>.6.</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23"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03199DF7"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5865C7">
        <w:rPr>
          <w:rFonts w:ascii="Times New Roman" w:hAnsi="Times New Roman" w:cs="Times New Roman"/>
          <w:sz w:val="24"/>
          <w:szCs w:val="24"/>
        </w:rPr>
        <w:t>sniedzamo pakalpojumu</w:t>
      </w:r>
      <w:r w:rsidRPr="005865C7">
        <w:rPr>
          <w:rFonts w:ascii="Times New Roman" w:hAnsi="Times New Roman" w:cs="Times New Roman"/>
          <w:sz w:val="24"/>
          <w:szCs w:val="24"/>
        </w:rPr>
        <w:t xml:space="preserve"> vērtība ir vismaz </w:t>
      </w:r>
      <w:r w:rsidR="0097728D">
        <w:rPr>
          <w:rFonts w:ascii="Times New Roman" w:hAnsi="Times New Roman" w:cs="Times New Roman"/>
          <w:sz w:val="24"/>
          <w:szCs w:val="24"/>
        </w:rPr>
        <w:t xml:space="preserve">10 000 </w:t>
      </w:r>
      <w:r w:rsidR="0097728D" w:rsidRPr="0097728D">
        <w:rPr>
          <w:rFonts w:ascii="Times New Roman" w:hAnsi="Times New Roman" w:cs="Times New Roman"/>
          <w:i/>
          <w:iCs/>
          <w:sz w:val="24"/>
          <w:szCs w:val="24"/>
        </w:rPr>
        <w:t>euro</w:t>
      </w:r>
      <w:r w:rsidR="00AB2BB1" w:rsidRPr="005865C7">
        <w:rPr>
          <w:rFonts w:ascii="Times New Roman" w:hAnsi="Times New Roman" w:cs="Times New Roman"/>
          <w:sz w:val="24"/>
          <w:szCs w:val="24"/>
        </w:rPr>
        <w:t>.</w:t>
      </w:r>
    </w:p>
    <w:p w14:paraId="0EBC7531" w14:textId="3699FFB4" w:rsidR="00617BBC"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ab/>
      </w:r>
      <w:r w:rsidR="004F1352" w:rsidRPr="005865C7">
        <w:rPr>
          <w:rFonts w:ascii="Times New Roman" w:hAnsi="Times New Roman" w:cs="Times New Roman"/>
          <w:sz w:val="24"/>
          <w:szCs w:val="24"/>
        </w:rPr>
        <w:t xml:space="preserve">Lai izvērtētu, vai apakšuzņēmēja sniedzamo pakalpojumu vērtība ir vismaz </w:t>
      </w:r>
      <w:r w:rsidR="0097728D">
        <w:rPr>
          <w:rFonts w:ascii="Times New Roman" w:hAnsi="Times New Roman" w:cs="Times New Roman"/>
          <w:sz w:val="24"/>
          <w:szCs w:val="24"/>
        </w:rPr>
        <w:t xml:space="preserve">10 000 </w:t>
      </w:r>
      <w:r w:rsidR="0097728D" w:rsidRPr="0097728D">
        <w:rPr>
          <w:rFonts w:ascii="Times New Roman" w:hAnsi="Times New Roman" w:cs="Times New Roman"/>
          <w:i/>
          <w:iCs/>
          <w:sz w:val="24"/>
          <w:szCs w:val="24"/>
        </w:rPr>
        <w:t>euro</w:t>
      </w:r>
      <w:r w:rsidR="004F1352" w:rsidRPr="005865C7">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5C78AE0F" w:rsidR="0003771B" w:rsidRPr="005865C7" w:rsidRDefault="0003771B" w:rsidP="00266659">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E926F6" w:rsidRPr="005865C7">
        <w:rPr>
          <w:rFonts w:ascii="Times New Roman" w:hAnsi="Times New Roman" w:cs="Times New Roman"/>
          <w:sz w:val="24"/>
          <w:szCs w:val="24"/>
        </w:rPr>
        <w:t>1</w:t>
      </w:r>
      <w:r w:rsidR="0063663E" w:rsidRPr="005865C7">
        <w:rPr>
          <w:rFonts w:ascii="Times New Roman" w:hAnsi="Times New Roman" w:cs="Times New Roman"/>
          <w:sz w:val="24"/>
          <w:szCs w:val="24"/>
        </w:rPr>
        <w:t>7</w:t>
      </w:r>
      <w:r w:rsidRPr="005865C7">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5865C7">
        <w:rPr>
          <w:rFonts w:ascii="Times New Roman" w:hAnsi="Times New Roman" w:cs="Times New Roman"/>
          <w:sz w:val="24"/>
          <w:szCs w:val="24"/>
        </w:rPr>
        <w:t>1</w:t>
      </w:r>
      <w:r w:rsidR="00266659" w:rsidRPr="005865C7">
        <w:rPr>
          <w:rFonts w:ascii="Times New Roman" w:hAnsi="Times New Roman" w:cs="Times New Roman"/>
          <w:sz w:val="24"/>
          <w:szCs w:val="24"/>
        </w:rPr>
        <w:t>5</w:t>
      </w:r>
      <w:r w:rsidRPr="005865C7">
        <w:rPr>
          <w:rFonts w:ascii="Times New Roman" w:hAnsi="Times New Roman" w:cs="Times New Roman"/>
          <w:sz w:val="24"/>
          <w:szCs w:val="24"/>
        </w:rPr>
        <w:t xml:space="preserve">.1.punktam un atbilstoši attiecīgās valsts normatīvajiem aktiem izsniegts dokuments, kas apliecina tiesības veikt attiecīgus </w:t>
      </w:r>
      <w:r w:rsidR="00266659" w:rsidRPr="005865C7">
        <w:rPr>
          <w:rFonts w:ascii="Times New Roman" w:hAnsi="Times New Roman" w:cs="Times New Roman"/>
          <w:sz w:val="24"/>
          <w:szCs w:val="24"/>
        </w:rPr>
        <w:t>būvuzraudzības</w:t>
      </w:r>
      <w:r w:rsidRPr="005865C7">
        <w:rPr>
          <w:rFonts w:ascii="Times New Roman" w:hAnsi="Times New Roman" w:cs="Times New Roman"/>
          <w:sz w:val="24"/>
          <w:szCs w:val="24"/>
        </w:rPr>
        <w:t xml:space="preserve"> darbus </w:t>
      </w:r>
      <w:r w:rsidR="00555F6C" w:rsidRPr="00AF5407">
        <w:rPr>
          <w:rFonts w:ascii="Times New Roman" w:eastAsia="Times New Roman" w:hAnsi="Times New Roman" w:cs="Times New Roman"/>
          <w:sz w:val="24"/>
          <w:szCs w:val="24"/>
        </w:rPr>
        <w:t>vai, piemēram, norādot publiski pieejamu reģistru, kur Pasūtītājs varētu pārliecināties par attiecīgās personas reģistrāciju un tiesībām veikt attiecīgos būvuzraudzības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līguma noslēgšanai. Attiecībā uz Latvijas Republikas Būvkomersantu reģistrā reģistrētajām personām Pasūtītājs par šo apakšuzņēmēju atbilstību nolikuma </w:t>
      </w:r>
      <w:r w:rsidR="006700C4" w:rsidRPr="005865C7">
        <w:rPr>
          <w:rFonts w:ascii="Times New Roman" w:hAnsi="Times New Roman" w:cs="Times New Roman"/>
          <w:sz w:val="24"/>
          <w:szCs w:val="24"/>
        </w:rPr>
        <w:t>1</w:t>
      </w:r>
      <w:r w:rsidR="00785B7B" w:rsidRPr="005865C7">
        <w:rPr>
          <w:rFonts w:ascii="Times New Roman" w:hAnsi="Times New Roman" w:cs="Times New Roman"/>
          <w:sz w:val="24"/>
          <w:szCs w:val="24"/>
        </w:rPr>
        <w:t>7</w:t>
      </w:r>
      <w:r w:rsidR="006700C4" w:rsidRPr="005865C7">
        <w:rPr>
          <w:rFonts w:ascii="Times New Roman" w:hAnsi="Times New Roman" w:cs="Times New Roman"/>
          <w:sz w:val="24"/>
          <w:szCs w:val="24"/>
        </w:rPr>
        <w:t>.</w:t>
      </w:r>
      <w:r w:rsidRPr="005865C7">
        <w:rPr>
          <w:rFonts w:ascii="Times New Roman" w:hAnsi="Times New Roman" w:cs="Times New Roman"/>
          <w:sz w:val="24"/>
          <w:szCs w:val="24"/>
        </w:rPr>
        <w:t>6.punkta prasībai pārliecinās attiecīgo informāciju iegūstot publiskajā datubāzē (Būvniecības informācijas sistēmā (</w:t>
      </w:r>
      <w:hyperlink r:id="rId24"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75E85884" w14:textId="77379FF5" w:rsidR="0003771B" w:rsidRPr="005865C7" w:rsidRDefault="0003771B" w:rsidP="001C6F94">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dokuments, kas apliecina piedāvājuma nodrošinājumu nolikuma </w:t>
      </w:r>
      <w:r w:rsidR="00972B25" w:rsidRPr="005865C7">
        <w:rPr>
          <w:rFonts w:ascii="Times New Roman" w:hAnsi="Times New Roman" w:cs="Times New Roman"/>
          <w:sz w:val="24"/>
          <w:szCs w:val="24"/>
        </w:rPr>
        <w:t>7</w:t>
      </w:r>
      <w:r w:rsidRPr="005865C7">
        <w:rPr>
          <w:rFonts w:ascii="Times New Roman" w:hAnsi="Times New Roman" w:cs="Times New Roman"/>
          <w:sz w:val="24"/>
          <w:szCs w:val="24"/>
        </w:rPr>
        <w:t>.1.punktā paredzētajā apmērā un kārtībā;</w:t>
      </w:r>
    </w:p>
    <w:p w14:paraId="6D98C433" w14:textId="77777777" w:rsidR="0003771B" w:rsidRPr="005865C7" w:rsidRDefault="0003771B" w:rsidP="001C6F94">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 amatpersonas ar paraksta tiesībām izdota pilnvara, ja piedāvājumu neparaksta pretendenta amatpersona ar paraksta tiesībām.</w:t>
      </w:r>
      <w:r w:rsidRPr="005865C7">
        <w:rPr>
          <w:rFonts w:ascii="Times New Roman" w:hAnsi="Times New Roman" w:cs="Times New Roman"/>
          <w:b/>
          <w:sz w:val="24"/>
          <w:szCs w:val="24"/>
        </w:rPr>
        <w:t xml:space="preserve"> </w:t>
      </w:r>
    </w:p>
    <w:p w14:paraId="11562A53" w14:textId="3F63F8B5" w:rsidR="0003771B" w:rsidRPr="005865C7" w:rsidRDefault="0003771B" w:rsidP="001C6F9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jāiesniedz visa nolikuma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.1.,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.3.</w:t>
      </w:r>
      <w:r w:rsidR="00DE339D"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18</w:t>
      </w:r>
      <w:r w:rsidR="00DE339D" w:rsidRPr="005865C7">
        <w:rPr>
          <w:rFonts w:ascii="Times New Roman" w:hAnsi="Times New Roman" w:cs="Times New Roman"/>
          <w:sz w:val="24"/>
          <w:szCs w:val="24"/>
        </w:rPr>
        <w:t>.4.</w:t>
      </w:r>
      <w:r w:rsidRPr="005865C7">
        <w:rPr>
          <w:rFonts w:ascii="Times New Roman" w:hAnsi="Times New Roman" w:cs="Times New Roman"/>
          <w:sz w:val="24"/>
          <w:szCs w:val="24"/>
        </w:rPr>
        <w:t xml:space="preserve">punktā paredzētā informācija. Savukārt, nolikuma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.5.,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.6.,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.7.,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.8.,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.9.</w:t>
      </w:r>
      <w:r w:rsidR="00AB2A08"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18</w:t>
      </w:r>
      <w:r w:rsidR="0030171E" w:rsidRPr="005865C7">
        <w:rPr>
          <w:rFonts w:ascii="Times New Roman" w:hAnsi="Times New Roman" w:cs="Times New Roman"/>
          <w:sz w:val="24"/>
          <w:szCs w:val="24"/>
        </w:rPr>
        <w:t>.1</w:t>
      </w:r>
      <w:r w:rsidR="00191DA3">
        <w:rPr>
          <w:rFonts w:ascii="Times New Roman" w:hAnsi="Times New Roman" w:cs="Times New Roman"/>
          <w:sz w:val="24"/>
          <w:szCs w:val="24"/>
        </w:rPr>
        <w:t>3</w:t>
      </w:r>
      <w:r w:rsidRPr="005865C7">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234E43" w:rsidRPr="005865C7">
        <w:rPr>
          <w:rFonts w:ascii="Times New Roman" w:hAnsi="Times New Roman" w:cs="Times New Roman"/>
          <w:sz w:val="24"/>
          <w:szCs w:val="24"/>
        </w:rPr>
        <w:t>18</w:t>
      </w:r>
      <w:r w:rsidRPr="005865C7">
        <w:rPr>
          <w:rFonts w:ascii="Times New Roman" w:hAnsi="Times New Roman" w:cs="Times New Roman"/>
          <w:sz w:val="24"/>
          <w:szCs w:val="24"/>
        </w:rPr>
        <w:t xml:space="preserve">.2., </w:t>
      </w:r>
      <w:r w:rsidR="00234E43" w:rsidRPr="005865C7">
        <w:rPr>
          <w:rFonts w:ascii="Times New Roman" w:hAnsi="Times New Roman" w:cs="Times New Roman"/>
          <w:sz w:val="24"/>
          <w:szCs w:val="24"/>
        </w:rPr>
        <w:t>18</w:t>
      </w:r>
      <w:r w:rsidR="007168B1" w:rsidRPr="005865C7">
        <w:rPr>
          <w:rFonts w:ascii="Times New Roman" w:hAnsi="Times New Roman" w:cs="Times New Roman"/>
          <w:sz w:val="24"/>
          <w:szCs w:val="24"/>
        </w:rPr>
        <w:t xml:space="preserve">.10., </w:t>
      </w:r>
      <w:r w:rsidR="00234E43" w:rsidRPr="005865C7">
        <w:rPr>
          <w:rFonts w:ascii="Times New Roman" w:hAnsi="Times New Roman" w:cs="Times New Roman"/>
          <w:sz w:val="24"/>
          <w:szCs w:val="24"/>
        </w:rPr>
        <w:t>18</w:t>
      </w:r>
      <w:r w:rsidR="001417B1" w:rsidRPr="005865C7">
        <w:rPr>
          <w:rFonts w:ascii="Times New Roman" w:hAnsi="Times New Roman" w:cs="Times New Roman"/>
          <w:sz w:val="24"/>
          <w:szCs w:val="24"/>
        </w:rPr>
        <w:t>.1</w:t>
      </w:r>
      <w:r w:rsidR="00AB2A08" w:rsidRPr="005865C7">
        <w:rPr>
          <w:rFonts w:ascii="Times New Roman" w:hAnsi="Times New Roman" w:cs="Times New Roman"/>
          <w:sz w:val="24"/>
          <w:szCs w:val="24"/>
        </w:rPr>
        <w:t>1</w:t>
      </w:r>
      <w:r w:rsidRPr="005865C7">
        <w:rPr>
          <w:rFonts w:ascii="Times New Roman" w:hAnsi="Times New Roman" w:cs="Times New Roman"/>
          <w:sz w:val="24"/>
          <w:szCs w:val="24"/>
        </w:rPr>
        <w:t xml:space="preserve">., </w:t>
      </w:r>
      <w:r w:rsidR="00234E43" w:rsidRPr="005865C7">
        <w:rPr>
          <w:rFonts w:ascii="Times New Roman" w:hAnsi="Times New Roman" w:cs="Times New Roman"/>
          <w:sz w:val="24"/>
          <w:szCs w:val="24"/>
        </w:rPr>
        <w:t>18</w:t>
      </w:r>
      <w:r w:rsidRPr="005865C7">
        <w:rPr>
          <w:rFonts w:ascii="Times New Roman" w:hAnsi="Times New Roman" w:cs="Times New Roman"/>
          <w:sz w:val="24"/>
          <w:szCs w:val="24"/>
        </w:rPr>
        <w:t xml:space="preserve">.12., </w:t>
      </w:r>
      <w:r w:rsidR="00234E43" w:rsidRPr="005865C7">
        <w:rPr>
          <w:rFonts w:ascii="Times New Roman" w:hAnsi="Times New Roman" w:cs="Times New Roman"/>
          <w:sz w:val="24"/>
          <w:szCs w:val="24"/>
        </w:rPr>
        <w:t>18</w:t>
      </w:r>
      <w:r w:rsidR="001417B1" w:rsidRPr="005865C7">
        <w:rPr>
          <w:rFonts w:ascii="Times New Roman" w:hAnsi="Times New Roman" w:cs="Times New Roman"/>
          <w:sz w:val="24"/>
          <w:szCs w:val="24"/>
        </w:rPr>
        <w:t>.</w:t>
      </w:r>
      <w:r w:rsidRPr="005865C7">
        <w:rPr>
          <w:rFonts w:ascii="Times New Roman" w:hAnsi="Times New Roman" w:cs="Times New Roman"/>
          <w:sz w:val="24"/>
          <w:szCs w:val="24"/>
        </w:rPr>
        <w:t>1</w:t>
      </w:r>
      <w:r w:rsidR="00191DA3">
        <w:rPr>
          <w:rFonts w:ascii="Times New Roman" w:hAnsi="Times New Roman" w:cs="Times New Roman"/>
          <w:sz w:val="24"/>
          <w:szCs w:val="24"/>
        </w:rPr>
        <w:t>4</w:t>
      </w:r>
      <w:r w:rsidRPr="005865C7">
        <w:rPr>
          <w:rFonts w:ascii="Times New Roman" w:hAnsi="Times New Roman" w:cs="Times New Roman"/>
          <w:sz w:val="24"/>
          <w:szCs w:val="24"/>
        </w:rPr>
        <w:t>.punktā paredzēto informāciju (vai apliecinājumu) apvienības dalībnieki iesniedz kopā.</w:t>
      </w:r>
    </w:p>
    <w:p w14:paraId="50B32C4A" w14:textId="7C14482D" w:rsidR="00C638D4" w:rsidRPr="005865C7" w:rsidRDefault="00C638D4" w:rsidP="001C6F9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Kā sākotnējo pierādījumu atbilstībai iepirkuma procedūras dokumentos noteiktajām pretendentu atlases prasībām (nolikuma IV.</w:t>
      </w:r>
      <w:r w:rsidR="00B42D19"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AC7B50">
        <w:rPr>
          <w:rFonts w:ascii="Times New Roman" w:hAnsi="Times New Roman" w:cs="Times New Roman"/>
          <w:sz w:val="24"/>
          <w:szCs w:val="24"/>
        </w:rPr>
        <w:t>10 000 euro</w:t>
      </w:r>
      <w:r w:rsidRPr="005865C7">
        <w:rPr>
          <w:rFonts w:ascii="Times New Roman" w:hAnsi="Times New Roman" w:cs="Times New Roman"/>
          <w:sz w:val="24"/>
          <w:szCs w:val="24"/>
        </w:rPr>
        <w:t>,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5865C7">
        <w:rPr>
          <w:rFonts w:ascii="Times New Roman" w:hAnsi="Times New Roman" w:cs="Times New Roman"/>
          <w:color w:val="FF0000"/>
          <w:sz w:val="24"/>
          <w:szCs w:val="24"/>
        </w:rPr>
        <w:t xml:space="preserve"> </w:t>
      </w:r>
      <w:r w:rsidRPr="005865C7">
        <w:rPr>
          <w:rFonts w:ascii="Times New Roman" w:hAnsi="Times New Roman" w:cs="Times New Roman"/>
          <w:sz w:val="24"/>
          <w:szCs w:val="24"/>
        </w:rPr>
        <w:t xml:space="preserve">tīmekļvietnē: </w:t>
      </w:r>
      <w:hyperlink r:id="rId25" w:history="1">
        <w:r w:rsidRPr="005865C7">
          <w:rPr>
            <w:rStyle w:val="Hyperlink"/>
            <w:rFonts w:ascii="Times New Roman" w:hAnsi="Times New Roman" w:cs="Times New Roman"/>
            <w:sz w:val="24"/>
            <w:szCs w:val="24"/>
          </w:rPr>
          <w:t>espd.eis.gov.lv</w:t>
        </w:r>
      </w:hyperlink>
      <w:r w:rsidRPr="005865C7">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60DEEC4" w14:textId="0C6D8DD0" w:rsidR="0003771B" w:rsidRPr="005865C7" w:rsidRDefault="0003771B" w:rsidP="005A5913">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 xml:space="preserve">Nolikuma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.1.,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.3. un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bookmarkStart w:id="15" w:name="_Hlk124360736"/>
      <w:r w:rsidR="001D6960">
        <w:fldChar w:fldCharType="begin"/>
      </w:r>
      <w:r w:rsidR="001D6960">
        <w:instrText xml:space="preserve"> HYPERLINK "https://likumi.lv/ta/id/288730-sabiedrisko-pakalpojumu-sniedzeju-iepirkumu-likums" \t "_blank" </w:instrText>
      </w:r>
      <w:r w:rsidR="001D6960">
        <w:fldChar w:fldCharType="separate"/>
      </w:r>
      <w:r w:rsidR="00002216" w:rsidRPr="005865C7">
        <w:rPr>
          <w:rFonts w:ascii="Times New Roman" w:hAnsi="Times New Roman" w:cs="Times New Roman"/>
          <w:sz w:val="24"/>
          <w:szCs w:val="24"/>
          <w:shd w:val="clear" w:color="auto" w:fill="FFFFFF"/>
        </w:rPr>
        <w:t>Sabiedrisko pakalpojumu sniedzēju iepirkumu likuma</w:t>
      </w:r>
      <w:r w:rsidR="001D6960">
        <w:rPr>
          <w:rFonts w:ascii="Times New Roman" w:hAnsi="Times New Roman" w:cs="Times New Roman"/>
          <w:sz w:val="24"/>
          <w:szCs w:val="24"/>
          <w:shd w:val="clear" w:color="auto" w:fill="FFFFFF"/>
        </w:rPr>
        <w:fldChar w:fldCharType="end"/>
      </w:r>
      <w:bookmarkEnd w:id="15"/>
      <w:r w:rsidR="00002216" w:rsidRPr="005865C7">
        <w:rPr>
          <w:rFonts w:ascii="Times New Roman" w:hAnsi="Times New Roman" w:cs="Times New Roman"/>
          <w:sz w:val="24"/>
          <w:szCs w:val="24"/>
          <w:shd w:val="clear" w:color="auto" w:fill="FFFFFF"/>
        </w:rPr>
        <w:t> </w:t>
      </w:r>
      <w:hyperlink r:id="rId26" w:anchor="p48" w:tgtFrame="_blank" w:history="1">
        <w:r w:rsidR="00002216" w:rsidRPr="005865C7">
          <w:rPr>
            <w:rFonts w:ascii="Times New Roman" w:hAnsi="Times New Roman" w:cs="Times New Roman"/>
            <w:sz w:val="24"/>
            <w:szCs w:val="24"/>
            <w:shd w:val="clear" w:color="auto" w:fill="FFFFFF"/>
          </w:rPr>
          <w:t>48.</w:t>
        </w:r>
      </w:hyperlink>
      <w:r w:rsidR="00002216" w:rsidRPr="005865C7">
        <w:rPr>
          <w:rFonts w:ascii="Times New Roman" w:hAnsi="Times New Roman" w:cs="Times New Roman"/>
          <w:sz w:val="24"/>
          <w:szCs w:val="24"/>
          <w:shd w:val="clear" w:color="auto" w:fill="FFFFFF"/>
        </w:rPr>
        <w:t> </w:t>
      </w:r>
      <w:r w:rsidR="00002216" w:rsidRPr="005865C7">
        <w:rPr>
          <w:rFonts w:ascii="Times New Roman" w:hAnsi="Times New Roman" w:cs="Times New Roman"/>
          <w:color w:val="414142"/>
          <w:sz w:val="24"/>
          <w:szCs w:val="24"/>
          <w:shd w:val="clear" w:color="auto" w:fill="FFFFFF"/>
        </w:rPr>
        <w:t>pan</w:t>
      </w:r>
      <w:r w:rsidR="007D36AD" w:rsidRPr="005865C7">
        <w:rPr>
          <w:rFonts w:ascii="Times New Roman" w:hAnsi="Times New Roman" w:cs="Times New Roman"/>
          <w:color w:val="414142"/>
          <w:sz w:val="24"/>
          <w:szCs w:val="24"/>
          <w:shd w:val="clear" w:color="auto" w:fill="FFFFFF"/>
        </w:rPr>
        <w:t xml:space="preserve">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w:t>
      </w:r>
      <w:r w:rsidR="002C0255" w:rsidRPr="005865C7">
        <w:rPr>
          <w:rFonts w:ascii="Times New Roman" w:hAnsi="Times New Roman" w:cs="Times New Roman"/>
          <w:sz w:val="24"/>
          <w:szCs w:val="24"/>
        </w:rPr>
        <w:t xml:space="preserve"> Starptautisko un Latvijas Republikas nacionālo sankciju likuma 11.</w:t>
      </w:r>
      <w:r w:rsidR="002C0255" w:rsidRPr="005865C7">
        <w:rPr>
          <w:rFonts w:ascii="Times New Roman" w:hAnsi="Times New Roman" w:cs="Times New Roman"/>
          <w:sz w:val="24"/>
          <w:szCs w:val="24"/>
          <w:vertAlign w:val="superscript"/>
        </w:rPr>
        <w:t>1</w:t>
      </w:r>
      <w:r w:rsidR="002C0255" w:rsidRPr="005865C7">
        <w:rPr>
          <w:rFonts w:ascii="Times New Roman" w:hAnsi="Times New Roman" w:cs="Times New Roman"/>
          <w:sz w:val="24"/>
          <w:szCs w:val="24"/>
        </w:rPr>
        <w:t xml:space="preserve"> panta pirmajā daļā noteiktie izslēgšanas gadījumi netiek pārbaudīti 1</w:t>
      </w:r>
      <w:r w:rsidR="00276F73" w:rsidRPr="005865C7">
        <w:rPr>
          <w:rFonts w:ascii="Times New Roman" w:hAnsi="Times New Roman" w:cs="Times New Roman"/>
          <w:sz w:val="24"/>
          <w:szCs w:val="24"/>
        </w:rPr>
        <w:t>4</w:t>
      </w:r>
      <w:r w:rsidR="002C0255" w:rsidRPr="005865C7">
        <w:rPr>
          <w:rFonts w:ascii="Times New Roman" w:hAnsi="Times New Roman" w:cs="Times New Roman"/>
          <w:sz w:val="24"/>
          <w:szCs w:val="24"/>
        </w:rPr>
        <w:t>.4.punktā norādītajām personām, uz kuru iespējām pretendents balstās, lai apliecinātu, ka tā kvalifikācija atbilst nolikumā noteiktajām prasībām</w:t>
      </w:r>
      <w:r w:rsidR="00542768">
        <w:rPr>
          <w:rFonts w:ascii="Times New Roman" w:hAnsi="Times New Roman" w:cs="Times New Roman"/>
          <w:sz w:val="24"/>
          <w:szCs w:val="24"/>
        </w:rPr>
        <w:t xml:space="preserve">, </w:t>
      </w:r>
      <w:r w:rsidR="002C0255" w:rsidRPr="005865C7">
        <w:rPr>
          <w:rFonts w:ascii="Times New Roman" w:hAnsi="Times New Roman" w:cs="Times New Roman"/>
          <w:sz w:val="24"/>
          <w:szCs w:val="24"/>
        </w:rPr>
        <w:t>apakšuzņēmējiem</w:t>
      </w:r>
      <w:r w:rsidR="00542768">
        <w:rPr>
          <w:rFonts w:ascii="Times New Roman" w:hAnsi="Times New Roman" w:cs="Times New Roman"/>
          <w:sz w:val="24"/>
          <w:szCs w:val="24"/>
        </w:rPr>
        <w:t xml:space="preserve"> un u</w:t>
      </w:r>
      <w:r w:rsidR="00542768" w:rsidRPr="00D06DC9">
        <w:rPr>
          <w:rFonts w:ascii="Times New Roman" w:hAnsi="Times New Roman" w:cs="Times New Roman"/>
          <w:sz w:val="24"/>
          <w:szCs w:val="24"/>
          <w:shd w:val="clear" w:color="auto" w:fill="FFFFFF"/>
        </w:rPr>
        <w:t>z personām, kurām pretendentā ir izšķirošā ietekme uz līdzdalības pamata normatīvo aktu par koncerniem izpratnē</w:t>
      </w:r>
      <w:r w:rsidR="002C0255" w:rsidRPr="005865C7">
        <w:rPr>
          <w:rFonts w:ascii="Times New Roman" w:hAnsi="Times New Roman" w:cs="Times New Roman"/>
          <w:sz w:val="24"/>
          <w:szCs w:val="24"/>
        </w:rPr>
        <w:t>.</w:t>
      </w:r>
    </w:p>
    <w:p w14:paraId="4CE243BE" w14:textId="2883B861" w:rsidR="0003771B" w:rsidRPr="00C323E8" w:rsidRDefault="00722D29" w:rsidP="005A5913">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var nomainīt </w:t>
      </w:r>
      <w:r w:rsidR="0003771B" w:rsidRPr="005865C7">
        <w:rPr>
          <w:rFonts w:ascii="Times New Roman" w:hAnsi="Times New Roman" w:cs="Times New Roman"/>
          <w:sz w:val="24"/>
          <w:szCs w:val="24"/>
        </w:rPr>
        <w:t>apakšuzņēmēj</w:t>
      </w:r>
      <w:r>
        <w:rPr>
          <w:rFonts w:ascii="Times New Roman" w:hAnsi="Times New Roman" w:cs="Times New Roman"/>
          <w:sz w:val="24"/>
          <w:szCs w:val="24"/>
        </w:rPr>
        <w:t>u</w:t>
      </w:r>
      <w:r w:rsidR="0003771B" w:rsidRPr="005865C7">
        <w:rPr>
          <w:rFonts w:ascii="Times New Roman" w:hAnsi="Times New Roman" w:cs="Times New Roman"/>
          <w:sz w:val="24"/>
          <w:szCs w:val="24"/>
        </w:rPr>
        <w:t xml:space="preserve">, kura </w:t>
      </w:r>
      <w:r w:rsidR="005530DB" w:rsidRPr="005865C7">
        <w:rPr>
          <w:rFonts w:ascii="Times New Roman" w:hAnsi="Times New Roman" w:cs="Times New Roman"/>
          <w:sz w:val="24"/>
          <w:szCs w:val="24"/>
        </w:rPr>
        <w:t xml:space="preserve">sniedzamo pakalpojumu </w:t>
      </w:r>
      <w:r w:rsidR="0003771B" w:rsidRPr="005865C7">
        <w:rPr>
          <w:rFonts w:ascii="Times New Roman" w:hAnsi="Times New Roman" w:cs="Times New Roman"/>
          <w:sz w:val="24"/>
          <w:szCs w:val="24"/>
        </w:rPr>
        <w:t xml:space="preserve">vērtība ir vismaz </w:t>
      </w:r>
      <w:r w:rsidR="00C323E8">
        <w:rPr>
          <w:rFonts w:ascii="Times New Roman" w:hAnsi="Times New Roman" w:cs="Times New Roman"/>
          <w:sz w:val="24"/>
          <w:szCs w:val="24"/>
        </w:rPr>
        <w:t xml:space="preserve">10 000 </w:t>
      </w:r>
      <w:r w:rsidR="00C323E8" w:rsidRPr="00C323E8">
        <w:rPr>
          <w:rFonts w:ascii="Times New Roman" w:hAnsi="Times New Roman" w:cs="Times New Roman"/>
          <w:i/>
          <w:iCs/>
          <w:sz w:val="24"/>
          <w:szCs w:val="24"/>
        </w:rPr>
        <w:t>euro</w:t>
      </w:r>
      <w:r w:rsidR="0003771B" w:rsidRPr="005865C7">
        <w:rPr>
          <w:rFonts w:ascii="Times New Roman" w:hAnsi="Times New Roman" w:cs="Times New Roman"/>
          <w:sz w:val="24"/>
          <w:szCs w:val="24"/>
        </w:rPr>
        <w:t xml:space="preserve">, </w:t>
      </w:r>
      <w:r w:rsidR="00C323E8">
        <w:rPr>
          <w:rFonts w:ascii="Times New Roman" w:hAnsi="Times New Roman" w:cs="Times New Roman"/>
          <w:sz w:val="24"/>
          <w:szCs w:val="24"/>
        </w:rPr>
        <w:t>vai</w:t>
      </w:r>
      <w:r w:rsidR="00C323E8" w:rsidRPr="005865C7">
        <w:rPr>
          <w:rFonts w:ascii="Times New Roman" w:hAnsi="Times New Roman" w:cs="Times New Roman"/>
          <w:sz w:val="24"/>
          <w:szCs w:val="24"/>
        </w:rPr>
        <w:t xml:space="preserve"> person</w:t>
      </w:r>
      <w:r>
        <w:rPr>
          <w:rFonts w:ascii="Times New Roman" w:hAnsi="Times New Roman" w:cs="Times New Roman"/>
          <w:sz w:val="24"/>
          <w:szCs w:val="24"/>
        </w:rPr>
        <w:t>a</w:t>
      </w:r>
      <w:r w:rsidR="00C323E8" w:rsidRPr="005865C7">
        <w:rPr>
          <w:rFonts w:ascii="Times New Roman" w:hAnsi="Times New Roman" w:cs="Times New Roman"/>
          <w:sz w:val="24"/>
          <w:szCs w:val="24"/>
        </w:rPr>
        <w:t>, uz kuras iespējām pretendents balstās, lai apliecinātu, ka tā kvalifikācija atbilst nolikumā noteiktajām prasībām</w:t>
      </w:r>
      <w:r>
        <w:rPr>
          <w:rFonts w:ascii="Times New Roman" w:hAnsi="Times New Roman" w:cs="Times New Roman"/>
          <w:sz w:val="24"/>
          <w:szCs w:val="24"/>
        </w:rPr>
        <w:t xml:space="preserve">, ja tie </w:t>
      </w:r>
      <w:r w:rsidR="0003771B" w:rsidRPr="005865C7">
        <w:rPr>
          <w:rFonts w:ascii="Times New Roman" w:hAnsi="Times New Roman" w:cs="Times New Roman"/>
          <w:sz w:val="24"/>
          <w:szCs w:val="24"/>
        </w:rPr>
        <w:t xml:space="preserve">atbilst nolikuma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0003771B" w:rsidRPr="005865C7">
        <w:rPr>
          <w:rFonts w:ascii="Times New Roman" w:hAnsi="Times New Roman" w:cs="Times New Roman"/>
          <w:sz w:val="24"/>
          <w:szCs w:val="24"/>
        </w:rPr>
        <w:t xml:space="preserve">.1.,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0003771B" w:rsidRPr="005865C7">
        <w:rPr>
          <w:rFonts w:ascii="Times New Roman" w:hAnsi="Times New Roman" w:cs="Times New Roman"/>
          <w:sz w:val="24"/>
          <w:szCs w:val="24"/>
        </w:rPr>
        <w:t xml:space="preserve">.2. un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0003771B" w:rsidRPr="005865C7">
        <w:rPr>
          <w:rFonts w:ascii="Times New Roman" w:hAnsi="Times New Roman" w:cs="Times New Roman"/>
          <w:sz w:val="24"/>
          <w:szCs w:val="24"/>
        </w:rPr>
        <w:t>.4.punktā norādītajiem izslēgšanas nosacījumiem</w:t>
      </w:r>
      <w:r>
        <w:rPr>
          <w:rFonts w:ascii="Times New Roman" w:hAnsi="Times New Roman" w:cs="Times New Roman"/>
          <w:sz w:val="24"/>
          <w:szCs w:val="24"/>
        </w:rPr>
        <w:t xml:space="preserve">. </w:t>
      </w:r>
      <w:r w:rsidR="0003771B" w:rsidRPr="005865C7">
        <w:rPr>
          <w:rFonts w:ascii="Times New Roman" w:hAnsi="Times New Roman" w:cs="Times New Roman"/>
          <w:sz w:val="24"/>
          <w:szCs w:val="24"/>
        </w:rPr>
        <w:t xml:space="preserve">Ja pretendents 10 dienu laikā pēc pieprasījuma izsniegšanas vai nosūtīšanas dienas neiesniedz dokumentus par jaunu paziņojumā par līgumu vai iepirkuma procedūras dokumentos noteiktajām prasībām atbilstošu apakšuzņēmēju vai personu, uz kuras </w:t>
      </w:r>
      <w:r w:rsidR="0003771B" w:rsidRPr="00C323E8">
        <w:rPr>
          <w:rFonts w:ascii="Times New Roman" w:hAnsi="Times New Roman" w:cs="Times New Roman"/>
          <w:sz w:val="24"/>
          <w:szCs w:val="24"/>
        </w:rPr>
        <w:t>iespējām pretendents balstās, lai apliecinātu, ka tā kvalifikācija atbilst nolikumā noteiktajām prasībām</w:t>
      </w:r>
      <w:r w:rsidR="00C323E8" w:rsidRPr="00C323E8">
        <w:rPr>
          <w:rFonts w:ascii="Times New Roman" w:hAnsi="Times New Roman" w:cs="Times New Roman"/>
          <w:sz w:val="24"/>
          <w:szCs w:val="24"/>
        </w:rPr>
        <w:t xml:space="preserve"> </w:t>
      </w:r>
      <w:r w:rsidR="00C323E8" w:rsidRPr="00C323E8">
        <w:rPr>
          <w:rFonts w:ascii="Times New Roman" w:hAnsi="Times New Roman" w:cs="Times New Roman"/>
          <w:sz w:val="24"/>
          <w:szCs w:val="24"/>
          <w:shd w:val="clear" w:color="auto" w:fill="FFFFFF"/>
        </w:rPr>
        <w:t>uz kur</w:t>
      </w:r>
      <w:r>
        <w:rPr>
          <w:rFonts w:ascii="Times New Roman" w:hAnsi="Times New Roman" w:cs="Times New Roman"/>
          <w:sz w:val="24"/>
          <w:szCs w:val="24"/>
          <w:shd w:val="clear" w:color="auto" w:fill="FFFFFF"/>
        </w:rPr>
        <w:t>iem</w:t>
      </w:r>
      <w:r w:rsidR="00C323E8" w:rsidRPr="00C323E8">
        <w:rPr>
          <w:rFonts w:ascii="Times New Roman" w:hAnsi="Times New Roman" w:cs="Times New Roman"/>
          <w:sz w:val="24"/>
          <w:szCs w:val="24"/>
          <w:shd w:val="clear" w:color="auto" w:fill="FFFFFF"/>
        </w:rPr>
        <w:t xml:space="preserve"> nav attiecināmi </w:t>
      </w:r>
      <w:hyperlink r:id="rId27" w:tgtFrame="_blank" w:history="1">
        <w:r w:rsidR="00A42A8C" w:rsidRPr="005865C7">
          <w:rPr>
            <w:rFonts w:ascii="Times New Roman" w:hAnsi="Times New Roman" w:cs="Times New Roman"/>
            <w:sz w:val="24"/>
            <w:szCs w:val="24"/>
            <w:shd w:val="clear" w:color="auto" w:fill="FFFFFF"/>
          </w:rPr>
          <w:t>Sabiedrisko pakalpojumu sniedzēju iepirkumu likuma</w:t>
        </w:r>
      </w:hyperlink>
      <w:r w:rsidR="00A42A8C">
        <w:rPr>
          <w:rFonts w:ascii="Times New Roman" w:hAnsi="Times New Roman" w:cs="Times New Roman"/>
          <w:sz w:val="24"/>
          <w:szCs w:val="24"/>
          <w:shd w:val="clear" w:color="auto" w:fill="FFFFFF"/>
        </w:rPr>
        <w:t xml:space="preserve"> </w:t>
      </w:r>
      <w:r w:rsidR="00C323E8" w:rsidRPr="00C323E8">
        <w:rPr>
          <w:rFonts w:ascii="Times New Roman" w:hAnsi="Times New Roman" w:cs="Times New Roman"/>
          <w:sz w:val="24"/>
          <w:szCs w:val="24"/>
          <w:shd w:val="clear" w:color="auto" w:fill="FFFFFF"/>
        </w:rPr>
        <w:t>48. panta otrajā daļā noteiktie izslēgšanas iemesli</w:t>
      </w:r>
      <w:r w:rsidR="0003771B" w:rsidRPr="00C323E8">
        <w:rPr>
          <w:rFonts w:ascii="Times New Roman" w:hAnsi="Times New Roman" w:cs="Times New Roman"/>
          <w:sz w:val="24"/>
          <w:szCs w:val="24"/>
        </w:rPr>
        <w:t>, Pasūtītājs izslēdz pretendentu no</w:t>
      </w:r>
      <w:r w:rsidR="00C323E8">
        <w:rPr>
          <w:rFonts w:ascii="Times New Roman" w:hAnsi="Times New Roman" w:cs="Times New Roman"/>
          <w:sz w:val="24"/>
          <w:szCs w:val="24"/>
        </w:rPr>
        <w:t xml:space="preserve"> turpmākas</w:t>
      </w:r>
      <w:r w:rsidR="0003771B" w:rsidRPr="00C323E8">
        <w:rPr>
          <w:rFonts w:ascii="Times New Roman" w:hAnsi="Times New Roman" w:cs="Times New Roman"/>
          <w:sz w:val="24"/>
          <w:szCs w:val="24"/>
        </w:rPr>
        <w:t xml:space="preserve"> dalības iepirkuma procedūrā.</w:t>
      </w:r>
    </w:p>
    <w:p w14:paraId="7861B57A" w14:textId="628FB26D" w:rsidR="00233AA3" w:rsidRPr="005865C7" w:rsidRDefault="0003771B" w:rsidP="00233AA3">
      <w:pPr>
        <w:spacing w:after="0" w:line="240" w:lineRule="auto"/>
        <w:ind w:left="720"/>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w:t>
      </w:r>
      <w:r w:rsidRPr="00A42A8C">
        <w:rPr>
          <w:rFonts w:ascii="Times New Roman" w:hAnsi="Times New Roman" w:cs="Times New Roman"/>
          <w:sz w:val="24"/>
          <w:szCs w:val="24"/>
        </w:rPr>
        <w:t>pretendents ir apvienība, vai personālsabiedrības biedru, ja pretendents ir personālsabiedrība,</w:t>
      </w:r>
      <w:r w:rsidR="00233AA3">
        <w:rPr>
          <w:rFonts w:ascii="Times New Roman" w:hAnsi="Times New Roman" w:cs="Times New Roman"/>
          <w:sz w:val="24"/>
          <w:szCs w:val="24"/>
        </w:rPr>
        <w:t xml:space="preserve"> vai</w:t>
      </w:r>
      <w:r w:rsidR="00A42A8C" w:rsidRPr="00A42A8C">
        <w:rPr>
          <w:rFonts w:ascii="Times New Roman" w:hAnsi="Times New Roman" w:cs="Times New Roman"/>
          <w:sz w:val="24"/>
          <w:szCs w:val="24"/>
        </w:rPr>
        <w:t xml:space="preserve"> </w:t>
      </w:r>
      <w:r w:rsidR="00A42A8C" w:rsidRPr="00A42A8C">
        <w:rPr>
          <w:rFonts w:ascii="Times New Roman" w:hAnsi="Times New Roman" w:cs="Times New Roman"/>
          <w:sz w:val="24"/>
          <w:szCs w:val="24"/>
          <w:shd w:val="clear" w:color="auto" w:fill="FFFFFF"/>
        </w:rPr>
        <w:t xml:space="preserve">uz personām, kurām kandidātā vai pretendentā ir izšķirošā ietekme uz līdzdalības pamata normatīvo aktu par koncerniem izpratnē, </w:t>
      </w:r>
      <w:r w:rsidR="00233AA3">
        <w:rPr>
          <w:rFonts w:ascii="Times New Roman" w:hAnsi="Times New Roman" w:cs="Times New Roman"/>
          <w:sz w:val="24"/>
          <w:szCs w:val="24"/>
          <w:shd w:val="clear" w:color="auto" w:fill="FFFFFF"/>
        </w:rPr>
        <w:t xml:space="preserve">vai </w:t>
      </w:r>
      <w:r w:rsidR="00A42A8C" w:rsidRPr="00A42A8C">
        <w:rPr>
          <w:rFonts w:ascii="Times New Roman" w:hAnsi="Times New Roman" w:cs="Times New Roman"/>
          <w:sz w:val="24"/>
          <w:szCs w:val="24"/>
          <w:shd w:val="clear" w:color="auto" w:fill="FFFFFF"/>
        </w:rPr>
        <w:t>uz pretendenta patieso labuma guvēju</w:t>
      </w:r>
      <w:r w:rsidRPr="00A42A8C">
        <w:rPr>
          <w:rFonts w:ascii="Times New Roman" w:hAnsi="Times New Roman" w:cs="Times New Roman"/>
          <w:sz w:val="24"/>
          <w:szCs w:val="24"/>
        </w:rPr>
        <w:t xml:space="preserve"> ir attiecināmi </w:t>
      </w:r>
      <w:bookmarkStart w:id="16" w:name="_Hlk124361201"/>
      <w:r w:rsidR="000C1E86" w:rsidRPr="00A42A8C">
        <w:rPr>
          <w:rFonts w:ascii="Times New Roman" w:hAnsi="Times New Roman" w:cs="Times New Roman"/>
          <w:sz w:val="24"/>
          <w:szCs w:val="24"/>
        </w:rPr>
        <w:t xml:space="preserve">Sabiedrisko </w:t>
      </w:r>
      <w:r w:rsidR="00A16600" w:rsidRPr="00A42A8C">
        <w:rPr>
          <w:rFonts w:ascii="Times New Roman" w:hAnsi="Times New Roman" w:cs="Times New Roman"/>
          <w:sz w:val="24"/>
          <w:szCs w:val="24"/>
        </w:rPr>
        <w:t>pakalpojumu sniedzēju</w:t>
      </w:r>
      <w:r w:rsidRPr="00A42A8C">
        <w:rPr>
          <w:rFonts w:ascii="Times New Roman" w:hAnsi="Times New Roman" w:cs="Times New Roman"/>
          <w:sz w:val="24"/>
          <w:szCs w:val="24"/>
        </w:rPr>
        <w:t xml:space="preserve"> iepirkumu likuma</w:t>
      </w:r>
      <w:r w:rsidR="00A42A8C" w:rsidRPr="00A42A8C">
        <w:rPr>
          <w:rFonts w:ascii="Times New Roman" w:hAnsi="Times New Roman" w:cs="Times New Roman"/>
          <w:sz w:val="24"/>
          <w:szCs w:val="24"/>
        </w:rPr>
        <w:t xml:space="preserve"> </w:t>
      </w:r>
      <w:bookmarkEnd w:id="16"/>
      <w:r w:rsidR="00A42A8C" w:rsidRPr="00A42A8C">
        <w:rPr>
          <w:rFonts w:ascii="Times New Roman" w:hAnsi="Times New Roman" w:cs="Times New Roman"/>
          <w:sz w:val="24"/>
          <w:szCs w:val="24"/>
          <w:shd w:val="clear" w:color="auto" w:fill="FFFFFF"/>
        </w:rPr>
        <w:t xml:space="preserve">48. panta otrās daļas 1., 4., 5., 6., 7., 8., 9., 10., 11., 12., 13. un 14. punktā </w:t>
      </w:r>
      <w:r w:rsidRPr="00A42A8C">
        <w:rPr>
          <w:rFonts w:ascii="Times New Roman" w:hAnsi="Times New Roman" w:cs="Times New Roman"/>
          <w:sz w:val="24"/>
          <w:szCs w:val="24"/>
        </w:rPr>
        <w:t>minētie izslēgšanas nosacījumi</w:t>
      </w:r>
      <w:r w:rsidR="00A42A8C" w:rsidRPr="00A42A8C">
        <w:rPr>
          <w:rFonts w:ascii="Times New Roman" w:hAnsi="Times New Roman" w:cs="Times New Roman"/>
          <w:sz w:val="24"/>
          <w:szCs w:val="24"/>
        </w:rPr>
        <w:t xml:space="preserve"> </w:t>
      </w:r>
      <w:r w:rsidR="00A42A8C" w:rsidRPr="00A42A8C">
        <w:rPr>
          <w:rFonts w:ascii="Times New Roman" w:hAnsi="Times New Roman" w:cs="Times New Roman"/>
          <w:sz w:val="24"/>
          <w:szCs w:val="24"/>
          <w:shd w:val="clear" w:color="auto" w:fill="FFFFFF"/>
        </w:rPr>
        <w:t xml:space="preserve">un nav piemērojami </w:t>
      </w:r>
      <w:r w:rsidR="00A42A8C" w:rsidRPr="00A42A8C">
        <w:rPr>
          <w:rFonts w:ascii="Times New Roman" w:hAnsi="Times New Roman" w:cs="Times New Roman"/>
          <w:sz w:val="24"/>
          <w:szCs w:val="24"/>
        </w:rPr>
        <w:t xml:space="preserve">Sabiedrisko pakalpojumu sniedzēju iepirkumu likuma </w:t>
      </w:r>
      <w:r w:rsidR="00A42A8C" w:rsidRPr="00A42A8C">
        <w:rPr>
          <w:rFonts w:ascii="Times New Roman" w:hAnsi="Times New Roman" w:cs="Times New Roman"/>
          <w:sz w:val="24"/>
          <w:szCs w:val="24"/>
          <w:shd w:val="clear" w:color="auto" w:fill="FFFFFF"/>
        </w:rPr>
        <w:t>48. panta ceturtās daļas 2., 3., 4., 5. un 6. punktā noteiktie izņēmumi</w:t>
      </w:r>
      <w:r w:rsidRPr="00A42A8C">
        <w:rPr>
          <w:rFonts w:ascii="Times New Roman" w:hAnsi="Times New Roman" w:cs="Times New Roman"/>
          <w:sz w:val="24"/>
          <w:szCs w:val="24"/>
        </w:rPr>
        <w:t xml:space="preserve">, </w:t>
      </w:r>
      <w:r w:rsidR="00233AA3">
        <w:rPr>
          <w:rFonts w:ascii="Times New Roman" w:hAnsi="Times New Roman" w:cs="Times New Roman"/>
          <w:sz w:val="24"/>
          <w:szCs w:val="24"/>
        </w:rPr>
        <w:t xml:space="preserve">Pasūtītājs rīkojas atbilstoši </w:t>
      </w:r>
      <w:r w:rsidR="00233AA3" w:rsidRPr="00A42A8C">
        <w:rPr>
          <w:rFonts w:ascii="Times New Roman" w:hAnsi="Times New Roman" w:cs="Times New Roman"/>
          <w:sz w:val="24"/>
          <w:szCs w:val="24"/>
        </w:rPr>
        <w:t>Sabiedrisko pakalpojumu sniedzēju iepirkumu likuma</w:t>
      </w:r>
      <w:r w:rsidR="00233AA3">
        <w:rPr>
          <w:rFonts w:ascii="Times New Roman" w:hAnsi="Times New Roman" w:cs="Times New Roman"/>
          <w:sz w:val="24"/>
          <w:szCs w:val="24"/>
        </w:rPr>
        <w:t xml:space="preserve"> 49.panta pirmajā, otrajā, trešajā un ceturtajā </w:t>
      </w:r>
      <w:r w:rsidR="00233AA3" w:rsidRPr="005865C7">
        <w:rPr>
          <w:rFonts w:ascii="Times New Roman" w:hAnsi="Times New Roman" w:cs="Times New Roman"/>
          <w:sz w:val="24"/>
          <w:szCs w:val="24"/>
        </w:rPr>
        <w:t>daļā noteiktajam.</w:t>
      </w:r>
    </w:p>
    <w:p w14:paraId="577BF298" w14:textId="77777777" w:rsidR="00233AA3" w:rsidRPr="005865C7" w:rsidRDefault="00233AA3" w:rsidP="00233AA3">
      <w:pPr>
        <w:spacing w:after="0" w:line="240" w:lineRule="auto"/>
        <w:ind w:left="720"/>
        <w:jc w:val="both"/>
        <w:rPr>
          <w:rFonts w:ascii="Times New Roman" w:hAnsi="Times New Roman" w:cs="Times New Roman"/>
          <w:sz w:val="24"/>
          <w:szCs w:val="24"/>
        </w:rPr>
      </w:pPr>
    </w:p>
    <w:p w14:paraId="27DE56EF" w14:textId="7A4DB114" w:rsidR="00367587" w:rsidRPr="005865C7" w:rsidRDefault="00367587" w:rsidP="009E631F">
      <w:pPr>
        <w:spacing w:after="0" w:line="240" w:lineRule="auto"/>
        <w:ind w:left="720"/>
        <w:jc w:val="center"/>
        <w:rPr>
          <w:rFonts w:ascii="Times New Roman" w:hAnsi="Times New Roman" w:cs="Times New Roman"/>
          <w:b/>
          <w:bCs/>
          <w:sz w:val="24"/>
          <w:szCs w:val="24"/>
        </w:rPr>
      </w:pPr>
      <w:r w:rsidRPr="005865C7">
        <w:rPr>
          <w:rFonts w:ascii="Times New Roman" w:hAnsi="Times New Roman" w:cs="Times New Roman"/>
          <w:b/>
          <w:bCs/>
          <w:sz w:val="24"/>
          <w:szCs w:val="24"/>
        </w:rPr>
        <w:t>VI PIEDĀVĀJUMS</w:t>
      </w:r>
    </w:p>
    <w:p w14:paraId="7FF8D214" w14:textId="30EE9A4C" w:rsidR="00365349" w:rsidRPr="005865C7" w:rsidRDefault="003F5194" w:rsidP="009E631F">
      <w:pPr>
        <w:pStyle w:val="ListParagraph"/>
        <w:widowControl w:val="0"/>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w:t>
      </w:r>
      <w:r w:rsidR="00871B51" w:rsidRPr="005865C7">
        <w:rPr>
          <w:rFonts w:ascii="Times New Roman" w:hAnsi="Times New Roman" w:cs="Times New Roman"/>
          <w:sz w:val="24"/>
          <w:szCs w:val="24"/>
        </w:rPr>
        <w:t xml:space="preserve"> piedāvājums un finanšu piedāvājums.</w:t>
      </w:r>
    </w:p>
    <w:p w14:paraId="0A931EE4" w14:textId="0673814D" w:rsidR="00983757" w:rsidRPr="005865C7" w:rsidRDefault="001C25E4" w:rsidP="009E631F">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2C6146" w:rsidRPr="005865C7">
        <w:rPr>
          <w:rFonts w:ascii="Times New Roman" w:hAnsi="Times New Roman" w:cs="Times New Roman"/>
          <w:sz w:val="24"/>
          <w:szCs w:val="24"/>
        </w:rPr>
        <w:t>5</w:t>
      </w:r>
      <w:r w:rsidRPr="005865C7">
        <w:rPr>
          <w:rFonts w:ascii="Times New Roman" w:hAnsi="Times New Roman" w:cs="Times New Roman"/>
          <w:sz w:val="24"/>
          <w:szCs w:val="24"/>
        </w:rPr>
        <w:t xml:space="preserve">), iepirkuma līguma </w:t>
      </w:r>
      <w:bookmarkStart w:id="17" w:name="_Hlk85630909"/>
      <w:r w:rsidRPr="005865C7">
        <w:rPr>
          <w:rFonts w:ascii="Times New Roman" w:hAnsi="Times New Roman" w:cs="Times New Roman"/>
          <w:sz w:val="24"/>
          <w:szCs w:val="24"/>
        </w:rPr>
        <w:t>(projekts nolikuma pielikumā Nr.</w:t>
      </w:r>
      <w:r w:rsidR="002C6146" w:rsidRPr="005865C7">
        <w:rPr>
          <w:rFonts w:ascii="Times New Roman" w:hAnsi="Times New Roman" w:cs="Times New Roman"/>
          <w:sz w:val="24"/>
          <w:szCs w:val="24"/>
        </w:rPr>
        <w:t>6</w:t>
      </w:r>
      <w:r w:rsidRPr="005865C7">
        <w:rPr>
          <w:rFonts w:ascii="Times New Roman" w:hAnsi="Times New Roman" w:cs="Times New Roman"/>
          <w:sz w:val="24"/>
          <w:szCs w:val="24"/>
        </w:rPr>
        <w:t>)</w:t>
      </w:r>
      <w:bookmarkEnd w:id="17"/>
      <w:r w:rsidRPr="005865C7">
        <w:rPr>
          <w:rFonts w:ascii="Times New Roman" w:hAnsi="Times New Roman" w:cs="Times New Roman"/>
          <w:sz w:val="24"/>
          <w:szCs w:val="24"/>
        </w:rPr>
        <w:t xml:space="preserve"> un būvdarbu līguma (projekts nolikuma pielikumā Nr.</w:t>
      </w:r>
      <w:r w:rsidR="002C6146" w:rsidRPr="005865C7">
        <w:rPr>
          <w:rFonts w:ascii="Times New Roman" w:hAnsi="Times New Roman" w:cs="Times New Roman"/>
          <w:sz w:val="24"/>
          <w:szCs w:val="24"/>
        </w:rPr>
        <w:t>7</w:t>
      </w:r>
      <w:r w:rsidRPr="005865C7">
        <w:rPr>
          <w:rFonts w:ascii="Times New Roman" w:hAnsi="Times New Roman" w:cs="Times New Roman"/>
          <w:sz w:val="24"/>
          <w:szCs w:val="24"/>
        </w:rPr>
        <w:t>) nosacījumus un ievērojot spēkā esošo normatīvo aktu prasības</w:t>
      </w:r>
      <w:r w:rsidR="001B2F22">
        <w:rPr>
          <w:rFonts w:ascii="Times New Roman" w:hAnsi="Times New Roman" w:cs="Times New Roman"/>
          <w:sz w:val="24"/>
          <w:szCs w:val="24"/>
        </w:rPr>
        <w:t>.</w:t>
      </w:r>
    </w:p>
    <w:p w14:paraId="5DD0AA75" w14:textId="3B76DE9F" w:rsidR="00AE1E44" w:rsidRPr="005865C7" w:rsidRDefault="00AE1E44" w:rsidP="009E631F">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2C6146" w:rsidRPr="005865C7">
        <w:rPr>
          <w:rFonts w:ascii="Times New Roman" w:hAnsi="Times New Roman" w:cs="Times New Roman"/>
          <w:sz w:val="24"/>
          <w:szCs w:val="24"/>
        </w:rPr>
        <w:t>3</w:t>
      </w:r>
      <w:r w:rsidRPr="005865C7">
        <w:rPr>
          <w:rFonts w:ascii="Times New Roman" w:hAnsi="Times New Roman" w:cs="Times New Roman"/>
          <w:sz w:val="24"/>
          <w:szCs w:val="24"/>
        </w:rPr>
        <w:t>.pielikums).</w:t>
      </w:r>
    </w:p>
    <w:p w14:paraId="29282E0C" w14:textId="26597AE6" w:rsidR="00AE1E44" w:rsidRPr="005865C7" w:rsidRDefault="00AE1E44" w:rsidP="009E631F">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057B54EF" w14:textId="12BD625F"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sidR="001B2F22">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67760EBE" w14:textId="77777777"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37207886" w14:textId="0F31CF5B"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04EC8891" w14:textId="77777777" w:rsidR="00C33923" w:rsidRPr="005865C7" w:rsidRDefault="00C33923" w:rsidP="00C33923">
      <w:pPr>
        <w:pStyle w:val="ListParagraph"/>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77777777" w:rsidR="00C33923" w:rsidRPr="005865C7" w:rsidRDefault="00C33923" w:rsidP="00C33923">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t>Piedāvājuma izvēles kritērijs</w:t>
      </w:r>
    </w:p>
    <w:p w14:paraId="2ED8AC44" w14:textId="77777777" w:rsidR="00C33923" w:rsidRPr="005865C7" w:rsidRDefault="00C33923" w:rsidP="008620A4">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Piedāvājuma izvēles kritērijs ir saimnieciski visizdevīgākais piedāvājums, kuru nosaka, ņemot vērā cenu un kvalitātes kritēriju.</w:t>
      </w:r>
    </w:p>
    <w:p w14:paraId="49557948" w14:textId="77777777" w:rsidR="00C33923" w:rsidRPr="005865C7" w:rsidRDefault="00C33923" w:rsidP="008620A4">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C33923" w:rsidRPr="005865C7" w14:paraId="36C3006D" w14:textId="77777777" w:rsidTr="00864456">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F1A8B0E" w14:textId="77777777" w:rsidR="00C33923" w:rsidRPr="005865C7" w:rsidRDefault="00C33923" w:rsidP="00864456">
            <w:pPr>
              <w:pStyle w:val="ListParagraph"/>
              <w:suppressAutoHyphens/>
              <w:snapToGrid w:val="0"/>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985C"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Maksimālā skaitliskā vērtība</w:t>
            </w:r>
          </w:p>
        </w:tc>
      </w:tr>
      <w:tr w:rsidR="00C33923" w:rsidRPr="005865C7" w14:paraId="65256C4A"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71F42ADD"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3F1D5540" w14:textId="77777777" w:rsidR="00C33923" w:rsidRPr="005865C7" w:rsidRDefault="00C33923" w:rsidP="00864456">
            <w:pPr>
              <w:suppressAutoHyphens/>
              <w:snapToGrid w:val="0"/>
              <w:rPr>
                <w:rFonts w:ascii="Times New Roman" w:hAnsi="Times New Roman" w:cs="Times New Roman"/>
                <w:sz w:val="24"/>
                <w:szCs w:val="24"/>
                <w:lang w:eastAsia="ar-SA"/>
              </w:rPr>
            </w:pPr>
            <w:r w:rsidRPr="005865C7">
              <w:rPr>
                <w:rFonts w:ascii="Times New Roman" w:hAnsi="Times New Roman" w:cs="Times New Roman"/>
                <w:sz w:val="24"/>
                <w:szCs w:val="24"/>
                <w:lang w:eastAsia="ar-SA"/>
              </w:rPr>
              <w:t xml:space="preserve">Pretendenta piedāvātā </w:t>
            </w:r>
            <w:r w:rsidRPr="005865C7">
              <w:rPr>
                <w:rFonts w:ascii="Times New Roman" w:hAnsi="Times New Roman" w:cs="Times New Roman"/>
                <w:b/>
                <w:sz w:val="24"/>
                <w:szCs w:val="24"/>
                <w:lang w:eastAsia="ar-SA"/>
              </w:rPr>
              <w:t>kopējā</w:t>
            </w:r>
            <w:r w:rsidRPr="005865C7">
              <w:rPr>
                <w:rFonts w:ascii="Times New Roman" w:hAnsi="Times New Roman" w:cs="Times New Roman"/>
                <w:sz w:val="24"/>
                <w:szCs w:val="24"/>
                <w:lang w:eastAsia="ar-SA"/>
              </w:rPr>
              <w:t xml:space="preserve"> </w:t>
            </w:r>
            <w:r w:rsidRPr="005865C7">
              <w:rPr>
                <w:rFonts w:ascii="Times New Roman" w:hAnsi="Times New Roman" w:cs="Times New Roman"/>
                <w:b/>
                <w:sz w:val="24"/>
                <w:szCs w:val="24"/>
                <w:lang w:eastAsia="ar-SA"/>
              </w:rPr>
              <w:t>līgumcena</w:t>
            </w:r>
            <w:r w:rsidRPr="005865C7">
              <w:rPr>
                <w:rFonts w:ascii="Times New Roman" w:hAnsi="Times New Roman" w:cs="Times New Roman"/>
                <w:sz w:val="24"/>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08E"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85</w:t>
            </w:r>
          </w:p>
        </w:tc>
      </w:tr>
      <w:tr w:rsidR="00C33923" w:rsidRPr="005865C7" w14:paraId="1B45B031"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7B83184"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20507E9B" w14:textId="77777777" w:rsidR="00C33923" w:rsidRPr="005865C7" w:rsidRDefault="00C33923" w:rsidP="00864456">
            <w:pPr>
              <w:jc w:val="both"/>
              <w:rPr>
                <w:rFonts w:ascii="Times New Roman" w:hAnsi="Times New Roman" w:cs="Times New Roman"/>
                <w:sz w:val="24"/>
                <w:szCs w:val="24"/>
              </w:rPr>
            </w:pPr>
            <w:r w:rsidRPr="005865C7">
              <w:rPr>
                <w:rFonts w:ascii="Times New Roman" w:hAnsi="Times New Roman" w:cs="Times New Roman"/>
                <w:b/>
                <w:sz w:val="24"/>
                <w:szCs w:val="24"/>
              </w:rPr>
              <w:t xml:space="preserve">Kvalitātes kritērijs </w:t>
            </w:r>
            <w:r w:rsidRPr="005865C7">
              <w:rPr>
                <w:rFonts w:ascii="Times New Roman" w:hAnsi="Times New Roman" w:cs="Times New Roman"/>
                <w:sz w:val="24"/>
                <w:szCs w:val="24"/>
              </w:rPr>
              <w:t xml:space="preserve">– pretendenta rīcībā ir speciālists, kuram ne vairāk kā iepriekšējo 7 (septiņu) gadu laikā ir pieredze tramvaja sliežu izbūves, pārbūves vai atjaunošanas darbu būvuzraudzībā vismaz vienā objektā, ar nosacījumu, ka būvdarbi, kuriem veikta būvuzraudzība, ir pilnībā pabeigti un objekts ir nodots ekspluatācijā.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B821"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15</w:t>
            </w:r>
          </w:p>
        </w:tc>
      </w:tr>
      <w:tr w:rsidR="00C33923" w:rsidRPr="005865C7" w14:paraId="73442AA8"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B851859"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1C03F24A" w14:textId="77777777" w:rsidR="00C33923" w:rsidRPr="005865C7" w:rsidRDefault="00C33923" w:rsidP="00864456">
            <w:pPr>
              <w:suppressAutoHyphens/>
              <w:snapToGrid w:val="0"/>
              <w:jc w:val="right"/>
              <w:rPr>
                <w:rFonts w:ascii="Times New Roman" w:hAnsi="Times New Roman" w:cs="Times New Roman"/>
                <w:sz w:val="24"/>
                <w:szCs w:val="24"/>
                <w:lang w:eastAsia="ar-SA"/>
              </w:rPr>
            </w:pPr>
            <w:r w:rsidRPr="005865C7">
              <w:rPr>
                <w:rFonts w:ascii="Times New Roman" w:hAnsi="Times New Roman" w:cs="Times New Roman"/>
                <w:sz w:val="24"/>
                <w:szCs w:val="24"/>
                <w:lang w:eastAsia="ar-SA"/>
              </w:rPr>
              <w:t>Maksimālais iespējamais kopējā novērtējuma (</w:t>
            </w:r>
            <w:r w:rsidRPr="005865C7">
              <w:rPr>
                <w:rFonts w:ascii="Times New Roman" w:hAnsi="Times New Roman" w:cs="Times New Roman"/>
                <w:b/>
                <w:bCs/>
                <w:sz w:val="24"/>
                <w:szCs w:val="24"/>
                <w:lang w:eastAsia="ar-SA"/>
              </w:rPr>
              <w:t>N</w:t>
            </w:r>
            <w:r w:rsidRPr="005865C7">
              <w:rPr>
                <w:rFonts w:ascii="Times New Roman" w:hAnsi="Times New Roman" w:cs="Times New Roman"/>
                <w:bCs/>
                <w:sz w:val="24"/>
                <w:szCs w:val="24"/>
                <w:lang w:eastAsia="ar-SA"/>
              </w:rPr>
              <w:t>)</w:t>
            </w:r>
            <w:r w:rsidRPr="005865C7">
              <w:rPr>
                <w:rFonts w:ascii="Times New Roman" w:hAnsi="Times New Roman" w:cs="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C032" w14:textId="77777777" w:rsidR="00C33923" w:rsidRPr="005865C7" w:rsidRDefault="00C33923" w:rsidP="00864456">
            <w:pPr>
              <w:suppressAutoHyphens/>
              <w:snapToGrid w:val="0"/>
              <w:jc w:val="center"/>
              <w:rPr>
                <w:rFonts w:ascii="Times New Roman" w:hAnsi="Times New Roman" w:cs="Times New Roman"/>
                <w:iCs/>
                <w:sz w:val="24"/>
                <w:szCs w:val="24"/>
                <w:lang w:eastAsia="ar-SA"/>
              </w:rPr>
            </w:pPr>
            <w:r w:rsidRPr="005865C7">
              <w:rPr>
                <w:rFonts w:ascii="Times New Roman" w:hAnsi="Times New Roman" w:cs="Times New Roman"/>
                <w:iCs/>
                <w:sz w:val="24"/>
                <w:szCs w:val="24"/>
                <w:lang w:eastAsia="ar-SA"/>
              </w:rPr>
              <w:t>100</w:t>
            </w:r>
          </w:p>
        </w:tc>
      </w:tr>
    </w:tbl>
    <w:p w14:paraId="19256FD6" w14:textId="77777777" w:rsidR="00C33923" w:rsidRPr="005865C7" w:rsidRDefault="00C33923" w:rsidP="008620A4">
      <w:pPr>
        <w:spacing w:after="0" w:line="240" w:lineRule="auto"/>
        <w:jc w:val="both"/>
        <w:rPr>
          <w:rFonts w:ascii="Times New Roman" w:hAnsi="Times New Roman" w:cs="Times New Roman"/>
          <w:color w:val="FF0000"/>
          <w:sz w:val="24"/>
          <w:szCs w:val="24"/>
        </w:rPr>
      </w:pPr>
    </w:p>
    <w:p w14:paraId="4C402182" w14:textId="77777777" w:rsidR="00C33923"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Katra iesniegtā piedāvājuma kopējais novērtējums (N) tiks aprēķināts pēc formulas: </w:t>
      </w:r>
    </w:p>
    <w:p w14:paraId="53525DFA" w14:textId="77777777" w:rsidR="00C33923" w:rsidRPr="005865C7" w:rsidRDefault="00C33923" w:rsidP="008620A4">
      <w:pPr>
        <w:pStyle w:val="ListParagraph"/>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 = CE + K1</w:t>
      </w:r>
    </w:p>
    <w:p w14:paraId="15784DD7" w14:textId="77777777" w:rsidR="00C33923"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Punkti kritērijā CE „Pretendenta piedāvātā kopējā līgumcena (bez PVN)” tiks aprēķināti saskaņā ar šādu formulu:</w:t>
      </w:r>
    </w:p>
    <w:p w14:paraId="4613E93F" w14:textId="77777777" w:rsidR="00C33923" w:rsidRPr="005865C7" w:rsidRDefault="00C33923" w:rsidP="008620A4">
      <w:pPr>
        <w:pStyle w:val="ListParagraph"/>
        <w:spacing w:after="0" w:line="240" w:lineRule="auto"/>
        <w:ind w:left="3686" w:hanging="2966"/>
        <w:jc w:val="both"/>
        <w:rPr>
          <w:rFonts w:ascii="Times New Roman" w:hAnsi="Times New Roman" w:cs="Times New Roman"/>
          <w:sz w:val="24"/>
          <w:szCs w:val="24"/>
        </w:rPr>
      </w:pPr>
      <w:r w:rsidRPr="005865C7">
        <w:rPr>
          <w:rFonts w:ascii="Times New Roman" w:hAnsi="Times New Roman" w:cs="Times New Roman"/>
          <w:b/>
          <w:bCs/>
          <w:sz w:val="24"/>
          <w:szCs w:val="24"/>
        </w:rPr>
        <w:t>CE</w:t>
      </w:r>
      <w:r w:rsidRPr="005865C7">
        <w:rPr>
          <w:rFonts w:ascii="Times New Roman" w:hAnsi="Times New Roman" w:cs="Times New Roman"/>
          <w:sz w:val="24"/>
          <w:szCs w:val="24"/>
        </w:rPr>
        <w:t xml:space="preserve"> = </w:t>
      </w:r>
      <w:r w:rsidRPr="005865C7">
        <w:rPr>
          <w:rFonts w:ascii="Times New Roman" w:hAnsi="Times New Roman" w:cs="Times New Roman"/>
          <w:b/>
          <w:bCs/>
          <w:sz w:val="24"/>
          <w:szCs w:val="24"/>
        </w:rPr>
        <w:t>85 x (ZCE / PCE)</w:t>
      </w:r>
      <w:r w:rsidRPr="005865C7">
        <w:rPr>
          <w:rFonts w:ascii="Times New Roman" w:hAnsi="Times New Roman" w:cs="Times New Roman"/>
          <w:sz w:val="24"/>
          <w:szCs w:val="24"/>
        </w:rPr>
        <w:t>, kur:</w:t>
      </w:r>
      <w:r w:rsidRPr="005865C7">
        <w:rPr>
          <w:rFonts w:ascii="Times New Roman" w:hAnsi="Times New Roman" w:cs="Times New Roman"/>
          <w:sz w:val="24"/>
          <w:szCs w:val="24"/>
        </w:rPr>
        <w:tab/>
      </w:r>
      <w:r w:rsidRPr="005865C7">
        <w:rPr>
          <w:rFonts w:ascii="Times New Roman" w:hAnsi="Times New Roman" w:cs="Times New Roman"/>
          <w:b/>
          <w:bCs/>
          <w:sz w:val="24"/>
          <w:szCs w:val="24"/>
        </w:rPr>
        <w:t>ZCE</w:t>
      </w:r>
      <w:r w:rsidRPr="005865C7">
        <w:rPr>
          <w:rFonts w:ascii="Times New Roman" w:hAnsi="Times New Roman" w:cs="Times New Roman"/>
          <w:sz w:val="24"/>
          <w:szCs w:val="24"/>
        </w:rPr>
        <w:t xml:space="preserve"> - zemākā piedāvātā cena </w:t>
      </w:r>
      <w:r w:rsidRPr="005865C7">
        <w:rPr>
          <w:rFonts w:ascii="Times New Roman" w:hAnsi="Times New Roman" w:cs="Times New Roman"/>
          <w:i/>
          <w:iCs/>
          <w:sz w:val="24"/>
          <w:szCs w:val="24"/>
        </w:rPr>
        <w:t>euro</w:t>
      </w:r>
      <w:r w:rsidRPr="005865C7">
        <w:rPr>
          <w:rFonts w:ascii="Times New Roman" w:hAnsi="Times New Roman" w:cs="Times New Roman"/>
          <w:sz w:val="24"/>
          <w:szCs w:val="24"/>
        </w:rPr>
        <w:t xml:space="preserve"> bez PVN būvuzraudzības darbu veikšanai;</w:t>
      </w:r>
    </w:p>
    <w:p w14:paraId="04E7F8DF" w14:textId="77777777" w:rsidR="00C33923" w:rsidRPr="005865C7" w:rsidRDefault="00C33923" w:rsidP="008620A4">
      <w:pPr>
        <w:pStyle w:val="ListParagraph"/>
        <w:spacing w:after="0" w:line="240" w:lineRule="auto"/>
        <w:ind w:left="3686"/>
        <w:jc w:val="both"/>
        <w:rPr>
          <w:rFonts w:ascii="Times New Roman" w:hAnsi="Times New Roman" w:cs="Times New Roman"/>
          <w:sz w:val="24"/>
          <w:szCs w:val="24"/>
        </w:rPr>
      </w:pPr>
      <w:r w:rsidRPr="005865C7">
        <w:rPr>
          <w:rFonts w:ascii="Times New Roman" w:hAnsi="Times New Roman" w:cs="Times New Roman"/>
          <w:b/>
          <w:bCs/>
          <w:sz w:val="24"/>
          <w:szCs w:val="24"/>
        </w:rPr>
        <w:t>PCE</w:t>
      </w:r>
      <w:r w:rsidRPr="005865C7">
        <w:rPr>
          <w:rFonts w:ascii="Times New Roman" w:hAnsi="Times New Roman" w:cs="Times New Roman"/>
          <w:sz w:val="24"/>
          <w:szCs w:val="24"/>
        </w:rPr>
        <w:t xml:space="preserve"> - vērtējamā pretendenta piedāvātā cena </w:t>
      </w:r>
      <w:r w:rsidRPr="005865C7">
        <w:rPr>
          <w:rFonts w:ascii="Times New Roman" w:hAnsi="Times New Roman" w:cs="Times New Roman"/>
          <w:i/>
          <w:iCs/>
          <w:sz w:val="24"/>
          <w:szCs w:val="24"/>
        </w:rPr>
        <w:t xml:space="preserve">euro </w:t>
      </w:r>
      <w:r w:rsidRPr="005865C7">
        <w:rPr>
          <w:rFonts w:ascii="Times New Roman" w:hAnsi="Times New Roman" w:cs="Times New Roman"/>
          <w:sz w:val="24"/>
          <w:szCs w:val="24"/>
        </w:rPr>
        <w:t>bez PVN būvuzraudzības darbu veikšanai.</w:t>
      </w:r>
    </w:p>
    <w:p w14:paraId="1859489B" w14:textId="77777777" w:rsidR="00161A59"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K1</w:t>
      </w:r>
      <w:r w:rsidRPr="005865C7">
        <w:rPr>
          <w:rFonts w:ascii="Times New Roman" w:hAnsi="Times New Roman" w:cs="Times New Roman"/>
          <w:sz w:val="24"/>
          <w:szCs w:val="24"/>
        </w:rPr>
        <w:t xml:space="preserve"> „Kvalitātes kritērijs” izpildi tiks piešķirti 15 punkti. Ja pretendenta rīcībā nav speciālists ar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norādīto pieredzi, pretendents saņem 0 punktus.</w:t>
      </w:r>
    </w:p>
    <w:p w14:paraId="60097EB7" w14:textId="5BCE5AA7" w:rsidR="00C33923" w:rsidRPr="008D7445" w:rsidRDefault="00C33923" w:rsidP="00161A59">
      <w:pPr>
        <w:pStyle w:val="ListParagraph"/>
        <w:numPr>
          <w:ilvl w:val="2"/>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Pretendentam jāiesniedz informācija, kas apliecina nolikuma 2</w:t>
      </w:r>
      <w:r w:rsidR="008421BD" w:rsidRPr="005865C7">
        <w:rPr>
          <w:rFonts w:ascii="Times New Roman" w:hAnsi="Times New Roman" w:cs="Times New Roman"/>
          <w:sz w:val="24"/>
          <w:szCs w:val="24"/>
        </w:rPr>
        <w:t>5</w:t>
      </w:r>
      <w:r w:rsidRPr="005865C7">
        <w:rPr>
          <w:rFonts w:ascii="Times New Roman" w:hAnsi="Times New Roman" w:cs="Times New Roman"/>
          <w:sz w:val="24"/>
          <w:szCs w:val="24"/>
        </w:rPr>
        <w:t xml:space="preserve">.2.punktā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norādītā speciālista pieredzi, </w:t>
      </w:r>
      <w:r w:rsidR="00C55B65" w:rsidRPr="005865C7">
        <w:rPr>
          <w:rFonts w:ascii="Times New Roman" w:hAnsi="Times New Roman" w:cs="Times New Roman"/>
          <w:sz w:val="24"/>
          <w:szCs w:val="24"/>
        </w:rPr>
        <w:t xml:space="preserve">norādot darbu pasūtītāju, objekta nosaukumu, darbu </w:t>
      </w:r>
      <w:r w:rsidR="00C55B65" w:rsidRPr="005865C7">
        <w:rPr>
          <w:rFonts w:ascii="Times New Roman" w:hAnsi="Times New Roman" w:cs="Times New Roman"/>
          <w:sz w:val="24"/>
          <w:szCs w:val="24"/>
        </w:rPr>
        <w:lastRenderedPageBreak/>
        <w:t>veidu, darbu izpildes vietu, darbu izpildes periodu, norādot arī datumu, kad objekts nodots ekspluatācijā (būvuzraudzības darba saraksta paraugs nolikuma pielikumā Nr.3)</w:t>
      </w:r>
      <w:r w:rsidRPr="005865C7">
        <w:rPr>
          <w:rFonts w:ascii="Times New Roman" w:hAnsi="Times New Roman" w:cs="Times New Roman"/>
          <w:sz w:val="24"/>
          <w:szCs w:val="24"/>
        </w:rPr>
        <w:t xml:space="preserve">, </w:t>
      </w:r>
      <w:r w:rsidR="009169A6" w:rsidRPr="009169A6">
        <w:rPr>
          <w:rFonts w:ascii="Times New Roman" w:hAnsi="Times New Roman" w:cs="Times New Roman"/>
          <w:sz w:val="24"/>
          <w:szCs w:val="24"/>
        </w:rPr>
        <w:t>obligāti pievienojot darbu pasūtītāju izziņ</w:t>
      </w:r>
      <w:r w:rsidR="009D5EC5">
        <w:rPr>
          <w:rFonts w:ascii="Times New Roman" w:hAnsi="Times New Roman" w:cs="Times New Roman"/>
          <w:sz w:val="24"/>
          <w:szCs w:val="24"/>
        </w:rPr>
        <w:t>u</w:t>
      </w:r>
      <w:r w:rsidR="009169A6" w:rsidRPr="009169A6">
        <w:rPr>
          <w:rFonts w:ascii="Times New Roman" w:hAnsi="Times New Roman" w:cs="Times New Roman"/>
          <w:sz w:val="24"/>
          <w:szCs w:val="24"/>
        </w:rPr>
        <w:t xml:space="preserve"> (atsauksm</w:t>
      </w:r>
      <w:r w:rsidR="009D5EC5">
        <w:rPr>
          <w:rFonts w:ascii="Times New Roman" w:hAnsi="Times New Roman" w:cs="Times New Roman"/>
          <w:sz w:val="24"/>
          <w:szCs w:val="24"/>
        </w:rPr>
        <w:t>i</w:t>
      </w:r>
      <w:r w:rsidR="009169A6" w:rsidRPr="009169A6">
        <w:rPr>
          <w:rFonts w:ascii="Times New Roman" w:hAnsi="Times New Roman" w:cs="Times New Roman"/>
          <w:sz w:val="24"/>
          <w:szCs w:val="24"/>
        </w:rPr>
        <w:t>) par norādīt</w:t>
      </w:r>
      <w:r w:rsidR="003C26E8">
        <w:rPr>
          <w:rFonts w:ascii="Times New Roman" w:hAnsi="Times New Roman" w:cs="Times New Roman"/>
          <w:sz w:val="24"/>
          <w:szCs w:val="24"/>
        </w:rPr>
        <w:t>o</w:t>
      </w:r>
      <w:r w:rsidR="009169A6" w:rsidRPr="009169A6">
        <w:rPr>
          <w:rFonts w:ascii="Times New Roman" w:hAnsi="Times New Roman" w:cs="Times New Roman"/>
          <w:sz w:val="24"/>
          <w:szCs w:val="24"/>
        </w:rPr>
        <w:t xml:space="preserve"> objekt</w:t>
      </w:r>
      <w:r w:rsidR="003C26E8">
        <w:rPr>
          <w:rFonts w:ascii="Times New Roman" w:hAnsi="Times New Roman" w:cs="Times New Roman"/>
          <w:sz w:val="24"/>
          <w:szCs w:val="24"/>
        </w:rPr>
        <w:t>u</w:t>
      </w:r>
      <w:r w:rsidR="009169A6" w:rsidRPr="009169A6">
        <w:rPr>
          <w:rFonts w:ascii="Times New Roman" w:hAnsi="Times New Roman" w:cs="Times New Roman"/>
          <w:sz w:val="24"/>
          <w:szCs w:val="24"/>
        </w:rPr>
        <w:t>, kurā tiek apliecināta pretendenta piedāvāt</w:t>
      </w:r>
      <w:r w:rsidR="003C26E8">
        <w:rPr>
          <w:rFonts w:ascii="Times New Roman" w:hAnsi="Times New Roman" w:cs="Times New Roman"/>
          <w:sz w:val="24"/>
          <w:szCs w:val="24"/>
        </w:rPr>
        <w:t>ā</w:t>
      </w:r>
      <w:r w:rsidR="009169A6" w:rsidRPr="009169A6">
        <w:rPr>
          <w:rFonts w:ascii="Times New Roman" w:hAnsi="Times New Roman" w:cs="Times New Roman"/>
          <w:sz w:val="24"/>
          <w:szCs w:val="24"/>
        </w:rPr>
        <w:t xml:space="preserve"> speciālist</w:t>
      </w:r>
      <w:r w:rsidR="003C26E8">
        <w:rPr>
          <w:rFonts w:ascii="Times New Roman" w:hAnsi="Times New Roman" w:cs="Times New Roman"/>
          <w:sz w:val="24"/>
          <w:szCs w:val="24"/>
        </w:rPr>
        <w:t>a</w:t>
      </w:r>
      <w:r w:rsidR="009169A6" w:rsidRPr="009169A6">
        <w:rPr>
          <w:rFonts w:ascii="Times New Roman" w:hAnsi="Times New Roman" w:cs="Times New Roman"/>
          <w:sz w:val="24"/>
          <w:szCs w:val="24"/>
        </w:rPr>
        <w:t xml:space="preserve"> pieredze minēto darbu veikšanā (ja pretendents objektīvu iemeslu dēļ nevar iesniegt darbu pasūtītāja izziņas, jāiesniedz citi dokumenti, kas apliecina speciālist</w:t>
      </w:r>
      <w:r w:rsidR="003C26E8">
        <w:rPr>
          <w:rFonts w:ascii="Times New Roman" w:hAnsi="Times New Roman" w:cs="Times New Roman"/>
          <w:sz w:val="24"/>
          <w:szCs w:val="24"/>
        </w:rPr>
        <w:t>a</w:t>
      </w:r>
      <w:r w:rsidR="009169A6" w:rsidRPr="009169A6">
        <w:rPr>
          <w:rFonts w:ascii="Times New Roman" w:hAnsi="Times New Roman" w:cs="Times New Roman"/>
          <w:sz w:val="24"/>
          <w:szCs w:val="24"/>
        </w:rPr>
        <w:t xml:space="preserve"> pieredzes atbilstību nolikuma prasībām), kā arī pievienojot </w:t>
      </w:r>
      <w:r w:rsidRPr="005865C7">
        <w:rPr>
          <w:rFonts w:ascii="Times New Roman" w:hAnsi="Times New Roman" w:cs="Times New Roman"/>
          <w:sz w:val="24"/>
          <w:szCs w:val="24"/>
        </w:rPr>
        <w:t xml:space="preserve">speciālista apliecinājumu par gatavību piedalīties būvuzraudzības iepirkuma līguma ietvaros, ja pretendents tiek atzīts par konkursa </w:t>
      </w:r>
      <w:r w:rsidRPr="008D7445">
        <w:rPr>
          <w:rFonts w:ascii="Times New Roman" w:hAnsi="Times New Roman" w:cs="Times New Roman"/>
          <w:sz w:val="24"/>
          <w:szCs w:val="24"/>
        </w:rPr>
        <w:t xml:space="preserve">uzvarētāju. </w:t>
      </w:r>
      <w:r w:rsidR="008D7445" w:rsidRPr="008D7445">
        <w:rPr>
          <w:rFonts w:ascii="Times New Roman" w:hAnsi="Times New Roman" w:cs="Times New Roman"/>
          <w:sz w:val="24"/>
          <w:szCs w:val="24"/>
        </w:rPr>
        <w:t>Tāpat</w:t>
      </w:r>
      <w:r w:rsidR="00A80DD2" w:rsidRPr="008D7445">
        <w:rPr>
          <w:rFonts w:ascii="Times New Roman" w:hAnsi="Times New Roman" w:cs="Times New Roman"/>
          <w:sz w:val="24"/>
          <w:szCs w:val="24"/>
        </w:rPr>
        <w:t xml:space="preserve"> pretendentam jānorāda, kāds būs tiesisko attiecību veids (darba līgums, uzņēmuma līgums, vai tml.) starp pretendentu un norādīt</w:t>
      </w:r>
      <w:r w:rsidR="008D7445">
        <w:rPr>
          <w:rFonts w:ascii="Times New Roman" w:hAnsi="Times New Roman" w:cs="Times New Roman"/>
          <w:sz w:val="24"/>
          <w:szCs w:val="24"/>
        </w:rPr>
        <w:t>o</w:t>
      </w:r>
      <w:r w:rsidR="00A80DD2" w:rsidRPr="008D7445">
        <w:rPr>
          <w:rFonts w:ascii="Times New Roman" w:hAnsi="Times New Roman" w:cs="Times New Roman"/>
          <w:sz w:val="24"/>
          <w:szCs w:val="24"/>
        </w:rPr>
        <w:t xml:space="preserve"> speciālist</w:t>
      </w:r>
      <w:r w:rsidR="008D7445">
        <w:rPr>
          <w:rFonts w:ascii="Times New Roman" w:hAnsi="Times New Roman" w:cs="Times New Roman"/>
          <w:sz w:val="24"/>
          <w:szCs w:val="24"/>
        </w:rPr>
        <w:t>u</w:t>
      </w:r>
      <w:r w:rsidR="008D7445" w:rsidRPr="008D7445">
        <w:rPr>
          <w:rFonts w:ascii="Times New Roman" w:hAnsi="Times New Roman" w:cs="Times New Roman"/>
          <w:sz w:val="24"/>
          <w:szCs w:val="24"/>
        </w:rPr>
        <w:t xml:space="preserve">. </w:t>
      </w:r>
    </w:p>
    <w:p w14:paraId="61530F09" w14:textId="2485DFEC" w:rsidR="00C33923" w:rsidRPr="005865C7" w:rsidRDefault="00C33923" w:rsidP="00C33923">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Katrs piedāvājums tiek vērtēts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.2.punktā noteiktajiem kritērijiem, piešķirot katram piedāvājumam atbilstošu punktu skaitu – piedāvājuma cenai būvuzraudzībai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.4.punktu un kvalitātes kritērijam –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.5punktu.</w:t>
      </w:r>
    </w:p>
    <w:p w14:paraId="4A74BEFC" w14:textId="5E3E7E3D" w:rsidR="00C33923" w:rsidRPr="005865C7" w:rsidRDefault="00C33923" w:rsidP="00C33923">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r w:rsidR="00D9155E">
        <w:rPr>
          <w:rFonts w:ascii="Times New Roman" w:hAnsi="Times New Roman" w:cs="Times New Roman"/>
          <w:sz w:val="24"/>
          <w:szCs w:val="24"/>
        </w:rPr>
        <w:t xml:space="preserve"> </w:t>
      </w:r>
    </w:p>
    <w:p w14:paraId="33B2BD65" w14:textId="69A3DC98" w:rsidR="00D73433" w:rsidRPr="005865C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sz w:val="24"/>
          <w:szCs w:val="24"/>
        </w:rPr>
        <w:t>Komisija pieņem lēmumu par iepirkumu līguma slēgšanu vai pieņem lēmumu par konkursa izbeigšanu vai pārtraukšanu Ministru kabineta 2017.gada 28.</w:t>
      </w:r>
      <w:r w:rsidR="00093206" w:rsidRPr="005865C7">
        <w:rPr>
          <w:rFonts w:ascii="Times New Roman" w:eastAsia="Times New Roman" w:hAnsi="Times New Roman" w:cs="Times New Roman"/>
          <w:sz w:val="24"/>
          <w:szCs w:val="24"/>
        </w:rPr>
        <w:t>marta</w:t>
      </w:r>
      <w:r w:rsidRPr="005865C7">
        <w:rPr>
          <w:rFonts w:ascii="Times New Roman" w:eastAsia="Times New Roman" w:hAnsi="Times New Roman" w:cs="Times New Roman"/>
          <w:sz w:val="24"/>
          <w:szCs w:val="24"/>
        </w:rPr>
        <w:t xml:space="preserve"> noteikumos Nr.1</w:t>
      </w:r>
      <w:r w:rsidR="00712260" w:rsidRPr="005865C7">
        <w:rPr>
          <w:rFonts w:ascii="Times New Roman" w:eastAsia="Times New Roman" w:hAnsi="Times New Roman" w:cs="Times New Roman"/>
          <w:sz w:val="24"/>
          <w:szCs w:val="24"/>
        </w:rPr>
        <w:t>8</w:t>
      </w:r>
      <w:r w:rsidRPr="005865C7">
        <w:rPr>
          <w:rFonts w:ascii="Times New Roman" w:eastAsia="Times New Roman" w:hAnsi="Times New Roman" w:cs="Times New Roman"/>
          <w:sz w:val="24"/>
          <w:szCs w:val="24"/>
        </w:rPr>
        <w:t>7 “</w:t>
      </w:r>
      <w:r w:rsidR="00F36401" w:rsidRPr="005865C7">
        <w:rPr>
          <w:rFonts w:ascii="Times New Roman" w:eastAsia="Times New Roman" w:hAnsi="Times New Roman" w:cs="Times New Roman"/>
          <w:sz w:val="24"/>
          <w:szCs w:val="24"/>
        </w:rPr>
        <w:t>Sabiedrisko pakalpojumu sniedzēju i</w:t>
      </w:r>
      <w:r w:rsidRPr="005865C7">
        <w:rPr>
          <w:rFonts w:ascii="Times New Roman" w:eastAsia="Times New Roman" w:hAnsi="Times New Roman" w:cs="Times New Roman"/>
          <w:sz w:val="24"/>
          <w:szCs w:val="24"/>
        </w:rPr>
        <w:t>epirkuma procedūru un metu konkursu norises kārtība” 4.nodaļā minētajos gadījumos.</w:t>
      </w:r>
    </w:p>
    <w:p w14:paraId="2746359D" w14:textId="21C83A2A" w:rsidR="00D73433" w:rsidRPr="005865C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color w:val="000000"/>
          <w:sz w:val="24"/>
          <w:szCs w:val="24"/>
        </w:rPr>
        <w:t xml:space="preserve">Pēc lēmuma pieņemšanas visi pretendenti </w:t>
      </w:r>
      <w:r w:rsidR="007450CE" w:rsidRPr="005865C7">
        <w:rPr>
          <w:rFonts w:ascii="Times New Roman" w:eastAsia="Times New Roman" w:hAnsi="Times New Roman" w:cs="Times New Roman"/>
          <w:color w:val="000000"/>
          <w:sz w:val="24"/>
          <w:szCs w:val="24"/>
        </w:rPr>
        <w:t xml:space="preserve">piecu </w:t>
      </w:r>
      <w:r w:rsidRPr="005865C7">
        <w:rPr>
          <w:rFonts w:ascii="Times New Roman" w:eastAsia="Times New Roman" w:hAnsi="Times New Roman" w:cs="Times New Roman"/>
          <w:color w:val="000000"/>
          <w:sz w:val="24"/>
          <w:szCs w:val="24"/>
        </w:rPr>
        <w:t xml:space="preserve">darba dienu laikā tiek informēti </w:t>
      </w:r>
      <w:r w:rsidRPr="005865C7">
        <w:rPr>
          <w:rFonts w:ascii="Times New Roman" w:eastAsia="Times New Roman" w:hAnsi="Times New Roman" w:cs="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Pr="005865C7" w:rsidRDefault="00D73433" w:rsidP="00D73433">
      <w:pPr>
        <w:tabs>
          <w:tab w:val="left" w:pos="567"/>
        </w:tabs>
        <w:spacing w:after="0" w:line="240" w:lineRule="auto"/>
        <w:ind w:left="567" w:hanging="567"/>
        <w:rPr>
          <w:rFonts w:ascii="Times New Roman" w:eastAsia="Times New Roman" w:hAnsi="Times New Roman" w:cs="Times New Roman"/>
          <w:sz w:val="24"/>
          <w:szCs w:val="24"/>
        </w:rPr>
      </w:pPr>
    </w:p>
    <w:p w14:paraId="6EA4FB63" w14:textId="77777777" w:rsidR="00EC759F" w:rsidRPr="005865C7" w:rsidRDefault="006F6C89"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VIII IEPIRKUMA LĪGUMS</w:t>
      </w:r>
      <w:r w:rsidR="00EC759F" w:rsidRPr="005865C7">
        <w:rPr>
          <w:rFonts w:ascii="Times New Roman" w:eastAsia="Times New Roman" w:hAnsi="Times New Roman" w:cs="Times New Roman"/>
          <w:b/>
          <w:bCs/>
        </w:rPr>
        <w:t xml:space="preserve">, TĀ SAGATAVOŠANAS </w:t>
      </w:r>
    </w:p>
    <w:p w14:paraId="07C96E6F" w14:textId="2637CC91" w:rsidR="006F6C89" w:rsidRPr="005865C7" w:rsidRDefault="00EC759F"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UN NOSLĒGŠANAS KĀRTĪBA</w:t>
      </w:r>
    </w:p>
    <w:p w14:paraId="45AFA8B9" w14:textId="77777777" w:rsidR="006E16F0" w:rsidRPr="005865C7" w:rsidRDefault="006E16F0" w:rsidP="00EC759F">
      <w:pPr>
        <w:tabs>
          <w:tab w:val="left" w:pos="567"/>
        </w:tabs>
        <w:spacing w:after="0" w:line="240" w:lineRule="auto"/>
        <w:ind w:left="567" w:hanging="567"/>
        <w:jc w:val="center"/>
        <w:rPr>
          <w:rFonts w:ascii="Times New Roman" w:eastAsia="Times New Roman" w:hAnsi="Times New Roman" w:cs="Times New Roman"/>
          <w:b/>
          <w:bCs/>
        </w:rPr>
      </w:pPr>
    </w:p>
    <w:p w14:paraId="355437D4" w14:textId="1A6BF354" w:rsidR="00FC67BD" w:rsidRPr="005865C7" w:rsidRDefault="00FC67BD" w:rsidP="00961212">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Iepirkuma līguma projekts</w:t>
      </w:r>
      <w:r w:rsidR="002170C6" w:rsidRPr="005865C7">
        <w:rPr>
          <w:rFonts w:ascii="Times New Roman" w:hAnsi="Times New Roman" w:cs="Times New Roman"/>
          <w:sz w:val="24"/>
          <w:szCs w:val="24"/>
        </w:rPr>
        <w:t xml:space="preserve"> par </w:t>
      </w:r>
      <w:r w:rsidR="001B2F22">
        <w:rPr>
          <w:rFonts w:ascii="Times New Roman" w:hAnsi="Times New Roman" w:cs="Times New Roman"/>
          <w:sz w:val="24"/>
          <w:szCs w:val="24"/>
        </w:rPr>
        <w:t>būvuzraudzības veikšanu</w:t>
      </w:r>
      <w:r w:rsidRPr="005865C7">
        <w:rPr>
          <w:rFonts w:ascii="Times New Roman" w:hAnsi="Times New Roman" w:cs="Times New Roman"/>
          <w:sz w:val="24"/>
          <w:szCs w:val="24"/>
        </w:rPr>
        <w:t xml:space="preserve"> ir pievienots nolikuma </w:t>
      </w:r>
      <w:r w:rsidR="001B2F22">
        <w:rPr>
          <w:rFonts w:ascii="Times New Roman" w:hAnsi="Times New Roman" w:cs="Times New Roman"/>
          <w:sz w:val="24"/>
          <w:szCs w:val="24"/>
        </w:rPr>
        <w:t>6</w:t>
      </w:r>
      <w:r w:rsidR="002170C6" w:rsidRPr="005865C7">
        <w:rPr>
          <w:rFonts w:ascii="Times New Roman" w:hAnsi="Times New Roman" w:cs="Times New Roman"/>
          <w:sz w:val="24"/>
          <w:szCs w:val="24"/>
        </w:rPr>
        <w:t>.</w:t>
      </w:r>
      <w:r w:rsidRPr="005865C7">
        <w:rPr>
          <w:rFonts w:ascii="Times New Roman" w:hAnsi="Times New Roman" w:cs="Times New Roman"/>
          <w:sz w:val="24"/>
          <w:szCs w:val="24"/>
        </w:rPr>
        <w:t>pielikumā.</w:t>
      </w:r>
    </w:p>
    <w:p w14:paraId="7AEE88B1" w14:textId="6BB89AD2"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w:t>
      </w:r>
      <w:r w:rsidR="007F314F"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6</w:t>
      </w:r>
      <w:r w:rsidR="007F314F" w:rsidRPr="005865C7">
        <w:rPr>
          <w:rFonts w:ascii="Times New Roman" w:hAnsi="Times New Roman" w:cs="Times New Roman"/>
          <w:sz w:val="24"/>
          <w:szCs w:val="24"/>
        </w:rPr>
        <w:t>5</w:t>
      </w:r>
      <w:r w:rsidRPr="005865C7">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5C4245D8"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līgums ar konkursa uzvarētāju tiks noslēgts pēc uzaicinājuma parakstīt iepirkuma līgumu saņemšanas no Pasūtītāja.</w:t>
      </w:r>
      <w:r w:rsidR="00A14B95" w:rsidRPr="005865C7">
        <w:rPr>
          <w:rFonts w:ascii="Times New Roman" w:hAnsi="Times New Roman" w:cs="Times New Roman"/>
          <w:sz w:val="24"/>
          <w:szCs w:val="24"/>
        </w:rPr>
        <w:t xml:space="preserve"> </w:t>
      </w:r>
      <w:r w:rsidRPr="005865C7">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326145" w:rsidRPr="005865C7">
        <w:rPr>
          <w:rFonts w:ascii="Times New Roman" w:hAnsi="Times New Roman" w:cs="Times New Roman"/>
          <w:sz w:val="24"/>
          <w:szCs w:val="24"/>
        </w:rPr>
        <w:t>a</w:t>
      </w:r>
      <w:r w:rsidRPr="005865C7">
        <w:rPr>
          <w:rFonts w:ascii="Times New Roman" w:hAnsi="Times New Roman" w:cs="Times New Roman"/>
          <w:sz w:val="24"/>
          <w:szCs w:val="24"/>
        </w:rPr>
        <w:t xml:space="preserve">s no Pasūtītāja (līguma neparakstīšana šādā gadījumā tiek uzskatīta par atsacīšanos slēgt līgumus), iepirkuma komisija pieņem lēmumu slēgt līgumu ar nākamo pretendentu, kurš </w:t>
      </w:r>
      <w:r w:rsidRPr="005865C7">
        <w:rPr>
          <w:rFonts w:ascii="Times New Roman" w:hAnsi="Times New Roman" w:cs="Times New Roman"/>
          <w:sz w:val="24"/>
          <w:szCs w:val="24"/>
        </w:rPr>
        <w:lastRenderedPageBreak/>
        <w:t xml:space="preserve">iesniedzis nolikumam atbilstošu saimnieciski visizdevīgāko piedāvājumu, vai pārtraukt konkursu, neizvēloties nevienu piedāvājumu. </w:t>
      </w:r>
    </w:p>
    <w:p w14:paraId="2E4CC9E2" w14:textId="2E19D84B"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Līgumā starp Pasūtītāju un konkursa uzvarētāju var paredzēt atsevišķu līgumu noteikumu maiņu, ievērojot </w:t>
      </w:r>
      <w:r w:rsidR="000A5D80" w:rsidRPr="005865C7">
        <w:rPr>
          <w:rFonts w:ascii="Times New Roman" w:hAnsi="Times New Roman" w:cs="Times New Roman"/>
          <w:sz w:val="24"/>
          <w:szCs w:val="24"/>
        </w:rPr>
        <w:t>Sabiedrisko pa</w:t>
      </w:r>
      <w:r w:rsidR="00747C1A" w:rsidRPr="005865C7">
        <w:rPr>
          <w:rFonts w:ascii="Times New Roman" w:hAnsi="Times New Roman" w:cs="Times New Roman"/>
          <w:sz w:val="24"/>
          <w:szCs w:val="24"/>
        </w:rPr>
        <w:t xml:space="preserve">kalpojumu sniedzēju </w:t>
      </w:r>
      <w:r w:rsidRPr="005865C7">
        <w:rPr>
          <w:rFonts w:ascii="Times New Roman" w:hAnsi="Times New Roman" w:cs="Times New Roman"/>
          <w:sz w:val="24"/>
          <w:szCs w:val="24"/>
        </w:rPr>
        <w:t>iepirkumu likuma prasības un principus, ja tam piekrīt abas puses.</w:t>
      </w:r>
    </w:p>
    <w:p w14:paraId="02ED7C09" w14:textId="15E77738" w:rsidR="00747C1A" w:rsidRPr="005865C7" w:rsidRDefault="00747C1A" w:rsidP="00316CD2">
      <w:pPr>
        <w:spacing w:after="0" w:line="240" w:lineRule="auto"/>
        <w:jc w:val="both"/>
        <w:rPr>
          <w:rFonts w:ascii="Times New Roman" w:hAnsi="Times New Roman" w:cs="Times New Roman"/>
          <w:b/>
          <w:sz w:val="24"/>
          <w:szCs w:val="24"/>
        </w:rPr>
      </w:pPr>
    </w:p>
    <w:p w14:paraId="6BD54E06" w14:textId="17AFF16F" w:rsidR="00316CD2" w:rsidRPr="005865C7" w:rsidRDefault="00316CD2" w:rsidP="00473CB6">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I</w:t>
      </w:r>
      <w:r w:rsidR="00473CB6" w:rsidRPr="005865C7">
        <w:rPr>
          <w:rFonts w:ascii="Times New Roman" w:hAnsi="Times New Roman" w:cs="Times New Roman"/>
          <w:b/>
          <w:sz w:val="24"/>
          <w:szCs w:val="24"/>
        </w:rPr>
        <w:t xml:space="preserve">X </w:t>
      </w:r>
      <w:r w:rsidR="002A5234" w:rsidRPr="005865C7">
        <w:rPr>
          <w:rFonts w:ascii="Times New Roman" w:hAnsi="Times New Roman" w:cs="Times New Roman"/>
          <w:b/>
          <w:sz w:val="24"/>
          <w:szCs w:val="24"/>
        </w:rPr>
        <w:t>IEPIRKUMU KOMISIJA</w:t>
      </w:r>
    </w:p>
    <w:p w14:paraId="66CF26AE" w14:textId="77777777" w:rsidR="00FC67BD" w:rsidRPr="005865C7" w:rsidRDefault="00FC67BD" w:rsidP="00473CB6">
      <w:pPr>
        <w:spacing w:after="0" w:line="240" w:lineRule="auto"/>
        <w:ind w:left="360"/>
        <w:rPr>
          <w:rFonts w:ascii="Times New Roman" w:hAnsi="Times New Roman" w:cs="Times New Roman"/>
          <w:b/>
          <w:sz w:val="24"/>
          <w:szCs w:val="24"/>
        </w:rPr>
      </w:pPr>
    </w:p>
    <w:p w14:paraId="01E97D16" w14:textId="4CC9CC26" w:rsidR="001A4D90" w:rsidRPr="005865C7" w:rsidRDefault="001A4D90" w:rsidP="009849D5">
      <w:pPr>
        <w:numPr>
          <w:ilvl w:val="0"/>
          <w:numId w:val="1"/>
        </w:numPr>
        <w:tabs>
          <w:tab w:val="clear" w:pos="360"/>
        </w:tabs>
        <w:spacing w:after="0" w:line="240" w:lineRule="auto"/>
        <w:ind w:left="426" w:hanging="426"/>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w:t>
      </w:r>
    </w:p>
    <w:p w14:paraId="757070DB" w14:textId="1E0F2655"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pieaicināt komisijas darbā speciālistus vai ekspertus ar padomdevēju tiesībām</w:t>
      </w:r>
      <w:r w:rsidRPr="005865C7">
        <w:rPr>
          <w:rFonts w:ascii="Times New Roman" w:hAnsi="Times New Roman" w:cs="Times New Roman"/>
          <w:b/>
          <w:sz w:val="24"/>
          <w:szCs w:val="24"/>
        </w:rPr>
        <w:t>;</w:t>
      </w:r>
    </w:p>
    <w:p w14:paraId="593A6030" w14:textId="2A287FD0"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lemt par konkursa termiņu pagarināšanu;</w:t>
      </w:r>
    </w:p>
    <w:p w14:paraId="34EA3B1E" w14:textId="5C0209E6"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normatīvajos aktos paredzētajos gadījumos izbeigt vai pārtraukt konkursu;</w:t>
      </w:r>
    </w:p>
    <w:p w14:paraId="18EAC531" w14:textId="27FFDD56" w:rsidR="001A4D90"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noteikt konkursa uzvarētāju;</w:t>
      </w:r>
    </w:p>
    <w:p w14:paraId="202B44F4" w14:textId="288174B0" w:rsidR="006F3FD5" w:rsidRPr="005865C7" w:rsidRDefault="001A4D90" w:rsidP="009849D5">
      <w:pPr>
        <w:pStyle w:val="ListParagraph"/>
        <w:numPr>
          <w:ilvl w:val="1"/>
          <w:numId w:val="1"/>
        </w:numPr>
        <w:tabs>
          <w:tab w:val="clear" w:pos="720"/>
        </w:tabs>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citas tiesības saskaņā ar nolikumu un normatīvajiem aktiem.</w:t>
      </w:r>
    </w:p>
    <w:p w14:paraId="4B732366" w14:textId="38F3CB5F" w:rsidR="001A4D90" w:rsidRPr="005865C7" w:rsidRDefault="001A4D90" w:rsidP="009849D5">
      <w:pPr>
        <w:pStyle w:val="ListParagraph"/>
        <w:numPr>
          <w:ilvl w:val="0"/>
          <w:numId w:val="1"/>
        </w:numPr>
        <w:tabs>
          <w:tab w:val="clear" w:pos="360"/>
        </w:tabs>
        <w:spacing w:after="0" w:line="240" w:lineRule="auto"/>
        <w:ind w:left="426" w:hanging="426"/>
        <w:jc w:val="both"/>
        <w:rPr>
          <w:rFonts w:ascii="Times New Roman" w:hAnsi="Times New Roman" w:cs="Times New Roman"/>
          <w:b/>
          <w:sz w:val="24"/>
          <w:szCs w:val="24"/>
        </w:rPr>
      </w:pPr>
      <w:r w:rsidRPr="005865C7">
        <w:rPr>
          <w:rFonts w:ascii="Times New Roman" w:hAnsi="Times New Roman" w:cs="Times New Roman"/>
          <w:sz w:val="24"/>
          <w:szCs w:val="24"/>
        </w:rPr>
        <w:t>Iepirkuma komisijai ir pienākumi:</w:t>
      </w:r>
    </w:p>
    <w:p w14:paraId="1B21DBEB" w14:textId="20170E77" w:rsidR="001A4D90" w:rsidRPr="005865C7" w:rsidRDefault="001A4D90" w:rsidP="009849D5">
      <w:pPr>
        <w:pStyle w:val="ListParagraph"/>
        <w:numPr>
          <w:ilvl w:val="1"/>
          <w:numId w:val="1"/>
        </w:numPr>
        <w:tabs>
          <w:tab w:val="clear" w:pos="720"/>
        </w:tabs>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izskatīt un izvērtēt saskaņā ar konkursa nolikumu iesniegtos pretendentu piedāvājumus;</w:t>
      </w:r>
    </w:p>
    <w:p w14:paraId="7CFE945E" w14:textId="5C5E3886" w:rsidR="001A4D90" w:rsidRPr="005865C7" w:rsidRDefault="00D43F80" w:rsidP="009849D5">
      <w:pPr>
        <w:pStyle w:val="ListParagraph"/>
        <w:numPr>
          <w:ilvl w:val="1"/>
          <w:numId w:val="1"/>
        </w:numPr>
        <w:tabs>
          <w:tab w:val="clear" w:pos="720"/>
        </w:tabs>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Sabiedrisko pakalpojumu sniedzēju</w:t>
      </w:r>
      <w:r w:rsidR="001A4D90" w:rsidRPr="005865C7">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5865C7" w:rsidRDefault="001A4D90" w:rsidP="009849D5">
      <w:pPr>
        <w:pStyle w:val="ListParagraph"/>
        <w:numPr>
          <w:ilvl w:val="1"/>
          <w:numId w:val="1"/>
        </w:numPr>
        <w:tabs>
          <w:tab w:val="clear" w:pos="720"/>
        </w:tabs>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citi pienākumi saskaņā ar nolikumu un normatīvajiem aktiem.</w:t>
      </w:r>
    </w:p>
    <w:p w14:paraId="35870BA2" w14:textId="32486584" w:rsidR="002A5234" w:rsidRPr="005865C7" w:rsidRDefault="002A5234" w:rsidP="002A5234">
      <w:pPr>
        <w:spacing w:after="0" w:line="240" w:lineRule="auto"/>
        <w:jc w:val="both"/>
        <w:rPr>
          <w:rFonts w:ascii="Times New Roman" w:hAnsi="Times New Roman" w:cs="Times New Roman"/>
          <w:b/>
          <w:sz w:val="24"/>
          <w:szCs w:val="24"/>
        </w:rPr>
      </w:pPr>
    </w:p>
    <w:p w14:paraId="1E6B5019" w14:textId="1AA28F79" w:rsidR="002A5234" w:rsidRPr="005865C7" w:rsidRDefault="002A5234" w:rsidP="002A5234">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X PRETENDENTA TIESĪBAS UN PIENĀKUMI</w:t>
      </w:r>
    </w:p>
    <w:p w14:paraId="2EC68933" w14:textId="77777777" w:rsidR="002A5234" w:rsidRPr="005865C7" w:rsidRDefault="002A5234" w:rsidP="002A5234">
      <w:pPr>
        <w:spacing w:after="0" w:line="240" w:lineRule="auto"/>
        <w:jc w:val="both"/>
        <w:rPr>
          <w:rFonts w:ascii="Times New Roman" w:hAnsi="Times New Roman" w:cs="Times New Roman"/>
          <w:b/>
          <w:sz w:val="24"/>
          <w:szCs w:val="24"/>
        </w:rPr>
      </w:pPr>
    </w:p>
    <w:p w14:paraId="7E5A6384" w14:textId="73AFB075" w:rsidR="001A4D90" w:rsidRPr="005865C7"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lastRenderedPageBreak/>
        <w:t xml:space="preserve">Katram pretendentam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likumu un citiem normatīvajiem aktiem.</w:t>
      </w:r>
    </w:p>
    <w:p w14:paraId="6CA8C8E5" w14:textId="1EB36620" w:rsidR="001A4D90" w:rsidRPr="005865C7"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636196B1" w14:textId="13222E25" w:rsidR="000D7699" w:rsidRDefault="000D7699" w:rsidP="000D7699">
      <w:pPr>
        <w:pStyle w:val="ListParagraph"/>
        <w:spacing w:after="0" w:line="240" w:lineRule="auto"/>
        <w:ind w:left="360"/>
        <w:jc w:val="both"/>
        <w:rPr>
          <w:rFonts w:ascii="Times New Roman" w:hAnsi="Times New Roman" w:cs="Times New Roman"/>
          <w:b/>
          <w:sz w:val="24"/>
          <w:szCs w:val="24"/>
        </w:rPr>
      </w:pPr>
    </w:p>
    <w:p w14:paraId="21510BEC" w14:textId="77777777" w:rsidR="00A333D9" w:rsidRPr="005865C7" w:rsidRDefault="00A333D9" w:rsidP="000D7699">
      <w:pPr>
        <w:pStyle w:val="ListParagraph"/>
        <w:spacing w:after="0" w:line="240" w:lineRule="auto"/>
        <w:ind w:left="360"/>
        <w:jc w:val="both"/>
        <w:rPr>
          <w:rFonts w:ascii="Times New Roman" w:hAnsi="Times New Roman" w:cs="Times New Roman"/>
          <w:b/>
          <w:sz w:val="24"/>
          <w:szCs w:val="24"/>
        </w:rPr>
      </w:pPr>
    </w:p>
    <w:p w14:paraId="207D64D4" w14:textId="60A917EF"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t>PIELIKUMI</w:t>
      </w:r>
    </w:p>
    <w:p w14:paraId="0591D543" w14:textId="33206ACE" w:rsidR="00EE6474" w:rsidRPr="005865C7" w:rsidRDefault="00EE6474" w:rsidP="00E7350B">
      <w:pPr>
        <w:pStyle w:val="BodyText2"/>
        <w:tabs>
          <w:tab w:val="clear" w:pos="0"/>
        </w:tabs>
        <w:ind w:left="720"/>
        <w:rPr>
          <w:rFonts w:ascii="Times New Roman" w:hAnsi="Times New Roman"/>
          <w:szCs w:val="24"/>
        </w:rPr>
      </w:pPr>
      <w:r w:rsidRPr="005865C7">
        <w:rPr>
          <w:rFonts w:ascii="Times New Roman" w:hAnsi="Times New Roman"/>
          <w:szCs w:val="24"/>
        </w:rPr>
        <w:t xml:space="preserve">1. pielikums – </w:t>
      </w:r>
      <w:r w:rsidR="00617827" w:rsidRPr="005865C7">
        <w:rPr>
          <w:rFonts w:ascii="Times New Roman" w:hAnsi="Times New Roman"/>
          <w:szCs w:val="24"/>
        </w:rPr>
        <w:t>Garantijas</w:t>
      </w:r>
      <w:r w:rsidR="00CB403B" w:rsidRPr="005865C7">
        <w:rPr>
          <w:rFonts w:ascii="Times New Roman" w:hAnsi="Times New Roman"/>
          <w:szCs w:val="24"/>
        </w:rPr>
        <w:t xml:space="preserve"> vēstule (</w:t>
      </w:r>
      <w:r w:rsidR="00617827" w:rsidRPr="005865C7">
        <w:rPr>
          <w:rFonts w:ascii="Times New Roman" w:hAnsi="Times New Roman"/>
          <w:szCs w:val="24"/>
        </w:rPr>
        <w:t>paraugs</w:t>
      </w:r>
      <w:r w:rsidR="00CB403B" w:rsidRPr="005865C7">
        <w:rPr>
          <w:rFonts w:ascii="Times New Roman" w:hAnsi="Times New Roman"/>
          <w:szCs w:val="24"/>
        </w:rPr>
        <w:t>)</w:t>
      </w:r>
      <w:r w:rsidR="00617827" w:rsidRPr="005865C7">
        <w:rPr>
          <w:rFonts w:ascii="Times New Roman" w:hAnsi="Times New Roman"/>
          <w:szCs w:val="24"/>
        </w:rPr>
        <w:t>;</w:t>
      </w:r>
      <w:r w:rsidRPr="005865C7">
        <w:rPr>
          <w:rFonts w:ascii="Times New Roman" w:hAnsi="Times New Roman"/>
          <w:szCs w:val="24"/>
        </w:rPr>
        <w:t xml:space="preserve"> </w:t>
      </w:r>
    </w:p>
    <w:p w14:paraId="63BA43AF" w14:textId="3B23211D" w:rsidR="00E541C4" w:rsidRPr="005865C7" w:rsidRDefault="00EE6474" w:rsidP="00E7350B">
      <w:pPr>
        <w:pStyle w:val="BodyText2"/>
        <w:tabs>
          <w:tab w:val="clear" w:pos="0"/>
        </w:tabs>
        <w:ind w:left="720"/>
        <w:rPr>
          <w:rFonts w:ascii="Times New Roman" w:hAnsi="Times New Roman"/>
          <w:szCs w:val="24"/>
        </w:rPr>
      </w:pPr>
      <w:r w:rsidRPr="005865C7">
        <w:rPr>
          <w:rFonts w:ascii="Times New Roman" w:hAnsi="Times New Roman"/>
          <w:szCs w:val="24"/>
        </w:rPr>
        <w:t xml:space="preserve">2. </w:t>
      </w:r>
      <w:r w:rsidR="00855E61" w:rsidRPr="005865C7">
        <w:rPr>
          <w:rFonts w:ascii="Times New Roman" w:hAnsi="Times New Roman"/>
          <w:szCs w:val="24"/>
        </w:rPr>
        <w:t xml:space="preserve">pielikums – </w:t>
      </w:r>
      <w:r w:rsidR="00E541C4" w:rsidRPr="005865C7">
        <w:rPr>
          <w:rFonts w:ascii="Times New Roman" w:hAnsi="Times New Roman"/>
          <w:szCs w:val="24"/>
        </w:rPr>
        <w:t>Pieteikuma vēstule</w:t>
      </w:r>
    </w:p>
    <w:p w14:paraId="7BC3871C" w14:textId="43E7F083" w:rsidR="00E541C4" w:rsidRPr="005865C7" w:rsidRDefault="00855E61" w:rsidP="00E7350B">
      <w:pPr>
        <w:pStyle w:val="BodyText2"/>
        <w:tabs>
          <w:tab w:val="clear" w:pos="0"/>
        </w:tabs>
        <w:ind w:left="720"/>
        <w:rPr>
          <w:rFonts w:ascii="Times New Roman" w:hAnsi="Times New Roman"/>
          <w:szCs w:val="24"/>
        </w:rPr>
      </w:pPr>
      <w:r w:rsidRPr="005865C7">
        <w:rPr>
          <w:rFonts w:ascii="Times New Roman" w:hAnsi="Times New Roman"/>
          <w:szCs w:val="24"/>
        </w:rPr>
        <w:t>3</w:t>
      </w:r>
      <w:r w:rsidR="00E541C4" w:rsidRPr="005865C7">
        <w:rPr>
          <w:rFonts w:ascii="Times New Roman" w:hAnsi="Times New Roman"/>
          <w:szCs w:val="24"/>
        </w:rPr>
        <w:t>.</w:t>
      </w:r>
      <w:r w:rsidR="00E7350B" w:rsidRPr="005865C7">
        <w:rPr>
          <w:rFonts w:ascii="Times New Roman" w:hAnsi="Times New Roman"/>
          <w:szCs w:val="24"/>
        </w:rPr>
        <w:t xml:space="preserve"> </w:t>
      </w:r>
      <w:r w:rsidR="00E541C4" w:rsidRPr="005865C7">
        <w:rPr>
          <w:rFonts w:ascii="Times New Roman" w:hAnsi="Times New Roman"/>
          <w:szCs w:val="24"/>
        </w:rPr>
        <w:t>pielikums – Finanšu piedāvājuma forma</w:t>
      </w:r>
    </w:p>
    <w:p w14:paraId="12D43C70" w14:textId="19FEB254" w:rsidR="0085592E" w:rsidRPr="005865C7" w:rsidRDefault="0085592E" w:rsidP="0085592E">
      <w:pPr>
        <w:spacing w:after="0" w:line="240" w:lineRule="auto"/>
        <w:ind w:firstLine="720"/>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4. pielikums – </w:t>
      </w:r>
      <w:r w:rsidR="00954C1B" w:rsidRPr="005865C7">
        <w:rPr>
          <w:rFonts w:ascii="Times New Roman" w:eastAsia="Times New Roman" w:hAnsi="Times New Roman" w:cs="Times New Roman"/>
          <w:sz w:val="24"/>
          <w:szCs w:val="24"/>
        </w:rPr>
        <w:t>B</w:t>
      </w:r>
      <w:r w:rsidRPr="005865C7">
        <w:rPr>
          <w:rFonts w:ascii="Times New Roman" w:eastAsia="Times New Roman" w:hAnsi="Times New Roman" w:cs="Times New Roman"/>
          <w:sz w:val="24"/>
          <w:szCs w:val="24"/>
        </w:rPr>
        <w:t xml:space="preserve">ūvuzraudzības darbu saraksts </w:t>
      </w:r>
    </w:p>
    <w:p w14:paraId="52865FB0" w14:textId="4F87F1F2" w:rsidR="00855E61" w:rsidRPr="005865C7" w:rsidRDefault="0085592E" w:rsidP="00E7350B">
      <w:pPr>
        <w:spacing w:after="0" w:line="240" w:lineRule="auto"/>
        <w:ind w:right="-180" w:firstLine="720"/>
        <w:rPr>
          <w:rFonts w:ascii="Times New Roman" w:hAnsi="Times New Roman" w:cs="Times New Roman"/>
          <w:sz w:val="24"/>
          <w:szCs w:val="24"/>
        </w:rPr>
      </w:pPr>
      <w:r w:rsidRPr="005865C7">
        <w:rPr>
          <w:rFonts w:ascii="Times New Roman" w:hAnsi="Times New Roman" w:cs="Times New Roman"/>
          <w:sz w:val="24"/>
          <w:szCs w:val="24"/>
        </w:rPr>
        <w:t>5</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Būvuzraudzības darba uzdevums</w:t>
      </w:r>
    </w:p>
    <w:p w14:paraId="3A41C84D" w14:textId="6393E44F" w:rsidR="00E541C4" w:rsidRPr="005865C7" w:rsidRDefault="0085592E" w:rsidP="00E7350B">
      <w:pPr>
        <w:spacing w:after="0" w:line="240" w:lineRule="auto"/>
        <w:ind w:right="-180" w:firstLine="720"/>
        <w:rPr>
          <w:rFonts w:ascii="Times New Roman" w:hAnsi="Times New Roman" w:cs="Times New Roman"/>
          <w:b/>
          <w:sz w:val="24"/>
          <w:szCs w:val="24"/>
        </w:rPr>
      </w:pPr>
      <w:r w:rsidRPr="005865C7">
        <w:rPr>
          <w:rFonts w:ascii="Times New Roman" w:hAnsi="Times New Roman" w:cs="Times New Roman"/>
          <w:sz w:val="24"/>
          <w:szCs w:val="24"/>
        </w:rPr>
        <w:t>6</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Līguma projekts</w:t>
      </w:r>
    </w:p>
    <w:p w14:paraId="08ADFD34" w14:textId="1BF86246" w:rsidR="00E541C4" w:rsidRPr="005865C7" w:rsidRDefault="0085592E" w:rsidP="00E7350B">
      <w:pPr>
        <w:pStyle w:val="BodyText2"/>
        <w:tabs>
          <w:tab w:val="clear" w:pos="0"/>
        </w:tabs>
        <w:ind w:left="720"/>
        <w:rPr>
          <w:rFonts w:ascii="Times New Roman" w:hAnsi="Times New Roman"/>
          <w:szCs w:val="24"/>
        </w:rPr>
      </w:pPr>
      <w:r w:rsidRPr="005865C7">
        <w:rPr>
          <w:rFonts w:ascii="Times New Roman" w:hAnsi="Times New Roman"/>
          <w:szCs w:val="24"/>
        </w:rPr>
        <w:t>7</w:t>
      </w:r>
      <w:r w:rsidR="00E541C4" w:rsidRPr="005865C7">
        <w:rPr>
          <w:rFonts w:ascii="Times New Roman" w:hAnsi="Times New Roman"/>
          <w:szCs w:val="24"/>
        </w:rPr>
        <w:t>.</w:t>
      </w:r>
      <w:r w:rsidR="00E7350B" w:rsidRPr="005865C7">
        <w:rPr>
          <w:rFonts w:ascii="Times New Roman" w:hAnsi="Times New Roman"/>
          <w:szCs w:val="24"/>
        </w:rPr>
        <w:t xml:space="preserve"> </w:t>
      </w:r>
      <w:r w:rsidR="00E541C4" w:rsidRPr="005865C7">
        <w:rPr>
          <w:rFonts w:ascii="Times New Roman" w:hAnsi="Times New Roman"/>
          <w:szCs w:val="24"/>
        </w:rPr>
        <w:t xml:space="preserve">pielikums – Būvdarbu līguma projekts </w:t>
      </w:r>
    </w:p>
    <w:p w14:paraId="15D77575" w14:textId="2C03E3F9" w:rsidR="00E541C4" w:rsidRPr="005865C7" w:rsidRDefault="0085592E" w:rsidP="00E7350B">
      <w:pPr>
        <w:spacing w:after="0" w:line="240" w:lineRule="auto"/>
        <w:ind w:firstLine="709"/>
        <w:contextualSpacing/>
        <w:rPr>
          <w:rFonts w:ascii="Times New Roman" w:hAnsi="Times New Roman" w:cs="Times New Roman"/>
          <w:sz w:val="24"/>
          <w:szCs w:val="24"/>
        </w:rPr>
      </w:pPr>
      <w:r w:rsidRPr="005865C7">
        <w:rPr>
          <w:rFonts w:ascii="Times New Roman" w:hAnsi="Times New Roman" w:cs="Times New Roman"/>
          <w:sz w:val="24"/>
          <w:szCs w:val="24"/>
        </w:rPr>
        <w:t>8</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Objekta būvprojekt</w:t>
      </w:r>
      <w:r w:rsidR="00257E0F">
        <w:rPr>
          <w:rFonts w:ascii="Times New Roman" w:hAnsi="Times New Roman" w:cs="Times New Roman"/>
          <w:sz w:val="24"/>
          <w:szCs w:val="24"/>
        </w:rPr>
        <w:t>i</w:t>
      </w:r>
    </w:p>
    <w:p w14:paraId="48504D8A" w14:textId="05C1BA83" w:rsidR="0078252A" w:rsidRPr="005865C7" w:rsidRDefault="0078252A" w:rsidP="00E7350B">
      <w:pPr>
        <w:pStyle w:val="BodyText2"/>
        <w:tabs>
          <w:tab w:val="clear" w:pos="0"/>
        </w:tabs>
        <w:ind w:left="720"/>
        <w:rPr>
          <w:rFonts w:ascii="Times New Roman" w:hAnsi="Times New Roman"/>
          <w:szCs w:val="24"/>
        </w:rPr>
      </w:pPr>
    </w:p>
    <w:p w14:paraId="1C6385AD" w14:textId="7DAE331B" w:rsidR="00CB403B" w:rsidRPr="005865C7" w:rsidRDefault="00CB403B" w:rsidP="00EE6474">
      <w:pPr>
        <w:pStyle w:val="BodyText2"/>
        <w:tabs>
          <w:tab w:val="clear" w:pos="0"/>
        </w:tabs>
        <w:ind w:left="720"/>
        <w:rPr>
          <w:rFonts w:ascii="Times New Roman" w:hAnsi="Times New Roman"/>
          <w:szCs w:val="24"/>
        </w:rPr>
      </w:pPr>
    </w:p>
    <w:p w14:paraId="1EEB7D95" w14:textId="4B3D90D3" w:rsidR="00CB403B" w:rsidRPr="005865C7" w:rsidRDefault="00CB403B" w:rsidP="00EE6474">
      <w:pPr>
        <w:pStyle w:val="BodyText2"/>
        <w:tabs>
          <w:tab w:val="clear" w:pos="0"/>
        </w:tabs>
        <w:ind w:left="720"/>
        <w:rPr>
          <w:rFonts w:ascii="Times New Roman" w:hAnsi="Times New Roman"/>
          <w:szCs w:val="24"/>
        </w:rPr>
      </w:pPr>
    </w:p>
    <w:p w14:paraId="13E9C460" w14:textId="77777777" w:rsidR="00CB403B" w:rsidRPr="005865C7" w:rsidRDefault="00CB403B" w:rsidP="00EE6474">
      <w:pPr>
        <w:pStyle w:val="BodyText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5DD01FE7" w14:textId="7777777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 xml:space="preserve">RP SIA “Rīgas satiksme” </w:t>
      </w:r>
    </w:p>
    <w:p w14:paraId="1464C207" w14:textId="1854DC0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Iepirkumu un līgumu nodaļas vadītāja</w:t>
      </w:r>
      <w:r w:rsidR="00B8342E" w:rsidRPr="006C64A7">
        <w:rPr>
          <w:rFonts w:ascii="Times New Roman" w:hAnsi="Times New Roman" w:cs="Times New Roman"/>
          <w:sz w:val="24"/>
          <w:szCs w:val="24"/>
        </w:rPr>
        <w:t>s vietniece</w:t>
      </w:r>
    </w:p>
    <w:p w14:paraId="62FFDACA" w14:textId="216047BF" w:rsidR="00B8342E" w:rsidRPr="006C64A7" w:rsidRDefault="00EE6474" w:rsidP="00EA22F6">
      <w:pPr>
        <w:spacing w:after="0"/>
        <w:ind w:left="-709"/>
        <w:jc w:val="right"/>
        <w:rPr>
          <w:rFonts w:ascii="Times New Roman" w:hAnsi="Times New Roman" w:cs="Times New Roman"/>
          <w:sz w:val="24"/>
          <w:szCs w:val="24"/>
        </w:rPr>
      </w:pPr>
      <w:r w:rsidRPr="006C64A7">
        <w:rPr>
          <w:rFonts w:ascii="Times New Roman" w:hAnsi="Times New Roman" w:cs="Times New Roman"/>
          <w:i/>
          <w:sz w:val="24"/>
          <w:szCs w:val="24"/>
        </w:rPr>
        <w:t>/</w:t>
      </w:r>
      <w:r w:rsidR="00927B4C" w:rsidRPr="006C64A7">
        <w:rPr>
          <w:rFonts w:ascii="Times New Roman" w:hAnsi="Times New Roman" w:cs="Times New Roman"/>
          <w:i/>
          <w:sz w:val="24"/>
          <w:szCs w:val="24"/>
        </w:rPr>
        <w:t>elektroniski parakstīts</w:t>
      </w:r>
      <w:r w:rsidRPr="006C64A7">
        <w:rPr>
          <w:rFonts w:ascii="Times New Roman" w:hAnsi="Times New Roman" w:cs="Times New Roman"/>
          <w:i/>
          <w:sz w:val="24"/>
          <w:szCs w:val="24"/>
        </w:rPr>
        <w:t>/</w:t>
      </w:r>
      <w:r w:rsidRPr="006C64A7">
        <w:rPr>
          <w:rFonts w:ascii="Times New Roman" w:hAnsi="Times New Roman" w:cs="Times New Roman"/>
          <w:sz w:val="24"/>
          <w:szCs w:val="24"/>
        </w:rPr>
        <w:t xml:space="preserve"> </w:t>
      </w:r>
      <w:r w:rsidR="002C45B3" w:rsidRPr="006C64A7">
        <w:rPr>
          <w:rFonts w:ascii="Times New Roman" w:hAnsi="Times New Roman" w:cs="Times New Roman"/>
          <w:sz w:val="24"/>
          <w:szCs w:val="24"/>
        </w:rPr>
        <w:t>I.Novika</w:t>
      </w:r>
    </w:p>
    <w:p w14:paraId="05AD3CE3" w14:textId="4381EFD9" w:rsidR="006C64A7" w:rsidRPr="006C64A7" w:rsidRDefault="006C64A7" w:rsidP="00EA22F6">
      <w:pPr>
        <w:spacing w:after="0"/>
        <w:ind w:left="-709"/>
        <w:jc w:val="right"/>
        <w:rPr>
          <w:rFonts w:ascii="Times New Roman" w:hAnsi="Times New Roman" w:cs="Times New Roman"/>
          <w:sz w:val="24"/>
          <w:szCs w:val="24"/>
        </w:rPr>
      </w:pPr>
      <w:r w:rsidRPr="006C64A7">
        <w:rPr>
          <w:rFonts w:ascii="Times New Roman" w:hAnsi="Times New Roman" w:cs="Times New Roman"/>
          <w:i/>
          <w:iCs/>
          <w:sz w:val="24"/>
          <w:szCs w:val="24"/>
        </w:rPr>
        <w:t>/Datums skatāms laika zīmogā/</w:t>
      </w:r>
    </w:p>
    <w:p w14:paraId="08832F03" w14:textId="462054F5" w:rsidR="00EA22F6" w:rsidRPr="005865C7" w:rsidRDefault="00EA22F6" w:rsidP="00EA22F6">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 xml:space="preserve">  </w:t>
      </w:r>
    </w:p>
    <w:p w14:paraId="51B26158" w14:textId="77777777" w:rsidR="00A174CA" w:rsidRDefault="00A174CA" w:rsidP="007642DA">
      <w:pPr>
        <w:spacing w:after="0"/>
        <w:jc w:val="right"/>
        <w:rPr>
          <w:rFonts w:ascii="Times New Roman" w:hAnsi="Times New Roman" w:cs="Times New Roman"/>
          <w:bCs/>
          <w:sz w:val="20"/>
          <w:szCs w:val="20"/>
        </w:rPr>
      </w:pPr>
    </w:p>
    <w:p w14:paraId="0A87B800" w14:textId="77777777" w:rsidR="00A174CA" w:rsidRDefault="00A174CA" w:rsidP="007642DA">
      <w:pPr>
        <w:spacing w:after="0"/>
        <w:jc w:val="right"/>
        <w:rPr>
          <w:rFonts w:ascii="Times New Roman" w:hAnsi="Times New Roman" w:cs="Times New Roman"/>
          <w:bCs/>
          <w:sz w:val="20"/>
          <w:szCs w:val="20"/>
        </w:rPr>
      </w:pPr>
    </w:p>
    <w:p w14:paraId="0F0F0C02" w14:textId="77777777" w:rsidR="00A174CA" w:rsidRDefault="00A174CA" w:rsidP="007642DA">
      <w:pPr>
        <w:spacing w:after="0"/>
        <w:jc w:val="right"/>
        <w:rPr>
          <w:rFonts w:ascii="Times New Roman" w:hAnsi="Times New Roman" w:cs="Times New Roman"/>
          <w:bCs/>
          <w:sz w:val="20"/>
          <w:szCs w:val="20"/>
        </w:rPr>
      </w:pPr>
    </w:p>
    <w:p w14:paraId="3E35372D" w14:textId="77777777" w:rsidR="00A174CA" w:rsidRDefault="00A174CA" w:rsidP="007642DA">
      <w:pPr>
        <w:spacing w:after="0"/>
        <w:jc w:val="right"/>
        <w:rPr>
          <w:rFonts w:ascii="Times New Roman" w:hAnsi="Times New Roman" w:cs="Times New Roman"/>
          <w:bCs/>
          <w:sz w:val="20"/>
          <w:szCs w:val="20"/>
        </w:rPr>
      </w:pPr>
    </w:p>
    <w:p w14:paraId="44F7F8B8" w14:textId="77777777" w:rsidR="00A174CA" w:rsidRDefault="00A174CA" w:rsidP="006C64A7">
      <w:pPr>
        <w:spacing w:after="0"/>
        <w:rPr>
          <w:rFonts w:ascii="Times New Roman" w:hAnsi="Times New Roman" w:cs="Times New Roman"/>
          <w:bCs/>
          <w:sz w:val="20"/>
          <w:szCs w:val="20"/>
        </w:rPr>
      </w:pPr>
    </w:p>
    <w:p w14:paraId="37BC755D" w14:textId="77777777" w:rsidR="00A174CA" w:rsidRDefault="00A174CA" w:rsidP="007642DA">
      <w:pPr>
        <w:spacing w:after="0"/>
        <w:jc w:val="right"/>
        <w:rPr>
          <w:rFonts w:ascii="Times New Roman" w:hAnsi="Times New Roman" w:cs="Times New Roman"/>
          <w:bCs/>
          <w:sz w:val="20"/>
          <w:szCs w:val="20"/>
        </w:rPr>
      </w:pPr>
    </w:p>
    <w:p w14:paraId="1A5FD838" w14:textId="77777777" w:rsidR="00A174CA" w:rsidRDefault="00A174CA" w:rsidP="007642DA">
      <w:pPr>
        <w:spacing w:after="0"/>
        <w:jc w:val="right"/>
        <w:rPr>
          <w:rFonts w:ascii="Times New Roman" w:hAnsi="Times New Roman" w:cs="Times New Roman"/>
          <w:bCs/>
          <w:sz w:val="20"/>
          <w:szCs w:val="20"/>
        </w:rPr>
      </w:pPr>
    </w:p>
    <w:p w14:paraId="343FEE38" w14:textId="77777777" w:rsidR="00A174CA" w:rsidRDefault="00A174CA" w:rsidP="007642DA">
      <w:pPr>
        <w:spacing w:after="0"/>
        <w:jc w:val="right"/>
        <w:rPr>
          <w:rFonts w:ascii="Times New Roman" w:hAnsi="Times New Roman" w:cs="Times New Roman"/>
          <w:bCs/>
          <w:sz w:val="20"/>
          <w:szCs w:val="20"/>
        </w:rPr>
      </w:pPr>
    </w:p>
    <w:p w14:paraId="626BD1D1" w14:textId="77777777" w:rsidR="00A174CA" w:rsidRDefault="00A174CA" w:rsidP="007642DA">
      <w:pPr>
        <w:spacing w:after="0"/>
        <w:jc w:val="right"/>
        <w:rPr>
          <w:rFonts w:ascii="Times New Roman" w:hAnsi="Times New Roman" w:cs="Times New Roman"/>
          <w:bCs/>
          <w:sz w:val="20"/>
          <w:szCs w:val="20"/>
        </w:rPr>
      </w:pPr>
    </w:p>
    <w:p w14:paraId="58831DC0" w14:textId="77777777" w:rsidR="00A174CA" w:rsidRDefault="00A174CA" w:rsidP="007642DA">
      <w:pPr>
        <w:spacing w:after="0"/>
        <w:jc w:val="right"/>
        <w:rPr>
          <w:rFonts w:ascii="Times New Roman" w:hAnsi="Times New Roman" w:cs="Times New Roman"/>
          <w:bCs/>
          <w:sz w:val="20"/>
          <w:szCs w:val="20"/>
        </w:rPr>
      </w:pPr>
    </w:p>
    <w:p w14:paraId="1986C8DE" w14:textId="77777777" w:rsidR="00A174CA" w:rsidRDefault="00A174CA" w:rsidP="007642DA">
      <w:pPr>
        <w:spacing w:after="0"/>
        <w:jc w:val="right"/>
        <w:rPr>
          <w:rFonts w:ascii="Times New Roman" w:hAnsi="Times New Roman" w:cs="Times New Roman"/>
          <w:bCs/>
          <w:sz w:val="20"/>
          <w:szCs w:val="20"/>
        </w:rPr>
      </w:pPr>
    </w:p>
    <w:p w14:paraId="164E4C6A" w14:textId="77777777" w:rsidR="00A174CA" w:rsidRDefault="00A174CA" w:rsidP="007642DA">
      <w:pPr>
        <w:spacing w:after="0"/>
        <w:jc w:val="right"/>
        <w:rPr>
          <w:rFonts w:ascii="Times New Roman" w:hAnsi="Times New Roman" w:cs="Times New Roman"/>
          <w:bCs/>
          <w:sz w:val="20"/>
          <w:szCs w:val="20"/>
        </w:rPr>
      </w:pPr>
    </w:p>
    <w:p w14:paraId="3A7BC8DF" w14:textId="77777777" w:rsidR="00A174CA" w:rsidRDefault="00A174CA" w:rsidP="007642DA">
      <w:pPr>
        <w:spacing w:after="0"/>
        <w:jc w:val="right"/>
        <w:rPr>
          <w:rFonts w:ascii="Times New Roman" w:hAnsi="Times New Roman" w:cs="Times New Roman"/>
          <w:bCs/>
          <w:sz w:val="20"/>
          <w:szCs w:val="20"/>
        </w:rPr>
      </w:pPr>
    </w:p>
    <w:p w14:paraId="5E8A7D43" w14:textId="77777777" w:rsidR="00A174CA" w:rsidRDefault="00A174CA" w:rsidP="007642DA">
      <w:pPr>
        <w:spacing w:after="0"/>
        <w:jc w:val="right"/>
        <w:rPr>
          <w:rFonts w:ascii="Times New Roman" w:hAnsi="Times New Roman" w:cs="Times New Roman"/>
          <w:bCs/>
          <w:sz w:val="20"/>
          <w:szCs w:val="20"/>
        </w:rPr>
      </w:pPr>
    </w:p>
    <w:p w14:paraId="17F084F7" w14:textId="77777777" w:rsidR="00A174CA" w:rsidRDefault="00A174CA" w:rsidP="007642DA">
      <w:pPr>
        <w:spacing w:after="0"/>
        <w:jc w:val="right"/>
        <w:rPr>
          <w:rFonts w:ascii="Times New Roman" w:hAnsi="Times New Roman" w:cs="Times New Roman"/>
          <w:bCs/>
          <w:sz w:val="20"/>
          <w:szCs w:val="20"/>
        </w:rPr>
      </w:pPr>
    </w:p>
    <w:p w14:paraId="3AEF8702" w14:textId="77777777" w:rsidR="00A174CA" w:rsidRDefault="00A174CA" w:rsidP="007642DA">
      <w:pPr>
        <w:spacing w:after="0"/>
        <w:jc w:val="right"/>
        <w:rPr>
          <w:rFonts w:ascii="Times New Roman" w:hAnsi="Times New Roman" w:cs="Times New Roman"/>
          <w:bCs/>
          <w:sz w:val="20"/>
          <w:szCs w:val="20"/>
        </w:rPr>
      </w:pPr>
    </w:p>
    <w:p w14:paraId="39EFF1CD" w14:textId="77777777" w:rsidR="00A174CA" w:rsidRDefault="00A174CA" w:rsidP="007642DA">
      <w:pPr>
        <w:spacing w:after="0"/>
        <w:jc w:val="right"/>
        <w:rPr>
          <w:rFonts w:ascii="Times New Roman" w:hAnsi="Times New Roman" w:cs="Times New Roman"/>
          <w:bCs/>
          <w:sz w:val="20"/>
          <w:szCs w:val="20"/>
        </w:rPr>
      </w:pPr>
    </w:p>
    <w:p w14:paraId="62D8D282" w14:textId="77777777" w:rsidR="00A174CA" w:rsidRDefault="00A174CA" w:rsidP="007642DA">
      <w:pPr>
        <w:spacing w:after="0"/>
        <w:jc w:val="right"/>
        <w:rPr>
          <w:rFonts w:ascii="Times New Roman" w:hAnsi="Times New Roman" w:cs="Times New Roman"/>
          <w:bCs/>
          <w:sz w:val="20"/>
          <w:szCs w:val="20"/>
        </w:rPr>
      </w:pPr>
    </w:p>
    <w:p w14:paraId="235676F3" w14:textId="77777777" w:rsidR="00A174CA" w:rsidRDefault="00A174CA" w:rsidP="007642DA">
      <w:pPr>
        <w:spacing w:after="0"/>
        <w:jc w:val="right"/>
        <w:rPr>
          <w:rFonts w:ascii="Times New Roman" w:hAnsi="Times New Roman" w:cs="Times New Roman"/>
          <w:bCs/>
          <w:sz w:val="20"/>
          <w:szCs w:val="20"/>
        </w:rPr>
      </w:pPr>
    </w:p>
    <w:p w14:paraId="655E20A0" w14:textId="77777777" w:rsidR="00A174CA" w:rsidRDefault="00A174CA" w:rsidP="007642DA">
      <w:pPr>
        <w:spacing w:after="0"/>
        <w:jc w:val="right"/>
        <w:rPr>
          <w:rFonts w:ascii="Times New Roman" w:hAnsi="Times New Roman" w:cs="Times New Roman"/>
          <w:bCs/>
          <w:sz w:val="20"/>
          <w:szCs w:val="20"/>
        </w:rPr>
      </w:pPr>
    </w:p>
    <w:p w14:paraId="688A616D" w14:textId="77777777" w:rsidR="00A174CA" w:rsidRDefault="00A174CA" w:rsidP="007642DA">
      <w:pPr>
        <w:spacing w:after="0"/>
        <w:jc w:val="right"/>
        <w:rPr>
          <w:rFonts w:ascii="Times New Roman" w:hAnsi="Times New Roman" w:cs="Times New Roman"/>
          <w:bCs/>
          <w:sz w:val="20"/>
          <w:szCs w:val="20"/>
        </w:rPr>
      </w:pPr>
    </w:p>
    <w:p w14:paraId="6CBA53E2" w14:textId="77777777" w:rsidR="00A174CA" w:rsidRDefault="00A174CA" w:rsidP="007642DA">
      <w:pPr>
        <w:spacing w:after="0"/>
        <w:jc w:val="right"/>
        <w:rPr>
          <w:rFonts w:ascii="Times New Roman" w:hAnsi="Times New Roman" w:cs="Times New Roman"/>
          <w:bCs/>
          <w:sz w:val="20"/>
          <w:szCs w:val="20"/>
        </w:rPr>
      </w:pPr>
    </w:p>
    <w:p w14:paraId="4957E216" w14:textId="77777777" w:rsidR="00A174CA" w:rsidRDefault="00A174CA" w:rsidP="007642DA">
      <w:pPr>
        <w:spacing w:after="0"/>
        <w:jc w:val="right"/>
        <w:rPr>
          <w:rFonts w:ascii="Times New Roman" w:hAnsi="Times New Roman" w:cs="Times New Roman"/>
          <w:bCs/>
          <w:sz w:val="20"/>
          <w:szCs w:val="20"/>
        </w:rPr>
      </w:pPr>
    </w:p>
    <w:p w14:paraId="6943587E" w14:textId="77777777" w:rsidR="00A174CA" w:rsidRDefault="00A174CA" w:rsidP="007642DA">
      <w:pPr>
        <w:spacing w:after="0"/>
        <w:jc w:val="right"/>
        <w:rPr>
          <w:rFonts w:ascii="Times New Roman" w:hAnsi="Times New Roman" w:cs="Times New Roman"/>
          <w:bCs/>
          <w:sz w:val="20"/>
          <w:szCs w:val="20"/>
        </w:rPr>
      </w:pPr>
    </w:p>
    <w:p w14:paraId="32F1AC70" w14:textId="77777777" w:rsidR="00A174CA" w:rsidRDefault="00A174CA" w:rsidP="007642DA">
      <w:pPr>
        <w:spacing w:after="0"/>
        <w:jc w:val="right"/>
        <w:rPr>
          <w:rFonts w:ascii="Times New Roman" w:hAnsi="Times New Roman" w:cs="Times New Roman"/>
          <w:bCs/>
          <w:sz w:val="20"/>
          <w:szCs w:val="20"/>
        </w:rPr>
      </w:pPr>
    </w:p>
    <w:p w14:paraId="70A500BE" w14:textId="57A6BEC7" w:rsidR="007642DA" w:rsidRDefault="002E642F"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sz w:val="20"/>
          <w:szCs w:val="20"/>
        </w:rPr>
        <w:t>1.pielikums</w:t>
      </w:r>
      <w:r w:rsidRPr="007642DA">
        <w:rPr>
          <w:rFonts w:ascii="Times New Roman" w:hAnsi="Times New Roman" w:cs="Times New Roman"/>
          <w:bCs/>
          <w:sz w:val="20"/>
          <w:szCs w:val="20"/>
        </w:rPr>
        <w:br/>
      </w:r>
      <w:r w:rsidR="001D531F" w:rsidRPr="007642DA">
        <w:rPr>
          <w:rFonts w:ascii="Times New Roman" w:hAnsi="Times New Roman" w:cs="Times New Roman"/>
          <w:bCs/>
          <w:sz w:val="20"/>
          <w:szCs w:val="20"/>
        </w:rPr>
        <w:t xml:space="preserve">Atklāta konkursa </w:t>
      </w:r>
      <w:r w:rsidRPr="007642DA">
        <w:rPr>
          <w:rFonts w:ascii="Times New Roman" w:hAnsi="Times New Roman" w:cs="Times New Roman"/>
          <w:bCs/>
          <w:sz w:val="20"/>
          <w:szCs w:val="20"/>
        </w:rPr>
        <w:t>nolikumam</w:t>
      </w:r>
      <w:r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64758EB5"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CD1E342" w14:textId="1F079205" w:rsidR="00F61562"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37CBD4B7" w14:textId="4BD0143D" w:rsidR="002E642F" w:rsidRPr="005865C7" w:rsidRDefault="002E642F" w:rsidP="00F61562">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60C56BA7" w14:textId="77777777" w:rsidR="00802E62" w:rsidRPr="005865C7" w:rsidRDefault="00802E62" w:rsidP="005F3AEE">
      <w:pPr>
        <w:rPr>
          <w:rFonts w:ascii="Times New Roman" w:hAnsi="Times New Roman" w:cs="Times New Roman"/>
          <w:b/>
          <w:sz w:val="28"/>
          <w:szCs w:val="28"/>
        </w:rPr>
      </w:pPr>
      <w:bookmarkStart w:id="18" w:name="_Hlk43988617"/>
    </w:p>
    <w:p w14:paraId="33AB577C" w14:textId="77777777" w:rsidR="00873D7F" w:rsidRPr="005865C7" w:rsidRDefault="00873D7F" w:rsidP="00873D7F">
      <w:pPr>
        <w:spacing w:after="0" w:line="240" w:lineRule="auto"/>
        <w:jc w:val="center"/>
        <w:rPr>
          <w:rFonts w:ascii="Times New Roman" w:eastAsia="Times New Roman" w:hAnsi="Times New Roman" w:cs="Times New Roman"/>
          <w:b/>
        </w:rPr>
      </w:pPr>
      <w:bookmarkStart w:id="19" w:name="_Toc258509065"/>
      <w:bookmarkStart w:id="20" w:name="_Toc258509220"/>
      <w:bookmarkStart w:id="21" w:name="_Toc258589856"/>
      <w:bookmarkStart w:id="22" w:name="_Toc259008135"/>
      <w:bookmarkStart w:id="23" w:name="_Toc259523918"/>
      <w:bookmarkStart w:id="24" w:name="_Toc261419208"/>
      <w:bookmarkStart w:id="25" w:name="_Toc264889565"/>
      <w:bookmarkStart w:id="26" w:name="_Toc269284030"/>
      <w:bookmarkStart w:id="27" w:name="_Toc271282746"/>
      <w:r w:rsidRPr="005865C7">
        <w:rPr>
          <w:rFonts w:ascii="Times New Roman" w:eastAsia="Times New Roman" w:hAnsi="Times New Roman" w:cs="Times New Roman"/>
          <w:b/>
        </w:rPr>
        <w:t>Garantijas paraugs</w:t>
      </w:r>
    </w:p>
    <w:p w14:paraId="4F47EC37" w14:textId="77777777" w:rsidR="00873D7F" w:rsidRPr="005865C7" w:rsidRDefault="00873D7F" w:rsidP="00873D7F">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Vieta, datums </w:t>
      </w:r>
      <w:r w:rsidRPr="005865C7">
        <w:rPr>
          <w:rFonts w:ascii="Times New Roman" w:eastAsia="Times New Roman" w:hAnsi="Times New Roman" w:cs="Times New Roman"/>
        </w:rPr>
        <w:tab/>
      </w:r>
      <w:r w:rsidRPr="005865C7">
        <w:rPr>
          <w:rFonts w:ascii="Times New Roman" w:eastAsia="Times New Roman" w:hAnsi="Times New Roman" w:cs="Times New Roman"/>
        </w:rPr>
        <w:tab/>
      </w:r>
      <w:r w:rsidRPr="005865C7">
        <w:rPr>
          <w:rFonts w:ascii="Times New Roman" w:eastAsia="Times New Roman" w:hAnsi="Times New Roman" w:cs="Times New Roman"/>
        </w:rPr>
        <w:tab/>
      </w:r>
    </w:p>
    <w:p w14:paraId="153DCE5A" w14:textId="77777777" w:rsidR="00873D7F" w:rsidRPr="005865C7" w:rsidRDefault="00873D7F" w:rsidP="00873D7F">
      <w:pPr>
        <w:spacing w:after="0" w:line="240" w:lineRule="auto"/>
        <w:ind w:firstLine="720"/>
        <w:jc w:val="both"/>
        <w:rPr>
          <w:rFonts w:ascii="Times New Roman" w:eastAsia="Times New Roman" w:hAnsi="Times New Roman" w:cs="Times New Roman"/>
          <w:color w:val="000000"/>
        </w:rPr>
      </w:pPr>
    </w:p>
    <w:p w14:paraId="7F221A66" w14:textId="60D0F339" w:rsidR="00873D7F" w:rsidRPr="007642DA" w:rsidRDefault="00873D7F" w:rsidP="00C90CA5">
      <w:pPr>
        <w:spacing w:after="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Ievērojot to, ka</w:t>
      </w:r>
      <w:r w:rsidRPr="005865C7">
        <w:rPr>
          <w:rFonts w:ascii="Times New Roman" w:eastAsia="Times New Roman" w:hAnsi="Times New Roman" w:cs="Times New Roman"/>
          <w:b/>
          <w:bCs/>
          <w:color w:val="000000"/>
        </w:rPr>
        <w:t xml:space="preserve"> pretendents ______________</w:t>
      </w:r>
      <w:r w:rsidRPr="005865C7">
        <w:rPr>
          <w:rFonts w:ascii="Times New Roman" w:eastAsia="Times New Roman" w:hAnsi="Times New Roman" w:cs="Times New Roman"/>
          <w:bCs/>
          <w:color w:val="000000"/>
        </w:rPr>
        <w:t>,</w:t>
      </w:r>
      <w:r w:rsidRPr="005865C7">
        <w:rPr>
          <w:rFonts w:ascii="Times New Roman" w:eastAsia="Times New Roman" w:hAnsi="Times New Roman" w:cs="Times New Roman"/>
          <w:color w:val="000000"/>
        </w:rPr>
        <w:t xml:space="preserve"> reģistrācijas Nr. ____________, juridiskā adrese: </w:t>
      </w:r>
      <w:r w:rsidRPr="007642DA">
        <w:rPr>
          <w:rFonts w:ascii="Times New Roman" w:eastAsia="Times New Roman" w:hAnsi="Times New Roman" w:cs="Times New Roman"/>
          <w:color w:val="000000"/>
        </w:rPr>
        <w:t>__________________________, (turpmāk – Pretendents) ir iesniedzis piedāvājumu atklātā konkursā “</w:t>
      </w:r>
      <w:r w:rsidR="007642DA" w:rsidRPr="007642DA">
        <w:rPr>
          <w:rFonts w:ascii="Times New Roman" w:eastAsia="Times New Roman" w:hAnsi="Times New Roman" w:cs="Times New Roman"/>
          <w:color w:val="000000"/>
        </w:rPr>
        <w:t>Būvuzraudzības nodrošināšana objektā “</w:t>
      </w:r>
      <w:r w:rsidR="007642DA" w:rsidRPr="007642DA">
        <w:rPr>
          <w:rFonts w:ascii="Times New Roman" w:hAnsi="Times New Roman" w:cs="Times New Roman"/>
          <w:color w:val="000000"/>
        </w:rPr>
        <w:t>Tramvaja infrastruktūras pielāgošana zemās grīdas tramvaj</w:t>
      </w:r>
      <w:r w:rsidR="007642DA">
        <w:rPr>
          <w:rFonts w:ascii="Times New Roman" w:hAnsi="Times New Roman" w:cs="Times New Roman"/>
          <w:color w:val="000000"/>
        </w:rPr>
        <w:t xml:space="preserve">a </w:t>
      </w:r>
      <w:r w:rsidR="007642DA" w:rsidRPr="007642DA">
        <w:rPr>
          <w:rFonts w:ascii="Times New Roman" w:hAnsi="Times New Roman" w:cs="Times New Roman"/>
          <w:color w:val="000000"/>
        </w:rPr>
        <w:t>parametriem. 7.tramvaja maršruts.</w:t>
      </w:r>
      <w:r w:rsidR="007642DA" w:rsidRPr="007642DA">
        <w:rPr>
          <w:rFonts w:ascii="Times New Roman" w:hAnsi="Times New Roman" w:cs="Times New Roman"/>
        </w:rPr>
        <w:t>”</w:t>
      </w:r>
      <w:r w:rsidR="007642DA">
        <w:rPr>
          <w:rFonts w:ascii="Times New Roman" w:hAnsi="Times New Roman" w:cs="Times New Roman"/>
        </w:rPr>
        <w:t xml:space="preserve"> </w:t>
      </w:r>
      <w:r w:rsidRPr="007642DA">
        <w:rPr>
          <w:rFonts w:ascii="Times New Roman" w:eastAsia="Calibri" w:hAnsi="Times New Roman" w:cs="Times New Roman"/>
        </w:rPr>
        <w:t>, identifikācijas Nr. RS/20</w:t>
      </w:r>
      <w:r w:rsidR="006F39A5" w:rsidRPr="007642DA">
        <w:rPr>
          <w:rFonts w:ascii="Times New Roman" w:eastAsia="Calibri" w:hAnsi="Times New Roman" w:cs="Times New Roman"/>
        </w:rPr>
        <w:t>2</w:t>
      </w:r>
      <w:r w:rsidR="002C645B">
        <w:rPr>
          <w:rFonts w:ascii="Times New Roman" w:eastAsia="Calibri" w:hAnsi="Times New Roman" w:cs="Times New Roman"/>
        </w:rPr>
        <w:t>3</w:t>
      </w:r>
      <w:r w:rsidRPr="007642DA">
        <w:rPr>
          <w:rFonts w:ascii="Times New Roman" w:eastAsia="Calibri" w:hAnsi="Times New Roman" w:cs="Times New Roman"/>
        </w:rPr>
        <w:t>/</w:t>
      </w:r>
      <w:r w:rsidR="002C645B">
        <w:rPr>
          <w:rFonts w:ascii="Times New Roman" w:eastAsia="Calibri" w:hAnsi="Times New Roman" w:cs="Times New Roman"/>
        </w:rPr>
        <w:t>1</w:t>
      </w:r>
      <w:r w:rsidRPr="007642DA">
        <w:rPr>
          <w:rFonts w:ascii="Times New Roman" w:eastAsia="Times New Roman" w:hAnsi="Times New Roman" w:cs="Times New Roman"/>
        </w:rPr>
        <w:t xml:space="preserve"> (turpmāk – Piedāvājums),</w:t>
      </w:r>
    </w:p>
    <w:p w14:paraId="0B318FE7" w14:textId="77777777" w:rsidR="00873D7F" w:rsidRPr="005865C7"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7642DA">
        <w:rPr>
          <w:rFonts w:ascii="Times New Roman" w:eastAsia="Times New Roman" w:hAnsi="Times New Roman" w:cs="Times New Roman"/>
          <w:color w:val="000000"/>
        </w:rPr>
        <w:t>garantijas devējs ________________, reģistrācijas Nr. ___________________,</w:t>
      </w:r>
      <w:r w:rsidRPr="005865C7">
        <w:rPr>
          <w:rFonts w:ascii="Times New Roman" w:eastAsia="Times New Roman" w:hAnsi="Times New Roman" w:cs="Times New Roman"/>
          <w:color w:val="000000"/>
        </w:rPr>
        <w:t xml:space="preserve"> juridiskā adrese: _______________________, (turpmāk – Garantijas devējs) sniedz garantiju  _____________________ </w:t>
      </w:r>
      <w:r w:rsidRPr="005865C7">
        <w:rPr>
          <w:rFonts w:ascii="Times New Roman" w:eastAsia="Times New Roman" w:hAnsi="Times New Roman" w:cs="Times New Roman"/>
          <w:i/>
          <w:color w:val="000000"/>
        </w:rPr>
        <w:t>euro</w:t>
      </w:r>
      <w:r w:rsidRPr="005865C7">
        <w:rPr>
          <w:rFonts w:ascii="Times New Roman" w:eastAsia="Times New Roman" w:hAnsi="Times New Roman" w:cs="Times New Roman"/>
          <w:color w:val="000000"/>
        </w:rPr>
        <w:t xml:space="preserve"> </w:t>
      </w:r>
      <w:r w:rsidRPr="005865C7">
        <w:rPr>
          <w:rFonts w:ascii="Times New Roman" w:eastAsia="Times New Roman" w:hAnsi="Times New Roman" w:cs="Times New Roman"/>
          <w:b/>
          <w:bCs/>
          <w:color w:val="000000"/>
        </w:rPr>
        <w:t xml:space="preserve">(summa cipariem un vārdiem) </w:t>
      </w:r>
      <w:r w:rsidRPr="005865C7">
        <w:rPr>
          <w:rFonts w:ascii="Times New Roman" w:eastAsia="Times New Roman" w:hAnsi="Times New Roman" w:cs="Times New Roman"/>
          <w:color w:val="000000"/>
        </w:rPr>
        <w:t>apmērā.</w:t>
      </w:r>
    </w:p>
    <w:p w14:paraId="076A5136" w14:textId="77777777" w:rsidR="00873D7F" w:rsidRPr="005865C7"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251241D" w:rsidR="00873D7F" w:rsidRPr="005865C7"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865C7">
        <w:rPr>
          <w:rFonts w:ascii="Times New Roman" w:eastAsia="Times New Roman" w:hAnsi="Times New Roman" w:cs="Times New Roman"/>
          <w:color w:val="000000"/>
        </w:rPr>
        <w:t xml:space="preserve">Garantijas devējs apņemas samaksāt augstāk norādīto naudas summu </w:t>
      </w:r>
      <w:r w:rsidR="003F4D49">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3F4D49">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xml:space="preserve">) darba dienu laikā pēc attiecīgas prasības no pasūtītāja </w:t>
      </w:r>
      <w:r w:rsidR="006F39A5" w:rsidRPr="005865C7">
        <w:rPr>
          <w:rFonts w:ascii="Times New Roman" w:eastAsia="Times New Roman" w:hAnsi="Times New Roman" w:cs="Times New Roman"/>
          <w:b/>
          <w:color w:val="000000"/>
        </w:rPr>
        <w:t>RP SIA “Rīgas satiksme”</w:t>
      </w:r>
      <w:r w:rsidRPr="005865C7">
        <w:rPr>
          <w:rFonts w:ascii="Times New Roman" w:eastAsia="Times New Roman" w:hAnsi="Times New Roman" w:cs="Times New Roman"/>
          <w:color w:val="000000"/>
        </w:rPr>
        <w:t xml:space="preserve"> (turpmāk – Pasūtītājs) saņemšanas, šādos gadījumos:</w:t>
      </w:r>
    </w:p>
    <w:p w14:paraId="46268C7A"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5865C7"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5AF09B68" w:rsidR="00873D7F" w:rsidRPr="005865C7" w:rsidRDefault="00873D7F" w:rsidP="00C800E7">
      <w:pPr>
        <w:numPr>
          <w:ilvl w:val="0"/>
          <w:numId w:val="11"/>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atklāta konkursa nolikuma </w:t>
      </w:r>
      <w:r w:rsidR="00E210C4" w:rsidRPr="005865C7">
        <w:rPr>
          <w:rFonts w:ascii="Times New Roman" w:eastAsia="Times New Roman" w:hAnsi="Times New Roman" w:cs="Times New Roman"/>
        </w:rPr>
        <w:t>6</w:t>
      </w:r>
      <w:r w:rsidRPr="005865C7">
        <w:rPr>
          <w:rFonts w:ascii="Times New Roman" w:eastAsia="Times New Roman" w:hAnsi="Times New Roman" w:cs="Times New Roman"/>
        </w:rPr>
        <w:t xml:space="preserve">.4.punktā minētās piedāvājumu atvēršanas dienas; </w:t>
      </w:r>
    </w:p>
    <w:p w14:paraId="282A4668" w14:textId="77777777" w:rsidR="00873D7F" w:rsidRPr="005865C7" w:rsidRDefault="00873D7F" w:rsidP="00C800E7">
      <w:pPr>
        <w:numPr>
          <w:ilvl w:val="0"/>
          <w:numId w:val="11"/>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19"/>
    <w:bookmarkEnd w:id="20"/>
    <w:bookmarkEnd w:id="21"/>
    <w:bookmarkEnd w:id="22"/>
    <w:bookmarkEnd w:id="23"/>
    <w:bookmarkEnd w:id="24"/>
    <w:bookmarkEnd w:id="25"/>
    <w:bookmarkEnd w:id="26"/>
    <w:bookmarkEnd w:id="27"/>
    <w:p w14:paraId="06181E31" w14:textId="5D92ED09" w:rsidR="001D531F" w:rsidRPr="005865C7" w:rsidRDefault="001D531F" w:rsidP="00873D7F">
      <w:pPr>
        <w:jc w:val="both"/>
        <w:rPr>
          <w:rFonts w:ascii="Times New Roman" w:hAnsi="Times New Roman" w:cs="Times New Roman"/>
        </w:rPr>
        <w:sectPr w:rsidR="001D531F" w:rsidRPr="005865C7" w:rsidSect="00210846">
          <w:footerReference w:type="default" r:id="rId28"/>
          <w:pgSz w:w="11906" w:h="16838"/>
          <w:pgMar w:top="1134" w:right="991" w:bottom="1276" w:left="1276" w:header="709" w:footer="709" w:gutter="0"/>
          <w:cols w:space="708"/>
          <w:docGrid w:linePitch="360"/>
        </w:sectPr>
      </w:pPr>
    </w:p>
    <w:bookmarkEnd w:id="18"/>
    <w:p w14:paraId="5AB8E3D6" w14:textId="5F3180BC" w:rsidR="007642DA" w:rsidRDefault="00CC4AFA" w:rsidP="007642DA">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sz w:val="24"/>
          <w:szCs w:val="24"/>
        </w:rPr>
        <w:lastRenderedPageBreak/>
        <w:tab/>
      </w:r>
      <w:r w:rsidR="007642DA">
        <w:rPr>
          <w:rFonts w:ascii="Times New Roman" w:hAnsi="Times New Roman" w:cs="Times New Roman"/>
          <w:bCs/>
          <w:sz w:val="20"/>
          <w:szCs w:val="20"/>
        </w:rPr>
        <w:t>2</w:t>
      </w:r>
      <w:r w:rsidR="007642DA" w:rsidRPr="007642DA">
        <w:rPr>
          <w:rFonts w:ascii="Times New Roman" w:hAnsi="Times New Roman" w:cs="Times New Roman"/>
          <w:bCs/>
          <w:sz w:val="20"/>
          <w:szCs w:val="20"/>
        </w:rPr>
        <w:t>.pielikums</w:t>
      </w:r>
      <w:r w:rsidR="007642DA" w:rsidRPr="007642DA">
        <w:rPr>
          <w:rFonts w:ascii="Times New Roman" w:hAnsi="Times New Roman" w:cs="Times New Roman"/>
          <w:bCs/>
          <w:sz w:val="20"/>
          <w:szCs w:val="20"/>
        </w:rPr>
        <w:br/>
        <w:t>Atklāta konkursa nolikumam</w:t>
      </w:r>
      <w:r w:rsidR="007642DA"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020971CC"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F5F458C" w14:textId="77777777"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44FBECAB" w14:textId="5AC2D684"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7313DEB4" w14:textId="4583574C" w:rsidR="00B17A41" w:rsidRPr="005865C7" w:rsidRDefault="00B17A41" w:rsidP="007642DA">
      <w:pPr>
        <w:spacing w:after="0"/>
        <w:jc w:val="right"/>
        <w:rPr>
          <w:rFonts w:ascii="Times New Roman" w:hAnsi="Times New Roman" w:cs="Times New Roman"/>
          <w:bCs/>
          <w:sz w:val="20"/>
          <w:szCs w:val="20"/>
        </w:rPr>
      </w:pPr>
    </w:p>
    <w:p w14:paraId="0327E0D3" w14:textId="18D12B06"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7BE72707" w14:textId="5E243D86" w:rsidR="00E84E58"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Pieteikums</w:t>
      </w:r>
      <w:r w:rsidR="00CC4AFA" w:rsidRPr="005865C7">
        <w:rPr>
          <w:rFonts w:ascii="Times New Roman" w:hAnsi="Times New Roman" w:cs="Times New Roman"/>
          <w:b/>
          <w:sz w:val="24"/>
          <w:szCs w:val="24"/>
        </w:rPr>
        <w:t xml:space="preserve"> </w:t>
      </w:r>
      <w:r w:rsidRPr="005865C7">
        <w:rPr>
          <w:rFonts w:ascii="Times New Roman" w:hAnsi="Times New Roman" w:cs="Times New Roman"/>
          <w:b/>
          <w:sz w:val="24"/>
          <w:szCs w:val="24"/>
        </w:rPr>
        <w:t xml:space="preserve">par piedalīšanos </w:t>
      </w:r>
      <w:r w:rsidR="00E84E58" w:rsidRPr="005865C7">
        <w:rPr>
          <w:rFonts w:ascii="Times New Roman" w:hAnsi="Times New Roman" w:cs="Times New Roman"/>
          <w:b/>
          <w:sz w:val="24"/>
          <w:szCs w:val="24"/>
        </w:rPr>
        <w:t>atklātā konkursā</w:t>
      </w:r>
    </w:p>
    <w:p w14:paraId="09F1A44E" w14:textId="09E1CF71" w:rsidR="007642DA" w:rsidRPr="007642DA" w:rsidRDefault="007E55BA" w:rsidP="007642DA">
      <w:pPr>
        <w:spacing w:after="0"/>
        <w:jc w:val="center"/>
        <w:rPr>
          <w:rFonts w:ascii="Times New Roman" w:eastAsia="Times New Roman" w:hAnsi="Times New Roman" w:cs="Times New Roman"/>
          <w:bCs/>
          <w:color w:val="000000"/>
        </w:rPr>
      </w:pPr>
      <w:r w:rsidRPr="007642DA">
        <w:rPr>
          <w:rFonts w:ascii="Times New Roman" w:hAnsi="Times New Roman" w:cs="Times New Roman"/>
          <w:bCs/>
        </w:rPr>
        <w:t>“</w:t>
      </w:r>
      <w:r w:rsidR="007642DA" w:rsidRPr="007642DA">
        <w:rPr>
          <w:rFonts w:ascii="Times New Roman" w:eastAsia="Times New Roman" w:hAnsi="Times New Roman" w:cs="Times New Roman"/>
          <w:bCs/>
          <w:color w:val="000000"/>
        </w:rPr>
        <w:t>Būvuzraudzības nodrošināšana objektā</w:t>
      </w:r>
    </w:p>
    <w:p w14:paraId="1638F15F" w14:textId="77777777" w:rsidR="007642DA" w:rsidRPr="007642DA" w:rsidRDefault="007642DA" w:rsidP="007642DA">
      <w:pPr>
        <w:spacing w:after="0"/>
        <w:jc w:val="center"/>
        <w:rPr>
          <w:rFonts w:ascii="Times New Roman" w:hAnsi="Times New Roman" w:cs="Times New Roman"/>
          <w:bCs/>
          <w:color w:val="000000"/>
        </w:rPr>
      </w:pPr>
      <w:r w:rsidRPr="007642DA">
        <w:rPr>
          <w:rFonts w:ascii="Times New Roman" w:eastAsia="Times New Roman" w:hAnsi="Times New Roman" w:cs="Times New Roman"/>
          <w:bCs/>
          <w:color w:val="000000"/>
        </w:rPr>
        <w:t>“</w:t>
      </w:r>
      <w:r w:rsidRPr="007642DA">
        <w:rPr>
          <w:rFonts w:ascii="Times New Roman" w:hAnsi="Times New Roman" w:cs="Times New Roman"/>
          <w:bCs/>
          <w:color w:val="000000"/>
        </w:rPr>
        <w:t>Tramvaja infrastruktūras pielāgošana zemās grīdas tramvaja parametriem.</w:t>
      </w:r>
    </w:p>
    <w:p w14:paraId="1AE957F0" w14:textId="6BC10C42" w:rsidR="007E55BA" w:rsidRPr="007642DA" w:rsidRDefault="007642DA" w:rsidP="007642DA">
      <w:pPr>
        <w:spacing w:after="0"/>
        <w:jc w:val="center"/>
        <w:rPr>
          <w:rFonts w:ascii="Times New Roman" w:hAnsi="Times New Roman" w:cs="Times New Roman"/>
        </w:rPr>
      </w:pPr>
      <w:r w:rsidRPr="007642DA">
        <w:rPr>
          <w:rFonts w:ascii="Times New Roman" w:hAnsi="Times New Roman" w:cs="Times New Roman"/>
          <w:bCs/>
          <w:color w:val="000000"/>
        </w:rPr>
        <w:t>7.tramvaja maršruts.”</w:t>
      </w:r>
      <w:r w:rsidRPr="007642DA">
        <w:rPr>
          <w:rFonts w:ascii="Times New Roman" w:hAnsi="Times New Roman" w:cs="Times New Roman"/>
          <w:bCs/>
        </w:rPr>
        <w:t>”</w:t>
      </w:r>
      <w:r>
        <w:rPr>
          <w:rFonts w:ascii="Times New Roman" w:hAnsi="Times New Roman" w:cs="Times New Roman"/>
          <w:bCs/>
        </w:rPr>
        <w:t>,</w:t>
      </w:r>
      <w:r w:rsidR="00490094" w:rsidRPr="007642DA">
        <w:rPr>
          <w:rFonts w:ascii="Times New Roman" w:hAnsi="Times New Roman" w:cs="Times New Roman"/>
        </w:rPr>
        <w:t xml:space="preserve"> </w:t>
      </w:r>
      <w:r w:rsidR="007E55BA" w:rsidRPr="007642DA">
        <w:rPr>
          <w:rFonts w:ascii="Times New Roman" w:hAnsi="Times New Roman" w:cs="Times New Roman"/>
        </w:rPr>
        <w:t>identifikācijas Nr. RS/202</w:t>
      </w:r>
      <w:r w:rsidR="006E03D5">
        <w:rPr>
          <w:rFonts w:ascii="Times New Roman" w:hAnsi="Times New Roman" w:cs="Times New Roman"/>
        </w:rPr>
        <w:t>3</w:t>
      </w:r>
      <w:r w:rsidR="007E55BA" w:rsidRPr="007642DA">
        <w:rPr>
          <w:rFonts w:ascii="Times New Roman" w:hAnsi="Times New Roman" w:cs="Times New Roman"/>
        </w:rPr>
        <w:t>/</w:t>
      </w:r>
      <w:r w:rsidR="002C645B">
        <w:rPr>
          <w:rFonts w:ascii="Times New Roman" w:hAnsi="Times New Roman" w:cs="Times New Roman"/>
        </w:rPr>
        <w:t>1</w:t>
      </w:r>
    </w:p>
    <w:p w14:paraId="3BBD9808" w14:textId="77777777" w:rsidR="005C4870" w:rsidRPr="005865C7" w:rsidRDefault="005C4870" w:rsidP="00490094">
      <w:pPr>
        <w:spacing w:after="0"/>
        <w:jc w:val="center"/>
        <w:rPr>
          <w:rFonts w:ascii="Times New Roman" w:hAnsi="Times New Roman" w:cs="Times New Roman"/>
          <w:sz w:val="24"/>
          <w:szCs w:val="24"/>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0AA125B3" w14:textId="2A86755A" w:rsidR="007E55BA" w:rsidRPr="005865C7" w:rsidRDefault="007E55BA" w:rsidP="005C4870">
      <w:pPr>
        <w:spacing w:after="0" w:line="240" w:lineRule="auto"/>
        <w:ind w:firstLine="720"/>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Iepazinušies ar </w:t>
      </w:r>
      <w:r w:rsidR="00F253E3" w:rsidRPr="005865C7">
        <w:rPr>
          <w:rFonts w:ascii="Times New Roman" w:eastAsia="Times New Roman" w:hAnsi="Times New Roman" w:cs="Times New Roman"/>
          <w:sz w:val="24"/>
          <w:szCs w:val="24"/>
        </w:rPr>
        <w:t xml:space="preserve">atklāta </w:t>
      </w:r>
      <w:r w:rsidR="00E010FB" w:rsidRPr="005865C7">
        <w:rPr>
          <w:rFonts w:ascii="Times New Roman" w:eastAsia="Times New Roman" w:hAnsi="Times New Roman" w:cs="Times New Roman"/>
          <w:sz w:val="24"/>
          <w:szCs w:val="24"/>
        </w:rPr>
        <w:t>konkursa</w:t>
      </w:r>
      <w:r w:rsidRPr="005865C7">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nolikuma prasībām.</w:t>
      </w:r>
    </w:p>
    <w:p w14:paraId="632FE897" w14:textId="5AA3B34C" w:rsidR="007E55BA" w:rsidRPr="005865C7" w:rsidRDefault="007E55BA" w:rsidP="005C4870">
      <w:pPr>
        <w:spacing w:after="0" w:line="240" w:lineRule="auto"/>
        <w:ind w:firstLine="720"/>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Iesniedzot piedāvājumu, mēs apliecinām, ka esam iepazinušies ar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5865C7" w:rsidRDefault="008C0EF3" w:rsidP="005C4870">
      <w:pPr>
        <w:pStyle w:val="Header"/>
        <w:ind w:firstLine="720"/>
        <w:jc w:val="both"/>
        <w:rPr>
          <w:rFonts w:ascii="Times New Roman" w:hAnsi="Times New Roman" w:cs="Times New Roman"/>
          <w:sz w:val="24"/>
          <w:szCs w:val="24"/>
        </w:rPr>
      </w:pPr>
      <w:r w:rsidRPr="005865C7">
        <w:rPr>
          <w:rFonts w:ascii="Times New Roman" w:hAnsi="Times New Roman" w:cs="Times New Roman"/>
          <w:sz w:val="24"/>
          <w:szCs w:val="24"/>
        </w:rPr>
        <w:t>Ar šo mēs apstiprinām, ka mūsu piedāvājums ir spēkā</w:t>
      </w:r>
      <w:r w:rsidRPr="005865C7">
        <w:rPr>
          <w:rFonts w:ascii="Times New Roman" w:hAnsi="Times New Roman" w:cs="Times New Roman"/>
          <w:b/>
          <w:sz w:val="24"/>
          <w:szCs w:val="24"/>
        </w:rPr>
        <w:t xml:space="preserve"> 6 (sešus) mēnešus</w:t>
      </w:r>
      <w:r w:rsidRPr="005865C7">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5865C7" w:rsidRDefault="008C0EF3" w:rsidP="005C4870">
      <w:pPr>
        <w:spacing w:after="0" w:line="240" w:lineRule="auto"/>
        <w:ind w:firstLine="720"/>
        <w:jc w:val="both"/>
        <w:rPr>
          <w:rFonts w:ascii="Times New Roman" w:hAnsi="Times New Roman" w:cs="Times New Roman"/>
          <w:sz w:val="24"/>
          <w:szCs w:val="24"/>
        </w:rPr>
      </w:pPr>
      <w:r w:rsidRPr="005865C7">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5865C7" w:rsidRDefault="008C0EF3" w:rsidP="005C4870">
      <w:pPr>
        <w:spacing w:after="0" w:line="240" w:lineRule="auto"/>
        <w:ind w:firstLine="720"/>
        <w:jc w:val="both"/>
        <w:rPr>
          <w:rFonts w:ascii="Times New Roman" w:hAnsi="Times New Roman" w:cs="Times New Roman"/>
          <w:sz w:val="24"/>
          <w:szCs w:val="24"/>
        </w:rPr>
      </w:pPr>
      <w:r w:rsidRPr="005865C7">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5865C7" w:rsidRDefault="008C0EF3" w:rsidP="005C4870">
      <w:p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_______________________________________________________________________</w:t>
      </w:r>
    </w:p>
    <w:p w14:paraId="47F8F186" w14:textId="77777777" w:rsidR="008C0EF3" w:rsidRPr="005865C7" w:rsidRDefault="008C0EF3" w:rsidP="005C4870">
      <w:pPr>
        <w:spacing w:after="0" w:line="240" w:lineRule="auto"/>
        <w:rPr>
          <w:rFonts w:ascii="Times New Roman" w:hAnsi="Times New Roman" w:cs="Times New Roman"/>
          <w:i/>
          <w:sz w:val="20"/>
          <w:szCs w:val="20"/>
        </w:rPr>
      </w:pPr>
      <w:r w:rsidRPr="005865C7">
        <w:rPr>
          <w:rFonts w:ascii="Times New Roman" w:hAnsi="Times New Roman" w:cs="Times New Roman"/>
          <w:i/>
          <w:sz w:val="20"/>
          <w:szCs w:val="20"/>
        </w:rPr>
        <w:t xml:space="preserve">(Jānorāda uzņēmuma nosaukums un vārds “atbilst” vai “neatbilst”. </w:t>
      </w:r>
    </w:p>
    <w:p w14:paraId="3FCCE47F" w14:textId="77777777" w:rsidR="005E2606" w:rsidRPr="005865C7" w:rsidRDefault="008C0EF3" w:rsidP="005C4870">
      <w:pPr>
        <w:spacing w:after="0" w:line="240" w:lineRule="auto"/>
        <w:rPr>
          <w:rFonts w:ascii="Times New Roman" w:hAnsi="Times New Roman" w:cs="Times New Roman"/>
          <w:i/>
          <w:sz w:val="20"/>
          <w:szCs w:val="20"/>
        </w:rPr>
      </w:pPr>
      <w:r w:rsidRPr="005865C7">
        <w:rPr>
          <w:rFonts w:ascii="Times New Roman" w:hAnsi="Times New Roman" w:cs="Times New Roman"/>
          <w:i/>
          <w:sz w:val="20"/>
          <w:szCs w:val="20"/>
        </w:rPr>
        <w:t>Piemēram: Pretendents SIA “xxx” – atbilst.</w:t>
      </w:r>
      <w:r w:rsidR="00783362" w:rsidRPr="005865C7">
        <w:rPr>
          <w:rFonts w:ascii="Times New Roman" w:hAnsi="Times New Roman" w:cs="Times New Roman"/>
          <w:i/>
          <w:sz w:val="20"/>
          <w:szCs w:val="20"/>
        </w:rPr>
        <w:t xml:space="preserve">       </w:t>
      </w:r>
      <w:r w:rsidRPr="005865C7">
        <w:rPr>
          <w:rFonts w:ascii="Times New Roman" w:hAnsi="Times New Roman" w:cs="Times New Roman"/>
          <w:i/>
          <w:sz w:val="20"/>
          <w:szCs w:val="20"/>
        </w:rPr>
        <w:t xml:space="preserve"> Pretendenta dalībnieks SIA “xxx” – neatbilst.)</w:t>
      </w:r>
    </w:p>
    <w:p w14:paraId="2688E137" w14:textId="77777777" w:rsidR="005E2606" w:rsidRPr="005865C7" w:rsidRDefault="005E2606" w:rsidP="005C4870">
      <w:pPr>
        <w:spacing w:after="0" w:line="240" w:lineRule="auto"/>
        <w:rPr>
          <w:rFonts w:ascii="Times New Roman" w:hAnsi="Times New Roman" w:cs="Times New Roman"/>
          <w:i/>
          <w:sz w:val="20"/>
          <w:szCs w:val="20"/>
        </w:rPr>
      </w:pPr>
    </w:p>
    <w:p w14:paraId="3A7A80C5" w14:textId="03251E8E" w:rsidR="007E55BA" w:rsidRPr="005865C7" w:rsidRDefault="007E55BA" w:rsidP="005C4870">
      <w:pPr>
        <w:spacing w:after="0" w:line="240" w:lineRule="auto"/>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Informējam, ka uzņēmuma patiesais labuma guvējs ir - </w:t>
      </w:r>
      <w:r w:rsidRPr="005865C7">
        <w:rPr>
          <w:rFonts w:ascii="Times New Roman" w:eastAsia="Times New Roman" w:hAnsi="Times New Roman" w:cs="Times New Roman"/>
          <w:sz w:val="24"/>
          <w:szCs w:val="24"/>
          <w:vertAlign w:val="superscript"/>
        </w:rPr>
        <w:footnoteReference w:id="4"/>
      </w:r>
    </w:p>
    <w:p w14:paraId="1DB6D10D" w14:textId="77777777" w:rsidR="007E55BA" w:rsidRPr="005865C7" w:rsidRDefault="007E55BA" w:rsidP="007E55BA">
      <w:pPr>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jc w:val="center"/>
        <w:tblLook w:val="04A0" w:firstRow="1" w:lastRow="0" w:firstColumn="1" w:lastColumn="0" w:noHBand="0" w:noVBand="1"/>
      </w:tblPr>
      <w:tblGrid>
        <w:gridCol w:w="4530"/>
        <w:gridCol w:w="4531"/>
      </w:tblGrid>
      <w:tr w:rsidR="007E55BA" w:rsidRPr="005865C7" w14:paraId="02ACA2CA" w14:textId="77777777" w:rsidTr="00060B68">
        <w:trPr>
          <w:jc w:val="center"/>
        </w:trPr>
        <w:tc>
          <w:tcPr>
            <w:tcW w:w="4530" w:type="dxa"/>
            <w:shd w:val="clear" w:color="auto" w:fill="D9D9D9" w:themeFill="background1" w:themeFillShade="D9"/>
          </w:tcPr>
          <w:p w14:paraId="097EA51C"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Vārds, uzvārds</w:t>
            </w:r>
          </w:p>
        </w:tc>
        <w:tc>
          <w:tcPr>
            <w:tcW w:w="4531" w:type="dxa"/>
          </w:tcPr>
          <w:p w14:paraId="5A90DE4A"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32C63CDD" w14:textId="77777777" w:rsidTr="00060B68">
        <w:trPr>
          <w:jc w:val="center"/>
        </w:trPr>
        <w:tc>
          <w:tcPr>
            <w:tcW w:w="4530" w:type="dxa"/>
            <w:shd w:val="clear" w:color="auto" w:fill="D9D9D9" w:themeFill="background1" w:themeFillShade="D9"/>
          </w:tcPr>
          <w:p w14:paraId="33EDD40F"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Amats</w:t>
            </w:r>
          </w:p>
        </w:tc>
        <w:tc>
          <w:tcPr>
            <w:tcW w:w="4531" w:type="dxa"/>
          </w:tcPr>
          <w:p w14:paraId="45ED1187"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3FD21794" w14:textId="77777777" w:rsidTr="00060B68">
        <w:trPr>
          <w:jc w:val="center"/>
        </w:trPr>
        <w:tc>
          <w:tcPr>
            <w:tcW w:w="4530" w:type="dxa"/>
            <w:shd w:val="clear" w:color="auto" w:fill="D9D9D9" w:themeFill="background1" w:themeFillShade="D9"/>
          </w:tcPr>
          <w:p w14:paraId="7A19B56F"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Paraksts</w:t>
            </w:r>
          </w:p>
        </w:tc>
        <w:tc>
          <w:tcPr>
            <w:tcW w:w="4531" w:type="dxa"/>
          </w:tcPr>
          <w:p w14:paraId="47526AA5"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594B6D72" w14:textId="77777777" w:rsidTr="00060B68">
        <w:trPr>
          <w:jc w:val="center"/>
        </w:trPr>
        <w:tc>
          <w:tcPr>
            <w:tcW w:w="4530" w:type="dxa"/>
            <w:shd w:val="clear" w:color="auto" w:fill="D9D9D9" w:themeFill="background1" w:themeFillShade="D9"/>
          </w:tcPr>
          <w:p w14:paraId="79DF6839"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Datums</w:t>
            </w:r>
          </w:p>
        </w:tc>
        <w:tc>
          <w:tcPr>
            <w:tcW w:w="4531" w:type="dxa"/>
          </w:tcPr>
          <w:p w14:paraId="0AAE3C49" w14:textId="77777777" w:rsidR="007E55BA" w:rsidRPr="005865C7" w:rsidRDefault="007E55BA" w:rsidP="007E55BA">
            <w:pPr>
              <w:jc w:val="both"/>
              <w:rPr>
                <w:rFonts w:ascii="Times New Roman" w:eastAsia="Times New Roman" w:hAnsi="Times New Roman" w:cs="Times New Roman"/>
                <w:sz w:val="24"/>
                <w:szCs w:val="24"/>
              </w:rPr>
            </w:pPr>
          </w:p>
        </w:tc>
      </w:tr>
    </w:tbl>
    <w:p w14:paraId="5AE8ADE6" w14:textId="76B1BFFF" w:rsidR="007642DA" w:rsidRDefault="005C4870" w:rsidP="007642DA">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4"/>
          <w:szCs w:val="24"/>
        </w:rPr>
        <w:br w:type="page"/>
      </w:r>
      <w:r w:rsidR="007642DA">
        <w:rPr>
          <w:rFonts w:ascii="Times New Roman" w:hAnsi="Times New Roman" w:cs="Times New Roman"/>
          <w:bCs/>
          <w:sz w:val="20"/>
          <w:szCs w:val="20"/>
        </w:rPr>
        <w:lastRenderedPageBreak/>
        <w:t>3</w:t>
      </w:r>
      <w:r w:rsidR="007642DA" w:rsidRPr="007642DA">
        <w:rPr>
          <w:rFonts w:ascii="Times New Roman" w:hAnsi="Times New Roman" w:cs="Times New Roman"/>
          <w:bCs/>
          <w:sz w:val="20"/>
          <w:szCs w:val="20"/>
        </w:rPr>
        <w:t>.pielikums</w:t>
      </w:r>
      <w:r w:rsidR="007642DA" w:rsidRPr="007642DA">
        <w:rPr>
          <w:rFonts w:ascii="Times New Roman" w:hAnsi="Times New Roman" w:cs="Times New Roman"/>
          <w:bCs/>
          <w:sz w:val="20"/>
          <w:szCs w:val="20"/>
        </w:rPr>
        <w:br/>
        <w:t>Atklāta konkursa nolikumam</w:t>
      </w:r>
      <w:r w:rsidR="007642DA"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2B643F13"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FD492AB" w14:textId="77777777"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590B90FF" w14:textId="0C1762DD"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44637948" w14:textId="03B53CC3" w:rsidR="004A7456" w:rsidRPr="005865C7" w:rsidRDefault="004A7456" w:rsidP="007642DA">
      <w:pPr>
        <w:jc w:val="right"/>
        <w:rPr>
          <w:rFonts w:ascii="Times New Roman" w:hAnsi="Times New Roman" w:cs="Times New Roman"/>
          <w:b/>
          <w:szCs w:val="24"/>
        </w:rPr>
      </w:pPr>
    </w:p>
    <w:p w14:paraId="21E0D35B" w14:textId="77777777" w:rsidR="007642DA" w:rsidRPr="007642DA" w:rsidRDefault="004A7456" w:rsidP="007642DA">
      <w:pPr>
        <w:spacing w:after="0"/>
        <w:jc w:val="center"/>
        <w:rPr>
          <w:rFonts w:ascii="Times New Roman" w:eastAsia="Times New Roman" w:hAnsi="Times New Roman" w:cs="Times New Roman"/>
          <w:bCs/>
          <w:color w:val="000000"/>
        </w:rPr>
      </w:pPr>
      <w:r w:rsidRPr="00CD0E2F">
        <w:rPr>
          <w:rFonts w:ascii="Times New Roman" w:hAnsi="Times New Roman" w:cs="Times New Roman"/>
          <w:b/>
          <w:sz w:val="24"/>
          <w:szCs w:val="24"/>
        </w:rPr>
        <w:t>FINANŠU PIEDĀVĀJUMS</w:t>
      </w:r>
      <w:r w:rsidRPr="00CD0E2F">
        <w:rPr>
          <w:rFonts w:ascii="Times New Roman" w:hAnsi="Times New Roman" w:cs="Times New Roman"/>
          <w:b/>
          <w:sz w:val="24"/>
          <w:szCs w:val="24"/>
        </w:rPr>
        <w:br/>
      </w:r>
      <w:r w:rsidR="007642DA" w:rsidRPr="007642DA">
        <w:rPr>
          <w:rFonts w:ascii="Times New Roman" w:hAnsi="Times New Roman" w:cs="Times New Roman"/>
          <w:bCs/>
        </w:rPr>
        <w:t>“</w:t>
      </w:r>
      <w:r w:rsidR="007642DA" w:rsidRPr="007642DA">
        <w:rPr>
          <w:rFonts w:ascii="Times New Roman" w:eastAsia="Times New Roman" w:hAnsi="Times New Roman" w:cs="Times New Roman"/>
          <w:bCs/>
          <w:color w:val="000000"/>
        </w:rPr>
        <w:t>Būvuzraudzības nodrošināšana objektā</w:t>
      </w:r>
    </w:p>
    <w:p w14:paraId="4919057A" w14:textId="77777777" w:rsidR="007642DA" w:rsidRPr="007642DA" w:rsidRDefault="007642DA" w:rsidP="007642DA">
      <w:pPr>
        <w:spacing w:after="0"/>
        <w:jc w:val="center"/>
        <w:rPr>
          <w:rFonts w:ascii="Times New Roman" w:hAnsi="Times New Roman" w:cs="Times New Roman"/>
          <w:bCs/>
          <w:color w:val="000000"/>
        </w:rPr>
      </w:pPr>
      <w:r w:rsidRPr="007642DA">
        <w:rPr>
          <w:rFonts w:ascii="Times New Roman" w:eastAsia="Times New Roman" w:hAnsi="Times New Roman" w:cs="Times New Roman"/>
          <w:bCs/>
          <w:color w:val="000000"/>
        </w:rPr>
        <w:t>“</w:t>
      </w:r>
      <w:r w:rsidRPr="007642DA">
        <w:rPr>
          <w:rFonts w:ascii="Times New Roman" w:hAnsi="Times New Roman" w:cs="Times New Roman"/>
          <w:bCs/>
          <w:color w:val="000000"/>
        </w:rPr>
        <w:t>Tramvaja infrastruktūras pielāgošana zemās grīdas tramvaja parametriem.</w:t>
      </w:r>
    </w:p>
    <w:p w14:paraId="5FF3F4BB" w14:textId="2F7EECFD" w:rsidR="007642DA" w:rsidRPr="007642DA" w:rsidRDefault="007642DA" w:rsidP="007642DA">
      <w:pPr>
        <w:spacing w:after="0"/>
        <w:jc w:val="center"/>
        <w:rPr>
          <w:rFonts w:ascii="Times New Roman" w:hAnsi="Times New Roman" w:cs="Times New Roman"/>
        </w:rPr>
      </w:pPr>
      <w:r w:rsidRPr="007642DA">
        <w:rPr>
          <w:rFonts w:ascii="Times New Roman" w:hAnsi="Times New Roman" w:cs="Times New Roman"/>
          <w:bCs/>
          <w:color w:val="000000"/>
        </w:rPr>
        <w:t>7.tramvaja maršruts.”</w:t>
      </w:r>
      <w:r w:rsidRPr="007642DA">
        <w:rPr>
          <w:rFonts w:ascii="Times New Roman" w:hAnsi="Times New Roman" w:cs="Times New Roman"/>
          <w:bCs/>
        </w:rPr>
        <w:t>”</w:t>
      </w:r>
      <w:r>
        <w:rPr>
          <w:rFonts w:ascii="Times New Roman" w:hAnsi="Times New Roman" w:cs="Times New Roman"/>
          <w:bCs/>
        </w:rPr>
        <w:t>,</w:t>
      </w:r>
      <w:r w:rsidRPr="007642DA">
        <w:rPr>
          <w:rFonts w:ascii="Times New Roman" w:hAnsi="Times New Roman" w:cs="Times New Roman"/>
        </w:rPr>
        <w:t xml:space="preserve"> identifikācijas Nr. RS/202</w:t>
      </w:r>
      <w:r w:rsidR="006E03D5">
        <w:rPr>
          <w:rFonts w:ascii="Times New Roman" w:hAnsi="Times New Roman" w:cs="Times New Roman"/>
        </w:rPr>
        <w:t>3</w:t>
      </w:r>
      <w:r w:rsidRPr="007642DA">
        <w:rPr>
          <w:rFonts w:ascii="Times New Roman" w:hAnsi="Times New Roman" w:cs="Times New Roman"/>
        </w:rPr>
        <w:t>/</w:t>
      </w:r>
      <w:r w:rsidR="002C645B">
        <w:rPr>
          <w:rFonts w:ascii="Times New Roman" w:hAnsi="Times New Roman" w:cs="Times New Roman"/>
        </w:rPr>
        <w:t>1</w:t>
      </w:r>
    </w:p>
    <w:p w14:paraId="373094A6" w14:textId="54A03A13" w:rsidR="004A7456" w:rsidRPr="005865C7" w:rsidRDefault="004A7456" w:rsidP="007642DA">
      <w:pPr>
        <w:spacing w:after="0"/>
        <w:jc w:val="center"/>
        <w:rPr>
          <w:rFonts w:ascii="Times New Roman" w:hAnsi="Times New Roman" w:cs="Times New Roman"/>
          <w:b/>
          <w:szCs w:val="24"/>
        </w:rPr>
      </w:pPr>
    </w:p>
    <w:p w14:paraId="7ADBB481" w14:textId="35B9E7C6" w:rsidR="004A7456" w:rsidRPr="007642DA" w:rsidRDefault="004A7456" w:rsidP="007642DA">
      <w:pPr>
        <w:ind w:firstLine="720"/>
        <w:jc w:val="both"/>
        <w:rPr>
          <w:rFonts w:ascii="Times New Roman" w:hAnsi="Times New Roman" w:cs="Times New Roman"/>
          <w:sz w:val="24"/>
          <w:szCs w:val="24"/>
        </w:rPr>
      </w:pPr>
      <w:r w:rsidRPr="007642DA">
        <w:rPr>
          <w:rFonts w:ascii="Times New Roman" w:hAnsi="Times New Roman" w:cs="Times New Roman"/>
          <w:sz w:val="24"/>
          <w:szCs w:val="24"/>
        </w:rPr>
        <w:t>Pretendents ______________________(pretendenta nosaukums)</w:t>
      </w:r>
      <w:r w:rsidR="007642DA">
        <w:rPr>
          <w:rFonts w:ascii="Times New Roman" w:hAnsi="Times New Roman" w:cs="Times New Roman"/>
          <w:sz w:val="24"/>
          <w:szCs w:val="24"/>
        </w:rPr>
        <w:t xml:space="preserve"> </w:t>
      </w:r>
      <w:r w:rsidRPr="007642DA">
        <w:rPr>
          <w:rFonts w:ascii="Times New Roman" w:hAnsi="Times New Roman" w:cs="Times New Roman"/>
          <w:sz w:val="24"/>
          <w:szCs w:val="24"/>
        </w:rPr>
        <w:t>piedāvā veikt b</w:t>
      </w:r>
      <w:r w:rsidRPr="007642DA">
        <w:rPr>
          <w:rFonts w:ascii="Times New Roman" w:hAnsi="Times New Roman" w:cs="Times New Roman"/>
          <w:sz w:val="24"/>
          <w:szCs w:val="24"/>
          <w:lang w:eastAsia="ru-RU"/>
        </w:rPr>
        <w:t xml:space="preserve">ūvuzraudzību </w:t>
      </w:r>
      <w:r w:rsidR="001B7EE6" w:rsidRPr="007642DA">
        <w:rPr>
          <w:rFonts w:ascii="Times New Roman" w:eastAsia="Times New Roman" w:hAnsi="Times New Roman" w:cs="Times New Roman"/>
          <w:bCs/>
          <w:color w:val="000000"/>
          <w:sz w:val="24"/>
          <w:szCs w:val="24"/>
        </w:rPr>
        <w:t>objektā “</w:t>
      </w:r>
      <w:r w:rsidR="007642DA" w:rsidRPr="007642DA">
        <w:rPr>
          <w:rFonts w:ascii="Times New Roman" w:hAnsi="Times New Roman" w:cs="Times New Roman"/>
          <w:bCs/>
          <w:color w:val="000000"/>
          <w:sz w:val="24"/>
          <w:szCs w:val="24"/>
        </w:rPr>
        <w:t>Tramvaja infrastruktūras pielāgošana zemās grīdas tramvaja parametriem. 7.tramvaja maršruts.”</w:t>
      </w:r>
      <w:r w:rsidR="00195B59" w:rsidRPr="007642DA">
        <w:rPr>
          <w:rFonts w:ascii="Times New Roman" w:hAnsi="Times New Roman" w:cs="Times New Roman"/>
          <w:bCs/>
          <w:sz w:val="24"/>
          <w:szCs w:val="24"/>
        </w:rPr>
        <w:t>”</w:t>
      </w:r>
      <w:r w:rsidRPr="007642DA">
        <w:rPr>
          <w:rFonts w:ascii="Times New Roman" w:hAnsi="Times New Roman" w:cs="Times New Roman"/>
          <w:sz w:val="24"/>
          <w:szCs w:val="24"/>
        </w:rPr>
        <w:t xml:space="preserve">, saskaņā ar atklāta </w:t>
      </w:r>
      <w:r w:rsidR="00195B59" w:rsidRPr="007642DA">
        <w:rPr>
          <w:rFonts w:ascii="Times New Roman" w:hAnsi="Times New Roman" w:cs="Times New Roman"/>
          <w:sz w:val="24"/>
          <w:szCs w:val="24"/>
        </w:rPr>
        <w:t>konkursa</w:t>
      </w:r>
      <w:r w:rsidRPr="007642DA">
        <w:rPr>
          <w:rFonts w:ascii="Times New Roman" w:hAnsi="Times New Roman" w:cs="Times New Roman"/>
          <w:sz w:val="24"/>
          <w:szCs w:val="24"/>
        </w:rPr>
        <w:t xml:space="preserve"> nolikumu, par šādu cenu:</w:t>
      </w:r>
    </w:p>
    <w:p w14:paraId="59A8A030" w14:textId="77777777" w:rsidR="004A7456" w:rsidRPr="007642DA" w:rsidRDefault="004A7456" w:rsidP="004A7456">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4A7456" w:rsidRPr="005865C7" w14:paraId="314FF465" w14:textId="77777777" w:rsidTr="00864456">
        <w:trPr>
          <w:trHeight w:val="613"/>
          <w:jc w:val="center"/>
        </w:trPr>
        <w:tc>
          <w:tcPr>
            <w:tcW w:w="2835" w:type="dxa"/>
            <w:tcBorders>
              <w:right w:val="single" w:sz="4" w:space="0" w:color="auto"/>
            </w:tcBorders>
            <w:vAlign w:val="center"/>
          </w:tcPr>
          <w:p w14:paraId="35163DDC" w14:textId="77777777" w:rsidR="004A7456" w:rsidRPr="005865C7" w:rsidRDefault="004A7456" w:rsidP="00864456">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4A7456" w:rsidRPr="005865C7" w14:paraId="62DE3E45" w14:textId="77777777" w:rsidTr="00864456">
        <w:trPr>
          <w:trHeight w:val="551"/>
          <w:jc w:val="center"/>
        </w:trPr>
        <w:tc>
          <w:tcPr>
            <w:tcW w:w="2835" w:type="dxa"/>
            <w:tcBorders>
              <w:right w:val="single" w:sz="4" w:space="0" w:color="auto"/>
            </w:tcBorders>
          </w:tcPr>
          <w:p w14:paraId="635F8781" w14:textId="77777777" w:rsidR="004A7456" w:rsidRPr="005865C7" w:rsidRDefault="004A7456" w:rsidP="00864456">
            <w:pPr>
              <w:jc w:val="center"/>
              <w:rPr>
                <w:rFonts w:ascii="Times New Roman" w:hAnsi="Times New Roman" w:cs="Times New Roman"/>
                <w:color w:val="000000"/>
                <w:szCs w:val="24"/>
              </w:rPr>
            </w:pPr>
          </w:p>
        </w:tc>
      </w:tr>
    </w:tbl>
    <w:p w14:paraId="0307D82D" w14:textId="77777777" w:rsidR="004A7456" w:rsidRPr="005865C7" w:rsidRDefault="004A7456" w:rsidP="004A7456">
      <w:pPr>
        <w:ind w:right="-58"/>
        <w:jc w:val="both"/>
        <w:rPr>
          <w:rFonts w:ascii="Times New Roman" w:hAnsi="Times New Roman" w:cs="Times New Roman"/>
          <w:b/>
          <w:bCs/>
          <w:i/>
          <w:iCs/>
          <w:sz w:val="28"/>
          <w:szCs w:val="28"/>
        </w:rPr>
      </w:pPr>
    </w:p>
    <w:p w14:paraId="2A24187D" w14:textId="365C0A23" w:rsidR="004A7456" w:rsidRPr="005127D2" w:rsidRDefault="004A7456" w:rsidP="004A7456">
      <w:pPr>
        <w:ind w:right="-72"/>
        <w:jc w:val="both"/>
        <w:rPr>
          <w:rFonts w:ascii="Times New Roman" w:hAnsi="Times New Roman" w:cs="Times New Roman"/>
          <w:sz w:val="24"/>
          <w:szCs w:val="24"/>
        </w:rPr>
      </w:pPr>
      <w:r w:rsidRPr="005127D2">
        <w:rPr>
          <w:rFonts w:ascii="Times New Roman" w:hAnsi="Times New Roman" w:cs="Times New Roman"/>
          <w:sz w:val="24"/>
          <w:szCs w:val="24"/>
        </w:rPr>
        <w:t xml:space="preserve">Ar šo ________________________ (pretendenta nosaukums) apliecina, ka finanšu piedāvājumā ir iekļautas visas būvuzraudzības izmaksas atbilstoši </w:t>
      </w:r>
      <w:r w:rsidR="00195B59" w:rsidRPr="005127D2">
        <w:rPr>
          <w:rFonts w:ascii="Times New Roman" w:hAnsi="Times New Roman" w:cs="Times New Roman"/>
          <w:sz w:val="24"/>
          <w:szCs w:val="24"/>
        </w:rPr>
        <w:t>atklāta konkursa</w:t>
      </w:r>
      <w:r w:rsidRPr="005127D2">
        <w:rPr>
          <w:rFonts w:ascii="Times New Roman" w:hAnsi="Times New Roman" w:cs="Times New Roman"/>
          <w:sz w:val="24"/>
          <w:szCs w:val="24"/>
        </w:rPr>
        <w:t xml:space="preserve"> nolikumā noteiktajam plānotajam būvdarbu termiņam, tajā skaitā, transporta, apdrošināšanas izmaksas, kā arī izmaksas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45CC3F2A" w14:textId="77777777" w:rsidR="004A7456" w:rsidRPr="005865C7" w:rsidRDefault="004A7456" w:rsidP="004A7456">
      <w:pPr>
        <w:ind w:right="-58"/>
        <w:jc w:val="both"/>
        <w:rPr>
          <w:rFonts w:ascii="Times New Roman" w:hAnsi="Times New Roman" w:cs="Times New Roman"/>
          <w:b/>
          <w:bCs/>
          <w:i/>
          <w:iCs/>
          <w:sz w:val="28"/>
          <w:szCs w:val="28"/>
        </w:rPr>
      </w:pPr>
    </w:p>
    <w:p w14:paraId="479FFA3C" w14:textId="77777777" w:rsidR="004A7456" w:rsidRPr="005865C7" w:rsidRDefault="004A7456" w:rsidP="004A7456">
      <w:pPr>
        <w:ind w:left="644"/>
        <w:jc w:val="right"/>
        <w:rPr>
          <w:rFonts w:ascii="Times New Roman" w:hAnsi="Times New Roman" w:cs="Times New Roman"/>
          <w:sz w:val="28"/>
          <w:szCs w:val="28"/>
        </w:rPr>
      </w:pPr>
    </w:p>
    <w:p w14:paraId="5F4FB0AD" w14:textId="77777777" w:rsidR="004A7456" w:rsidRPr="005865C7" w:rsidRDefault="004A7456" w:rsidP="004A7456">
      <w:pPr>
        <w:ind w:left="644"/>
        <w:jc w:val="right"/>
        <w:rPr>
          <w:rFonts w:ascii="Times New Roman" w:hAnsi="Times New Roman" w:cs="Times New Roman"/>
          <w:szCs w:val="24"/>
        </w:rPr>
      </w:pPr>
    </w:p>
    <w:p w14:paraId="0F39D7BC" w14:textId="77777777" w:rsidR="004A7456" w:rsidRPr="005865C7" w:rsidRDefault="004A7456" w:rsidP="004A7456">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3915F694" w14:textId="77777777" w:rsidR="004A7456" w:rsidRPr="005865C7" w:rsidRDefault="004A7456" w:rsidP="004A7456">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1AA156D9" w14:textId="77777777" w:rsidR="004A7456" w:rsidRPr="005865C7" w:rsidRDefault="004A7456" w:rsidP="004A7456">
      <w:pPr>
        <w:rPr>
          <w:rStyle w:val="FontStyle13"/>
          <w:szCs w:val="24"/>
          <w:lang w:eastAsia="lv-LV"/>
        </w:rPr>
      </w:pPr>
    </w:p>
    <w:p w14:paraId="31B92DC5" w14:textId="77777777" w:rsidR="004A7456" w:rsidRPr="005865C7" w:rsidRDefault="004A7456" w:rsidP="004A7456">
      <w:pPr>
        <w:ind w:left="644"/>
        <w:jc w:val="right"/>
        <w:rPr>
          <w:rFonts w:ascii="Times New Roman" w:hAnsi="Times New Roman" w:cs="Times New Roman"/>
        </w:rPr>
      </w:pPr>
    </w:p>
    <w:p w14:paraId="281DABBF" w14:textId="77777777" w:rsidR="004A7456" w:rsidRPr="005865C7" w:rsidRDefault="004A7456" w:rsidP="004A7456">
      <w:pPr>
        <w:rPr>
          <w:rFonts w:ascii="Times New Roman" w:hAnsi="Times New Roman" w:cs="Times New Roman"/>
        </w:rPr>
      </w:pPr>
      <w:r w:rsidRPr="005865C7">
        <w:rPr>
          <w:rFonts w:ascii="Times New Roman" w:hAnsi="Times New Roman" w:cs="Times New Roman"/>
        </w:rPr>
        <w:br w:type="page"/>
      </w:r>
    </w:p>
    <w:p w14:paraId="3CA9DDB2" w14:textId="153BF1A0" w:rsidR="007642DA" w:rsidRDefault="007642DA" w:rsidP="007642DA">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t>Atklāta konkursa nolikumam</w:t>
      </w:r>
      <w:r w:rsidRPr="007642DA">
        <w:rPr>
          <w:rFonts w:ascii="Times New Roman" w:hAnsi="Times New Roman" w:cs="Times New Roman"/>
          <w:bCs/>
          <w:sz w:val="20"/>
          <w:szCs w:val="20"/>
        </w:rPr>
        <w:br/>
        <w:t>“</w:t>
      </w:r>
      <w:r w:rsidRPr="007642DA">
        <w:rPr>
          <w:rFonts w:ascii="Times New Roman" w:eastAsia="Times New Roman" w:hAnsi="Times New Roman" w:cs="Times New Roman"/>
          <w:bCs/>
          <w:color w:val="000000"/>
          <w:sz w:val="20"/>
          <w:szCs w:val="20"/>
        </w:rPr>
        <w:t xml:space="preserve">Būvuzraudzības nodrošināšana objektā </w:t>
      </w:r>
    </w:p>
    <w:p w14:paraId="5BAAC4F0"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41520BC5" w14:textId="77777777"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039A6394" w14:textId="27009835"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54EAE487" w14:textId="77777777" w:rsidR="007642DA" w:rsidRPr="005865C7" w:rsidRDefault="007642DA" w:rsidP="007642DA">
      <w:pPr>
        <w:jc w:val="right"/>
        <w:rPr>
          <w:rFonts w:ascii="Times New Roman" w:hAnsi="Times New Roman" w:cs="Times New Roman"/>
          <w:b/>
          <w:szCs w:val="24"/>
        </w:rPr>
      </w:pPr>
    </w:p>
    <w:p w14:paraId="70D0A132" w14:textId="0EE2C8DF" w:rsidR="00215CFA" w:rsidRPr="005865C7" w:rsidRDefault="00215CFA" w:rsidP="004A7456">
      <w:pPr>
        <w:spacing w:after="0"/>
        <w:jc w:val="right"/>
        <w:rPr>
          <w:rFonts w:ascii="Times New Roman" w:hAnsi="Times New Roman" w:cs="Times New Roman"/>
          <w:bCs/>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7BFEC499" w:rsidR="000408FB" w:rsidRPr="005865C7" w:rsidRDefault="00C832B0" w:rsidP="000408FB">
      <w:pPr>
        <w:spacing w:after="0" w:line="240" w:lineRule="auto"/>
        <w:jc w:val="center"/>
        <w:rPr>
          <w:rFonts w:ascii="Times New Roman" w:eastAsia="Times New Roman" w:hAnsi="Times New Roman" w:cs="Times New Roman"/>
          <w:b/>
        </w:rPr>
      </w:pPr>
      <w:bookmarkStart w:id="28" w:name="_Hlk54967123"/>
      <w:r w:rsidRPr="005865C7">
        <w:rPr>
          <w:rFonts w:ascii="Times New Roman" w:eastAsia="Times New Roman" w:hAnsi="Times New Roman" w:cs="Times New Roman"/>
          <w:b/>
        </w:rPr>
        <w:t>B</w:t>
      </w:r>
      <w:r w:rsidR="000408FB" w:rsidRPr="005865C7">
        <w:rPr>
          <w:rFonts w:ascii="Times New Roman" w:eastAsia="Times New Roman" w:hAnsi="Times New Roman" w:cs="Times New Roman"/>
          <w:b/>
        </w:rPr>
        <w:t xml:space="preserve">ūvuzraudzības darbu saraksts </w:t>
      </w:r>
    </w:p>
    <w:p w14:paraId="3A3FCA9B" w14:textId="575A749E" w:rsidR="000408FB" w:rsidRPr="005865C7" w:rsidRDefault="000408FB" w:rsidP="000408FB">
      <w:pPr>
        <w:spacing w:after="0" w:line="240" w:lineRule="auto"/>
        <w:jc w:val="center"/>
        <w:rPr>
          <w:rFonts w:ascii="Times New Roman" w:eastAsia="Times New Roman" w:hAnsi="Times New Roman" w:cs="Times New Roman"/>
        </w:rPr>
      </w:pPr>
      <w:r w:rsidRPr="005865C7">
        <w:rPr>
          <w:rFonts w:ascii="Times New Roman" w:eastAsia="Times New Roman" w:hAnsi="Times New Roman" w:cs="Times New Roman"/>
        </w:rPr>
        <w:t>(paraugs)</w:t>
      </w:r>
    </w:p>
    <w:p w14:paraId="4438C90F" w14:textId="77777777" w:rsidR="00C832B0" w:rsidRPr="005865C7" w:rsidRDefault="00C832B0" w:rsidP="000408FB">
      <w:pPr>
        <w:spacing w:after="0" w:line="240" w:lineRule="auto"/>
        <w:jc w:val="center"/>
        <w:rPr>
          <w:rFonts w:ascii="Times New Roman" w:eastAsia="Times New Roman" w:hAnsi="Times New Roman" w:cs="Times New Roman"/>
        </w:rPr>
      </w:pPr>
    </w:p>
    <w:p w14:paraId="687B73CE" w14:textId="55B1EEBD" w:rsidR="00C832B0" w:rsidRPr="005865C7" w:rsidRDefault="00C832B0" w:rsidP="00C832B0">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eastAsia="Times New Roman" w:hAnsi="Times New Roman" w:cs="Times New Roman"/>
        </w:rPr>
        <w:t xml:space="preserve">pieredze atbilstoši nolikuma </w:t>
      </w:r>
      <w:r w:rsidR="00E00CAE" w:rsidRPr="005865C7">
        <w:rPr>
          <w:rFonts w:ascii="Times New Roman" w:eastAsia="Times New Roman" w:hAnsi="Times New Roman" w:cs="Times New Roman"/>
        </w:rPr>
        <w:t>17.1.1.</w:t>
      </w:r>
      <w:r w:rsidRPr="005865C7">
        <w:rPr>
          <w:rFonts w:ascii="Times New Roman" w:eastAsia="Times New Roman" w:hAnsi="Times New Roman" w:cs="Times New Roman"/>
        </w:rPr>
        <w:t>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C832B0" w:rsidRPr="005865C7" w14:paraId="7E030A88" w14:textId="77777777" w:rsidTr="00864456">
        <w:tc>
          <w:tcPr>
            <w:tcW w:w="567" w:type="dxa"/>
          </w:tcPr>
          <w:p w14:paraId="63168C69"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73158B88"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1C96D61F"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61A12486"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C832B0" w:rsidRPr="005865C7" w14:paraId="7D6F3D52" w14:textId="77777777" w:rsidTr="00864456">
        <w:tc>
          <w:tcPr>
            <w:tcW w:w="567" w:type="dxa"/>
          </w:tcPr>
          <w:p w14:paraId="55B80C26"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10B6FAA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56BB95C3"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756D4EA6" w14:textId="77777777" w:rsidR="00C832B0" w:rsidRPr="005865C7" w:rsidRDefault="00C832B0" w:rsidP="00864456">
            <w:pPr>
              <w:spacing w:after="0" w:line="240" w:lineRule="auto"/>
              <w:jc w:val="both"/>
              <w:rPr>
                <w:rFonts w:ascii="Times New Roman" w:eastAsia="Times New Roman" w:hAnsi="Times New Roman" w:cs="Times New Roman"/>
              </w:rPr>
            </w:pPr>
          </w:p>
        </w:tc>
      </w:tr>
      <w:tr w:rsidR="00C832B0" w:rsidRPr="005865C7" w14:paraId="049CAAC9" w14:textId="77777777" w:rsidTr="00864456">
        <w:tc>
          <w:tcPr>
            <w:tcW w:w="567" w:type="dxa"/>
          </w:tcPr>
          <w:p w14:paraId="2F907F48" w14:textId="77777777" w:rsidR="00C832B0" w:rsidRPr="005865C7" w:rsidRDefault="00C832B0" w:rsidP="00864456">
            <w:pPr>
              <w:spacing w:after="0" w:line="240" w:lineRule="auto"/>
              <w:jc w:val="both"/>
              <w:rPr>
                <w:rFonts w:ascii="Times New Roman" w:eastAsia="Times New Roman" w:hAnsi="Times New Roman" w:cs="Times New Roman"/>
              </w:rPr>
            </w:pPr>
            <w:bookmarkStart w:id="29" w:name="_Hlk30767496"/>
            <w:r w:rsidRPr="005865C7">
              <w:rPr>
                <w:rFonts w:ascii="Times New Roman" w:eastAsia="Times New Roman" w:hAnsi="Times New Roman" w:cs="Times New Roman"/>
              </w:rPr>
              <w:t>2.</w:t>
            </w:r>
          </w:p>
        </w:tc>
        <w:tc>
          <w:tcPr>
            <w:tcW w:w="2617" w:type="dxa"/>
          </w:tcPr>
          <w:p w14:paraId="556FB6CF"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39C5123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5859B5B4" w14:textId="77777777" w:rsidR="00C832B0" w:rsidRPr="005865C7" w:rsidRDefault="00C832B0" w:rsidP="00864456">
            <w:pPr>
              <w:spacing w:after="0" w:line="240" w:lineRule="auto"/>
              <w:jc w:val="both"/>
              <w:rPr>
                <w:rFonts w:ascii="Times New Roman" w:eastAsia="Times New Roman" w:hAnsi="Times New Roman" w:cs="Times New Roman"/>
              </w:rPr>
            </w:pPr>
          </w:p>
        </w:tc>
      </w:tr>
      <w:bookmarkEnd w:id="29"/>
    </w:tbl>
    <w:p w14:paraId="0950A62F" w14:textId="77777777" w:rsidR="00C832B0" w:rsidRPr="005865C7" w:rsidRDefault="00C832B0" w:rsidP="00C832B0">
      <w:pPr>
        <w:spacing w:after="0" w:line="240" w:lineRule="auto"/>
        <w:jc w:val="both"/>
        <w:rPr>
          <w:rFonts w:ascii="Times New Roman" w:eastAsia="Times New Roman" w:hAnsi="Times New Roman" w:cs="Times New Roman"/>
        </w:rPr>
      </w:pPr>
    </w:p>
    <w:p w14:paraId="7603FF49" w14:textId="742A0883" w:rsidR="00C832B0" w:rsidRPr="005865C7" w:rsidRDefault="00C832B0" w:rsidP="00C832B0">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eastAsia="Times New Roman" w:hAnsi="Times New Roman" w:cs="Times New Roman"/>
        </w:rPr>
        <w:t xml:space="preserve">pieredze atbilstoši nolikuma </w:t>
      </w:r>
      <w:r w:rsidR="00E00CAE" w:rsidRPr="005865C7">
        <w:rPr>
          <w:rFonts w:ascii="Times New Roman" w:eastAsia="Times New Roman" w:hAnsi="Times New Roman" w:cs="Times New Roman"/>
        </w:rPr>
        <w:t>17.1.2.</w:t>
      </w:r>
      <w:r w:rsidRPr="005865C7">
        <w:rPr>
          <w:rFonts w:ascii="Times New Roman" w:eastAsia="Times New Roman" w:hAnsi="Times New Roman" w:cs="Times New Roman"/>
        </w:rPr>
        <w:t>.punktā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C832B0" w:rsidRPr="005865C7" w14:paraId="61C12D60" w14:textId="77777777" w:rsidTr="00864456">
        <w:tc>
          <w:tcPr>
            <w:tcW w:w="567" w:type="dxa"/>
          </w:tcPr>
          <w:p w14:paraId="126585CA"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5BCA4A02"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7A860E55"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03E0CA65"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C832B0" w:rsidRPr="005865C7" w14:paraId="2130E64A" w14:textId="77777777" w:rsidTr="00864456">
        <w:tc>
          <w:tcPr>
            <w:tcW w:w="567" w:type="dxa"/>
          </w:tcPr>
          <w:p w14:paraId="4AF6ADEA"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747AD561"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2758CF3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151351AC" w14:textId="77777777" w:rsidR="00C832B0" w:rsidRPr="005865C7" w:rsidRDefault="00C832B0" w:rsidP="00864456">
            <w:pPr>
              <w:spacing w:after="0" w:line="240" w:lineRule="auto"/>
              <w:jc w:val="both"/>
              <w:rPr>
                <w:rFonts w:ascii="Times New Roman" w:eastAsia="Times New Roman" w:hAnsi="Times New Roman" w:cs="Times New Roman"/>
              </w:rPr>
            </w:pPr>
          </w:p>
        </w:tc>
      </w:tr>
      <w:tr w:rsidR="00C832B0" w:rsidRPr="005865C7" w14:paraId="66DA14BD" w14:textId="77777777" w:rsidTr="00864456">
        <w:tc>
          <w:tcPr>
            <w:tcW w:w="567" w:type="dxa"/>
          </w:tcPr>
          <w:p w14:paraId="6BFF5E33"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3ECDC902"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77A51C94"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14464537" w14:textId="77777777" w:rsidR="00C832B0" w:rsidRPr="005865C7" w:rsidRDefault="00C832B0" w:rsidP="00864456">
            <w:pPr>
              <w:spacing w:after="0" w:line="240" w:lineRule="auto"/>
              <w:jc w:val="both"/>
              <w:rPr>
                <w:rFonts w:ascii="Times New Roman" w:eastAsia="Times New Roman" w:hAnsi="Times New Roman" w:cs="Times New Roman"/>
              </w:rPr>
            </w:pPr>
          </w:p>
        </w:tc>
      </w:tr>
    </w:tbl>
    <w:p w14:paraId="3C4C7792" w14:textId="071910B7" w:rsidR="000408FB" w:rsidRPr="005865C7" w:rsidRDefault="000408FB" w:rsidP="000408FB">
      <w:pPr>
        <w:spacing w:after="0" w:line="240" w:lineRule="auto"/>
        <w:jc w:val="center"/>
        <w:rPr>
          <w:rFonts w:ascii="Times New Roman" w:eastAsia="Times New Roman" w:hAnsi="Times New Roman" w:cs="Times New Roman"/>
          <w:b/>
        </w:rPr>
      </w:pPr>
    </w:p>
    <w:p w14:paraId="67A2E9BC" w14:textId="77777777" w:rsidR="0008205E" w:rsidRPr="005865C7" w:rsidRDefault="0008205E" w:rsidP="000408FB">
      <w:pPr>
        <w:spacing w:after="0" w:line="240" w:lineRule="auto"/>
        <w:jc w:val="center"/>
        <w:rPr>
          <w:rFonts w:ascii="Times New Roman" w:eastAsia="Times New Roman" w:hAnsi="Times New Roman" w:cs="Times New Roman"/>
          <w:b/>
        </w:rPr>
      </w:pPr>
    </w:p>
    <w:p w14:paraId="5C93FF05" w14:textId="26D9C3D5"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 xml:space="preserve">Atbildīgā būvuzrauga </w:t>
      </w:r>
      <w:r w:rsidRPr="005865C7">
        <w:rPr>
          <w:rFonts w:ascii="Times New Roman" w:eastAsia="Times New Roman" w:hAnsi="Times New Roman" w:cs="Times New Roman"/>
          <w:b/>
          <w:i/>
        </w:rPr>
        <w:t>(vārds, uzvārds)</w:t>
      </w:r>
      <w:r w:rsidRPr="005865C7">
        <w:rPr>
          <w:rFonts w:ascii="Times New Roman" w:eastAsia="Times New Roman" w:hAnsi="Times New Roman" w:cs="Times New Roman"/>
          <w:b/>
        </w:rPr>
        <w:t xml:space="preserve"> pieredze</w:t>
      </w:r>
      <w:r w:rsidRPr="005865C7">
        <w:rPr>
          <w:rFonts w:ascii="Times New Roman" w:eastAsia="Times New Roman" w:hAnsi="Times New Roman" w:cs="Times New Roman"/>
        </w:rPr>
        <w:t xml:space="preserve"> atbilstoši nolikuma </w:t>
      </w:r>
      <w:r w:rsidR="00E00CAE" w:rsidRPr="005865C7">
        <w:rPr>
          <w:rFonts w:ascii="Times New Roman" w:eastAsia="Times New Roman" w:hAnsi="Times New Roman" w:cs="Times New Roman"/>
        </w:rPr>
        <w:t>17.2.1</w:t>
      </w:r>
      <w:r w:rsidRPr="005865C7">
        <w:rPr>
          <w:rFonts w:ascii="Times New Roman" w:eastAsia="Times New Roman" w:hAnsi="Times New Roman" w:cs="Times New Roman"/>
        </w:rPr>
        <w:t>.</w:t>
      </w:r>
      <w:r w:rsidR="007642DA">
        <w:rPr>
          <w:rFonts w:ascii="Times New Roman" w:eastAsia="Times New Roman" w:hAnsi="Times New Roman" w:cs="Times New Roman"/>
        </w:rPr>
        <w:t>1.</w:t>
      </w:r>
      <w:r w:rsidRPr="005865C7">
        <w:rPr>
          <w:rFonts w:ascii="Times New Roman" w:eastAsia="Times New Roman" w:hAnsi="Times New Roman" w:cs="Times New Roman"/>
        </w:rPr>
        <w:t xml:space="preserve"> 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686"/>
        <w:gridCol w:w="2551"/>
      </w:tblGrid>
      <w:tr w:rsidR="000408FB" w:rsidRPr="005865C7" w14:paraId="7B91B4E3" w14:textId="77777777" w:rsidTr="00864456">
        <w:tc>
          <w:tcPr>
            <w:tcW w:w="567" w:type="dxa"/>
          </w:tcPr>
          <w:p w14:paraId="34AB3AA2"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552" w:type="dxa"/>
          </w:tcPr>
          <w:p w14:paraId="27F52E32"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03FA09BC"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551" w:type="dxa"/>
          </w:tcPr>
          <w:p w14:paraId="2A543569"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Darbu izpildes </w:t>
            </w:r>
            <w:bookmarkStart w:id="30" w:name="_Hlk16512917"/>
            <w:r w:rsidRPr="005865C7">
              <w:rPr>
                <w:rFonts w:ascii="Times New Roman" w:eastAsia="Times New Roman" w:hAnsi="Times New Roman" w:cs="Times New Roman"/>
              </w:rPr>
              <w:t>periods un datums, kad objekts nodots ekspluatācijā</w:t>
            </w:r>
            <w:bookmarkEnd w:id="30"/>
          </w:p>
        </w:tc>
      </w:tr>
      <w:tr w:rsidR="000408FB" w:rsidRPr="005865C7" w14:paraId="4E147213" w14:textId="77777777" w:rsidTr="00864456">
        <w:tc>
          <w:tcPr>
            <w:tcW w:w="567" w:type="dxa"/>
          </w:tcPr>
          <w:p w14:paraId="1FD56E10"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552" w:type="dxa"/>
          </w:tcPr>
          <w:p w14:paraId="59EC308E"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550FA222"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Pr>
          <w:p w14:paraId="53CBD76E"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31F72C6A" w14:textId="77777777" w:rsidTr="00864456">
        <w:tc>
          <w:tcPr>
            <w:tcW w:w="567" w:type="dxa"/>
            <w:tcBorders>
              <w:top w:val="single" w:sz="4" w:space="0" w:color="auto"/>
              <w:left w:val="single" w:sz="4" w:space="0" w:color="auto"/>
              <w:bottom w:val="single" w:sz="4" w:space="0" w:color="auto"/>
              <w:right w:val="single" w:sz="4" w:space="0" w:color="auto"/>
            </w:tcBorders>
          </w:tcPr>
          <w:p w14:paraId="016917F3"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14:paraId="37C87EF9"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21BBEB0E"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13539CC"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726FA829" w14:textId="11D9D6A8" w:rsidR="000408FB" w:rsidRDefault="000408FB" w:rsidP="000408FB">
      <w:pPr>
        <w:spacing w:after="0" w:line="240" w:lineRule="auto"/>
        <w:jc w:val="both"/>
        <w:rPr>
          <w:rFonts w:ascii="Times New Roman" w:eastAsia="Times New Roman" w:hAnsi="Times New Roman" w:cs="Times New Roman"/>
          <w:highlight w:val="yellow"/>
        </w:rPr>
      </w:pPr>
    </w:p>
    <w:p w14:paraId="4FB20FE6" w14:textId="4311F6D8" w:rsidR="007642DA" w:rsidRPr="005865C7" w:rsidRDefault="007642DA" w:rsidP="007642DA">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 xml:space="preserve">Atbildīgā būvuzrauga </w:t>
      </w:r>
      <w:r w:rsidRPr="005865C7">
        <w:rPr>
          <w:rFonts w:ascii="Times New Roman" w:eastAsia="Times New Roman" w:hAnsi="Times New Roman" w:cs="Times New Roman"/>
          <w:b/>
          <w:i/>
        </w:rPr>
        <w:t>(vārds, uzvārds)</w:t>
      </w:r>
      <w:r w:rsidRPr="005865C7">
        <w:rPr>
          <w:rFonts w:ascii="Times New Roman" w:eastAsia="Times New Roman" w:hAnsi="Times New Roman" w:cs="Times New Roman"/>
          <w:b/>
        </w:rPr>
        <w:t xml:space="preserve"> pieredze</w:t>
      </w:r>
      <w:r w:rsidRPr="005865C7">
        <w:rPr>
          <w:rFonts w:ascii="Times New Roman" w:eastAsia="Times New Roman" w:hAnsi="Times New Roman" w:cs="Times New Roman"/>
        </w:rPr>
        <w:t xml:space="preserve"> atbilstoši nolikuma 17.2.1.</w:t>
      </w:r>
      <w:r>
        <w:rPr>
          <w:rFonts w:ascii="Times New Roman" w:eastAsia="Times New Roman" w:hAnsi="Times New Roman" w:cs="Times New Roman"/>
        </w:rPr>
        <w:t>2.</w:t>
      </w:r>
      <w:r w:rsidRPr="005865C7">
        <w:rPr>
          <w:rFonts w:ascii="Times New Roman" w:eastAsia="Times New Roman" w:hAnsi="Times New Roman" w:cs="Times New Roman"/>
        </w:rPr>
        <w:t xml:space="preserve"> 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686"/>
        <w:gridCol w:w="2551"/>
      </w:tblGrid>
      <w:tr w:rsidR="007642DA" w:rsidRPr="005865C7" w14:paraId="06F63476" w14:textId="77777777" w:rsidTr="00DD58F5">
        <w:tc>
          <w:tcPr>
            <w:tcW w:w="567" w:type="dxa"/>
          </w:tcPr>
          <w:p w14:paraId="7D18D03B" w14:textId="77777777" w:rsidR="007642DA" w:rsidRPr="005865C7" w:rsidRDefault="007642DA" w:rsidP="00DD58F5">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552" w:type="dxa"/>
          </w:tcPr>
          <w:p w14:paraId="3BF953EE" w14:textId="77777777" w:rsidR="007642DA" w:rsidRPr="005865C7" w:rsidRDefault="007642DA" w:rsidP="00DD58F5">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6715ABE6" w14:textId="77777777" w:rsidR="007642DA" w:rsidRPr="005865C7" w:rsidRDefault="007642DA" w:rsidP="00DD58F5">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551" w:type="dxa"/>
          </w:tcPr>
          <w:p w14:paraId="4570799C" w14:textId="77777777" w:rsidR="007642DA" w:rsidRPr="005865C7" w:rsidRDefault="007642DA" w:rsidP="00DD58F5">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7642DA" w:rsidRPr="005865C7" w14:paraId="529724EC" w14:textId="77777777" w:rsidTr="00DD58F5">
        <w:tc>
          <w:tcPr>
            <w:tcW w:w="567" w:type="dxa"/>
          </w:tcPr>
          <w:p w14:paraId="2E473DBA" w14:textId="77777777" w:rsidR="007642DA" w:rsidRPr="005865C7" w:rsidRDefault="007642DA" w:rsidP="00DD58F5">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552" w:type="dxa"/>
          </w:tcPr>
          <w:p w14:paraId="7E17DE82" w14:textId="77777777" w:rsidR="007642DA" w:rsidRPr="005865C7" w:rsidRDefault="007642DA" w:rsidP="00DD58F5">
            <w:pPr>
              <w:spacing w:after="0" w:line="240" w:lineRule="auto"/>
              <w:jc w:val="both"/>
              <w:rPr>
                <w:rFonts w:ascii="Times New Roman" w:eastAsia="Times New Roman" w:hAnsi="Times New Roman" w:cs="Times New Roman"/>
              </w:rPr>
            </w:pPr>
          </w:p>
        </w:tc>
        <w:tc>
          <w:tcPr>
            <w:tcW w:w="3686" w:type="dxa"/>
          </w:tcPr>
          <w:p w14:paraId="74C02E8A" w14:textId="77777777" w:rsidR="007642DA" w:rsidRPr="005865C7" w:rsidRDefault="007642DA" w:rsidP="00DD58F5">
            <w:pPr>
              <w:spacing w:after="0" w:line="240" w:lineRule="auto"/>
              <w:jc w:val="both"/>
              <w:rPr>
                <w:rFonts w:ascii="Times New Roman" w:eastAsia="Times New Roman" w:hAnsi="Times New Roman" w:cs="Times New Roman"/>
              </w:rPr>
            </w:pPr>
          </w:p>
        </w:tc>
        <w:tc>
          <w:tcPr>
            <w:tcW w:w="2551" w:type="dxa"/>
          </w:tcPr>
          <w:p w14:paraId="0BC65427" w14:textId="77777777" w:rsidR="007642DA" w:rsidRPr="005865C7" w:rsidRDefault="007642DA" w:rsidP="00DD58F5">
            <w:pPr>
              <w:spacing w:after="0" w:line="240" w:lineRule="auto"/>
              <w:jc w:val="both"/>
              <w:rPr>
                <w:rFonts w:ascii="Times New Roman" w:eastAsia="Times New Roman" w:hAnsi="Times New Roman" w:cs="Times New Roman"/>
              </w:rPr>
            </w:pPr>
          </w:p>
        </w:tc>
      </w:tr>
      <w:tr w:rsidR="007642DA" w:rsidRPr="005865C7" w14:paraId="1B4AD631" w14:textId="77777777" w:rsidTr="00DD58F5">
        <w:tc>
          <w:tcPr>
            <w:tcW w:w="567" w:type="dxa"/>
            <w:tcBorders>
              <w:top w:val="single" w:sz="4" w:space="0" w:color="auto"/>
              <w:left w:val="single" w:sz="4" w:space="0" w:color="auto"/>
              <w:bottom w:val="single" w:sz="4" w:space="0" w:color="auto"/>
              <w:right w:val="single" w:sz="4" w:space="0" w:color="auto"/>
            </w:tcBorders>
          </w:tcPr>
          <w:p w14:paraId="0B7059E3" w14:textId="77777777" w:rsidR="007642DA" w:rsidRPr="005865C7" w:rsidRDefault="007642DA" w:rsidP="00DD58F5">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14:paraId="70351F5F" w14:textId="77777777" w:rsidR="007642DA" w:rsidRPr="005865C7" w:rsidRDefault="007642DA" w:rsidP="00DD58F5">
            <w:pPr>
              <w:spacing w:after="0" w:line="240" w:lineRule="auto"/>
              <w:jc w:val="both"/>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41016B69" w14:textId="77777777" w:rsidR="007642DA" w:rsidRPr="005865C7" w:rsidRDefault="007642DA" w:rsidP="00DD58F5">
            <w:pPr>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E826432" w14:textId="77777777" w:rsidR="007642DA" w:rsidRPr="005865C7" w:rsidRDefault="007642DA" w:rsidP="00DD58F5">
            <w:pPr>
              <w:spacing w:after="0" w:line="240" w:lineRule="auto"/>
              <w:jc w:val="both"/>
              <w:rPr>
                <w:rFonts w:ascii="Times New Roman" w:eastAsia="Times New Roman" w:hAnsi="Times New Roman" w:cs="Times New Roman"/>
              </w:rPr>
            </w:pPr>
          </w:p>
        </w:tc>
      </w:tr>
    </w:tbl>
    <w:p w14:paraId="6D0CA2DA" w14:textId="18D06B66" w:rsidR="007642DA" w:rsidRDefault="007642DA" w:rsidP="000408FB">
      <w:pPr>
        <w:spacing w:after="0" w:line="240" w:lineRule="auto"/>
        <w:jc w:val="both"/>
        <w:rPr>
          <w:rFonts w:ascii="Times New Roman" w:eastAsia="Times New Roman" w:hAnsi="Times New Roman" w:cs="Times New Roman"/>
          <w:highlight w:val="yellow"/>
        </w:rPr>
      </w:pPr>
    </w:p>
    <w:p w14:paraId="0E50B592" w14:textId="77777777" w:rsidR="000408FB" w:rsidRPr="005865C7" w:rsidRDefault="000408FB" w:rsidP="000408FB">
      <w:pPr>
        <w:spacing w:after="0" w:line="240" w:lineRule="auto"/>
        <w:jc w:val="both"/>
        <w:rPr>
          <w:rFonts w:ascii="Times New Roman" w:eastAsia="Times New Roman" w:hAnsi="Times New Roman" w:cs="Times New Roman"/>
          <w:b/>
        </w:rPr>
      </w:pPr>
    </w:p>
    <w:p w14:paraId="49525A9C" w14:textId="7CB1DC55"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00BE677B" w:rsidRPr="005865C7">
        <w:rPr>
          <w:rFonts w:ascii="Times New Roman" w:hAnsi="Times New Roman" w:cs="Times New Roman"/>
        </w:rPr>
        <w:t xml:space="preserve">speciālista </w:t>
      </w:r>
      <w:r w:rsidR="00562C52" w:rsidRPr="005865C7">
        <w:rPr>
          <w:rFonts w:ascii="Times New Roman" w:hAnsi="Times New Roman" w:cs="Times New Roman"/>
        </w:rPr>
        <w:t>(</w:t>
      </w:r>
      <w:r w:rsidR="00BE677B" w:rsidRPr="005865C7">
        <w:rPr>
          <w:rFonts w:ascii="Times New Roman" w:hAnsi="Times New Roman" w:cs="Times New Roman"/>
          <w:b/>
          <w:bCs/>
        </w:rPr>
        <w:t>K1</w:t>
      </w:r>
      <w:r w:rsidR="00BE677B" w:rsidRPr="005865C7">
        <w:rPr>
          <w:rFonts w:ascii="Times New Roman" w:hAnsi="Times New Roman" w:cs="Times New Roman"/>
        </w:rPr>
        <w:t xml:space="preserve"> kritērijā</w:t>
      </w:r>
      <w:r w:rsidR="00562C52" w:rsidRPr="005865C7">
        <w:rPr>
          <w:rFonts w:ascii="Times New Roman" w:hAnsi="Times New Roman" w:cs="Times New Roman"/>
        </w:rPr>
        <w:t>)</w:t>
      </w:r>
      <w:r w:rsidR="00BE677B" w:rsidRPr="005865C7">
        <w:rPr>
          <w:rFonts w:ascii="Times New Roman" w:hAnsi="Times New Roman" w:cs="Times New Roman"/>
        </w:rPr>
        <w:t xml:space="preserve"> pieredz</w:t>
      </w:r>
      <w:r w:rsidR="002C10BB" w:rsidRPr="005865C7">
        <w:rPr>
          <w:rFonts w:ascii="Times New Roman" w:hAnsi="Times New Roman" w:cs="Times New Roman"/>
        </w:rPr>
        <w:t>e</w:t>
      </w:r>
      <w:r w:rsidR="00562C52" w:rsidRPr="005865C7">
        <w:rPr>
          <w:rFonts w:ascii="Times New Roman" w:hAnsi="Times New Roman" w:cs="Times New Roman"/>
        </w:rPr>
        <w:t xml:space="preserve"> atbilstoši nolikuma </w:t>
      </w:r>
      <w:r w:rsidR="00BE0D90" w:rsidRPr="005865C7">
        <w:rPr>
          <w:rFonts w:ascii="Times New Roman" w:hAnsi="Times New Roman" w:cs="Times New Roman"/>
        </w:rPr>
        <w:t>25.5.1.punkt</w:t>
      </w:r>
      <w:r w:rsidR="00C832B0" w:rsidRPr="005865C7">
        <w:rPr>
          <w:rFonts w:ascii="Times New Roman" w:hAnsi="Times New Roman" w:cs="Times New Roman"/>
        </w:rPr>
        <w:t xml:space="preserve">a prasībām: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0408FB" w:rsidRPr="005865C7" w14:paraId="028A3FBE" w14:textId="77777777" w:rsidTr="00864456">
        <w:tc>
          <w:tcPr>
            <w:tcW w:w="567" w:type="dxa"/>
          </w:tcPr>
          <w:p w14:paraId="776AF1D4"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5CCC4614"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23A9550B"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3230506D"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0408FB" w:rsidRPr="005865C7" w14:paraId="1E50869D" w14:textId="77777777" w:rsidTr="00864456">
        <w:tc>
          <w:tcPr>
            <w:tcW w:w="567" w:type="dxa"/>
          </w:tcPr>
          <w:p w14:paraId="0CBBFCD8"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22DFB361"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7AF15097"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486" w:type="dxa"/>
          </w:tcPr>
          <w:p w14:paraId="16ADA2F0"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3F426A08" w14:textId="77777777" w:rsidTr="00864456">
        <w:tc>
          <w:tcPr>
            <w:tcW w:w="567" w:type="dxa"/>
          </w:tcPr>
          <w:p w14:paraId="1248FC12"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14FAF983"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7B42C830"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486" w:type="dxa"/>
          </w:tcPr>
          <w:p w14:paraId="4C06E315"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71EA80BB" w14:textId="77777777" w:rsidR="000408FB" w:rsidRPr="005865C7" w:rsidRDefault="000408FB" w:rsidP="000408FB">
      <w:pPr>
        <w:spacing w:after="0" w:line="240" w:lineRule="auto"/>
        <w:rPr>
          <w:rFonts w:ascii="Times New Roman" w:eastAsia="Times New Roman" w:hAnsi="Times New Roman" w:cs="Times New Roman"/>
          <w:sz w:val="24"/>
          <w:szCs w:val="24"/>
        </w:rPr>
      </w:pPr>
    </w:p>
    <w:p w14:paraId="4C597F3E" w14:textId="77777777" w:rsidR="000408FB" w:rsidRPr="005865C7" w:rsidRDefault="000408FB" w:rsidP="000408FB">
      <w:pPr>
        <w:tabs>
          <w:tab w:val="left" w:pos="1276"/>
        </w:tabs>
        <w:spacing w:after="120" w:line="240" w:lineRule="auto"/>
        <w:jc w:val="both"/>
        <w:rPr>
          <w:rFonts w:ascii="Times New Roman" w:eastAsia="Times New Roman" w:hAnsi="Times New Roman" w:cs="Times New Roman"/>
          <w:lang w:eastAsia="x-none"/>
        </w:rPr>
      </w:pPr>
      <w:r w:rsidRPr="005865C7">
        <w:rPr>
          <w:rFonts w:ascii="Times New Roman" w:eastAsia="Times New Roman" w:hAnsi="Times New Roman" w:cs="Times New Roman"/>
          <w:lang w:eastAsia="x-none"/>
        </w:rPr>
        <w:t xml:space="preserve">Amatpersonas (vai pilnvarotās personas) paraksts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lang w:eastAsia="x-none"/>
        </w:rPr>
        <w:t xml:space="preserve"> </w:t>
      </w:r>
    </w:p>
    <w:p w14:paraId="20734A5D" w14:textId="39C1D088" w:rsidR="000408FB" w:rsidRPr="005865C7" w:rsidRDefault="000408FB" w:rsidP="000408FB">
      <w:pPr>
        <w:tabs>
          <w:tab w:val="left" w:pos="1276"/>
        </w:tabs>
        <w:spacing w:after="120" w:line="240" w:lineRule="auto"/>
        <w:jc w:val="both"/>
        <w:rPr>
          <w:rFonts w:ascii="Times New Roman" w:eastAsia="Times New Roman" w:hAnsi="Times New Roman" w:cs="Times New Roman"/>
          <w:u w:val="single"/>
          <w:lang w:eastAsia="x-none"/>
        </w:rPr>
      </w:pPr>
      <w:r w:rsidRPr="005865C7">
        <w:rPr>
          <w:rFonts w:ascii="Times New Roman" w:eastAsia="Times New Roman" w:hAnsi="Times New Roman" w:cs="Times New Roman"/>
          <w:lang w:eastAsia="x-none"/>
        </w:rPr>
        <w:t xml:space="preserve">Vārds, uzvārds un amats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p>
    <w:p w14:paraId="5B69BA63" w14:textId="02203EA9" w:rsidR="000408FB" w:rsidRPr="005865C7" w:rsidRDefault="000408FB">
      <w:pPr>
        <w:rPr>
          <w:rFonts w:ascii="Times New Roman" w:eastAsia="Times New Roman" w:hAnsi="Times New Roman" w:cs="Times New Roman"/>
          <w:u w:val="single"/>
          <w:lang w:eastAsia="x-none"/>
        </w:rPr>
      </w:pPr>
      <w:r w:rsidRPr="005865C7">
        <w:rPr>
          <w:rFonts w:ascii="Times New Roman" w:eastAsia="Times New Roman" w:hAnsi="Times New Roman" w:cs="Times New Roman"/>
          <w:u w:val="single"/>
          <w:lang w:eastAsia="x-none"/>
        </w:rPr>
        <w:br w:type="page"/>
      </w:r>
    </w:p>
    <w:bookmarkEnd w:id="28"/>
    <w:p w14:paraId="2EE78314" w14:textId="77777777" w:rsidR="007642DA" w:rsidRDefault="00F10109" w:rsidP="007642DA">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lastRenderedPageBreak/>
        <w:t>5.pielikums</w:t>
      </w:r>
      <w:r w:rsidRPr="005865C7">
        <w:rPr>
          <w:rFonts w:ascii="Times New Roman" w:hAnsi="Times New Roman" w:cs="Times New Roman"/>
          <w:bCs/>
          <w:sz w:val="20"/>
          <w:szCs w:val="20"/>
        </w:rPr>
        <w:br/>
      </w:r>
      <w:r w:rsidR="007642DA" w:rsidRPr="007642DA">
        <w:rPr>
          <w:rFonts w:ascii="Times New Roman" w:hAnsi="Times New Roman" w:cs="Times New Roman"/>
          <w:bCs/>
          <w:sz w:val="20"/>
          <w:szCs w:val="20"/>
        </w:rPr>
        <w:t>Atklāta konkursa nolikumam</w:t>
      </w:r>
      <w:r w:rsidR="007642DA" w:rsidRPr="007642DA">
        <w:rPr>
          <w:rFonts w:ascii="Times New Roman" w:hAnsi="Times New Roman" w:cs="Times New Roman"/>
          <w:bCs/>
          <w:sz w:val="20"/>
          <w:szCs w:val="20"/>
        </w:rPr>
        <w:br/>
        <w:t>“</w:t>
      </w:r>
      <w:r w:rsidR="007642DA" w:rsidRPr="007642DA">
        <w:rPr>
          <w:rFonts w:ascii="Times New Roman" w:eastAsia="Times New Roman" w:hAnsi="Times New Roman" w:cs="Times New Roman"/>
          <w:bCs/>
          <w:color w:val="000000"/>
          <w:sz w:val="20"/>
          <w:szCs w:val="20"/>
        </w:rPr>
        <w:t xml:space="preserve">Būvuzraudzības nodrošināšana objektā </w:t>
      </w:r>
    </w:p>
    <w:p w14:paraId="029C646B" w14:textId="77777777" w:rsidR="007642DA" w:rsidRDefault="007642DA" w:rsidP="007642DA">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44C521A8" w14:textId="77777777" w:rsidR="007642DA" w:rsidRPr="005865C7" w:rsidRDefault="007642DA" w:rsidP="007642DA">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59A8FA21" w14:textId="6FA813EA" w:rsidR="007642DA" w:rsidRPr="005865C7" w:rsidRDefault="007642DA" w:rsidP="007642DA">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4035BBBA" w14:textId="55476481" w:rsidR="00251F73" w:rsidRPr="005865C7" w:rsidRDefault="00251F73" w:rsidP="007642DA">
      <w:pPr>
        <w:spacing w:after="0" w:line="240" w:lineRule="auto"/>
        <w:jc w:val="right"/>
        <w:rPr>
          <w:rFonts w:ascii="Times New Roman" w:hAnsi="Times New Roman" w:cs="Times New Roman"/>
          <w:bCs/>
          <w:sz w:val="24"/>
          <w:szCs w:val="24"/>
        </w:rPr>
      </w:pPr>
    </w:p>
    <w:p w14:paraId="40A9CBA8" w14:textId="572F3A05" w:rsidR="00E70947" w:rsidRPr="005865C7" w:rsidRDefault="00E70947" w:rsidP="00B53FE6">
      <w:pPr>
        <w:spacing w:after="0" w:line="240" w:lineRule="auto"/>
        <w:jc w:val="center"/>
        <w:rPr>
          <w:rFonts w:ascii="Times New Roman" w:eastAsia="Times New Roman" w:hAnsi="Times New Roman" w:cs="Times New Roman"/>
          <w:b/>
          <w:bCs/>
          <w:color w:val="000000"/>
          <w:sz w:val="24"/>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4CF6CFD6" w14:textId="77777777" w:rsidR="00E70947" w:rsidRPr="005865C7" w:rsidRDefault="00E70947" w:rsidP="00B53FE6">
      <w:pPr>
        <w:spacing w:after="0" w:line="240" w:lineRule="auto"/>
        <w:jc w:val="center"/>
        <w:rPr>
          <w:rFonts w:ascii="Times New Roman" w:eastAsia="Times New Roman" w:hAnsi="Times New Roman" w:cs="Times New Roman"/>
          <w:color w:val="000000"/>
          <w:sz w:val="24"/>
          <w:szCs w:val="24"/>
        </w:rPr>
      </w:pPr>
    </w:p>
    <w:p w14:paraId="33901C7C" w14:textId="34EC33A1" w:rsidR="00E70947" w:rsidRPr="005865C7" w:rsidRDefault="00E70947" w:rsidP="00B53FE6">
      <w:pPr>
        <w:spacing w:after="0" w:line="240" w:lineRule="auto"/>
        <w:ind w:firstLine="36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5"/>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3FD26F69" w14:textId="53BE5C27" w:rsidR="007C3501" w:rsidRPr="007C3501" w:rsidRDefault="007C3501" w:rsidP="007C3501">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sidR="00E70947" w:rsidRPr="005865C7">
        <w:rPr>
          <w:rFonts w:ascii="Times New Roman" w:eastAsia="Times New Roman" w:hAnsi="Times New Roman" w:cs="Times New Roman"/>
          <w:b/>
          <w:bCs/>
          <w:smallCaps/>
          <w:color w:val="000000"/>
          <w:sz w:val="24"/>
          <w:szCs w:val="24"/>
        </w:rPr>
        <w:t xml:space="preserve">Būvniecības ieceres īstenošanas mērķis - </w:t>
      </w:r>
      <w:r>
        <w:rPr>
          <w:rFonts w:ascii="Times New Roman" w:eastAsia="Times New Roman" w:hAnsi="Times New Roman" w:cs="Times New Roman"/>
          <w:color w:val="000000"/>
          <w:sz w:val="24"/>
          <w:szCs w:val="24"/>
        </w:rPr>
        <w:t>l</w:t>
      </w:r>
      <w:r w:rsidRPr="007C3501">
        <w:rPr>
          <w:rFonts w:ascii="Times New Roman" w:eastAsia="Times New Roman" w:hAnsi="Times New Roman" w:cs="Times New Roman"/>
          <w:color w:val="000000"/>
          <w:sz w:val="24"/>
          <w:szCs w:val="24"/>
        </w:rPr>
        <w:t>ai Maskavas forštates un Ķengaraga apkaimēs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nepieciešams paredzēt tramvaja infrastruktūras pielāgošanu zemās grīdas tramvaja kustībai, veicot attiecīgus pārbūves un atjaunošanas darbus 7.tramvaja maršruta posmā no Centrāltirgus līdz galapunktam “Ķengarags”.</w:t>
      </w:r>
    </w:p>
    <w:p w14:paraId="45B3398E" w14:textId="576459B6" w:rsidR="00920870" w:rsidRPr="007C3501" w:rsidRDefault="00920870" w:rsidP="00B53FE6">
      <w:pPr>
        <w:spacing w:after="0" w:line="240" w:lineRule="auto"/>
        <w:ind w:firstLine="360"/>
        <w:jc w:val="both"/>
        <w:rPr>
          <w:rFonts w:ascii="Times New Roman" w:eastAsia="Times New Roman" w:hAnsi="Times New Roman" w:cs="Times New Roman"/>
          <w:color w:val="000000"/>
          <w:sz w:val="24"/>
          <w:szCs w:val="24"/>
        </w:rPr>
      </w:pPr>
    </w:p>
    <w:p w14:paraId="6307FBEC" w14:textId="77777777" w:rsidR="00E70947" w:rsidRPr="007C3501" w:rsidRDefault="00E70947" w:rsidP="00B53F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06F62DB7" w14:textId="163C1C38" w:rsidR="007C3501" w:rsidRPr="007C3501" w:rsidRDefault="007C3501" w:rsidP="00623497">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Būvniecības iecere paredz tramvaja infrastruktūras un ar to saistīto infrastruktūras objektu pārbūvi un atjaunošanu atbilstoši būvprojekt</w:t>
      </w:r>
      <w:r w:rsidR="0023439A">
        <w:rPr>
          <w:rFonts w:ascii="Times New Roman" w:hAnsi="Times New Roman"/>
          <w:color w:val="000000"/>
          <w:sz w:val="24"/>
          <w:szCs w:val="24"/>
        </w:rPr>
        <w:t>iem</w:t>
      </w:r>
      <w:r w:rsidRPr="007C3501">
        <w:rPr>
          <w:rFonts w:ascii="Times New Roman" w:hAnsi="Times New Roman"/>
          <w:color w:val="000000"/>
          <w:sz w:val="24"/>
          <w:szCs w:val="24"/>
        </w:rPr>
        <w:t xml:space="preserve"> </w:t>
      </w:r>
      <w:bookmarkStart w:id="42" w:name="_Hlk115251851"/>
      <w:r w:rsidRPr="007C3501">
        <w:rPr>
          <w:rFonts w:ascii="Times New Roman" w:hAnsi="Times New Roman"/>
          <w:color w:val="000000"/>
          <w:sz w:val="24"/>
          <w:szCs w:val="24"/>
        </w:rPr>
        <w:t>“Tramvaja infrastruktūras pielāgošana zemās grīdas tramvaja parametriem. 7.tramvaja maršruts.” un “Tramvaja infrastruktūras pielāgošana zemās grīdas tramvaja parametriem. 7.tramvaja maršruts. ELT un ELT-TKT risinājumi.”</w:t>
      </w:r>
      <w:bookmarkEnd w:id="42"/>
      <w:r w:rsidRPr="007C3501">
        <w:rPr>
          <w:rFonts w:ascii="Times New Roman" w:hAnsi="Times New Roman"/>
          <w:color w:val="000000"/>
          <w:sz w:val="24"/>
          <w:szCs w:val="24"/>
        </w:rPr>
        <w:t xml:space="preserve"> (turpmāk – Objekts) risinājumiem un saskaņā ar būvniecības lokālā tāmē norādīto darbu apjomu un izmaksu sarakstu, ievērojot spēkā esošo normatīvo aktu prasības.</w:t>
      </w:r>
    </w:p>
    <w:p w14:paraId="2D44713D" w14:textId="77777777" w:rsidR="007C3501" w:rsidRPr="007C3501" w:rsidRDefault="007C3501" w:rsidP="00623497">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 xml:space="preserve">Objekta adrese: Rīga, Maskavas ielas posms no Centrāltirgus līdz tramvaja galapunktam “Ķengarags”, ar elektrokabeļu savienojumu Centrāltirgus ielā un pievadiem līdz RP SIA “Rīgas satiksme” apakšstacijām Pūpolu ielā 14, Abrenes ielā 13, Fridriķa ielā 2, Ķengaraga ielā 3A un Aviācijas ielā 1C. </w:t>
      </w:r>
    </w:p>
    <w:p w14:paraId="35B90DFF" w14:textId="77777777" w:rsidR="007C3501" w:rsidRPr="007C3501" w:rsidRDefault="007C3501" w:rsidP="00623497">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Būves grupa, būves lietošanas veids: II grupa, 2122 Pilsētas sliežu ceļi, 2214 Maģistrālās elektropārvades un elektrosadales līnijas.</w:t>
      </w:r>
    </w:p>
    <w:p w14:paraId="175ACB80" w14:textId="77777777" w:rsidR="007C3501" w:rsidRPr="007C3501" w:rsidRDefault="007C3501" w:rsidP="00623497">
      <w:pPr>
        <w:pStyle w:val="ListParagraph"/>
        <w:numPr>
          <w:ilvl w:val="1"/>
          <w:numId w:val="13"/>
        </w:numPr>
        <w:spacing w:after="0" w:line="240" w:lineRule="auto"/>
        <w:ind w:left="426" w:hanging="426"/>
        <w:jc w:val="both"/>
        <w:rPr>
          <w:rFonts w:ascii="Times New Roman" w:hAnsi="Times New Roman"/>
          <w:color w:val="000000"/>
          <w:sz w:val="24"/>
          <w:szCs w:val="24"/>
        </w:rPr>
      </w:pPr>
      <w:r w:rsidRPr="007C3501">
        <w:rPr>
          <w:rFonts w:ascii="Times New Roman" w:hAnsi="Times New Roman"/>
          <w:color w:val="000000"/>
          <w:sz w:val="24"/>
          <w:szCs w:val="24"/>
        </w:rPr>
        <w:t xml:space="preserve">Būvatļauju Nr.: </w:t>
      </w:r>
      <w:r w:rsidRPr="007C3501">
        <w:rPr>
          <w:rFonts w:ascii="Times New Roman" w:hAnsi="Times New Roman"/>
          <w:bCs/>
          <w:color w:val="000000"/>
          <w:sz w:val="24"/>
          <w:szCs w:val="24"/>
        </w:rPr>
        <w:t>BIS-BV-4.2-2021-838, BIS-BV-4.2-2021-839.</w:t>
      </w:r>
    </w:p>
    <w:p w14:paraId="1BC827A8" w14:textId="77777777" w:rsidR="00920870" w:rsidRPr="007C3501" w:rsidRDefault="00920870" w:rsidP="00920870">
      <w:pPr>
        <w:spacing w:after="0" w:line="240" w:lineRule="auto"/>
        <w:ind w:left="284"/>
        <w:contextualSpacing/>
        <w:jc w:val="both"/>
        <w:rPr>
          <w:rFonts w:ascii="Times New Roman" w:eastAsia="Times New Roman" w:hAnsi="Times New Roman" w:cs="Times New Roman"/>
          <w:color w:val="000000"/>
          <w:sz w:val="24"/>
          <w:szCs w:val="24"/>
        </w:rPr>
      </w:pPr>
    </w:p>
    <w:p w14:paraId="7FFBC0C7"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781F95CA" w14:textId="7FA307E3" w:rsidR="00E70947" w:rsidRPr="007C3501"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7C3501">
        <w:rPr>
          <w:rFonts w:ascii="Times New Roman" w:eastAsia="Times New Roman" w:hAnsi="Times New Roman" w:cs="Times New Roman"/>
          <w:color w:val="000000"/>
          <w:sz w:val="24"/>
          <w:szCs w:val="24"/>
        </w:rPr>
        <w:t xml:space="preserve">Izpildītājam jānodrošina būvuzraudzības veikšana (turpmāk – Uzraudzība) </w:t>
      </w:r>
      <w:r w:rsidR="007C3501">
        <w:rPr>
          <w:rFonts w:ascii="Times New Roman" w:hAnsi="Times New Roman"/>
          <w:color w:val="000000"/>
          <w:sz w:val="24"/>
          <w:szCs w:val="24"/>
        </w:rPr>
        <w:t>t</w:t>
      </w:r>
      <w:r w:rsidR="007C3501" w:rsidRPr="007C3501">
        <w:rPr>
          <w:rFonts w:ascii="Times New Roman" w:hAnsi="Times New Roman"/>
          <w:color w:val="000000"/>
          <w:sz w:val="24"/>
          <w:szCs w:val="24"/>
        </w:rPr>
        <w:t>ramvaja infrastruktūras pielāgošana</w:t>
      </w:r>
      <w:r w:rsidR="007C3501">
        <w:rPr>
          <w:rFonts w:ascii="Times New Roman" w:hAnsi="Times New Roman"/>
          <w:color w:val="000000"/>
          <w:sz w:val="24"/>
          <w:szCs w:val="24"/>
        </w:rPr>
        <w:t>i</w:t>
      </w:r>
      <w:r w:rsidR="007C3501" w:rsidRPr="007C3501">
        <w:rPr>
          <w:rFonts w:ascii="Times New Roman" w:hAnsi="Times New Roman"/>
          <w:color w:val="000000"/>
          <w:sz w:val="24"/>
          <w:szCs w:val="24"/>
        </w:rPr>
        <w:t xml:space="preserve"> zemās grīdas tramvaja parametriem 7.tramvaja maršrut</w:t>
      </w:r>
      <w:r w:rsidR="007C3501">
        <w:rPr>
          <w:rFonts w:ascii="Times New Roman" w:hAnsi="Times New Roman"/>
          <w:color w:val="000000"/>
          <w:sz w:val="24"/>
          <w:szCs w:val="24"/>
        </w:rPr>
        <w:t xml:space="preserve">ā </w:t>
      </w:r>
      <w:r w:rsidRPr="007C3501">
        <w:rPr>
          <w:rFonts w:ascii="Times New Roman" w:eastAsia="Times New Roman" w:hAnsi="Times New Roman" w:cs="Times New Roman"/>
          <w:color w:val="000000"/>
          <w:sz w:val="24"/>
          <w:szCs w:val="24"/>
        </w:rPr>
        <w:t xml:space="preserve">(turpmāk – Objekts) </w:t>
      </w:r>
      <w:r w:rsidRPr="007C3501">
        <w:rPr>
          <w:rFonts w:ascii="Times New Roman" w:eastAsia="Times New Roman" w:hAnsi="Times New Roman" w:cs="Times New Roman"/>
          <w:i/>
          <w:color w:val="000000"/>
          <w:sz w:val="24"/>
          <w:szCs w:val="24"/>
        </w:rPr>
        <w:t>(orientējošais būvuzraudzības laiks – 1</w:t>
      </w:r>
      <w:r w:rsidR="007C3501">
        <w:rPr>
          <w:rFonts w:ascii="Times New Roman" w:eastAsia="Times New Roman" w:hAnsi="Times New Roman" w:cs="Times New Roman"/>
          <w:i/>
          <w:color w:val="000000"/>
          <w:sz w:val="24"/>
          <w:szCs w:val="24"/>
        </w:rPr>
        <w:t>2</w:t>
      </w:r>
      <w:r w:rsidRPr="007C3501">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6EC25E31" w14:textId="272CE8B2" w:rsidR="00E70947" w:rsidRPr="00F3044C"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lastRenderedPageBreak/>
        <w:t>Uzraudzība veicama saskaņā ar 2014.gada 19.augusta Ministru kabineta noteikumu Nr.500 “Vispārīgie būvnoteikumi” (turpmāk - VBN) prasībām, kā arī ievērojot citus būvniecību reglamentējošo normatīvo aktu prasības.</w:t>
      </w:r>
    </w:p>
    <w:p w14:paraId="72A69F94" w14:textId="546FB039" w:rsidR="00E70947" w:rsidRPr="00F3044C"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CEF7FF" w14:textId="5ACC92A2" w:rsidR="00E70947" w:rsidRPr="00F3044C" w:rsidRDefault="00572183"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00E70947" w:rsidRPr="00572183">
        <w:rPr>
          <w:rFonts w:ascii="Times New Roman" w:eastAsia="Times New Roman" w:hAnsi="Times New Roman" w:cs="Times New Roman"/>
          <w:sz w:val="24"/>
          <w:szCs w:val="24"/>
        </w:rPr>
        <w:t xml:space="preserve">Izpildītājam </w:t>
      </w:r>
      <w:r w:rsidR="0052700A" w:rsidRPr="00572183">
        <w:rPr>
          <w:rFonts w:ascii="Times New Roman" w:eastAsia="Times New Roman" w:hAnsi="Times New Roman" w:cs="Times New Roman"/>
          <w:sz w:val="24"/>
          <w:szCs w:val="24"/>
        </w:rPr>
        <w:t>katrā tekošajā nedēļā</w:t>
      </w:r>
      <w:r w:rsidR="00E70947" w:rsidRPr="00572183">
        <w:rPr>
          <w:rFonts w:ascii="Times New Roman" w:eastAsia="Times New Roman" w:hAnsi="Times New Roman" w:cs="Times New Roman"/>
          <w:sz w:val="24"/>
          <w:szCs w:val="24"/>
        </w:rPr>
        <w:t xml:space="preserve"> jāiesniedz nākamās nedēļas Uzraudzības plāns, norādot atbildīgā</w:t>
      </w:r>
      <w:r w:rsidR="00E70947" w:rsidRPr="00F3044C">
        <w:rPr>
          <w:rFonts w:ascii="Times New Roman" w:eastAsia="Times New Roman" w:hAnsi="Times New Roman" w:cs="Times New Roman"/>
          <w:sz w:val="24"/>
          <w:szCs w:val="20"/>
        </w:rPr>
        <w:t xml:space="preserve"> būvuzrauga, kā arī cita Uzraudzībai piesaistītā kvalificētā personāla (piemēram, lietus ūdens kanalizācijas tīklu pārbūves darbu, elektrotīklu pārbūves darbu būvuzraugu) darba laika grafiku un uzraugāmos būvdarbus objektā.</w:t>
      </w:r>
    </w:p>
    <w:p w14:paraId="3A0CD5D1" w14:textId="583BCFBD" w:rsidR="00E70947" w:rsidRPr="00F3044C"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 prombūtnes (darbinieka slimība, atvaļinājums, u.c.) laikā vai darba līguma izbeigšanas gadījumā, Izpildītājam nekavējoties jānodrošina kvalifikācijā līdzvērtīgs vai augstāk kvalificēts aizvietotājs, par to pirms tam rakstveidā informējot Pasūtītāju saskaņā ar iepirkuma līguma noteikumiem.</w:t>
      </w:r>
    </w:p>
    <w:p w14:paraId="19738726" w14:textId="1054A1A5" w:rsidR="00E70947" w:rsidRPr="00F3044C"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4750522A" w14:textId="77777777" w:rsidR="00920870" w:rsidRPr="005865C7" w:rsidRDefault="00920870" w:rsidP="00920870">
      <w:pPr>
        <w:spacing w:after="0" w:line="240" w:lineRule="auto"/>
        <w:ind w:left="426"/>
        <w:contextualSpacing/>
        <w:jc w:val="both"/>
        <w:rPr>
          <w:rFonts w:ascii="Times New Roman" w:eastAsia="Times New Roman" w:hAnsi="Times New Roman" w:cs="Times New Roman"/>
          <w:color w:val="000000"/>
          <w:sz w:val="24"/>
          <w:szCs w:val="24"/>
        </w:rPr>
      </w:pPr>
    </w:p>
    <w:p w14:paraId="00147694"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2C15C0F7" w14:textId="558E63D4" w:rsidR="00E70947" w:rsidRPr="00F2124F"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tramvaja infrastruktūras un ar to saistīto infrastruktūras objektu pārbūvi atbilstoši būvprojekta </w:t>
      </w:r>
      <w:r w:rsidR="0023439A" w:rsidRPr="007C3501">
        <w:rPr>
          <w:rFonts w:ascii="Times New Roman" w:hAnsi="Times New Roman"/>
          <w:color w:val="000000"/>
          <w:sz w:val="24"/>
          <w:szCs w:val="24"/>
        </w:rPr>
        <w:t>“Tramvaja infrastruktūras pielāgošana zemās grīdas tramvaja parametriem. 7.tramvaja maršruts.” un “Tramvaja infrastruktūras pielāgošana zemās grīdas tramvaja parametriem. 7.tramvaja maršruts. ELT un ELT-TKT risinājumi.”</w:t>
      </w:r>
      <w:r w:rsidRPr="00F2124F">
        <w:rPr>
          <w:rFonts w:ascii="Times New Roman" w:eastAsia="Times New Roman" w:hAnsi="Times New Roman" w:cs="Times New Roman"/>
          <w:color w:val="000000"/>
          <w:sz w:val="24"/>
          <w:szCs w:val="24"/>
        </w:rPr>
        <w:t xml:space="preserve"> risinājumiem un būvdarbu apjomiem.</w:t>
      </w:r>
      <w:r w:rsidR="00E60968">
        <w:rPr>
          <w:rFonts w:ascii="Times New Roman" w:eastAsia="Times New Roman" w:hAnsi="Times New Roman" w:cs="Times New Roman"/>
          <w:color w:val="000000"/>
          <w:sz w:val="24"/>
          <w:szCs w:val="24"/>
        </w:rPr>
        <w:t xml:space="preserve"> Ņemt</w:t>
      </w:r>
      <w:r w:rsidR="00E60968" w:rsidRPr="00E60968">
        <w:rPr>
          <w:rFonts w:ascii="Times New Roman" w:eastAsia="Times New Roman" w:hAnsi="Times New Roman" w:cs="Times New Roman"/>
          <w:color w:val="000000"/>
          <w:sz w:val="24"/>
          <w:szCs w:val="24"/>
        </w:rPr>
        <w:t xml:space="preserve"> vērā, ka atbilstoši inženiertīklu īpašnieku tehnisko noteikumu prasībām Objekta īstenošanai ir izstrādātas arī atsevišķas būvniecības lietas (piemēram, 10kV elektrokabeļu pārbūvei), kas ir saistošas un nepieciešamas Objekta īstenošanai. Atsevišķi izstrādāto būvniecības lietu risinājumi ir atspoguļoti Objekta būvprojektos un to būvdarbu apjomi ir iekļauti </w:t>
      </w:r>
      <w:r w:rsidR="00E60968">
        <w:rPr>
          <w:rFonts w:ascii="Times New Roman" w:eastAsia="Times New Roman" w:hAnsi="Times New Roman" w:cs="Times New Roman"/>
          <w:color w:val="000000"/>
          <w:sz w:val="24"/>
          <w:szCs w:val="24"/>
        </w:rPr>
        <w:t>būvdarbu daudzumu sarakstā.</w:t>
      </w:r>
    </w:p>
    <w:p w14:paraId="59989C39" w14:textId="328D30F6" w:rsidR="00E70947"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Būvniecības ieceres īstenošanu (būvdarbus) veiks divi būvdarbu veicēji – būvuzņēmējs un Pasūtītājs, līdz ar to būvatļaujā tiks reģistrēti divi būvdarbu veicēji.</w:t>
      </w:r>
    </w:p>
    <w:p w14:paraId="7668A282" w14:textId="49AC3893" w:rsidR="00E60968" w:rsidRPr="00E60968" w:rsidRDefault="00E60968" w:rsidP="00623497">
      <w:pPr>
        <w:pStyle w:val="ListParagraph"/>
        <w:numPr>
          <w:ilvl w:val="1"/>
          <w:numId w:val="13"/>
        </w:numPr>
        <w:tabs>
          <w:tab w:val="left" w:pos="9127"/>
        </w:tabs>
        <w:spacing w:after="0" w:line="240" w:lineRule="auto"/>
        <w:ind w:left="426" w:hanging="426"/>
        <w:jc w:val="both"/>
        <w:rPr>
          <w:rFonts w:ascii="Times New Roman" w:hAnsi="Times New Roman"/>
          <w:color w:val="000000"/>
          <w:sz w:val="24"/>
          <w:szCs w:val="24"/>
        </w:rPr>
      </w:pPr>
      <w:bookmarkStart w:id="43" w:name="_Hlk123200783"/>
      <w:r w:rsidRPr="00E60968">
        <w:rPr>
          <w:rFonts w:ascii="Times New Roman" w:hAnsi="Times New Roman"/>
          <w:color w:val="000000"/>
          <w:sz w:val="24"/>
          <w:szCs w:val="24"/>
        </w:rPr>
        <w:t>Ņemot vērā būvprojekta risinājumus, būvniecības ieceres īstenošana tiks organizēta ciešā sadarbībā ar saistīto projektu būvdarbu veicējiem, tajā skaitā, savstarpēji un ar Pasūtītāju saskaņojot darbu veikšanas grafikus</w:t>
      </w:r>
      <w:r w:rsidRPr="00E60968">
        <w:rPr>
          <w:rFonts w:ascii="Times New Roman" w:hAnsi="Times New Roman"/>
          <w:color w:val="242424"/>
          <w:sz w:val="24"/>
          <w:szCs w:val="24"/>
          <w:shd w:val="clear" w:color="auto" w:fill="FFFFFF"/>
        </w:rPr>
        <w:t>:</w:t>
      </w:r>
    </w:p>
    <w:p w14:paraId="272F46E5" w14:textId="77777777" w:rsidR="00E60968" w:rsidRPr="00E60968" w:rsidRDefault="00E60968" w:rsidP="00623497">
      <w:pPr>
        <w:pStyle w:val="ListParagraph"/>
        <w:numPr>
          <w:ilvl w:val="2"/>
          <w:numId w:val="13"/>
        </w:numPr>
        <w:tabs>
          <w:tab w:val="left" w:pos="9127"/>
        </w:tabs>
        <w:spacing w:after="0" w:line="240" w:lineRule="auto"/>
        <w:ind w:left="993" w:hanging="567"/>
        <w:jc w:val="both"/>
        <w:rPr>
          <w:rFonts w:ascii="Times New Roman" w:hAnsi="Times New Roman"/>
          <w:color w:val="000000"/>
          <w:sz w:val="24"/>
          <w:szCs w:val="24"/>
        </w:rPr>
      </w:pPr>
      <w:r w:rsidRPr="00E60968">
        <w:rPr>
          <w:rFonts w:ascii="Times New Roman" w:hAnsi="Times New Roman"/>
          <w:color w:val="000000"/>
          <w:sz w:val="24"/>
          <w:szCs w:val="24"/>
        </w:rPr>
        <w:t>4.apakšstacijas Abrenes ielā 13 ēkas pārbūve, 10kV elektrolīniju atjaunošana un elektroiekārtu nomaiņa;</w:t>
      </w:r>
    </w:p>
    <w:p w14:paraId="5BBF87CC" w14:textId="77777777" w:rsidR="00E60968" w:rsidRPr="00E60968" w:rsidRDefault="00E60968" w:rsidP="00623497">
      <w:pPr>
        <w:pStyle w:val="ListParagraph"/>
        <w:numPr>
          <w:ilvl w:val="2"/>
          <w:numId w:val="13"/>
        </w:numPr>
        <w:tabs>
          <w:tab w:val="left" w:pos="9127"/>
        </w:tabs>
        <w:spacing w:after="0" w:line="240" w:lineRule="auto"/>
        <w:ind w:left="993" w:hanging="567"/>
        <w:jc w:val="both"/>
        <w:rPr>
          <w:rFonts w:ascii="Times New Roman" w:hAnsi="Times New Roman"/>
          <w:color w:val="000000"/>
          <w:sz w:val="24"/>
          <w:szCs w:val="24"/>
        </w:rPr>
      </w:pPr>
      <w:r w:rsidRPr="00E60968">
        <w:rPr>
          <w:rFonts w:ascii="Times New Roman" w:hAnsi="Times New Roman"/>
          <w:color w:val="000000"/>
          <w:sz w:val="24"/>
          <w:szCs w:val="24"/>
        </w:rPr>
        <w:t>Ēkas nojaukšana un 13. apakšstacijas izbūve Fridriķa ielā 2, 10kV elektrolīnijas atjaunošana un elektroiekārtu ierīkošana;</w:t>
      </w:r>
    </w:p>
    <w:p w14:paraId="5DC97752" w14:textId="77777777" w:rsidR="00E60968" w:rsidRPr="00E60968" w:rsidRDefault="00E60968" w:rsidP="00623497">
      <w:pPr>
        <w:pStyle w:val="ListParagraph"/>
        <w:numPr>
          <w:ilvl w:val="2"/>
          <w:numId w:val="13"/>
        </w:numPr>
        <w:tabs>
          <w:tab w:val="left" w:pos="9127"/>
        </w:tabs>
        <w:spacing w:after="0" w:line="240" w:lineRule="auto"/>
        <w:ind w:left="993" w:hanging="567"/>
        <w:jc w:val="both"/>
        <w:rPr>
          <w:rFonts w:ascii="Times New Roman" w:hAnsi="Times New Roman"/>
          <w:color w:val="000000"/>
          <w:sz w:val="24"/>
          <w:szCs w:val="24"/>
        </w:rPr>
      </w:pPr>
      <w:r w:rsidRPr="00E60968">
        <w:rPr>
          <w:rFonts w:ascii="Times New Roman" w:hAnsi="Times New Roman"/>
          <w:color w:val="000000"/>
          <w:sz w:val="24"/>
          <w:szCs w:val="24"/>
        </w:rPr>
        <w:t>11.apakšstacijas Ķengaraga ielā 3A ēkas pārbūve un elektroiekārtu nomaiņa;</w:t>
      </w:r>
    </w:p>
    <w:p w14:paraId="14F3794E" w14:textId="77777777" w:rsidR="00E60968" w:rsidRPr="00E60968" w:rsidRDefault="00E60968" w:rsidP="00623497">
      <w:pPr>
        <w:pStyle w:val="ListParagraph"/>
        <w:numPr>
          <w:ilvl w:val="2"/>
          <w:numId w:val="13"/>
        </w:numPr>
        <w:tabs>
          <w:tab w:val="left" w:pos="9127"/>
        </w:tabs>
        <w:spacing w:after="0" w:line="240" w:lineRule="auto"/>
        <w:ind w:left="993" w:hanging="567"/>
        <w:jc w:val="both"/>
        <w:rPr>
          <w:rFonts w:ascii="Times New Roman" w:hAnsi="Times New Roman"/>
          <w:color w:val="000000"/>
          <w:sz w:val="24"/>
          <w:szCs w:val="24"/>
        </w:rPr>
      </w:pPr>
      <w:r w:rsidRPr="00E60968">
        <w:rPr>
          <w:rFonts w:ascii="Times New Roman" w:hAnsi="Times New Roman"/>
          <w:color w:val="000000"/>
          <w:sz w:val="24"/>
          <w:szCs w:val="24"/>
        </w:rPr>
        <w:t>17.apakšstacijas Aviācijas ielā 1C ēkas atjaunošana / pārbūve un elektroiekārtu nomaiņa;</w:t>
      </w:r>
    </w:p>
    <w:p w14:paraId="6D9C2568" w14:textId="01C836EA" w:rsidR="00E60968" w:rsidRPr="00E60968" w:rsidRDefault="00E60968" w:rsidP="00623497">
      <w:pPr>
        <w:pStyle w:val="ListParagraph"/>
        <w:numPr>
          <w:ilvl w:val="2"/>
          <w:numId w:val="13"/>
        </w:numPr>
        <w:tabs>
          <w:tab w:val="left" w:pos="9127"/>
        </w:tabs>
        <w:spacing w:after="0" w:line="240" w:lineRule="auto"/>
        <w:ind w:left="993" w:hanging="567"/>
        <w:jc w:val="both"/>
        <w:rPr>
          <w:rFonts w:ascii="Times New Roman" w:hAnsi="Times New Roman"/>
          <w:color w:val="000000"/>
          <w:sz w:val="24"/>
          <w:szCs w:val="24"/>
        </w:rPr>
      </w:pPr>
      <w:r w:rsidRPr="00E60968">
        <w:rPr>
          <w:rFonts w:ascii="Times New Roman" w:hAnsi="Times New Roman"/>
          <w:color w:val="000000"/>
          <w:sz w:val="24"/>
          <w:szCs w:val="24"/>
        </w:rPr>
        <w:t>Eiropas nozīmes dzelzceļa infrastruktūras Rail Baltica integrēšana Rīgas valstspilsētas centra infrastruktūrā (pasūtītājs - Rīgas domes Publiskās infrastruktūras attīstības pārvalde).</w:t>
      </w:r>
      <w:bookmarkEnd w:id="43"/>
    </w:p>
    <w:p w14:paraId="39849128" w14:textId="1C172ADC" w:rsidR="00E70947" w:rsidRPr="00F2124F"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 - tramvaja kontakttīkla balstu, kontakttīklu barojošo zemsprieguma elektrokabeļu, sliežu, gulšņu ar sliežu stiprinājumiem un sliežu pārvedu komplektu, kas aprīkotas ar vadības sistēmu - iegādi.</w:t>
      </w:r>
    </w:p>
    <w:p w14:paraId="2DC17603" w14:textId="04332CA4" w:rsidR="00E70947" w:rsidRPr="00F2124F" w:rsidRDefault="00E70947" w:rsidP="00623497">
      <w:pPr>
        <w:pStyle w:val="ListParagraph"/>
        <w:numPr>
          <w:ilvl w:val="1"/>
          <w:numId w:val="13"/>
        </w:numPr>
        <w:spacing w:after="0" w:line="240" w:lineRule="auto"/>
        <w:ind w:left="426" w:hanging="426"/>
        <w:jc w:val="both"/>
        <w:rPr>
          <w:rFonts w:ascii="Times New Roman" w:eastAsiaTheme="minorEastAsia" w:hAnsi="Times New Roman" w:cs="Times New Roman"/>
          <w:color w:val="000000" w:themeColor="text1"/>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sidR="00F2124F">
        <w:rPr>
          <w:rFonts w:ascii="Times New Roman" w:eastAsia="Times New Roman" w:hAnsi="Times New Roman" w:cs="Times New Roman"/>
          <w:color w:val="000000" w:themeColor="text1"/>
          <w:sz w:val="24"/>
          <w:szCs w:val="20"/>
        </w:rPr>
        <w:t>10</w:t>
      </w:r>
      <w:r w:rsidRPr="00F2124F">
        <w:rPr>
          <w:rFonts w:ascii="Times New Roman" w:eastAsia="Times New Roman" w:hAnsi="Times New Roman" w:cs="Times New Roman"/>
          <w:color w:val="000000" w:themeColor="text1"/>
          <w:sz w:val="24"/>
          <w:szCs w:val="20"/>
        </w:rPr>
        <w:t xml:space="preserve">  (</w:t>
      </w:r>
      <w:r w:rsidR="00F2124F">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w:t>
      </w:r>
      <w:r w:rsidRPr="00F2124F">
        <w:rPr>
          <w:rFonts w:ascii="Times New Roman" w:eastAsia="Times New Roman" w:hAnsi="Times New Roman" w:cs="Times New Roman"/>
          <w:color w:val="000000" w:themeColor="text1"/>
          <w:sz w:val="24"/>
          <w:szCs w:val="20"/>
        </w:rPr>
        <w:lastRenderedPageBreak/>
        <w:t>pieņemšanu ekspluatācijā) atbilstoši normatīvajiem aktiem nevar būt garāka par 2 (diviem mēnešiem) pēc akta par būvdarbu pabeigšanu objektā parakstīšanas dienas.</w:t>
      </w:r>
    </w:p>
    <w:p w14:paraId="3EE15D7D" w14:textId="77777777" w:rsidR="00920870" w:rsidRPr="005865C7" w:rsidRDefault="00920870" w:rsidP="00920870">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71D919B1"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30BB9BE1" w14:textId="5755A629" w:rsidR="00E70947" w:rsidRPr="00F2124F"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2857D4E4" w14:textId="74893A57" w:rsidR="00E70947" w:rsidRPr="00F2124F" w:rsidRDefault="00E70947" w:rsidP="00623497">
      <w:pPr>
        <w:pStyle w:val="ListParagraph"/>
        <w:numPr>
          <w:ilvl w:val="1"/>
          <w:numId w:val="23"/>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kopā ar Pasūtītāju, autoruzraugu,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4C8EF39D" w14:textId="3408EAAA" w:rsidR="00E70947" w:rsidRPr="00F2124F" w:rsidRDefault="00E70947" w:rsidP="00623497">
      <w:pPr>
        <w:pStyle w:val="ListParagraph"/>
        <w:numPr>
          <w:ilvl w:val="1"/>
          <w:numId w:val="23"/>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sadarboties un tikties ar Pasūtītāju, autoruzraugu, apmeklēt būvuzņēmēja un Pasūtītāja organizētās sanāksmes, kā arī piedalīties Pasūtītāja noteiktās pārraudzības un kontroles vizītēs;</w:t>
      </w:r>
    </w:p>
    <w:p w14:paraId="23249E23" w14:textId="77777777" w:rsidR="00E70947" w:rsidRPr="005865C7" w:rsidRDefault="00E70947" w:rsidP="00623497">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4ED35EDC" w14:textId="77777777" w:rsidR="00E70947" w:rsidRPr="005865C7" w:rsidRDefault="00E70947" w:rsidP="00623497">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1DEAF5F7" w14:textId="77777777" w:rsidR="00E70947" w:rsidRPr="005865C7" w:rsidRDefault="00E70947" w:rsidP="00623497">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9EAC89D" w14:textId="77777777" w:rsidR="00E70947" w:rsidRPr="005865C7" w:rsidRDefault="00E70947" w:rsidP="00623497">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1F1F1E9B" w14:textId="77777777" w:rsidR="00E70947" w:rsidRPr="005865C7" w:rsidRDefault="00E70947" w:rsidP="00623497">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07E5E58C" w14:textId="77777777" w:rsidR="00E70947" w:rsidRPr="005865C7" w:rsidRDefault="00E70947" w:rsidP="00623497">
      <w:pPr>
        <w:numPr>
          <w:ilvl w:val="1"/>
          <w:numId w:val="23"/>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19A3D90B" w14:textId="77777777" w:rsidR="00E70947" w:rsidRPr="005865C7" w:rsidRDefault="00E70947" w:rsidP="00623497">
      <w:pPr>
        <w:numPr>
          <w:ilvl w:val="1"/>
          <w:numId w:val="23"/>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3DCA42C7" w14:textId="77777777" w:rsidR="00E70947" w:rsidRPr="005865C7" w:rsidRDefault="00E70947" w:rsidP="00623497">
      <w:pPr>
        <w:numPr>
          <w:ilvl w:val="1"/>
          <w:numId w:val="23"/>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norādījumus par būvdarbu izpildi un defektu novēršanu. Būvprojekta nepilnību gadījumā konsultēties ar autoruzraugu un Pasūtītāju, un sagatavot risinājumus par izmaiņām būvprojektā, kā arī novērtēt sagatavotos risinājumus un saskaņot tos;</w:t>
      </w:r>
    </w:p>
    <w:p w14:paraId="1370A696" w14:textId="77777777" w:rsidR="00E70947" w:rsidRPr="005865C7" w:rsidRDefault="00E70947" w:rsidP="00623497">
      <w:pPr>
        <w:numPr>
          <w:ilvl w:val="1"/>
          <w:numId w:val="23"/>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63B3773F" w14:textId="055B1BCD" w:rsidR="00E70947" w:rsidRPr="005865C7" w:rsidRDefault="00E70947" w:rsidP="00623497">
      <w:pPr>
        <w:numPr>
          <w:ilvl w:val="2"/>
          <w:numId w:val="23"/>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sidR="00F2124F">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76F292E9" w14:textId="77777777" w:rsidR="00E70947" w:rsidRPr="005865C7" w:rsidRDefault="00E70947" w:rsidP="00623497">
      <w:pPr>
        <w:numPr>
          <w:ilvl w:val="2"/>
          <w:numId w:val="23"/>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52FAEB7B" w14:textId="77777777" w:rsidR="00E70947" w:rsidRPr="005865C7" w:rsidRDefault="00E70947" w:rsidP="00623497">
      <w:pPr>
        <w:numPr>
          <w:ilvl w:val="2"/>
          <w:numId w:val="23"/>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inženierrisinājumu;</w:t>
      </w:r>
    </w:p>
    <w:p w14:paraId="7F28AAD1" w14:textId="77777777" w:rsidR="00E70947" w:rsidRPr="005865C7" w:rsidRDefault="00E70947" w:rsidP="00623497">
      <w:pPr>
        <w:numPr>
          <w:ilvl w:val="1"/>
          <w:numId w:val="23"/>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kopā ar saskaņotiem būvuzņēmēja konstatācijas aktiem iesniegt situācijas vērtējumu un risinājumu, nepieciešamības gadījumā piesaistot autoruzraugu;</w:t>
      </w:r>
    </w:p>
    <w:p w14:paraId="562E0BA9" w14:textId="77777777" w:rsidR="00E70947" w:rsidRPr="005865C7" w:rsidRDefault="00E70947" w:rsidP="00623497">
      <w:pPr>
        <w:numPr>
          <w:ilvl w:val="1"/>
          <w:numId w:val="23"/>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autoruzraugu.</w:t>
      </w:r>
    </w:p>
    <w:p w14:paraId="3F82366D" w14:textId="66CC6C55" w:rsidR="00E70947" w:rsidRPr="00920870"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4B64F69C" w14:textId="77777777" w:rsidR="00920870" w:rsidRPr="005865C7" w:rsidRDefault="00920870" w:rsidP="00920870">
      <w:pPr>
        <w:spacing w:after="0" w:line="240" w:lineRule="auto"/>
        <w:ind w:left="426"/>
        <w:contextualSpacing/>
        <w:jc w:val="both"/>
        <w:rPr>
          <w:rFonts w:ascii="Times New Roman" w:eastAsia="Times New Roman" w:hAnsi="Times New Roman" w:cs="Times New Roman"/>
          <w:color w:val="000000"/>
          <w:sz w:val="24"/>
          <w:szCs w:val="20"/>
        </w:rPr>
      </w:pPr>
    </w:p>
    <w:p w14:paraId="016EB9E2"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0FDDD51E" w14:textId="77777777" w:rsidR="00E70947" w:rsidRPr="00565172"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57DAF80" w14:textId="5BD9BA9C" w:rsidR="00565172" w:rsidRPr="00565172" w:rsidRDefault="00572183"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lastRenderedPageBreak/>
        <w:t>Papildus minētajam, pēc atzīmes par būvdarbu uzsākšanas nosacījumu izpildi saņemšanas</w:t>
      </w:r>
      <w:r w:rsidR="00565172" w:rsidRPr="00572183">
        <w:rPr>
          <w:rFonts w:ascii="Times New Roman" w:hAnsi="Times New Roman" w:cs="Times New Roman"/>
          <w:color w:val="242424"/>
          <w:sz w:val="24"/>
          <w:szCs w:val="24"/>
          <w:shd w:val="clear" w:color="auto" w:fill="FFFFFF"/>
        </w:rPr>
        <w:t>, Izpildītājs 1 (vienu) reizi nedēļā elektroniski uz Pasūtītāja pārstāvja e-pasta adresi nosūta būvuzrauga iknedēļas atskaiti par iepriekšējo</w:t>
      </w:r>
      <w:r w:rsidR="00565172" w:rsidRPr="00565172">
        <w:rPr>
          <w:rFonts w:ascii="Times New Roman" w:hAnsi="Times New Roman" w:cs="Times New Roman"/>
          <w:color w:val="242424"/>
          <w:sz w:val="24"/>
          <w:szCs w:val="24"/>
          <w:shd w:val="clear" w:color="auto" w:fill="FFFFFF"/>
        </w:rPr>
        <w:t xml:space="preserve">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sidR="00565172">
        <w:rPr>
          <w:rFonts w:ascii="Times New Roman" w:hAnsi="Times New Roman" w:cs="Times New Roman"/>
          <w:color w:val="242424"/>
          <w:sz w:val="24"/>
          <w:szCs w:val="24"/>
          <w:shd w:val="clear" w:color="auto" w:fill="FFFFFF"/>
        </w:rPr>
        <w:t>.</w:t>
      </w:r>
    </w:p>
    <w:p w14:paraId="062FC004" w14:textId="2D962E5F" w:rsidR="00E70947" w:rsidRPr="005865C7" w:rsidRDefault="00E70947" w:rsidP="00623497">
      <w:pPr>
        <w:pStyle w:val="ListParagraph"/>
        <w:numPr>
          <w:ilvl w:val="1"/>
          <w:numId w:val="13"/>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0E61D43" w14:textId="77777777" w:rsidR="00E70947" w:rsidRPr="005865C7" w:rsidRDefault="00E70947" w:rsidP="00623497">
      <w:pPr>
        <w:numPr>
          <w:ilvl w:val="1"/>
          <w:numId w:val="25"/>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63EBB873" w14:textId="3A729D64" w:rsidR="00E70947" w:rsidRPr="00B53FE6" w:rsidRDefault="00E70947" w:rsidP="00623497">
      <w:pPr>
        <w:numPr>
          <w:ilvl w:val="1"/>
          <w:numId w:val="25"/>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45432413" w14:textId="77777777" w:rsidR="00FE07C6" w:rsidRPr="005865C7" w:rsidRDefault="00FE07C6" w:rsidP="00FE07C6">
      <w:pPr>
        <w:rPr>
          <w:rFonts w:ascii="Times New Roman" w:hAnsi="Times New Roman" w:cs="Times New Roman"/>
          <w:bCs/>
          <w:szCs w:val="24"/>
        </w:rPr>
      </w:pPr>
      <w:r w:rsidRPr="005865C7">
        <w:rPr>
          <w:rFonts w:ascii="Times New Roman" w:hAnsi="Times New Roman" w:cs="Times New Roman"/>
          <w:bCs/>
          <w:szCs w:val="24"/>
        </w:rPr>
        <w:br w:type="page"/>
      </w:r>
    </w:p>
    <w:p w14:paraId="5E8E1F73" w14:textId="77777777" w:rsidR="00F2124F" w:rsidRDefault="00B4487C" w:rsidP="00F2124F">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lastRenderedPageBreak/>
        <w:t>6.pielikums</w:t>
      </w:r>
      <w:r w:rsidRPr="005865C7">
        <w:rPr>
          <w:rFonts w:ascii="Times New Roman" w:hAnsi="Times New Roman" w:cs="Times New Roman"/>
          <w:bCs/>
          <w:sz w:val="20"/>
          <w:szCs w:val="20"/>
        </w:rPr>
        <w:br/>
      </w:r>
      <w:r w:rsidR="00F2124F" w:rsidRPr="007642DA">
        <w:rPr>
          <w:rFonts w:ascii="Times New Roman" w:hAnsi="Times New Roman" w:cs="Times New Roman"/>
          <w:bCs/>
          <w:sz w:val="20"/>
          <w:szCs w:val="20"/>
        </w:rPr>
        <w:t>Atklāta konkursa nolikumam</w:t>
      </w:r>
      <w:r w:rsidR="00F2124F" w:rsidRPr="007642DA">
        <w:rPr>
          <w:rFonts w:ascii="Times New Roman" w:hAnsi="Times New Roman" w:cs="Times New Roman"/>
          <w:bCs/>
          <w:sz w:val="20"/>
          <w:szCs w:val="20"/>
        </w:rPr>
        <w:br/>
        <w:t>“</w:t>
      </w:r>
      <w:r w:rsidR="00F2124F" w:rsidRPr="007642DA">
        <w:rPr>
          <w:rFonts w:ascii="Times New Roman" w:eastAsia="Times New Roman" w:hAnsi="Times New Roman" w:cs="Times New Roman"/>
          <w:bCs/>
          <w:color w:val="000000"/>
          <w:sz w:val="20"/>
          <w:szCs w:val="20"/>
        </w:rPr>
        <w:t xml:space="preserve">Būvuzraudzības nodrošināšana objektā </w:t>
      </w:r>
    </w:p>
    <w:p w14:paraId="0D595793" w14:textId="77777777" w:rsidR="00F2124F" w:rsidRDefault="00F2124F" w:rsidP="00F2124F">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37814FE2" w14:textId="77777777" w:rsidR="00F2124F" w:rsidRPr="005865C7" w:rsidRDefault="00F2124F" w:rsidP="00F2124F">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76E274C1" w14:textId="3474A97B" w:rsidR="00F2124F" w:rsidRPr="005865C7" w:rsidRDefault="00F2124F" w:rsidP="00F2124F">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35EA0ED4" w14:textId="027BB2FC" w:rsidR="00D72E9F" w:rsidRPr="005865C7" w:rsidRDefault="00D72E9F" w:rsidP="00F2124F">
      <w:pPr>
        <w:spacing w:after="0" w:line="240" w:lineRule="auto"/>
        <w:jc w:val="right"/>
        <w:rPr>
          <w:rFonts w:ascii="Times New Roman" w:hAnsi="Times New Roman" w:cs="Times New Roman"/>
          <w:bCs/>
          <w:sz w:val="20"/>
          <w:szCs w:val="20"/>
        </w:rPr>
      </w:pPr>
    </w:p>
    <w:p w14:paraId="15F96D41" w14:textId="77777777" w:rsidR="00433DF7" w:rsidRPr="006F0550" w:rsidRDefault="00433DF7" w:rsidP="007F46A5">
      <w:pPr>
        <w:spacing w:after="0" w:line="240" w:lineRule="auto"/>
        <w:jc w:val="center"/>
        <w:rPr>
          <w:rFonts w:ascii="Times New Roman" w:eastAsia="Times New Roman" w:hAnsi="Times New Roman" w:cs="Times New Roman"/>
          <w:b/>
          <w:sz w:val="24"/>
          <w:szCs w:val="24"/>
        </w:rPr>
      </w:pPr>
      <w:r w:rsidRPr="006F0550">
        <w:rPr>
          <w:rFonts w:ascii="Times New Roman" w:eastAsia="Times New Roman" w:hAnsi="Times New Roman" w:cs="Times New Roman"/>
          <w:b/>
          <w:sz w:val="24"/>
          <w:szCs w:val="24"/>
        </w:rPr>
        <w:t>Līguma projekts</w:t>
      </w:r>
    </w:p>
    <w:p w14:paraId="00302753" w14:textId="77777777" w:rsidR="00433DF7" w:rsidRPr="006F0550" w:rsidRDefault="00433DF7" w:rsidP="007F46A5">
      <w:pPr>
        <w:spacing w:after="0" w:line="240" w:lineRule="auto"/>
        <w:jc w:val="center"/>
        <w:rPr>
          <w:rFonts w:ascii="Times New Roman" w:eastAsia="Times New Roman" w:hAnsi="Times New Roman" w:cs="Times New Roman"/>
          <w:b/>
          <w:sz w:val="24"/>
          <w:szCs w:val="24"/>
        </w:rPr>
      </w:pPr>
    </w:p>
    <w:p w14:paraId="68DFD696" w14:textId="5475C0CD" w:rsidR="005865C7" w:rsidRPr="006F0550" w:rsidRDefault="005865C7" w:rsidP="007F46A5">
      <w:pPr>
        <w:pStyle w:val="Title"/>
        <w:outlineLvl w:val="0"/>
      </w:pPr>
      <w:r w:rsidRPr="006F0550">
        <w:t xml:space="preserve">BŪVUZRAUDZĪBAS </w:t>
      </w:r>
      <w:smartTag w:uri="schemas-tilde-lv/tildestengine" w:element="veidnes">
        <w:smartTagPr>
          <w:attr w:name="id" w:val="-1"/>
          <w:attr w:name="baseform" w:val="LĪGUMS"/>
          <w:attr w:name="text" w:val="LĪGUMS"/>
        </w:smartTagPr>
        <w:r w:rsidRPr="006F0550">
          <w:t>LĪGUMS</w:t>
        </w:r>
      </w:smartTag>
      <w:r w:rsidRPr="006F0550">
        <w:t xml:space="preserve"> Nr. LIG</w:t>
      </w:r>
      <w:r w:rsidR="007F46A5" w:rsidRPr="006F0550">
        <w:t>-IEP</w:t>
      </w:r>
      <w:r w:rsidRPr="006F0550">
        <w:t>/202</w:t>
      </w:r>
      <w:r w:rsidR="006E03D5">
        <w:t>3</w:t>
      </w:r>
      <w:r w:rsidRPr="006F0550">
        <w:t>/</w:t>
      </w:r>
      <w:r w:rsidR="007F46A5" w:rsidRPr="006F0550">
        <w:t>___</w:t>
      </w:r>
    </w:p>
    <w:p w14:paraId="6E381F5E" w14:textId="77777777" w:rsidR="005865C7" w:rsidRPr="006F0550" w:rsidRDefault="005865C7" w:rsidP="007F46A5">
      <w:pPr>
        <w:pStyle w:val="Title"/>
        <w:outlineLvl w:val="0"/>
      </w:pPr>
    </w:p>
    <w:p w14:paraId="7A18420B" w14:textId="77777777" w:rsidR="005865C7" w:rsidRPr="006F0550" w:rsidRDefault="005865C7" w:rsidP="007F46A5">
      <w:pPr>
        <w:spacing w:after="0" w:line="240" w:lineRule="auto"/>
        <w:ind w:right="-27"/>
        <w:outlineLvl w:val="0"/>
        <w:rPr>
          <w:rFonts w:ascii="Times New Roman" w:hAnsi="Times New Roman" w:cs="Times New Roman"/>
          <w:i/>
          <w:iCs/>
          <w:sz w:val="24"/>
          <w:szCs w:val="24"/>
        </w:rPr>
      </w:pPr>
      <w:r w:rsidRPr="006F0550">
        <w:rPr>
          <w:rFonts w:ascii="Times New Roman" w:hAnsi="Times New Roman" w:cs="Times New Roman"/>
          <w:sz w:val="24"/>
          <w:szCs w:val="24"/>
        </w:rPr>
        <w:t>Rīgā</w:t>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t xml:space="preserve">   </w:t>
      </w:r>
      <w:r w:rsidRPr="006F0550">
        <w:rPr>
          <w:rFonts w:ascii="Times New Roman" w:hAnsi="Times New Roman" w:cs="Times New Roman"/>
          <w:i/>
          <w:iCs/>
          <w:sz w:val="24"/>
          <w:szCs w:val="24"/>
        </w:rPr>
        <w:t>Datums skatām laika zīmogā</w:t>
      </w:r>
    </w:p>
    <w:p w14:paraId="0FAAAB97" w14:textId="77777777" w:rsidR="005865C7" w:rsidRPr="006F0550" w:rsidRDefault="005865C7" w:rsidP="007F46A5">
      <w:pPr>
        <w:spacing w:after="0" w:line="240" w:lineRule="auto"/>
        <w:ind w:right="-27"/>
        <w:outlineLvl w:val="0"/>
        <w:rPr>
          <w:rFonts w:ascii="Times New Roman" w:hAnsi="Times New Roman" w:cs="Times New Roman"/>
          <w:sz w:val="24"/>
          <w:szCs w:val="24"/>
        </w:rPr>
      </w:pPr>
    </w:p>
    <w:p w14:paraId="7452C0C3" w14:textId="77777777" w:rsidR="003433CF" w:rsidRPr="006F0550" w:rsidRDefault="003433CF" w:rsidP="00474FE8">
      <w:pPr>
        <w:spacing w:after="0"/>
        <w:ind w:firstLine="709"/>
        <w:jc w:val="both"/>
        <w:rPr>
          <w:rFonts w:ascii="Times New Roman" w:hAnsi="Times New Roman" w:cs="Times New Roman"/>
          <w:sz w:val="24"/>
          <w:szCs w:val="24"/>
        </w:rPr>
      </w:pPr>
      <w:r w:rsidRPr="006F0550">
        <w:rPr>
          <w:rFonts w:ascii="Times New Roman" w:hAnsi="Times New Roman" w:cs="Times New Roman"/>
          <w:b/>
          <w:sz w:val="24"/>
          <w:szCs w:val="24"/>
        </w:rPr>
        <w:t>Rīgas pašvaldības sabiedrība ar ierobežotu atbildību “Rīgas satiksme”</w:t>
      </w:r>
      <w:r w:rsidRPr="006F0550">
        <w:rPr>
          <w:rFonts w:ascii="Times New Roman" w:hAnsi="Times New Roman" w:cs="Times New Roman"/>
          <w:sz w:val="24"/>
          <w:szCs w:val="24"/>
        </w:rPr>
        <w:t xml:space="preserve">, turpmāk – Pasūtītājs, </w:t>
      </w:r>
      <w:r w:rsidRPr="006F0550">
        <w:rPr>
          <w:rFonts w:ascii="Times New Roman" w:hAnsi="Times New Roman" w:cs="Times New Roman"/>
          <w:color w:val="000000"/>
          <w:sz w:val="24"/>
          <w:szCs w:val="24"/>
        </w:rPr>
        <w:t>tā personā, kura rīkojas saskaņā ar __________________________</w:t>
      </w:r>
      <w:r w:rsidRPr="006F0550">
        <w:rPr>
          <w:rFonts w:ascii="Times New Roman" w:hAnsi="Times New Roman" w:cs="Times New Roman"/>
          <w:sz w:val="24"/>
          <w:szCs w:val="24"/>
        </w:rPr>
        <w:t xml:space="preserve">, no vienas puses, un </w:t>
      </w:r>
    </w:p>
    <w:p w14:paraId="25B9FA3E" w14:textId="77777777" w:rsidR="003433CF" w:rsidRPr="00F2124F" w:rsidRDefault="003433CF" w:rsidP="00474FE8">
      <w:pPr>
        <w:spacing w:after="0"/>
        <w:ind w:firstLine="709"/>
        <w:jc w:val="both"/>
        <w:rPr>
          <w:rFonts w:ascii="Times New Roman" w:hAnsi="Times New Roman" w:cs="Times New Roman"/>
          <w:sz w:val="24"/>
          <w:szCs w:val="24"/>
        </w:rPr>
      </w:pPr>
      <w:r w:rsidRPr="00F2124F">
        <w:rPr>
          <w:rFonts w:ascii="Times New Roman" w:hAnsi="Times New Roman" w:cs="Times New Roman"/>
          <w:b/>
          <w:sz w:val="24"/>
          <w:szCs w:val="24"/>
        </w:rPr>
        <w:t>_______________</w:t>
      </w:r>
      <w:r w:rsidRPr="00F2124F">
        <w:rPr>
          <w:rFonts w:ascii="Times New Roman" w:hAnsi="Times New Roman" w:cs="Times New Roman"/>
          <w:sz w:val="24"/>
          <w:szCs w:val="24"/>
        </w:rPr>
        <w:t xml:space="preserve"> (turpmāk – Izpildītājs), tā __________________ personā, kurš rīkojas saskaņā ar ______________, no otras puses, </w:t>
      </w:r>
    </w:p>
    <w:p w14:paraId="6AC1EAAC" w14:textId="6DB04C2D" w:rsidR="003433CF" w:rsidRPr="00F2124F" w:rsidRDefault="003433CF" w:rsidP="00474FE8">
      <w:pPr>
        <w:spacing w:after="0"/>
        <w:jc w:val="both"/>
        <w:rPr>
          <w:rFonts w:ascii="Times New Roman" w:hAnsi="Times New Roman" w:cs="Times New Roman"/>
          <w:sz w:val="24"/>
          <w:szCs w:val="24"/>
        </w:rPr>
      </w:pPr>
      <w:r w:rsidRPr="00F2124F">
        <w:rPr>
          <w:rFonts w:ascii="Times New Roman" w:hAnsi="Times New Roman" w:cs="Times New Roman"/>
          <w:sz w:val="24"/>
          <w:szCs w:val="24"/>
        </w:rPr>
        <w:t xml:space="preserve">abi kopā (turpmāk – Puses), pamatojoties uz iepirkuma </w:t>
      </w:r>
      <w:r w:rsidRPr="00F2124F">
        <w:rPr>
          <w:rFonts w:ascii="Times New Roman" w:hAnsi="Times New Roman" w:cs="Times New Roman"/>
          <w:color w:val="000000"/>
          <w:sz w:val="24"/>
          <w:szCs w:val="24"/>
        </w:rPr>
        <w:t>“</w:t>
      </w:r>
      <w:r w:rsidR="00F2124F" w:rsidRPr="00F2124F">
        <w:rPr>
          <w:rFonts w:ascii="Times New Roman" w:hAnsi="Times New Roman" w:cs="Times New Roman"/>
          <w:bCs/>
          <w:sz w:val="24"/>
          <w:szCs w:val="24"/>
        </w:rPr>
        <w:t>Atklāta konkursa nolikumam</w:t>
      </w:r>
      <w:r w:rsidR="00F2124F" w:rsidRPr="00F2124F">
        <w:rPr>
          <w:rFonts w:ascii="Times New Roman" w:hAnsi="Times New Roman" w:cs="Times New Roman"/>
          <w:bCs/>
          <w:sz w:val="24"/>
          <w:szCs w:val="24"/>
        </w:rPr>
        <w:br/>
        <w:t>“</w:t>
      </w:r>
      <w:r w:rsidR="00F2124F" w:rsidRPr="00F2124F">
        <w:rPr>
          <w:rFonts w:ascii="Times New Roman" w:eastAsia="Times New Roman" w:hAnsi="Times New Roman" w:cs="Times New Roman"/>
          <w:bCs/>
          <w:color w:val="000000"/>
          <w:sz w:val="24"/>
          <w:szCs w:val="24"/>
        </w:rPr>
        <w:t>Būvuzraudzības nodrošināšana objektā “</w:t>
      </w:r>
      <w:r w:rsidR="00F2124F" w:rsidRPr="00F2124F">
        <w:rPr>
          <w:rFonts w:ascii="Times New Roman" w:hAnsi="Times New Roman" w:cs="Times New Roman"/>
          <w:bCs/>
          <w:color w:val="000000"/>
          <w:sz w:val="24"/>
          <w:szCs w:val="24"/>
        </w:rPr>
        <w:t>Tramvaja infrastruktūras pielāgošana zemās grīdas tramvaja parametriem. 7.tramvaja maršruts.”</w:t>
      </w:r>
      <w:r w:rsidR="00F2124F" w:rsidRPr="00F2124F">
        <w:rPr>
          <w:rFonts w:ascii="Times New Roman" w:hAnsi="Times New Roman" w:cs="Times New Roman"/>
          <w:bCs/>
          <w:sz w:val="24"/>
          <w:szCs w:val="24"/>
        </w:rPr>
        <w:t>” identifikācijas Nr. RS/202</w:t>
      </w:r>
      <w:r w:rsidR="006E03D5">
        <w:rPr>
          <w:rFonts w:ascii="Times New Roman" w:hAnsi="Times New Roman" w:cs="Times New Roman"/>
          <w:bCs/>
          <w:sz w:val="24"/>
          <w:szCs w:val="24"/>
        </w:rPr>
        <w:t>3</w:t>
      </w:r>
      <w:r w:rsidR="002C645B">
        <w:rPr>
          <w:rFonts w:ascii="Times New Roman" w:hAnsi="Times New Roman" w:cs="Times New Roman"/>
          <w:bCs/>
          <w:sz w:val="24"/>
          <w:szCs w:val="24"/>
        </w:rPr>
        <w:t>/1</w:t>
      </w:r>
      <w:r w:rsidRPr="00F2124F">
        <w:rPr>
          <w:rFonts w:ascii="Times New Roman" w:eastAsia="Calibri" w:hAnsi="Times New Roman" w:cs="Times New Roman"/>
          <w:sz w:val="24"/>
          <w:szCs w:val="24"/>
        </w:rPr>
        <w:t>”</w:t>
      </w:r>
      <w:r w:rsidR="00913C69" w:rsidRPr="00F2124F">
        <w:rPr>
          <w:rFonts w:ascii="Times New Roman" w:eastAsia="Calibri" w:hAnsi="Times New Roman" w:cs="Times New Roman"/>
          <w:sz w:val="24"/>
          <w:szCs w:val="24"/>
        </w:rPr>
        <w:t>”</w:t>
      </w:r>
      <w:r w:rsidRPr="00F2124F">
        <w:rPr>
          <w:rFonts w:ascii="Times New Roman" w:hAnsi="Times New Roman" w:cs="Times New Roman"/>
          <w:sz w:val="24"/>
          <w:szCs w:val="24"/>
        </w:rPr>
        <w:t>, identifikācijas Nr. RS/202</w:t>
      </w:r>
      <w:r w:rsidR="006E03D5">
        <w:rPr>
          <w:rFonts w:ascii="Times New Roman" w:hAnsi="Times New Roman" w:cs="Times New Roman"/>
          <w:sz w:val="24"/>
          <w:szCs w:val="24"/>
        </w:rPr>
        <w:t>3</w:t>
      </w:r>
      <w:r w:rsidRPr="00F2124F">
        <w:rPr>
          <w:rFonts w:ascii="Times New Roman" w:hAnsi="Times New Roman" w:cs="Times New Roman"/>
          <w:sz w:val="24"/>
          <w:szCs w:val="24"/>
        </w:rPr>
        <w:t>/</w:t>
      </w:r>
      <w:r w:rsidR="002C645B">
        <w:rPr>
          <w:rFonts w:ascii="Times New Roman" w:hAnsi="Times New Roman" w:cs="Times New Roman"/>
          <w:sz w:val="24"/>
          <w:szCs w:val="24"/>
        </w:rPr>
        <w:t>1</w:t>
      </w:r>
      <w:r w:rsidRPr="00F2124F">
        <w:rPr>
          <w:rFonts w:ascii="Times New Roman" w:hAnsi="Times New Roman" w:cs="Times New Roman"/>
          <w:sz w:val="24"/>
          <w:szCs w:val="24"/>
        </w:rPr>
        <w:t>, rezultātu, noslēdz šādu līgumu (turpmāk – Līgums):</w:t>
      </w:r>
    </w:p>
    <w:p w14:paraId="17F009CD" w14:textId="77777777" w:rsidR="006F0550" w:rsidRPr="006F0550" w:rsidRDefault="006F0550" w:rsidP="006F0550">
      <w:pPr>
        <w:spacing w:after="0" w:line="240" w:lineRule="auto"/>
        <w:jc w:val="both"/>
        <w:rPr>
          <w:rFonts w:ascii="Times New Roman" w:hAnsi="Times New Roman" w:cs="Times New Roman"/>
          <w:sz w:val="24"/>
          <w:szCs w:val="24"/>
        </w:rPr>
      </w:pPr>
    </w:p>
    <w:p w14:paraId="487C1DF3" w14:textId="77777777" w:rsidR="003433CF" w:rsidRPr="006F0550" w:rsidRDefault="003433CF" w:rsidP="00623497">
      <w:pPr>
        <w:widowControl w:val="0"/>
        <w:numPr>
          <w:ilvl w:val="0"/>
          <w:numId w:val="16"/>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6F0550">
        <w:rPr>
          <w:rFonts w:ascii="Times New Roman" w:eastAsia="Calibri" w:hAnsi="Times New Roman" w:cs="Times New Roman"/>
          <w:b/>
          <w:bCs/>
          <w:iCs/>
          <w:sz w:val="24"/>
          <w:szCs w:val="24"/>
        </w:rPr>
        <w:t>Definīcijas</w:t>
      </w:r>
    </w:p>
    <w:p w14:paraId="5C95D3C9" w14:textId="77777777" w:rsidR="003433CF" w:rsidRPr="006F0550" w:rsidRDefault="003433CF" w:rsidP="004F2F11">
      <w:pPr>
        <w:tabs>
          <w:tab w:val="num" w:pos="-540"/>
          <w:tab w:val="left" w:pos="540"/>
        </w:tabs>
        <w:spacing w:after="0" w:line="240" w:lineRule="auto"/>
        <w:jc w:val="both"/>
        <w:rPr>
          <w:rFonts w:ascii="Times New Roman" w:hAnsi="Times New Roman" w:cs="Times New Roman"/>
          <w:sz w:val="24"/>
          <w:szCs w:val="24"/>
        </w:rPr>
      </w:pPr>
      <w:r w:rsidRPr="006F0550">
        <w:rPr>
          <w:rFonts w:ascii="Times New Roman" w:hAnsi="Times New Roman" w:cs="Times New Roman"/>
          <w:sz w:val="24"/>
          <w:szCs w:val="24"/>
        </w:rPr>
        <w:t>Līgumā lietotajiem terminiem ir normatīvajos aktos piešķirtā nozīme, ja šajā sadaļā nav noteikts savādāk:</w:t>
      </w:r>
    </w:p>
    <w:p w14:paraId="7AEA9E0F" w14:textId="77777777" w:rsidR="003433CF" w:rsidRPr="006F0550" w:rsidRDefault="003433CF" w:rsidP="00623497">
      <w:pPr>
        <w:numPr>
          <w:ilvl w:val="1"/>
          <w:numId w:val="15"/>
        </w:numPr>
        <w:tabs>
          <w:tab w:val="clear" w:pos="360"/>
          <w:tab w:val="num" w:pos="-2127"/>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 xml:space="preserve">Apakšuzņēmēji </w:t>
      </w:r>
      <w:r w:rsidRPr="006F0550">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15BE8FB3" w14:textId="77777777" w:rsidR="003433CF" w:rsidRPr="006F0550"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hAnsi="Times New Roman" w:cs="Times New Roman"/>
          <w:b/>
          <w:sz w:val="24"/>
          <w:szCs w:val="24"/>
        </w:rPr>
        <w:t>Būvdarbu līgums</w:t>
      </w:r>
      <w:r w:rsidRPr="006F0550">
        <w:rPr>
          <w:rFonts w:ascii="Times New Roman" w:hAnsi="Times New Roman" w:cs="Times New Roman"/>
          <w:sz w:val="24"/>
          <w:szCs w:val="24"/>
        </w:rPr>
        <w:t xml:space="preserve"> – Pasūtītāja līgums ar trešo personu par Līgumā uzraugāmo būvdarbu veikšanu.</w:t>
      </w:r>
    </w:p>
    <w:p w14:paraId="4A9B8F62" w14:textId="77777777" w:rsidR="003433CF" w:rsidRPr="006F0550"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Būvuzraugs</w:t>
      </w:r>
      <w:r w:rsidRPr="006F0550">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4CD875C6" w14:textId="6F6864FE" w:rsidR="003433CF" w:rsidRPr="006F0550"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 xml:space="preserve">Darbi </w:t>
      </w:r>
      <w:r w:rsidRPr="006F0550">
        <w:rPr>
          <w:rFonts w:ascii="Times New Roman" w:eastAsia="Calibri" w:hAnsi="Times New Roman" w:cs="Times New Roman"/>
          <w:sz w:val="24"/>
          <w:szCs w:val="24"/>
        </w:rPr>
        <w:t xml:space="preserve">– </w:t>
      </w:r>
      <w:r w:rsidRPr="006F0550">
        <w:rPr>
          <w:rFonts w:ascii="Times New Roman" w:hAnsi="Times New Roman" w:cs="Times New Roman"/>
          <w:sz w:val="24"/>
          <w:szCs w:val="24"/>
        </w:rPr>
        <w:t xml:space="preserve">Būvuzraudzība </w:t>
      </w:r>
      <w:r w:rsidR="00F2124F">
        <w:rPr>
          <w:rFonts w:ascii="Times New Roman" w:hAnsi="Times New Roman" w:cs="Times New Roman"/>
          <w:bCs/>
          <w:color w:val="000000"/>
          <w:sz w:val="24"/>
          <w:szCs w:val="24"/>
        </w:rPr>
        <w:t>t</w:t>
      </w:r>
      <w:r w:rsidR="00F2124F" w:rsidRPr="00F2124F">
        <w:rPr>
          <w:rFonts w:ascii="Times New Roman" w:hAnsi="Times New Roman" w:cs="Times New Roman"/>
          <w:bCs/>
          <w:color w:val="000000"/>
          <w:sz w:val="24"/>
          <w:szCs w:val="24"/>
        </w:rPr>
        <w:t>ramvaja infrastruktūras pielāgošana zemās grīdas tramvaja parametriem 7.tramvaja maršrut</w:t>
      </w:r>
      <w:r w:rsidR="00F2124F">
        <w:rPr>
          <w:rFonts w:ascii="Times New Roman" w:hAnsi="Times New Roman" w:cs="Times New Roman"/>
          <w:bCs/>
          <w:color w:val="000000"/>
          <w:sz w:val="24"/>
          <w:szCs w:val="24"/>
        </w:rPr>
        <w:t>ā.</w:t>
      </w:r>
    </w:p>
    <w:p w14:paraId="272AF83C" w14:textId="2BB65CCD" w:rsidR="003433CF" w:rsidRPr="006F0550"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hAnsi="Times New Roman" w:cs="Times New Roman"/>
          <w:sz w:val="24"/>
          <w:szCs w:val="24"/>
        </w:rPr>
      </w:pPr>
      <w:r w:rsidRPr="006F0550">
        <w:rPr>
          <w:rFonts w:ascii="Times New Roman" w:eastAsia="Calibri" w:hAnsi="Times New Roman" w:cs="Times New Roman"/>
          <w:b/>
          <w:sz w:val="24"/>
          <w:szCs w:val="24"/>
        </w:rPr>
        <w:t xml:space="preserve">Iepirkums </w:t>
      </w:r>
      <w:r w:rsidRPr="006F0550">
        <w:rPr>
          <w:rFonts w:ascii="Times New Roman" w:eastAsia="Calibri" w:hAnsi="Times New Roman" w:cs="Times New Roman"/>
          <w:sz w:val="24"/>
          <w:szCs w:val="24"/>
        </w:rPr>
        <w:t xml:space="preserve">– </w:t>
      </w:r>
      <w:r w:rsidR="008B7B9E">
        <w:rPr>
          <w:rFonts w:ascii="Times New Roman" w:eastAsia="Calibri" w:hAnsi="Times New Roman" w:cs="Times New Roman"/>
          <w:sz w:val="24"/>
          <w:szCs w:val="24"/>
        </w:rPr>
        <w:t xml:space="preserve">atklāts konkurss </w:t>
      </w:r>
      <w:r w:rsidR="00913C69" w:rsidRPr="006F0550">
        <w:rPr>
          <w:rFonts w:ascii="Times New Roman" w:eastAsia="Times New Roman" w:hAnsi="Times New Roman" w:cs="Times New Roman"/>
          <w:bCs/>
          <w:color w:val="000000"/>
          <w:sz w:val="24"/>
          <w:szCs w:val="24"/>
        </w:rPr>
        <w:t>“</w:t>
      </w:r>
      <w:r w:rsidR="00F2124F" w:rsidRPr="00F2124F">
        <w:rPr>
          <w:rFonts w:ascii="Times New Roman" w:eastAsia="Times New Roman" w:hAnsi="Times New Roman" w:cs="Times New Roman"/>
          <w:bCs/>
          <w:color w:val="000000"/>
          <w:sz w:val="24"/>
          <w:szCs w:val="24"/>
        </w:rPr>
        <w:t xml:space="preserve">Būvuzraudzības nodrošināšana objektā </w:t>
      </w:r>
      <w:r w:rsidR="0023439A">
        <w:rPr>
          <w:rFonts w:ascii="Times New Roman" w:eastAsia="Times New Roman" w:hAnsi="Times New Roman" w:cs="Times New Roman"/>
          <w:bCs/>
          <w:color w:val="000000"/>
          <w:sz w:val="24"/>
          <w:szCs w:val="24"/>
        </w:rPr>
        <w:t>“</w:t>
      </w:r>
      <w:r w:rsidR="00F2124F" w:rsidRPr="00F2124F">
        <w:rPr>
          <w:rFonts w:ascii="Times New Roman" w:hAnsi="Times New Roman" w:cs="Times New Roman"/>
          <w:bCs/>
          <w:color w:val="000000"/>
          <w:sz w:val="24"/>
          <w:szCs w:val="24"/>
        </w:rPr>
        <w:t>Tramvaja infrastruktūras pielāgošana zemās grīdas tramvaja parametriem. 7.tramvaja maršruts.</w:t>
      </w:r>
      <w:r w:rsidR="00913C69" w:rsidRPr="006F0550">
        <w:rPr>
          <w:rFonts w:ascii="Times New Roman" w:eastAsia="Calibri" w:hAnsi="Times New Roman" w:cs="Times New Roman"/>
          <w:sz w:val="24"/>
          <w:szCs w:val="24"/>
        </w:rPr>
        <w:t>”</w:t>
      </w:r>
      <w:r w:rsidR="00913C69">
        <w:rPr>
          <w:rFonts w:ascii="Times New Roman" w:eastAsia="Calibri" w:hAnsi="Times New Roman" w:cs="Times New Roman"/>
          <w:sz w:val="24"/>
          <w:szCs w:val="24"/>
        </w:rPr>
        <w:t>”,</w:t>
      </w:r>
      <w:r w:rsidRPr="006F0550">
        <w:rPr>
          <w:rFonts w:ascii="Times New Roman" w:eastAsia="Calibri" w:hAnsi="Times New Roman" w:cs="Times New Roman"/>
          <w:sz w:val="24"/>
          <w:szCs w:val="24"/>
        </w:rPr>
        <w:t xml:space="preserve"> </w:t>
      </w:r>
      <w:r w:rsidRPr="006F0550">
        <w:rPr>
          <w:rFonts w:ascii="Times New Roman" w:hAnsi="Times New Roman" w:cs="Times New Roman"/>
          <w:sz w:val="24"/>
          <w:szCs w:val="24"/>
        </w:rPr>
        <w:t>identifikācijas Nr. RS/202</w:t>
      </w:r>
      <w:r w:rsidR="006E03D5">
        <w:rPr>
          <w:rFonts w:ascii="Times New Roman" w:hAnsi="Times New Roman" w:cs="Times New Roman"/>
          <w:sz w:val="24"/>
          <w:szCs w:val="24"/>
        </w:rPr>
        <w:t>3</w:t>
      </w:r>
      <w:r w:rsidRPr="006F0550">
        <w:rPr>
          <w:rFonts w:ascii="Times New Roman" w:hAnsi="Times New Roman" w:cs="Times New Roman"/>
          <w:sz w:val="24"/>
          <w:szCs w:val="24"/>
        </w:rPr>
        <w:t>/</w:t>
      </w:r>
      <w:r w:rsidR="002C645B">
        <w:rPr>
          <w:rFonts w:ascii="Times New Roman" w:hAnsi="Times New Roman" w:cs="Times New Roman"/>
          <w:sz w:val="24"/>
          <w:szCs w:val="24"/>
        </w:rPr>
        <w:t>1</w:t>
      </w:r>
      <w:r w:rsidRPr="006F0550">
        <w:rPr>
          <w:rFonts w:ascii="Times New Roman" w:hAnsi="Times New Roman" w:cs="Times New Roman"/>
          <w:sz w:val="24"/>
          <w:szCs w:val="24"/>
        </w:rPr>
        <w:t xml:space="preserve">. </w:t>
      </w:r>
    </w:p>
    <w:p w14:paraId="3681DE54" w14:textId="6080F584" w:rsidR="003433CF" w:rsidRPr="006F0550"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hAnsi="Times New Roman" w:cs="Times New Roman"/>
          <w:b/>
          <w:sz w:val="24"/>
          <w:szCs w:val="24"/>
        </w:rPr>
        <w:t>Satiksmes organizācijas shēma</w:t>
      </w:r>
      <w:r w:rsidRPr="006F0550">
        <w:rPr>
          <w:rFonts w:ascii="Times New Roman" w:hAnsi="Times New Roman" w:cs="Times New Roman"/>
          <w:sz w:val="24"/>
          <w:szCs w:val="24"/>
        </w:rPr>
        <w:t xml:space="preserve"> – normatīvajos</w:t>
      </w:r>
      <w:r w:rsidRPr="006F0550">
        <w:rPr>
          <w:rFonts w:ascii="Times New Roman" w:eastAsia="Calibri" w:hAnsi="Times New Roman" w:cs="Times New Roman"/>
          <w:sz w:val="24"/>
          <w:szCs w:val="24"/>
        </w:rPr>
        <w:t xml:space="preserve"> aktos noteiktajā kārtībā </w:t>
      </w:r>
      <w:r w:rsidR="00052497">
        <w:rPr>
          <w:rFonts w:ascii="Times New Roman" w:eastAsia="Calibri" w:hAnsi="Times New Roman" w:cs="Times New Roman"/>
          <w:sz w:val="24"/>
          <w:szCs w:val="24"/>
        </w:rPr>
        <w:t>būvuzņēmēja</w:t>
      </w:r>
      <w:r w:rsidRPr="006F0550">
        <w:rPr>
          <w:rFonts w:ascii="Times New Roman" w:eastAsia="Calibri" w:hAnsi="Times New Roman" w:cs="Times New Roman"/>
          <w:sz w:val="24"/>
          <w:szCs w:val="24"/>
        </w:rPr>
        <w:t xml:space="preserve">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2F3B0FC3" w14:textId="77777777" w:rsidR="003433CF" w:rsidRPr="00F65FF5"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Satiksmes organizācijas tehniskie līdzekļi –</w:t>
      </w:r>
      <w:r w:rsidRPr="006F0550">
        <w:rPr>
          <w:rFonts w:ascii="Times New Roman" w:eastAsia="Calibri" w:hAnsi="Times New Roman" w:cs="Times New Roman"/>
          <w:sz w:val="24"/>
          <w:szCs w:val="24"/>
        </w:rPr>
        <w:t xml:space="preserve"> ceļa zīmes, luksofori, signālstabiņi, </w:t>
      </w:r>
      <w:r w:rsidRPr="00F65FF5">
        <w:rPr>
          <w:rFonts w:ascii="Times New Roman" w:eastAsia="Calibri" w:hAnsi="Times New Roman" w:cs="Times New Roman"/>
          <w:sz w:val="24"/>
          <w:szCs w:val="24"/>
        </w:rPr>
        <w:t>aizsargbarjeras, gājēju barjeras, vertikālie un horizontālie ielu apzīmējumi un citi tehniskie līdzekļi.</w:t>
      </w:r>
    </w:p>
    <w:p w14:paraId="07D87E1D" w14:textId="77777777" w:rsidR="003433CF" w:rsidRPr="00F65FF5"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F65FF5">
        <w:rPr>
          <w:rFonts w:ascii="Times New Roman" w:eastAsia="Calibri" w:hAnsi="Times New Roman" w:cs="Times New Roman"/>
          <w:b/>
          <w:sz w:val="24"/>
          <w:szCs w:val="24"/>
        </w:rPr>
        <w:t xml:space="preserve">Būvnormatīvs – </w:t>
      </w:r>
      <w:r w:rsidRPr="00F65FF5">
        <w:rPr>
          <w:rFonts w:ascii="Times New Roman" w:eastAsia="Calibri" w:hAnsi="Times New Roman" w:cs="Times New Roman"/>
          <w:sz w:val="24"/>
          <w:szCs w:val="24"/>
        </w:rPr>
        <w:t>Ministru kabineta 2014.gada 14.oktobra noteikumi Nr.633 „Autoceļu un ielu būvnoteikumi”.</w:t>
      </w:r>
    </w:p>
    <w:p w14:paraId="176AE2F3" w14:textId="77777777" w:rsidR="003433CF" w:rsidRPr="006F0550" w:rsidRDefault="003433CF" w:rsidP="00623497">
      <w:pPr>
        <w:numPr>
          <w:ilvl w:val="1"/>
          <w:numId w:val="15"/>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F65FF5">
        <w:rPr>
          <w:rFonts w:ascii="Times New Roman" w:eastAsia="Calibri" w:hAnsi="Times New Roman" w:cs="Times New Roman"/>
          <w:b/>
          <w:sz w:val="24"/>
          <w:szCs w:val="24"/>
        </w:rPr>
        <w:t>Vispārīgie būvnoteikumi –</w:t>
      </w:r>
      <w:r w:rsidRPr="00F65FF5">
        <w:rPr>
          <w:rFonts w:ascii="Times New Roman" w:eastAsia="Calibri" w:hAnsi="Times New Roman" w:cs="Times New Roman"/>
          <w:sz w:val="24"/>
          <w:szCs w:val="24"/>
        </w:rPr>
        <w:t xml:space="preserve"> Ministru kabineta 2014.gada 19.augusta noteikumi Nr.500 “Vispārīgie būvnoteikumi</w:t>
      </w:r>
      <w:r w:rsidRPr="006F0550">
        <w:rPr>
          <w:rFonts w:ascii="Times New Roman" w:eastAsia="Calibri" w:hAnsi="Times New Roman" w:cs="Times New Roman"/>
          <w:sz w:val="24"/>
          <w:szCs w:val="24"/>
        </w:rPr>
        <w:t>”.</w:t>
      </w:r>
    </w:p>
    <w:p w14:paraId="7A913188" w14:textId="77777777" w:rsidR="003433CF" w:rsidRPr="006F0550" w:rsidRDefault="003433CF" w:rsidP="003433CF">
      <w:pPr>
        <w:ind w:hanging="567"/>
        <w:contextualSpacing/>
        <w:jc w:val="both"/>
        <w:rPr>
          <w:rFonts w:ascii="Times New Roman" w:hAnsi="Times New Roman" w:cs="Times New Roman"/>
          <w:sz w:val="24"/>
          <w:szCs w:val="24"/>
        </w:rPr>
      </w:pPr>
      <w:bookmarkStart w:id="44" w:name="_Toc219693312"/>
    </w:p>
    <w:p w14:paraId="2F262385" w14:textId="77777777" w:rsidR="003433CF" w:rsidRPr="006F0550" w:rsidRDefault="003433CF" w:rsidP="00623497">
      <w:pPr>
        <w:keepNext/>
        <w:numPr>
          <w:ilvl w:val="0"/>
          <w:numId w:val="15"/>
        </w:numPr>
        <w:spacing w:after="0" w:line="240" w:lineRule="auto"/>
        <w:ind w:hanging="567"/>
        <w:contextualSpacing/>
        <w:jc w:val="center"/>
        <w:outlineLvl w:val="1"/>
        <w:rPr>
          <w:rFonts w:ascii="Times New Roman" w:hAnsi="Times New Roman" w:cs="Times New Roman"/>
          <w:b/>
          <w:bCs/>
          <w:sz w:val="24"/>
          <w:szCs w:val="24"/>
        </w:rPr>
      </w:pPr>
      <w:bookmarkStart w:id="45" w:name="_Toc436919598"/>
      <w:bookmarkStart w:id="46" w:name="_Toc427136181"/>
      <w:bookmarkStart w:id="47" w:name="_Toc373489520"/>
      <w:bookmarkEnd w:id="44"/>
      <w:r w:rsidRPr="006F0550">
        <w:rPr>
          <w:rFonts w:ascii="Times New Roman" w:hAnsi="Times New Roman" w:cs="Times New Roman"/>
          <w:b/>
          <w:bCs/>
          <w:sz w:val="24"/>
          <w:szCs w:val="24"/>
        </w:rPr>
        <w:t>Līguma priekšmets</w:t>
      </w:r>
      <w:bookmarkEnd w:id="45"/>
      <w:bookmarkEnd w:id="46"/>
      <w:bookmarkEnd w:id="47"/>
    </w:p>
    <w:p w14:paraId="652D7B8F" w14:textId="4B1EBAC4" w:rsidR="003433CF" w:rsidRPr="006F0550" w:rsidRDefault="003433CF" w:rsidP="00623497">
      <w:pPr>
        <w:numPr>
          <w:ilvl w:val="1"/>
          <w:numId w:val="15"/>
        </w:numPr>
        <w:tabs>
          <w:tab w:val="clear" w:pos="360"/>
          <w:tab w:val="num" w:pos="-5245"/>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Pasūtītājs pasūta un Izpildītājs apņemas veikt Darbus objektā “</w:t>
      </w:r>
      <w:r w:rsidR="0023439A" w:rsidRPr="00F2124F">
        <w:rPr>
          <w:rFonts w:ascii="Times New Roman" w:hAnsi="Times New Roman" w:cs="Times New Roman"/>
          <w:bCs/>
          <w:color w:val="000000"/>
          <w:sz w:val="24"/>
          <w:szCs w:val="24"/>
        </w:rPr>
        <w:t>Tramvaja infrastruktūras pielāgošana zemās grīdas tramvaja parametriem. 7.tramvaja maršruts.</w:t>
      </w:r>
      <w:r w:rsidR="0023439A" w:rsidRPr="006F0550">
        <w:rPr>
          <w:rFonts w:ascii="Times New Roman" w:eastAsia="Calibri" w:hAnsi="Times New Roman" w:cs="Times New Roman"/>
          <w:sz w:val="24"/>
          <w:szCs w:val="24"/>
        </w:rPr>
        <w:t>”</w:t>
      </w:r>
      <w:r w:rsidR="0023439A">
        <w:rPr>
          <w:rFonts w:ascii="Times New Roman" w:eastAsia="Calibri" w:hAnsi="Times New Roman" w:cs="Times New Roman"/>
          <w:sz w:val="24"/>
          <w:szCs w:val="24"/>
        </w:rPr>
        <w:t>”,</w:t>
      </w:r>
      <w:r w:rsidRPr="006F0550">
        <w:rPr>
          <w:rFonts w:ascii="Times New Roman" w:hAnsi="Times New Roman" w:cs="Times New Roman"/>
          <w:sz w:val="24"/>
          <w:szCs w:val="24"/>
        </w:rPr>
        <w:t xml:space="preserve"> (turpmāk – Objekts) </w:t>
      </w:r>
      <w:r w:rsidRPr="006F0550">
        <w:rPr>
          <w:rFonts w:ascii="Times New Roman" w:hAnsi="Times New Roman" w:cs="Times New Roman"/>
          <w:sz w:val="24"/>
          <w:szCs w:val="24"/>
        </w:rPr>
        <w:lastRenderedPageBreak/>
        <w:t>saskaņā ar Līguma noteikumiem, tā pielikumu Nr.1 „Būvuzraudzības darba uzdevums” un būvprojekt</w:t>
      </w:r>
      <w:r w:rsidR="0023439A">
        <w:rPr>
          <w:rFonts w:ascii="Times New Roman" w:hAnsi="Times New Roman" w:cs="Times New Roman"/>
          <w:sz w:val="24"/>
          <w:szCs w:val="24"/>
        </w:rPr>
        <w:t xml:space="preserve">iem </w:t>
      </w:r>
      <w:r w:rsidR="0023439A" w:rsidRPr="007C3501">
        <w:rPr>
          <w:rFonts w:ascii="Times New Roman" w:hAnsi="Times New Roman"/>
          <w:color w:val="000000"/>
          <w:sz w:val="24"/>
          <w:szCs w:val="24"/>
        </w:rPr>
        <w:t>“Tramvaja infrastruktūras pielāgošana zemās grīdas tramvaja parametriem. 7.tramvaja maršruts.” un “Tramvaja infrastruktūras pielāgošana zemās grīdas tramvaja parametriem. 7.tramvaja maršruts. ELT un ELT-TKT risinājumi.”</w:t>
      </w:r>
      <w:r w:rsidRPr="006F0550">
        <w:rPr>
          <w:rFonts w:ascii="Times New Roman" w:hAnsi="Times New Roman" w:cs="Times New Roman"/>
          <w:sz w:val="24"/>
          <w:szCs w:val="24"/>
        </w:rPr>
        <w:t>.</w:t>
      </w:r>
    </w:p>
    <w:p w14:paraId="1CE9F96A" w14:textId="77777777" w:rsidR="003433CF" w:rsidRPr="006F0550" w:rsidRDefault="003433CF" w:rsidP="00623497">
      <w:pPr>
        <w:numPr>
          <w:ilvl w:val="1"/>
          <w:numId w:val="15"/>
        </w:numPr>
        <w:tabs>
          <w:tab w:val="clear" w:pos="360"/>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Atbildīgās personas, kuras Pasūtītāja vārdā veic Darbus Objektā ir:</w:t>
      </w:r>
    </w:p>
    <w:p w14:paraId="57121087" w14:textId="0189AA7D" w:rsidR="003433CF" w:rsidRPr="006F0550" w:rsidRDefault="009A6E96" w:rsidP="00623497">
      <w:pPr>
        <w:numPr>
          <w:ilvl w:val="2"/>
          <w:numId w:val="15"/>
        </w:numPr>
        <w:spacing w:after="0" w:line="240" w:lineRule="auto"/>
        <w:ind w:left="1134" w:hanging="567"/>
        <w:contextualSpacing/>
        <w:jc w:val="both"/>
        <w:rPr>
          <w:rFonts w:ascii="Times New Roman" w:hAnsi="Times New Roman" w:cs="Times New Roman"/>
          <w:sz w:val="24"/>
          <w:szCs w:val="24"/>
        </w:rPr>
      </w:pPr>
      <w:bookmarkStart w:id="48" w:name="_Hlk85712769"/>
      <w:r w:rsidRPr="00AF693D">
        <w:rPr>
          <w:rFonts w:ascii="Times New Roman" w:hAnsi="Times New Roman" w:cs="Times New Roman"/>
          <w:b/>
          <w:bCs/>
          <w:sz w:val="24"/>
          <w:szCs w:val="24"/>
        </w:rPr>
        <w:t>Atbildīgais būvuzraugs</w:t>
      </w:r>
      <w:r w:rsidRPr="006F0550">
        <w:rPr>
          <w:rFonts w:ascii="Times New Roman" w:hAnsi="Times New Roman" w:cs="Times New Roman"/>
          <w:sz w:val="24"/>
          <w:szCs w:val="24"/>
        </w:rPr>
        <w:t xml:space="preserve"> </w:t>
      </w:r>
      <w:r w:rsidR="003433CF" w:rsidRPr="006F0550">
        <w:rPr>
          <w:rFonts w:ascii="Times New Roman" w:hAnsi="Times New Roman" w:cs="Times New Roman"/>
          <w:sz w:val="24"/>
          <w:szCs w:val="24"/>
        </w:rPr>
        <w:t>__________, būvprakses sertifikāts_______, mob.: ______, e-pasta adrese: _____.</w:t>
      </w:r>
      <w:bookmarkEnd w:id="48"/>
    </w:p>
    <w:p w14:paraId="6B10EDA5" w14:textId="52C792E9" w:rsidR="003433CF" w:rsidRPr="00AF693D" w:rsidRDefault="00851321" w:rsidP="00623497">
      <w:pPr>
        <w:numPr>
          <w:ilvl w:val="2"/>
          <w:numId w:val="15"/>
        </w:numPr>
        <w:spacing w:after="0" w:line="240" w:lineRule="auto"/>
        <w:ind w:left="1134" w:hanging="567"/>
        <w:contextualSpacing/>
        <w:jc w:val="both"/>
        <w:rPr>
          <w:rFonts w:ascii="Times New Roman" w:hAnsi="Times New Roman" w:cs="Times New Roman"/>
          <w:sz w:val="24"/>
          <w:szCs w:val="24"/>
        </w:rPr>
      </w:pPr>
      <w:r w:rsidRPr="00851321">
        <w:rPr>
          <w:rFonts w:ascii="Times New Roman" w:hAnsi="Times New Roman" w:cs="Times New Roman"/>
          <w:b/>
          <w:bCs/>
          <w:sz w:val="24"/>
          <w:szCs w:val="24"/>
        </w:rPr>
        <w:t>Ūdensapgādes un kanalizācijas (ieskaitot ugunsdzēsības) sistēmu būvuzraugs</w:t>
      </w:r>
      <w:r w:rsidRPr="00851321">
        <w:rPr>
          <w:rFonts w:ascii="Times New Roman" w:hAnsi="Times New Roman" w:cs="Times New Roman"/>
          <w:sz w:val="24"/>
          <w:szCs w:val="24"/>
        </w:rPr>
        <w:t xml:space="preserve"> </w:t>
      </w:r>
      <w:r w:rsidR="003433CF" w:rsidRPr="00851321">
        <w:rPr>
          <w:rFonts w:ascii="Times New Roman" w:hAnsi="Times New Roman" w:cs="Times New Roman"/>
          <w:sz w:val="24"/>
          <w:szCs w:val="24"/>
        </w:rPr>
        <w:t>__________, būvprakses sertifikāts_______,</w:t>
      </w:r>
      <w:r w:rsidR="003433CF" w:rsidRPr="00AF693D">
        <w:rPr>
          <w:rFonts w:ascii="Times New Roman" w:hAnsi="Times New Roman" w:cs="Times New Roman"/>
          <w:sz w:val="24"/>
          <w:szCs w:val="24"/>
        </w:rPr>
        <w:t xml:space="preserve"> mob.: ______, e-pasta adrese: _____.</w:t>
      </w:r>
    </w:p>
    <w:p w14:paraId="0379D4A5" w14:textId="7F03C668" w:rsidR="003433CF" w:rsidRDefault="00AF693D" w:rsidP="00623497">
      <w:pPr>
        <w:numPr>
          <w:ilvl w:val="2"/>
          <w:numId w:val="15"/>
        </w:numPr>
        <w:spacing w:after="0" w:line="240" w:lineRule="auto"/>
        <w:ind w:left="1134" w:hanging="567"/>
        <w:contextualSpacing/>
        <w:jc w:val="both"/>
        <w:rPr>
          <w:rFonts w:ascii="Times New Roman" w:hAnsi="Times New Roman" w:cs="Times New Roman"/>
          <w:sz w:val="24"/>
          <w:szCs w:val="24"/>
        </w:rPr>
      </w:pPr>
      <w:r w:rsidRPr="00AF693D">
        <w:rPr>
          <w:rFonts w:ascii="Times New Roman" w:hAnsi="Times New Roman" w:cs="Times New Roman"/>
          <w:b/>
          <w:bCs/>
          <w:sz w:val="24"/>
          <w:szCs w:val="24"/>
        </w:rPr>
        <w:t>Elektroietaišu (spriegums līdz 1 kV) izbūves darbu būvuzraugs</w:t>
      </w:r>
      <w:r w:rsidRPr="00AF693D">
        <w:rPr>
          <w:rFonts w:ascii="Times New Roman" w:hAnsi="Times New Roman" w:cs="Times New Roman"/>
          <w:sz w:val="24"/>
          <w:szCs w:val="24"/>
        </w:rPr>
        <w:t xml:space="preserve"> </w:t>
      </w:r>
      <w:r w:rsidR="003433CF" w:rsidRPr="00AF693D">
        <w:rPr>
          <w:rFonts w:ascii="Times New Roman" w:hAnsi="Times New Roman" w:cs="Times New Roman"/>
          <w:sz w:val="24"/>
          <w:szCs w:val="24"/>
        </w:rPr>
        <w:t>__________, būvprakses sertifikāts_______, mob.: ______, e-pasta adrese: _____.</w:t>
      </w:r>
    </w:p>
    <w:p w14:paraId="5CBDF8EF" w14:textId="78A24382" w:rsidR="00765E62" w:rsidRPr="00765E62" w:rsidRDefault="00765E62" w:rsidP="00765E62">
      <w:pPr>
        <w:numPr>
          <w:ilvl w:val="2"/>
          <w:numId w:val="15"/>
        </w:numPr>
        <w:spacing w:after="0" w:line="240" w:lineRule="auto"/>
        <w:ind w:left="1134" w:hanging="567"/>
        <w:contextualSpacing/>
        <w:jc w:val="both"/>
        <w:rPr>
          <w:rFonts w:ascii="Times New Roman" w:hAnsi="Times New Roman" w:cs="Times New Roman"/>
          <w:sz w:val="24"/>
          <w:szCs w:val="24"/>
        </w:rPr>
      </w:pPr>
      <w:r w:rsidRPr="00765E62">
        <w:rPr>
          <w:rFonts w:ascii="Times New Roman" w:hAnsi="Times New Roman" w:cs="Times New Roman"/>
          <w:b/>
          <w:bCs/>
          <w:sz w:val="24"/>
          <w:szCs w:val="24"/>
        </w:rPr>
        <w:t xml:space="preserve">Elektroietaišu (spriegums </w:t>
      </w:r>
      <w:r>
        <w:rPr>
          <w:rFonts w:ascii="Times New Roman" w:hAnsi="Times New Roman" w:cs="Times New Roman"/>
          <w:b/>
          <w:bCs/>
          <w:sz w:val="24"/>
          <w:szCs w:val="24"/>
        </w:rPr>
        <w:t xml:space="preserve">no 1 </w:t>
      </w:r>
      <w:r w:rsidRPr="00765E62">
        <w:rPr>
          <w:rFonts w:ascii="Times New Roman" w:hAnsi="Times New Roman" w:cs="Times New Roman"/>
          <w:b/>
          <w:bCs/>
          <w:sz w:val="24"/>
          <w:szCs w:val="24"/>
        </w:rPr>
        <w:t xml:space="preserve">līdz </w:t>
      </w:r>
      <w:r>
        <w:rPr>
          <w:rFonts w:ascii="Times New Roman" w:hAnsi="Times New Roman" w:cs="Times New Roman"/>
          <w:b/>
          <w:bCs/>
          <w:sz w:val="24"/>
          <w:szCs w:val="24"/>
        </w:rPr>
        <w:t>35</w:t>
      </w:r>
      <w:r w:rsidRPr="00765E62">
        <w:rPr>
          <w:rFonts w:ascii="Times New Roman" w:hAnsi="Times New Roman" w:cs="Times New Roman"/>
          <w:b/>
          <w:bCs/>
          <w:sz w:val="24"/>
          <w:szCs w:val="24"/>
        </w:rPr>
        <w:t xml:space="preserve"> kV) izbūves darbu būvuzraugs</w:t>
      </w:r>
      <w:r w:rsidRPr="00765E62">
        <w:rPr>
          <w:rFonts w:ascii="Times New Roman" w:hAnsi="Times New Roman" w:cs="Times New Roman"/>
          <w:sz w:val="24"/>
          <w:szCs w:val="24"/>
        </w:rPr>
        <w:t xml:space="preserve"> __________, būvprakses sertifikāts_______, mob.: ______, e-pasta adrese: _____.</w:t>
      </w:r>
    </w:p>
    <w:p w14:paraId="73DF8199" w14:textId="704A1398" w:rsidR="003433CF" w:rsidRPr="000809B7" w:rsidRDefault="00201994" w:rsidP="00623497">
      <w:pPr>
        <w:numPr>
          <w:ilvl w:val="2"/>
          <w:numId w:val="15"/>
        </w:numPr>
        <w:spacing w:after="0" w:line="240" w:lineRule="auto"/>
        <w:ind w:left="1134" w:hanging="567"/>
        <w:contextualSpacing/>
        <w:jc w:val="both"/>
        <w:rPr>
          <w:rFonts w:ascii="Times New Roman" w:hAnsi="Times New Roman" w:cs="Times New Roman"/>
          <w:sz w:val="24"/>
          <w:szCs w:val="24"/>
        </w:rPr>
      </w:pPr>
      <w:r w:rsidRPr="000809B7">
        <w:rPr>
          <w:rFonts w:ascii="Times New Roman" w:hAnsi="Times New Roman" w:cs="Times New Roman"/>
          <w:b/>
          <w:bCs/>
          <w:sz w:val="24"/>
          <w:szCs w:val="24"/>
        </w:rPr>
        <w:t>Speciālists K1</w:t>
      </w:r>
      <w:r w:rsidRPr="000809B7">
        <w:rPr>
          <w:rFonts w:ascii="Times New Roman" w:hAnsi="Times New Roman" w:cs="Times New Roman"/>
          <w:sz w:val="24"/>
          <w:szCs w:val="24"/>
        </w:rPr>
        <w:t xml:space="preserve"> kritērijā (atbilstoši nolikuma 25.5.punkta prasībām) </w:t>
      </w:r>
      <w:r w:rsidR="003433CF" w:rsidRPr="000809B7">
        <w:rPr>
          <w:rFonts w:ascii="Times New Roman" w:hAnsi="Times New Roman" w:cs="Times New Roman"/>
          <w:sz w:val="24"/>
          <w:szCs w:val="24"/>
        </w:rPr>
        <w:t>__________, būvprakses sertifikāts_______, mob.: ______, e-pasta adrese: _____.</w:t>
      </w:r>
    </w:p>
    <w:p w14:paraId="083EF16C" w14:textId="77777777" w:rsidR="003433CF" w:rsidRPr="006F0550" w:rsidRDefault="003433CF" w:rsidP="00623497">
      <w:pPr>
        <w:numPr>
          <w:ilvl w:val="1"/>
          <w:numId w:val="15"/>
        </w:numPr>
        <w:tabs>
          <w:tab w:val="clear" w:pos="360"/>
        </w:tabs>
        <w:spacing w:after="0" w:line="240" w:lineRule="auto"/>
        <w:ind w:left="567" w:hanging="567"/>
        <w:contextualSpacing/>
        <w:jc w:val="both"/>
        <w:rPr>
          <w:rFonts w:ascii="Times New Roman" w:hAnsi="Times New Roman" w:cs="Times New Roman"/>
          <w:sz w:val="24"/>
          <w:szCs w:val="24"/>
        </w:rPr>
      </w:pPr>
      <w:r w:rsidRPr="000809B7">
        <w:rPr>
          <w:rFonts w:ascii="Times New Roman" w:hAnsi="Times New Roman" w:cs="Times New Roman"/>
          <w:sz w:val="24"/>
          <w:szCs w:val="24"/>
        </w:rPr>
        <w:t xml:space="preserve">Pasūtītāja pārstāvis, kurš Pasūtītāja vārdā veic Līguma izpildes kontroli ir ______________, </w:t>
      </w:r>
      <w:r w:rsidRPr="006F0550">
        <w:rPr>
          <w:rFonts w:ascii="Times New Roman" w:hAnsi="Times New Roman" w:cs="Times New Roman"/>
          <w:sz w:val="24"/>
          <w:szCs w:val="24"/>
        </w:rPr>
        <w:t xml:space="preserve">tālr.: _________, e-pasta adrese: _____________. </w:t>
      </w:r>
    </w:p>
    <w:p w14:paraId="71C0763A" w14:textId="77777777" w:rsidR="003433CF" w:rsidRPr="006F0550" w:rsidRDefault="003433CF" w:rsidP="003433CF">
      <w:pPr>
        <w:ind w:left="709" w:hanging="567"/>
        <w:contextualSpacing/>
        <w:jc w:val="both"/>
        <w:rPr>
          <w:rFonts w:ascii="Times New Roman" w:hAnsi="Times New Roman" w:cs="Times New Roman"/>
          <w:sz w:val="24"/>
          <w:szCs w:val="24"/>
        </w:rPr>
      </w:pPr>
    </w:p>
    <w:p w14:paraId="7F847F89" w14:textId="77777777" w:rsidR="003433CF" w:rsidRPr="006F0550" w:rsidRDefault="003433CF" w:rsidP="00623497">
      <w:pPr>
        <w:keepNext/>
        <w:numPr>
          <w:ilvl w:val="0"/>
          <w:numId w:val="15"/>
        </w:numPr>
        <w:spacing w:after="0" w:line="240" w:lineRule="auto"/>
        <w:ind w:hanging="567"/>
        <w:contextualSpacing/>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Līguma summa un samaksas kārtība</w:t>
      </w:r>
    </w:p>
    <w:p w14:paraId="191D9D56" w14:textId="392F32C1" w:rsidR="003433CF" w:rsidRPr="006F0550" w:rsidRDefault="003433CF" w:rsidP="00623497">
      <w:pPr>
        <w:numPr>
          <w:ilvl w:val="1"/>
          <w:numId w:val="15"/>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Līguma summa ir  </w:t>
      </w:r>
      <w:r w:rsidRPr="006F0550">
        <w:rPr>
          <w:rFonts w:ascii="Times New Roman" w:hAnsi="Times New Roman" w:cs="Times New Roman"/>
          <w:b/>
          <w:sz w:val="24"/>
          <w:szCs w:val="24"/>
        </w:rPr>
        <w:t>_______</w:t>
      </w:r>
      <w:r w:rsidRPr="006F0550">
        <w:rPr>
          <w:rFonts w:ascii="Times New Roman" w:hAnsi="Times New Roman" w:cs="Times New Roman"/>
          <w:i/>
          <w:sz w:val="24"/>
          <w:szCs w:val="24"/>
        </w:rPr>
        <w:t xml:space="preserve"> </w:t>
      </w:r>
      <w:r w:rsidRPr="006F0550">
        <w:rPr>
          <w:rFonts w:ascii="Times New Roman" w:hAnsi="Times New Roman" w:cs="Times New Roman"/>
          <w:b/>
          <w:i/>
          <w:sz w:val="24"/>
          <w:szCs w:val="24"/>
        </w:rPr>
        <w:t>euro</w:t>
      </w:r>
      <w:r w:rsidRPr="006F0550">
        <w:rPr>
          <w:rFonts w:ascii="Times New Roman" w:hAnsi="Times New Roman" w:cs="Times New Roman"/>
          <w:sz w:val="24"/>
          <w:szCs w:val="24"/>
        </w:rPr>
        <w:t xml:space="preserve"> (______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 centi), </w:t>
      </w:r>
      <w:r w:rsidR="00AC7B50">
        <w:rPr>
          <w:rFonts w:ascii="Times New Roman" w:hAnsi="Times New Roman" w:cs="Times New Roman"/>
          <w:sz w:val="24"/>
          <w:szCs w:val="24"/>
        </w:rPr>
        <w:t xml:space="preserve">bez </w:t>
      </w:r>
      <w:r w:rsidRPr="006F0550">
        <w:rPr>
          <w:rFonts w:ascii="Times New Roman" w:hAnsi="Times New Roman" w:cs="Times New Roman"/>
          <w:sz w:val="24"/>
          <w:szCs w:val="24"/>
        </w:rPr>
        <w:t>pievienotās vērtības nodok</w:t>
      </w:r>
      <w:r w:rsidR="00AC7B50">
        <w:rPr>
          <w:rFonts w:ascii="Times New Roman" w:hAnsi="Times New Roman" w:cs="Times New Roman"/>
          <w:sz w:val="24"/>
          <w:szCs w:val="24"/>
        </w:rPr>
        <w:t>ļa</w:t>
      </w:r>
      <w:r w:rsidRPr="006F0550">
        <w:rPr>
          <w:rFonts w:ascii="Times New Roman" w:hAnsi="Times New Roman" w:cs="Times New Roman"/>
          <w:sz w:val="24"/>
          <w:szCs w:val="24"/>
        </w:rPr>
        <w:t xml:space="preserve"> (turpmāk – PVN)</w:t>
      </w:r>
      <w:r w:rsidR="00AC7B50">
        <w:rPr>
          <w:rFonts w:ascii="Times New Roman" w:hAnsi="Times New Roman" w:cs="Times New Roman"/>
          <w:sz w:val="24"/>
          <w:szCs w:val="24"/>
        </w:rPr>
        <w:t xml:space="preserve">. </w:t>
      </w:r>
      <w:r w:rsidRPr="006F0550">
        <w:rPr>
          <w:rFonts w:ascii="Times New Roman" w:hAnsi="Times New Roman" w:cs="Times New Roman"/>
          <w:sz w:val="24"/>
          <w:szCs w:val="24"/>
        </w:rPr>
        <w:t xml:space="preserve"> </w:t>
      </w:r>
      <w:r w:rsidR="00AC7B50">
        <w:rPr>
          <w:rFonts w:ascii="Times New Roman" w:hAnsi="Times New Roman" w:cs="Times New Roman"/>
          <w:sz w:val="24"/>
          <w:szCs w:val="24"/>
        </w:rPr>
        <w:t>PVN maksājams normatīvajos aktos noteiktajā kārtībā.</w:t>
      </w:r>
    </w:p>
    <w:p w14:paraId="2029BBBE" w14:textId="77777777" w:rsidR="003433CF" w:rsidRPr="006F0550" w:rsidRDefault="003433CF" w:rsidP="00623497">
      <w:pPr>
        <w:numPr>
          <w:ilvl w:val="1"/>
          <w:numId w:val="15"/>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Samaksas kārtība par veiktajiem Darbiem: </w:t>
      </w:r>
    </w:p>
    <w:p w14:paraId="7C143725" w14:textId="28566039" w:rsidR="003433CF" w:rsidRPr="006F0550" w:rsidRDefault="003433CF" w:rsidP="00623497">
      <w:pPr>
        <w:numPr>
          <w:ilvl w:val="2"/>
          <w:numId w:val="15"/>
        </w:numPr>
        <w:spacing w:after="0" w:line="240" w:lineRule="auto"/>
        <w:ind w:left="993" w:hanging="578"/>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Samaksu, kas nepārsniedz 90% (deviņdesmit procentu) apmēru no </w:t>
      </w:r>
      <w:r w:rsidR="00E86DC5">
        <w:rPr>
          <w:rFonts w:ascii="Times New Roman" w:hAnsi="Times New Roman" w:cs="Times New Roman"/>
          <w:sz w:val="24"/>
          <w:szCs w:val="24"/>
        </w:rPr>
        <w:t>L</w:t>
      </w:r>
      <w:r w:rsidRPr="006F0550">
        <w:rPr>
          <w:rFonts w:ascii="Times New Roman" w:hAnsi="Times New Roman" w:cs="Times New Roman"/>
          <w:sz w:val="24"/>
          <w:szCs w:val="24"/>
        </w:rPr>
        <w:t>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darbu izpildītāja.</w:t>
      </w:r>
    </w:p>
    <w:p w14:paraId="2E947F74" w14:textId="152C8FCA" w:rsidR="003433CF" w:rsidRPr="006F0550" w:rsidRDefault="003433CF" w:rsidP="00623497">
      <w:pPr>
        <w:numPr>
          <w:ilvl w:val="2"/>
          <w:numId w:val="15"/>
        </w:numPr>
        <w:spacing w:after="0" w:line="240" w:lineRule="auto"/>
        <w:ind w:left="993" w:hanging="578"/>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Atlikušo </w:t>
      </w:r>
      <w:r w:rsidR="00E86DC5">
        <w:rPr>
          <w:rFonts w:ascii="Times New Roman" w:hAnsi="Times New Roman" w:cs="Times New Roman"/>
          <w:sz w:val="24"/>
          <w:szCs w:val="24"/>
        </w:rPr>
        <w:t>L</w:t>
      </w:r>
      <w:r w:rsidRPr="006F0550">
        <w:rPr>
          <w:rFonts w:ascii="Times New Roman" w:hAnsi="Times New Roman" w:cs="Times New Roman"/>
          <w:sz w:val="24"/>
          <w:szCs w:val="24"/>
        </w:rPr>
        <w:t xml:space="preserve">īguma summas samaksu Pasūtītājs veic 30 (trīsdesmit) kalendāra dienu laikā pēc </w:t>
      </w:r>
      <w:r w:rsidRPr="006F0550">
        <w:rPr>
          <w:rFonts w:ascii="Times New Roman" w:eastAsia="Calibri" w:hAnsi="Times New Roman" w:cs="Times New Roman"/>
          <w:sz w:val="24"/>
          <w:szCs w:val="24"/>
          <w:lang w:eastAsia="x-none"/>
        </w:rPr>
        <w:t xml:space="preserve">Objekta </w:t>
      </w:r>
      <w:r w:rsidRPr="006F0550">
        <w:rPr>
          <w:rFonts w:ascii="Times New Roman" w:hAnsi="Times New Roman" w:cs="Times New Roman"/>
          <w:sz w:val="24"/>
          <w:szCs w:val="24"/>
        </w:rPr>
        <w:t>nodošanas ekspluatācijā (atzīmes par būvdarbu pabeigšanu saņemšanas), darbu nodošanas – pieņemšanas akta abpusējās parakstīšanas un darbu izpildītāja rēķina saņemšanas.</w:t>
      </w:r>
    </w:p>
    <w:p w14:paraId="11EA461B" w14:textId="77777777" w:rsidR="003433CF" w:rsidRPr="006F0550" w:rsidRDefault="003433CF" w:rsidP="00623497">
      <w:pPr>
        <w:pStyle w:val="ListParagraph"/>
        <w:numPr>
          <w:ilvl w:val="1"/>
          <w:numId w:val="15"/>
        </w:numPr>
        <w:tabs>
          <w:tab w:val="clear" w:pos="360"/>
        </w:tabs>
        <w:spacing w:after="0" w:line="240" w:lineRule="auto"/>
        <w:ind w:left="426" w:hanging="426"/>
        <w:contextualSpacing w:val="0"/>
        <w:jc w:val="both"/>
        <w:rPr>
          <w:rFonts w:ascii="Times New Roman" w:hAnsi="Times New Roman" w:cs="Times New Roman"/>
          <w:sz w:val="24"/>
          <w:szCs w:val="24"/>
        </w:rPr>
      </w:pPr>
      <w:r w:rsidRPr="006F0550">
        <w:rPr>
          <w:rFonts w:ascii="Times New Roman" w:hAnsi="Times New Roman" w:cs="Times New Roman"/>
          <w:sz w:val="24"/>
          <w:szCs w:val="24"/>
        </w:rPr>
        <w:t>Objekta būvdarbu apjoma izmaiņas neietekmē Darbu izmaksas.</w:t>
      </w:r>
    </w:p>
    <w:p w14:paraId="63903FCA" w14:textId="77777777" w:rsidR="003433CF" w:rsidRPr="006F0550" w:rsidRDefault="003433CF" w:rsidP="00623497">
      <w:pPr>
        <w:pStyle w:val="11Lgumam"/>
        <w:numPr>
          <w:ilvl w:val="1"/>
          <w:numId w:val="15"/>
        </w:numPr>
        <w:tabs>
          <w:tab w:val="clear" w:pos="360"/>
          <w:tab w:val="num" w:pos="0"/>
        </w:tabs>
        <w:ind w:left="426" w:hanging="426"/>
        <w:rPr>
          <w:lang w:val="lv-LV"/>
        </w:rPr>
      </w:pPr>
      <w:bookmarkStart w:id="49" w:name="_Ref512592506"/>
      <w:r w:rsidRPr="006F0550">
        <w:rPr>
          <w:lang w:val="lv-LV"/>
        </w:rPr>
        <w:t xml:space="preserve">Ja </w:t>
      </w:r>
      <w:r w:rsidRPr="00A70B53">
        <w:rPr>
          <w:lang w:val="lv-LV"/>
        </w:rPr>
        <w:t>Darbu laiks pārsniedz Līguma 4.1. punktā norādīto būvdarbu izpildes termiņu, kurā</w:t>
      </w:r>
      <w:r w:rsidRPr="006F0550">
        <w:rPr>
          <w:lang w:val="lv-LV"/>
        </w:rPr>
        <w:t xml:space="preserve"> netiek ieskaitīts būvdarbos noteiktā tehnoloģiskā pārtraukuma laiks un būvdarbu apturēšanas laiks:</w:t>
      </w:r>
      <w:bookmarkEnd w:id="49"/>
    </w:p>
    <w:p w14:paraId="2FEC1B40" w14:textId="77777777" w:rsidR="003433CF" w:rsidRPr="006F0550" w:rsidRDefault="003433CF" w:rsidP="00623497">
      <w:pPr>
        <w:pStyle w:val="111Lgumam"/>
        <w:numPr>
          <w:ilvl w:val="2"/>
          <w:numId w:val="15"/>
        </w:numPr>
        <w:ind w:left="993" w:hanging="579"/>
      </w:pPr>
      <w:bookmarkStart w:id="50" w:name="_Ref512592254"/>
      <w:r w:rsidRPr="006F0550">
        <w:t>par Darbu veikšanu pirmajās 14 (četrpadsmit) dienās (neskaitot tehnoloģiskā pārtraukuma un būvdarbu apturēšanas laiku), Pasūtītājs samaksu par nostrādātajām dienām neveic;</w:t>
      </w:r>
      <w:bookmarkEnd w:id="50"/>
    </w:p>
    <w:p w14:paraId="0FDE2B30" w14:textId="05131A0F" w:rsidR="003433CF" w:rsidRPr="00397B0F" w:rsidRDefault="003433CF" w:rsidP="00623497">
      <w:pPr>
        <w:pStyle w:val="111Lgumam"/>
        <w:numPr>
          <w:ilvl w:val="2"/>
          <w:numId w:val="15"/>
        </w:numPr>
        <w:ind w:left="993" w:hanging="579"/>
      </w:pPr>
      <w:bookmarkStart w:id="51" w:name="_Ref512592461"/>
      <w:r w:rsidRPr="006F0550">
        <w:t>ja Darbi nav pabeigti Līguma 4.1.punktā norādītajā būvdarbu izpildes termiņā un Pasūtītājs uzdod Izpildītājam veikt papildu Darbus</w:t>
      </w:r>
      <w:r w:rsidRPr="006F0550" w:rsidDel="00750858">
        <w:t xml:space="preserve"> </w:t>
      </w:r>
      <w:r w:rsidRPr="006F0550">
        <w:t xml:space="preserve">pēc Līguma 3.4.1. punktā minētā termiņa, Pasūtītājs veic papildu apmaksu par Izpildītāja kvalitatīvi veiktajiem Darbiem sākot ar nākamo dienu pēc Līguma 3.4.1. punktā noteiktā termiņa beigām. Darbu papildus apmaksas apmērs tiek </w:t>
      </w:r>
      <w:r w:rsidRPr="00653FE7">
        <w:t xml:space="preserve">aprēķināts </w:t>
      </w:r>
      <w:r w:rsidR="00B55D68" w:rsidRPr="00653FE7">
        <w:t>proporcionāl</w:t>
      </w:r>
      <w:r w:rsidR="009D5FB2" w:rsidRPr="00653FE7">
        <w:t xml:space="preserve">i </w:t>
      </w:r>
      <w:r w:rsidR="00B55D68" w:rsidRPr="00653FE7">
        <w:t xml:space="preserve">(1/Līgumā paredzētais izpildes termiņš dienās) </w:t>
      </w:r>
      <w:r w:rsidRPr="006F0550">
        <w:t xml:space="preserve">no Līguma 3.1.punktā norādītās summas, neieskaitot dienas, kad tiek noteikts </w:t>
      </w:r>
      <w:r w:rsidRPr="00397B0F">
        <w:t>tehnoloģiskais pārtraukums vai darbu veikšana Objektā ir apturēta.</w:t>
      </w:r>
      <w:bookmarkEnd w:id="51"/>
      <w:r w:rsidRPr="00397B0F">
        <w:t xml:space="preserve"> Šādā gadījumā Puses slēdz vienošanos pie Līguma. Šajā punktā noteiktās papildus samaksas apjoms nevar pārsniegt </w:t>
      </w:r>
      <w:r w:rsidR="00397B0F">
        <w:t>3</w:t>
      </w:r>
      <w:r w:rsidRPr="00397B0F">
        <w:t>0% no Līguma 3.1.punkta noteiktās Līguma summas.</w:t>
      </w:r>
    </w:p>
    <w:p w14:paraId="592B881C" w14:textId="77777777" w:rsidR="003433CF" w:rsidRPr="006F0550" w:rsidRDefault="003433CF" w:rsidP="00623497">
      <w:pPr>
        <w:pStyle w:val="111Lgumam"/>
        <w:numPr>
          <w:ilvl w:val="2"/>
          <w:numId w:val="15"/>
        </w:numPr>
        <w:ind w:left="993" w:hanging="579"/>
      </w:pPr>
      <w:r w:rsidRPr="00397B0F">
        <w:t>samaksu Līguma 3.4.2.</w:t>
      </w:r>
      <w:r w:rsidRPr="006F0550">
        <w:t>punktā norādītajā gadījumā Pasūtītājs veic 30 (trīsdesmit) kalendāro dienu laikā no ikmēneša Darbu nodošanas-pieņemšanas akta abpusējas parakstīšanas un no Izpildītāja rēķina saņemšanas dienas, ieturot no izmaksājamas summas 10 (desmit) %.</w:t>
      </w:r>
    </w:p>
    <w:p w14:paraId="7611726F" w14:textId="77777777" w:rsidR="003433CF" w:rsidRPr="006F0550" w:rsidRDefault="003433CF" w:rsidP="00623497">
      <w:pPr>
        <w:pStyle w:val="ListParagraph"/>
        <w:numPr>
          <w:ilvl w:val="2"/>
          <w:numId w:val="15"/>
        </w:numPr>
        <w:spacing w:after="0" w:line="240" w:lineRule="auto"/>
        <w:ind w:left="993" w:hanging="579"/>
        <w:contextualSpacing w:val="0"/>
        <w:jc w:val="both"/>
        <w:rPr>
          <w:rFonts w:ascii="Times New Roman" w:hAnsi="Times New Roman" w:cs="Times New Roman"/>
          <w:sz w:val="24"/>
          <w:szCs w:val="24"/>
        </w:rPr>
      </w:pPr>
      <w:r w:rsidRPr="006F0550">
        <w:rPr>
          <w:rFonts w:ascii="Times New Roman" w:eastAsia="Calibri" w:hAnsi="Times New Roman" w:cs="Times New Roman"/>
          <w:sz w:val="24"/>
          <w:szCs w:val="24"/>
          <w:lang w:eastAsia="x-none"/>
        </w:rPr>
        <w:t xml:space="preserve">saskaņā ar Līguma 3.4.3.punktu ieturētā summa tiek samaksāta </w:t>
      </w:r>
      <w:r w:rsidRPr="006F0550">
        <w:rPr>
          <w:rFonts w:ascii="Times New Roman" w:hAnsi="Times New Roman" w:cs="Times New Roman"/>
          <w:sz w:val="24"/>
          <w:szCs w:val="24"/>
        </w:rPr>
        <w:t>30 (trīsdesmit</w:t>
      </w:r>
      <w:r w:rsidRPr="006F0550">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16600B7B" w14:textId="77777777" w:rsidR="003433CF" w:rsidRPr="006F0550" w:rsidRDefault="003433CF" w:rsidP="00623497">
      <w:pPr>
        <w:numPr>
          <w:ilvl w:val="1"/>
          <w:numId w:val="15"/>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lastRenderedPageBreak/>
        <w:t xml:space="preserve">Ja Būvdarbu </w:t>
      </w:r>
      <w:r w:rsidRPr="00505B5E">
        <w:rPr>
          <w:rFonts w:ascii="Times New Roman" w:hAnsi="Times New Roman" w:cs="Times New Roman"/>
          <w:sz w:val="24"/>
          <w:szCs w:val="24"/>
        </w:rPr>
        <w:t>līgums tiek izbeigts pirms termiņa</w:t>
      </w:r>
      <w:r w:rsidRPr="006F0550">
        <w:rPr>
          <w:rFonts w:ascii="Times New Roman" w:hAnsi="Times New Roman" w:cs="Times New Roman"/>
          <w:sz w:val="24"/>
          <w:szCs w:val="24"/>
        </w:rPr>
        <w:t xml:space="preserve">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6F0550">
        <w:rPr>
          <w:rFonts w:ascii="Times New Roman" w:hAnsi="Times New Roman" w:cs="Times New Roman"/>
          <w:bCs/>
          <w:sz w:val="24"/>
          <w:szCs w:val="24"/>
        </w:rPr>
        <w:t>30 (trīsdesmit) kalendāro dienu laikā</w:t>
      </w:r>
      <w:r w:rsidRPr="006F0550">
        <w:rPr>
          <w:rFonts w:ascii="Times New Roman" w:hAnsi="Times New Roman" w:cs="Times New Roman"/>
          <w:sz w:val="24"/>
          <w:szCs w:val="24"/>
        </w:rPr>
        <w:t xml:space="preserve"> pēc Darbu nodošanas-pieņemšanas akta abpusējas parakstīšanas un rēķina saņemšanas dienas.</w:t>
      </w:r>
    </w:p>
    <w:p w14:paraId="7DA52A99" w14:textId="77777777" w:rsidR="003433CF" w:rsidRPr="006F0550" w:rsidRDefault="003433CF" w:rsidP="00623497">
      <w:pPr>
        <w:numPr>
          <w:ilvl w:val="1"/>
          <w:numId w:val="15"/>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w:t>
      </w:r>
      <w:r w:rsidRPr="00B54632">
        <w:rPr>
          <w:rFonts w:ascii="Times New Roman" w:hAnsi="Times New Roman" w:cs="Times New Roman"/>
          <w:sz w:val="24"/>
          <w:szCs w:val="24"/>
        </w:rPr>
        <w:t xml:space="preserve">Objekta būvdarbu izpildei tiek noteikts tehnoloģiskais pārtraukums (būvdarbi netiek veikti) un Darbi Objektā netiek veikti, samaksu, kas nepārsniedz 90 (deviņdesmit) % no Līguma summas, Pasūtītājs veic proporcionāli Pasūtītāja pieņemtajiem būvdarbiem Objektā </w:t>
      </w:r>
      <w:r w:rsidRPr="00B54632">
        <w:rPr>
          <w:rFonts w:ascii="Times New Roman" w:hAnsi="Times New Roman" w:cs="Times New Roman"/>
          <w:bCs/>
          <w:sz w:val="24"/>
          <w:szCs w:val="24"/>
        </w:rPr>
        <w:t>30 (trīsdesmit) kalendāro dienu laikā</w:t>
      </w:r>
      <w:r w:rsidRPr="00B54632">
        <w:rPr>
          <w:rFonts w:ascii="Times New Roman" w:hAnsi="Times New Roman" w:cs="Times New Roman"/>
          <w:sz w:val="24"/>
          <w:szCs w:val="24"/>
        </w:rPr>
        <w:t xml:space="preserve"> pēc akta par tehnoloģisko pārtraukumu abpusējas parakstīšanas dienas un rēķina saņemšanas.</w:t>
      </w:r>
    </w:p>
    <w:p w14:paraId="44602345" w14:textId="2078326D" w:rsidR="003433CF" w:rsidRDefault="003433CF" w:rsidP="00623497">
      <w:pPr>
        <w:numPr>
          <w:ilvl w:val="1"/>
          <w:numId w:val="15"/>
        </w:numPr>
        <w:tabs>
          <w:tab w:val="clear" w:pos="360"/>
          <w:tab w:val="num" w:pos="502"/>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0685E593" w14:textId="482B05B1" w:rsidR="00E623CD" w:rsidRPr="007B0CD9" w:rsidRDefault="00A86907" w:rsidP="00623497">
      <w:pPr>
        <w:pStyle w:val="ListParagraph"/>
        <w:numPr>
          <w:ilvl w:val="1"/>
          <w:numId w:val="15"/>
        </w:num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fi-FI"/>
        </w:rPr>
        <w:t xml:space="preserve">Iepirkumā </w:t>
      </w:r>
      <w:r w:rsidR="00797545">
        <w:rPr>
          <w:rFonts w:ascii="Times New Roman" w:eastAsia="Times New Roman" w:hAnsi="Times New Roman" w:cs="Times New Roman"/>
          <w:sz w:val="24"/>
          <w:szCs w:val="24"/>
          <w:lang w:eastAsia="fi-FI"/>
        </w:rPr>
        <w:t xml:space="preserve">iesniegtajā </w:t>
      </w:r>
      <w:r w:rsidR="00E623CD">
        <w:rPr>
          <w:rFonts w:ascii="Times New Roman" w:eastAsia="Times New Roman" w:hAnsi="Times New Roman" w:cs="Times New Roman"/>
          <w:sz w:val="24"/>
          <w:szCs w:val="24"/>
          <w:lang w:eastAsia="fi-FI"/>
        </w:rPr>
        <w:t>Finanšu piedāvājumā norādītās cenas</w:t>
      </w:r>
      <w:r w:rsidR="00E623CD">
        <w:rPr>
          <w:rFonts w:ascii="Times New Roman" w:eastAsia="Times New Roman" w:hAnsi="Times New Roman" w:cs="Times New Roman"/>
          <w:sz w:val="24"/>
          <w:szCs w:val="24"/>
          <w:lang w:eastAsia="lv-LV"/>
        </w:rPr>
        <w:t xml:space="preserve"> var tikt mainītas (palielinātas vai samazinātas) vienu reizi līguma darbības laikā, sākot ar 7 (septīto) mēnesi pēc </w:t>
      </w:r>
      <w:r w:rsidR="001F7314">
        <w:rPr>
          <w:rFonts w:ascii="Times New Roman" w:eastAsia="Times New Roman" w:hAnsi="Times New Roman" w:cs="Times New Roman"/>
          <w:sz w:val="24"/>
          <w:szCs w:val="24"/>
          <w:lang w:eastAsia="lv-LV"/>
        </w:rPr>
        <w:t>L</w:t>
      </w:r>
      <w:r w:rsidR="00E623CD">
        <w:rPr>
          <w:rFonts w:ascii="Times New Roman" w:eastAsia="Times New Roman" w:hAnsi="Times New Roman" w:cs="Times New Roman"/>
          <w:sz w:val="24"/>
          <w:szCs w:val="24"/>
          <w:lang w:eastAsia="lv-LV"/>
        </w:rPr>
        <w:t xml:space="preserve">īguma noslēgšanas, veicot cenu indeksāciju un piemērojot LR Centrālās statistikas pārvaldes noteiktos pakalpojumu nozaru uzņēmumu produkcijas apjoma un apgrozījuma indeksus un pārmaiņas pa pamatdarbības veidiem sadaļā “71.2 Tehniskā pārbaude un analīze”, ja indeksa (pārmaiņu) </w:t>
      </w:r>
      <w:r w:rsidR="00E623CD" w:rsidRPr="007B0CD9">
        <w:rPr>
          <w:rFonts w:ascii="Times New Roman" w:eastAsia="Times New Roman" w:hAnsi="Times New Roman" w:cs="Times New Roman"/>
          <w:sz w:val="24"/>
          <w:szCs w:val="24"/>
          <w:lang w:eastAsia="lv-LV"/>
        </w:rPr>
        <w:t>svārstības ir vismaz 5 %. Cenu indeksus (pārmaiņas) nosaka, salīdzinot iepriekšējā pilnā ceturkšņa pirms piedāvājuma iesniegšanas datus ar attiecīgā pilnā ceturkšņa datiem pēc 6 (sešiem) mēnešiem.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9C4F039" w14:textId="16855AF5" w:rsidR="00E623CD" w:rsidRPr="007B0CD9" w:rsidRDefault="00E623CD" w:rsidP="00623497">
      <w:pPr>
        <w:pStyle w:val="ListParagraph"/>
        <w:numPr>
          <w:ilvl w:val="1"/>
          <w:numId w:val="15"/>
        </w:numPr>
        <w:spacing w:after="0" w:line="252" w:lineRule="auto"/>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lang w:eastAsia="lv-LV"/>
        </w:rPr>
        <w:t xml:space="preserve">Izmaiņas Finanšu piedāvājumā norādītajās cenās, pamatojoties uz Līguma </w:t>
      </w:r>
      <w:r w:rsidR="00E6196E" w:rsidRPr="007B0CD9">
        <w:rPr>
          <w:rFonts w:ascii="Times New Roman" w:eastAsia="Times New Roman" w:hAnsi="Times New Roman" w:cs="Times New Roman"/>
          <w:sz w:val="24"/>
          <w:szCs w:val="24"/>
          <w:lang w:eastAsia="lv-LV"/>
        </w:rPr>
        <w:t>3.8.</w:t>
      </w:r>
      <w:r w:rsidRPr="007B0CD9">
        <w:rPr>
          <w:rFonts w:ascii="Times New Roman" w:eastAsia="Times New Roman" w:hAnsi="Times New Roman" w:cs="Times New Roman"/>
          <w:sz w:val="24"/>
          <w:szCs w:val="24"/>
          <w:lang w:eastAsia="lv-LV"/>
        </w:rPr>
        <w:t>punktu, tiek veiktas, Pusēm par to rakstiskā veidā noslēdzot papildus vienošanos pie Līguma.</w:t>
      </w:r>
    </w:p>
    <w:p w14:paraId="7340A0E8" w14:textId="32CDD544" w:rsidR="00E623CD" w:rsidRPr="007B0CD9" w:rsidRDefault="00E623CD" w:rsidP="00623497">
      <w:pPr>
        <w:pStyle w:val="ListParagraph"/>
        <w:numPr>
          <w:ilvl w:val="1"/>
          <w:numId w:val="15"/>
        </w:numPr>
        <w:tabs>
          <w:tab w:val="clear" w:pos="360"/>
        </w:tabs>
        <w:spacing w:after="0" w:line="252" w:lineRule="auto"/>
        <w:ind w:left="567" w:hanging="567"/>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lang w:eastAsia="lv-LV"/>
        </w:rPr>
        <w:t xml:space="preserve">Ja Izpildītājs vēlas ierosināt cenu indeksāciju, pamatojoties uz Līguma </w:t>
      </w:r>
      <w:r w:rsidR="00E6196E" w:rsidRPr="007B0CD9">
        <w:rPr>
          <w:rFonts w:ascii="Times New Roman" w:eastAsia="Times New Roman" w:hAnsi="Times New Roman" w:cs="Times New Roman"/>
          <w:sz w:val="24"/>
          <w:szCs w:val="24"/>
          <w:lang w:eastAsia="lv-LV"/>
        </w:rPr>
        <w:t>3.8.</w:t>
      </w:r>
      <w:r w:rsidRPr="007B0CD9">
        <w:rPr>
          <w:rFonts w:ascii="Times New Roman" w:eastAsia="Times New Roman" w:hAnsi="Times New Roman" w:cs="Times New Roman"/>
          <w:sz w:val="24"/>
          <w:szCs w:val="24"/>
          <w:lang w:eastAsia="lv-LV"/>
        </w:rPr>
        <w:t>punktu, tas iesniedz Pasūtītājam rakstisku lūgumu, pievienojot atbilstošu ierosināto cenu indeksāciju pamatojošu LR Centrālās statistikas pārvaldes izdotu izziņu.</w:t>
      </w:r>
    </w:p>
    <w:p w14:paraId="1169DB32" w14:textId="52EB01C7" w:rsidR="00E623CD" w:rsidRPr="007B0CD9" w:rsidRDefault="00E623CD" w:rsidP="00623497">
      <w:pPr>
        <w:pStyle w:val="ListParagraph"/>
        <w:numPr>
          <w:ilvl w:val="1"/>
          <w:numId w:val="15"/>
        </w:numPr>
        <w:tabs>
          <w:tab w:val="clear" w:pos="360"/>
        </w:tabs>
        <w:spacing w:after="0" w:line="252" w:lineRule="auto"/>
        <w:ind w:left="567" w:hanging="567"/>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rPr>
        <w:t>Ja Pasūtītājs vēlas ierosināt cenu indeksāciju, pamatojoties uz Līguma</w:t>
      </w:r>
      <w:r w:rsidR="00265375" w:rsidRPr="007B0CD9">
        <w:rPr>
          <w:rFonts w:ascii="Times New Roman" w:eastAsia="Times New Roman" w:hAnsi="Times New Roman" w:cs="Times New Roman"/>
          <w:sz w:val="24"/>
          <w:szCs w:val="24"/>
        </w:rPr>
        <w:t xml:space="preserve"> 3.8.</w:t>
      </w:r>
      <w:r w:rsidRPr="007B0CD9">
        <w:rPr>
          <w:rFonts w:ascii="Times New Roman" w:eastAsia="Times New Roman" w:hAnsi="Times New Roman" w:cs="Times New Roman"/>
          <w:sz w:val="24"/>
          <w:szCs w:val="24"/>
        </w:rPr>
        <w:t>punktu, tas iesniedz Izpildītājam attiecīgu papildus vienošanās pie Līguma projektu, pievienojot atbilstošu ierosināto cenu indeksāciju pamatojošu LR Centrālās statistikas pārvaldes izdotu izziņu.</w:t>
      </w:r>
    </w:p>
    <w:p w14:paraId="2B9BA11E" w14:textId="07515D24" w:rsidR="007B0CD9" w:rsidRPr="007B0CD9" w:rsidRDefault="007B0CD9" w:rsidP="00623497">
      <w:pPr>
        <w:pStyle w:val="ListParagraph"/>
        <w:numPr>
          <w:ilvl w:val="1"/>
          <w:numId w:val="15"/>
        </w:numPr>
        <w:tabs>
          <w:tab w:val="clear" w:pos="360"/>
          <w:tab w:val="left" w:pos="709"/>
        </w:tabs>
        <w:spacing w:after="0" w:line="240" w:lineRule="auto"/>
        <w:ind w:left="567" w:hanging="567"/>
        <w:jc w:val="both"/>
        <w:rPr>
          <w:rFonts w:ascii="Times New Roman" w:hAnsi="Times New Roman"/>
          <w:sz w:val="24"/>
          <w:szCs w:val="24"/>
        </w:rPr>
      </w:pPr>
      <w:r w:rsidRPr="007B0CD9">
        <w:rPr>
          <w:rFonts w:ascii="Times New Roman" w:hAnsi="Times New Roman"/>
          <w:sz w:val="24"/>
          <w:szCs w:val="24"/>
        </w:rPr>
        <w:t xml:space="preserve">Līguma 3.8.punktā norādītās cenu korekcijas apjoms nedrīkst pārsniegt </w:t>
      </w:r>
      <w:r>
        <w:rPr>
          <w:rFonts w:ascii="Times New Roman" w:hAnsi="Times New Roman"/>
          <w:sz w:val="24"/>
          <w:szCs w:val="24"/>
        </w:rPr>
        <w:t>2</w:t>
      </w:r>
      <w:r w:rsidRPr="007B0CD9">
        <w:rPr>
          <w:rFonts w:ascii="Times New Roman" w:hAnsi="Times New Roman"/>
          <w:sz w:val="24"/>
          <w:szCs w:val="24"/>
        </w:rPr>
        <w:t>0 % no Līguma 3.1.punktā norādītās kopējās līgumcenas bez PVN.  Par konkrētu cenu indeksācijas apmēru Puses noslēdz papildus vienošanos pie Līguma.</w:t>
      </w:r>
    </w:p>
    <w:p w14:paraId="44C4C156" w14:textId="3B53D30A" w:rsidR="00245069" w:rsidRPr="00397B0F" w:rsidRDefault="00332C84" w:rsidP="00623497">
      <w:pPr>
        <w:numPr>
          <w:ilvl w:val="1"/>
          <w:numId w:val="15"/>
        </w:numPr>
        <w:tabs>
          <w:tab w:val="clear" w:pos="360"/>
          <w:tab w:val="num" w:pos="502"/>
        </w:tabs>
        <w:spacing w:after="0" w:line="240" w:lineRule="auto"/>
        <w:ind w:left="567" w:hanging="567"/>
        <w:jc w:val="both"/>
        <w:rPr>
          <w:rFonts w:ascii="Times New Roman" w:hAnsi="Times New Roman" w:cs="Times New Roman"/>
          <w:sz w:val="24"/>
          <w:szCs w:val="24"/>
        </w:rPr>
      </w:pPr>
      <w:r w:rsidRPr="00397B0F">
        <w:rPr>
          <w:rFonts w:ascii="Times New Roman" w:hAnsi="Times New Roman"/>
          <w:sz w:val="24"/>
          <w:szCs w:val="24"/>
        </w:rPr>
        <w:t>Darbi</w:t>
      </w:r>
      <w:r w:rsidR="00245069" w:rsidRPr="00397B0F">
        <w:rPr>
          <w:rFonts w:ascii="Times New Roman" w:hAnsi="Times New Roman"/>
          <w:sz w:val="24"/>
          <w:szCs w:val="24"/>
        </w:rPr>
        <w:t xml:space="preserve"> tiek līdzfinansēt</w:t>
      </w:r>
      <w:r w:rsidR="002C46D0" w:rsidRPr="00397B0F">
        <w:rPr>
          <w:rFonts w:ascii="Times New Roman" w:hAnsi="Times New Roman"/>
          <w:sz w:val="24"/>
          <w:szCs w:val="24"/>
        </w:rPr>
        <w:t>i</w:t>
      </w:r>
      <w:r w:rsidRPr="00397B0F">
        <w:rPr>
          <w:rFonts w:ascii="Times New Roman" w:hAnsi="Times New Roman"/>
          <w:sz w:val="24"/>
          <w:szCs w:val="24"/>
        </w:rPr>
        <w:t xml:space="preserve"> no</w:t>
      </w:r>
      <w:r w:rsidR="00245069" w:rsidRPr="00397B0F">
        <w:rPr>
          <w:rFonts w:ascii="Times New Roman" w:hAnsi="Times New Roman"/>
          <w:sz w:val="24"/>
          <w:szCs w:val="24"/>
        </w:rPr>
        <w:t xml:space="preserve"> Eiropas Savienības Kohēzijas fonda</w:t>
      </w:r>
      <w:r w:rsidR="00245069" w:rsidRPr="00397B0F">
        <w:rPr>
          <w:rFonts w:ascii="Times New Roman" w:hAnsi="Times New Roman"/>
          <w:sz w:val="24"/>
          <w:szCs w:val="24"/>
          <w:shd w:val="clear" w:color="auto" w:fill="FFFFFF"/>
        </w:rPr>
        <w:t xml:space="preserve"> </w:t>
      </w:r>
      <w:r w:rsidR="00CC352E" w:rsidRPr="00397B0F">
        <w:rPr>
          <w:rFonts w:ascii="Times New Roman" w:hAnsi="Times New Roman"/>
          <w:sz w:val="24"/>
          <w:szCs w:val="24"/>
          <w:shd w:val="clear" w:color="auto" w:fill="FFFFFF"/>
        </w:rPr>
        <w:t xml:space="preserve">– </w:t>
      </w:r>
      <w:r w:rsidR="00245069" w:rsidRPr="00397B0F">
        <w:rPr>
          <w:rFonts w:ascii="Times New Roman" w:hAnsi="Times New Roman"/>
          <w:sz w:val="24"/>
          <w:szCs w:val="24"/>
          <w:shd w:val="clear" w:color="auto" w:fill="FFFFFF"/>
        </w:rPr>
        <w:t>projekta Nr.4.5.1.1/22/I/001 “Rīgas tramvaja infrastruktūras pielāgošana zemās grīdas tramvaja parametriem” ietvaros.</w:t>
      </w:r>
    </w:p>
    <w:p w14:paraId="3735F94A" w14:textId="77777777" w:rsidR="003433CF" w:rsidRPr="00397B0F" w:rsidRDefault="003433CF" w:rsidP="003433CF">
      <w:pPr>
        <w:contextualSpacing/>
        <w:jc w:val="both"/>
        <w:rPr>
          <w:rFonts w:ascii="Times New Roman" w:hAnsi="Times New Roman" w:cs="Times New Roman"/>
          <w:sz w:val="24"/>
          <w:szCs w:val="24"/>
        </w:rPr>
      </w:pPr>
    </w:p>
    <w:p w14:paraId="2CA962F3" w14:textId="77777777" w:rsidR="003433CF" w:rsidRPr="00397B0F" w:rsidRDefault="003433CF" w:rsidP="00623497">
      <w:pPr>
        <w:numPr>
          <w:ilvl w:val="0"/>
          <w:numId w:val="15"/>
        </w:numPr>
        <w:spacing w:after="0" w:line="240" w:lineRule="auto"/>
        <w:contextualSpacing/>
        <w:jc w:val="center"/>
        <w:rPr>
          <w:rFonts w:ascii="Times New Roman" w:hAnsi="Times New Roman" w:cs="Times New Roman"/>
          <w:b/>
          <w:sz w:val="24"/>
          <w:szCs w:val="24"/>
        </w:rPr>
      </w:pPr>
      <w:r w:rsidRPr="00397B0F">
        <w:rPr>
          <w:rFonts w:ascii="Times New Roman" w:hAnsi="Times New Roman" w:cs="Times New Roman"/>
          <w:b/>
          <w:bCs/>
          <w:sz w:val="24"/>
          <w:szCs w:val="24"/>
        </w:rPr>
        <w:t>Termiņi</w:t>
      </w:r>
    </w:p>
    <w:p w14:paraId="7945E0A9" w14:textId="46691A7F" w:rsidR="003433CF" w:rsidRPr="006F0550" w:rsidRDefault="003433CF" w:rsidP="00623497">
      <w:pPr>
        <w:numPr>
          <w:ilvl w:val="1"/>
          <w:numId w:val="15"/>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Darbi jāuzsāk pēc Līguma abpusējas parakstīšanas dienas un jāveic visā būvdarbu periodā līdz Objekta</w:t>
      </w:r>
      <w:r w:rsidRPr="006F0550">
        <w:rPr>
          <w:rFonts w:ascii="Times New Roman" w:eastAsia="Calibri" w:hAnsi="Times New Roman" w:cs="Times New Roman"/>
          <w:sz w:val="24"/>
          <w:szCs w:val="24"/>
          <w:lang w:eastAsia="x-none"/>
        </w:rPr>
        <w:t xml:space="preserve"> </w:t>
      </w:r>
      <w:r w:rsidRPr="006F0550">
        <w:rPr>
          <w:rFonts w:ascii="Times New Roman" w:hAnsi="Times New Roman" w:cs="Times New Roman"/>
          <w:sz w:val="24"/>
          <w:szCs w:val="24"/>
        </w:rPr>
        <w:t xml:space="preserve">nodošanai ekspluatācijā </w:t>
      </w:r>
      <w:r w:rsidRPr="006F0550">
        <w:rPr>
          <w:rFonts w:ascii="Times New Roman" w:hAnsi="Times New Roman" w:cs="Times New Roman"/>
          <w:i/>
          <w:sz w:val="24"/>
          <w:szCs w:val="24"/>
        </w:rPr>
        <w:t xml:space="preserve">(provizoriskais būvdarbu izpildes termiņš - </w:t>
      </w:r>
      <w:r w:rsidR="00B2293E">
        <w:rPr>
          <w:rFonts w:ascii="Times New Roman" w:hAnsi="Times New Roman" w:cs="Times New Roman"/>
          <w:i/>
          <w:sz w:val="24"/>
          <w:szCs w:val="24"/>
        </w:rPr>
        <w:t>1</w:t>
      </w:r>
      <w:r w:rsidR="00810B87">
        <w:rPr>
          <w:rFonts w:ascii="Times New Roman" w:hAnsi="Times New Roman" w:cs="Times New Roman"/>
          <w:i/>
          <w:sz w:val="24"/>
          <w:szCs w:val="24"/>
        </w:rPr>
        <w:t>2</w:t>
      </w:r>
      <w:r w:rsidRPr="006F0550">
        <w:rPr>
          <w:rFonts w:ascii="Times New Roman" w:hAnsi="Times New Roman" w:cs="Times New Roman"/>
          <w:i/>
          <w:sz w:val="24"/>
          <w:szCs w:val="24"/>
        </w:rPr>
        <w:t xml:space="preserve"> mēneši no atzīmes izdarīšanas būvatļaujā par būvdarbu uzsākšanas nosacījumu izpildi)</w:t>
      </w:r>
      <w:r w:rsidR="0037185F">
        <w:rPr>
          <w:rFonts w:ascii="Times New Roman" w:hAnsi="Times New Roman" w:cs="Times New Roman"/>
          <w:i/>
          <w:sz w:val="24"/>
          <w:szCs w:val="24"/>
        </w:rPr>
        <w:t>.</w:t>
      </w:r>
    </w:p>
    <w:p w14:paraId="08C8B22D" w14:textId="28A66BC9" w:rsidR="003433CF" w:rsidRPr="006F0550" w:rsidRDefault="003433CF" w:rsidP="00623497">
      <w:pPr>
        <w:numPr>
          <w:ilvl w:val="1"/>
          <w:numId w:val="15"/>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w:t>
      </w:r>
      <w:r w:rsidR="00565172">
        <w:rPr>
          <w:rFonts w:ascii="Times New Roman" w:hAnsi="Times New Roman" w:cs="Times New Roman"/>
          <w:b/>
          <w:sz w:val="24"/>
          <w:szCs w:val="24"/>
        </w:rPr>
        <w:t xml:space="preserve">5 </w:t>
      </w:r>
      <w:r w:rsidRPr="006F0550">
        <w:rPr>
          <w:rFonts w:ascii="Times New Roman" w:hAnsi="Times New Roman" w:cs="Times New Roman"/>
          <w:b/>
          <w:sz w:val="24"/>
          <w:szCs w:val="24"/>
        </w:rPr>
        <w:t>(</w:t>
      </w:r>
      <w:r w:rsidR="00565172">
        <w:rPr>
          <w:rFonts w:ascii="Times New Roman" w:hAnsi="Times New Roman" w:cs="Times New Roman"/>
          <w:b/>
          <w:sz w:val="24"/>
          <w:szCs w:val="24"/>
        </w:rPr>
        <w:t>piecu</w:t>
      </w:r>
      <w:r w:rsidRPr="006F0550">
        <w:rPr>
          <w:rFonts w:ascii="Times New Roman" w:hAnsi="Times New Roman" w:cs="Times New Roman"/>
          <w:b/>
          <w:sz w:val="24"/>
          <w:szCs w:val="24"/>
        </w:rPr>
        <w:t>) darba dien</w:t>
      </w:r>
      <w:r w:rsidR="00565172">
        <w:rPr>
          <w:rFonts w:ascii="Times New Roman" w:hAnsi="Times New Roman" w:cs="Times New Roman"/>
          <w:b/>
          <w:sz w:val="24"/>
          <w:szCs w:val="24"/>
        </w:rPr>
        <w:t>u</w:t>
      </w:r>
      <w:r w:rsidRPr="006F0550">
        <w:rPr>
          <w:rFonts w:ascii="Times New Roman" w:hAnsi="Times New Roman" w:cs="Times New Roman"/>
          <w:sz w:val="24"/>
          <w:szCs w:val="24"/>
        </w:rPr>
        <w:t xml:space="preserve"> laikā pēc Darbu veikšanas p</w:t>
      </w:r>
      <w:r w:rsidR="000B63F3">
        <w:rPr>
          <w:rFonts w:ascii="Times New Roman" w:hAnsi="Times New Roman" w:cs="Times New Roman"/>
          <w:sz w:val="24"/>
          <w:szCs w:val="24"/>
        </w:rPr>
        <w:t>rojekt</w:t>
      </w:r>
      <w:r w:rsidR="00474FE8">
        <w:rPr>
          <w:rFonts w:ascii="Times New Roman" w:hAnsi="Times New Roman" w:cs="Times New Roman"/>
          <w:sz w:val="24"/>
          <w:szCs w:val="24"/>
        </w:rPr>
        <w:t>a</w:t>
      </w:r>
      <w:r w:rsidRPr="006F0550">
        <w:rPr>
          <w:rFonts w:ascii="Times New Roman" w:hAnsi="Times New Roman" w:cs="Times New Roman"/>
          <w:sz w:val="24"/>
          <w:szCs w:val="24"/>
        </w:rPr>
        <w:t xml:space="preserve"> (turpmāk – DVP) saņemšanas no Būvdarbu līguma izpildītāja</w:t>
      </w:r>
      <w:r w:rsidRPr="006F0550" w:rsidDel="00B01D1F">
        <w:rPr>
          <w:rFonts w:ascii="Times New Roman" w:hAnsi="Times New Roman" w:cs="Times New Roman"/>
          <w:sz w:val="24"/>
          <w:szCs w:val="24"/>
        </w:rPr>
        <w:t xml:space="preserve"> </w:t>
      </w:r>
      <w:r w:rsidRPr="006F0550">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166828B7" w14:textId="2C4942C4" w:rsidR="003433CF" w:rsidRPr="006F0550" w:rsidRDefault="003433CF" w:rsidP="00623497">
      <w:pPr>
        <w:numPr>
          <w:ilvl w:val="1"/>
          <w:numId w:val="15"/>
        </w:numPr>
        <w:tabs>
          <w:tab w:val="clear" w:pos="360"/>
          <w:tab w:val="num" w:pos="56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w:t>
      </w:r>
      <w:r w:rsidR="00565172">
        <w:rPr>
          <w:rFonts w:ascii="Times New Roman" w:hAnsi="Times New Roman" w:cs="Times New Roman"/>
          <w:b/>
          <w:sz w:val="24"/>
          <w:szCs w:val="24"/>
        </w:rPr>
        <w:t>5</w:t>
      </w:r>
      <w:r w:rsidRPr="006F0550">
        <w:rPr>
          <w:rFonts w:ascii="Times New Roman" w:hAnsi="Times New Roman" w:cs="Times New Roman"/>
          <w:b/>
          <w:sz w:val="24"/>
          <w:szCs w:val="24"/>
        </w:rPr>
        <w:t xml:space="preserve"> (</w:t>
      </w:r>
      <w:r w:rsidR="00565172">
        <w:rPr>
          <w:rFonts w:ascii="Times New Roman" w:hAnsi="Times New Roman" w:cs="Times New Roman"/>
          <w:b/>
          <w:sz w:val="24"/>
          <w:szCs w:val="24"/>
        </w:rPr>
        <w:t>piecu</w:t>
      </w:r>
      <w:r w:rsidRPr="006F0550">
        <w:rPr>
          <w:rFonts w:ascii="Times New Roman" w:hAnsi="Times New Roman" w:cs="Times New Roman"/>
          <w:b/>
          <w:sz w:val="24"/>
          <w:szCs w:val="24"/>
        </w:rPr>
        <w:t>) darba dienu</w:t>
      </w:r>
      <w:r w:rsidRPr="006F0550">
        <w:rPr>
          <w:rFonts w:ascii="Times New Roman" w:hAnsi="Times New Roman" w:cs="Times New Roman"/>
          <w:sz w:val="24"/>
          <w:szCs w:val="24"/>
        </w:rPr>
        <w:t xml:space="preserve"> laikā no Līguma parakstīšanas</w:t>
      </w:r>
      <w:r w:rsidR="00565172">
        <w:rPr>
          <w:rFonts w:ascii="Times New Roman" w:hAnsi="Times New Roman" w:cs="Times New Roman"/>
          <w:sz w:val="24"/>
          <w:szCs w:val="24"/>
        </w:rPr>
        <w:t xml:space="preserve"> un DVP saņemšanas no </w:t>
      </w:r>
      <w:r w:rsidR="00565172" w:rsidRPr="006F0550">
        <w:rPr>
          <w:rFonts w:ascii="Times New Roman" w:hAnsi="Times New Roman" w:cs="Times New Roman"/>
          <w:sz w:val="24"/>
          <w:szCs w:val="24"/>
        </w:rPr>
        <w:t>Būvdarbu līguma izpildītāja</w:t>
      </w:r>
      <w:r w:rsidRPr="006F0550">
        <w:rPr>
          <w:rFonts w:ascii="Times New Roman" w:hAnsi="Times New Roman" w:cs="Times New Roman"/>
          <w:sz w:val="24"/>
          <w:szCs w:val="24"/>
        </w:rPr>
        <w:t xml:space="preserve"> vai Būvuzrauga maiņas gadījumā –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6F0550">
        <w:rPr>
          <w:rFonts w:ascii="Times New Roman" w:hAnsi="Times New Roman" w:cs="Times New Roman"/>
          <w:iCs/>
          <w:sz w:val="24"/>
          <w:szCs w:val="24"/>
        </w:rPr>
        <w:t>Rīgas domes Pilsētas attīstības departamentā</w:t>
      </w:r>
      <w:r w:rsidRPr="006F0550">
        <w:rPr>
          <w:rFonts w:ascii="Times New Roman" w:hAnsi="Times New Roman" w:cs="Times New Roman"/>
          <w:sz w:val="24"/>
          <w:szCs w:val="24"/>
        </w:rPr>
        <w:t>:</w:t>
      </w:r>
    </w:p>
    <w:p w14:paraId="34EEA915" w14:textId="77777777" w:rsidR="003433CF" w:rsidRPr="006F0550" w:rsidRDefault="003433CF" w:rsidP="00623497">
      <w:pPr>
        <w:numPr>
          <w:ilvl w:val="2"/>
          <w:numId w:val="15"/>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lastRenderedPageBreak/>
        <w:t>Būvuzraudzības civiltiesiskās apdrošināšanas polise un apdrošinātāja apliecinājums, ka polise attiecas uz konkrēto Objektu;</w:t>
      </w:r>
    </w:p>
    <w:p w14:paraId="42D951BC" w14:textId="77777777" w:rsidR="003433CF" w:rsidRPr="006F0550" w:rsidRDefault="003433CF" w:rsidP="00623497">
      <w:pPr>
        <w:numPr>
          <w:ilvl w:val="2"/>
          <w:numId w:val="15"/>
        </w:numPr>
        <w:tabs>
          <w:tab w:val="num" w:pos="-426"/>
        </w:tabs>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Izpildītāja rīkojums par Būvuzrauga norīkošanu;</w:t>
      </w:r>
    </w:p>
    <w:p w14:paraId="26218199" w14:textId="77777777" w:rsidR="003433CF" w:rsidRPr="006F0550" w:rsidRDefault="003433CF" w:rsidP="00623497">
      <w:pPr>
        <w:numPr>
          <w:ilvl w:val="2"/>
          <w:numId w:val="15"/>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6E759E6D" w14:textId="77777777" w:rsidR="003433CF" w:rsidRPr="006F0550" w:rsidRDefault="003433CF" w:rsidP="00623497">
      <w:pPr>
        <w:numPr>
          <w:ilvl w:val="2"/>
          <w:numId w:val="15"/>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būvuzraudzības līguma apstiprināta kopija;</w:t>
      </w:r>
    </w:p>
    <w:p w14:paraId="314B9F41" w14:textId="77777777" w:rsidR="003433CF" w:rsidRPr="006F0550" w:rsidRDefault="003433CF" w:rsidP="00623497">
      <w:pPr>
        <w:numPr>
          <w:ilvl w:val="2"/>
          <w:numId w:val="15"/>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saskaņotais Būvdarbu līguma izpildītāja DVP.</w:t>
      </w:r>
    </w:p>
    <w:p w14:paraId="3D294A91" w14:textId="77777777"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Pasūtītājs ir konstatējis, ka Līguma 4.3.punktā minētajos dokumentos jāveic labojumi, tad Izpildītājam ne vēlāk kā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no Pasūtītāja pieprasījuma saņemšanas dienas jāiesniedz labotie dokumenti.</w:t>
      </w:r>
    </w:p>
    <w:p w14:paraId="741E813A" w14:textId="77777777"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6F0550">
        <w:rPr>
          <w:rFonts w:ascii="Times New Roman" w:hAnsi="Times New Roman" w:cs="Times New Roman"/>
          <w:b/>
          <w:sz w:val="24"/>
          <w:szCs w:val="24"/>
        </w:rPr>
        <w:t>5 (piecu) darba dienu</w:t>
      </w:r>
      <w:r w:rsidRPr="006F0550">
        <w:rPr>
          <w:rFonts w:ascii="Times New Roman" w:hAnsi="Times New Roman" w:cs="Times New Roman"/>
          <w:sz w:val="24"/>
          <w:szCs w:val="24"/>
        </w:rPr>
        <w:t xml:space="preserve"> laikā pēc kalendārā mēneša beigām, iesniedz:</w:t>
      </w:r>
    </w:p>
    <w:p w14:paraId="51508521" w14:textId="77777777" w:rsidR="003433CF" w:rsidRPr="006F0550" w:rsidRDefault="003433CF" w:rsidP="00623497">
      <w:pPr>
        <w:numPr>
          <w:ilvl w:val="2"/>
          <w:numId w:val="15"/>
        </w:numPr>
        <w:spacing w:after="0" w:line="240" w:lineRule="auto"/>
        <w:ind w:left="993"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Būvdarbu līguma izpildītāja precizētu būvdarbu kalendāro grafiku;</w:t>
      </w:r>
    </w:p>
    <w:p w14:paraId="191034F5" w14:textId="77777777" w:rsidR="003433CF" w:rsidRPr="006F0550" w:rsidRDefault="003433CF" w:rsidP="00623497">
      <w:pPr>
        <w:numPr>
          <w:ilvl w:val="2"/>
          <w:numId w:val="15"/>
        </w:numPr>
        <w:spacing w:after="0" w:line="240" w:lineRule="auto"/>
        <w:ind w:left="993"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precizētu Darba plānu.</w:t>
      </w:r>
    </w:p>
    <w:p w14:paraId="1DCC590C" w14:textId="77777777"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Pasūtītājs var noteikt būvdarbu tehnoloģisko pārtraukumu, kura laikā būvdarbi Objektā un Darbi Objektā netiek veikti.</w:t>
      </w:r>
    </w:p>
    <w:p w14:paraId="4380E41F" w14:textId="77777777" w:rsidR="003433CF" w:rsidRPr="006F0550" w:rsidRDefault="003433CF" w:rsidP="003433CF">
      <w:pPr>
        <w:ind w:left="709"/>
        <w:contextualSpacing/>
        <w:jc w:val="both"/>
        <w:rPr>
          <w:rFonts w:ascii="Times New Roman" w:hAnsi="Times New Roman" w:cs="Times New Roman"/>
          <w:sz w:val="24"/>
          <w:szCs w:val="24"/>
        </w:rPr>
      </w:pPr>
    </w:p>
    <w:p w14:paraId="42BC4D08" w14:textId="77777777" w:rsidR="003433CF" w:rsidRPr="006F0550" w:rsidRDefault="003433CF" w:rsidP="00623497">
      <w:pPr>
        <w:keepNext/>
        <w:numPr>
          <w:ilvl w:val="0"/>
          <w:numId w:val="15"/>
        </w:numPr>
        <w:spacing w:after="0" w:line="240" w:lineRule="auto"/>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Izpildītāja darbinieki</w:t>
      </w:r>
    </w:p>
    <w:p w14:paraId="4CE40898" w14:textId="77777777" w:rsidR="003433CF" w:rsidRPr="003764FF"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704BE1E4" w14:textId="668AEC10" w:rsidR="00B9212D" w:rsidRPr="003764FF" w:rsidRDefault="00B9212D"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 xml:space="preserve">Izpildītājs nodrošina, ka Līguma izpildē tiek iesaistīts/-i, saskaņā ar Iepirkuma nolikuma </w:t>
      </w:r>
      <w:r w:rsidR="007F26A3" w:rsidRPr="003764FF">
        <w:rPr>
          <w:rFonts w:ascii="Times New Roman" w:hAnsi="Times New Roman" w:cs="Times New Roman"/>
          <w:sz w:val="24"/>
          <w:szCs w:val="24"/>
        </w:rPr>
        <w:t>25.5</w:t>
      </w:r>
      <w:r w:rsidRPr="003764FF">
        <w:rPr>
          <w:rFonts w:ascii="Times New Roman" w:hAnsi="Times New Roman" w:cs="Times New Roman"/>
          <w:sz w:val="24"/>
          <w:szCs w:val="24"/>
        </w:rPr>
        <w:t xml:space="preserve">.punktu </w:t>
      </w:r>
      <w:r w:rsidR="00B72BDF" w:rsidRPr="003764FF">
        <w:rPr>
          <w:rFonts w:ascii="Times New Roman" w:hAnsi="Times New Roman" w:cs="Times New Roman"/>
          <w:sz w:val="24"/>
          <w:szCs w:val="24"/>
        </w:rPr>
        <w:t>Iepirkuma</w:t>
      </w:r>
      <w:r w:rsidRPr="003764FF">
        <w:rPr>
          <w:rFonts w:ascii="Times New Roman" w:hAnsi="Times New Roman" w:cs="Times New Roman"/>
          <w:sz w:val="24"/>
          <w:szCs w:val="24"/>
        </w:rPr>
        <w:t xml:space="preserve"> piedāvājumā norādītais/-ie speciālists/-i_________________(vārds, uzvārds).</w:t>
      </w:r>
    </w:p>
    <w:p w14:paraId="632A7D24" w14:textId="793E90F4"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 xml:space="preserve">Izpildītājs nodrošina, ka Objektā esošajam personālam ir dokumenti (nodarbinātā apliecība, </w:t>
      </w:r>
      <w:r w:rsidRPr="00B9212D">
        <w:rPr>
          <w:rFonts w:ascii="Times New Roman" w:hAnsi="Times New Roman" w:cs="Times New Roman"/>
          <w:sz w:val="24"/>
          <w:szCs w:val="24"/>
        </w:rPr>
        <w:t>darba apliecība), kas norāda personāla darba devēju un pamato darbinieka atrašanos Objektā, un tie tiek uzrādīti pēc Pasūtītāja pārstāvja vai kompetentu</w:t>
      </w:r>
      <w:r w:rsidRPr="006F0550">
        <w:rPr>
          <w:rFonts w:ascii="Times New Roman" w:hAnsi="Times New Roman" w:cs="Times New Roman"/>
          <w:sz w:val="24"/>
          <w:szCs w:val="24"/>
        </w:rPr>
        <w:t xml:space="preserve"> institūciju pieprasījuma.</w:t>
      </w:r>
    </w:p>
    <w:p w14:paraId="700FCAAE" w14:textId="77777777"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ir pienākums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būvspeciālistu un būvdarbu veicēju civiltiesiskās atbildības obligāto apdrošināšanu”. Izpildītājs nodrošina, ka apdrošināšanas līgums ir spēkā (pirms esošās polises termiņa beigām tiek pagarināts) visā būvdarbu izpildes un garantijas termiņa laikā.</w:t>
      </w:r>
    </w:p>
    <w:p w14:paraId="6B15700F" w14:textId="77777777" w:rsidR="00917735" w:rsidRPr="00917735"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w:t>
      </w:r>
      <w:r w:rsidRPr="00917735">
        <w:rPr>
          <w:rFonts w:ascii="Times New Roman" w:hAnsi="Times New Roman" w:cs="Times New Roman"/>
          <w:sz w:val="24"/>
          <w:szCs w:val="24"/>
        </w:rPr>
        <w:t>konkrēto Objektu.</w:t>
      </w:r>
    </w:p>
    <w:p w14:paraId="27D6E28F" w14:textId="03B53934" w:rsidR="003433CF" w:rsidRPr="00917735" w:rsidRDefault="00917735"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917735">
        <w:rPr>
          <w:rFonts w:ascii="Times New Roman" w:hAnsi="Times New Roman" w:cs="Times New Roman"/>
          <w:sz w:val="24"/>
          <w:szCs w:val="24"/>
        </w:rPr>
        <w:t xml:space="preserve">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w:t>
      </w:r>
      <w:r>
        <w:rPr>
          <w:rFonts w:ascii="Times New Roman" w:hAnsi="Times New Roman" w:cs="Times New Roman"/>
          <w:sz w:val="24"/>
          <w:szCs w:val="24"/>
        </w:rPr>
        <w:t>noteiktos</w:t>
      </w:r>
      <w:r w:rsidRPr="00917735">
        <w:rPr>
          <w:rFonts w:ascii="Times New Roman" w:hAnsi="Times New Roman" w:cs="Times New Roman"/>
          <w:sz w:val="24"/>
          <w:szCs w:val="24"/>
        </w:rPr>
        <w:t xml:space="preserve"> pienākumus</w:t>
      </w:r>
      <w:r w:rsidR="003433CF" w:rsidRPr="00917735">
        <w:rPr>
          <w:rFonts w:ascii="Times New Roman" w:hAnsi="Times New Roman" w:cs="Times New Roman"/>
          <w:sz w:val="24"/>
          <w:szCs w:val="24"/>
        </w:rPr>
        <w:t>.</w:t>
      </w:r>
    </w:p>
    <w:p w14:paraId="79BE5499" w14:textId="52996798"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917735">
        <w:rPr>
          <w:rFonts w:ascii="Times New Roman" w:hAnsi="Times New Roman" w:cs="Times New Roman"/>
          <w:sz w:val="24"/>
          <w:szCs w:val="24"/>
        </w:rPr>
        <w:t xml:space="preserve">Ja nepieciešama </w:t>
      </w:r>
      <w:r w:rsidR="00D73C63" w:rsidRPr="00917735">
        <w:rPr>
          <w:rFonts w:ascii="Times New Roman" w:hAnsi="Times New Roman" w:cs="Times New Roman"/>
          <w:sz w:val="24"/>
          <w:szCs w:val="24"/>
        </w:rPr>
        <w:t>Būvuzrauga maiņa</w:t>
      </w:r>
      <w:r w:rsidRPr="006F0550">
        <w:rPr>
          <w:rFonts w:ascii="Times New Roman" w:hAnsi="Times New Roman" w:cs="Times New Roman"/>
          <w:sz w:val="24"/>
          <w:szCs w:val="24"/>
        </w:rPr>
        <w:t xml:space="preserve">, Izpildītājam par to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jāpaziņo Līguma 2.3.punktā norādītajam Pasūtītāja pārstāvim un, cik ātri vien iespējams, bet ne vēlāk kā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15C06AD2" w14:textId="77777777" w:rsidR="003433CF" w:rsidRPr="006F0550" w:rsidRDefault="003433CF" w:rsidP="00623497">
      <w:pPr>
        <w:numPr>
          <w:ilvl w:val="1"/>
          <w:numId w:val="15"/>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Pasūtītāja pārstāvis saskaņo vai noraida Būvuzrauga maiņu, izvērtējot katru gadījumu atsevišķi. </w:t>
      </w:r>
    </w:p>
    <w:p w14:paraId="11CEA9DF" w14:textId="77777777" w:rsidR="003433CF" w:rsidRPr="006F0550" w:rsidRDefault="003433CF" w:rsidP="00623497">
      <w:pPr>
        <w:numPr>
          <w:ilvl w:val="1"/>
          <w:numId w:val="15"/>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lastRenderedPageBreak/>
        <w:t>Izpildītājs nedrīkst veikt Būvuzrauga maiņu pirms Pasūtītāja rakstveida apstiprinājuma saņemšanas.</w:t>
      </w:r>
    </w:p>
    <w:p w14:paraId="4057909A" w14:textId="77777777" w:rsidR="003433CF" w:rsidRPr="006F0550" w:rsidRDefault="003433CF" w:rsidP="00623497">
      <w:pPr>
        <w:numPr>
          <w:ilvl w:val="1"/>
          <w:numId w:val="15"/>
        </w:numPr>
        <w:tabs>
          <w:tab w:val="clear" w:pos="360"/>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ir pienākums nomainīt ikvienu Darbu izpildē iesaistīto darbinieku </w:t>
      </w:r>
      <w:r w:rsidRPr="006F0550">
        <w:rPr>
          <w:rFonts w:ascii="Times New Roman" w:hAnsi="Times New Roman" w:cs="Times New Roman"/>
          <w:b/>
          <w:sz w:val="24"/>
          <w:szCs w:val="24"/>
        </w:rPr>
        <w:t>10 (desmit) darba dienu</w:t>
      </w:r>
      <w:r w:rsidRPr="006F0550">
        <w:rPr>
          <w:rFonts w:ascii="Times New Roman" w:hAnsi="Times New Roman" w:cs="Times New Roman"/>
          <w:sz w:val="24"/>
          <w:szCs w:val="24"/>
        </w:rPr>
        <w:t xml:space="preserve"> laikā, ja to pieprasa Pasūtītājs un pamato ar kādu no šādiem iemesliem:</w:t>
      </w:r>
    </w:p>
    <w:p w14:paraId="7A532D72" w14:textId="77777777" w:rsidR="003433CF" w:rsidRPr="006F0550" w:rsidRDefault="003433CF" w:rsidP="00623497">
      <w:pPr>
        <w:numPr>
          <w:ilvl w:val="2"/>
          <w:numId w:val="15"/>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ka Izpildītāja iesaistītais darbinieks nav uzsācis darbu Objektā;</w:t>
      </w:r>
    </w:p>
    <w:p w14:paraId="640375E2" w14:textId="77777777" w:rsidR="003433CF" w:rsidRPr="006F0550" w:rsidRDefault="003433CF" w:rsidP="00623497">
      <w:pPr>
        <w:numPr>
          <w:ilvl w:val="2"/>
          <w:numId w:val="15"/>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Izpildītāja iesaistītajam darbiniekam Pasūtītājs atkārtoti ir konstatējis paviršu (nepienācīgu) savu pienākumu veikšanu;</w:t>
      </w:r>
    </w:p>
    <w:p w14:paraId="73CE4886" w14:textId="77777777" w:rsidR="003433CF" w:rsidRPr="006F0550" w:rsidRDefault="003433CF" w:rsidP="00623497">
      <w:pPr>
        <w:numPr>
          <w:ilvl w:val="2"/>
          <w:numId w:val="15"/>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Izpildītāja iesaistītajam darbiniekam Pasūtītājs ir konstatējis nekompetenci vai nolaidību;</w:t>
      </w:r>
    </w:p>
    <w:p w14:paraId="4BC12C53" w14:textId="77777777" w:rsidR="003433CF" w:rsidRPr="006F0550" w:rsidRDefault="003433CF" w:rsidP="00623497">
      <w:pPr>
        <w:numPr>
          <w:ilvl w:val="2"/>
          <w:numId w:val="15"/>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Līgumā noteikto saistību vai pienākumu nepildīšanu;</w:t>
      </w:r>
    </w:p>
    <w:p w14:paraId="4CCE3881" w14:textId="77777777" w:rsidR="003433CF" w:rsidRPr="006F0550" w:rsidRDefault="003433CF" w:rsidP="00623497">
      <w:pPr>
        <w:numPr>
          <w:ilvl w:val="2"/>
          <w:numId w:val="15"/>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atkārtotu darbību veikšanu, kas kaitē drošībai, veselībai vai vides aizsardzībai.</w:t>
      </w:r>
    </w:p>
    <w:p w14:paraId="1E5A8A3A" w14:textId="1325EBD4" w:rsidR="003433CF" w:rsidRPr="004D6E90" w:rsidRDefault="003433CF" w:rsidP="00623497">
      <w:pPr>
        <w:numPr>
          <w:ilvl w:val="1"/>
          <w:numId w:val="15"/>
        </w:numPr>
        <w:tabs>
          <w:tab w:val="clear" w:pos="360"/>
          <w:tab w:val="num" w:pos="-1843"/>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Pasūtītājs pieņem lēmumu atļaut vai atteikt darbinieku nomaiņu iespējami īsā laikā, bet ne vēlāk kā </w:t>
      </w:r>
      <w:r w:rsidRPr="006F0550">
        <w:rPr>
          <w:rFonts w:ascii="Times New Roman" w:hAnsi="Times New Roman" w:cs="Times New Roman"/>
          <w:b/>
          <w:sz w:val="24"/>
          <w:szCs w:val="24"/>
        </w:rPr>
        <w:t>5 (piecu) darba dienu</w:t>
      </w:r>
      <w:r w:rsidRPr="006F0550">
        <w:rPr>
          <w:rFonts w:ascii="Times New Roman" w:hAnsi="Times New Roman" w:cs="Times New Roman"/>
          <w:sz w:val="24"/>
          <w:szCs w:val="24"/>
        </w:rPr>
        <w:t xml:space="preserve"> laikā pēc tam, kad saņēmis visu informāciju un dokumentus, kas </w:t>
      </w:r>
      <w:r w:rsidRPr="004D6E90">
        <w:rPr>
          <w:rFonts w:ascii="Times New Roman" w:hAnsi="Times New Roman" w:cs="Times New Roman"/>
          <w:sz w:val="24"/>
          <w:szCs w:val="24"/>
        </w:rPr>
        <w:t>nepieciešami lēmuma pieņemšanai saskaņā ar Līguma šīs nodaļas noteikumiem.</w:t>
      </w:r>
    </w:p>
    <w:p w14:paraId="7289755A" w14:textId="10B7E59F" w:rsidR="004D6E90" w:rsidRPr="0008062A" w:rsidRDefault="004D6E90" w:rsidP="00623497">
      <w:pPr>
        <w:numPr>
          <w:ilvl w:val="1"/>
          <w:numId w:val="15"/>
        </w:numPr>
        <w:tabs>
          <w:tab w:val="clear" w:pos="360"/>
          <w:tab w:val="num" w:pos="-1843"/>
        </w:tabs>
        <w:spacing w:after="0" w:line="240" w:lineRule="auto"/>
        <w:ind w:left="567" w:hanging="567"/>
        <w:jc w:val="both"/>
        <w:rPr>
          <w:rFonts w:ascii="Times New Roman" w:eastAsia="Times New Roman" w:hAnsi="Times New Roman"/>
          <w:sz w:val="24"/>
          <w:szCs w:val="24"/>
        </w:rPr>
      </w:pPr>
      <w:r w:rsidRPr="0008062A">
        <w:rPr>
          <w:rFonts w:ascii="Times New Roman" w:hAnsi="Times New Roman"/>
          <w:sz w:val="24"/>
          <w:szCs w:val="24"/>
        </w:rPr>
        <w:t xml:space="preserve">Izpildītāja </w:t>
      </w:r>
      <w:r w:rsidRPr="0008062A">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1E680398" w14:textId="000D2AEE" w:rsidR="004D6E90" w:rsidRPr="004D6E90" w:rsidRDefault="004D6E90" w:rsidP="00623497">
      <w:pPr>
        <w:numPr>
          <w:ilvl w:val="1"/>
          <w:numId w:val="15"/>
        </w:numPr>
        <w:tabs>
          <w:tab w:val="clear" w:pos="360"/>
          <w:tab w:val="num" w:pos="-1843"/>
        </w:tabs>
        <w:spacing w:after="0" w:line="240" w:lineRule="auto"/>
        <w:ind w:left="567" w:hanging="567"/>
        <w:jc w:val="both"/>
        <w:rPr>
          <w:rFonts w:ascii="Times New Roman" w:hAnsi="Times New Roman"/>
          <w:sz w:val="24"/>
          <w:szCs w:val="24"/>
          <w:lang w:eastAsia="lv-LV"/>
        </w:rPr>
      </w:pPr>
      <w:r w:rsidRPr="004D6E90">
        <w:rPr>
          <w:rFonts w:ascii="Times New Roman" w:hAnsi="Times New Roman"/>
          <w:sz w:val="24"/>
          <w:szCs w:val="24"/>
          <w:lang w:eastAsia="lv-LV"/>
        </w:rPr>
        <w:t xml:space="preserve">Izpildītājam pēc </w:t>
      </w:r>
      <w:r w:rsidRPr="004D6E90">
        <w:rPr>
          <w:rFonts w:ascii="Times New Roman" w:hAnsi="Times New Roman"/>
          <w:sz w:val="24"/>
          <w:szCs w:val="24"/>
        </w:rPr>
        <w:t>Līguma noslēgšanas jāiesniedz Pasūtītājam informāciju par tiesisko attiecību nodibināšanu ar konkursa nolikuma 17.2.punktā norādītajiem piesaistītajiem speciālistiem, ja tie nav Izpildītāja darbinieki.</w:t>
      </w:r>
    </w:p>
    <w:p w14:paraId="30D4E607" w14:textId="77777777" w:rsidR="004D6E90" w:rsidRDefault="004D6E90" w:rsidP="004D6E90">
      <w:pPr>
        <w:spacing w:after="0" w:line="240" w:lineRule="auto"/>
        <w:ind w:left="567"/>
        <w:jc w:val="both"/>
        <w:rPr>
          <w:rFonts w:ascii="Times New Roman" w:hAnsi="Times New Roman" w:cs="Times New Roman"/>
          <w:sz w:val="24"/>
          <w:szCs w:val="24"/>
        </w:rPr>
      </w:pPr>
    </w:p>
    <w:p w14:paraId="4394A510" w14:textId="3F75C1A2" w:rsidR="003433CF" w:rsidRPr="00474FE8" w:rsidRDefault="003433CF" w:rsidP="00623497">
      <w:pPr>
        <w:pStyle w:val="ListParagraph"/>
        <w:numPr>
          <w:ilvl w:val="0"/>
          <w:numId w:val="26"/>
        </w:numPr>
        <w:spacing w:after="0" w:line="240" w:lineRule="auto"/>
        <w:jc w:val="center"/>
        <w:outlineLvl w:val="1"/>
        <w:rPr>
          <w:rFonts w:ascii="Times New Roman" w:hAnsi="Times New Roman" w:cs="Times New Roman"/>
          <w:b/>
          <w:bCs/>
          <w:sz w:val="24"/>
          <w:szCs w:val="24"/>
        </w:rPr>
      </w:pPr>
      <w:r w:rsidRPr="00474FE8">
        <w:rPr>
          <w:rFonts w:ascii="Times New Roman" w:hAnsi="Times New Roman" w:cs="Times New Roman"/>
          <w:b/>
          <w:bCs/>
          <w:sz w:val="24"/>
          <w:szCs w:val="24"/>
        </w:rPr>
        <w:t>Sadarbība</w:t>
      </w:r>
    </w:p>
    <w:p w14:paraId="388D36A6" w14:textId="7132399B" w:rsidR="003433CF" w:rsidRPr="0008062A" w:rsidRDefault="003433CF" w:rsidP="00623497">
      <w:pPr>
        <w:pStyle w:val="ListParagraph"/>
        <w:numPr>
          <w:ilvl w:val="1"/>
          <w:numId w:val="26"/>
        </w:numPr>
        <w:spacing w:after="0" w:line="240" w:lineRule="auto"/>
        <w:ind w:left="567" w:hanging="567"/>
        <w:jc w:val="both"/>
        <w:outlineLvl w:val="1"/>
        <w:rPr>
          <w:rFonts w:ascii="Times New Roman" w:hAnsi="Times New Roman" w:cs="Times New Roman"/>
          <w:b/>
          <w:bCs/>
          <w:sz w:val="24"/>
          <w:szCs w:val="24"/>
        </w:rPr>
      </w:pPr>
      <w:r w:rsidRPr="0008062A">
        <w:rPr>
          <w:rFonts w:ascii="Times New Roman" w:hAnsi="Times New Roman" w:cs="Times New Roman"/>
          <w:sz w:val="24"/>
          <w:szCs w:val="24"/>
        </w:rPr>
        <w:t xml:space="preserve">Par apstākļiem, kas var ietekmēt Darbu kvalitāti, termiņus vai izmaksas, Izpildītājam nekavējoties – </w:t>
      </w:r>
      <w:r w:rsidRPr="0008062A">
        <w:rPr>
          <w:rFonts w:ascii="Times New Roman" w:hAnsi="Times New Roman" w:cs="Times New Roman"/>
          <w:b/>
          <w:sz w:val="24"/>
          <w:szCs w:val="24"/>
        </w:rPr>
        <w:t>1 (vienas) darba dienas</w:t>
      </w:r>
      <w:r w:rsidRPr="0008062A">
        <w:rPr>
          <w:rFonts w:ascii="Times New Roman" w:hAnsi="Times New Roman" w:cs="Times New Roman"/>
          <w:sz w:val="24"/>
          <w:szCs w:val="24"/>
        </w:rPr>
        <w:t xml:space="preserve"> laikā, jābrīdina Pasūtītāja pārstāvis un jāiesniedz ietekmes novērtējums saskaņā ar Būvuzraudzības darbu uzdevuma </w:t>
      </w:r>
      <w:r w:rsidR="00727B1B">
        <w:rPr>
          <w:rFonts w:ascii="Times New Roman" w:hAnsi="Times New Roman" w:cs="Times New Roman"/>
          <w:sz w:val="24"/>
          <w:szCs w:val="24"/>
        </w:rPr>
        <w:t>1</w:t>
      </w:r>
      <w:r w:rsidR="00491DC5" w:rsidRPr="0008062A">
        <w:rPr>
          <w:rFonts w:ascii="Times New Roman" w:hAnsi="Times New Roman" w:cs="Times New Roman"/>
          <w:sz w:val="24"/>
          <w:szCs w:val="24"/>
        </w:rPr>
        <w:t>6.</w:t>
      </w:r>
      <w:r w:rsidRPr="0008062A">
        <w:rPr>
          <w:rFonts w:ascii="Times New Roman" w:hAnsi="Times New Roman" w:cs="Times New Roman"/>
          <w:sz w:val="24"/>
          <w:szCs w:val="24"/>
        </w:rPr>
        <w:t xml:space="preserve">12. un </w:t>
      </w:r>
      <w:r w:rsidR="00727B1B">
        <w:rPr>
          <w:rFonts w:ascii="Times New Roman" w:hAnsi="Times New Roman" w:cs="Times New Roman"/>
          <w:sz w:val="24"/>
          <w:szCs w:val="24"/>
        </w:rPr>
        <w:t>1</w:t>
      </w:r>
      <w:r w:rsidR="00491DC5" w:rsidRPr="0008062A">
        <w:rPr>
          <w:rFonts w:ascii="Times New Roman" w:hAnsi="Times New Roman" w:cs="Times New Roman"/>
          <w:sz w:val="24"/>
          <w:szCs w:val="24"/>
        </w:rPr>
        <w:t>6</w:t>
      </w:r>
      <w:r w:rsidRPr="0008062A">
        <w:rPr>
          <w:rFonts w:ascii="Times New Roman" w:hAnsi="Times New Roman" w:cs="Times New Roman"/>
          <w:sz w:val="24"/>
          <w:szCs w:val="24"/>
        </w:rPr>
        <w:t>.13.punktu.</w:t>
      </w:r>
    </w:p>
    <w:p w14:paraId="1C763DFF" w14:textId="77777777" w:rsidR="003433CF" w:rsidRPr="006F0550" w:rsidRDefault="003433CF" w:rsidP="00623497">
      <w:pPr>
        <w:numPr>
          <w:ilvl w:val="1"/>
          <w:numId w:val="26"/>
        </w:numPr>
        <w:spacing w:after="0" w:line="240" w:lineRule="auto"/>
        <w:ind w:left="567" w:hanging="567"/>
        <w:jc w:val="both"/>
        <w:outlineLvl w:val="1"/>
        <w:rPr>
          <w:rFonts w:ascii="Times New Roman" w:hAnsi="Times New Roman" w:cs="Times New Roman"/>
          <w:b/>
          <w:bCs/>
          <w:sz w:val="24"/>
          <w:szCs w:val="24"/>
        </w:rPr>
      </w:pPr>
      <w:r w:rsidRPr="006F0550">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346FB716" w14:textId="6F4D81AC" w:rsidR="003433CF" w:rsidRPr="00565172" w:rsidRDefault="003433CF" w:rsidP="00623497">
      <w:pPr>
        <w:numPr>
          <w:ilvl w:val="1"/>
          <w:numId w:val="26"/>
        </w:numPr>
        <w:spacing w:after="0" w:line="240" w:lineRule="auto"/>
        <w:ind w:left="567" w:hanging="567"/>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Pasūtītājam jāatbild </w:t>
      </w:r>
      <w:r w:rsidRPr="00565172">
        <w:rPr>
          <w:rFonts w:ascii="Times New Roman" w:hAnsi="Times New Roman" w:cs="Times New Roman"/>
          <w:sz w:val="24"/>
          <w:szCs w:val="24"/>
        </w:rPr>
        <w:t>uz Izpildītāja iesniegtajiem dokumentiem, tai skaitā samaksas dokumentiem</w:t>
      </w:r>
      <w:r w:rsidR="008E0D1A" w:rsidRPr="00565172">
        <w:rPr>
          <w:rFonts w:ascii="Times New Roman" w:hAnsi="Times New Roman" w:cs="Times New Roman"/>
          <w:sz w:val="24"/>
          <w:szCs w:val="24"/>
        </w:rPr>
        <w:t xml:space="preserve">, </w:t>
      </w:r>
      <w:r w:rsidR="0035484F" w:rsidRPr="00565172">
        <w:rPr>
          <w:rFonts w:ascii="Times New Roman" w:hAnsi="Times New Roman" w:cs="Times New Roman"/>
          <w:sz w:val="24"/>
          <w:szCs w:val="24"/>
        </w:rPr>
        <w:t xml:space="preserve">ja Līgumā nav norādīts </w:t>
      </w:r>
      <w:r w:rsidR="008E0D1A" w:rsidRPr="00565172">
        <w:rPr>
          <w:rFonts w:ascii="Times New Roman" w:hAnsi="Times New Roman" w:cs="Times New Roman"/>
          <w:sz w:val="24"/>
          <w:szCs w:val="24"/>
        </w:rPr>
        <w:t>cits termiņš</w:t>
      </w:r>
      <w:r w:rsidRPr="00565172">
        <w:rPr>
          <w:rFonts w:ascii="Times New Roman" w:hAnsi="Times New Roman" w:cs="Times New Roman"/>
          <w:sz w:val="24"/>
          <w:szCs w:val="24"/>
        </w:rPr>
        <w:t xml:space="preserve">, cik ātri vien iespējams, bet ne vēlāk kā </w:t>
      </w:r>
      <w:r w:rsidRPr="00565172">
        <w:rPr>
          <w:rFonts w:ascii="Times New Roman" w:hAnsi="Times New Roman" w:cs="Times New Roman"/>
          <w:b/>
          <w:sz w:val="24"/>
          <w:szCs w:val="24"/>
        </w:rPr>
        <w:t>5 (piecu) darba dienu</w:t>
      </w:r>
      <w:r w:rsidRPr="00565172">
        <w:rPr>
          <w:rFonts w:ascii="Times New Roman" w:hAnsi="Times New Roman" w:cs="Times New Roman"/>
          <w:sz w:val="24"/>
          <w:szCs w:val="24"/>
        </w:rPr>
        <w:t xml:space="preserve"> laikā pēc dokumentu saņemšanas.</w:t>
      </w:r>
    </w:p>
    <w:p w14:paraId="3CCF858F" w14:textId="77777777" w:rsidR="003433CF" w:rsidRPr="006F0550" w:rsidRDefault="003433CF" w:rsidP="00623497">
      <w:pPr>
        <w:numPr>
          <w:ilvl w:val="1"/>
          <w:numId w:val="26"/>
        </w:numPr>
        <w:spacing w:after="0" w:line="240" w:lineRule="auto"/>
        <w:ind w:left="567" w:hanging="567"/>
        <w:contextualSpacing/>
        <w:jc w:val="both"/>
        <w:outlineLvl w:val="1"/>
        <w:rPr>
          <w:rFonts w:ascii="Times New Roman" w:hAnsi="Times New Roman" w:cs="Times New Roman"/>
          <w:b/>
          <w:bCs/>
          <w:sz w:val="24"/>
          <w:szCs w:val="24"/>
        </w:rPr>
      </w:pPr>
      <w:r w:rsidRPr="00565172">
        <w:rPr>
          <w:rFonts w:ascii="Times New Roman" w:hAnsi="Times New Roman" w:cs="Times New Roman"/>
          <w:sz w:val="24"/>
          <w:szCs w:val="24"/>
        </w:rPr>
        <w:t>Ja Pasūtītāja pārstāvis konstatē, ka Darbi netiek</w:t>
      </w:r>
      <w:r w:rsidRPr="006F0550">
        <w:rPr>
          <w:rFonts w:ascii="Times New Roman" w:hAnsi="Times New Roman" w:cs="Times New Roman"/>
          <w:sz w:val="24"/>
          <w:szCs w:val="24"/>
        </w:rPr>
        <w:t xml:space="preserve"> veikti atbilstoši Līgumam, tas jādokumentē un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jāinformē Izpildītājs.</w:t>
      </w:r>
    </w:p>
    <w:p w14:paraId="00438C21" w14:textId="74EFD29B" w:rsidR="003433CF" w:rsidRPr="006F0550" w:rsidRDefault="003433CF" w:rsidP="00623497">
      <w:pPr>
        <w:numPr>
          <w:ilvl w:val="1"/>
          <w:numId w:val="26"/>
        </w:numPr>
        <w:spacing w:after="0" w:line="240" w:lineRule="auto"/>
        <w:ind w:left="567" w:hanging="567"/>
        <w:contextualSpacing/>
        <w:jc w:val="both"/>
        <w:outlineLvl w:val="1"/>
        <w:rPr>
          <w:rFonts w:ascii="Times New Roman" w:hAnsi="Times New Roman" w:cs="Times New Roman"/>
          <w:sz w:val="24"/>
          <w:szCs w:val="24"/>
        </w:rPr>
      </w:pPr>
      <w:r w:rsidRPr="006F0550">
        <w:rPr>
          <w:rFonts w:ascii="Times New Roman" w:hAnsi="Times New Roman" w:cs="Times New Roman"/>
          <w:sz w:val="24"/>
          <w:szCs w:val="24"/>
        </w:rPr>
        <w:t>Pasūtītāja pārstāvis pirms būvdarbu uzsākšanas Objektā, iesniedz Izpildītājam būvprojektu</w:t>
      </w:r>
      <w:r w:rsidR="0023439A">
        <w:rPr>
          <w:rFonts w:ascii="Times New Roman" w:hAnsi="Times New Roman" w:cs="Times New Roman"/>
          <w:sz w:val="24"/>
          <w:szCs w:val="24"/>
        </w:rPr>
        <w:t>s</w:t>
      </w:r>
      <w:r w:rsidRPr="006F0550">
        <w:rPr>
          <w:rFonts w:ascii="Times New Roman" w:hAnsi="Times New Roman" w:cs="Times New Roman"/>
          <w:sz w:val="24"/>
          <w:szCs w:val="24"/>
        </w:rPr>
        <w:t>, Būvdarbu līguma kopiju.</w:t>
      </w:r>
    </w:p>
    <w:p w14:paraId="3A6384E9" w14:textId="77777777" w:rsidR="003433CF" w:rsidRPr="006F0550" w:rsidRDefault="003433CF" w:rsidP="00623497">
      <w:pPr>
        <w:numPr>
          <w:ilvl w:val="1"/>
          <w:numId w:val="26"/>
        </w:numPr>
        <w:spacing w:after="0" w:line="240" w:lineRule="auto"/>
        <w:ind w:left="567" w:hanging="567"/>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Būvdarbu kvalitātes garantijas termiņā konstatēto defektu labošanu Izpildītājs uzrauga par saviem līdzekļiem.</w:t>
      </w:r>
    </w:p>
    <w:p w14:paraId="16EEBDF5" w14:textId="77777777" w:rsidR="003433CF" w:rsidRPr="006F0550" w:rsidRDefault="003433CF" w:rsidP="00623497">
      <w:pPr>
        <w:numPr>
          <w:ilvl w:val="1"/>
          <w:numId w:val="26"/>
        </w:numPr>
        <w:spacing w:after="0" w:line="240" w:lineRule="auto"/>
        <w:ind w:left="567" w:hanging="567"/>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Ja 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6F0550">
        <w:rPr>
          <w:rFonts w:ascii="Times New Roman" w:hAnsi="Times New Roman" w:cs="Times New Roman"/>
          <w:b/>
          <w:sz w:val="24"/>
          <w:szCs w:val="24"/>
        </w:rPr>
        <w:t>5 (piecas) darba dienas</w:t>
      </w:r>
      <w:r w:rsidRPr="006F0550">
        <w:rPr>
          <w:rFonts w:ascii="Times New Roman" w:hAnsi="Times New Roman" w:cs="Times New Roman"/>
          <w:sz w:val="24"/>
          <w:szCs w:val="24"/>
        </w:rPr>
        <w:t xml:space="preserve"> iepriekš.</w:t>
      </w:r>
    </w:p>
    <w:p w14:paraId="5FFA23AA" w14:textId="77777777" w:rsidR="003433CF" w:rsidRPr="006F0550" w:rsidRDefault="003433CF" w:rsidP="00AD3C2B">
      <w:pPr>
        <w:ind w:left="567"/>
        <w:contextualSpacing/>
        <w:jc w:val="both"/>
        <w:outlineLvl w:val="1"/>
        <w:rPr>
          <w:rFonts w:ascii="Times New Roman" w:hAnsi="Times New Roman" w:cs="Times New Roman"/>
          <w:b/>
          <w:bCs/>
          <w:sz w:val="24"/>
          <w:szCs w:val="24"/>
        </w:rPr>
      </w:pPr>
    </w:p>
    <w:p w14:paraId="1A370B6C" w14:textId="77777777" w:rsidR="003433CF" w:rsidRPr="006F0550" w:rsidRDefault="003433CF" w:rsidP="00623497">
      <w:pPr>
        <w:numPr>
          <w:ilvl w:val="0"/>
          <w:numId w:val="26"/>
        </w:numPr>
        <w:spacing w:after="0" w:line="240" w:lineRule="auto"/>
        <w:jc w:val="center"/>
        <w:outlineLvl w:val="1"/>
        <w:rPr>
          <w:rFonts w:ascii="Times New Roman" w:hAnsi="Times New Roman" w:cs="Times New Roman"/>
          <w:b/>
          <w:iCs/>
          <w:sz w:val="24"/>
          <w:szCs w:val="24"/>
        </w:rPr>
      </w:pPr>
      <w:r w:rsidRPr="006F0550">
        <w:rPr>
          <w:rFonts w:ascii="Times New Roman" w:hAnsi="Times New Roman" w:cs="Times New Roman"/>
          <w:b/>
          <w:iCs/>
          <w:sz w:val="24"/>
          <w:szCs w:val="24"/>
        </w:rPr>
        <w:t>Apakšuzņēmēju un personāla nomaiņa</w:t>
      </w:r>
    </w:p>
    <w:p w14:paraId="4CBDFFD5" w14:textId="4BB66E75" w:rsidR="003433CF" w:rsidRPr="00955282" w:rsidRDefault="003433CF" w:rsidP="00623497">
      <w:pPr>
        <w:numPr>
          <w:ilvl w:val="1"/>
          <w:numId w:val="26"/>
        </w:numPr>
        <w:tabs>
          <w:tab w:val="left" w:pos="-1975"/>
          <w:tab w:val="left" w:pos="0"/>
        </w:tabs>
        <w:spacing w:after="0" w:line="240" w:lineRule="auto"/>
        <w:ind w:left="567" w:right="12" w:hanging="567"/>
        <w:jc w:val="both"/>
        <w:rPr>
          <w:rFonts w:ascii="Times New Roman" w:hAnsi="Times New Roman" w:cs="Times New Roman"/>
          <w:sz w:val="24"/>
          <w:szCs w:val="24"/>
        </w:rPr>
      </w:pPr>
      <w:r w:rsidRPr="00955282">
        <w:rPr>
          <w:rFonts w:ascii="Times New Roman" w:hAnsi="Times New Roman" w:cs="Times New Roman"/>
          <w:sz w:val="24"/>
          <w:szCs w:val="24"/>
        </w:rPr>
        <w:t xml:space="preserve">Izpildītājs </w:t>
      </w:r>
      <w:r w:rsidR="00955282" w:rsidRPr="00955282">
        <w:rPr>
          <w:rFonts w:ascii="Times New Roman" w:hAnsi="Times New Roman" w:cs="Times New Roman"/>
          <w:sz w:val="24"/>
          <w:szCs w:val="24"/>
        </w:rPr>
        <w:t>nav tiesīgs bez saskaņošanas ar P</w:t>
      </w:r>
      <w:r w:rsidR="00955282">
        <w:rPr>
          <w:rFonts w:ascii="Times New Roman" w:hAnsi="Times New Roman" w:cs="Times New Roman"/>
          <w:sz w:val="24"/>
          <w:szCs w:val="24"/>
        </w:rPr>
        <w:t xml:space="preserve">asūtītāju </w:t>
      </w:r>
      <w:r w:rsidR="00955282" w:rsidRPr="00955282">
        <w:rPr>
          <w:rFonts w:ascii="Times New Roman" w:hAnsi="Times New Roman" w:cs="Times New Roman"/>
          <w:sz w:val="24"/>
          <w:szCs w:val="24"/>
        </w:rPr>
        <w:t xml:space="preserve">veikt </w:t>
      </w:r>
      <w:r w:rsidR="0071369F">
        <w:rPr>
          <w:rFonts w:ascii="Times New Roman" w:hAnsi="Times New Roman" w:cs="Times New Roman"/>
          <w:sz w:val="24"/>
          <w:szCs w:val="24"/>
        </w:rPr>
        <w:t>Iepirkuma</w:t>
      </w:r>
      <w:r w:rsidR="00523D0F">
        <w:rPr>
          <w:rFonts w:ascii="Times New Roman" w:hAnsi="Times New Roman" w:cs="Times New Roman"/>
          <w:sz w:val="24"/>
          <w:szCs w:val="24"/>
        </w:rPr>
        <w:t xml:space="preserve"> </w:t>
      </w:r>
      <w:r w:rsidR="00955282" w:rsidRPr="00955282">
        <w:rPr>
          <w:rFonts w:ascii="Times New Roman" w:hAnsi="Times New Roman" w:cs="Times New Roman"/>
          <w:sz w:val="24"/>
          <w:szCs w:val="24"/>
        </w:rPr>
        <w:t>piedāvājumā norādītā personāla un apakšuzņēmēju nomaiņu, kā arī papildu apakšuzņēmēja iesaistīšanu Līguma izpildē.</w:t>
      </w:r>
    </w:p>
    <w:p w14:paraId="300C60CD" w14:textId="1A9BF2FB" w:rsidR="003433CF" w:rsidRPr="006F0550" w:rsidRDefault="003433CF" w:rsidP="00623497">
      <w:pPr>
        <w:numPr>
          <w:ilvl w:val="1"/>
          <w:numId w:val="26"/>
        </w:numPr>
        <w:tabs>
          <w:tab w:val="left" w:pos="-1975"/>
          <w:tab w:val="left" w:pos="0"/>
        </w:tabs>
        <w:spacing w:after="0" w:line="240" w:lineRule="auto"/>
        <w:ind w:left="567" w:right="12" w:hanging="567"/>
        <w:jc w:val="both"/>
        <w:rPr>
          <w:rFonts w:ascii="Times New Roman" w:hAnsi="Times New Roman" w:cs="Times New Roman"/>
          <w:sz w:val="24"/>
          <w:szCs w:val="24"/>
        </w:rPr>
      </w:pPr>
      <w:r w:rsidRPr="006F0550">
        <w:rPr>
          <w:rFonts w:ascii="Times New Roman" w:eastAsia="Calibri" w:hAnsi="Times New Roman" w:cs="Times New Roman"/>
          <w:sz w:val="24"/>
          <w:szCs w:val="24"/>
        </w:rPr>
        <w:t>Izpildītāja</w:t>
      </w:r>
      <w:r w:rsidR="00523D0F">
        <w:rPr>
          <w:rFonts w:ascii="Times New Roman" w:eastAsia="Calibri" w:hAnsi="Times New Roman" w:cs="Times New Roman"/>
          <w:sz w:val="24"/>
          <w:szCs w:val="24"/>
        </w:rPr>
        <w:t xml:space="preserve"> </w:t>
      </w:r>
      <w:r w:rsidR="0071369F">
        <w:rPr>
          <w:rFonts w:ascii="Times New Roman" w:eastAsia="Calibri" w:hAnsi="Times New Roman" w:cs="Times New Roman"/>
          <w:sz w:val="24"/>
          <w:szCs w:val="24"/>
        </w:rPr>
        <w:t>Iepirkuma</w:t>
      </w:r>
      <w:r w:rsidRPr="006F0550">
        <w:rPr>
          <w:rFonts w:ascii="Times New Roman" w:eastAsia="Calibri" w:hAnsi="Times New Roman" w:cs="Times New Roman"/>
          <w:sz w:val="24"/>
          <w:szCs w:val="24"/>
        </w:rPr>
        <w:t xml:space="preserve">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5EA6AD1" w14:textId="77777777" w:rsidR="003433CF" w:rsidRPr="006F0550" w:rsidRDefault="003433CF" w:rsidP="00623497">
      <w:pPr>
        <w:numPr>
          <w:ilvl w:val="2"/>
          <w:numId w:val="26"/>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lastRenderedPageBreak/>
        <w:t>piedāvātais personāls neatbilst Iepirkuma nolikumā noteiktajām prasībām, kas attiecas uz personālu vai tam nav vismaz tādas pašas kvalifikācijas un pieredzes kā personālām, kas tika vērtēts;</w:t>
      </w:r>
    </w:p>
    <w:p w14:paraId="6D10C5AA" w14:textId="77777777" w:rsidR="003433CF" w:rsidRPr="006F0550" w:rsidRDefault="003433CF" w:rsidP="00623497">
      <w:pPr>
        <w:numPr>
          <w:ilvl w:val="2"/>
          <w:numId w:val="26"/>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piedāvātais apakšuzņēmējs neatbilst Iepirkuma nolikumā izvirzītajām prasībām, kas attiecas uz apakšuzņēmējiem;</w:t>
      </w:r>
    </w:p>
    <w:p w14:paraId="377C009F" w14:textId="1E50129E" w:rsidR="003433CF" w:rsidRPr="008B79B1" w:rsidRDefault="00C41F17" w:rsidP="00623497">
      <w:pPr>
        <w:numPr>
          <w:ilvl w:val="2"/>
          <w:numId w:val="26"/>
        </w:numPr>
        <w:spacing w:after="0" w:line="240" w:lineRule="auto"/>
        <w:ind w:left="1134" w:hanging="709"/>
        <w:contextualSpacing/>
        <w:jc w:val="both"/>
        <w:rPr>
          <w:rFonts w:ascii="Times New Roman" w:eastAsia="Calibri" w:hAnsi="Times New Roman" w:cs="Times New Roman"/>
          <w:sz w:val="24"/>
          <w:szCs w:val="24"/>
        </w:rPr>
      </w:pPr>
      <w:r w:rsidRPr="00E273F0">
        <w:rPr>
          <w:rFonts w:ascii="Times New Roman" w:eastAsia="Times New Roman" w:hAnsi="Times New Roman"/>
          <w:sz w:val="24"/>
          <w:szCs w:val="24"/>
          <w:lang w:eastAsia="lv-LV"/>
        </w:rPr>
        <w:t xml:space="preserve">tiek nomainīts </w:t>
      </w:r>
      <w:r>
        <w:rPr>
          <w:rFonts w:ascii="Times New Roman" w:eastAsia="Times New Roman" w:hAnsi="Times New Roman"/>
          <w:sz w:val="24"/>
          <w:szCs w:val="24"/>
          <w:lang w:eastAsia="lv-LV"/>
        </w:rPr>
        <w:t>A</w:t>
      </w:r>
      <w:r w:rsidRPr="00E273F0">
        <w:rPr>
          <w:rFonts w:ascii="Times New Roman" w:eastAsia="Times New Roman" w:hAnsi="Times New Roman"/>
          <w:sz w:val="24"/>
          <w:szCs w:val="24"/>
          <w:lang w:eastAsia="lv-LV"/>
        </w:rPr>
        <w:t xml:space="preserve">pakšuzņēmējs, uz kura iespējām </w:t>
      </w:r>
      <w:r>
        <w:rPr>
          <w:rFonts w:ascii="Times New Roman" w:eastAsia="Times New Roman" w:hAnsi="Times New Roman"/>
          <w:sz w:val="24"/>
          <w:szCs w:val="24"/>
          <w:lang w:eastAsia="lv-LV"/>
        </w:rPr>
        <w:t xml:space="preserve">Iepirkumā Izpildītājs </w:t>
      </w:r>
      <w:r w:rsidRPr="00E273F0">
        <w:rPr>
          <w:rFonts w:ascii="Times New Roman" w:eastAsia="Times New Roman" w:hAnsi="Times New Roman"/>
          <w:sz w:val="24"/>
          <w:szCs w:val="24"/>
          <w:lang w:eastAsia="lv-LV"/>
        </w:rPr>
        <w:t xml:space="preserve">balstījies, lai apliecinātu savas kvalifikācijas atbilstību paziņojumā par līgumu un </w:t>
      </w:r>
      <w:r>
        <w:rPr>
          <w:rFonts w:ascii="Times New Roman" w:eastAsia="Times New Roman" w:hAnsi="Times New Roman"/>
          <w:sz w:val="24"/>
          <w:szCs w:val="24"/>
          <w:lang w:eastAsia="lv-LV"/>
        </w:rPr>
        <w:t>Iepirkuma</w:t>
      </w:r>
      <w:r w:rsidRPr="00E273F0">
        <w:rPr>
          <w:rFonts w:ascii="Times New Roman" w:eastAsia="Times New Roman" w:hAnsi="Times New Roman"/>
          <w:sz w:val="24"/>
          <w:szCs w:val="24"/>
          <w:lang w:eastAsia="lv-LV"/>
        </w:rPr>
        <w:t xml:space="preserve"> dokumentos noteiktajām prasībām, un piedāvātajam apakšuzņēmējam nav vismaz tāda pati kvalifikācija, uz kādu </w:t>
      </w:r>
      <w:r>
        <w:rPr>
          <w:rFonts w:ascii="Times New Roman" w:eastAsia="Times New Roman" w:hAnsi="Times New Roman"/>
          <w:sz w:val="24"/>
          <w:szCs w:val="24"/>
          <w:lang w:eastAsia="lv-LV"/>
        </w:rPr>
        <w:t>Iepirkumā Izpildītājs</w:t>
      </w:r>
      <w:r w:rsidRPr="00E273F0">
        <w:rPr>
          <w:rFonts w:ascii="Times New Roman" w:eastAsia="Times New Roman" w:hAnsi="Times New Roman"/>
          <w:sz w:val="24"/>
          <w:szCs w:val="24"/>
          <w:lang w:eastAsia="lv-LV"/>
        </w:rPr>
        <w:t xml:space="preserve"> atsaucies, apliecinot savu atbilstību </w:t>
      </w:r>
      <w:r>
        <w:rPr>
          <w:rFonts w:ascii="Times New Roman" w:eastAsia="Times New Roman" w:hAnsi="Times New Roman"/>
          <w:sz w:val="24"/>
          <w:szCs w:val="24"/>
          <w:lang w:eastAsia="lv-LV"/>
        </w:rPr>
        <w:t>Iepirkumā</w:t>
      </w:r>
      <w:r w:rsidRPr="00E273F0">
        <w:rPr>
          <w:rFonts w:ascii="Times New Roman" w:eastAsia="Times New Roman" w:hAnsi="Times New Roman"/>
          <w:sz w:val="24"/>
          <w:szCs w:val="24"/>
          <w:lang w:eastAsia="lv-LV"/>
        </w:rPr>
        <w:t xml:space="preserve"> noteiktajām prasībām, vai tas atbilst </w:t>
      </w:r>
      <w:bookmarkStart w:id="52" w:name="_Hlk124362277"/>
      <w:r>
        <w:rPr>
          <w:rFonts w:ascii="Times New Roman" w:eastAsia="Times New Roman" w:hAnsi="Times New Roman"/>
          <w:sz w:val="24"/>
          <w:szCs w:val="24"/>
          <w:lang w:eastAsia="lv-LV"/>
        </w:rPr>
        <w:t xml:space="preserve">Sabiedrisko pakalpojumu sniedzēju iepirkuma likuma </w:t>
      </w:r>
      <w:r w:rsidRPr="00E273F0">
        <w:rPr>
          <w:rFonts w:ascii="Times New Roman" w:eastAsia="Times New Roman" w:hAnsi="Times New Roman"/>
          <w:sz w:val="24"/>
          <w:szCs w:val="24"/>
          <w:lang w:eastAsia="lv-LV"/>
        </w:rPr>
        <w:t> </w:t>
      </w:r>
      <w:hyperlink r:id="rId29" w:anchor="p48" w:history="1">
        <w:r w:rsidRPr="00E273F0">
          <w:rPr>
            <w:rFonts w:ascii="Times New Roman" w:eastAsia="Times New Roman" w:hAnsi="Times New Roman"/>
            <w:sz w:val="24"/>
            <w:szCs w:val="24"/>
            <w:lang w:eastAsia="lv-LV"/>
          </w:rPr>
          <w:t>48.</w:t>
        </w:r>
      </w:hyperlink>
      <w:r w:rsidRPr="00E273F0">
        <w:rPr>
          <w:rFonts w:ascii="Times New Roman" w:eastAsia="Times New Roman" w:hAnsi="Times New Roman"/>
          <w:sz w:val="24"/>
          <w:szCs w:val="24"/>
          <w:lang w:eastAsia="lv-LV"/>
        </w:rPr>
        <w:t> panta otrajā daļā</w:t>
      </w:r>
      <w:r>
        <w:rPr>
          <w:rFonts w:ascii="Times New Roman" w:eastAsia="Times New Roman" w:hAnsi="Times New Roman"/>
          <w:sz w:val="24"/>
          <w:szCs w:val="24"/>
          <w:lang w:eastAsia="lv-LV"/>
        </w:rPr>
        <w:t xml:space="preserve"> </w:t>
      </w:r>
      <w:bookmarkEnd w:id="52"/>
      <w:r>
        <w:rPr>
          <w:rFonts w:ascii="Times New Roman" w:eastAsia="Times New Roman" w:hAnsi="Times New Roman"/>
          <w:sz w:val="24"/>
          <w:szCs w:val="24"/>
          <w:lang w:eastAsia="lv-LV"/>
        </w:rPr>
        <w:t xml:space="preserve">(tajā skaitā, Sabiedrisko pakalpojumu sniedzēju iepirkuma likuma </w:t>
      </w:r>
      <w:r w:rsidRPr="00E273F0">
        <w:rPr>
          <w:rFonts w:ascii="Times New Roman" w:eastAsia="Times New Roman" w:hAnsi="Times New Roman"/>
          <w:sz w:val="24"/>
          <w:szCs w:val="24"/>
          <w:lang w:eastAsia="lv-LV"/>
        </w:rPr>
        <w:t> </w:t>
      </w:r>
      <w:hyperlink r:id="rId30" w:anchor="p48" w:history="1">
        <w:r w:rsidRPr="00E273F0">
          <w:rPr>
            <w:rFonts w:ascii="Times New Roman" w:eastAsia="Times New Roman" w:hAnsi="Times New Roman"/>
            <w:sz w:val="24"/>
            <w:szCs w:val="24"/>
            <w:lang w:eastAsia="lv-LV"/>
          </w:rPr>
          <w:t>48.</w:t>
        </w:r>
      </w:hyperlink>
      <w:r w:rsidRPr="00E273F0">
        <w:rPr>
          <w:rFonts w:ascii="Times New Roman" w:eastAsia="Times New Roman" w:hAnsi="Times New Roman"/>
          <w:sz w:val="24"/>
          <w:szCs w:val="24"/>
          <w:lang w:eastAsia="lv-LV"/>
        </w:rPr>
        <w:t> panta otr</w:t>
      </w:r>
      <w:r>
        <w:rPr>
          <w:rFonts w:ascii="Times New Roman" w:eastAsia="Times New Roman" w:hAnsi="Times New Roman"/>
          <w:sz w:val="24"/>
          <w:szCs w:val="24"/>
          <w:lang w:eastAsia="lv-LV"/>
        </w:rPr>
        <w:t xml:space="preserve">ās daļas 8. un 9.punktā) </w:t>
      </w:r>
      <w:r w:rsidRPr="00E273F0">
        <w:rPr>
          <w:rFonts w:ascii="Times New Roman" w:eastAsia="Times New Roman" w:hAnsi="Times New Roman"/>
          <w:sz w:val="24"/>
          <w:szCs w:val="24"/>
          <w:lang w:eastAsia="lv-LV"/>
        </w:rPr>
        <w:t>minētajiem pretendentu izslēgšanas iemesliem</w:t>
      </w:r>
      <w:r w:rsidR="00994E32">
        <w:rPr>
          <w:rFonts w:ascii="Times New Roman" w:eastAsia="Calibri" w:hAnsi="Times New Roman" w:cs="Times New Roman"/>
          <w:sz w:val="24"/>
          <w:szCs w:val="24"/>
        </w:rPr>
        <w:t>;</w:t>
      </w:r>
    </w:p>
    <w:p w14:paraId="2B30A2F6" w14:textId="480CF59F" w:rsidR="003433CF" w:rsidRPr="008B79B1" w:rsidRDefault="00C41F17" w:rsidP="00623497">
      <w:pPr>
        <w:numPr>
          <w:ilvl w:val="2"/>
          <w:numId w:val="26"/>
        </w:numPr>
        <w:spacing w:after="0" w:line="240" w:lineRule="auto"/>
        <w:ind w:left="1134" w:hanging="709"/>
        <w:contextualSpacing/>
        <w:jc w:val="both"/>
        <w:rPr>
          <w:rFonts w:ascii="Times New Roman" w:eastAsia="Calibri" w:hAnsi="Times New Roman" w:cs="Times New Roman"/>
          <w:sz w:val="24"/>
          <w:szCs w:val="24"/>
        </w:rPr>
      </w:pPr>
      <w:r w:rsidRPr="00E273F0">
        <w:rPr>
          <w:rFonts w:ascii="Times New Roman" w:eastAsia="Times New Roman" w:hAnsi="Times New Roman"/>
          <w:color w:val="000000" w:themeColor="text1"/>
          <w:sz w:val="24"/>
          <w:szCs w:val="24"/>
          <w:lang w:eastAsia="lv-LV"/>
        </w:rPr>
        <w:t xml:space="preserve">piedāvātais </w:t>
      </w:r>
      <w:r>
        <w:rPr>
          <w:rFonts w:ascii="Times New Roman" w:eastAsia="Times New Roman" w:hAnsi="Times New Roman"/>
          <w:color w:val="000000" w:themeColor="text1"/>
          <w:sz w:val="24"/>
          <w:szCs w:val="24"/>
          <w:lang w:eastAsia="lv-LV"/>
        </w:rPr>
        <w:t>a</w:t>
      </w:r>
      <w:r w:rsidRPr="00E273F0">
        <w:rPr>
          <w:rFonts w:ascii="Times New Roman" w:eastAsia="Times New Roman" w:hAnsi="Times New Roman"/>
          <w:color w:val="000000" w:themeColor="text1"/>
          <w:sz w:val="24"/>
          <w:szCs w:val="24"/>
          <w:lang w:eastAsia="lv-LV"/>
        </w:rPr>
        <w:t>pakšuzņēmējs, kura veicamo būvdarbu vai sniedzamo pakalpojumu vērtība ir vismaz 10 000 </w:t>
      </w:r>
      <w:r w:rsidRPr="00E273F0">
        <w:rPr>
          <w:rFonts w:ascii="Times New Roman" w:eastAsia="Times New Roman" w:hAnsi="Times New Roman"/>
          <w:i/>
          <w:iCs/>
          <w:color w:val="000000" w:themeColor="text1"/>
          <w:sz w:val="24"/>
          <w:szCs w:val="24"/>
          <w:lang w:eastAsia="lv-LV"/>
        </w:rPr>
        <w:t>euro</w:t>
      </w:r>
      <w:r w:rsidRPr="00E273F0">
        <w:rPr>
          <w:rFonts w:ascii="Times New Roman" w:eastAsia="Times New Roman" w:hAnsi="Times New Roman"/>
          <w:color w:val="000000" w:themeColor="text1"/>
          <w:sz w:val="24"/>
          <w:szCs w:val="24"/>
          <w:lang w:eastAsia="lv-LV"/>
        </w:rPr>
        <w:t xml:space="preserve">, atbilst </w:t>
      </w:r>
      <w:r w:rsidRPr="00537070">
        <w:rPr>
          <w:rFonts w:ascii="Times New Roman" w:eastAsia="Times New Roman" w:hAnsi="Times New Roman"/>
          <w:color w:val="000000" w:themeColor="text1"/>
          <w:sz w:val="24"/>
          <w:szCs w:val="24"/>
          <w:lang w:eastAsia="lv-LV"/>
        </w:rPr>
        <w:t xml:space="preserve">Sabiedrisko pakalpojumu sniedzēju iepirkuma likuma </w:t>
      </w:r>
      <w:r w:rsidRPr="00E273F0">
        <w:rPr>
          <w:rFonts w:ascii="Times New Roman" w:eastAsia="Times New Roman" w:hAnsi="Times New Roman"/>
          <w:color w:val="000000" w:themeColor="text1"/>
          <w:sz w:val="24"/>
          <w:szCs w:val="24"/>
          <w:lang w:eastAsia="lv-LV"/>
        </w:rPr>
        <w:t> </w:t>
      </w:r>
      <w:hyperlink r:id="rId31" w:anchor="p48" w:history="1">
        <w:r w:rsidRPr="00E273F0">
          <w:rPr>
            <w:rFonts w:ascii="Times New Roman" w:eastAsia="Times New Roman" w:hAnsi="Times New Roman"/>
            <w:color w:val="000000" w:themeColor="text1"/>
            <w:sz w:val="24"/>
            <w:szCs w:val="24"/>
            <w:lang w:eastAsia="lv-LV"/>
          </w:rPr>
          <w:t>48.</w:t>
        </w:r>
      </w:hyperlink>
      <w:r w:rsidRPr="00E273F0">
        <w:rPr>
          <w:rFonts w:ascii="Times New Roman" w:eastAsia="Times New Roman" w:hAnsi="Times New Roman"/>
          <w:color w:val="000000" w:themeColor="text1"/>
          <w:sz w:val="24"/>
          <w:szCs w:val="24"/>
          <w:lang w:eastAsia="lv-LV"/>
        </w:rPr>
        <w:t> panta otrajā daļā</w:t>
      </w:r>
      <w:r>
        <w:rPr>
          <w:rFonts w:ascii="Times New Roman" w:eastAsia="Times New Roman" w:hAnsi="Times New Roman"/>
          <w:color w:val="000000" w:themeColor="text1"/>
          <w:sz w:val="24"/>
          <w:szCs w:val="24"/>
          <w:lang w:eastAsia="lv-LV"/>
        </w:rPr>
        <w:t xml:space="preserve"> </w:t>
      </w:r>
      <w:r>
        <w:rPr>
          <w:rFonts w:ascii="Times New Roman" w:eastAsia="Times New Roman" w:hAnsi="Times New Roman"/>
          <w:sz w:val="24"/>
          <w:szCs w:val="24"/>
          <w:lang w:eastAsia="lv-LV"/>
        </w:rPr>
        <w:t xml:space="preserve">(tajā skaitā, Sabiedrisko pakalpojumu sniedzēju iepirkuma likuma </w:t>
      </w:r>
      <w:r w:rsidRPr="00E273F0">
        <w:rPr>
          <w:rFonts w:ascii="Times New Roman" w:eastAsia="Times New Roman" w:hAnsi="Times New Roman"/>
          <w:sz w:val="24"/>
          <w:szCs w:val="24"/>
          <w:lang w:eastAsia="lv-LV"/>
        </w:rPr>
        <w:t> </w:t>
      </w:r>
      <w:hyperlink r:id="rId32" w:anchor="p48" w:history="1">
        <w:r w:rsidRPr="00E273F0">
          <w:rPr>
            <w:rFonts w:ascii="Times New Roman" w:eastAsia="Times New Roman" w:hAnsi="Times New Roman"/>
            <w:sz w:val="24"/>
            <w:szCs w:val="24"/>
            <w:lang w:eastAsia="lv-LV"/>
          </w:rPr>
          <w:t>48.</w:t>
        </w:r>
      </w:hyperlink>
      <w:r w:rsidRPr="00E273F0">
        <w:rPr>
          <w:rFonts w:ascii="Times New Roman" w:eastAsia="Times New Roman" w:hAnsi="Times New Roman"/>
          <w:sz w:val="24"/>
          <w:szCs w:val="24"/>
          <w:lang w:eastAsia="lv-LV"/>
        </w:rPr>
        <w:t> panta otr</w:t>
      </w:r>
      <w:r>
        <w:rPr>
          <w:rFonts w:ascii="Times New Roman" w:eastAsia="Times New Roman" w:hAnsi="Times New Roman"/>
          <w:sz w:val="24"/>
          <w:szCs w:val="24"/>
          <w:lang w:eastAsia="lv-LV"/>
        </w:rPr>
        <w:t xml:space="preserve">ās daļas 8. un 9.punktā) </w:t>
      </w:r>
      <w:r w:rsidRPr="00E273F0">
        <w:rPr>
          <w:rFonts w:ascii="Times New Roman" w:eastAsia="Times New Roman" w:hAnsi="Times New Roman"/>
          <w:color w:val="000000" w:themeColor="text1"/>
          <w:sz w:val="24"/>
          <w:szCs w:val="24"/>
          <w:lang w:eastAsia="lv-LV"/>
        </w:rPr>
        <w:t>minētajiem pretendentu izslēgšanas iemesliem</w:t>
      </w:r>
      <w:r w:rsidR="003433CF" w:rsidRPr="008B79B1">
        <w:rPr>
          <w:rFonts w:ascii="Times New Roman" w:eastAsia="Calibri" w:hAnsi="Times New Roman" w:cs="Times New Roman"/>
          <w:sz w:val="24"/>
          <w:szCs w:val="24"/>
        </w:rPr>
        <w:t>.</w:t>
      </w:r>
    </w:p>
    <w:p w14:paraId="03E890FC" w14:textId="77777777" w:rsidR="003433CF" w:rsidRPr="008B79B1" w:rsidRDefault="003433CF" w:rsidP="00623497">
      <w:pPr>
        <w:numPr>
          <w:ilvl w:val="2"/>
          <w:numId w:val="26"/>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Apakšuzņēmēja maiņas rezultātā tiktu izdarīti tādi grozījumi Izpildītāja piedāvājumā, kuri, ja sākotnēji būtu iekļauti piedāvājumā, ietekmētu piedāvājuma izvēli atbilstoši Iepirkumā noteiktajiem piedāvājuma izvērtēšanas kritērijiem.</w:t>
      </w:r>
    </w:p>
    <w:p w14:paraId="10F4EF04" w14:textId="65B7674C" w:rsidR="006E03D5" w:rsidRPr="006E03D5" w:rsidRDefault="006E03D5" w:rsidP="006E03D5">
      <w:pPr>
        <w:spacing w:after="0" w:line="240" w:lineRule="auto"/>
        <w:jc w:val="both"/>
        <w:rPr>
          <w:rFonts w:ascii="Times New Roman" w:eastAsia="Times New Roman" w:hAnsi="Times New Roman"/>
          <w:sz w:val="24"/>
          <w:szCs w:val="24"/>
        </w:rPr>
      </w:pPr>
      <w:r w:rsidRPr="00C41F17">
        <w:rPr>
          <w:rFonts w:ascii="Times New Roman" w:hAnsi="Times New Roman"/>
          <w:b/>
          <w:bCs/>
          <w:color w:val="000000" w:themeColor="text1"/>
          <w:sz w:val="24"/>
          <w:szCs w:val="24"/>
        </w:rPr>
        <w:t>7.3.</w:t>
      </w:r>
      <w:r w:rsidRPr="006E03D5">
        <w:rPr>
          <w:rFonts w:ascii="Times New Roman" w:hAnsi="Times New Roman"/>
          <w:color w:val="000000" w:themeColor="text1"/>
          <w:sz w:val="24"/>
          <w:szCs w:val="24"/>
        </w:rPr>
        <w:t xml:space="preserve"> Izpildītājs drīkst veikt jauna apakšuzņēmēja </w:t>
      </w:r>
      <w:r w:rsidRPr="006E03D5">
        <w:rPr>
          <w:rFonts w:ascii="Times New Roman" w:hAnsi="Times New Roman"/>
          <w:sz w:val="24"/>
          <w:szCs w:val="24"/>
        </w:rPr>
        <w:t>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F82240D" w14:textId="4BD9F453" w:rsidR="006E03D5" w:rsidRPr="00C41F17" w:rsidRDefault="006E03D5" w:rsidP="00C41F17">
      <w:pPr>
        <w:pStyle w:val="ListParagraph"/>
        <w:numPr>
          <w:ilvl w:val="2"/>
          <w:numId w:val="30"/>
        </w:numPr>
        <w:spacing w:after="0" w:line="240" w:lineRule="auto"/>
        <w:jc w:val="both"/>
        <w:rPr>
          <w:rFonts w:ascii="Times New Roman" w:hAnsi="Times New Roman"/>
          <w:color w:val="000000" w:themeColor="text1"/>
          <w:sz w:val="24"/>
          <w:szCs w:val="24"/>
        </w:rPr>
      </w:pPr>
      <w:r w:rsidRPr="00C41F17">
        <w:rPr>
          <w:rFonts w:ascii="Times New Roman" w:hAnsi="Times New Roman"/>
          <w:color w:val="000000" w:themeColor="text1"/>
          <w:sz w:val="24"/>
          <w:szCs w:val="24"/>
        </w:rPr>
        <w:t xml:space="preserve">uz piedāvāto apakšuzņēmēju attiecas </w:t>
      </w:r>
      <w:r w:rsidRPr="00C41F17">
        <w:rPr>
          <w:rFonts w:ascii="Times New Roman" w:eastAsia="Times New Roman" w:hAnsi="Times New Roman"/>
          <w:color w:val="000000" w:themeColor="text1"/>
          <w:sz w:val="24"/>
          <w:szCs w:val="24"/>
          <w:lang w:eastAsia="lv-LV"/>
        </w:rPr>
        <w:t>Sabiedrisko pakalpojumu sniedzēju iepirkuma likuma  </w:t>
      </w:r>
      <w:hyperlink r:id="rId33" w:anchor="p48" w:history="1">
        <w:r w:rsidRPr="00C41F17">
          <w:rPr>
            <w:rFonts w:ascii="Times New Roman" w:eastAsia="Times New Roman" w:hAnsi="Times New Roman"/>
            <w:color w:val="000000" w:themeColor="text1"/>
            <w:sz w:val="24"/>
            <w:szCs w:val="24"/>
            <w:lang w:eastAsia="lv-LV"/>
          </w:rPr>
          <w:t>48.</w:t>
        </w:r>
      </w:hyperlink>
      <w:r w:rsidRPr="00C41F17">
        <w:rPr>
          <w:rFonts w:ascii="Times New Roman" w:eastAsia="Times New Roman" w:hAnsi="Times New Roman"/>
          <w:color w:val="000000" w:themeColor="text1"/>
          <w:sz w:val="24"/>
          <w:szCs w:val="24"/>
          <w:lang w:eastAsia="lv-LV"/>
        </w:rPr>
        <w:t xml:space="preserve"> panta </w:t>
      </w:r>
      <w:r w:rsidRPr="00C41F17">
        <w:rPr>
          <w:rFonts w:ascii="Times New Roman" w:hAnsi="Times New Roman"/>
          <w:color w:val="000000" w:themeColor="text1"/>
          <w:sz w:val="24"/>
          <w:szCs w:val="24"/>
        </w:rPr>
        <w:t>otrās daļas</w:t>
      </w:r>
      <w:r w:rsidR="00C41F17">
        <w:rPr>
          <w:rFonts w:ascii="Times New Roman" w:hAnsi="Times New Roman"/>
          <w:color w:val="000000" w:themeColor="text1"/>
          <w:sz w:val="24"/>
          <w:szCs w:val="24"/>
        </w:rPr>
        <w:t xml:space="preserve"> </w:t>
      </w:r>
      <w:r w:rsidR="00C41F17">
        <w:rPr>
          <w:rFonts w:ascii="Times New Roman" w:eastAsia="Times New Roman" w:hAnsi="Times New Roman"/>
          <w:sz w:val="24"/>
          <w:szCs w:val="24"/>
          <w:lang w:eastAsia="lv-LV"/>
        </w:rPr>
        <w:t xml:space="preserve">(tajā skaitā, Sabiedrisko pakalpojumu sniedzēju iepirkuma likuma </w:t>
      </w:r>
      <w:r w:rsidR="00C41F17" w:rsidRPr="00E273F0">
        <w:rPr>
          <w:rFonts w:ascii="Times New Roman" w:eastAsia="Times New Roman" w:hAnsi="Times New Roman"/>
          <w:sz w:val="24"/>
          <w:szCs w:val="24"/>
          <w:lang w:eastAsia="lv-LV"/>
        </w:rPr>
        <w:t> </w:t>
      </w:r>
      <w:hyperlink r:id="rId34" w:anchor="p48" w:history="1">
        <w:r w:rsidR="00C41F17" w:rsidRPr="00E273F0">
          <w:rPr>
            <w:rFonts w:ascii="Times New Roman" w:eastAsia="Times New Roman" w:hAnsi="Times New Roman"/>
            <w:sz w:val="24"/>
            <w:szCs w:val="24"/>
            <w:lang w:eastAsia="lv-LV"/>
          </w:rPr>
          <w:t>48.</w:t>
        </w:r>
      </w:hyperlink>
      <w:r w:rsidR="00C41F17" w:rsidRPr="00E273F0">
        <w:rPr>
          <w:rFonts w:ascii="Times New Roman" w:eastAsia="Times New Roman" w:hAnsi="Times New Roman"/>
          <w:sz w:val="24"/>
          <w:szCs w:val="24"/>
          <w:lang w:eastAsia="lv-LV"/>
        </w:rPr>
        <w:t> panta otr</w:t>
      </w:r>
      <w:r w:rsidR="00C41F17">
        <w:rPr>
          <w:rFonts w:ascii="Times New Roman" w:eastAsia="Times New Roman" w:hAnsi="Times New Roman"/>
          <w:sz w:val="24"/>
          <w:szCs w:val="24"/>
          <w:lang w:eastAsia="lv-LV"/>
        </w:rPr>
        <w:t xml:space="preserve">ās daļas 8. un 9.punkta) </w:t>
      </w:r>
      <w:r w:rsidRPr="00C41F17">
        <w:rPr>
          <w:rFonts w:ascii="Times New Roman" w:hAnsi="Times New Roman"/>
          <w:color w:val="000000" w:themeColor="text1"/>
          <w:sz w:val="24"/>
          <w:szCs w:val="24"/>
        </w:rPr>
        <w:t xml:space="preserve">izslēgšanas nosacījumi. Minēto izslēgšanas nosacījumu pārbaude tiek veikta </w:t>
      </w:r>
      <w:r w:rsidRPr="00C41F17">
        <w:rPr>
          <w:rFonts w:ascii="Times New Roman" w:hAnsi="Times New Roman"/>
          <w:color w:val="000000" w:themeColor="text1"/>
          <w:sz w:val="24"/>
          <w:szCs w:val="24"/>
          <w:shd w:val="clear" w:color="auto" w:fill="FFFFFF"/>
        </w:rPr>
        <w:t xml:space="preserve">tajā datumā, kad Pasūtītājs lemj par atļaujas sniegšanu Izpildītājam piesaistīt jaunu apakšuzņēmēju līguma izpildes nodrošināšanai.  </w:t>
      </w:r>
    </w:p>
    <w:p w14:paraId="5EADD805" w14:textId="4D7E3D34" w:rsidR="006E03D5" w:rsidRDefault="006E03D5" w:rsidP="00C41F17">
      <w:pPr>
        <w:pStyle w:val="ListParagraph"/>
        <w:numPr>
          <w:ilvl w:val="2"/>
          <w:numId w:val="30"/>
        </w:numPr>
        <w:spacing w:after="0" w:line="240" w:lineRule="auto"/>
        <w:jc w:val="both"/>
        <w:rPr>
          <w:rFonts w:ascii="Times New Roman" w:hAnsi="Times New Roman"/>
          <w:color w:val="000000" w:themeColor="text1"/>
          <w:sz w:val="24"/>
          <w:szCs w:val="24"/>
        </w:rPr>
      </w:pPr>
      <w:r w:rsidRPr="00C41F17">
        <w:rPr>
          <w:rFonts w:ascii="Times New Roman" w:hAnsi="Times New Roman"/>
          <w:color w:val="000000" w:themeColor="text1"/>
          <w:sz w:val="24"/>
          <w:szCs w:val="24"/>
        </w:rPr>
        <w:t>gadījumā, kad šādas izmaiņas, ja tās tiktu veiktas sākotnējā piedāvājumā, būtu ietekmējušas piedāvājuma izvēli atbilstoši Iepirkumā noteiktajiem piedāvājuma izvērtēšanas kritērijiem.</w:t>
      </w:r>
    </w:p>
    <w:p w14:paraId="583C1F6F" w14:textId="23E99903" w:rsidR="00C41F17" w:rsidRPr="00C41F17" w:rsidRDefault="00C41F17" w:rsidP="00A8702E">
      <w:pPr>
        <w:pStyle w:val="ListParagraph"/>
        <w:numPr>
          <w:ilvl w:val="1"/>
          <w:numId w:val="30"/>
        </w:numPr>
        <w:spacing w:after="0" w:line="240" w:lineRule="auto"/>
        <w:ind w:left="709" w:hanging="709"/>
        <w:jc w:val="both"/>
        <w:rPr>
          <w:rFonts w:ascii="Times New Roman" w:hAnsi="Times New Roman"/>
          <w:color w:val="000000" w:themeColor="text1"/>
          <w:sz w:val="24"/>
          <w:szCs w:val="24"/>
        </w:rPr>
      </w:pPr>
      <w:r w:rsidRPr="00C41F17">
        <w:rPr>
          <w:rFonts w:ascii="Times New Roman" w:eastAsia="Times New Roman" w:hAnsi="Times New Roman"/>
          <w:color w:val="000000" w:themeColor="text1"/>
          <w:sz w:val="24"/>
          <w:szCs w:val="24"/>
          <w:vertAlign w:val="superscript"/>
        </w:rPr>
        <w:t xml:space="preserve"> </w:t>
      </w:r>
      <w:r w:rsidRPr="00C41F17">
        <w:rPr>
          <w:rFonts w:ascii="Times New Roman" w:hAnsi="Times New Roman"/>
          <w:color w:val="000000" w:themeColor="text1"/>
          <w:sz w:val="24"/>
          <w:szCs w:val="24"/>
        </w:rPr>
        <w:t xml:space="preserve">Pasūtītājs </w:t>
      </w:r>
      <w:r w:rsidRPr="00C41F17">
        <w:rPr>
          <w:rFonts w:ascii="Times New Roman" w:eastAsia="Times New Roman" w:hAnsi="Times New Roman"/>
          <w:color w:val="000000" w:themeColor="text1"/>
          <w:sz w:val="24"/>
          <w:szCs w:val="24"/>
          <w:lang w:eastAsia="lv-LV"/>
        </w:rPr>
        <w:t>piekrīt piedāvājumā norādītā apakšuzņēmēja nomaiņai, ja uz jauno apakšuzņēmēju nav attiecināmi Līguma 7.2.2. – 7.2.5.punktā norādītie nosacījumi, šādos gadījumos:</w:t>
      </w:r>
    </w:p>
    <w:p w14:paraId="158EDB0A" w14:textId="77777777" w:rsidR="00C41F17" w:rsidRPr="00A8702E" w:rsidRDefault="00C41F17" w:rsidP="00A8702E">
      <w:pPr>
        <w:shd w:val="clear" w:color="auto" w:fill="FFFFFF"/>
        <w:spacing w:after="0" w:line="293" w:lineRule="atLeast"/>
        <w:ind w:left="993" w:hanging="567"/>
        <w:jc w:val="both"/>
        <w:rPr>
          <w:rFonts w:ascii="Times New Roman" w:eastAsia="Times New Roman" w:hAnsi="Times New Roman"/>
          <w:color w:val="000000" w:themeColor="text1"/>
          <w:sz w:val="24"/>
          <w:szCs w:val="24"/>
          <w:lang w:eastAsia="lv-LV"/>
        </w:rPr>
      </w:pPr>
      <w:r w:rsidRPr="00A8702E">
        <w:rPr>
          <w:rFonts w:ascii="Times New Roman" w:eastAsia="Times New Roman" w:hAnsi="Times New Roman"/>
          <w:color w:val="000000" w:themeColor="text1"/>
          <w:sz w:val="24"/>
          <w:szCs w:val="24"/>
          <w:lang w:eastAsia="lv-LV"/>
        </w:rPr>
        <w:t>7.4.1. piedāvājumā norādītais apakšuzņēmējs ir rakstveidā paziņojis par atteikšanos piedalīties iepirkuma līguma izpildē;</w:t>
      </w:r>
    </w:p>
    <w:p w14:paraId="2475CFD3" w14:textId="0031F3F7" w:rsidR="00C41F17" w:rsidRPr="00A8702E" w:rsidRDefault="00C41F17" w:rsidP="00A8702E">
      <w:pPr>
        <w:shd w:val="clear" w:color="auto" w:fill="FFFFFF"/>
        <w:spacing w:after="0" w:line="293" w:lineRule="atLeast"/>
        <w:ind w:left="993" w:hanging="567"/>
        <w:jc w:val="both"/>
        <w:rPr>
          <w:rFonts w:ascii="Times New Roman" w:eastAsia="Times New Roman" w:hAnsi="Times New Roman"/>
          <w:color w:val="000000" w:themeColor="text1"/>
          <w:sz w:val="24"/>
          <w:szCs w:val="24"/>
        </w:rPr>
      </w:pPr>
      <w:r w:rsidRPr="00A8702E">
        <w:rPr>
          <w:rFonts w:ascii="Times New Roman" w:eastAsia="Times New Roman" w:hAnsi="Times New Roman"/>
          <w:color w:val="000000" w:themeColor="text1"/>
          <w:sz w:val="24"/>
          <w:szCs w:val="24"/>
          <w:lang w:eastAsia="lv-LV"/>
        </w:rPr>
        <w:t>7.4.2. piedāvājumā norādītais apakšuzņēmējs atbilst Sabiedrisko pakalpojumu sniedzēju iepirkuma likuma  </w:t>
      </w:r>
      <w:hyperlink r:id="rId35" w:anchor="p48" w:history="1">
        <w:r w:rsidRPr="00A8702E">
          <w:rPr>
            <w:rFonts w:ascii="Times New Roman" w:eastAsia="Times New Roman" w:hAnsi="Times New Roman"/>
            <w:color w:val="000000" w:themeColor="text1"/>
            <w:sz w:val="24"/>
            <w:szCs w:val="24"/>
            <w:lang w:eastAsia="lv-LV"/>
          </w:rPr>
          <w:t>48.</w:t>
        </w:r>
      </w:hyperlink>
      <w:r w:rsidRPr="00A8702E">
        <w:rPr>
          <w:rFonts w:ascii="Times New Roman" w:eastAsia="Times New Roman" w:hAnsi="Times New Roman"/>
          <w:color w:val="000000" w:themeColor="text1"/>
          <w:sz w:val="24"/>
          <w:szCs w:val="24"/>
          <w:lang w:eastAsia="lv-LV"/>
        </w:rPr>
        <w:t xml:space="preserve"> panta otrajā daļā </w:t>
      </w:r>
      <w:r w:rsidR="00A8702E">
        <w:rPr>
          <w:rFonts w:ascii="Times New Roman" w:eastAsia="Times New Roman" w:hAnsi="Times New Roman"/>
          <w:sz w:val="24"/>
          <w:szCs w:val="24"/>
          <w:lang w:eastAsia="lv-LV"/>
        </w:rPr>
        <w:t xml:space="preserve">(tajā skaitā, Sabiedrisko pakalpojumu sniedzēju iepirkuma likuma </w:t>
      </w:r>
      <w:r w:rsidR="00A8702E" w:rsidRPr="00E273F0">
        <w:rPr>
          <w:rFonts w:ascii="Times New Roman" w:eastAsia="Times New Roman" w:hAnsi="Times New Roman"/>
          <w:sz w:val="24"/>
          <w:szCs w:val="24"/>
          <w:lang w:eastAsia="lv-LV"/>
        </w:rPr>
        <w:t> </w:t>
      </w:r>
      <w:hyperlink r:id="rId36" w:anchor="p48" w:history="1">
        <w:r w:rsidR="00A8702E" w:rsidRPr="00E273F0">
          <w:rPr>
            <w:rFonts w:ascii="Times New Roman" w:eastAsia="Times New Roman" w:hAnsi="Times New Roman"/>
            <w:sz w:val="24"/>
            <w:szCs w:val="24"/>
            <w:lang w:eastAsia="lv-LV"/>
          </w:rPr>
          <w:t>48.</w:t>
        </w:r>
      </w:hyperlink>
      <w:r w:rsidR="00A8702E" w:rsidRPr="00E273F0">
        <w:rPr>
          <w:rFonts w:ascii="Times New Roman" w:eastAsia="Times New Roman" w:hAnsi="Times New Roman"/>
          <w:sz w:val="24"/>
          <w:szCs w:val="24"/>
          <w:lang w:eastAsia="lv-LV"/>
        </w:rPr>
        <w:t> panta otr</w:t>
      </w:r>
      <w:r w:rsidR="00A8702E">
        <w:rPr>
          <w:rFonts w:ascii="Times New Roman" w:eastAsia="Times New Roman" w:hAnsi="Times New Roman"/>
          <w:sz w:val="24"/>
          <w:szCs w:val="24"/>
          <w:lang w:eastAsia="lv-LV"/>
        </w:rPr>
        <w:t xml:space="preserve">ās daļas 8. un 9.punkta) </w:t>
      </w:r>
      <w:r w:rsidR="00A8702E">
        <w:rPr>
          <w:rFonts w:ascii="Times New Roman" w:eastAsia="Times New Roman" w:hAnsi="Times New Roman"/>
          <w:color w:val="000000" w:themeColor="text1"/>
          <w:sz w:val="24"/>
          <w:szCs w:val="24"/>
          <w:lang w:eastAsia="lv-LV"/>
        </w:rPr>
        <w:t xml:space="preserve"> </w:t>
      </w:r>
      <w:r w:rsidRPr="00A8702E">
        <w:rPr>
          <w:rFonts w:ascii="Times New Roman" w:eastAsia="Times New Roman" w:hAnsi="Times New Roman"/>
          <w:color w:val="000000" w:themeColor="text1"/>
          <w:sz w:val="24"/>
          <w:szCs w:val="24"/>
          <w:lang w:eastAsia="lv-LV"/>
        </w:rPr>
        <w:t>minētajiem pretendentu izslēgšanas iemesliem.</w:t>
      </w:r>
    </w:p>
    <w:p w14:paraId="08DCA7DD" w14:textId="48BF0C82" w:rsidR="003433CF" w:rsidRPr="00A8702E" w:rsidRDefault="003433CF" w:rsidP="00A8702E">
      <w:pPr>
        <w:numPr>
          <w:ilvl w:val="1"/>
          <w:numId w:val="30"/>
        </w:numPr>
        <w:tabs>
          <w:tab w:val="left" w:pos="-142"/>
        </w:tabs>
        <w:spacing w:after="0" w:line="240" w:lineRule="auto"/>
        <w:ind w:left="709" w:hanging="708"/>
        <w:contextualSpacing/>
        <w:jc w:val="both"/>
        <w:rPr>
          <w:rFonts w:ascii="Times New Roman" w:eastAsia="Calibri" w:hAnsi="Times New Roman" w:cs="Times New Roman"/>
          <w:sz w:val="24"/>
          <w:szCs w:val="24"/>
        </w:rPr>
      </w:pPr>
      <w:r w:rsidRPr="00A8702E">
        <w:rPr>
          <w:rFonts w:ascii="Times New Roman" w:eastAsia="Calibri" w:hAnsi="Times New Roman" w:cs="Times New Roman"/>
          <w:sz w:val="24"/>
          <w:szCs w:val="24"/>
        </w:rPr>
        <w:t>Pasūtītājs pieņem lēmumu atļaut vai atteikt Izpildītāja personāla vai Apakšuzņēmēja nomaiņu vai jauna apakšuzņēmēja iesaistīšanu Līguma izpildē Līguma 7.</w:t>
      </w:r>
      <w:r w:rsidR="00A8702E">
        <w:rPr>
          <w:rFonts w:ascii="Times New Roman" w:eastAsia="Calibri" w:hAnsi="Times New Roman" w:cs="Times New Roman"/>
          <w:sz w:val="24"/>
          <w:szCs w:val="24"/>
        </w:rPr>
        <w:t>2</w:t>
      </w:r>
      <w:r w:rsidRPr="00A8702E">
        <w:rPr>
          <w:rFonts w:ascii="Times New Roman" w:eastAsia="Calibri" w:hAnsi="Times New Roman" w:cs="Times New Roman"/>
          <w:sz w:val="24"/>
          <w:szCs w:val="24"/>
        </w:rPr>
        <w:t>.</w:t>
      </w:r>
      <w:r w:rsidR="00A8702E">
        <w:rPr>
          <w:rFonts w:ascii="Times New Roman" w:eastAsia="Calibri" w:hAnsi="Times New Roman" w:cs="Times New Roman"/>
          <w:sz w:val="24"/>
          <w:szCs w:val="24"/>
        </w:rPr>
        <w:t xml:space="preserve">, 7.3. </w:t>
      </w:r>
      <w:r w:rsidRPr="00A8702E">
        <w:rPr>
          <w:rFonts w:ascii="Times New Roman" w:eastAsia="Calibri" w:hAnsi="Times New Roman" w:cs="Times New Roman"/>
          <w:sz w:val="24"/>
          <w:szCs w:val="24"/>
        </w:rPr>
        <w:t>un 7</w:t>
      </w:r>
      <w:r w:rsidR="00A8702E">
        <w:rPr>
          <w:rFonts w:ascii="Times New Roman" w:eastAsia="Calibri" w:hAnsi="Times New Roman" w:cs="Times New Roman"/>
          <w:sz w:val="24"/>
          <w:szCs w:val="24"/>
        </w:rPr>
        <w:t>.4</w:t>
      </w:r>
      <w:r w:rsidRPr="00A8702E">
        <w:rPr>
          <w:rFonts w:ascii="Times New Roman" w:eastAsia="Calibri" w:hAnsi="Times New Roman" w:cs="Times New Roman"/>
          <w:sz w:val="24"/>
          <w:szCs w:val="24"/>
        </w:rPr>
        <w:t xml:space="preserve">.punktā minētajos gadījumos </w:t>
      </w:r>
      <w:r w:rsidRPr="00A8702E">
        <w:rPr>
          <w:rFonts w:ascii="Times New Roman" w:eastAsia="Calibri" w:hAnsi="Times New Roman" w:cs="Times New Roman"/>
          <w:b/>
          <w:sz w:val="24"/>
          <w:szCs w:val="24"/>
        </w:rPr>
        <w:t>5 (piecu) darba dienu</w:t>
      </w:r>
      <w:r w:rsidRPr="00A8702E">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A8702E">
        <w:rPr>
          <w:rFonts w:ascii="Times New Roman" w:eastAsia="Calibri" w:hAnsi="Times New Roman" w:cs="Times New Roman"/>
          <w:sz w:val="24"/>
          <w:szCs w:val="24"/>
        </w:rPr>
        <w:t>7.2., 7.3. un 7.4.</w:t>
      </w:r>
      <w:r w:rsidRPr="00A8702E">
        <w:rPr>
          <w:rFonts w:ascii="Times New Roman" w:eastAsia="Calibri" w:hAnsi="Times New Roman" w:cs="Times New Roman"/>
          <w:sz w:val="24"/>
          <w:szCs w:val="24"/>
        </w:rPr>
        <w:t>punktu.</w:t>
      </w:r>
    </w:p>
    <w:p w14:paraId="1420865B" w14:textId="77777777" w:rsidR="003433CF" w:rsidRPr="006F0550" w:rsidRDefault="003433CF" w:rsidP="00C41F17">
      <w:pPr>
        <w:numPr>
          <w:ilvl w:val="1"/>
          <w:numId w:val="30"/>
        </w:numPr>
        <w:spacing w:after="0" w:line="240" w:lineRule="auto"/>
        <w:ind w:left="426" w:hanging="425"/>
        <w:jc w:val="both"/>
        <w:rPr>
          <w:rFonts w:ascii="Times New Roman" w:hAnsi="Times New Roman" w:cs="Times New Roman"/>
          <w:sz w:val="24"/>
          <w:szCs w:val="24"/>
        </w:rPr>
      </w:pPr>
      <w:r w:rsidRPr="006F0550">
        <w:rPr>
          <w:rFonts w:ascii="Times New Roman" w:hAnsi="Times New Roman" w:cs="Times New Roman"/>
          <w:sz w:val="24"/>
          <w:szCs w:val="24"/>
        </w:rPr>
        <w:t xml:space="preserve">Pēc Līguma noslēgšanas, bet ne vēlāk kā uzsākot Līguma izpildi, Izpildītājs iesniedz Pasūtītājam būvuzraudzības sniegšanā iesaistīto apakšuzņēmēju (ja tādus plānots iesaistīt) sarakstu, kurā norāda apakšuzņēmēja nosaukumu, kontaktinformāciju un to pārstāvēttiesīgo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būvuzraudzības pakalpojumu sniegšanā. Informāciju par izmaiņām apakšuzņēmēju sarakstā vai par jauna apakšuzņēmēja piesaistīšanu Izpildītājs iesniedz </w:t>
      </w:r>
      <w:r w:rsidRPr="006F0550">
        <w:rPr>
          <w:rFonts w:ascii="Times New Roman" w:hAnsi="Times New Roman" w:cs="Times New Roman"/>
          <w:sz w:val="24"/>
          <w:szCs w:val="24"/>
        </w:rPr>
        <w:lastRenderedPageBreak/>
        <w:t>Pasūtītājam rakstveidā, nosūtot to uz Pasūtītāja juridisko adresi vai pa elektronisko pastu 2 (divu) darba dienu laikā no attiecīgu izmaiņu iestāšanos.</w:t>
      </w:r>
    </w:p>
    <w:p w14:paraId="3ECF05F5" w14:textId="77777777" w:rsidR="003433CF" w:rsidRPr="006F0550" w:rsidRDefault="003433CF" w:rsidP="003433CF">
      <w:pPr>
        <w:jc w:val="both"/>
        <w:rPr>
          <w:rFonts w:ascii="Times New Roman" w:hAnsi="Times New Roman" w:cs="Times New Roman"/>
          <w:sz w:val="24"/>
          <w:szCs w:val="24"/>
        </w:rPr>
      </w:pPr>
    </w:p>
    <w:p w14:paraId="27246AFC" w14:textId="77777777" w:rsidR="003433CF" w:rsidRPr="006F0550" w:rsidRDefault="003433CF" w:rsidP="00C41F17">
      <w:pPr>
        <w:keepNext/>
        <w:numPr>
          <w:ilvl w:val="0"/>
          <w:numId w:val="30"/>
        </w:numPr>
        <w:spacing w:after="0" w:line="240" w:lineRule="auto"/>
        <w:ind w:left="0" w:firstLine="0"/>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Līgumsodi</w:t>
      </w:r>
    </w:p>
    <w:p w14:paraId="3B291D5D"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Pasūtītājs kavē </w:t>
      </w:r>
      <w:r w:rsidRPr="0012141A">
        <w:rPr>
          <w:rFonts w:ascii="Times New Roman" w:hAnsi="Times New Roman" w:cs="Times New Roman"/>
          <w:sz w:val="24"/>
          <w:szCs w:val="24"/>
        </w:rPr>
        <w:t>Līguma 3.2., 3.4., 3.5. un 3.6.punktos noteiktos maksājumu termiņus, Izpildītājam ir tiesības aprēķināt un Pasūtītājam ir pienākums maksāt</w:t>
      </w:r>
      <w:r w:rsidRPr="006F0550">
        <w:rPr>
          <w:rFonts w:ascii="Times New Roman" w:hAnsi="Times New Roman" w:cs="Times New Roman"/>
          <w:sz w:val="24"/>
          <w:szCs w:val="24"/>
        </w:rPr>
        <w:t xml:space="preserve">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3584E21"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nenodrošina Līguma pielikumā Nr.1 noteikto prasību izpildi, Pasūtītājam ir tiesības aprēķināt un Izpildītājam ir pienākums apmaksāt Pasūtītājam līgumsodu 300,00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(trīs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apmērā par katru konstatēto gadījumu. </w:t>
      </w:r>
    </w:p>
    <w:p w14:paraId="5DBA1D8E"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(pieci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apmērā par katru Pasūtītāja konstatēto gadījumu.</w:t>
      </w:r>
    </w:p>
    <w:p w14:paraId="480CBB0F"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2B710C90"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AFBA92F" w14:textId="3D2925CE" w:rsidR="003433CF" w:rsidRPr="006F0550" w:rsidRDefault="003433CF" w:rsidP="00C41F17">
      <w:pPr>
        <w:numPr>
          <w:ilvl w:val="1"/>
          <w:numId w:val="30"/>
        </w:numPr>
        <w:spacing w:after="0" w:line="240" w:lineRule="auto"/>
        <w:ind w:left="426" w:hanging="426"/>
        <w:jc w:val="both"/>
        <w:rPr>
          <w:rFonts w:ascii="Times New Roman" w:hAnsi="Times New Roman" w:cs="Times New Roman"/>
          <w:noProof/>
          <w:sz w:val="24"/>
          <w:szCs w:val="24"/>
        </w:rPr>
      </w:pPr>
      <w:r w:rsidRPr="006F0550">
        <w:rPr>
          <w:rFonts w:ascii="Times New Roman" w:hAnsi="Times New Roman" w:cs="Times New Roman"/>
          <w:sz w:val="24"/>
          <w:szCs w:val="24"/>
        </w:rPr>
        <w:t xml:space="preserve">Ja atbildīgais </w:t>
      </w:r>
      <w:r w:rsidRPr="006F0550">
        <w:rPr>
          <w:rFonts w:ascii="Times New Roman" w:hAnsi="Times New Roman" w:cs="Times New Roman"/>
          <w:noProof/>
          <w:sz w:val="24"/>
          <w:szCs w:val="24"/>
        </w:rPr>
        <w:t>Būvuzraugs kavē atskaites iesniegšanas termiņu</w:t>
      </w:r>
      <w:r w:rsidR="000E2A01">
        <w:rPr>
          <w:rFonts w:ascii="Times New Roman" w:hAnsi="Times New Roman" w:cs="Times New Roman"/>
          <w:noProof/>
          <w:sz w:val="24"/>
          <w:szCs w:val="24"/>
        </w:rPr>
        <w:t xml:space="preserve">, Pasūtītājs ir tiesīgs aprēķināt un </w:t>
      </w:r>
      <w:r w:rsidRPr="006F0550">
        <w:rPr>
          <w:rFonts w:ascii="Times New Roman" w:hAnsi="Times New Roman" w:cs="Times New Roman"/>
          <w:noProof/>
          <w:sz w:val="24"/>
          <w:szCs w:val="24"/>
        </w:rPr>
        <w:t xml:space="preserve"> Izpildītājs maksā Pasūtītājam līgumsodu 100,00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(viens simts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un 00 centi) par katru gadījumu. </w:t>
      </w:r>
    </w:p>
    <w:p w14:paraId="139644BF" w14:textId="20AC4F2B" w:rsidR="003433CF" w:rsidRPr="006F0550" w:rsidRDefault="003433CF" w:rsidP="00C41F17">
      <w:pPr>
        <w:numPr>
          <w:ilvl w:val="1"/>
          <w:numId w:val="30"/>
        </w:numPr>
        <w:spacing w:after="0" w:line="240" w:lineRule="auto"/>
        <w:ind w:left="426" w:hanging="426"/>
        <w:jc w:val="both"/>
        <w:rPr>
          <w:rFonts w:ascii="Times New Roman" w:hAnsi="Times New Roman" w:cs="Times New Roman"/>
          <w:noProof/>
          <w:sz w:val="24"/>
          <w:szCs w:val="24"/>
        </w:rPr>
      </w:pPr>
      <w:r w:rsidRPr="006F0550">
        <w:rPr>
          <w:rFonts w:ascii="Times New Roman" w:hAnsi="Times New Roman" w:cs="Times New Roman"/>
          <w:noProof/>
          <w:sz w:val="24"/>
          <w:szCs w:val="24"/>
        </w:rPr>
        <w:t>Ja Izpildītājs saskaņo vai apstiprina neatbilstošus Objekta būvdarbu apjomus (piemēram, aktā par izpildītajiem darbiem (forma 2), segto darbu aktā) vai Objekta būvprojekt</w:t>
      </w:r>
      <w:r w:rsidR="0023439A">
        <w:rPr>
          <w:rFonts w:ascii="Times New Roman" w:hAnsi="Times New Roman" w:cs="Times New Roman"/>
          <w:noProof/>
          <w:sz w:val="24"/>
          <w:szCs w:val="24"/>
        </w:rPr>
        <w:t>ie</w:t>
      </w:r>
      <w:r w:rsidRPr="006F0550">
        <w:rPr>
          <w:rFonts w:ascii="Times New Roman" w:hAnsi="Times New Roman" w:cs="Times New Roman"/>
          <w:noProof/>
          <w:sz w:val="24"/>
          <w:szCs w:val="24"/>
        </w:rPr>
        <w:t xml:space="preserve">m neatbilstošus parametrus vai tehnoloģiju, Izpildītājs maksā Pasūtītājam līgumsodu 500,00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(pieci simti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un 00 centi) par katru gadījumu.  </w:t>
      </w:r>
    </w:p>
    <w:p w14:paraId="06D8109B"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Līgumsoda pamatojums ir Pasūtītāja rakstiski sastādīts akts, ar kuru ir iepazīstināts Izpildītājs.</w:t>
      </w:r>
    </w:p>
    <w:p w14:paraId="2A01CD25"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2227DF2F" w14:textId="77777777" w:rsidR="003433CF" w:rsidRPr="006F0550" w:rsidRDefault="003433CF" w:rsidP="003433CF">
      <w:pPr>
        <w:jc w:val="both"/>
        <w:rPr>
          <w:rFonts w:ascii="Times New Roman" w:hAnsi="Times New Roman" w:cs="Times New Roman"/>
          <w:sz w:val="24"/>
          <w:szCs w:val="24"/>
        </w:rPr>
      </w:pPr>
    </w:p>
    <w:p w14:paraId="6EA9C046" w14:textId="77777777" w:rsidR="003433CF" w:rsidRPr="006F0550" w:rsidRDefault="003433CF" w:rsidP="00C41F17">
      <w:pPr>
        <w:keepNext/>
        <w:numPr>
          <w:ilvl w:val="0"/>
          <w:numId w:val="30"/>
        </w:numPr>
        <w:spacing w:after="0" w:line="240" w:lineRule="auto"/>
        <w:ind w:left="993" w:hanging="426"/>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Līguma termiņš un Līguma izbeigšana</w:t>
      </w:r>
    </w:p>
    <w:p w14:paraId="01423219"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Līgums stājas spēkā tā abpusējas parakstīšanas dienā un ir spēkā līdz Pušu saistību pilnīgai izpildei.</w:t>
      </w:r>
    </w:p>
    <w:p w14:paraId="63889583"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09DCB7C8" w14:textId="77777777" w:rsidR="003433CF" w:rsidRPr="006F0550" w:rsidRDefault="003433CF" w:rsidP="00C41F17">
      <w:pPr>
        <w:numPr>
          <w:ilvl w:val="1"/>
          <w:numId w:val="30"/>
        </w:numPr>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Pasūtītājam ir tiesības vienpusēji izbeigt Līgumu šādos gadījumos:</w:t>
      </w:r>
    </w:p>
    <w:p w14:paraId="738335E4"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ir patvaļīgi pārtraucis Līguma izpildi;</w:t>
      </w:r>
    </w:p>
    <w:p w14:paraId="0BB75B8D"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nav sasniedzams juridiskajā adresē;</w:t>
      </w:r>
    </w:p>
    <w:p w14:paraId="143FDD1C"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atkārtoti (vairāk kā vienu reizi) nenodrošina Līguma 4.sadaļā noteikto prasību izpildi;</w:t>
      </w:r>
    </w:p>
    <w:p w14:paraId="71122714"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Izpildītāja vainas dēļ ir radušās būtiskas Objekta būvdarbu neatbilstības;</w:t>
      </w:r>
    </w:p>
    <w:p w14:paraId="60721509"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 xml:space="preserve">ir pasludināts Izpildītāja maksātnespējas process, apturēta vai pārtraukta tā saimnieciskā darbība, uzsākta tiesvedība par Izpildītāja bankrotu vai tiek konstatēti citi apstākļi, kas </w:t>
      </w:r>
      <w:r w:rsidRPr="006F0550">
        <w:rPr>
          <w:rFonts w:ascii="Times New Roman" w:hAnsi="Times New Roman" w:cs="Times New Roman"/>
          <w:sz w:val="24"/>
          <w:szCs w:val="24"/>
        </w:rPr>
        <w:lastRenderedPageBreak/>
        <w:t>liedz vai liegs Izpildītājam turpināt Līguma izpildi saskaņā ar Līguma noteikumiem vai kas negatīvi ietekmē Pasūtītāja tiesības, kuras izriet no Līguma;</w:t>
      </w:r>
    </w:p>
    <w:p w14:paraId="139DF455"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saistībā ar Līguma noslēgšanu vai Līguma izpildes laikā ir sniedzis nepatiesas vai nepilnīgas ziņas vai apliecinājumus;</w:t>
      </w:r>
    </w:p>
    <w:p w14:paraId="2DB3103C"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saistībā ar Līguma noslēgšanu vai izpildi ir veicis prettiesisku darbību;</w:t>
      </w:r>
    </w:p>
    <w:p w14:paraId="49829FD8"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(divi tūkstoši pieci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vai vairāk;</w:t>
      </w:r>
    </w:p>
    <w:p w14:paraId="333AF756"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782F7E39" w14:textId="77777777" w:rsidR="003433CF" w:rsidRPr="006F0550" w:rsidRDefault="003433CF" w:rsidP="00C41F17">
      <w:pPr>
        <w:numPr>
          <w:ilvl w:val="2"/>
          <w:numId w:val="30"/>
        </w:numPr>
        <w:spacing w:after="0" w:line="240" w:lineRule="auto"/>
        <w:ind w:left="1134" w:hanging="709"/>
        <w:jc w:val="both"/>
        <w:rPr>
          <w:rFonts w:ascii="Times New Roman" w:hAnsi="Times New Roman" w:cs="Times New Roman"/>
          <w:sz w:val="24"/>
          <w:szCs w:val="24"/>
        </w:rPr>
      </w:pPr>
      <w:r w:rsidRPr="006F0550">
        <w:rPr>
          <w:rFonts w:ascii="Times New Roman" w:eastAsia="Calibri" w:hAnsi="Times New Roman" w:cs="Times New Roman"/>
          <w:color w:val="000000"/>
          <w:sz w:val="24"/>
          <w:szCs w:val="24"/>
        </w:rPr>
        <w:t xml:space="preserve">Sabiedrisko pakalpojumu sniedzēju iepirkumu </w:t>
      </w:r>
      <w:r w:rsidRPr="006F0550">
        <w:rPr>
          <w:rFonts w:ascii="Times New Roman" w:eastAsia="Calibri" w:hAnsi="Times New Roman" w:cs="Times New Roman"/>
          <w:sz w:val="24"/>
          <w:szCs w:val="24"/>
        </w:rPr>
        <w:t xml:space="preserve">likuma </w:t>
      </w:r>
      <w:r w:rsidRPr="006F0550">
        <w:rPr>
          <w:rFonts w:ascii="Times New Roman" w:hAnsi="Times New Roman" w:cs="Times New Roman"/>
          <w:sz w:val="24"/>
          <w:szCs w:val="24"/>
        </w:rPr>
        <w:t>69.panta pirmajā daļā noteiktajos gadījumos.</w:t>
      </w:r>
    </w:p>
    <w:p w14:paraId="510A44B2" w14:textId="77777777" w:rsidR="003433CF" w:rsidRPr="006F0550" w:rsidRDefault="003433CF" w:rsidP="00C41F17">
      <w:pPr>
        <w:pStyle w:val="ListParagraph"/>
        <w:numPr>
          <w:ilvl w:val="2"/>
          <w:numId w:val="30"/>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Ja tiek konstatēts, ka saskaņā ar Starptautisko un Latvijas Republikas nacionālo sankciju likuma 11.</w:t>
      </w:r>
      <w:r w:rsidRPr="006F0550">
        <w:rPr>
          <w:rFonts w:ascii="Times New Roman" w:hAnsi="Times New Roman" w:cs="Times New Roman"/>
          <w:sz w:val="24"/>
          <w:szCs w:val="24"/>
          <w:vertAlign w:val="superscript"/>
        </w:rPr>
        <w:t>1</w:t>
      </w:r>
      <w:r w:rsidRPr="006F0550">
        <w:rPr>
          <w:rFonts w:ascii="Times New Roman" w:hAnsi="Times New Roman" w:cs="Times New Roman"/>
          <w:sz w:val="24"/>
          <w:szCs w:val="24"/>
        </w:rPr>
        <w:t xml:space="preserve"> pantā noteikto Līgumu nav iespējams izpildīt </w:t>
      </w:r>
      <w:r w:rsidRPr="006F0550">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6F0550">
        <w:rPr>
          <w:rFonts w:ascii="Times New Roman" w:hAnsi="Times New Roman" w:cs="Times New Roman"/>
          <w:sz w:val="24"/>
          <w:szCs w:val="24"/>
        </w:rPr>
        <w:t>.</w:t>
      </w:r>
    </w:p>
    <w:p w14:paraId="11FA4166" w14:textId="77777777" w:rsidR="003433CF" w:rsidRPr="006F0550" w:rsidRDefault="003433CF" w:rsidP="00C41F17">
      <w:pPr>
        <w:pStyle w:val="ListParagraph"/>
        <w:numPr>
          <w:ilvl w:val="2"/>
          <w:numId w:val="30"/>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48ABACA3" w14:textId="77777777" w:rsidR="003433CF" w:rsidRPr="006F0550" w:rsidRDefault="003433CF" w:rsidP="00C41F17">
      <w:pPr>
        <w:pStyle w:val="ListParagraph"/>
        <w:numPr>
          <w:ilvl w:val="2"/>
          <w:numId w:val="30"/>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7D0AC719" w14:textId="77777777"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Izpildītājam ir tiesības vienpusēji izbeigt Līgumu šādos gadījumos:</w:t>
      </w:r>
    </w:p>
    <w:p w14:paraId="2184FAC7" w14:textId="77777777" w:rsidR="003433CF" w:rsidRPr="006F0550" w:rsidRDefault="003433CF" w:rsidP="00C41F17">
      <w:pPr>
        <w:numPr>
          <w:ilvl w:val="2"/>
          <w:numId w:val="30"/>
        </w:numPr>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neveic maksājumu un līgumsods sasniedz 10% (desmit procentus) no neapmaksātās summas, neieskaitot PVN;</w:t>
      </w:r>
    </w:p>
    <w:p w14:paraId="05955EF7" w14:textId="77777777" w:rsidR="003433CF" w:rsidRPr="006F0550" w:rsidRDefault="003433CF" w:rsidP="00C41F17">
      <w:pPr>
        <w:numPr>
          <w:ilvl w:val="2"/>
          <w:numId w:val="30"/>
        </w:numPr>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pārkāpj vai nepilda citu būtisku Līgumā paredzētu pienākumu.</w:t>
      </w:r>
    </w:p>
    <w:p w14:paraId="4E68E5D3" w14:textId="77777777"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darbība tiek izbeigta, ja turpmāku Līguma izpildi padara neiespējamu vai apgrūtina nepārvarama vara.</w:t>
      </w:r>
    </w:p>
    <w:p w14:paraId="29459D0E" w14:textId="77777777" w:rsidR="003433CF" w:rsidRPr="003E573B"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Ja Līgums tiek izbeigts pirms Objekta būvdarbu pabeigšanas, Izpildītājam </w:t>
      </w:r>
      <w:r w:rsidRPr="006F0550">
        <w:rPr>
          <w:rFonts w:ascii="Times New Roman" w:hAnsi="Times New Roman" w:cs="Times New Roman"/>
          <w:b/>
          <w:sz w:val="24"/>
          <w:szCs w:val="24"/>
        </w:rPr>
        <w:t>14 (četrpadsmit) kalendāro dienu</w:t>
      </w:r>
      <w:r w:rsidRPr="006F0550">
        <w:rPr>
          <w:rFonts w:ascii="Times New Roman" w:hAnsi="Times New Roman" w:cs="Times New Roman"/>
          <w:sz w:val="24"/>
          <w:szCs w:val="24"/>
        </w:rPr>
        <w:t xml:space="preserve"> </w:t>
      </w:r>
      <w:r w:rsidRPr="003E573B">
        <w:rPr>
          <w:rFonts w:ascii="Times New Roman" w:hAnsi="Times New Roman" w:cs="Times New Roman"/>
          <w:sz w:val="24"/>
          <w:szCs w:val="24"/>
        </w:rPr>
        <w:t xml:space="preserve">laikā jāiesniedz Pasūtītājam atskaite par Darbu izpildi un visa Darbu izpildes dokumentācija. Līguma izbeigšanas gadījumā samaksa par Darbu izpildi tiek veikta saskaņā ar Līguma 3.5.punkta noteikumiem. </w:t>
      </w:r>
    </w:p>
    <w:p w14:paraId="6EA6EDE9" w14:textId="3A2BAD5A"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3E573B">
        <w:rPr>
          <w:rFonts w:ascii="Times New Roman" w:hAnsi="Times New Roman" w:cs="Times New Roman"/>
          <w:sz w:val="24"/>
          <w:szCs w:val="24"/>
        </w:rPr>
        <w:t>Līgums tiek izbeigts paziņ</w:t>
      </w:r>
      <w:r w:rsidRPr="006F0550">
        <w:rPr>
          <w:rFonts w:ascii="Times New Roman" w:hAnsi="Times New Roman" w:cs="Times New Roman"/>
          <w:sz w:val="24"/>
          <w:szCs w:val="24"/>
        </w:rPr>
        <w:t>ojuma kārtībā. Līgums ir uzskatāms par izbeigtu ar dienu, kad adresāts ir saņēmis paziņojumu, kas ierakstītā pasta sūtījumā ir nosūtīts uz adresāta juridisko adresi</w:t>
      </w:r>
      <w:r w:rsidR="00F160BE">
        <w:rPr>
          <w:rFonts w:ascii="Times New Roman" w:hAnsi="Times New Roman" w:cs="Times New Roman"/>
          <w:sz w:val="24"/>
          <w:szCs w:val="24"/>
        </w:rPr>
        <w:t xml:space="preserve"> vai elektroniski pa e-pastu.</w:t>
      </w:r>
    </w:p>
    <w:p w14:paraId="1501FCF5" w14:textId="77777777"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0851F97B" w14:textId="77777777" w:rsidR="003433CF" w:rsidRPr="006F0550" w:rsidRDefault="003433CF" w:rsidP="00C41F17">
      <w:pPr>
        <w:pStyle w:val="ListParagraph"/>
        <w:numPr>
          <w:ilvl w:val="1"/>
          <w:numId w:val="30"/>
        </w:numPr>
        <w:spacing w:after="0" w:line="240" w:lineRule="auto"/>
        <w:ind w:left="567" w:hanging="567"/>
        <w:contextualSpacing w:val="0"/>
        <w:jc w:val="both"/>
        <w:rPr>
          <w:rFonts w:ascii="Times New Roman" w:hAnsi="Times New Roman" w:cs="Times New Roman"/>
          <w:sz w:val="24"/>
          <w:szCs w:val="24"/>
        </w:rPr>
      </w:pPr>
      <w:r w:rsidRPr="006F0550">
        <w:rPr>
          <w:rFonts w:ascii="Times New Roman" w:hAnsi="Times New Roman" w:cs="Times New Roman"/>
          <w:sz w:val="24"/>
          <w:szCs w:val="24"/>
        </w:rPr>
        <w:t>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4BDC992F" w14:textId="77777777" w:rsidR="003433CF" w:rsidRPr="006F0550" w:rsidRDefault="003433CF" w:rsidP="003433CF">
      <w:pPr>
        <w:pStyle w:val="ListParagraph"/>
        <w:tabs>
          <w:tab w:val="num" w:pos="709"/>
        </w:tabs>
        <w:ind w:left="567"/>
        <w:jc w:val="both"/>
        <w:rPr>
          <w:rFonts w:ascii="Times New Roman" w:hAnsi="Times New Roman" w:cs="Times New Roman"/>
          <w:sz w:val="24"/>
          <w:szCs w:val="24"/>
        </w:rPr>
      </w:pPr>
    </w:p>
    <w:p w14:paraId="68ED6E13" w14:textId="77777777" w:rsidR="003433CF" w:rsidRPr="006F0550" w:rsidRDefault="003433CF" w:rsidP="00C41F17">
      <w:pPr>
        <w:keepNext/>
        <w:numPr>
          <w:ilvl w:val="0"/>
          <w:numId w:val="30"/>
        </w:numPr>
        <w:spacing w:after="0" w:line="240" w:lineRule="auto"/>
        <w:ind w:left="993"/>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lastRenderedPageBreak/>
        <w:t>Nepārvarama vara</w:t>
      </w:r>
    </w:p>
    <w:p w14:paraId="77A4AC1C"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36BACE1"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4D3ED35"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613FF04E"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CF2C94F"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Ja nepārvaramas varas apstākļi turpinās ilgāk par</w:t>
      </w:r>
      <w:r w:rsidRPr="006F0550">
        <w:rPr>
          <w:rFonts w:ascii="Times New Roman" w:eastAsia="Calibri" w:hAnsi="Times New Roman" w:cs="Times New Roman"/>
          <w:b/>
          <w:bCs/>
          <w:sz w:val="24"/>
          <w:szCs w:val="24"/>
        </w:rPr>
        <w:t xml:space="preserve"> 2 (diviem) mēnešiem</w:t>
      </w:r>
      <w:r w:rsidRPr="006F0550">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3921C7E5" w14:textId="77777777" w:rsidR="003433CF" w:rsidRPr="006F0550" w:rsidRDefault="003433CF" w:rsidP="00241D87">
      <w:pPr>
        <w:spacing w:after="0" w:line="240" w:lineRule="auto"/>
        <w:ind w:left="709"/>
        <w:jc w:val="both"/>
        <w:rPr>
          <w:rFonts w:ascii="Times New Roman" w:hAnsi="Times New Roman" w:cs="Times New Roman"/>
          <w:strike/>
          <w:sz w:val="24"/>
          <w:szCs w:val="24"/>
        </w:rPr>
      </w:pPr>
    </w:p>
    <w:p w14:paraId="5FFE811E" w14:textId="77777777" w:rsidR="003433CF" w:rsidRPr="006F0550" w:rsidRDefault="003433CF" w:rsidP="00C41F17">
      <w:pPr>
        <w:keepNext/>
        <w:numPr>
          <w:ilvl w:val="0"/>
          <w:numId w:val="30"/>
        </w:numPr>
        <w:tabs>
          <w:tab w:val="left" w:pos="1134"/>
          <w:tab w:val="left" w:pos="1276"/>
        </w:tabs>
        <w:spacing w:after="0" w:line="240" w:lineRule="auto"/>
        <w:ind w:left="851" w:hanging="142"/>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Strīdu risināšana</w:t>
      </w:r>
    </w:p>
    <w:p w14:paraId="41AC4F70" w14:textId="77777777" w:rsidR="003433CF" w:rsidRPr="006F0550" w:rsidRDefault="003433CF" w:rsidP="00C41F17">
      <w:pPr>
        <w:numPr>
          <w:ilvl w:val="1"/>
          <w:numId w:val="30"/>
        </w:numPr>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7058FA" w14:textId="77777777" w:rsidR="003433CF" w:rsidRPr="006F0550" w:rsidRDefault="003433CF" w:rsidP="00241D87">
      <w:pPr>
        <w:spacing w:after="0" w:line="240" w:lineRule="auto"/>
        <w:ind w:left="709"/>
        <w:contextualSpacing/>
        <w:jc w:val="both"/>
        <w:rPr>
          <w:rFonts w:ascii="Times New Roman" w:hAnsi="Times New Roman" w:cs="Times New Roman"/>
          <w:sz w:val="24"/>
          <w:szCs w:val="24"/>
        </w:rPr>
      </w:pPr>
    </w:p>
    <w:p w14:paraId="131227C5" w14:textId="77777777" w:rsidR="003433CF" w:rsidRPr="006F0550" w:rsidRDefault="003433CF" w:rsidP="00C41F17">
      <w:pPr>
        <w:keepNext/>
        <w:numPr>
          <w:ilvl w:val="0"/>
          <w:numId w:val="30"/>
        </w:numPr>
        <w:spacing w:after="0" w:line="240" w:lineRule="auto"/>
        <w:ind w:left="1134" w:hanging="425"/>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Papildu noteikumi</w:t>
      </w:r>
    </w:p>
    <w:p w14:paraId="3A8C65D7" w14:textId="77777777"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372BC891" w14:textId="6192218C" w:rsidR="003433CF" w:rsidRPr="006F0550" w:rsidRDefault="003433CF" w:rsidP="00C41F17">
      <w:pPr>
        <w:pStyle w:val="ListParagraph"/>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nepilda Līgumā noteiktās saistības, tas apmaksā </w:t>
      </w:r>
      <w:r w:rsidR="00AF2958">
        <w:rPr>
          <w:rFonts w:ascii="Times New Roman" w:hAnsi="Times New Roman" w:cs="Times New Roman"/>
          <w:sz w:val="24"/>
          <w:szCs w:val="24"/>
        </w:rPr>
        <w:t>P</w:t>
      </w:r>
      <w:r w:rsidRPr="006F0550">
        <w:rPr>
          <w:rFonts w:ascii="Times New Roman" w:hAnsi="Times New Roman" w:cs="Times New Roman"/>
          <w:sz w:val="24"/>
          <w:szCs w:val="24"/>
        </w:rPr>
        <w:t>asūtītājam visus ar tā parāda piedziņu saistītos izdevumus (tajā skaitā, izdevumus par brīdinājumu nosūtīšanu ierakstītā pasta sūtījumā, jurista darba atlīdzību, jebkāda veida izziņu izsniegšanu un saņemšanu utt.), tie ir 250,00 euro (divi simti piecdesmit euro).</w:t>
      </w:r>
    </w:p>
    <w:p w14:paraId="25BA25E3"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hAnsi="Times New Roman" w:cs="Times New Roman"/>
          <w:sz w:val="24"/>
          <w:szCs w:val="24"/>
          <w:lang w:eastAsia="lv-LV"/>
        </w:rPr>
        <w:t xml:space="preserve">Gadījumā, ja </w:t>
      </w:r>
      <w:r w:rsidRPr="006F0550">
        <w:rPr>
          <w:rFonts w:ascii="Times New Roman" w:eastAsia="Calibri" w:hAnsi="Times New Roman" w:cs="Times New Roman"/>
          <w:sz w:val="24"/>
          <w:szCs w:val="24"/>
        </w:rPr>
        <w:t xml:space="preserve">Izpildītājs </w:t>
      </w:r>
      <w:r w:rsidRPr="006F0550">
        <w:rPr>
          <w:rFonts w:ascii="Times New Roman" w:hAnsi="Times New Roman" w:cs="Times New Roman"/>
          <w:sz w:val="24"/>
          <w:szCs w:val="24"/>
          <w:lang w:eastAsia="lv-LV"/>
        </w:rPr>
        <w:t xml:space="preserve">nepilda vai nepienācīgi pilda ar Līgumu uzņemtās saistības, Pasūtītājam ir tiesības bez </w:t>
      </w:r>
      <w:r w:rsidRPr="006F0550">
        <w:rPr>
          <w:rFonts w:ascii="Times New Roman" w:eastAsia="Calibri" w:hAnsi="Times New Roman" w:cs="Times New Roman"/>
          <w:sz w:val="24"/>
          <w:szCs w:val="24"/>
        </w:rPr>
        <w:t>Izpildītāja</w:t>
      </w:r>
      <w:r w:rsidRPr="006F0550">
        <w:rPr>
          <w:rFonts w:ascii="Times New Roman" w:hAnsi="Times New Roman" w:cs="Times New Roman"/>
          <w:sz w:val="24"/>
          <w:szCs w:val="24"/>
          <w:lang w:eastAsia="lv-LV"/>
        </w:rPr>
        <w:t xml:space="preserve"> īpašas informēšanas publiskot un nodot trešajām personām informāciju par tā neizpildītajām vai nepilnīgi izpildītajām saistībām. Šajā sakarā </w:t>
      </w:r>
      <w:r w:rsidRPr="006F0550">
        <w:rPr>
          <w:rFonts w:ascii="Times New Roman" w:eastAsia="Calibri" w:hAnsi="Times New Roman" w:cs="Times New Roman"/>
          <w:sz w:val="24"/>
          <w:szCs w:val="24"/>
        </w:rPr>
        <w:t>Izpildītājs</w:t>
      </w:r>
      <w:r w:rsidRPr="006F0550">
        <w:rPr>
          <w:rFonts w:ascii="Times New Roman" w:hAnsi="Times New Roman" w:cs="Times New Roman"/>
          <w:sz w:val="24"/>
          <w:szCs w:val="24"/>
          <w:lang w:eastAsia="lv-LV"/>
        </w:rPr>
        <w:t xml:space="preserve"> atsakās no jebkurām pretenzijām par minētās informācijas publiskošanu un/vai nodošanu trešajām personām.</w:t>
      </w:r>
    </w:p>
    <w:p w14:paraId="714C4CAE" w14:textId="77777777"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hAnsi="Times New Roman" w:cs="Times New Roman"/>
          <w:sz w:val="24"/>
          <w:szCs w:val="24"/>
        </w:rPr>
        <w:t xml:space="preserve">Gadījumā, ja Pasūtītājs konstatē, ka </w:t>
      </w:r>
      <w:r w:rsidRPr="006F0550">
        <w:rPr>
          <w:rFonts w:ascii="Times New Roman" w:eastAsia="Calibri" w:hAnsi="Times New Roman" w:cs="Times New Roman"/>
          <w:sz w:val="24"/>
          <w:szCs w:val="24"/>
        </w:rPr>
        <w:t>Izpildītājam</w:t>
      </w:r>
      <w:r w:rsidRPr="006F0550">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7269989" w14:textId="05F25D00" w:rsidR="003433CF" w:rsidRPr="006F0550" w:rsidRDefault="003433CF" w:rsidP="00C41F17">
      <w:pPr>
        <w:numPr>
          <w:ilvl w:val="1"/>
          <w:numId w:val="30"/>
        </w:numPr>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Izpildītājam</w:t>
      </w:r>
      <w:r w:rsidRPr="006F0550">
        <w:rPr>
          <w:rFonts w:ascii="Times New Roman" w:hAnsi="Times New Roman" w:cs="Times New Roman"/>
          <w:sz w:val="24"/>
          <w:szCs w:val="24"/>
          <w:lang w:eastAsia="lv-LV"/>
        </w:rPr>
        <w:t xml:space="preserve"> ir pienākum</w:t>
      </w:r>
      <w:r w:rsidR="0011388B">
        <w:rPr>
          <w:rFonts w:ascii="Times New Roman" w:hAnsi="Times New Roman" w:cs="Times New Roman"/>
          <w:sz w:val="24"/>
          <w:szCs w:val="24"/>
          <w:lang w:eastAsia="lv-LV"/>
        </w:rPr>
        <w:t>s</w:t>
      </w:r>
      <w:r w:rsidRPr="006F0550">
        <w:rPr>
          <w:rFonts w:ascii="Times New Roman" w:hAnsi="Times New Roman" w:cs="Times New Roman"/>
          <w:sz w:val="24"/>
          <w:szCs w:val="24"/>
          <w:lang w:eastAsia="lv-LV"/>
        </w:rPr>
        <w:t xml:space="preserve"> ievērot Sadarbības ar darījumu partneriem pamatprincipus, kuri publicēti </w:t>
      </w:r>
      <w:r w:rsidRPr="006F0550">
        <w:rPr>
          <w:rFonts w:ascii="Times New Roman" w:hAnsi="Times New Roman" w:cs="Times New Roman"/>
          <w:sz w:val="24"/>
          <w:szCs w:val="24"/>
        </w:rPr>
        <w:t>Pasūtītāja</w:t>
      </w:r>
      <w:r w:rsidRPr="006F0550">
        <w:rPr>
          <w:rFonts w:ascii="Times New Roman" w:hAnsi="Times New Roman" w:cs="Times New Roman"/>
          <w:sz w:val="24"/>
          <w:szCs w:val="24"/>
          <w:lang w:eastAsia="lv-LV"/>
        </w:rPr>
        <w:t xml:space="preserve"> mājaslapā </w:t>
      </w:r>
      <w:hyperlink r:id="rId37" w:history="1">
        <w:r w:rsidR="00C06485" w:rsidRPr="003D4E7E">
          <w:rPr>
            <w:rStyle w:val="Hyperlink"/>
            <w:rFonts w:ascii="Times New Roman" w:hAnsi="Times New Roman" w:cs="Times New Roman"/>
            <w:sz w:val="24"/>
            <w:szCs w:val="24"/>
            <w:lang w:eastAsia="lv-LV"/>
          </w:rPr>
          <w:t>https://www.rigassatiksme.lv/lv/par-mums/publiskojama-informacija/</w:t>
        </w:r>
      </w:hyperlink>
      <w:r w:rsidR="00C06485">
        <w:rPr>
          <w:rFonts w:ascii="Times New Roman" w:hAnsi="Times New Roman" w:cs="Times New Roman"/>
          <w:sz w:val="24"/>
          <w:szCs w:val="24"/>
          <w:lang w:eastAsia="lv-LV"/>
        </w:rPr>
        <w:t>.</w:t>
      </w:r>
      <w:r w:rsidRPr="006F0550">
        <w:rPr>
          <w:rFonts w:ascii="Times New Roman" w:hAnsi="Times New Roman" w:cs="Times New Roman"/>
          <w:sz w:val="24"/>
          <w:szCs w:val="24"/>
          <w:lang w:eastAsia="lv-LV"/>
        </w:rPr>
        <w:t xml:space="preserve"> Gadījumā, ja </w:t>
      </w:r>
      <w:r w:rsidRPr="006F0550">
        <w:rPr>
          <w:rFonts w:ascii="Times New Roman" w:eastAsia="Calibri" w:hAnsi="Times New Roman" w:cs="Times New Roman"/>
          <w:sz w:val="24"/>
          <w:szCs w:val="24"/>
        </w:rPr>
        <w:t>Izpildītājs</w:t>
      </w:r>
      <w:r w:rsidRPr="006F0550">
        <w:rPr>
          <w:rFonts w:ascii="Times New Roman" w:hAnsi="Times New Roman" w:cs="Times New Roman"/>
          <w:sz w:val="24"/>
          <w:szCs w:val="24"/>
          <w:lang w:eastAsia="lv-LV"/>
        </w:rPr>
        <w:t xml:space="preserve"> neievēro šos pamatprincipus, </w:t>
      </w:r>
      <w:r w:rsidRPr="006F0550">
        <w:rPr>
          <w:rFonts w:ascii="Times New Roman" w:hAnsi="Times New Roman" w:cs="Times New Roman"/>
          <w:sz w:val="24"/>
          <w:szCs w:val="24"/>
        </w:rPr>
        <w:t>Pasūtītājs</w:t>
      </w:r>
      <w:r w:rsidRPr="006F0550">
        <w:rPr>
          <w:rFonts w:ascii="Times New Roman" w:hAnsi="Times New Roman" w:cs="Times New Roman"/>
          <w:sz w:val="24"/>
          <w:szCs w:val="24"/>
          <w:lang w:eastAsia="lv-LV"/>
        </w:rPr>
        <w:t xml:space="preserve"> ir tiesīgs izbeigt Līgumu.</w:t>
      </w:r>
    </w:p>
    <w:p w14:paraId="3EDCED05" w14:textId="69CAAF55"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Visi no Līguma izrietošie paziņojumi, brīdinājumi, sarakste, saskaņojumi un cita informācija un dokumentācija ir noformējama rakstveidā latviešu valodā un nododama otrai Pusei personīgi </w:t>
      </w:r>
      <w:r w:rsidRPr="006F0550">
        <w:rPr>
          <w:rFonts w:ascii="Times New Roman" w:hAnsi="Times New Roman" w:cs="Times New Roman"/>
          <w:sz w:val="24"/>
          <w:szCs w:val="24"/>
        </w:rPr>
        <w:lastRenderedPageBreak/>
        <w:t xml:space="preserve">pret parakstu vai nosūtāma pa e-pastu vai ierakstītā vēstulē ar pasta vai ar kurjerpasta starpniecību uz Līgumā norādīto vai Puses Līgumā noteiktajā kārtībā paziņoto juridisko adresi. </w:t>
      </w:r>
    </w:p>
    <w:p w14:paraId="3C7DA0E6" w14:textId="77777777" w:rsidR="003433CF" w:rsidRPr="006F0550" w:rsidRDefault="003433CF" w:rsidP="00C41F17">
      <w:pPr>
        <w:numPr>
          <w:ilvl w:val="1"/>
          <w:numId w:val="30"/>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6F0550">
        <w:rPr>
          <w:rFonts w:ascii="Times New Roman" w:hAnsi="Times New Roman" w:cs="Times New Roman"/>
          <w:sz w:val="24"/>
          <w:szCs w:val="24"/>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3A92675B" w14:textId="77777777"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Līgumam tā noslēgšanas brīdī ir pievienots pielikums Nr.1 “Būvuzraudzības darba uzdevums” un pielikums Nr.2 “</w:t>
      </w:r>
      <w:r w:rsidRPr="006F0550">
        <w:rPr>
          <w:rFonts w:ascii="Times New Roman" w:hAnsi="Times New Roman" w:cs="Times New Roman"/>
          <w:color w:val="000000"/>
          <w:sz w:val="24"/>
          <w:szCs w:val="24"/>
        </w:rPr>
        <w:t>Būvuzrauga iknedēļas atskaites forma</w:t>
      </w:r>
      <w:r w:rsidRPr="006F0550">
        <w:rPr>
          <w:rFonts w:ascii="Times New Roman" w:hAnsi="Times New Roman" w:cs="Times New Roman"/>
          <w:sz w:val="24"/>
          <w:szCs w:val="24"/>
        </w:rPr>
        <w:t>”, kas ir Līguma neatņemamas sastāvdaļas.</w:t>
      </w:r>
    </w:p>
    <w:p w14:paraId="1D93D2B2" w14:textId="1895B7F2" w:rsidR="003433CF" w:rsidRPr="006F0550" w:rsidRDefault="003433CF"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neatņemama sastāvdaļa ir Pasūtītāja noslēgt</w:t>
      </w:r>
      <w:r w:rsidR="00F160BE">
        <w:rPr>
          <w:rFonts w:ascii="Times New Roman" w:hAnsi="Times New Roman" w:cs="Times New Roman"/>
          <w:sz w:val="24"/>
          <w:szCs w:val="24"/>
        </w:rPr>
        <w:t>s</w:t>
      </w:r>
      <w:r w:rsidRPr="006F0550">
        <w:rPr>
          <w:rFonts w:ascii="Times New Roman" w:hAnsi="Times New Roman" w:cs="Times New Roman"/>
          <w:sz w:val="24"/>
          <w:szCs w:val="24"/>
        </w:rPr>
        <w:t xml:space="preserve"> Būvdarbu līgum</w:t>
      </w:r>
      <w:r w:rsidR="00F160BE">
        <w:rPr>
          <w:rFonts w:ascii="Times New Roman" w:hAnsi="Times New Roman" w:cs="Times New Roman"/>
          <w:sz w:val="24"/>
          <w:szCs w:val="24"/>
        </w:rPr>
        <w:t>s</w:t>
      </w:r>
      <w:r w:rsidRPr="006F0550">
        <w:rPr>
          <w:rFonts w:ascii="Times New Roman" w:hAnsi="Times New Roman" w:cs="Times New Roman"/>
          <w:sz w:val="24"/>
          <w:szCs w:val="24"/>
        </w:rPr>
        <w:t xml:space="preserve"> un būvprojekt</w:t>
      </w:r>
      <w:r w:rsidR="0023439A">
        <w:rPr>
          <w:rFonts w:ascii="Times New Roman" w:hAnsi="Times New Roman" w:cs="Times New Roman"/>
          <w:sz w:val="24"/>
          <w:szCs w:val="24"/>
        </w:rPr>
        <w:t>i</w:t>
      </w:r>
      <w:r w:rsidRPr="006F0550">
        <w:rPr>
          <w:rFonts w:ascii="Times New Roman" w:hAnsi="Times New Roman" w:cs="Times New Roman"/>
          <w:sz w:val="24"/>
          <w:szCs w:val="24"/>
        </w:rPr>
        <w:t xml:space="preserve">, kura 1 (viens) eksemplārs tiek </w:t>
      </w:r>
      <w:r w:rsidR="00F160BE">
        <w:rPr>
          <w:rFonts w:ascii="Times New Roman" w:hAnsi="Times New Roman" w:cs="Times New Roman"/>
          <w:sz w:val="24"/>
          <w:szCs w:val="24"/>
        </w:rPr>
        <w:t xml:space="preserve">nosūtīta elektroniski </w:t>
      </w:r>
      <w:r w:rsidRPr="006F0550">
        <w:rPr>
          <w:rFonts w:ascii="Times New Roman" w:hAnsi="Times New Roman" w:cs="Times New Roman"/>
          <w:sz w:val="24"/>
          <w:szCs w:val="24"/>
        </w:rPr>
        <w:t>Izpildītājam pēc Būvdarbu līguma noslēgšanas.</w:t>
      </w:r>
    </w:p>
    <w:p w14:paraId="50B9BFF4" w14:textId="398FAA40" w:rsidR="005865C7" w:rsidRPr="006F0550" w:rsidRDefault="005865C7" w:rsidP="00C41F17">
      <w:pPr>
        <w:numPr>
          <w:ilvl w:val="1"/>
          <w:numId w:val="30"/>
        </w:numPr>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0105CB3C" w14:textId="77777777" w:rsidR="005865C7" w:rsidRPr="005127D2" w:rsidRDefault="005865C7" w:rsidP="007F46A5">
      <w:pPr>
        <w:spacing w:after="0" w:line="240" w:lineRule="auto"/>
        <w:ind w:left="567"/>
        <w:jc w:val="both"/>
        <w:rPr>
          <w:rFonts w:ascii="Times New Roman" w:hAnsi="Times New Roman" w:cs="Times New Roman"/>
          <w:sz w:val="24"/>
          <w:szCs w:val="24"/>
        </w:rPr>
      </w:pPr>
    </w:p>
    <w:p w14:paraId="56527D3C" w14:textId="77777777" w:rsidR="005865C7" w:rsidRPr="005127D2" w:rsidRDefault="005865C7" w:rsidP="00623497">
      <w:pPr>
        <w:numPr>
          <w:ilvl w:val="0"/>
          <w:numId w:val="14"/>
        </w:numPr>
        <w:spacing w:after="0" w:line="240" w:lineRule="auto"/>
        <w:ind w:left="0" w:firstLine="0"/>
        <w:jc w:val="center"/>
        <w:rPr>
          <w:rFonts w:ascii="Times New Roman" w:hAnsi="Times New Roman" w:cs="Times New Roman"/>
          <w:sz w:val="24"/>
          <w:szCs w:val="24"/>
        </w:rPr>
      </w:pPr>
      <w:r w:rsidRPr="005127D2">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5865C7" w:rsidRPr="005127D2" w14:paraId="6354F5F4" w14:textId="77777777" w:rsidTr="00864456">
        <w:trPr>
          <w:trHeight w:val="422"/>
        </w:trPr>
        <w:tc>
          <w:tcPr>
            <w:tcW w:w="4959" w:type="dxa"/>
            <w:gridSpan w:val="2"/>
            <w:vAlign w:val="center"/>
            <w:hideMark/>
          </w:tcPr>
          <w:p w14:paraId="359B48BB" w14:textId="77777777" w:rsidR="005865C7" w:rsidRPr="005127D2" w:rsidRDefault="005865C7" w:rsidP="007F46A5">
            <w:pPr>
              <w:pStyle w:val="Heading2"/>
              <w:spacing w:before="0"/>
              <w:ind w:left="34" w:firstLine="4"/>
              <w:jc w:val="center"/>
              <w:rPr>
                <w:rFonts w:ascii="Times New Roman" w:hAnsi="Times New Roman" w:cs="Times New Roman"/>
                <w:color w:val="auto"/>
                <w:sz w:val="24"/>
                <w:szCs w:val="24"/>
              </w:rPr>
            </w:pPr>
            <w:r w:rsidRPr="005127D2">
              <w:rPr>
                <w:rFonts w:ascii="Times New Roman" w:hAnsi="Times New Roman" w:cs="Times New Roman"/>
                <w:b/>
                <w:sz w:val="24"/>
                <w:szCs w:val="24"/>
              </w:rPr>
              <w:t xml:space="preserve">   </w:t>
            </w:r>
            <w:r w:rsidRPr="005127D2">
              <w:rPr>
                <w:rFonts w:ascii="Times New Roman" w:hAnsi="Times New Roman" w:cs="Times New Roman"/>
                <w:color w:val="auto"/>
                <w:sz w:val="24"/>
                <w:szCs w:val="24"/>
              </w:rPr>
              <w:t>PASŪTĪTĀJS:</w:t>
            </w:r>
          </w:p>
        </w:tc>
        <w:tc>
          <w:tcPr>
            <w:tcW w:w="371" w:type="dxa"/>
            <w:gridSpan w:val="2"/>
            <w:vAlign w:val="center"/>
          </w:tcPr>
          <w:p w14:paraId="2141FC63" w14:textId="77777777" w:rsidR="005865C7" w:rsidRPr="005127D2" w:rsidRDefault="005865C7" w:rsidP="007F46A5">
            <w:pPr>
              <w:pStyle w:val="Heading2"/>
              <w:spacing w:before="0"/>
              <w:ind w:hanging="63"/>
              <w:rPr>
                <w:rFonts w:ascii="Times New Roman" w:hAnsi="Times New Roman" w:cs="Times New Roman"/>
                <w:color w:val="auto"/>
                <w:sz w:val="24"/>
                <w:szCs w:val="24"/>
              </w:rPr>
            </w:pPr>
          </w:p>
        </w:tc>
        <w:tc>
          <w:tcPr>
            <w:tcW w:w="5302" w:type="dxa"/>
            <w:gridSpan w:val="2"/>
            <w:vAlign w:val="center"/>
            <w:hideMark/>
          </w:tcPr>
          <w:p w14:paraId="7B7C1C41" w14:textId="77777777" w:rsidR="005865C7" w:rsidRPr="005127D2" w:rsidRDefault="005865C7" w:rsidP="007F46A5">
            <w:pPr>
              <w:pStyle w:val="Heading2"/>
              <w:spacing w:before="0"/>
              <w:jc w:val="center"/>
              <w:rPr>
                <w:rFonts w:ascii="Times New Roman" w:hAnsi="Times New Roman" w:cs="Times New Roman"/>
                <w:color w:val="auto"/>
                <w:sz w:val="24"/>
                <w:szCs w:val="24"/>
              </w:rPr>
            </w:pPr>
            <w:r w:rsidRPr="005127D2">
              <w:rPr>
                <w:rFonts w:ascii="Times New Roman" w:hAnsi="Times New Roman" w:cs="Times New Roman"/>
                <w:color w:val="auto"/>
                <w:sz w:val="24"/>
                <w:szCs w:val="24"/>
              </w:rPr>
              <w:t>IZPILDĪTĀJS:</w:t>
            </w:r>
          </w:p>
        </w:tc>
      </w:tr>
      <w:tr w:rsidR="005865C7" w:rsidRPr="005127D2" w14:paraId="6CB58D83" w14:textId="77777777" w:rsidTr="00864456">
        <w:trPr>
          <w:gridBefore w:val="1"/>
          <w:wBefore w:w="568" w:type="dxa"/>
          <w:trHeight w:val="1267"/>
        </w:trPr>
        <w:tc>
          <w:tcPr>
            <w:tcW w:w="4678" w:type="dxa"/>
            <w:gridSpan w:val="2"/>
            <w:tcBorders>
              <w:bottom w:val="single" w:sz="4" w:space="0" w:color="auto"/>
            </w:tcBorders>
            <w:hideMark/>
          </w:tcPr>
          <w:p w14:paraId="4D6C73B9" w14:textId="77777777" w:rsidR="005865C7" w:rsidRPr="005127D2" w:rsidRDefault="005865C7" w:rsidP="007F46A5">
            <w:pPr>
              <w:spacing w:after="0" w:line="240" w:lineRule="auto"/>
              <w:ind w:right="-111"/>
              <w:rPr>
                <w:rFonts w:ascii="Times New Roman" w:hAnsi="Times New Roman" w:cs="Times New Roman"/>
                <w:b/>
                <w:sz w:val="24"/>
                <w:szCs w:val="24"/>
              </w:rPr>
            </w:pPr>
            <w:r w:rsidRPr="005127D2">
              <w:rPr>
                <w:rFonts w:ascii="Times New Roman" w:hAnsi="Times New Roman" w:cs="Times New Roman"/>
                <w:b/>
                <w:sz w:val="24"/>
                <w:szCs w:val="24"/>
              </w:rPr>
              <w:t>RP SIA “Rīgas satiksme”</w:t>
            </w:r>
          </w:p>
          <w:p w14:paraId="54A05121"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Jurid. adrese: Kleistu iela 28, Rīga, LV-1067</w:t>
            </w:r>
          </w:p>
          <w:p w14:paraId="25553F6C"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biroja adrese: Vestienas iela 35, Rīga, LV-1035</w:t>
            </w:r>
          </w:p>
          <w:p w14:paraId="526EE34E" w14:textId="77777777" w:rsidR="005865C7" w:rsidRPr="005127D2" w:rsidRDefault="005865C7" w:rsidP="007F46A5">
            <w:pPr>
              <w:spacing w:after="0" w:line="240" w:lineRule="auto"/>
              <w:ind w:right="-111"/>
              <w:rPr>
                <w:rFonts w:ascii="Times New Roman" w:hAnsi="Times New Roman" w:cs="Times New Roman"/>
                <w:bCs/>
                <w:sz w:val="24"/>
                <w:szCs w:val="24"/>
              </w:rPr>
            </w:pPr>
            <w:r w:rsidRPr="005127D2">
              <w:rPr>
                <w:rFonts w:ascii="Times New Roman" w:hAnsi="Times New Roman" w:cs="Times New Roman"/>
                <w:sz w:val="24"/>
                <w:szCs w:val="24"/>
              </w:rPr>
              <w:t>Tālr.: 6</w:t>
            </w:r>
            <w:r w:rsidRPr="005127D2">
              <w:rPr>
                <w:rFonts w:ascii="Times New Roman" w:hAnsi="Times New Roman" w:cs="Times New Roman"/>
                <w:bCs/>
                <w:sz w:val="24"/>
                <w:szCs w:val="24"/>
              </w:rPr>
              <w:t>71048, fakss: 67104802</w:t>
            </w:r>
          </w:p>
          <w:p w14:paraId="031315B6" w14:textId="77777777" w:rsidR="005865C7" w:rsidRPr="005127D2" w:rsidRDefault="005865C7" w:rsidP="007F46A5">
            <w:pPr>
              <w:suppressAutoHyphens/>
              <w:spacing w:after="0" w:line="240" w:lineRule="auto"/>
              <w:rPr>
                <w:rFonts w:ascii="Times New Roman" w:hAnsi="Times New Roman" w:cs="Times New Roman"/>
                <w:bCs/>
                <w:sz w:val="24"/>
                <w:szCs w:val="24"/>
                <w:lang w:eastAsia="ar-SA"/>
              </w:rPr>
            </w:pPr>
            <w:r w:rsidRPr="005127D2">
              <w:rPr>
                <w:rFonts w:ascii="Times New Roman" w:hAnsi="Times New Roman" w:cs="Times New Roman"/>
                <w:bCs/>
                <w:sz w:val="24"/>
                <w:szCs w:val="24"/>
                <w:lang w:eastAsia="ar-SA"/>
              </w:rPr>
              <w:t>Vien. reģ. Nr. 40003619950</w:t>
            </w:r>
          </w:p>
          <w:p w14:paraId="0E348996"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Banka: A/S “Citadele banka”</w:t>
            </w:r>
          </w:p>
          <w:p w14:paraId="108F0841"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Konts: LV56PARX0006048641565</w:t>
            </w:r>
          </w:p>
          <w:p w14:paraId="5A3C580A"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Kods: PARXLV22</w:t>
            </w:r>
          </w:p>
          <w:p w14:paraId="580A5AD6" w14:textId="77777777" w:rsidR="005865C7" w:rsidRPr="005127D2" w:rsidRDefault="005865C7" w:rsidP="007F46A5">
            <w:pPr>
              <w:spacing w:after="0" w:line="240" w:lineRule="auto"/>
              <w:ind w:right="-111"/>
              <w:rPr>
                <w:rFonts w:ascii="Times New Roman" w:hAnsi="Times New Roman" w:cs="Times New Roman"/>
                <w:sz w:val="24"/>
                <w:szCs w:val="24"/>
              </w:rPr>
            </w:pPr>
          </w:p>
          <w:p w14:paraId="204BB077" w14:textId="77777777" w:rsidR="005865C7" w:rsidRPr="005127D2" w:rsidRDefault="005865C7" w:rsidP="007F46A5">
            <w:pPr>
              <w:spacing w:after="0" w:line="240" w:lineRule="auto"/>
              <w:ind w:right="-111"/>
              <w:jc w:val="center"/>
              <w:rPr>
                <w:rFonts w:ascii="Times New Roman" w:hAnsi="Times New Roman" w:cs="Times New Roman"/>
                <w:i/>
                <w:iCs/>
                <w:sz w:val="24"/>
                <w:szCs w:val="24"/>
              </w:rPr>
            </w:pPr>
            <w:r w:rsidRPr="005127D2">
              <w:rPr>
                <w:rFonts w:ascii="Times New Roman" w:hAnsi="Times New Roman" w:cs="Times New Roman"/>
                <w:i/>
                <w:iCs/>
                <w:sz w:val="24"/>
                <w:szCs w:val="24"/>
              </w:rPr>
              <w:t>*/paraksts/</w:t>
            </w:r>
          </w:p>
        </w:tc>
        <w:tc>
          <w:tcPr>
            <w:tcW w:w="244" w:type="dxa"/>
            <w:gridSpan w:val="2"/>
          </w:tcPr>
          <w:p w14:paraId="12BD8E37" w14:textId="77777777" w:rsidR="005865C7" w:rsidRPr="005127D2" w:rsidRDefault="005865C7" w:rsidP="007F46A5">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5B87AF05" w14:textId="77777777" w:rsidR="00C800E7" w:rsidRPr="005127D2" w:rsidRDefault="00C800E7" w:rsidP="007F46A5">
            <w:pPr>
              <w:spacing w:after="0" w:line="240" w:lineRule="auto"/>
              <w:ind w:right="-111"/>
              <w:rPr>
                <w:rFonts w:ascii="Times New Roman" w:hAnsi="Times New Roman" w:cs="Times New Roman"/>
                <w:b/>
                <w:sz w:val="24"/>
                <w:szCs w:val="24"/>
              </w:rPr>
            </w:pPr>
          </w:p>
          <w:p w14:paraId="27B1AA9C" w14:textId="0EF80294"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 xml:space="preserve">Jurid. adrese: </w:t>
            </w:r>
          </w:p>
          <w:p w14:paraId="65EAE954" w14:textId="336AF3BB" w:rsidR="005865C7" w:rsidRPr="005127D2" w:rsidRDefault="00510810" w:rsidP="007F46A5">
            <w:pPr>
              <w:spacing w:after="0" w:line="240" w:lineRule="auto"/>
              <w:ind w:right="-111"/>
              <w:rPr>
                <w:rFonts w:ascii="Times New Roman" w:hAnsi="Times New Roman" w:cs="Times New Roman"/>
                <w:sz w:val="24"/>
                <w:szCs w:val="24"/>
              </w:rPr>
            </w:pPr>
            <w:r>
              <w:rPr>
                <w:rFonts w:ascii="Times New Roman" w:hAnsi="Times New Roman" w:cs="Times New Roman"/>
                <w:sz w:val="24"/>
                <w:szCs w:val="24"/>
              </w:rPr>
              <w:t>B</w:t>
            </w:r>
            <w:r w:rsidR="005865C7" w:rsidRPr="005127D2">
              <w:rPr>
                <w:rFonts w:ascii="Times New Roman" w:hAnsi="Times New Roman" w:cs="Times New Roman"/>
                <w:sz w:val="24"/>
                <w:szCs w:val="24"/>
              </w:rPr>
              <w:t xml:space="preserve">iroja adrese: </w:t>
            </w:r>
          </w:p>
          <w:p w14:paraId="00062060" w14:textId="15D25CE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 xml:space="preserve">Tālr.: </w:t>
            </w:r>
          </w:p>
          <w:p w14:paraId="0614A2B9" w14:textId="074C512A" w:rsidR="005865C7" w:rsidRPr="005127D2" w:rsidRDefault="005865C7" w:rsidP="007F46A5">
            <w:pPr>
              <w:suppressAutoHyphens/>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Vien. reģ. Nr. </w:t>
            </w:r>
          </w:p>
          <w:p w14:paraId="60B34E40" w14:textId="1E3C3866"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Banka: </w:t>
            </w:r>
          </w:p>
          <w:p w14:paraId="59CDD9D7" w14:textId="5C2F50D1"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Konts: </w:t>
            </w:r>
          </w:p>
          <w:p w14:paraId="492AE6A5" w14:textId="66E47782"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Kods: </w:t>
            </w:r>
          </w:p>
          <w:p w14:paraId="0DDF241B" w14:textId="77777777" w:rsidR="005865C7" w:rsidRPr="005127D2" w:rsidRDefault="005865C7" w:rsidP="007F46A5">
            <w:pPr>
              <w:spacing w:after="0" w:line="240" w:lineRule="auto"/>
              <w:ind w:right="-27" w:hanging="81"/>
              <w:rPr>
                <w:rFonts w:ascii="Times New Roman" w:hAnsi="Times New Roman" w:cs="Times New Roman"/>
                <w:sz w:val="24"/>
                <w:szCs w:val="24"/>
              </w:rPr>
            </w:pPr>
          </w:p>
          <w:p w14:paraId="4478E352" w14:textId="77777777" w:rsidR="005865C7" w:rsidRPr="005127D2" w:rsidRDefault="005865C7" w:rsidP="007F46A5">
            <w:pPr>
              <w:spacing w:after="0" w:line="240" w:lineRule="auto"/>
              <w:ind w:right="-27" w:hanging="81"/>
              <w:jc w:val="center"/>
              <w:rPr>
                <w:rFonts w:ascii="Times New Roman" w:hAnsi="Times New Roman" w:cs="Times New Roman"/>
                <w:sz w:val="24"/>
                <w:szCs w:val="24"/>
              </w:rPr>
            </w:pPr>
            <w:r w:rsidRPr="005127D2">
              <w:rPr>
                <w:rFonts w:ascii="Times New Roman" w:hAnsi="Times New Roman" w:cs="Times New Roman"/>
                <w:i/>
                <w:iCs/>
                <w:sz w:val="24"/>
                <w:szCs w:val="24"/>
              </w:rPr>
              <w:t>*/paraksts/</w:t>
            </w:r>
          </w:p>
        </w:tc>
      </w:tr>
      <w:tr w:rsidR="005865C7" w:rsidRPr="005127D2" w14:paraId="5C486E4E" w14:textId="77777777" w:rsidTr="00C800E7">
        <w:trPr>
          <w:gridBefore w:val="1"/>
          <w:wBefore w:w="568" w:type="dxa"/>
          <w:trHeight w:val="556"/>
        </w:trPr>
        <w:tc>
          <w:tcPr>
            <w:tcW w:w="4678" w:type="dxa"/>
            <w:gridSpan w:val="2"/>
          </w:tcPr>
          <w:p w14:paraId="0C02DACC" w14:textId="4AA3CA25" w:rsidR="005865C7" w:rsidRPr="005127D2" w:rsidRDefault="005865C7" w:rsidP="007F46A5">
            <w:pPr>
              <w:spacing w:after="0" w:line="240" w:lineRule="auto"/>
              <w:jc w:val="center"/>
              <w:rPr>
                <w:rFonts w:ascii="Times New Roman" w:hAnsi="Times New Roman" w:cs="Times New Roman"/>
                <w:b/>
                <w:sz w:val="24"/>
                <w:szCs w:val="24"/>
              </w:rPr>
            </w:pPr>
          </w:p>
        </w:tc>
        <w:tc>
          <w:tcPr>
            <w:tcW w:w="244" w:type="dxa"/>
            <w:gridSpan w:val="2"/>
          </w:tcPr>
          <w:p w14:paraId="64906F7E" w14:textId="77777777" w:rsidR="005865C7" w:rsidRPr="005127D2" w:rsidRDefault="005865C7" w:rsidP="007F46A5">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14C18375" w14:textId="77777777" w:rsidR="005865C7" w:rsidRPr="005127D2" w:rsidRDefault="005865C7" w:rsidP="007F46A5">
            <w:pPr>
              <w:spacing w:after="0" w:line="240" w:lineRule="auto"/>
              <w:ind w:right="-111"/>
              <w:jc w:val="center"/>
              <w:rPr>
                <w:rFonts w:ascii="Times New Roman" w:hAnsi="Times New Roman" w:cs="Times New Roman"/>
                <w:sz w:val="24"/>
                <w:szCs w:val="24"/>
              </w:rPr>
            </w:pPr>
          </w:p>
          <w:p w14:paraId="5EDCEBA1" w14:textId="53E8696A" w:rsidR="005865C7" w:rsidRPr="005127D2" w:rsidRDefault="005865C7" w:rsidP="007F46A5">
            <w:pPr>
              <w:spacing w:after="0" w:line="240" w:lineRule="auto"/>
              <w:ind w:right="-111"/>
              <w:jc w:val="center"/>
              <w:rPr>
                <w:rFonts w:ascii="Times New Roman" w:hAnsi="Times New Roman" w:cs="Times New Roman"/>
                <w:b/>
                <w:sz w:val="24"/>
                <w:szCs w:val="24"/>
              </w:rPr>
            </w:pPr>
          </w:p>
        </w:tc>
      </w:tr>
      <w:tr w:rsidR="005865C7" w:rsidRPr="005127D2" w14:paraId="07C19799" w14:textId="77777777" w:rsidTr="00C800E7">
        <w:trPr>
          <w:gridBefore w:val="1"/>
          <w:wBefore w:w="568" w:type="dxa"/>
          <w:trHeight w:val="556"/>
        </w:trPr>
        <w:tc>
          <w:tcPr>
            <w:tcW w:w="4678" w:type="dxa"/>
            <w:gridSpan w:val="2"/>
          </w:tcPr>
          <w:p w14:paraId="61BC98F9" w14:textId="77777777" w:rsidR="005865C7" w:rsidRPr="005127D2" w:rsidRDefault="005865C7" w:rsidP="00864456">
            <w:pPr>
              <w:rPr>
                <w:rFonts w:ascii="Times New Roman" w:hAnsi="Times New Roman" w:cs="Times New Roman"/>
                <w:color w:val="000000"/>
                <w:sz w:val="24"/>
                <w:szCs w:val="24"/>
              </w:rPr>
            </w:pPr>
          </w:p>
        </w:tc>
        <w:tc>
          <w:tcPr>
            <w:tcW w:w="244" w:type="dxa"/>
            <w:gridSpan w:val="2"/>
          </w:tcPr>
          <w:p w14:paraId="1B458537" w14:textId="77777777" w:rsidR="005865C7" w:rsidRPr="005127D2" w:rsidRDefault="005865C7" w:rsidP="00864456">
            <w:pPr>
              <w:ind w:right="-111" w:hanging="108"/>
              <w:jc w:val="center"/>
              <w:rPr>
                <w:rFonts w:ascii="Times New Roman" w:hAnsi="Times New Roman" w:cs="Times New Roman"/>
                <w:b/>
                <w:sz w:val="24"/>
                <w:szCs w:val="24"/>
              </w:rPr>
            </w:pPr>
          </w:p>
        </w:tc>
        <w:tc>
          <w:tcPr>
            <w:tcW w:w="5142" w:type="dxa"/>
          </w:tcPr>
          <w:p w14:paraId="55145304" w14:textId="77777777" w:rsidR="005865C7" w:rsidRPr="005127D2" w:rsidRDefault="005865C7" w:rsidP="00864456">
            <w:pPr>
              <w:ind w:right="-111"/>
              <w:rPr>
                <w:rFonts w:ascii="Times New Roman" w:hAnsi="Times New Roman" w:cs="Times New Roman"/>
                <w:sz w:val="24"/>
                <w:szCs w:val="24"/>
              </w:rPr>
            </w:pPr>
          </w:p>
        </w:tc>
      </w:tr>
    </w:tbl>
    <w:p w14:paraId="7A6E4405" w14:textId="533A858C" w:rsidR="003139C4" w:rsidRDefault="003139C4" w:rsidP="00BB703B">
      <w:pPr>
        <w:spacing w:after="0"/>
        <w:jc w:val="center"/>
        <w:rPr>
          <w:rFonts w:ascii="Times New Roman" w:eastAsia="Times New Roman" w:hAnsi="Times New Roman" w:cs="Times New Roman"/>
          <w:b/>
        </w:rPr>
      </w:pPr>
    </w:p>
    <w:p w14:paraId="07222D0C" w14:textId="77777777" w:rsidR="003139C4" w:rsidRDefault="003139C4">
      <w:pPr>
        <w:rPr>
          <w:rFonts w:ascii="Times New Roman" w:eastAsia="Times New Roman" w:hAnsi="Times New Roman" w:cs="Times New Roman"/>
          <w:b/>
        </w:rPr>
      </w:pPr>
      <w:r>
        <w:rPr>
          <w:rFonts w:ascii="Times New Roman" w:eastAsia="Times New Roman" w:hAnsi="Times New Roman" w:cs="Times New Roman"/>
          <w:b/>
        </w:rPr>
        <w:br w:type="page"/>
      </w:r>
    </w:p>
    <w:p w14:paraId="7BDB5BF5" w14:textId="77777777" w:rsidR="003139C4" w:rsidRDefault="003139C4" w:rsidP="003139C4">
      <w:pPr>
        <w:jc w:val="right"/>
        <w:rPr>
          <w:rFonts w:ascii="Times New Roman" w:hAnsi="Times New Roman"/>
          <w:bCs/>
          <w:sz w:val="20"/>
        </w:rPr>
        <w:sectPr w:rsidR="003139C4" w:rsidSect="00AD3C2B">
          <w:type w:val="continuous"/>
          <w:pgSz w:w="11906" w:h="16838" w:code="9"/>
          <w:pgMar w:top="1134" w:right="1134" w:bottom="1134" w:left="1134" w:header="709" w:footer="709" w:gutter="0"/>
          <w:cols w:space="708"/>
          <w:docGrid w:linePitch="360"/>
        </w:sectPr>
      </w:pPr>
      <w:bookmarkStart w:id="53" w:name="_Hlk98751877"/>
    </w:p>
    <w:p w14:paraId="610B83F7" w14:textId="77777777" w:rsidR="003139C4" w:rsidRPr="009A48A6" w:rsidRDefault="003139C4" w:rsidP="003139C4">
      <w:pPr>
        <w:jc w:val="right"/>
        <w:rPr>
          <w:rFonts w:ascii="Times New Roman" w:hAnsi="Times New Roman"/>
          <w:bCs/>
          <w:sz w:val="20"/>
        </w:rPr>
      </w:pPr>
      <w:r w:rsidRPr="009A48A6">
        <w:rPr>
          <w:rFonts w:ascii="Times New Roman" w:hAnsi="Times New Roman"/>
          <w:bCs/>
          <w:sz w:val="20"/>
        </w:rPr>
        <w:lastRenderedPageBreak/>
        <w:t>Pielikums Nr.</w:t>
      </w:r>
      <w:r>
        <w:rPr>
          <w:rFonts w:ascii="Times New Roman" w:hAnsi="Times New Roman"/>
          <w:bCs/>
          <w:sz w:val="20"/>
        </w:rPr>
        <w:t>2</w:t>
      </w:r>
    </w:p>
    <w:p w14:paraId="11D28D26" w14:textId="33154CF4" w:rsidR="003139C4" w:rsidRPr="009A48A6" w:rsidRDefault="003139C4" w:rsidP="003139C4">
      <w:pPr>
        <w:jc w:val="right"/>
        <w:rPr>
          <w:rFonts w:ascii="Times New Roman" w:hAnsi="Times New Roman"/>
          <w:bCs/>
          <w:sz w:val="20"/>
        </w:rPr>
      </w:pPr>
      <w:r w:rsidRPr="009A48A6">
        <w:rPr>
          <w:rFonts w:ascii="Times New Roman" w:hAnsi="Times New Roman"/>
          <w:bCs/>
          <w:sz w:val="20"/>
        </w:rPr>
        <w:t>līgumam Nr.</w:t>
      </w:r>
      <w:r>
        <w:rPr>
          <w:rFonts w:ascii="Times New Roman" w:hAnsi="Times New Roman"/>
          <w:bCs/>
          <w:sz w:val="20"/>
        </w:rPr>
        <w:t xml:space="preserve"> LIG-IEP/202</w:t>
      </w:r>
      <w:r w:rsidR="002C645B">
        <w:rPr>
          <w:rFonts w:ascii="Times New Roman" w:hAnsi="Times New Roman"/>
          <w:bCs/>
          <w:sz w:val="20"/>
        </w:rPr>
        <w:t>3</w:t>
      </w:r>
      <w:r>
        <w:rPr>
          <w:rFonts w:ascii="Times New Roman" w:hAnsi="Times New Roman"/>
          <w:bCs/>
          <w:sz w:val="20"/>
        </w:rPr>
        <w:t>/___</w:t>
      </w:r>
    </w:p>
    <w:tbl>
      <w:tblPr>
        <w:tblW w:w="15012" w:type="dxa"/>
        <w:jc w:val="center"/>
        <w:tblLook w:val="04A0" w:firstRow="1" w:lastRow="0" w:firstColumn="1" w:lastColumn="0" w:noHBand="0" w:noVBand="1"/>
      </w:tblPr>
      <w:tblGrid>
        <w:gridCol w:w="1329"/>
        <w:gridCol w:w="4467"/>
        <w:gridCol w:w="4792"/>
        <w:gridCol w:w="4526"/>
      </w:tblGrid>
      <w:tr w:rsidR="003139C4" w:rsidRPr="00E63837" w14:paraId="514789A5" w14:textId="77777777" w:rsidTr="00864456">
        <w:trPr>
          <w:trHeight w:val="402"/>
          <w:jc w:val="center"/>
        </w:trPr>
        <w:tc>
          <w:tcPr>
            <w:tcW w:w="15012" w:type="dxa"/>
            <w:gridSpan w:val="4"/>
            <w:tcBorders>
              <w:top w:val="nil"/>
              <w:left w:val="nil"/>
              <w:bottom w:val="nil"/>
              <w:right w:val="nil"/>
            </w:tcBorders>
            <w:shd w:val="clear" w:color="auto" w:fill="auto"/>
            <w:noWrap/>
            <w:vAlign w:val="bottom"/>
            <w:hideMark/>
          </w:tcPr>
          <w:bookmarkEnd w:id="53"/>
          <w:p w14:paraId="557DAC4B" w14:textId="77777777" w:rsidR="003139C4" w:rsidRPr="00E63837" w:rsidRDefault="003139C4" w:rsidP="00864456">
            <w:pPr>
              <w:ind w:left="173"/>
              <w:jc w:val="center"/>
              <w:rPr>
                <w:rFonts w:ascii="Times New Roman" w:hAnsi="Times New Roman"/>
                <w:b/>
                <w:bCs/>
                <w:lang w:eastAsia="lv-LV"/>
              </w:rPr>
            </w:pPr>
            <w:r w:rsidRPr="00E63837">
              <w:rPr>
                <w:rFonts w:ascii="Times New Roman" w:hAnsi="Times New Roman"/>
                <w:b/>
                <w:bCs/>
                <w:lang w:eastAsia="lv-LV"/>
              </w:rPr>
              <w:t>Būvuzrauga iknedēļas atskaite Nr. ………</w:t>
            </w:r>
          </w:p>
        </w:tc>
      </w:tr>
      <w:tr w:rsidR="003139C4" w:rsidRPr="00E63837" w14:paraId="636028EC" w14:textId="77777777" w:rsidTr="00C20AC4">
        <w:trPr>
          <w:trHeight w:val="165"/>
          <w:jc w:val="center"/>
        </w:trPr>
        <w:tc>
          <w:tcPr>
            <w:tcW w:w="15012" w:type="dxa"/>
            <w:gridSpan w:val="4"/>
            <w:tcBorders>
              <w:top w:val="nil"/>
              <w:left w:val="nil"/>
              <w:bottom w:val="nil"/>
              <w:right w:val="nil"/>
            </w:tcBorders>
            <w:shd w:val="clear" w:color="auto" w:fill="auto"/>
            <w:noWrap/>
            <w:vAlign w:val="bottom"/>
            <w:hideMark/>
          </w:tcPr>
          <w:p w14:paraId="407854F6"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Pārskata periods: no …………... līdz ….………..</w:t>
            </w:r>
          </w:p>
        </w:tc>
      </w:tr>
      <w:tr w:rsidR="003139C4" w:rsidRPr="00E63837" w14:paraId="218C91CF" w14:textId="77777777" w:rsidTr="00864456">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7B0ED17A"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02873D2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9425A3D"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2451233E" w14:textId="77777777" w:rsidTr="00C20AC4">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28C26CC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45D4833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04BB6653"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Būvdarbu līguma Nr.:</w:t>
            </w:r>
          </w:p>
        </w:tc>
      </w:tr>
      <w:tr w:rsidR="003139C4" w:rsidRPr="00E63837" w14:paraId="6CB4F517" w14:textId="77777777" w:rsidTr="00390E1C">
        <w:trPr>
          <w:trHeight w:val="272"/>
          <w:jc w:val="center"/>
        </w:trPr>
        <w:tc>
          <w:tcPr>
            <w:tcW w:w="1227" w:type="dxa"/>
            <w:tcBorders>
              <w:top w:val="nil"/>
              <w:left w:val="nil"/>
              <w:bottom w:val="single" w:sz="4" w:space="0" w:color="auto"/>
              <w:right w:val="nil"/>
            </w:tcBorders>
            <w:shd w:val="clear" w:color="auto" w:fill="auto"/>
            <w:noWrap/>
            <w:vAlign w:val="bottom"/>
            <w:hideMark/>
          </w:tcPr>
          <w:p w14:paraId="57C1D7FD"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4287F647"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74FFD4D0"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94134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Būvuzraudzības līguma Nr.:</w:t>
            </w:r>
          </w:p>
        </w:tc>
      </w:tr>
      <w:tr w:rsidR="003139C4" w:rsidRPr="00E63837" w14:paraId="396704E5" w14:textId="77777777" w:rsidTr="00864456">
        <w:trPr>
          <w:trHeight w:val="300"/>
          <w:jc w:val="center"/>
        </w:trPr>
        <w:tc>
          <w:tcPr>
            <w:tcW w:w="1227" w:type="dxa"/>
            <w:tcBorders>
              <w:top w:val="nil"/>
              <w:left w:val="nil"/>
              <w:bottom w:val="nil"/>
              <w:right w:val="nil"/>
            </w:tcBorders>
            <w:shd w:val="clear" w:color="auto" w:fill="auto"/>
            <w:noWrap/>
            <w:vAlign w:val="bottom"/>
            <w:hideMark/>
          </w:tcPr>
          <w:p w14:paraId="752B732E"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EEEA76B" w14:textId="77777777" w:rsidR="003139C4" w:rsidRPr="00E63837" w:rsidRDefault="003139C4" w:rsidP="00864456">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44998984" w14:textId="77777777" w:rsidR="003139C4" w:rsidRPr="00E63837" w:rsidRDefault="003139C4" w:rsidP="00864456">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513D5808" w14:textId="77777777" w:rsidR="003139C4" w:rsidRPr="00E63837" w:rsidRDefault="003139C4" w:rsidP="00864456">
            <w:pPr>
              <w:rPr>
                <w:rFonts w:ascii="Times New Roman" w:hAnsi="Times New Roman"/>
                <w:lang w:eastAsia="lv-LV"/>
              </w:rPr>
            </w:pPr>
          </w:p>
        </w:tc>
      </w:tr>
      <w:tr w:rsidR="003139C4" w:rsidRPr="00E63837" w14:paraId="18461D9F" w14:textId="77777777" w:rsidTr="00864456">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4033A4CD"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 xml:space="preserve">1. Pārskats par veiktajām pārbaudēm pārskata periodā </w:t>
            </w:r>
            <w:r w:rsidRPr="00E63837">
              <w:rPr>
                <w:rFonts w:ascii="Times New Roman" w:hAnsi="Times New Roman"/>
                <w:lang w:eastAsia="lv-LV"/>
              </w:rPr>
              <w:t>(t.i. veiktie mērījumi un pārbaudes, lai pārliecinātos par veikto būvdarbu un būvmateriālu kvalitāti, satiksmes organizācijas pārbaudes u.c.):</w:t>
            </w:r>
          </w:p>
        </w:tc>
      </w:tr>
      <w:tr w:rsidR="003139C4" w:rsidRPr="00E63837" w14:paraId="6679DBFE" w14:textId="77777777" w:rsidTr="00C20AC4">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54EB2BBC"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5CF9B65E"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72D623A4"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1C222F36"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Komentārs/veicamās darbības</w:t>
            </w:r>
          </w:p>
        </w:tc>
      </w:tr>
      <w:tr w:rsidR="003139C4" w:rsidRPr="00E63837" w14:paraId="4AAF49BC" w14:textId="77777777" w:rsidTr="00C20AC4">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9402"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60B010C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5D808C7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279999D5"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4</w:t>
            </w:r>
          </w:p>
        </w:tc>
      </w:tr>
      <w:tr w:rsidR="003139C4" w:rsidRPr="00E63837" w14:paraId="1A221B82" w14:textId="77777777" w:rsidTr="00390E1C">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41AC8478"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262BAE6"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70A8D215"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1790693E"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22B8395D" w14:textId="77777777" w:rsidTr="00390E1C">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2986159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7F7AACF"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13609654"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7B73C0C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35703FD6" w14:textId="77777777" w:rsidTr="00864456">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107D63F4"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2. Būvdarbu statuss* uz iknedēļas atskaites iesniegšanas brīdi:</w:t>
            </w:r>
          </w:p>
        </w:tc>
      </w:tr>
      <w:tr w:rsidR="003139C4" w:rsidRPr="00E63837" w14:paraId="7B4E2C89" w14:textId="77777777" w:rsidTr="00864456">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4DD76D" w14:textId="77777777" w:rsidR="003139C4" w:rsidRPr="00E63837" w:rsidRDefault="003139C4" w:rsidP="00864456">
            <w:pPr>
              <w:rPr>
                <w:rFonts w:ascii="Times New Roman" w:hAnsi="Times New Roman"/>
                <w:lang w:eastAsia="lv-LV"/>
              </w:rPr>
            </w:pPr>
          </w:p>
        </w:tc>
      </w:tr>
      <w:tr w:rsidR="003139C4" w:rsidRPr="00E63837" w14:paraId="4D12A483" w14:textId="77777777" w:rsidTr="00390E1C">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010F8FF7" w14:textId="77777777" w:rsidR="003139C4" w:rsidRPr="00E63837" w:rsidRDefault="003139C4" w:rsidP="00864456">
            <w:pPr>
              <w:rPr>
                <w:rFonts w:ascii="Times New Roman" w:hAnsi="Times New Roman"/>
                <w:lang w:eastAsia="lv-LV"/>
              </w:rPr>
            </w:pPr>
          </w:p>
        </w:tc>
      </w:tr>
      <w:tr w:rsidR="003139C4" w:rsidRPr="00E63837" w14:paraId="6AC8ED42" w14:textId="77777777" w:rsidTr="00864456">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5F3E0EC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*pēc Pasūtītāja pieprasījuma pievieno vizualizāciju, kas atspoguļo būvdarbu statusu</w:t>
            </w:r>
          </w:p>
        </w:tc>
      </w:tr>
      <w:tr w:rsidR="003139C4" w:rsidRPr="00E63837" w14:paraId="5881F045" w14:textId="77777777" w:rsidTr="00864456">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3942F370"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3. Pārskata periodā sagatavotie/no būvuzņēmēja saņemtie Konstatācijas akti:</w:t>
            </w:r>
          </w:p>
        </w:tc>
      </w:tr>
      <w:tr w:rsidR="003139C4" w:rsidRPr="00E63837" w14:paraId="1844FE20" w14:textId="77777777" w:rsidTr="00864456">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0BEB6614"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60B7CD0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641757D"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Konstatējuma akta Nr</w:t>
            </w:r>
          </w:p>
        </w:tc>
      </w:tr>
      <w:tr w:rsidR="003139C4" w:rsidRPr="00E63837" w14:paraId="4E605421" w14:textId="77777777" w:rsidTr="00864456">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D5D091"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AAF1455"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79ABC98E"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3</w:t>
            </w:r>
          </w:p>
        </w:tc>
      </w:tr>
      <w:tr w:rsidR="003139C4" w:rsidRPr="00E63837" w14:paraId="6BCF62A1" w14:textId="77777777" w:rsidTr="00864456">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60886674"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4. Atzīme par Vides aizsardzības, darba aizsardzības un ugunsdrošības prasību kontroli. Norāda konstatēto pārkāpumu un pārkāpuma novēršanai nepieciešamās darbības un novēršanas termiņu:</w:t>
            </w:r>
          </w:p>
        </w:tc>
      </w:tr>
      <w:tr w:rsidR="003139C4" w:rsidRPr="00E63837" w14:paraId="56F7080D" w14:textId="77777777" w:rsidTr="00864456">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E07A950"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lastRenderedPageBreak/>
              <w:t>Konstatēts:</w:t>
            </w:r>
          </w:p>
        </w:tc>
      </w:tr>
      <w:tr w:rsidR="003139C4" w:rsidRPr="00E63837" w14:paraId="432EE3E8" w14:textId="77777777" w:rsidTr="00864456">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5DFCB815"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 xml:space="preserve">5. Atskaitei pievieno fotogrāfijas, kas apliecina: </w:t>
            </w:r>
          </w:p>
        </w:tc>
      </w:tr>
      <w:tr w:rsidR="003139C4" w:rsidRPr="00E63837" w14:paraId="099206CB"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78EA12CB" w14:textId="77777777" w:rsidR="003139C4" w:rsidRPr="00E63837" w:rsidRDefault="003139C4" w:rsidP="00864456">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6DFFBF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19D132AE" w14:textId="77777777" w:rsidR="003139C4" w:rsidRPr="00E63837" w:rsidRDefault="003139C4" w:rsidP="00864456">
            <w:pPr>
              <w:rPr>
                <w:rFonts w:ascii="Times New Roman" w:hAnsi="Times New Roman"/>
                <w:lang w:eastAsia="lv-LV"/>
              </w:rPr>
            </w:pPr>
          </w:p>
        </w:tc>
      </w:tr>
      <w:tr w:rsidR="003139C4" w:rsidRPr="00E63837" w14:paraId="1BB0217F"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421B5B75"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E907CCF"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7810DADA" w14:textId="77777777" w:rsidR="003139C4" w:rsidRPr="00E63837" w:rsidRDefault="003139C4" w:rsidP="00864456">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39A8CC3D" w14:textId="77777777" w:rsidR="003139C4" w:rsidRPr="00E63837" w:rsidRDefault="003139C4" w:rsidP="00864456">
            <w:pPr>
              <w:rPr>
                <w:rFonts w:ascii="Times New Roman" w:hAnsi="Times New Roman"/>
                <w:lang w:eastAsia="lv-LV"/>
              </w:rPr>
            </w:pPr>
          </w:p>
        </w:tc>
      </w:tr>
      <w:tr w:rsidR="003139C4" w:rsidRPr="00E63837" w14:paraId="466E29A6"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4F01B6BD"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0FCC53F2" w14:textId="77777777" w:rsidR="003139C4" w:rsidRPr="00E63837" w:rsidRDefault="003139C4" w:rsidP="00864456">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2CBD11E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6C63A998"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Datums:</w:t>
            </w:r>
          </w:p>
        </w:tc>
      </w:tr>
      <w:tr w:rsidR="003139C4" w:rsidRPr="00E63837" w14:paraId="498D9B75" w14:textId="77777777" w:rsidTr="00864456">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50B1EBF" w14:textId="541E4E01" w:rsidR="005F3F73" w:rsidRPr="00565172" w:rsidRDefault="003139C4" w:rsidP="005F3F73">
            <w:pPr>
              <w:spacing w:after="0" w:line="240" w:lineRule="auto"/>
              <w:contextualSpacing/>
              <w:jc w:val="both"/>
              <w:rPr>
                <w:rFonts w:ascii="Times New Roman" w:eastAsia="Times New Roman" w:hAnsi="Times New Roman" w:cs="Times New Roman"/>
                <w:color w:val="000000"/>
              </w:rPr>
            </w:pPr>
            <w:r w:rsidRPr="000C6EC6">
              <w:rPr>
                <w:rFonts w:ascii="Times New Roman" w:hAnsi="Times New Roman"/>
                <w:b/>
                <w:bCs/>
                <w:lang w:eastAsia="lv-LV"/>
              </w:rPr>
              <w:t xml:space="preserve">Atskaites iesniegšanas </w:t>
            </w:r>
            <w:r w:rsidRPr="00565172">
              <w:rPr>
                <w:rFonts w:ascii="Times New Roman" w:hAnsi="Times New Roman"/>
                <w:b/>
                <w:bCs/>
                <w:lang w:eastAsia="lv-LV"/>
              </w:rPr>
              <w:t>kārtība:</w:t>
            </w:r>
            <w:r w:rsidRPr="00565172">
              <w:rPr>
                <w:rFonts w:ascii="Times New Roman" w:hAnsi="Times New Roman"/>
                <w:lang w:eastAsia="lv-LV"/>
              </w:rPr>
              <w:t xml:space="preserve"> </w:t>
            </w:r>
            <w:r w:rsidR="00565172" w:rsidRPr="00565172">
              <w:rPr>
                <w:rFonts w:ascii="Times New Roman" w:hAnsi="Times New Roman" w:cs="Times New Roman"/>
                <w:color w:val="242424"/>
                <w:shd w:val="clear" w:color="auto" w:fill="FFFFFF"/>
              </w:rPr>
              <w:t>Izpildītājs 1 (vienu) reizi nedēļā elektroniski uz Pasūtītāja pārstāvja e-pasta adresi nosūta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sidR="00565172">
              <w:rPr>
                <w:rFonts w:ascii="Times New Roman" w:hAnsi="Times New Roman" w:cs="Times New Roman"/>
                <w:color w:val="242424"/>
                <w:shd w:val="clear" w:color="auto" w:fill="FFFFFF"/>
              </w:rPr>
              <w:t xml:space="preserve"> </w:t>
            </w:r>
            <w:r w:rsidR="004C2834" w:rsidRPr="00565172">
              <w:rPr>
                <w:rFonts w:ascii="Times New Roman" w:hAnsi="Times New Roman"/>
                <w:lang w:eastAsia="lv-LV"/>
              </w:rPr>
              <w:t xml:space="preserve">Ja </w:t>
            </w:r>
            <w:r w:rsidR="00474FE8">
              <w:rPr>
                <w:rFonts w:ascii="Times New Roman" w:hAnsi="Times New Roman"/>
                <w:lang w:eastAsia="lv-LV"/>
              </w:rPr>
              <w:t>Izpildītājs</w:t>
            </w:r>
            <w:r w:rsidR="004C2834" w:rsidRPr="00565172">
              <w:rPr>
                <w:rFonts w:ascii="Times New Roman" w:hAnsi="Times New Roman"/>
                <w:lang w:eastAsia="lv-LV"/>
              </w:rPr>
              <w:t xml:space="preserve"> kavē atskaites iesniegšanas termiņu,</w:t>
            </w:r>
            <w:r w:rsidR="0008351F">
              <w:rPr>
                <w:rFonts w:ascii="Times New Roman" w:hAnsi="Times New Roman"/>
                <w:lang w:eastAsia="lv-LV"/>
              </w:rPr>
              <w:t xml:space="preserve"> Pasūtītājs ir tiesīgs aprēķināt un </w:t>
            </w:r>
            <w:r w:rsidR="004C2834" w:rsidRPr="00565172">
              <w:rPr>
                <w:rFonts w:ascii="Times New Roman" w:hAnsi="Times New Roman"/>
                <w:lang w:eastAsia="lv-LV"/>
              </w:rPr>
              <w:t xml:space="preserve"> Izpildītājs maksā Pasūtītājam līgumsodu 100.00 EUR (viens simts </w:t>
            </w:r>
            <w:r w:rsidR="004C2834" w:rsidRPr="00565172">
              <w:rPr>
                <w:rFonts w:ascii="Times New Roman" w:hAnsi="Times New Roman"/>
                <w:i/>
                <w:lang w:eastAsia="lv-LV"/>
              </w:rPr>
              <w:t>euro</w:t>
            </w:r>
            <w:r w:rsidR="004C2834" w:rsidRPr="00565172">
              <w:rPr>
                <w:rFonts w:ascii="Times New Roman" w:hAnsi="Times New Roman"/>
                <w:lang w:eastAsia="lv-LV"/>
              </w:rPr>
              <w:t xml:space="preserve"> un 00 centi) par katru gadījumu</w:t>
            </w:r>
            <w:r w:rsidR="0008351F">
              <w:rPr>
                <w:rFonts w:ascii="Times New Roman" w:hAnsi="Times New Roman"/>
                <w:lang w:eastAsia="lv-LV"/>
              </w:rPr>
              <w:t>.</w:t>
            </w:r>
          </w:p>
          <w:p w14:paraId="0B40A1D8" w14:textId="509BD36F" w:rsidR="003139C4" w:rsidRPr="00E63837" w:rsidRDefault="003139C4" w:rsidP="00864456">
            <w:pPr>
              <w:rPr>
                <w:rFonts w:ascii="Times New Roman" w:hAnsi="Times New Roman"/>
                <w:lang w:eastAsia="lv-LV"/>
              </w:rPr>
            </w:pPr>
          </w:p>
        </w:tc>
      </w:tr>
    </w:tbl>
    <w:p w14:paraId="5891B5FD" w14:textId="77777777" w:rsidR="003139C4" w:rsidRPr="00DB2A41" w:rsidRDefault="003139C4" w:rsidP="003139C4">
      <w:pPr>
        <w:rPr>
          <w:rFonts w:ascii="Times New Roman" w:hAnsi="Times New Roman"/>
          <w:szCs w:val="24"/>
        </w:rPr>
      </w:pPr>
    </w:p>
    <w:p w14:paraId="2963CE86" w14:textId="77777777" w:rsidR="003139C4" w:rsidRDefault="003139C4" w:rsidP="00BB703B">
      <w:pPr>
        <w:spacing w:after="0"/>
        <w:jc w:val="center"/>
        <w:rPr>
          <w:rFonts w:ascii="Times New Roman" w:eastAsia="Times New Roman" w:hAnsi="Times New Roman" w:cs="Times New Roman"/>
          <w:b/>
        </w:rPr>
        <w:sectPr w:rsidR="003139C4" w:rsidSect="00492AAE">
          <w:pgSz w:w="16838" w:h="11906" w:orient="landscape"/>
          <w:pgMar w:top="568" w:right="1134" w:bottom="568" w:left="1134" w:header="709" w:footer="709" w:gutter="0"/>
          <w:cols w:space="708"/>
          <w:docGrid w:linePitch="360"/>
        </w:sectPr>
      </w:pPr>
    </w:p>
    <w:p w14:paraId="097AE69B" w14:textId="0D75CFB0" w:rsidR="00DD58F5" w:rsidRDefault="00DD58F5" w:rsidP="00DD58F5">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5865C7">
        <w:rPr>
          <w:rFonts w:ascii="Times New Roman" w:hAnsi="Times New Roman" w:cs="Times New Roman"/>
          <w:bCs/>
          <w:sz w:val="20"/>
          <w:szCs w:val="20"/>
        </w:rPr>
        <w:t>.pielikums</w:t>
      </w:r>
      <w:r w:rsidRPr="005865C7">
        <w:rPr>
          <w:rFonts w:ascii="Times New Roman" w:hAnsi="Times New Roman" w:cs="Times New Roman"/>
          <w:bCs/>
          <w:sz w:val="20"/>
          <w:szCs w:val="20"/>
        </w:rPr>
        <w:br/>
      </w:r>
      <w:r w:rsidRPr="007642DA">
        <w:rPr>
          <w:rFonts w:ascii="Times New Roman" w:hAnsi="Times New Roman" w:cs="Times New Roman"/>
          <w:bCs/>
          <w:sz w:val="20"/>
          <w:szCs w:val="20"/>
        </w:rPr>
        <w:t>Atklāta konkursa nolikumam</w:t>
      </w:r>
      <w:r w:rsidRPr="007642DA">
        <w:rPr>
          <w:rFonts w:ascii="Times New Roman" w:hAnsi="Times New Roman" w:cs="Times New Roman"/>
          <w:bCs/>
          <w:sz w:val="20"/>
          <w:szCs w:val="20"/>
        </w:rPr>
        <w:br/>
        <w:t>“</w:t>
      </w:r>
      <w:r w:rsidRPr="007642DA">
        <w:rPr>
          <w:rFonts w:ascii="Times New Roman" w:eastAsia="Times New Roman" w:hAnsi="Times New Roman" w:cs="Times New Roman"/>
          <w:bCs/>
          <w:color w:val="000000"/>
          <w:sz w:val="20"/>
          <w:szCs w:val="20"/>
        </w:rPr>
        <w:t xml:space="preserve">Būvuzraudzības nodrošināšana objektā </w:t>
      </w:r>
    </w:p>
    <w:p w14:paraId="4AED85E6" w14:textId="77777777" w:rsidR="00DD58F5" w:rsidRDefault="00DD58F5" w:rsidP="00DD58F5">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1536AE3C" w14:textId="77777777" w:rsidR="00DD58F5" w:rsidRPr="005865C7" w:rsidRDefault="00DD58F5" w:rsidP="00DD58F5">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6DC6F9ED" w14:textId="21944738" w:rsidR="00DD58F5" w:rsidRPr="005865C7" w:rsidRDefault="00DD58F5" w:rsidP="00DD58F5">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2C645B">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0B92E31F" w14:textId="41727DC6" w:rsidR="00E46BFC" w:rsidRDefault="00E46BFC" w:rsidP="008F7525">
      <w:pPr>
        <w:spacing w:after="0" w:line="240" w:lineRule="auto"/>
        <w:jc w:val="right"/>
        <w:rPr>
          <w:rFonts w:ascii="Times New Roman" w:eastAsia="Times New Roman" w:hAnsi="Times New Roman" w:cs="Times New Roman"/>
        </w:rPr>
      </w:pPr>
    </w:p>
    <w:p w14:paraId="251B6AC7" w14:textId="77777777" w:rsidR="00DD58F5" w:rsidRDefault="00DD58F5" w:rsidP="00DD58F5">
      <w:pPr>
        <w:spacing w:after="0" w:line="240" w:lineRule="auto"/>
        <w:jc w:val="center"/>
        <w:rPr>
          <w:rFonts w:ascii="Times New Roman" w:eastAsia="Times New Roman" w:hAnsi="Times New Roman" w:cs="Times New Roman"/>
          <w:b/>
          <w:bCs/>
        </w:rPr>
      </w:pPr>
    </w:p>
    <w:p w14:paraId="69D920CB" w14:textId="445FAA77" w:rsidR="00DD58F5" w:rsidRDefault="00DD58F5" w:rsidP="00DD58F5">
      <w:pPr>
        <w:spacing w:after="0" w:line="240" w:lineRule="auto"/>
        <w:jc w:val="center"/>
        <w:rPr>
          <w:rFonts w:ascii="Times New Roman" w:eastAsia="Times New Roman" w:hAnsi="Times New Roman" w:cs="Times New Roman"/>
          <w:b/>
          <w:bCs/>
        </w:rPr>
      </w:pPr>
      <w:r w:rsidRPr="00460E14">
        <w:rPr>
          <w:rFonts w:ascii="Times New Roman" w:eastAsia="Times New Roman" w:hAnsi="Times New Roman" w:cs="Times New Roman"/>
          <w:b/>
          <w:bCs/>
        </w:rPr>
        <w:t>Būvdarbu līguma projekts</w:t>
      </w:r>
    </w:p>
    <w:p w14:paraId="49CC00DC" w14:textId="7AA4C7E3" w:rsidR="00DD58F5" w:rsidRDefault="00DD58F5" w:rsidP="00DD58F5">
      <w:pPr>
        <w:spacing w:after="0" w:line="240" w:lineRule="auto"/>
        <w:jc w:val="center"/>
        <w:rPr>
          <w:rFonts w:ascii="Times New Roman" w:eastAsia="Times New Roman" w:hAnsi="Times New Roman" w:cs="Times New Roman"/>
          <w:b/>
          <w:bCs/>
        </w:rPr>
      </w:pPr>
    </w:p>
    <w:p w14:paraId="145C52A3" w14:textId="77777777" w:rsidR="00051D8F" w:rsidRPr="00A62E85" w:rsidRDefault="00051D8F" w:rsidP="00051D8F">
      <w:pPr>
        <w:tabs>
          <w:tab w:val="left" w:pos="-1560"/>
        </w:tabs>
        <w:spacing w:after="120" w:line="240" w:lineRule="auto"/>
        <w:ind w:right="11" w:firstLine="851"/>
        <w:jc w:val="both"/>
        <w:rPr>
          <w:rFonts w:ascii="Times New Roman" w:eastAsia="Times New Roman" w:hAnsi="Times New Roman"/>
        </w:rPr>
      </w:pPr>
      <w:r w:rsidRPr="00A62E85">
        <w:rPr>
          <w:rFonts w:ascii="Times New Roman" w:eastAsia="Times New Roman" w:hAnsi="Times New Roman"/>
          <w:b/>
        </w:rPr>
        <w:t>Rīgas pašvaldības sabiedrība ar ierobežotu atbildību “Rīgas satiksme”</w:t>
      </w:r>
      <w:r w:rsidRPr="00A62E85">
        <w:rPr>
          <w:rFonts w:ascii="Times New Roman" w:eastAsia="Times New Roman" w:hAnsi="Times New Roman"/>
        </w:rPr>
        <w:t xml:space="preserve">, turpmāk – Pasūtītājs, </w:t>
      </w:r>
      <w:r w:rsidRPr="00A62E85">
        <w:rPr>
          <w:rFonts w:ascii="Times New Roman" w:eastAsia="Times New Roman" w:hAnsi="Times New Roman"/>
          <w:color w:val="000000"/>
        </w:rPr>
        <w:t>tā personā, kura rīkojas saskaņā ar __________________________</w:t>
      </w:r>
      <w:r w:rsidRPr="00A62E85">
        <w:rPr>
          <w:rFonts w:ascii="Times New Roman" w:eastAsia="Times New Roman" w:hAnsi="Times New Roman"/>
        </w:rPr>
        <w:t xml:space="preserve">, no vienas puses, un </w:t>
      </w:r>
    </w:p>
    <w:p w14:paraId="34DAE0CD" w14:textId="77777777" w:rsidR="00051D8F" w:rsidRPr="00082520" w:rsidRDefault="00051D8F" w:rsidP="00051D8F">
      <w:pPr>
        <w:tabs>
          <w:tab w:val="left" w:pos="-1560"/>
        </w:tabs>
        <w:spacing w:after="120" w:line="240" w:lineRule="auto"/>
        <w:ind w:right="11" w:firstLine="284"/>
        <w:jc w:val="both"/>
        <w:rPr>
          <w:rFonts w:ascii="Times New Roman" w:eastAsia="Times New Roman" w:hAnsi="Times New Roman"/>
        </w:rPr>
      </w:pPr>
      <w:r w:rsidRPr="00A62E85">
        <w:rPr>
          <w:rFonts w:ascii="Times New Roman" w:eastAsia="Times New Roman" w:hAnsi="Times New Roman"/>
          <w:b/>
        </w:rPr>
        <w:t>_____________________</w:t>
      </w:r>
      <w:r w:rsidRPr="00A62E85">
        <w:rPr>
          <w:rFonts w:ascii="Times New Roman" w:eastAsia="Times New Roman" w:hAnsi="Times New Roman"/>
        </w:rPr>
        <w:t xml:space="preserve">, turpmāk – Būvuzņēmējs, tā  ________________________ personā, kurš rīkojas </w:t>
      </w:r>
      <w:r w:rsidRPr="00082520">
        <w:rPr>
          <w:rFonts w:ascii="Times New Roman" w:eastAsia="Times New Roman" w:hAnsi="Times New Roman"/>
        </w:rPr>
        <w:t xml:space="preserve">saskaņā ar ______________, no otras puses, </w:t>
      </w:r>
    </w:p>
    <w:p w14:paraId="4BEEEB0B" w14:textId="77777777" w:rsidR="00051D8F" w:rsidRDefault="00051D8F" w:rsidP="00051D8F">
      <w:pPr>
        <w:spacing w:after="0" w:line="240" w:lineRule="auto"/>
        <w:jc w:val="both"/>
        <w:rPr>
          <w:rFonts w:ascii="Times New Roman" w:eastAsia="Times New Roman" w:hAnsi="Times New Roman"/>
        </w:rPr>
      </w:pPr>
      <w:r w:rsidRPr="00082520">
        <w:rPr>
          <w:rFonts w:ascii="Times New Roman" w:eastAsia="Times New Roman" w:hAnsi="Times New Roman"/>
        </w:rPr>
        <w:t xml:space="preserve">abi kopā, turpmāk – Puses, ņemot vērā, ka saskaņā ar slēgta konkursa </w:t>
      </w:r>
      <w:r w:rsidRPr="00082520">
        <w:rPr>
          <w:rFonts w:ascii="Times New Roman" w:hAnsi="Times New Roman"/>
        </w:rPr>
        <w:t>“</w:t>
      </w:r>
      <w:r w:rsidRPr="00082520">
        <w:rPr>
          <w:rFonts w:ascii="Times New Roman" w:hAnsi="Times New Roman"/>
          <w:color w:val="000000"/>
        </w:rPr>
        <w:t xml:space="preserve">Tramvaja infrastruktūras pielāgošana zemās grīdas tramvaja parametriem. </w:t>
      </w:r>
      <w:bookmarkStart w:id="54" w:name="_Hlk120735004"/>
      <w:r>
        <w:rPr>
          <w:rFonts w:ascii="Times New Roman" w:hAnsi="Times New Roman"/>
          <w:color w:val="000000"/>
        </w:rPr>
        <w:t>7.tramvaja maršruts</w:t>
      </w:r>
      <w:bookmarkEnd w:id="54"/>
      <w:r w:rsidRPr="00082520">
        <w:rPr>
          <w:rFonts w:ascii="Times New Roman" w:hAnsi="Times New Roman"/>
          <w:color w:val="000000"/>
        </w:rPr>
        <w:t>.</w:t>
      </w:r>
      <w:r w:rsidRPr="00082520">
        <w:rPr>
          <w:rFonts w:ascii="Times New Roman" w:hAnsi="Times New Roman"/>
        </w:rPr>
        <w:t>”</w:t>
      </w:r>
      <w:r w:rsidRPr="00082520">
        <w:rPr>
          <w:rFonts w:ascii="Times New Roman" w:eastAsia="Times New Roman" w:hAnsi="Times New Roman"/>
        </w:rPr>
        <w:t>, identifikācijas Nr.RS/2022/</w:t>
      </w:r>
      <w:r>
        <w:rPr>
          <w:rFonts w:ascii="Times New Roman" w:eastAsia="Times New Roman" w:hAnsi="Times New Roman"/>
        </w:rPr>
        <w:t>12</w:t>
      </w:r>
      <w:r w:rsidRPr="00082520">
        <w:rPr>
          <w:rFonts w:ascii="Times New Roman" w:eastAsia="Times New Roman" w:hAnsi="Times New Roman"/>
        </w:rPr>
        <w:t xml:space="preserve">, rezultātiem Būvuzņēmējs ir ieguvis tiesības noslēgt šo līgumu un, ņemot vērā, ka pirms piedāvājuma iesniegšanas slēgta konkursa </w:t>
      </w:r>
      <w:r w:rsidRPr="00082520">
        <w:rPr>
          <w:rFonts w:ascii="Times New Roman" w:hAnsi="Times New Roman"/>
        </w:rPr>
        <w:t>“</w:t>
      </w:r>
      <w:r w:rsidRPr="00082520">
        <w:rPr>
          <w:rFonts w:ascii="Times New Roman" w:hAnsi="Times New Roman"/>
          <w:color w:val="000000"/>
        </w:rPr>
        <w:t xml:space="preserve">Tramvaja infrastruktūras pielāgošana zemās grīdas tramvaja parametriem. </w:t>
      </w:r>
      <w:r>
        <w:rPr>
          <w:rFonts w:ascii="Times New Roman" w:hAnsi="Times New Roman"/>
          <w:color w:val="000000"/>
        </w:rPr>
        <w:t>7.tramvaja maršruts</w:t>
      </w:r>
      <w:r w:rsidRPr="00082520">
        <w:rPr>
          <w:rFonts w:ascii="Times New Roman" w:hAnsi="Times New Roman"/>
        </w:rPr>
        <w:t>”</w:t>
      </w:r>
      <w:r w:rsidRPr="00082520">
        <w:rPr>
          <w:rFonts w:ascii="Times New Roman" w:eastAsia="Times New Roman" w:hAnsi="Times New Roman"/>
        </w:rPr>
        <w:t>, identifikācijas Nr.RS/202</w:t>
      </w:r>
      <w:r>
        <w:rPr>
          <w:rFonts w:ascii="Times New Roman" w:eastAsia="Times New Roman" w:hAnsi="Times New Roman"/>
        </w:rPr>
        <w:t>2</w:t>
      </w:r>
      <w:r w:rsidRPr="00082520">
        <w:rPr>
          <w:rFonts w:ascii="Times New Roman" w:eastAsia="Times New Roman" w:hAnsi="Times New Roman"/>
        </w:rPr>
        <w:t>/</w:t>
      </w:r>
      <w:r>
        <w:rPr>
          <w:rFonts w:ascii="Times New Roman" w:eastAsia="Times New Roman" w:hAnsi="Times New Roman"/>
        </w:rPr>
        <w:t>12</w:t>
      </w:r>
      <w:r w:rsidRPr="00082520">
        <w:rPr>
          <w:rFonts w:ascii="Times New Roman" w:eastAsia="Times New Roman" w:hAnsi="Times New Roman"/>
        </w:rPr>
        <w:t xml:space="preserve">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p>
    <w:p w14:paraId="27BBE548" w14:textId="77777777" w:rsidR="00051D8F" w:rsidRPr="00082520" w:rsidRDefault="00051D8F" w:rsidP="00051D8F">
      <w:pPr>
        <w:spacing w:after="0" w:line="240" w:lineRule="auto"/>
        <w:jc w:val="both"/>
        <w:rPr>
          <w:rFonts w:ascii="Times New Roman" w:eastAsia="Times New Roman" w:hAnsi="Times New Roman"/>
        </w:rPr>
      </w:pPr>
    </w:p>
    <w:p w14:paraId="6E57BE4A" w14:textId="62C78257" w:rsidR="00051D8F" w:rsidRPr="00051D8F" w:rsidRDefault="00051D8F" w:rsidP="00051D8F">
      <w:pPr>
        <w:pStyle w:val="ListParagraph"/>
        <w:keepNext/>
        <w:numPr>
          <w:ilvl w:val="0"/>
          <w:numId w:val="28"/>
        </w:numPr>
        <w:tabs>
          <w:tab w:val="left" w:pos="540"/>
        </w:tabs>
        <w:spacing w:after="0" w:line="240" w:lineRule="auto"/>
        <w:jc w:val="center"/>
        <w:outlineLvl w:val="1"/>
        <w:rPr>
          <w:rFonts w:ascii="Times New Roman" w:eastAsia="Times New Roman" w:hAnsi="Times New Roman"/>
          <w:b/>
          <w:bCs/>
          <w:iCs/>
        </w:rPr>
      </w:pPr>
      <w:r w:rsidRPr="00051D8F">
        <w:rPr>
          <w:rFonts w:ascii="Times New Roman" w:eastAsia="Times New Roman" w:hAnsi="Times New Roman"/>
          <w:b/>
          <w:bCs/>
          <w:iCs/>
        </w:rPr>
        <w:t>Definīcijas</w:t>
      </w:r>
    </w:p>
    <w:p w14:paraId="372C137F" w14:textId="77777777" w:rsidR="00051D8F" w:rsidRPr="00A62E85" w:rsidRDefault="00051D8F" w:rsidP="00051D8F">
      <w:pPr>
        <w:tabs>
          <w:tab w:val="num" w:pos="-540"/>
          <w:tab w:val="left" w:pos="540"/>
        </w:tabs>
        <w:spacing w:after="0" w:line="240" w:lineRule="auto"/>
        <w:ind w:left="-540" w:firstLine="540"/>
        <w:rPr>
          <w:rFonts w:ascii="Times New Roman" w:eastAsia="Times New Roman" w:hAnsi="Times New Roman"/>
        </w:rPr>
      </w:pPr>
    </w:p>
    <w:p w14:paraId="30F4B74B" w14:textId="77777777" w:rsidR="00051D8F" w:rsidRPr="00A62E85" w:rsidRDefault="00051D8F" w:rsidP="00051D8F">
      <w:pPr>
        <w:tabs>
          <w:tab w:val="num" w:pos="-540"/>
          <w:tab w:val="left" w:pos="540"/>
        </w:tabs>
        <w:spacing w:after="0" w:line="240" w:lineRule="auto"/>
        <w:ind w:left="-540" w:firstLine="540"/>
        <w:jc w:val="both"/>
        <w:rPr>
          <w:rFonts w:ascii="Times New Roman" w:eastAsia="Times New Roman" w:hAnsi="Times New Roman"/>
        </w:rPr>
      </w:pPr>
      <w:r w:rsidRPr="00A62E85">
        <w:rPr>
          <w:rFonts w:ascii="Times New Roman" w:eastAsia="Times New Roman" w:hAnsi="Times New Roman"/>
        </w:rPr>
        <w:t>Līgumā lietotajiem terminiem ir normatīvajos aktos piešķirtā nozīme, ja šajā sadaļā nav noteikts savādāk.</w:t>
      </w:r>
    </w:p>
    <w:p w14:paraId="37288F04" w14:textId="65D08A87" w:rsidR="00051D8F" w:rsidRPr="00051D8F" w:rsidRDefault="00051D8F" w:rsidP="00051D8F">
      <w:pPr>
        <w:pStyle w:val="ListParagraph"/>
        <w:numPr>
          <w:ilvl w:val="1"/>
          <w:numId w:val="28"/>
        </w:numPr>
        <w:tabs>
          <w:tab w:val="left" w:pos="0"/>
          <w:tab w:val="num" w:pos="72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 xml:space="preserve">Apakšuzņēmēji </w:t>
      </w:r>
      <w:r w:rsidRPr="00051D8F">
        <w:rPr>
          <w:rFonts w:ascii="Times New Roman" w:eastAsia="Times New Roman" w:hAnsi="Times New Roman"/>
        </w:rPr>
        <w:t>– Būvuzņēmēja norādītās personas, ar kurām Būvuzņēmējs ir stājies līgumiskās attiecībās, lai nodrošinātu ar Līgumu uzņemto saistību izpildi;</w:t>
      </w:r>
    </w:p>
    <w:p w14:paraId="2A034CF8" w14:textId="10025E3C" w:rsid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bCs/>
        </w:rPr>
        <w:t xml:space="preserve">Būvuzņēmējs </w:t>
      </w:r>
      <w:r w:rsidRPr="00051D8F">
        <w:rPr>
          <w:rFonts w:ascii="Times New Roman" w:eastAsia="Times New Roman" w:hAnsi="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5BAC88A1" w14:textId="390A3DE4" w:rsid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Būvuzraugs</w:t>
      </w:r>
      <w:r w:rsidRPr="00051D8F">
        <w:rPr>
          <w:rFonts w:ascii="Times New Roman" w:eastAsia="Times New Roman" w:hAnsi="Times New Roman"/>
        </w:rPr>
        <w:t xml:space="preserve"> – Pasūtītāja nolīgta persona, kura veic normatīvajos aktos un Līgumā noteiktās būvuzrauga funkcijas darbu veikšanas laikā;</w:t>
      </w:r>
    </w:p>
    <w:p w14:paraId="05026DB8" w14:textId="230293EB" w:rsidR="00051D8F" w:rsidRP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 xml:space="preserve">Darbi </w:t>
      </w:r>
      <w:r w:rsidRPr="00051D8F">
        <w:rPr>
          <w:rFonts w:ascii="Times New Roman" w:eastAsia="Times New Roman" w:hAnsi="Times New Roman"/>
        </w:rPr>
        <w:t xml:space="preserve">– </w:t>
      </w:r>
      <w:r w:rsidRPr="00051D8F">
        <w:rPr>
          <w:rFonts w:ascii="Times New Roman" w:hAnsi="Times New Roman"/>
          <w:color w:val="000000"/>
        </w:rPr>
        <w:t>tramvaja infrastruktūras pielāgošana zemās grīdas tramvaja parametriem 7.tramvaja maršrutā, kurus veic Būvuzņēmējs;</w:t>
      </w:r>
    </w:p>
    <w:p w14:paraId="4937EE88" w14:textId="70BC9AFE" w:rsid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 xml:space="preserve">Konkurss </w:t>
      </w:r>
      <w:r w:rsidRPr="00051D8F">
        <w:rPr>
          <w:rFonts w:ascii="Times New Roman" w:eastAsia="Times New Roman" w:hAnsi="Times New Roman"/>
        </w:rPr>
        <w:t xml:space="preserve">– iepirkuma procedūra </w:t>
      </w:r>
      <w:r w:rsidRPr="00051D8F">
        <w:rPr>
          <w:rFonts w:ascii="Times New Roman" w:hAnsi="Times New Roman"/>
        </w:rPr>
        <w:t>“</w:t>
      </w:r>
      <w:r w:rsidRPr="00051D8F">
        <w:rPr>
          <w:rFonts w:ascii="Times New Roman" w:hAnsi="Times New Roman"/>
          <w:color w:val="000000"/>
        </w:rPr>
        <w:t>Tramvaja infrastruktūras pielāgošana zemās grīdas tramvaja parametriem. 7.tramvaja maršruts.</w:t>
      </w:r>
      <w:r w:rsidRPr="00051D8F">
        <w:rPr>
          <w:rFonts w:ascii="Times New Roman" w:hAnsi="Times New Roman"/>
        </w:rPr>
        <w:t>”</w:t>
      </w:r>
      <w:r w:rsidRPr="00051D8F">
        <w:rPr>
          <w:rFonts w:ascii="Times New Roman" w:eastAsia="Times New Roman" w:hAnsi="Times New Roman"/>
        </w:rPr>
        <w:t>, identifikācijas Nr.RS/2022/12;</w:t>
      </w:r>
    </w:p>
    <w:p w14:paraId="01C6A436" w14:textId="013BE7C8" w:rsid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Līgums</w:t>
      </w:r>
      <w:r w:rsidRPr="00051D8F">
        <w:rPr>
          <w:rFonts w:ascii="Times New Roman" w:eastAsia="Times New Roman" w:hAnsi="Times New Roman"/>
        </w:rPr>
        <w:t xml:space="preserve"> – starp Pasūtītāju un Būvuzņēmēju noslēgtais Līgums par </w:t>
      </w:r>
      <w:r w:rsidRPr="00051D8F">
        <w:rPr>
          <w:rFonts w:ascii="Times New Roman" w:hAnsi="Times New Roman"/>
          <w:color w:val="000000"/>
        </w:rPr>
        <w:t>tramvaja infrastruktūras pielāgošanu zemās grīdas tramvaja parametriem 7.tramvaja maršrutā</w:t>
      </w:r>
      <w:r w:rsidRPr="00051D8F">
        <w:rPr>
          <w:rFonts w:ascii="Times New Roman" w:eastAsia="Times New Roman" w:hAnsi="Times New Roman"/>
        </w:rPr>
        <w:t>, kā arī visi tā pielikumi, grozījumi un papildinājumi;</w:t>
      </w:r>
    </w:p>
    <w:p w14:paraId="3C966610" w14:textId="60984364" w:rsidR="00051D8F" w:rsidRP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 xml:space="preserve">Objekts </w:t>
      </w:r>
      <w:r w:rsidRPr="00051D8F">
        <w:rPr>
          <w:rFonts w:ascii="Times New Roman" w:eastAsia="Times New Roman" w:hAnsi="Times New Roman"/>
        </w:rPr>
        <w:t xml:space="preserve">- </w:t>
      </w:r>
      <w:r w:rsidRPr="00051D8F">
        <w:rPr>
          <w:rFonts w:ascii="Times New Roman" w:hAnsi="Times New Roman"/>
          <w:color w:val="000000"/>
        </w:rPr>
        <w:t>Tramvaja infrastruktūras pielāgošana zemās grīdas tramvaja parametriem 7.tramvaja maršrutā, pamatojoties uz būvprojektiem;</w:t>
      </w:r>
    </w:p>
    <w:p w14:paraId="70D6415D" w14:textId="593203F4" w:rsid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 xml:space="preserve">Pasūtītājs </w:t>
      </w:r>
      <w:r w:rsidRPr="00051D8F">
        <w:rPr>
          <w:rFonts w:ascii="Times New Roman" w:eastAsia="Times New Roman" w:hAnsi="Times New Roman"/>
        </w:rPr>
        <w:t>– Rīgas pašvaldības sabiedrība ar ierobežotu atbildību “Rīgas satiksme”;</w:t>
      </w:r>
    </w:p>
    <w:p w14:paraId="66967D8D" w14:textId="77777777" w:rsidR="00051D8F" w:rsidRPr="00051D8F" w:rsidRDefault="00051D8F" w:rsidP="00051D8F">
      <w:pPr>
        <w:pStyle w:val="ListParagraph"/>
        <w:numPr>
          <w:ilvl w:val="1"/>
          <w:numId w:val="28"/>
        </w:numPr>
        <w:tabs>
          <w:tab w:val="left" w:pos="0"/>
          <w:tab w:val="num" w:pos="1364"/>
        </w:tabs>
        <w:autoSpaceDE w:val="0"/>
        <w:autoSpaceDN w:val="0"/>
        <w:spacing w:after="0" w:line="240" w:lineRule="auto"/>
        <w:ind w:hanging="720"/>
        <w:jc w:val="both"/>
        <w:rPr>
          <w:rFonts w:ascii="Times New Roman" w:eastAsia="Times New Roman" w:hAnsi="Times New Roman"/>
        </w:rPr>
      </w:pPr>
      <w:r w:rsidRPr="00051D8F">
        <w:rPr>
          <w:rFonts w:ascii="Times New Roman" w:eastAsia="Times New Roman" w:hAnsi="Times New Roman"/>
          <w:b/>
        </w:rPr>
        <w:t>Satiksmes organizācijas shēma</w:t>
      </w:r>
      <w:r w:rsidRPr="00051D8F">
        <w:rPr>
          <w:rFonts w:ascii="Times New Roman" w:eastAsia="Times New Roman" w:hAnsi="Times New Roman"/>
        </w:rPr>
        <w:t xml:space="preserve"> – normatīvajos aktos noteiktajā kārtībā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65B724D" w14:textId="77777777" w:rsidR="00051D8F" w:rsidRPr="00362054" w:rsidRDefault="00051D8F" w:rsidP="00051D8F">
      <w:pPr>
        <w:tabs>
          <w:tab w:val="left" w:pos="0"/>
          <w:tab w:val="num" w:pos="1364"/>
        </w:tabs>
        <w:autoSpaceDE w:val="0"/>
        <w:autoSpaceDN w:val="0"/>
        <w:spacing w:after="0" w:line="240" w:lineRule="auto"/>
        <w:jc w:val="both"/>
        <w:rPr>
          <w:rFonts w:ascii="Times New Roman" w:eastAsia="Times New Roman" w:hAnsi="Times New Roman"/>
          <w:strike/>
        </w:rPr>
      </w:pPr>
    </w:p>
    <w:p w14:paraId="6D3CB2E9" w14:textId="77777777" w:rsidR="00051D8F" w:rsidRPr="00362054" w:rsidRDefault="00051D8F" w:rsidP="00051D8F">
      <w:pPr>
        <w:keepNext/>
        <w:numPr>
          <w:ilvl w:val="0"/>
          <w:numId w:val="28"/>
        </w:numPr>
        <w:tabs>
          <w:tab w:val="num" w:pos="0"/>
        </w:tabs>
        <w:spacing w:after="0" w:line="240" w:lineRule="auto"/>
        <w:ind w:left="-540" w:firstLine="180"/>
        <w:jc w:val="center"/>
        <w:outlineLvl w:val="1"/>
        <w:rPr>
          <w:rFonts w:ascii="Times New Roman" w:eastAsia="Times New Roman" w:hAnsi="Times New Roman"/>
          <w:b/>
          <w:iCs/>
        </w:rPr>
      </w:pPr>
      <w:r w:rsidRPr="00362054">
        <w:rPr>
          <w:rFonts w:ascii="Times New Roman" w:eastAsia="Times New Roman" w:hAnsi="Times New Roman"/>
          <w:b/>
          <w:iCs/>
        </w:rPr>
        <w:t>Līguma priekšmets</w:t>
      </w:r>
    </w:p>
    <w:p w14:paraId="4CA884A9" w14:textId="77777777" w:rsidR="00051D8F" w:rsidRPr="00362054" w:rsidRDefault="00051D8F" w:rsidP="00051D8F">
      <w:pPr>
        <w:pStyle w:val="ListParagraph"/>
        <w:numPr>
          <w:ilvl w:val="1"/>
          <w:numId w:val="20"/>
        </w:numPr>
        <w:autoSpaceDE w:val="0"/>
        <w:autoSpaceDN w:val="0"/>
        <w:spacing w:after="0" w:line="240" w:lineRule="auto"/>
        <w:jc w:val="both"/>
        <w:rPr>
          <w:rFonts w:ascii="Times New Roman" w:eastAsia="Arial Unicode MS" w:hAnsi="Times New Roman"/>
        </w:rPr>
      </w:pPr>
      <w:r w:rsidRPr="00362054">
        <w:rPr>
          <w:rFonts w:ascii="Times New Roman" w:hAnsi="Times New Roman"/>
        </w:rPr>
        <w:t>Būvprojekt</w:t>
      </w:r>
      <w:r>
        <w:rPr>
          <w:rFonts w:ascii="Times New Roman" w:hAnsi="Times New Roman"/>
        </w:rPr>
        <w:t>u</w:t>
      </w:r>
      <w:r w:rsidRPr="00362054">
        <w:rPr>
          <w:rFonts w:ascii="Times New Roman" w:hAnsi="Times New Roman"/>
        </w:rPr>
        <w:t xml:space="preserve"> </w:t>
      </w:r>
      <w:r w:rsidRPr="00362054">
        <w:rPr>
          <w:rFonts w:ascii="Times New Roman" w:hAnsi="Times New Roman"/>
          <w:color w:val="000000"/>
        </w:rPr>
        <w:t xml:space="preserve">“Tramvaja infrastruktūras pielāgošana zemās grīdas tramvaja parametriem. </w:t>
      </w:r>
      <w:r>
        <w:rPr>
          <w:rFonts w:ascii="Times New Roman" w:hAnsi="Times New Roman"/>
          <w:color w:val="000000"/>
        </w:rPr>
        <w:t>7.tramvaja maršruts</w:t>
      </w:r>
      <w:r w:rsidRPr="00362054">
        <w:rPr>
          <w:rFonts w:ascii="Times New Roman" w:hAnsi="Times New Roman"/>
          <w:color w:val="000000"/>
        </w:rPr>
        <w:t>.</w:t>
      </w:r>
      <w:r w:rsidRPr="00362054">
        <w:rPr>
          <w:rFonts w:ascii="Times New Roman" w:eastAsia="Times New Roman" w:hAnsi="Times New Roman"/>
          <w:color w:val="000000"/>
        </w:rPr>
        <w:t>”</w:t>
      </w:r>
      <w:r>
        <w:rPr>
          <w:rFonts w:ascii="Times New Roman" w:eastAsia="Times New Roman" w:hAnsi="Times New Roman"/>
          <w:color w:val="000000"/>
        </w:rPr>
        <w:t xml:space="preserve"> un </w:t>
      </w:r>
      <w:r w:rsidRPr="00362054">
        <w:rPr>
          <w:rFonts w:ascii="Times New Roman" w:hAnsi="Times New Roman"/>
          <w:color w:val="000000"/>
        </w:rPr>
        <w:t xml:space="preserve">“Tramvaja infrastruktūras pielāgošana zemās grīdas tramvaja parametriem. </w:t>
      </w:r>
      <w:r>
        <w:rPr>
          <w:rFonts w:ascii="Times New Roman" w:hAnsi="Times New Roman"/>
          <w:color w:val="000000"/>
        </w:rPr>
        <w:t>7.tramvaja maršruts</w:t>
      </w:r>
      <w:r w:rsidRPr="00362054">
        <w:rPr>
          <w:rFonts w:ascii="Times New Roman" w:hAnsi="Times New Roman"/>
          <w:color w:val="000000"/>
        </w:rPr>
        <w:t>.</w:t>
      </w:r>
      <w:r>
        <w:rPr>
          <w:rFonts w:ascii="Times New Roman" w:hAnsi="Times New Roman"/>
          <w:color w:val="000000"/>
        </w:rPr>
        <w:t xml:space="preserve"> ELT un ELT-TKT risinājumi</w:t>
      </w:r>
      <w:r w:rsidRPr="00362054">
        <w:rPr>
          <w:rFonts w:ascii="Times New Roman" w:eastAsia="Times New Roman" w:hAnsi="Times New Roman"/>
          <w:color w:val="000000"/>
        </w:rPr>
        <w:t xml:space="preserve">”, turpmāk </w:t>
      </w:r>
      <w:r>
        <w:rPr>
          <w:rFonts w:ascii="Times New Roman" w:eastAsia="Times New Roman" w:hAnsi="Times New Roman"/>
          <w:color w:val="000000"/>
        </w:rPr>
        <w:t xml:space="preserve">tekstā kopā saukti </w:t>
      </w:r>
      <w:r w:rsidRPr="00362054">
        <w:rPr>
          <w:rFonts w:ascii="Times New Roman" w:eastAsia="Times New Roman" w:hAnsi="Times New Roman"/>
          <w:color w:val="000000"/>
        </w:rPr>
        <w:t xml:space="preserve">– būvprojekts, </w:t>
      </w:r>
      <w:r w:rsidRPr="00362054">
        <w:rPr>
          <w:rFonts w:ascii="Times New Roman" w:hAnsi="Times New Roman"/>
        </w:rPr>
        <w:t>realizāciju (būvdarbus) veiks divi būvdarbu veicēji – Būvuzņēmējs un Pasūtītājs, līdz ar to būvatļaujā tiks reģistrēti divi būvdarbu veicēji un Pasūtītāja veiktajiem būvdarbiem tiks reģistrēts atsevišķs būvdarbu vadītājs. Katrs būvdarbu veicējs ir atbildīgs par savu veicamo būvdarbu daļu. Pasūtītājs veic savus darbus saskaņā ar būvprojektu</w:t>
      </w:r>
      <w:r>
        <w:rPr>
          <w:rFonts w:ascii="Times New Roman" w:hAnsi="Times New Roman"/>
        </w:rPr>
        <w:t xml:space="preserve"> un Pasūtītāja</w:t>
      </w:r>
      <w:r w:rsidRPr="00362054">
        <w:rPr>
          <w:rFonts w:ascii="Times New Roman" w:hAnsi="Times New Roman"/>
        </w:rPr>
        <w:t xml:space="preserve"> informāciju par darba organizāciju</w:t>
      </w:r>
      <w:r>
        <w:rPr>
          <w:rFonts w:ascii="Times New Roman" w:hAnsi="Times New Roman"/>
        </w:rPr>
        <w:t xml:space="preserve"> (Konkursa nolikuma 5.pielikums)</w:t>
      </w:r>
      <w:r w:rsidRPr="00362054">
        <w:rPr>
          <w:rFonts w:ascii="Times New Roman" w:hAnsi="Times New Roman"/>
        </w:rPr>
        <w:t xml:space="preserve">. </w:t>
      </w:r>
    </w:p>
    <w:p w14:paraId="77F63683" w14:textId="77777777" w:rsidR="00051D8F" w:rsidRPr="00C645D0" w:rsidRDefault="00051D8F" w:rsidP="00051D8F">
      <w:pPr>
        <w:pStyle w:val="ListParagraph"/>
        <w:numPr>
          <w:ilvl w:val="1"/>
          <w:numId w:val="20"/>
        </w:numPr>
        <w:jc w:val="both"/>
        <w:rPr>
          <w:rFonts w:ascii="Times New Roman" w:hAnsi="Times New Roman"/>
        </w:rPr>
      </w:pPr>
      <w:r w:rsidRPr="0053509E">
        <w:rPr>
          <w:rFonts w:ascii="Times New Roman" w:eastAsia="Times New Roman" w:hAnsi="Times New Roman"/>
        </w:rPr>
        <w:lastRenderedPageBreak/>
        <w:t xml:space="preserve">Noslēdzot Līgumu, Būvuzņēmējs apņemas veikt </w:t>
      </w:r>
      <w:r>
        <w:rPr>
          <w:rFonts w:ascii="Times New Roman" w:hAnsi="Times New Roman"/>
          <w:color w:val="000000"/>
        </w:rPr>
        <w:t>t</w:t>
      </w:r>
      <w:r w:rsidRPr="00082520">
        <w:rPr>
          <w:rFonts w:ascii="Times New Roman" w:hAnsi="Times New Roman"/>
          <w:color w:val="000000"/>
        </w:rPr>
        <w:t>ramvaja infrastruktūras pielāgošan</w:t>
      </w:r>
      <w:r>
        <w:rPr>
          <w:rFonts w:ascii="Times New Roman" w:hAnsi="Times New Roman"/>
          <w:color w:val="000000"/>
        </w:rPr>
        <w:t>u</w:t>
      </w:r>
      <w:r w:rsidRPr="00082520">
        <w:rPr>
          <w:rFonts w:ascii="Times New Roman" w:hAnsi="Times New Roman"/>
          <w:color w:val="000000"/>
        </w:rPr>
        <w:t xml:space="preserve"> zemās grīdas tramvaja parametriem </w:t>
      </w:r>
      <w:r>
        <w:rPr>
          <w:rFonts w:ascii="Times New Roman" w:hAnsi="Times New Roman"/>
          <w:color w:val="000000"/>
        </w:rPr>
        <w:t>7.tramvaja maršrutā</w:t>
      </w:r>
      <w:r w:rsidRPr="00B41ABC">
        <w:rPr>
          <w:rFonts w:ascii="Times New Roman" w:hAnsi="Times New Roman"/>
        </w:rPr>
        <w:t>, k</w:t>
      </w:r>
      <w:r>
        <w:rPr>
          <w:rFonts w:ascii="Times New Roman" w:hAnsi="Times New Roman"/>
        </w:rPr>
        <w:t>o</w:t>
      </w:r>
      <w:r w:rsidRPr="00B41ABC">
        <w:rPr>
          <w:rFonts w:ascii="Times New Roman" w:hAnsi="Times New Roman"/>
        </w:rPr>
        <w:t xml:space="preserve"> saskaņā ar </w:t>
      </w:r>
      <w:r>
        <w:rPr>
          <w:rFonts w:ascii="Times New Roman" w:hAnsi="Times New Roman"/>
        </w:rPr>
        <w:t xml:space="preserve">būvprojektu un Lokālo tāmi </w:t>
      </w:r>
      <w:r w:rsidRPr="00B41ABC">
        <w:rPr>
          <w:rFonts w:ascii="Times New Roman" w:hAnsi="Times New Roman"/>
        </w:rPr>
        <w:t>ir jāveic Būvuzņēmējam.</w:t>
      </w:r>
    </w:p>
    <w:p w14:paraId="3B9627BE" w14:textId="77777777" w:rsidR="00051D8F" w:rsidRPr="002728B9" w:rsidRDefault="00051D8F" w:rsidP="00051D8F">
      <w:pPr>
        <w:pStyle w:val="ListParagraph"/>
        <w:numPr>
          <w:ilvl w:val="1"/>
          <w:numId w:val="20"/>
        </w:numPr>
        <w:jc w:val="both"/>
        <w:rPr>
          <w:rFonts w:ascii="Times New Roman" w:eastAsia="Times New Roman" w:hAnsi="Times New Roman"/>
        </w:rPr>
      </w:pPr>
      <w:r w:rsidRPr="00CC1E54">
        <w:rPr>
          <w:rFonts w:ascii="Times New Roman" w:eastAsia="Times New Roman" w:hAnsi="Times New Roman"/>
        </w:rPr>
        <w:t xml:space="preserve">Pasūtītājs apņemas pieņemt un apmaksāt no Būvuzņēmēja iepriekš minētos Darbus, ja tie būs veikti atbilstoši </w:t>
      </w:r>
      <w:r w:rsidRPr="002728B9">
        <w:rPr>
          <w:rFonts w:ascii="Times New Roman" w:eastAsia="Times New Roman" w:hAnsi="Times New Roman"/>
        </w:rPr>
        <w:t>Līgumam, būvprojektam, Darbu</w:t>
      </w:r>
      <w:r>
        <w:rPr>
          <w:rFonts w:ascii="Times New Roman" w:eastAsia="Times New Roman" w:hAnsi="Times New Roman"/>
        </w:rPr>
        <w:t xml:space="preserve"> da</w:t>
      </w:r>
      <w:r w:rsidRPr="002728B9">
        <w:rPr>
          <w:rFonts w:ascii="Times New Roman" w:eastAsia="Times New Roman" w:hAnsi="Times New Roman"/>
        </w:rPr>
        <w:t>udzumu un izmaksu sarakstam, būvniecības noteikumiem, darba aizsardzības, satiksmes drošības un vides aizsardzības prasībām.</w:t>
      </w:r>
    </w:p>
    <w:p w14:paraId="0A7F6A16" w14:textId="77777777" w:rsidR="00051D8F" w:rsidRPr="002728B9" w:rsidRDefault="00051D8F" w:rsidP="00051D8F">
      <w:pPr>
        <w:pStyle w:val="ListParagraph"/>
        <w:numPr>
          <w:ilvl w:val="1"/>
          <w:numId w:val="20"/>
        </w:numPr>
        <w:jc w:val="both"/>
        <w:rPr>
          <w:rFonts w:ascii="Times New Roman" w:eastAsia="Times New Roman" w:hAnsi="Times New Roman"/>
        </w:rPr>
      </w:pPr>
      <w:r>
        <w:rPr>
          <w:rFonts w:ascii="Times New Roman" w:hAnsi="Times New Roman"/>
        </w:rPr>
        <w:t xml:space="preserve">Būvprojekta realizācija (būvdarbi) tiek </w:t>
      </w:r>
      <w:r w:rsidRPr="002728B9">
        <w:rPr>
          <w:rFonts w:ascii="Times New Roman" w:hAnsi="Times New Roman"/>
        </w:rPr>
        <w:t>līdzfinansēt</w:t>
      </w:r>
      <w:r>
        <w:rPr>
          <w:rFonts w:ascii="Times New Roman" w:hAnsi="Times New Roman"/>
        </w:rPr>
        <w:t>a</w:t>
      </w:r>
      <w:r w:rsidRPr="002728B9">
        <w:rPr>
          <w:rFonts w:ascii="Times New Roman" w:hAnsi="Times New Roman"/>
        </w:rPr>
        <w:t xml:space="preserve"> Eiropas Savienības Kohēzijas fonda</w:t>
      </w:r>
      <w:r w:rsidRPr="002728B9">
        <w:rPr>
          <w:rFonts w:ascii="Times New Roman" w:hAnsi="Times New Roman"/>
          <w:color w:val="242424"/>
          <w:shd w:val="clear" w:color="auto" w:fill="FFFFFF"/>
        </w:rPr>
        <w:t xml:space="preserve"> projekta Nr.4.5.1.1/22/I/001 “Rīgas tramvaja infrastruktūras pielāgošana zemās grīdas tramvaja parametriem” ietvaros.</w:t>
      </w:r>
    </w:p>
    <w:p w14:paraId="55157B19" w14:textId="77777777" w:rsidR="00051D8F" w:rsidRPr="00C73856" w:rsidRDefault="00051D8F" w:rsidP="00051D8F">
      <w:pPr>
        <w:keepNext/>
        <w:spacing w:after="0" w:line="240" w:lineRule="auto"/>
        <w:jc w:val="center"/>
        <w:outlineLvl w:val="1"/>
        <w:rPr>
          <w:rFonts w:ascii="Times New Roman" w:eastAsia="Times New Roman" w:hAnsi="Times New Roman"/>
          <w:b/>
          <w:iCs/>
        </w:rPr>
      </w:pPr>
      <w:r w:rsidRPr="00C73856">
        <w:rPr>
          <w:rFonts w:ascii="Times New Roman" w:eastAsia="Times New Roman" w:hAnsi="Times New Roman"/>
          <w:b/>
          <w:iCs/>
        </w:rPr>
        <w:t>3. Līguma summa un norēķinu kārtība</w:t>
      </w:r>
    </w:p>
    <w:p w14:paraId="34205542" w14:textId="77777777" w:rsidR="00051D8F" w:rsidRPr="00362054" w:rsidRDefault="00051D8F" w:rsidP="00051D8F">
      <w:pPr>
        <w:spacing w:after="0" w:line="240" w:lineRule="auto"/>
        <w:ind w:left="426" w:hanging="426"/>
        <w:jc w:val="both"/>
        <w:rPr>
          <w:rFonts w:ascii="Times New Roman" w:eastAsia="Times New Roman" w:hAnsi="Times New Roman"/>
          <w:color w:val="000000"/>
        </w:rPr>
      </w:pPr>
      <w:r w:rsidRPr="00C73856">
        <w:rPr>
          <w:rFonts w:ascii="Times New Roman" w:eastAsia="Times New Roman" w:hAnsi="Times New Roman"/>
          <w:color w:val="000000"/>
        </w:rPr>
        <w:t xml:space="preserve">3.1.  </w:t>
      </w:r>
      <w:r w:rsidRPr="00362054">
        <w:rPr>
          <w:rFonts w:ascii="Times New Roman" w:eastAsia="Times New Roman" w:hAnsi="Times New Roman"/>
          <w:color w:val="000000"/>
        </w:rPr>
        <w:t xml:space="preserve">Līguma summa ir ___________ (__________________)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 xml:space="preserve"> un PVN ___________ ( 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 xml:space="preserve">, Līguma kopējā summa __________________  ( 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w:t>
      </w:r>
      <w:r>
        <w:rPr>
          <w:rFonts w:ascii="Times New Roman" w:eastAsia="Times New Roman" w:hAnsi="Times New Roman"/>
          <w:color w:val="000000"/>
        </w:rPr>
        <w:t xml:space="preserve"> </w:t>
      </w:r>
      <w:r w:rsidRPr="00362054">
        <w:rPr>
          <w:rFonts w:ascii="Times New Roman" w:hAnsi="Times New Roman"/>
          <w:lang w:eastAsia="ar-SA"/>
        </w:rPr>
        <w:t>Līguma summa var tikt koriģēta saskaņā ar Līguma 3.9.punktā noteikto.</w:t>
      </w:r>
    </w:p>
    <w:p w14:paraId="5773A363" w14:textId="77777777" w:rsidR="00051D8F" w:rsidRPr="00362054" w:rsidRDefault="00051D8F" w:rsidP="00051D8F">
      <w:pPr>
        <w:tabs>
          <w:tab w:val="left" w:pos="426"/>
        </w:tabs>
        <w:spacing w:after="0" w:line="240" w:lineRule="auto"/>
        <w:jc w:val="both"/>
        <w:rPr>
          <w:rFonts w:ascii="Times New Roman" w:eastAsia="Times New Roman" w:hAnsi="Times New Roman"/>
        </w:rPr>
      </w:pPr>
      <w:r w:rsidRPr="00362054">
        <w:rPr>
          <w:rFonts w:ascii="Times New Roman" w:eastAsia="Times New Roman" w:hAnsi="Times New Roman"/>
          <w:color w:val="000000"/>
        </w:rPr>
        <w:t>3.2.</w:t>
      </w:r>
      <w:r w:rsidRPr="00362054">
        <w:rPr>
          <w:rFonts w:ascii="Times New Roman" w:eastAsia="Times New Roman" w:hAnsi="Times New Roman"/>
          <w:color w:val="000000"/>
        </w:rPr>
        <w:tab/>
      </w:r>
      <w:r w:rsidRPr="00362054">
        <w:rPr>
          <w:rFonts w:ascii="Times New Roman" w:eastAsia="Times New Roman" w:hAnsi="Times New Roman"/>
        </w:rPr>
        <w:t xml:space="preserve">Pasūtītājs </w:t>
      </w:r>
      <w:r w:rsidRPr="00362054">
        <w:rPr>
          <w:rFonts w:ascii="Times New Roman" w:hAnsi="Times New Roman"/>
        </w:rPr>
        <w:t>paredz avansa maksājumu</w:t>
      </w:r>
      <w:r w:rsidRPr="00362054">
        <w:rPr>
          <w:rFonts w:ascii="Times New Roman" w:eastAsia="Times New Roman" w:hAnsi="Times New Roman"/>
        </w:rPr>
        <w:t>.</w:t>
      </w:r>
    </w:p>
    <w:p w14:paraId="0A4FE1B6" w14:textId="77777777" w:rsidR="00051D8F" w:rsidRPr="00362054" w:rsidRDefault="00051D8F" w:rsidP="00051D8F">
      <w:pPr>
        <w:tabs>
          <w:tab w:val="left" w:pos="426"/>
        </w:tabs>
        <w:spacing w:after="0" w:line="240" w:lineRule="auto"/>
        <w:ind w:left="-567" w:firstLine="567"/>
        <w:jc w:val="both"/>
        <w:rPr>
          <w:rFonts w:ascii="Times New Roman" w:eastAsia="Times New Roman" w:hAnsi="Times New Roman"/>
          <w:color w:val="000000"/>
        </w:rPr>
      </w:pPr>
      <w:r w:rsidRPr="00362054">
        <w:rPr>
          <w:rFonts w:ascii="Times New Roman" w:eastAsia="Times New Roman" w:hAnsi="Times New Roman"/>
        </w:rPr>
        <w:t>3.3.</w:t>
      </w:r>
      <w:r w:rsidRPr="00362054">
        <w:rPr>
          <w:rFonts w:ascii="Times New Roman" w:eastAsia="Times New Roman" w:hAnsi="Times New Roman"/>
        </w:rPr>
        <w:tab/>
      </w:r>
      <w:r w:rsidRPr="00362054">
        <w:rPr>
          <w:rFonts w:ascii="Times New Roman" w:eastAsia="Times New Roman" w:hAnsi="Times New Roman"/>
          <w:color w:val="000000"/>
        </w:rPr>
        <w:t xml:space="preserve">Samaksa par Darbiem tiek veikta šādā kārtībā: </w:t>
      </w:r>
    </w:p>
    <w:p w14:paraId="3592C74E" w14:textId="77777777" w:rsidR="00051D8F" w:rsidRPr="00E14C61" w:rsidRDefault="00051D8F" w:rsidP="00051D8F">
      <w:pPr>
        <w:suppressAutoHyphens/>
        <w:spacing w:after="0" w:line="240" w:lineRule="auto"/>
        <w:ind w:left="993" w:hanging="567"/>
        <w:jc w:val="both"/>
        <w:rPr>
          <w:rFonts w:ascii="Times New Roman" w:hAnsi="Times New Roman"/>
          <w:color w:val="000000"/>
        </w:rPr>
      </w:pPr>
      <w:r w:rsidRPr="00362054">
        <w:rPr>
          <w:rFonts w:ascii="Times New Roman" w:hAnsi="Times New Roman"/>
        </w:rPr>
        <w:t>3.3.1.pēc iepirkuma līguma</w:t>
      </w:r>
      <w:r w:rsidRPr="00C73856">
        <w:rPr>
          <w:rFonts w:ascii="Times New Roman" w:hAnsi="Times New Roman"/>
        </w:rPr>
        <w:t xml:space="preserve"> noslēgšanas un Būvuzņēmēja rēķina saņemšanas, Pasūtītājs 20 (divdesmit) dienu laikā samaksā būvuzņēmējam avansu 10 % (desmit procentu) apmērā no līguma summas, ar nosacījumu, ka Būvuzņēmējs iesniedz</w:t>
      </w:r>
      <w:r w:rsidRPr="00E14C61">
        <w:rPr>
          <w:rFonts w:ascii="Times New Roman" w:hAnsi="Times New Roman"/>
        </w:rPr>
        <w:t xml:space="preserve"> Pasūtītājam apdrošināšanas sabiedrības vai kredītiestādes izsniegtu avansa garantiju maksājamā avansa apmērā;</w:t>
      </w:r>
    </w:p>
    <w:p w14:paraId="5AF4BA0D" w14:textId="77777777" w:rsidR="00051D8F" w:rsidRPr="00E003A1" w:rsidRDefault="00051D8F" w:rsidP="00051D8F">
      <w:pPr>
        <w:suppressAutoHyphens/>
        <w:spacing w:after="0" w:line="240" w:lineRule="auto"/>
        <w:ind w:left="993" w:hanging="567"/>
        <w:jc w:val="both"/>
        <w:rPr>
          <w:rFonts w:ascii="Times New Roman" w:hAnsi="Times New Roman"/>
        </w:rPr>
      </w:pPr>
      <w:r>
        <w:rPr>
          <w:rFonts w:ascii="Times New Roman" w:hAnsi="Times New Roman"/>
        </w:rPr>
        <w:t xml:space="preserve">3.3.2. </w:t>
      </w:r>
      <w:r w:rsidRPr="00E14C61">
        <w:rPr>
          <w:rFonts w:ascii="Times New Roman" w:hAnsi="Times New Roman"/>
        </w:rPr>
        <w:t xml:space="preserve">1 (vienu) reizi mēnesī tiek </w:t>
      </w:r>
      <w:r w:rsidRPr="00E003A1">
        <w:rPr>
          <w:rFonts w:ascii="Times New Roman" w:hAnsi="Times New Roman"/>
        </w:rPr>
        <w:t xml:space="preserve">veikta samaksa par faktiski padarīto darbu atbilstoši iepirkuma līgumā paredzētajām cenām, veicot ieturējumu no ikmēneša maksājuma proporcionāli izmaksātajam avansam, kā arī papildus ieturot 10% (desmit procentus). Gadījumā, ja </w:t>
      </w:r>
      <w:r>
        <w:rPr>
          <w:rFonts w:ascii="Times New Roman" w:hAnsi="Times New Roman"/>
        </w:rPr>
        <w:t>b</w:t>
      </w:r>
      <w:r w:rsidRPr="00E003A1">
        <w:rPr>
          <w:rFonts w:ascii="Times New Roman" w:hAnsi="Times New Roman"/>
        </w:rPr>
        <w:t>ūvuzņēmējs neiesniedz Līguma  3.3.1.punktā norādīto rēķinu un Pasūtītājs nemaksā avansu, tad samaksa par faktiski padarīto darbu tiek veikta 1 (vienu) reizi mēnesī atbilstoši iepirkuma līgumā paredzētajām cenām, veicot ieturējumu no ikmēneša maksājuma 10% (desmit procentu) apmērā;</w:t>
      </w:r>
    </w:p>
    <w:p w14:paraId="79925FD5" w14:textId="77777777" w:rsidR="00051D8F" w:rsidRPr="00EA0A02" w:rsidRDefault="00051D8F" w:rsidP="00051D8F">
      <w:pPr>
        <w:suppressAutoHyphens/>
        <w:spacing w:after="0" w:line="240" w:lineRule="auto"/>
        <w:ind w:left="993" w:hanging="567"/>
        <w:jc w:val="both"/>
        <w:rPr>
          <w:rFonts w:ascii="Times New Roman" w:hAnsi="Times New Roman"/>
          <w:color w:val="000000"/>
        </w:rPr>
      </w:pPr>
      <w:r w:rsidRPr="00E003A1">
        <w:rPr>
          <w:rFonts w:ascii="Times New Roman" w:eastAsia="Times New Roman" w:hAnsi="Times New Roman"/>
          <w:bCs/>
        </w:rPr>
        <w:t xml:space="preserve">3.3.3.atlikušo </w:t>
      </w:r>
      <w:r w:rsidRPr="00E003A1">
        <w:rPr>
          <w:rFonts w:ascii="Times New Roman" w:hAnsi="Times New Roman"/>
          <w:bCs/>
        </w:rPr>
        <w:t>maksājumu atbilstoši faktiski izpildīto Darbu apjomam Pasūtītājs</w:t>
      </w:r>
      <w:r w:rsidRPr="00E14C61">
        <w:rPr>
          <w:rFonts w:ascii="Times New Roman" w:hAnsi="Times New Roman"/>
          <w:bCs/>
        </w:rPr>
        <w:t xml:space="preserve"> apmaksā pēc </w:t>
      </w:r>
      <w:r>
        <w:rPr>
          <w:rFonts w:ascii="Times New Roman" w:hAnsi="Times New Roman"/>
          <w:bCs/>
        </w:rPr>
        <w:t>O</w:t>
      </w:r>
      <w:r w:rsidRPr="00E14C61">
        <w:rPr>
          <w:rFonts w:ascii="Times New Roman" w:hAnsi="Times New Roman"/>
          <w:bCs/>
        </w:rPr>
        <w:t xml:space="preserve">bjekta </w:t>
      </w:r>
      <w:r w:rsidRPr="00EA0A02">
        <w:rPr>
          <w:rFonts w:ascii="Times New Roman" w:hAnsi="Times New Roman"/>
          <w:bCs/>
        </w:rPr>
        <w:t>pieņemšanas ekspluatācijā ar nosacījumu, ka</w:t>
      </w:r>
      <w:r w:rsidRPr="00EA0A02">
        <w:rPr>
          <w:rFonts w:ascii="Times New Roman" w:hAnsi="Times New Roman"/>
        </w:rPr>
        <w:t xml:space="preserve"> uz 5% no 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7F7369C8" w14:textId="77777777" w:rsidR="00051D8F" w:rsidRPr="00EA0A02" w:rsidRDefault="00051D8F" w:rsidP="00051D8F">
      <w:pPr>
        <w:suppressAutoHyphens/>
        <w:spacing w:after="0" w:line="240" w:lineRule="auto"/>
        <w:ind w:left="993" w:hanging="567"/>
        <w:jc w:val="both"/>
        <w:rPr>
          <w:rFonts w:ascii="Times New Roman" w:eastAsia="Times New Roman" w:hAnsi="Times New Roman"/>
          <w:bCs/>
        </w:rPr>
      </w:pPr>
      <w:r w:rsidRPr="00EA0A02">
        <w:rPr>
          <w:rFonts w:ascii="Times New Roman" w:eastAsia="Times New Roman" w:hAnsi="Times New Roman"/>
          <w:bCs/>
        </w:rPr>
        <w:t xml:space="preserve">3.3.4.gadījumā, ja Objekta nodošana ekspluatācijā tiek kavēta Pasūtītāja vainas dēļ, Pasūtītājs izmaksā būvuzņēmējam Līguma 3.3.3.punktā norādīto atlikušo maksājumu </w:t>
      </w:r>
      <w:r w:rsidRPr="00EA0A02">
        <w:rPr>
          <w:rFonts w:ascii="Times New Roman" w:hAnsi="Times New Roman"/>
          <w:bCs/>
        </w:rPr>
        <w:t>atbilstoši faktiski izpildīto Darbu apjomam</w:t>
      </w:r>
      <w:r w:rsidRPr="00EA0A02">
        <w:rPr>
          <w:rFonts w:ascii="Times New Roman" w:eastAsia="Times New Roman" w:hAnsi="Times New Roman"/>
          <w:bCs/>
        </w:rPr>
        <w:t xml:space="preserve">, </w:t>
      </w:r>
      <w:r w:rsidRPr="00EA0A02">
        <w:rPr>
          <w:rFonts w:ascii="Times New Roman" w:hAnsi="Times New Roman"/>
          <w:bCs/>
        </w:rPr>
        <w:t>ar nosacījumu, ka</w:t>
      </w:r>
      <w:r w:rsidRPr="00EA0A02">
        <w:rPr>
          <w:rFonts w:ascii="Times New Roman" w:hAnsi="Times New Roman"/>
        </w:rPr>
        <w:t xml:space="preserve"> uz 5% no izpildīto darbu maksājuma summas Būvuzņēmējs uz Līgumā paredzēto Darbu garantijas termiņu (3 gadi Objektam un 2 gadi uzklātajam ceļa horizontālajam apzīmējumam) izsniedz bankas garantiju vai apdrošināšanas sabiedrības polisi, garantijas laikā radušos defektu novēršanai.</w:t>
      </w:r>
    </w:p>
    <w:p w14:paraId="09AE2428" w14:textId="77777777" w:rsidR="00051D8F" w:rsidRPr="00A01056" w:rsidRDefault="00051D8F" w:rsidP="00051D8F">
      <w:pPr>
        <w:spacing w:after="0" w:line="240" w:lineRule="auto"/>
        <w:ind w:left="426" w:hanging="426"/>
        <w:jc w:val="both"/>
        <w:rPr>
          <w:rFonts w:ascii="Times New Roman" w:eastAsia="Times New Roman" w:hAnsi="Times New Roman"/>
        </w:rPr>
      </w:pPr>
      <w:r w:rsidRPr="00EA0A02">
        <w:rPr>
          <w:rFonts w:ascii="Times New Roman" w:eastAsia="Times New Roman" w:hAnsi="Times New Roman"/>
        </w:rPr>
        <w:t xml:space="preserve">3.4. </w:t>
      </w:r>
      <w:r w:rsidRPr="00A01056">
        <w:rPr>
          <w:rFonts w:ascii="Times New Roman" w:eastAsia="Times New Roman" w:hAnsi="Times New Roman"/>
        </w:rPr>
        <w:t>Rēķina apmaksas termiņš ir 30 (trīsdesmit) kalendāro dienu laikā no dienas, kad Būvuzņēmējs iesniedzis Pasūtītājam rēķinu.</w:t>
      </w:r>
    </w:p>
    <w:p w14:paraId="78ADC7CD" w14:textId="77777777" w:rsidR="00051D8F" w:rsidRPr="00A01056" w:rsidRDefault="00051D8F" w:rsidP="00051D8F">
      <w:pPr>
        <w:spacing w:after="0" w:line="240" w:lineRule="auto"/>
        <w:ind w:left="426" w:hanging="426"/>
        <w:jc w:val="both"/>
        <w:rPr>
          <w:rFonts w:ascii="Times New Roman" w:eastAsia="Times New Roman" w:hAnsi="Times New Roman"/>
        </w:rPr>
      </w:pPr>
      <w:r w:rsidRPr="00EA0A02">
        <w:rPr>
          <w:rFonts w:ascii="Times New Roman" w:eastAsia="Times New Roman" w:hAnsi="Times New Roman"/>
        </w:rPr>
        <w:t>3.5.</w:t>
      </w:r>
      <w:r w:rsidRPr="00EA0A02">
        <w:rPr>
          <w:rFonts w:ascii="Times New Roman" w:eastAsia="Times New Roman" w:hAnsi="Times New Roman"/>
        </w:rPr>
        <w:tab/>
      </w:r>
      <w:r>
        <w:rPr>
          <w:rFonts w:ascii="Times New Roman" w:eastAsia="Times New Roman" w:hAnsi="Times New Roman"/>
        </w:rPr>
        <w:t>V</w:t>
      </w:r>
      <w:r w:rsidRPr="00A01056">
        <w:rPr>
          <w:rFonts w:ascii="Times New Roman" w:eastAsia="Times New Roman" w:hAnsi="Times New Roman"/>
        </w:rPr>
        <w:t>isas papildus Darbu izmaksas, kas radušās Būvuzņēmēja aprēķinu kļūdu dēļ, nekvalitatīvi veiktu Darbu dēļ, kā arī trešo personu radītu bojājumu rezultātā, sedz Būvuzņēmējs;</w:t>
      </w:r>
    </w:p>
    <w:p w14:paraId="3DD7094C" w14:textId="77777777" w:rsidR="00051D8F" w:rsidRPr="00A01056" w:rsidRDefault="00051D8F" w:rsidP="00051D8F">
      <w:pPr>
        <w:spacing w:after="0" w:line="240" w:lineRule="auto"/>
        <w:ind w:left="426" w:hanging="426"/>
        <w:jc w:val="both"/>
        <w:rPr>
          <w:rFonts w:ascii="Times New Roman" w:eastAsia="Times New Roman" w:hAnsi="Times New Roman"/>
        </w:rPr>
      </w:pPr>
      <w:r>
        <w:rPr>
          <w:rFonts w:ascii="Times New Roman" w:eastAsia="Times New Roman" w:hAnsi="Times New Roman"/>
        </w:rPr>
        <w:t xml:space="preserve">3.6.   </w:t>
      </w:r>
      <w:r w:rsidRPr="008807F8">
        <w:rPr>
          <w:rFonts w:ascii="Times New Roman" w:eastAsia="Times New Roman" w:hAnsi="Times New Roman"/>
        </w:rPr>
        <w:t xml:space="preserve">Būvuzņēmējs Līguma izpildes laikā ir tiesīgs veikt darbu apjomu izmaiņas (tajā skaitā palielināt </w:t>
      </w:r>
      <w:r>
        <w:rPr>
          <w:rFonts w:ascii="Times New Roman" w:eastAsia="Times New Roman" w:hAnsi="Times New Roman"/>
        </w:rPr>
        <w:t xml:space="preserve">Lokālajā tāmē </w:t>
      </w:r>
      <w:r w:rsidRPr="008807F8">
        <w:rPr>
          <w:rFonts w:ascii="Times New Roman" w:eastAsia="Times New Roman" w:hAnsi="Times New Roman"/>
        </w:rPr>
        <w:t>norādīto darbu apjomu),tikai tad, ja darbu apjomu izmaiņas pirms tam ir akceptējis Pasūtītājs.</w:t>
      </w:r>
      <w:r w:rsidRPr="00A01056">
        <w:rPr>
          <w:rFonts w:ascii="Times New Roman" w:eastAsia="Times New Roman" w:hAnsi="Times New Roman"/>
        </w:rPr>
        <w:t xml:space="preserve"> Gadījumos, kad Būvuzņēmējs ir veicis darbu apjomu izmaiņas, neparedzētus vai papildus darbus pirms vai bez Pasūtītāja akcepta, izpildītie darbi netiek apmaksāti.</w:t>
      </w:r>
    </w:p>
    <w:p w14:paraId="7D8C6BF7" w14:textId="77777777" w:rsidR="00051D8F" w:rsidRPr="008807F8" w:rsidRDefault="00051D8F" w:rsidP="00051D8F">
      <w:pPr>
        <w:spacing w:after="0" w:line="240" w:lineRule="auto"/>
        <w:ind w:left="426" w:hanging="426"/>
        <w:jc w:val="both"/>
        <w:rPr>
          <w:rFonts w:ascii="Times New Roman" w:eastAsia="Times New Roman" w:hAnsi="Times New Roman"/>
        </w:rPr>
      </w:pPr>
      <w:r>
        <w:rPr>
          <w:rFonts w:ascii="Times New Roman" w:eastAsia="Times New Roman" w:hAnsi="Times New Roman"/>
        </w:rPr>
        <w:t xml:space="preserve">3.7.    </w:t>
      </w:r>
      <w:r w:rsidRPr="008807F8">
        <w:rPr>
          <w:rFonts w:ascii="Times New Roman" w:eastAsia="Times New Roman" w:hAnsi="Times New Roman"/>
        </w:rPr>
        <w:t xml:space="preserve">Pasūtītājam ir tiesības veikt ieturējumus no </w:t>
      </w:r>
      <w:r w:rsidRPr="00A01056">
        <w:rPr>
          <w:rFonts w:ascii="Times New Roman" w:eastAsia="Times New Roman" w:hAnsi="Times New Roman"/>
        </w:rPr>
        <w:t xml:space="preserve">Būvuzņēmējam </w:t>
      </w:r>
      <w:r w:rsidRPr="008807F8">
        <w:rPr>
          <w:rFonts w:ascii="Times New Roman" w:eastAsia="Times New Roman" w:hAnsi="Times New Roman"/>
        </w:rPr>
        <w:t>veicamajiem maksājumiem šādos gadījumos:</w:t>
      </w:r>
    </w:p>
    <w:p w14:paraId="0F16EE40" w14:textId="77777777" w:rsidR="00051D8F" w:rsidRPr="00CC1E54" w:rsidRDefault="00051D8F" w:rsidP="00051D8F">
      <w:pPr>
        <w:spacing w:after="0" w:line="240" w:lineRule="auto"/>
        <w:ind w:left="993" w:hanging="567"/>
        <w:jc w:val="both"/>
        <w:rPr>
          <w:rFonts w:ascii="Times New Roman" w:eastAsia="Times New Roman" w:hAnsi="Times New Roman"/>
        </w:rPr>
      </w:pPr>
      <w:r>
        <w:rPr>
          <w:rFonts w:ascii="Times New Roman" w:eastAsia="Times New Roman" w:hAnsi="Times New Roman"/>
        </w:rPr>
        <w:t xml:space="preserve">3.7.1. </w:t>
      </w:r>
      <w:r w:rsidRPr="008807F8">
        <w:rPr>
          <w:rFonts w:ascii="Times New Roman" w:eastAsia="Times New Roman" w:hAnsi="Times New Roman"/>
        </w:rPr>
        <w:t xml:space="preserve">ja tiek konstatēta rēķinā ietvertā maksājuma summas neatbilstība faktiski paveiktajiem darbiem, kas konstatēta, Līgumā noteiktajā kārtībā pieņemot darbus, vai arī ja </w:t>
      </w:r>
      <w:r w:rsidRPr="008807F8">
        <w:rPr>
          <w:rFonts w:ascii="Times New Roman" w:eastAsia="Arial Unicode MS" w:hAnsi="Times New Roman"/>
        </w:rPr>
        <w:t xml:space="preserve">Būvuzņēmējs </w:t>
      </w:r>
      <w:r w:rsidRPr="008807F8">
        <w:rPr>
          <w:rFonts w:ascii="Times New Roman" w:eastAsia="Times New Roman" w:hAnsi="Times New Roman"/>
        </w:rPr>
        <w:t xml:space="preserve">nevar iesniegt attiecīgas izmaksas </w:t>
      </w:r>
      <w:r w:rsidRPr="00CC1E54">
        <w:rPr>
          <w:rFonts w:ascii="Times New Roman" w:eastAsia="Times New Roman" w:hAnsi="Times New Roman"/>
        </w:rPr>
        <w:t>pamatojošus dokumentus;</w:t>
      </w:r>
    </w:p>
    <w:p w14:paraId="7DBEC91D" w14:textId="77777777" w:rsidR="00051D8F" w:rsidRPr="00CC1E54" w:rsidRDefault="00051D8F" w:rsidP="00051D8F">
      <w:pPr>
        <w:spacing w:after="0" w:line="240" w:lineRule="auto"/>
        <w:ind w:left="993" w:hanging="567"/>
        <w:jc w:val="both"/>
        <w:rPr>
          <w:rFonts w:ascii="Times New Roman" w:eastAsia="Times New Roman" w:hAnsi="Times New Roman"/>
        </w:rPr>
      </w:pPr>
      <w:r w:rsidRPr="00CC1E54">
        <w:rPr>
          <w:rFonts w:ascii="Times New Roman" w:eastAsia="Times New Roman" w:hAnsi="Times New Roman"/>
        </w:rPr>
        <w:t>3.</w:t>
      </w:r>
      <w:r>
        <w:rPr>
          <w:rFonts w:ascii="Times New Roman" w:eastAsia="Times New Roman" w:hAnsi="Times New Roman"/>
        </w:rPr>
        <w:t>7</w:t>
      </w:r>
      <w:r w:rsidRPr="00CC1E54">
        <w:rPr>
          <w:rFonts w:ascii="Times New Roman" w:eastAsia="Times New Roman" w:hAnsi="Times New Roman"/>
        </w:rPr>
        <w:t xml:space="preserve">.2. ja Pasūtītājs konstatē, ka </w:t>
      </w:r>
      <w:r w:rsidRPr="00CC1E54">
        <w:rPr>
          <w:rFonts w:ascii="Times New Roman" w:eastAsia="Arial Unicode MS" w:hAnsi="Times New Roman"/>
        </w:rPr>
        <w:t xml:space="preserve">Būvuzņēmējs </w:t>
      </w:r>
      <w:r w:rsidRPr="00CC1E54">
        <w:rPr>
          <w:rFonts w:ascii="Times New Roman" w:eastAsia="Times New Roman" w:hAnsi="Times New Roman"/>
        </w:rPr>
        <w:t>iekļāvis rēķinā izmaksas, kas tam radušās Pasūtītāja norādīto trūkumu novēršanas rezultātā;</w:t>
      </w:r>
    </w:p>
    <w:p w14:paraId="1B3662C3" w14:textId="77777777" w:rsidR="00051D8F" w:rsidRPr="00CC1E54" w:rsidRDefault="00051D8F" w:rsidP="00051D8F">
      <w:pPr>
        <w:spacing w:after="0" w:line="240" w:lineRule="auto"/>
        <w:ind w:left="993" w:hanging="567"/>
        <w:jc w:val="both"/>
        <w:rPr>
          <w:rFonts w:ascii="Times New Roman" w:eastAsia="Times New Roman" w:hAnsi="Times New Roman"/>
        </w:rPr>
      </w:pPr>
      <w:r w:rsidRPr="00CC1E54">
        <w:rPr>
          <w:rFonts w:ascii="Times New Roman" w:eastAsia="Times New Roman" w:hAnsi="Times New Roman"/>
          <w:kern w:val="26"/>
        </w:rPr>
        <w:t>3.</w:t>
      </w:r>
      <w:r>
        <w:rPr>
          <w:rFonts w:ascii="Times New Roman" w:eastAsia="Times New Roman" w:hAnsi="Times New Roman"/>
          <w:kern w:val="26"/>
        </w:rPr>
        <w:t>7</w:t>
      </w:r>
      <w:r w:rsidRPr="00CC1E54">
        <w:rPr>
          <w:rFonts w:ascii="Times New Roman" w:eastAsia="Times New Roman" w:hAnsi="Times New Roman"/>
          <w:kern w:val="26"/>
        </w:rPr>
        <w:t xml:space="preserve">.3. ja Pasūtītājs saskaņā ar Līgumu ir pamatoti aprēķinājis </w:t>
      </w:r>
      <w:r w:rsidRPr="00CC1E54">
        <w:rPr>
          <w:rFonts w:ascii="Times New Roman" w:eastAsia="Arial Unicode MS" w:hAnsi="Times New Roman"/>
        </w:rPr>
        <w:t xml:space="preserve">Būvuzņēmējam </w:t>
      </w:r>
      <w:r w:rsidRPr="00CC1E54">
        <w:rPr>
          <w:rFonts w:ascii="Times New Roman" w:eastAsia="Times New Roman" w:hAnsi="Times New Roman"/>
          <w:kern w:val="26"/>
        </w:rPr>
        <w:t>līgumsodus;</w:t>
      </w:r>
    </w:p>
    <w:p w14:paraId="107784D2" w14:textId="77777777" w:rsidR="00051D8F" w:rsidRPr="00CC1E54" w:rsidRDefault="00051D8F" w:rsidP="00051D8F">
      <w:pPr>
        <w:spacing w:after="0" w:line="240" w:lineRule="auto"/>
        <w:ind w:left="993" w:hanging="567"/>
        <w:jc w:val="both"/>
        <w:rPr>
          <w:rFonts w:ascii="Times New Roman" w:eastAsia="Times New Roman" w:hAnsi="Times New Roman"/>
          <w:kern w:val="26"/>
        </w:rPr>
      </w:pPr>
      <w:r w:rsidRPr="00CC1E54">
        <w:rPr>
          <w:rFonts w:ascii="Times New Roman" w:eastAsia="Times New Roman" w:hAnsi="Times New Roman"/>
          <w:kern w:val="26"/>
        </w:rPr>
        <w:t>3.</w:t>
      </w:r>
      <w:r>
        <w:rPr>
          <w:rFonts w:ascii="Times New Roman" w:eastAsia="Times New Roman" w:hAnsi="Times New Roman"/>
          <w:kern w:val="26"/>
        </w:rPr>
        <w:t>7</w:t>
      </w:r>
      <w:r w:rsidRPr="00CC1E54">
        <w:rPr>
          <w:rFonts w:ascii="Times New Roman" w:eastAsia="Times New Roman" w:hAnsi="Times New Roman"/>
          <w:kern w:val="26"/>
        </w:rPr>
        <w:t xml:space="preserve">.4. ja Būvuzņēmējs nav atlīdzinājis Pasūtītājam zaudējumus, kas radušies Būvuzņēmēja vai tā piesaistīto personu, t. sk., Apakšuzņēmēju, rīcības (bezdarbības) rezultātā. </w:t>
      </w:r>
    </w:p>
    <w:p w14:paraId="542F25AF" w14:textId="77777777" w:rsidR="00051D8F" w:rsidRPr="00A01056" w:rsidRDefault="00051D8F" w:rsidP="00051D8F">
      <w:pPr>
        <w:spacing w:after="0" w:line="240" w:lineRule="auto"/>
        <w:ind w:left="426" w:hanging="426"/>
        <w:jc w:val="both"/>
        <w:rPr>
          <w:rFonts w:ascii="Times New Roman" w:eastAsia="Times New Roman" w:hAnsi="Times New Roman"/>
        </w:rPr>
      </w:pPr>
      <w:r w:rsidRPr="00A01056">
        <w:rPr>
          <w:rFonts w:ascii="Times New Roman" w:eastAsia="Times New Roman" w:hAnsi="Times New Roman"/>
        </w:rPr>
        <w:lastRenderedPageBreak/>
        <w:t>3.8. Par veicamo maksājumu samazināšanu un tā iemesliem Pasūtītājs iesniedz Būvuzņēmējam rakstveida paziņojumu, norādot  maksājumu samazināšanas pamatojumu.</w:t>
      </w:r>
    </w:p>
    <w:p w14:paraId="2FC589A9" w14:textId="77777777" w:rsidR="00051D8F" w:rsidRPr="00E91CF4" w:rsidRDefault="00051D8F" w:rsidP="00051D8F">
      <w:pPr>
        <w:tabs>
          <w:tab w:val="left" w:pos="426"/>
          <w:tab w:val="left" w:pos="567"/>
          <w:tab w:val="left" w:pos="709"/>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eastAsia="Times New Roman" w:hAnsi="Times New Roman"/>
        </w:rPr>
      </w:pPr>
      <w:r w:rsidRPr="005203B0">
        <w:rPr>
          <w:rFonts w:ascii="Times New Roman" w:hAnsi="Times New Roman"/>
        </w:rPr>
        <w:t>3.</w:t>
      </w:r>
      <w:r>
        <w:rPr>
          <w:rFonts w:ascii="Times New Roman" w:hAnsi="Times New Roman"/>
        </w:rPr>
        <w:t>9</w:t>
      </w:r>
      <w:r w:rsidRPr="005203B0">
        <w:rPr>
          <w:rFonts w:ascii="Times New Roman" w:hAnsi="Times New Roman"/>
        </w:rPr>
        <w:t xml:space="preserve">. </w:t>
      </w:r>
      <w:r w:rsidRPr="00E91CF4">
        <w:rPr>
          <w:rFonts w:ascii="Times New Roman" w:hAnsi="Times New Roman"/>
        </w:rPr>
        <w:t xml:space="preserve">Līguma izpildes laikā ir pieļaujama cenu korekcija šādos gadījumos: </w:t>
      </w:r>
    </w:p>
    <w:p w14:paraId="483EDF20" w14:textId="77777777" w:rsidR="00051D8F" w:rsidRPr="00F14B22" w:rsidRDefault="00051D8F" w:rsidP="00051D8F">
      <w:pPr>
        <w:pStyle w:val="ListParagraph"/>
        <w:numPr>
          <w:ilvl w:val="2"/>
          <w:numId w:val="22"/>
        </w:numPr>
        <w:spacing w:after="0" w:line="240" w:lineRule="auto"/>
        <w:ind w:left="993" w:hanging="567"/>
        <w:jc w:val="both"/>
        <w:rPr>
          <w:rFonts w:ascii="Times New Roman" w:hAnsi="Times New Roman"/>
        </w:rPr>
      </w:pPr>
      <w:r w:rsidRPr="00F14B22">
        <w:rPr>
          <w:rFonts w:ascii="Times New Roman" w:hAnsi="Times New Roman"/>
        </w:rPr>
        <w:t>var tikt koriģētas cenas, kuras Būvuzņēmējs ir norādījis iesniegtaj</w:t>
      </w:r>
      <w:r>
        <w:rPr>
          <w:rFonts w:ascii="Times New Roman" w:hAnsi="Times New Roman"/>
        </w:rPr>
        <w:t>ā Lokālajā tāmē</w:t>
      </w:r>
      <w:r w:rsidRPr="00F14B22">
        <w:rPr>
          <w:rFonts w:ascii="Times New Roman" w:hAnsi="Times New Roman"/>
        </w:rPr>
        <w:t xml:space="preserve"> pie izmaksām, kas saistītas ar darba samaksu, ja tiek grozīts Būvniecības nozares ģenerālvienošanā, kas stājās spēkā 2019.gada 3.novembrī, noteiktās minimālās darba algas vai stundas likmes apmērs. Šādā gadījumā cenas tiek koriģētas ar nākamo mēnesi pēc Būvniecības nozares ģenerālvienošanās grozījumu stāšanās spēkā un cenas tiek koriģētas procentuāli tādā apjomā, kā ģenerālvienošanā noteikts palielinājums /samazinājums. Puse, kura vēlas veikt cenu korekciju, iesniedz otrai Pusei rakstisku lūgumu, kuram pievieno Būvniecības nozares ģenerālvienošanās attiecīgos grozījumus.</w:t>
      </w:r>
    </w:p>
    <w:p w14:paraId="2F02BA73" w14:textId="77777777" w:rsidR="00051D8F" w:rsidRPr="00F14B22" w:rsidRDefault="00051D8F" w:rsidP="00051D8F">
      <w:pPr>
        <w:pStyle w:val="ListParagraph"/>
        <w:numPr>
          <w:ilvl w:val="2"/>
          <w:numId w:val="22"/>
        </w:numPr>
        <w:spacing w:after="0" w:line="240" w:lineRule="auto"/>
        <w:ind w:left="993" w:hanging="567"/>
        <w:jc w:val="both"/>
        <w:rPr>
          <w:rFonts w:ascii="Times New Roman" w:hAnsi="Times New Roman"/>
        </w:rPr>
      </w:pPr>
      <w:r w:rsidRPr="00F14B22">
        <w:rPr>
          <w:rFonts w:ascii="Times New Roman" w:hAnsi="Times New Roman"/>
        </w:rPr>
        <w:t>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iesniegtaj</w:t>
      </w:r>
      <w:r>
        <w:rPr>
          <w:rFonts w:ascii="Times New Roman" w:hAnsi="Times New Roman"/>
        </w:rPr>
        <w:t>ā Lokālajā tāmē</w:t>
      </w:r>
      <w:r w:rsidRPr="00F14B22">
        <w:rPr>
          <w:rFonts w:ascii="Times New Roman" w:hAnsi="Times New Roman"/>
        </w:rPr>
        <w:t xml:space="preserve"> pie būvmateriālu (būvizstrādājumu)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16B78FDE" w14:textId="77777777" w:rsidR="00051D8F" w:rsidRPr="00E91CF4" w:rsidRDefault="00051D8F" w:rsidP="00051D8F">
      <w:pPr>
        <w:pStyle w:val="ListParagraph"/>
        <w:numPr>
          <w:ilvl w:val="2"/>
          <w:numId w:val="22"/>
        </w:numPr>
        <w:spacing w:after="0" w:line="240" w:lineRule="auto"/>
        <w:ind w:left="993" w:hanging="567"/>
        <w:jc w:val="both"/>
        <w:rPr>
          <w:rFonts w:ascii="Times New Roman" w:hAnsi="Times New Roman"/>
        </w:rPr>
      </w:pPr>
      <w:r w:rsidRPr="00E91CF4">
        <w:rPr>
          <w:rFonts w:ascii="Times New Roman" w:hAnsi="Times New Roman"/>
        </w:rPr>
        <w:t>vienu reizi Līguma darbības laikā – 6 (sešus) mēnešus pēc piedāvājuma iesniegšanas var tikt koriģētas cenas, kuras Būvuzņēmējs norādījis iesniegtaj</w:t>
      </w:r>
      <w:r>
        <w:rPr>
          <w:rFonts w:ascii="Times New Roman" w:hAnsi="Times New Roman"/>
        </w:rPr>
        <w:t>ā Lokālajā tāmē</w:t>
      </w:r>
      <w:r w:rsidRPr="00E91CF4">
        <w:rPr>
          <w:rFonts w:ascii="Times New Roman" w:hAnsi="Times New Roman"/>
        </w:rPr>
        <w:t xml:space="preserve"> pie degvielas izmaksām (sadaļas “Mehānismi” apakšsadaļā “Degviela”). Puse, kura vēlas veikt cenu korekciju, iesniedz otrai Pusei rakstisku lūgumu, kuram pievieno objektīvus pierādījumus par degvielas cenu izmaiņām šajā punktā norādītajā 6 (sešu) mēnešu periodā.</w:t>
      </w:r>
    </w:p>
    <w:p w14:paraId="1B16F312" w14:textId="77777777" w:rsidR="00051D8F" w:rsidRPr="00075034" w:rsidRDefault="00051D8F" w:rsidP="00051D8F">
      <w:pPr>
        <w:pStyle w:val="ListParagraph"/>
        <w:numPr>
          <w:ilvl w:val="1"/>
          <w:numId w:val="22"/>
        </w:numPr>
        <w:tabs>
          <w:tab w:val="left" w:pos="709"/>
        </w:tabs>
        <w:spacing w:after="0" w:line="240" w:lineRule="auto"/>
        <w:ind w:left="567" w:hanging="567"/>
        <w:jc w:val="both"/>
        <w:rPr>
          <w:rFonts w:ascii="Times New Roman" w:hAnsi="Times New Roman"/>
        </w:rPr>
      </w:pPr>
      <w:r>
        <w:rPr>
          <w:rFonts w:ascii="Times New Roman" w:hAnsi="Times New Roman"/>
        </w:rPr>
        <w:t>Līguma</w:t>
      </w:r>
      <w:r w:rsidRPr="00E91CF4">
        <w:rPr>
          <w:rFonts w:ascii="Times New Roman" w:hAnsi="Times New Roman"/>
        </w:rPr>
        <w:t xml:space="preserve"> 3.</w:t>
      </w:r>
      <w:r>
        <w:rPr>
          <w:rFonts w:ascii="Times New Roman" w:hAnsi="Times New Roman"/>
        </w:rPr>
        <w:t>9</w:t>
      </w:r>
      <w:r w:rsidRPr="00E91CF4">
        <w:rPr>
          <w:rFonts w:ascii="Times New Roman" w:hAnsi="Times New Roman"/>
        </w:rPr>
        <w:t>.2. un 3.</w:t>
      </w:r>
      <w:r>
        <w:rPr>
          <w:rFonts w:ascii="Times New Roman" w:hAnsi="Times New Roman"/>
        </w:rPr>
        <w:t>9</w:t>
      </w:r>
      <w:r w:rsidRPr="00E91CF4">
        <w:rPr>
          <w:rFonts w:ascii="Times New Roman" w:hAnsi="Times New Roman"/>
        </w:rPr>
        <w:t>.3.punktā paredzētās cenu korekcijas tiek piemērotas ar nākamo mēnesi, kad pagājuši pilni 6 (</w:t>
      </w:r>
      <w:r w:rsidRPr="00075034">
        <w:rPr>
          <w:rFonts w:ascii="Times New Roman" w:hAnsi="Times New Roman"/>
        </w:rPr>
        <w:t>seši) mēneši no piedāvājuma iesniegšanas termiņa. 3.9.punktā paredzētās cenu korekcijas tiek piemērotas tikai tad, ja cenu izmaiņas attiecīgajā sadaļā (3.9.1., 3.9.2. vai 3.9.3.punktā paredzētā izmaksu sadaļa) pārsniedz 5 (piecus) procentus.</w:t>
      </w:r>
    </w:p>
    <w:p w14:paraId="5A77AE96" w14:textId="77777777" w:rsidR="00051D8F" w:rsidRPr="00075034" w:rsidRDefault="00051D8F" w:rsidP="00051D8F">
      <w:pPr>
        <w:pStyle w:val="ListParagraph"/>
        <w:numPr>
          <w:ilvl w:val="1"/>
          <w:numId w:val="22"/>
        </w:numPr>
        <w:spacing w:after="200" w:line="276" w:lineRule="auto"/>
        <w:ind w:left="567" w:hanging="567"/>
        <w:jc w:val="both"/>
        <w:rPr>
          <w:rFonts w:ascii="Times New Roman" w:hAnsi="Times New Roman"/>
        </w:rPr>
      </w:pPr>
      <w:r w:rsidRPr="00075034">
        <w:rPr>
          <w:rFonts w:ascii="Times New Roman" w:hAnsi="Times New Roman"/>
        </w:rPr>
        <w:t xml:space="preserve">Puse, kura vēlas veikt cenu korekciju, 1 (viena) mēneša laikā no brīža, kad ir iestājušies Līguma 3.9.1., 3.9.2. vai 3.9.3.punktos norādītie apstākļi, kad var tikt koriģētas cenas, iesniedz otrai Pusei rakstisku lūgumu, pievienojot attiecīgajos Līguma punktos (3.9.1., 3.9.2. vai 3.9.3.punktos) norādītos dokumentus. </w:t>
      </w:r>
    </w:p>
    <w:p w14:paraId="3C71A169" w14:textId="77777777" w:rsidR="00051D8F" w:rsidRPr="00075034" w:rsidRDefault="00051D8F" w:rsidP="00051D8F">
      <w:pPr>
        <w:pStyle w:val="ListParagraph"/>
        <w:numPr>
          <w:ilvl w:val="1"/>
          <w:numId w:val="22"/>
        </w:numPr>
        <w:tabs>
          <w:tab w:val="left" w:pos="709"/>
        </w:tabs>
        <w:spacing w:after="0" w:line="240" w:lineRule="auto"/>
        <w:ind w:left="567" w:hanging="567"/>
        <w:jc w:val="both"/>
        <w:rPr>
          <w:rFonts w:ascii="Times New Roman" w:hAnsi="Times New Roman"/>
        </w:rPr>
      </w:pPr>
      <w:r w:rsidRPr="00075034">
        <w:rPr>
          <w:rFonts w:ascii="Times New Roman" w:hAnsi="Times New Roman"/>
        </w:rPr>
        <w:t xml:space="preserve">Līguma </w:t>
      </w:r>
      <w:r>
        <w:rPr>
          <w:rFonts w:ascii="Times New Roman" w:hAnsi="Times New Roman"/>
        </w:rPr>
        <w:t>3.9</w:t>
      </w:r>
      <w:r w:rsidRPr="00075034">
        <w:rPr>
          <w:rFonts w:ascii="Times New Roman" w:hAnsi="Times New Roman"/>
        </w:rPr>
        <w:t>.punktā norādīt</w:t>
      </w:r>
      <w:r>
        <w:rPr>
          <w:rFonts w:ascii="Times New Roman" w:hAnsi="Times New Roman"/>
        </w:rPr>
        <w:t>ās</w:t>
      </w:r>
      <w:r w:rsidRPr="00075034">
        <w:rPr>
          <w:rFonts w:ascii="Times New Roman" w:hAnsi="Times New Roman"/>
        </w:rPr>
        <w:t xml:space="preserve"> cenu korekcijas apjoms nedrīkst pārsniegt 50 % no</w:t>
      </w:r>
      <w:r>
        <w:rPr>
          <w:rFonts w:ascii="Times New Roman" w:hAnsi="Times New Roman"/>
        </w:rPr>
        <w:t xml:space="preserve"> Līguma 3.1.punktā norādītās</w:t>
      </w:r>
      <w:r w:rsidRPr="00075034">
        <w:rPr>
          <w:rFonts w:ascii="Times New Roman" w:hAnsi="Times New Roman"/>
        </w:rPr>
        <w:t xml:space="preserve"> kopējās līgumcenas bez PVN.  Par konkrētu cenu indeksācijas apmēru Puses noslēdz papildus vienošanos pie Līguma.</w:t>
      </w:r>
    </w:p>
    <w:p w14:paraId="6E4A08B7" w14:textId="77777777" w:rsidR="00051D8F" w:rsidRPr="00E91CF4" w:rsidRDefault="00051D8F" w:rsidP="00051D8F">
      <w:pPr>
        <w:pStyle w:val="ListParagraph"/>
        <w:numPr>
          <w:ilvl w:val="1"/>
          <w:numId w:val="22"/>
        </w:numPr>
        <w:spacing w:after="0" w:line="240" w:lineRule="auto"/>
        <w:ind w:left="567" w:hanging="567"/>
        <w:jc w:val="both"/>
        <w:rPr>
          <w:rFonts w:ascii="Times New Roman" w:hAnsi="Times New Roman"/>
        </w:rPr>
      </w:pPr>
      <w:r w:rsidRPr="00075034">
        <w:rPr>
          <w:rFonts w:ascii="Times New Roman" w:hAnsi="Times New Roman"/>
          <w:color w:val="000000"/>
        </w:rPr>
        <w:t>Pasūtītājs, atbilstoši Sabiedrisko pakalpojumu sniedzēju iepirkumu likuma 66.panta piektajai daļai, atkarībā no Līguma izpildei piešķirtā finansējuma apjoma, darbu nepieciešamības vai citiem objektīviem apstākļiem</w:t>
      </w:r>
      <w:r>
        <w:rPr>
          <w:rFonts w:ascii="Times New Roman" w:hAnsi="Times New Roman"/>
          <w:color w:val="000000"/>
        </w:rPr>
        <w:t xml:space="preserve"> </w:t>
      </w:r>
      <w:r w:rsidRPr="00075034">
        <w:rPr>
          <w:rFonts w:ascii="Times New Roman" w:hAnsi="Times New Roman"/>
          <w:color w:val="000000"/>
        </w:rPr>
        <w:t>var izmainīt</w:t>
      </w:r>
      <w:r w:rsidRPr="00E91CF4">
        <w:rPr>
          <w:rFonts w:ascii="Times New Roman" w:hAnsi="Times New Roman"/>
          <w:color w:val="000000"/>
        </w:rPr>
        <w:t xml:space="preserve"> plānoto darbu apjomu, </w:t>
      </w:r>
      <w:r w:rsidRPr="00E91CF4">
        <w:rPr>
          <w:rFonts w:ascii="Times New Roman" w:hAnsi="Times New Roman"/>
        </w:rPr>
        <w:t>ar nosacījumu, ka minēto izmaiņu apjoms nesasniedz 15% (piecpadsmit procentus) no iepirkuma līguma summas</w:t>
      </w:r>
      <w:r w:rsidRPr="00E91CF4">
        <w:rPr>
          <w:rFonts w:ascii="Times New Roman" w:hAnsi="Times New Roman"/>
          <w:color w:val="000000"/>
        </w:rPr>
        <w:t xml:space="preserve">. Par darbu daudzumu izmaiņām Pasūtītājs savlaicīgi informē </w:t>
      </w:r>
      <w:r>
        <w:rPr>
          <w:rFonts w:ascii="Times New Roman" w:hAnsi="Times New Roman"/>
          <w:color w:val="000000"/>
        </w:rPr>
        <w:t>Būvuzņēmēju</w:t>
      </w:r>
      <w:r w:rsidRPr="00E91CF4">
        <w:rPr>
          <w:rFonts w:ascii="Times New Roman" w:hAnsi="Times New Roman"/>
          <w:color w:val="000000"/>
        </w:rPr>
        <w:t xml:space="preserve"> un </w:t>
      </w:r>
      <w:r>
        <w:rPr>
          <w:rFonts w:ascii="Times New Roman" w:hAnsi="Times New Roman"/>
          <w:color w:val="000000"/>
        </w:rPr>
        <w:t>Būvuzņēmējam</w:t>
      </w:r>
      <w:r w:rsidRPr="00E91CF4">
        <w:rPr>
          <w:rFonts w:ascii="Times New Roman" w:hAnsi="Times New Roman"/>
          <w:color w:val="000000"/>
        </w:rPr>
        <w:t xml:space="preserve"> šis paziņojums ir saistošs.</w:t>
      </w:r>
    </w:p>
    <w:p w14:paraId="293D50F0" w14:textId="77777777" w:rsidR="00051D8F" w:rsidRPr="00CC1E54" w:rsidRDefault="00051D8F" w:rsidP="00051D8F">
      <w:pPr>
        <w:spacing w:after="0" w:line="240" w:lineRule="auto"/>
        <w:ind w:left="567" w:hanging="567"/>
        <w:jc w:val="both"/>
        <w:rPr>
          <w:rFonts w:ascii="Times New Roman" w:hAnsi="Times New Roman"/>
        </w:rPr>
      </w:pPr>
    </w:p>
    <w:p w14:paraId="3056D5CA" w14:textId="77777777" w:rsidR="00051D8F" w:rsidRPr="00C40799" w:rsidRDefault="00051D8F" w:rsidP="00051D8F">
      <w:pPr>
        <w:spacing w:after="0" w:line="240" w:lineRule="auto"/>
        <w:ind w:left="567" w:hanging="567"/>
        <w:jc w:val="both"/>
        <w:rPr>
          <w:rFonts w:ascii="Times New Roman" w:eastAsia="Times New Roman" w:hAnsi="Times New Roman"/>
          <w:strike/>
          <w:kern w:val="26"/>
        </w:rPr>
      </w:pPr>
    </w:p>
    <w:p w14:paraId="0E546E9E" w14:textId="77777777" w:rsidR="00051D8F" w:rsidRPr="00E91CF4" w:rsidRDefault="00051D8F" w:rsidP="00051D8F">
      <w:pPr>
        <w:keepNext/>
        <w:spacing w:after="0" w:line="240" w:lineRule="auto"/>
        <w:jc w:val="center"/>
        <w:outlineLvl w:val="1"/>
        <w:rPr>
          <w:rFonts w:ascii="Times New Roman" w:eastAsia="Times New Roman" w:hAnsi="Times New Roman"/>
          <w:b/>
          <w:iCs/>
        </w:rPr>
      </w:pPr>
      <w:r>
        <w:rPr>
          <w:rFonts w:ascii="Times New Roman" w:eastAsia="Times New Roman" w:hAnsi="Times New Roman"/>
          <w:b/>
          <w:iCs/>
        </w:rPr>
        <w:t xml:space="preserve">4. </w:t>
      </w:r>
      <w:r w:rsidRPr="00E91CF4">
        <w:rPr>
          <w:rFonts w:ascii="Times New Roman" w:eastAsia="Times New Roman" w:hAnsi="Times New Roman"/>
          <w:b/>
          <w:iCs/>
        </w:rPr>
        <w:t>Darbi</w:t>
      </w:r>
    </w:p>
    <w:p w14:paraId="58245AC5" w14:textId="77777777" w:rsidR="00051D8F" w:rsidRDefault="00051D8F" w:rsidP="00051D8F">
      <w:pPr>
        <w:pStyle w:val="ListParagraph"/>
        <w:numPr>
          <w:ilvl w:val="1"/>
          <w:numId w:val="21"/>
        </w:numPr>
        <w:tabs>
          <w:tab w:val="num" w:pos="2340"/>
        </w:tabs>
        <w:autoSpaceDE w:val="0"/>
        <w:autoSpaceDN w:val="0"/>
        <w:spacing w:after="0" w:line="240" w:lineRule="auto"/>
        <w:ind w:left="567" w:hanging="567"/>
        <w:jc w:val="both"/>
        <w:rPr>
          <w:rFonts w:ascii="Times New Roman" w:eastAsia="Arial Unicode MS" w:hAnsi="Times New Roman"/>
        </w:rPr>
      </w:pPr>
      <w:r w:rsidRPr="00E91CF4">
        <w:rPr>
          <w:rFonts w:ascii="Times New Roman" w:eastAsia="Arial Unicode MS" w:hAnsi="Times New Roman"/>
          <w:bCs/>
        </w:rPr>
        <w:t xml:space="preserve">Būvuzņēmējs </w:t>
      </w:r>
      <w:r w:rsidRPr="00E91CF4">
        <w:rPr>
          <w:rFonts w:ascii="Times New Roman" w:eastAsia="Arial Unicode MS" w:hAnsi="Times New Roman"/>
        </w:rPr>
        <w:t>apņemas veikt Darbus saskaņā ar Līguma noteikumiem, būvprojektu, lokālo tāmi, Darbu veikšanas kalendāro grafiku, kā arī normatīvo aktu prasībām ne ilgāk kā _____ (______) mēnešu laikā.</w:t>
      </w:r>
    </w:p>
    <w:p w14:paraId="05BB1A53" w14:textId="77777777" w:rsidR="00051D8F" w:rsidRPr="00E91CF4" w:rsidRDefault="00051D8F" w:rsidP="00051D8F">
      <w:pPr>
        <w:pStyle w:val="ListParagraph"/>
        <w:numPr>
          <w:ilvl w:val="1"/>
          <w:numId w:val="21"/>
        </w:numPr>
        <w:tabs>
          <w:tab w:val="num" w:pos="2340"/>
        </w:tabs>
        <w:autoSpaceDE w:val="0"/>
        <w:autoSpaceDN w:val="0"/>
        <w:spacing w:after="0" w:line="240" w:lineRule="auto"/>
        <w:ind w:left="567" w:hanging="567"/>
        <w:jc w:val="both"/>
        <w:rPr>
          <w:rFonts w:ascii="Times New Roman" w:eastAsia="Arial Unicode MS" w:hAnsi="Times New Roman"/>
        </w:rPr>
      </w:pPr>
      <w:r w:rsidRPr="00E91CF4">
        <w:rPr>
          <w:rFonts w:ascii="Times New Roman" w:hAnsi="Times New Roman"/>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divus būvdarbu veicējus – Būvuzņēmēju un Pasūtītāju un tā būvdarbu vadītāju. </w:t>
      </w:r>
    </w:p>
    <w:p w14:paraId="75EDA50F" w14:textId="77777777" w:rsidR="00051D8F" w:rsidRPr="00E91CF4" w:rsidRDefault="00051D8F" w:rsidP="00051D8F">
      <w:pPr>
        <w:pStyle w:val="ListParagraph"/>
        <w:numPr>
          <w:ilvl w:val="1"/>
          <w:numId w:val="21"/>
        </w:numPr>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 xml:space="preserve">un dokumentu, kas saistīti ar būvuzraudzības un autoruzraudzības veikšanu saņemšanas un nepieciešamās informācijas no Pasūtītāja saņemšanas attiecībā par Pasūtītāja </w:t>
      </w:r>
      <w:r>
        <w:rPr>
          <w:rFonts w:ascii="Times New Roman" w:eastAsia="Arial Unicode MS" w:hAnsi="Times New Roman"/>
        </w:rPr>
        <w:t>veicamajiem darbiem Objektā</w:t>
      </w:r>
      <w:r w:rsidRPr="00E91CF4">
        <w:rPr>
          <w:rFonts w:ascii="Times New Roman" w:eastAsia="Arial Unicode MS" w:hAnsi="Times New Roman"/>
        </w:rPr>
        <w:t>,</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Ja būvuzraugs vai autoruzraugs pieprasa veikt precizējumus DVP, tos jāveic vienas darba dienas laikā. Pasūtītājs apņemas pēc Būvuzņēmēja pieprasījuma iesniegt tam visu nepieciešamo </w:t>
      </w:r>
      <w:r w:rsidRPr="00E91CF4">
        <w:rPr>
          <w:rFonts w:ascii="Times New Roman" w:eastAsia="Arial Unicode MS" w:hAnsi="Times New Roman"/>
        </w:rPr>
        <w:lastRenderedPageBreak/>
        <w:t xml:space="preserve">informāciju attiecībā par Pasūtītāja veicamajiem būvdarbiem darbu veikšanas projekta sagatavošanai vai tā precizēšanai. </w:t>
      </w:r>
    </w:p>
    <w:p w14:paraId="38E23885" w14:textId="77777777" w:rsidR="00051D8F" w:rsidRPr="00CC1E54" w:rsidRDefault="00051D8F" w:rsidP="00051D8F">
      <w:pPr>
        <w:pStyle w:val="ListParagraph"/>
        <w:numPr>
          <w:ilvl w:val="1"/>
          <w:numId w:val="21"/>
        </w:numPr>
        <w:spacing w:after="0" w:line="240" w:lineRule="auto"/>
        <w:ind w:left="567" w:hanging="567"/>
        <w:jc w:val="both"/>
        <w:rPr>
          <w:rFonts w:ascii="Times New Roman" w:hAnsi="Times New Roman"/>
        </w:rPr>
      </w:pPr>
      <w:r w:rsidRPr="00EA0A02">
        <w:rPr>
          <w:rFonts w:ascii="Times New Roman" w:hAnsi="Times New Roman"/>
          <w:iCs/>
        </w:rPr>
        <w:t>3 (trīs) darba dienu laikā no Līguma parakstīšanas dienas un dokumentu, kas saistīti ar būvuzraudzības veikšanu Objektā, saņemšanas no Pasūtītāja, kā arī dokumentu, kas saistīti ar Pasūtītāja un tā atbildīgā būvdarbu vadītāja reģistrēšanu būvatļaujā saņemšanas no Pasūtītāja,</w:t>
      </w:r>
      <w:r>
        <w:rPr>
          <w:rFonts w:ascii="Times New Roman" w:hAnsi="Times New Roman"/>
          <w:iCs/>
        </w:rPr>
        <w:t xml:space="preserve"> </w:t>
      </w:r>
      <w:r w:rsidRPr="00EA0A02">
        <w:rPr>
          <w:rFonts w:ascii="Times New Roman" w:hAnsi="Times New Roman"/>
          <w:iCs/>
        </w:rPr>
        <w:t>būvuzņēmējam jāiesniedz Rīgas domes Pilsētas attīstības departamentā nepieciešamie dokumenti atzīmes</w:t>
      </w:r>
      <w:r w:rsidRPr="00CC1E54">
        <w:rPr>
          <w:rFonts w:ascii="Times New Roman" w:hAnsi="Times New Roman"/>
          <w:iCs/>
        </w:rPr>
        <w:t xml:space="preserve"> izdarīšanai būvatļaujā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izdarīšanas par Būvdarbu uzsākšanas nosacījumu izpildi būvatļaujā. </w:t>
      </w:r>
    </w:p>
    <w:p w14:paraId="599F1AC2" w14:textId="77777777" w:rsidR="00051D8F" w:rsidRPr="00CC1E54" w:rsidRDefault="00051D8F" w:rsidP="00051D8F">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47D27984" w14:textId="77777777" w:rsidR="00051D8F" w:rsidRPr="00CC1E54" w:rsidRDefault="00051D8F" w:rsidP="00051D8F">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veikšanai </w:t>
      </w:r>
      <w:r w:rsidRPr="007D1543">
        <w:rPr>
          <w:rFonts w:ascii="Times New Roman" w:eastAsia="Arial Unicode MS" w:hAnsi="Times New Roman"/>
        </w:rPr>
        <w:t>būvatļaujā par būvdarbu uzsākšanas nosacījuma izpildi, tajā skaitā, reģistrēt tajā Pasūtītāju un tā būvdarbu vadītāju, kā arī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p w14:paraId="708C8C26" w14:textId="77777777" w:rsidR="00051D8F" w:rsidRPr="00EA0A02" w:rsidRDefault="00051D8F" w:rsidP="00051D8F">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Dienā, kad būvatļaujā izdarīta </w:t>
      </w:r>
      <w:r w:rsidRPr="00CC1E54">
        <w:rPr>
          <w:rFonts w:ascii="Times New Roman" w:hAnsi="Times New Roman"/>
          <w:iCs/>
        </w:rPr>
        <w:t xml:space="preserve">Rīgas </w:t>
      </w:r>
      <w:r>
        <w:rPr>
          <w:rFonts w:ascii="Times New Roman" w:hAnsi="Times New Roman"/>
          <w:iCs/>
        </w:rPr>
        <w:t xml:space="preserve">domes Pilsētas attīstības departamenta </w:t>
      </w:r>
      <w:r w:rsidRPr="00CC1E54">
        <w:rPr>
          <w:rFonts w:ascii="Times New Roman" w:eastAsia="Arial Unicode MS" w:hAnsi="Times New Roman"/>
        </w:rPr>
        <w:t xml:space="preserve">atzīme par Darbu uzsākšanas nosacījumu izpildi, Būvuzņēmējs informē par to Pasūtītāju, nosūtot paziņojumu uz Līguma </w:t>
      </w:r>
      <w:r>
        <w:rPr>
          <w:rFonts w:ascii="Times New Roman" w:eastAsia="Arial Unicode MS" w:hAnsi="Times New Roman"/>
        </w:rPr>
        <w:t>7</w:t>
      </w:r>
      <w:r w:rsidRPr="00CC1E54">
        <w:rPr>
          <w:rFonts w:ascii="Times New Roman" w:eastAsia="Arial Unicode MS" w:hAnsi="Times New Roman"/>
        </w:rPr>
        <w:t xml:space="preserve">.5.punktā norādītā </w:t>
      </w:r>
      <w:r w:rsidRPr="00EA0A02">
        <w:rPr>
          <w:rFonts w:ascii="Times New Roman" w:eastAsia="Arial Unicode MS" w:hAnsi="Times New Roman"/>
        </w:rPr>
        <w:t>Pasūtītāja pārstāvja e-pasta adresi.</w:t>
      </w:r>
    </w:p>
    <w:p w14:paraId="5AE98DC8" w14:textId="77777777" w:rsidR="00051D8F" w:rsidRPr="00EA0A02" w:rsidRDefault="00051D8F" w:rsidP="00051D8F">
      <w:pPr>
        <w:numPr>
          <w:ilvl w:val="1"/>
          <w:numId w:val="21"/>
        </w:numPr>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Nākamajā darba dienā pēc tam, kad būvatļaujā tiek veikta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w:t>
      </w:r>
      <w:r>
        <w:rPr>
          <w:rFonts w:ascii="Times New Roman" w:eastAsia="Arial Unicode MS" w:hAnsi="Times New Roman"/>
        </w:rPr>
        <w:t xml:space="preserve"> </w:t>
      </w:r>
      <w:r w:rsidRPr="00EA0A02">
        <w:rPr>
          <w:rFonts w:ascii="Times New Roman" w:eastAsia="Arial Unicode MS" w:hAnsi="Times New Roman"/>
        </w:rPr>
        <w:t>izņemot gadījumu, kad Būves vietas nodošanas – pieņemšanas akta neparakstīšanā ir vainojams Pasūtītājs.</w:t>
      </w:r>
    </w:p>
    <w:p w14:paraId="4CF114C9" w14:textId="77777777" w:rsidR="00051D8F" w:rsidRPr="00EA0A02" w:rsidRDefault="00051D8F" w:rsidP="00051D8F">
      <w:pPr>
        <w:autoSpaceDE w:val="0"/>
        <w:autoSpaceDN w:val="0"/>
        <w:spacing w:after="0" w:line="240" w:lineRule="auto"/>
        <w:ind w:left="-180"/>
        <w:jc w:val="both"/>
        <w:rPr>
          <w:rFonts w:ascii="Times New Roman" w:eastAsia="Arial Unicode MS" w:hAnsi="Times New Roman"/>
        </w:rPr>
      </w:pPr>
    </w:p>
    <w:p w14:paraId="57B748C5" w14:textId="77777777" w:rsidR="00051D8F" w:rsidRPr="00EA0A02" w:rsidRDefault="00051D8F" w:rsidP="00051D8F">
      <w:pPr>
        <w:keepNext/>
        <w:numPr>
          <w:ilvl w:val="0"/>
          <w:numId w:val="21"/>
        </w:numPr>
        <w:tabs>
          <w:tab w:val="num" w:pos="360"/>
          <w:tab w:val="num" w:pos="2340"/>
        </w:tabs>
        <w:spacing w:after="0" w:line="240" w:lineRule="auto"/>
        <w:ind w:left="-180" w:hanging="540"/>
        <w:jc w:val="center"/>
        <w:outlineLvl w:val="1"/>
        <w:rPr>
          <w:rFonts w:ascii="Times New Roman" w:eastAsia="Times New Roman" w:hAnsi="Times New Roman"/>
          <w:b/>
          <w:iCs/>
        </w:rPr>
      </w:pPr>
      <w:r w:rsidRPr="00EA0A02">
        <w:rPr>
          <w:rFonts w:ascii="Times New Roman" w:eastAsia="Arial Unicode MS" w:hAnsi="Times New Roman"/>
          <w:b/>
          <w:bCs/>
          <w:iCs/>
        </w:rPr>
        <w:t>Būvuzņēmēja</w:t>
      </w:r>
      <w:r w:rsidRPr="00EA0A02">
        <w:rPr>
          <w:rFonts w:ascii="Times New Roman" w:eastAsia="Times New Roman" w:hAnsi="Times New Roman"/>
          <w:b/>
          <w:bCs/>
          <w:iCs/>
        </w:rPr>
        <w:t xml:space="preserve"> vispārīgie pienākumi, veicot Darbus</w:t>
      </w:r>
    </w:p>
    <w:p w14:paraId="2D6FA108" w14:textId="77777777" w:rsidR="00051D8F" w:rsidRPr="00EA0A02" w:rsidRDefault="00051D8F" w:rsidP="00051D8F">
      <w:pPr>
        <w:numPr>
          <w:ilvl w:val="1"/>
          <w:numId w:val="21"/>
        </w:numPr>
        <w:tabs>
          <w:tab w:val="num" w:pos="1070"/>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Būvuzņēmējs ir atbildīgs attiecībā uz savu veicamo Darbu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2E81863A" w14:textId="77777777" w:rsidR="00051D8F" w:rsidRPr="00EA0A02" w:rsidRDefault="00051D8F" w:rsidP="00051D8F">
      <w:pPr>
        <w:numPr>
          <w:ilvl w:val="1"/>
          <w:numId w:val="21"/>
        </w:numPr>
        <w:tabs>
          <w:tab w:val="num" w:pos="1070"/>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 xml:space="preserve">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w:t>
      </w:r>
      <w:r>
        <w:rPr>
          <w:rFonts w:ascii="Times New Roman" w:eastAsia="Arial Unicode MS" w:hAnsi="Times New Roman"/>
        </w:rPr>
        <w:t>P</w:t>
      </w:r>
      <w:r w:rsidRPr="00EA0A02">
        <w:rPr>
          <w:rFonts w:ascii="Times New Roman" w:eastAsia="Arial Unicode MS" w:hAnsi="Times New Roman"/>
        </w:rPr>
        <w:t>asūtītāja pienākumus</w:t>
      </w:r>
      <w:r>
        <w:rPr>
          <w:rFonts w:ascii="Times New Roman" w:eastAsia="Arial Unicode MS" w:hAnsi="Times New Roman"/>
        </w:rPr>
        <w:t xml:space="preserve">. </w:t>
      </w:r>
      <w:r w:rsidRPr="00EA0A02">
        <w:rPr>
          <w:rFonts w:ascii="Times New Roman" w:eastAsia="Arial Unicode MS" w:hAnsi="Times New Roman"/>
        </w:rPr>
        <w:t xml:space="preserve">Pasūtītājs, veicot </w:t>
      </w:r>
      <w:r w:rsidRPr="00EA0A02">
        <w:rPr>
          <w:rFonts w:ascii="Times New Roman" w:hAnsi="Times New Roman"/>
        </w:rPr>
        <w:t>būv</w:t>
      </w:r>
      <w:r w:rsidRPr="00EA0A02">
        <w:rPr>
          <w:rFonts w:ascii="Times New Roman" w:eastAsia="Arial Unicode MS" w:hAnsi="Times New Roman"/>
        </w:rPr>
        <w:t>darbus, apņemas ievērot Būvuzņēmēja norīkotā darba aizsardzības koordinatora noteiktās darba aizsardzības prasības, kā arī nepieciešamības gadījumā sniegt informāciju attiecībā uz Pasūtītāja veicamo darbu sadaļu.</w:t>
      </w:r>
    </w:p>
    <w:p w14:paraId="3A071C23" w14:textId="77777777" w:rsidR="00051D8F" w:rsidRDefault="00051D8F" w:rsidP="00051D8F">
      <w:pPr>
        <w:numPr>
          <w:ilvl w:val="1"/>
          <w:numId w:val="21"/>
        </w:numPr>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bCs/>
        </w:rPr>
        <w:t>Būvuzņēmējam</w:t>
      </w:r>
      <w:r w:rsidRPr="00EA0A02">
        <w:rPr>
          <w:rFonts w:ascii="Times New Roman" w:eastAsia="Arial Unicode MS" w:hAnsi="Times New Roman"/>
        </w:rPr>
        <w:t xml:space="preserve"> ir pienākums noslēgt līgumus par būvgružu nodošanu uzņēmumiem, kuriem ir tiesības apsaimniekot būvgružus, </w:t>
      </w:r>
      <w:r w:rsidRPr="00EA0A02">
        <w:rPr>
          <w:rFonts w:ascii="Times New Roman" w:eastAsia="Times New Roman" w:hAnsi="Times New Roman"/>
          <w:color w:val="000000"/>
          <w:spacing w:val="-3"/>
        </w:rPr>
        <w:t xml:space="preserve">un Būvuzņēmējs ir pilnībā atbildīgs par attiecīgo normatīvo aktu prasību izpildi </w:t>
      </w:r>
      <w:r w:rsidRPr="00EA0A02">
        <w:rPr>
          <w:rFonts w:ascii="Times New Roman" w:eastAsia="Arial Unicode MS" w:hAnsi="Times New Roman"/>
        </w:rPr>
        <w:t>šajā jomā. Būvdarbu laikā radušos būvniecības atkritumus (t.sk. noņemto nederīgo</w:t>
      </w:r>
      <w:r w:rsidRPr="00637B05">
        <w:rPr>
          <w:rFonts w:ascii="Times New Roman" w:eastAsia="Arial Unicode MS" w:hAnsi="Times New Roman"/>
        </w:rPr>
        <w:t xml:space="preserve"> asfaltbetonu un betonu, nereģenerētus </w:t>
      </w:r>
      <w:r w:rsidRPr="0053509E">
        <w:rPr>
          <w:rFonts w:ascii="Times New Roman" w:eastAsia="Arial Unicode MS" w:hAnsi="Times New Roman"/>
        </w:rPr>
        <w:t>būvniecības atkritumus saturošu grunti u.c. veida atkritumus) drīkst nodot tikai atkritumu apsaimniekot</w:t>
      </w:r>
      <w:r>
        <w:rPr>
          <w:rFonts w:ascii="Times New Roman" w:eastAsia="Arial Unicode MS" w:hAnsi="Times New Roman"/>
        </w:rPr>
        <w:t>ā</w:t>
      </w:r>
      <w:r w:rsidRPr="0053509E">
        <w:rPr>
          <w:rFonts w:ascii="Times New Roman" w:eastAsia="Arial Unicode MS" w:hAnsi="Times New Roman"/>
        </w:rPr>
        <w:t>jam, kas Valsts vides dienestā ir saņēmis atbilstošu atļauju.</w:t>
      </w:r>
    </w:p>
    <w:p w14:paraId="3DCF45FA" w14:textId="77777777" w:rsidR="00051D8F" w:rsidRPr="007D1543" w:rsidRDefault="00051D8F" w:rsidP="00051D8F">
      <w:pPr>
        <w:numPr>
          <w:ilvl w:val="1"/>
          <w:numId w:val="21"/>
        </w:numPr>
        <w:autoSpaceDE w:val="0"/>
        <w:autoSpaceDN w:val="0"/>
        <w:spacing w:after="0" w:line="240" w:lineRule="auto"/>
        <w:ind w:left="567" w:hanging="567"/>
        <w:jc w:val="both"/>
        <w:rPr>
          <w:rFonts w:ascii="Times New Roman" w:eastAsia="Arial Unicode MS" w:hAnsi="Times New Roman"/>
        </w:rPr>
      </w:pPr>
      <w:r w:rsidRPr="007D1543">
        <w:rPr>
          <w:rFonts w:ascii="Times New Roman" w:eastAsia="Times New Roman" w:hAnsi="Times New Roman"/>
        </w:rPr>
        <w:t xml:space="preserve">Organizējot Darbus, Būvuzņēmējam attiecībā uz savu veicamo Darbu sadaļu 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Rīgas domes 2012.gada 31.janvāra iekšējiem noteikumiem Nr.13 “Par Rīgas pilsētas pašvaldības ielu ikdienas uzturēšanas prasībām” (pielikums ____) un Rīgas domes 2015.gada 28.aprīļa saistošajiem noteikumiem Nr.146 “Rīgas pilsētas teritorijas kopšanas un būvju uzturēšanas saistošie noteikumi” no </w:t>
      </w:r>
      <w:r w:rsidRPr="007D1543">
        <w:rPr>
          <w:rFonts w:ascii="Times New Roman" w:eastAsia="Arial Unicode MS" w:hAnsi="Times New Roman"/>
        </w:rPr>
        <w:t xml:space="preserve">Būves vietas nodošanas – pieņemšanas akta abpusējas parakstīšanas brīža </w:t>
      </w:r>
      <w:r w:rsidRPr="007D1543">
        <w:rPr>
          <w:rFonts w:ascii="Times New Roman" w:eastAsia="Times New Roman" w:hAnsi="Times New Roman"/>
        </w:rPr>
        <w:t xml:space="preserve">līdz </w:t>
      </w:r>
      <w:r w:rsidRPr="007D1543">
        <w:rPr>
          <w:rFonts w:ascii="Times New Roman" w:eastAsia="Arial Unicode MS" w:hAnsi="Times New Roman"/>
        </w:rPr>
        <w:t xml:space="preserve">Objekta </w:t>
      </w:r>
      <w:r w:rsidRPr="007D1543">
        <w:rPr>
          <w:rFonts w:ascii="Times New Roman" w:eastAsia="Times New Roman" w:hAnsi="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  </w:t>
      </w:r>
    </w:p>
    <w:p w14:paraId="53BC6ACD" w14:textId="77777777" w:rsidR="00051D8F" w:rsidRPr="00B41ABC" w:rsidRDefault="00051D8F" w:rsidP="00051D8F">
      <w:pPr>
        <w:tabs>
          <w:tab w:val="num" w:pos="786"/>
        </w:tabs>
        <w:autoSpaceDE w:val="0"/>
        <w:autoSpaceDN w:val="0"/>
        <w:spacing w:after="0" w:line="240" w:lineRule="auto"/>
        <w:ind w:left="567"/>
        <w:jc w:val="both"/>
        <w:rPr>
          <w:rFonts w:ascii="Times New Roman" w:eastAsia="Times New Roman" w:hAnsi="Times New Roman"/>
          <w:strike/>
          <w:spacing w:val="-3"/>
        </w:rPr>
      </w:pPr>
      <w:r w:rsidRPr="00B41ABC">
        <w:rPr>
          <w:rFonts w:ascii="Times New Roman" w:eastAsia="Times New Roman" w:hAnsi="Times New Roman"/>
        </w:rPr>
        <w:t>Pasūtītāj</w:t>
      </w:r>
      <w:r>
        <w:rPr>
          <w:rFonts w:ascii="Times New Roman" w:eastAsia="Times New Roman" w:hAnsi="Times New Roman"/>
        </w:rPr>
        <w:t>s</w:t>
      </w:r>
      <w:r w:rsidRPr="00B41ABC">
        <w:rPr>
          <w:rFonts w:ascii="Times New Roman" w:eastAsia="Times New Roman" w:hAnsi="Times New Roman"/>
        </w:rPr>
        <w:t xml:space="preserve"> attiecībā uz savu veicamo darbu sadaļu nodrošin</w:t>
      </w:r>
      <w:r>
        <w:rPr>
          <w:rFonts w:ascii="Times New Roman" w:eastAsia="Times New Roman" w:hAnsi="Times New Roman"/>
        </w:rPr>
        <w:t xml:space="preserve">ās </w:t>
      </w:r>
      <w:r w:rsidRPr="00B41ABC">
        <w:rPr>
          <w:rFonts w:ascii="Times New Roman" w:eastAsia="Times New Roman" w:hAnsi="Times New Roman"/>
        </w:rPr>
        <w:t>vides aizsardzības prasību</w:t>
      </w:r>
      <w:r>
        <w:rPr>
          <w:rFonts w:ascii="Times New Roman" w:eastAsia="Times New Roman" w:hAnsi="Times New Roman"/>
        </w:rPr>
        <w:t xml:space="preserve"> ievērošanu</w:t>
      </w:r>
      <w:r w:rsidRPr="00B41ABC">
        <w:rPr>
          <w:rFonts w:ascii="Times New Roman" w:eastAsia="Times New Roman" w:hAnsi="Times New Roman"/>
        </w:rPr>
        <w:t>, tajā skaitā, Rīgas domes saistošajos noteikumos paredzēto apstādījumu uzturēšanas un aizsardzības prasību izpildi un ikdienas uzturēšana saskaņā ar Rīgas domes 2012.gada 31.janvāra iekšējiem noteikumiem Nr.13 “Par Rīgas pilsētas pašvaldības ielu ikdienas uzturēšanas prasībām”.</w:t>
      </w:r>
    </w:p>
    <w:p w14:paraId="7E5A1249" w14:textId="77777777" w:rsidR="00051D8F" w:rsidRPr="00EA0A02" w:rsidRDefault="00051D8F" w:rsidP="00051D8F">
      <w:pPr>
        <w:numPr>
          <w:ilvl w:val="1"/>
          <w:numId w:val="21"/>
        </w:numPr>
        <w:tabs>
          <w:tab w:val="num" w:pos="1070"/>
        </w:tabs>
        <w:autoSpaceDE w:val="0"/>
        <w:autoSpaceDN w:val="0"/>
        <w:spacing w:after="0" w:line="240" w:lineRule="auto"/>
        <w:ind w:left="567" w:hanging="567"/>
        <w:jc w:val="both"/>
        <w:rPr>
          <w:rFonts w:ascii="Times New Roman" w:eastAsia="Times New Roman" w:hAnsi="Times New Roman"/>
          <w:spacing w:val="-3"/>
        </w:rPr>
      </w:pPr>
      <w:r w:rsidRPr="00B41ABC">
        <w:rPr>
          <w:rFonts w:ascii="Times New Roman" w:eastAsia="Arial Unicode MS" w:hAnsi="Times New Roman"/>
        </w:rPr>
        <w:lastRenderedPageBreak/>
        <w:t>Būvuzņēmējs nodrošina elektroniskās darba laika uzskaites sistēmas (EDLUS</w:t>
      </w:r>
      <w:r w:rsidRPr="00EA0A02">
        <w:rPr>
          <w:rFonts w:ascii="Times New Roman" w:eastAsia="Arial Unicode MS" w:hAnsi="Times New Roman"/>
        </w:rPr>
        <w:t>) ieviešanu un uzturēšanu Objektā. Pasūtītājs, veicot b</w:t>
      </w:r>
      <w:r w:rsidRPr="00EA0A02">
        <w:rPr>
          <w:rFonts w:ascii="Times New Roman" w:hAnsi="Times New Roman"/>
        </w:rPr>
        <w:t>ūvprojekt</w:t>
      </w:r>
      <w:r>
        <w:rPr>
          <w:rFonts w:ascii="Times New Roman" w:hAnsi="Times New Roman"/>
        </w:rPr>
        <w:t xml:space="preserve">a savas sadaļas </w:t>
      </w:r>
      <w:r w:rsidRPr="00EA0A02">
        <w:rPr>
          <w:rFonts w:ascii="Times New Roman" w:hAnsi="Times New Roman"/>
        </w:rPr>
        <w:t>būv</w:t>
      </w:r>
      <w:r w:rsidRPr="00EA0A02">
        <w:rPr>
          <w:rFonts w:ascii="Times New Roman" w:eastAsia="Arial Unicode MS" w:hAnsi="Times New Roman"/>
        </w:rPr>
        <w:t>darbus, apņemas ievērot Būvuzņēmēja ieviestās elektroniskās darba laika uzskaites sistēmas noteikumus.</w:t>
      </w:r>
    </w:p>
    <w:p w14:paraId="607C7639" w14:textId="77777777" w:rsidR="00051D8F" w:rsidRPr="008807F8" w:rsidRDefault="00051D8F" w:rsidP="00051D8F">
      <w:pPr>
        <w:numPr>
          <w:ilvl w:val="1"/>
          <w:numId w:val="21"/>
        </w:numPr>
        <w:tabs>
          <w:tab w:val="num" w:pos="1070"/>
          <w:tab w:val="num" w:pos="1439"/>
        </w:tabs>
        <w:autoSpaceDE w:val="0"/>
        <w:autoSpaceDN w:val="0"/>
        <w:spacing w:after="0" w:line="240" w:lineRule="auto"/>
        <w:ind w:left="567" w:hanging="567"/>
        <w:jc w:val="both"/>
        <w:rPr>
          <w:rFonts w:ascii="Times New Roman" w:eastAsia="Times New Roman" w:hAnsi="Times New Roman"/>
          <w:spacing w:val="-3"/>
        </w:rPr>
      </w:pPr>
      <w:r w:rsidRPr="00EA0A02">
        <w:rPr>
          <w:rFonts w:ascii="Times New Roman" w:eastAsia="Arial Unicode MS" w:hAnsi="Times New Roman"/>
          <w:bCs/>
        </w:rPr>
        <w:t xml:space="preserve">Būvuzņēmējs nodrošina visu izmantojamo materiālu un iekārtu nepieciešamo atbilstību </w:t>
      </w:r>
      <w:r w:rsidRPr="00EA0A02">
        <w:rPr>
          <w:rFonts w:ascii="Times New Roman" w:eastAsia="Arial Unicode MS" w:hAnsi="Times New Roman"/>
        </w:rPr>
        <w:t xml:space="preserve">normatīvo aktu prasībām. </w:t>
      </w:r>
      <w:r w:rsidRPr="00EA0A02">
        <w:rPr>
          <w:rFonts w:ascii="Times New Roman" w:eastAsia="Times New Roman" w:hAnsi="Times New Roman"/>
          <w:color w:val="000000"/>
          <w:spacing w:val="-3"/>
        </w:rPr>
        <w:t xml:space="preserve">Darbu izpildē </w:t>
      </w:r>
      <w:r w:rsidRPr="00EA0A02">
        <w:rPr>
          <w:rFonts w:ascii="Times New Roman" w:eastAsia="Arial Unicode MS" w:hAnsi="Times New Roman"/>
          <w:bCs/>
        </w:rPr>
        <w:t>Būvuzņēmējam</w:t>
      </w:r>
      <w:r w:rsidRPr="008807F8">
        <w:rPr>
          <w:rFonts w:ascii="Times New Roman" w:eastAsia="Times New Roman" w:hAnsi="Times New Roman"/>
          <w:color w:val="000000"/>
          <w:spacing w:val="-3"/>
        </w:rPr>
        <w:t xml:space="preserve"> jāizmanto materiāli, kas ir saskaņoti ar</w:t>
      </w:r>
      <w:r>
        <w:rPr>
          <w:rFonts w:ascii="Times New Roman" w:eastAsia="Times New Roman" w:hAnsi="Times New Roman"/>
          <w:color w:val="000000"/>
          <w:spacing w:val="-3"/>
        </w:rPr>
        <w:t xml:space="preserve"> </w:t>
      </w:r>
      <w:r w:rsidRPr="008807F8">
        <w:rPr>
          <w:rFonts w:ascii="Times New Roman" w:eastAsia="Times New Roman" w:hAnsi="Times New Roman"/>
          <w:color w:val="000000"/>
          <w:spacing w:val="-3"/>
        </w:rPr>
        <w:t>Pasūtītāju</w:t>
      </w:r>
      <w:r>
        <w:rPr>
          <w:rFonts w:ascii="Times New Roman" w:eastAsia="Times New Roman" w:hAnsi="Times New Roman"/>
          <w:color w:val="000000"/>
          <w:spacing w:val="-3"/>
        </w:rPr>
        <w:t xml:space="preserve">. </w:t>
      </w:r>
      <w:r w:rsidRPr="008807F8">
        <w:rPr>
          <w:rFonts w:ascii="Times New Roman" w:eastAsia="Times New Roman" w:hAnsi="Times New Roman"/>
          <w:color w:val="000000"/>
          <w:spacing w:val="-3"/>
        </w:rPr>
        <w:t xml:space="preserve">Ja nepieciešams izmantot materiālus, kuri nav saskaņoti, </w:t>
      </w:r>
      <w:r w:rsidRPr="008807F8">
        <w:rPr>
          <w:rFonts w:ascii="Times New Roman" w:eastAsia="Arial Unicode MS" w:hAnsi="Times New Roman"/>
          <w:bCs/>
        </w:rPr>
        <w:t>Būvuzņēmējs</w:t>
      </w:r>
      <w:r w:rsidRPr="008807F8">
        <w:rPr>
          <w:rFonts w:ascii="Times New Roman" w:eastAsia="Times New Roman" w:hAnsi="Times New Roman"/>
          <w:color w:val="000000"/>
          <w:spacing w:val="-3"/>
        </w:rPr>
        <w:t xml:space="preserve"> ir tiesīgs, saskaņojot ar Pasūtītāju</w:t>
      </w:r>
      <w:r>
        <w:rPr>
          <w:rFonts w:ascii="Times New Roman" w:eastAsia="Times New Roman" w:hAnsi="Times New Roman"/>
          <w:color w:val="000000"/>
          <w:spacing w:val="-3"/>
        </w:rPr>
        <w:t xml:space="preserve"> </w:t>
      </w:r>
      <w:r w:rsidRPr="008807F8">
        <w:rPr>
          <w:rFonts w:ascii="Times New Roman" w:eastAsia="Times New Roman" w:hAnsi="Times New Roman"/>
          <w:color w:val="000000"/>
          <w:spacing w:val="-3"/>
        </w:rPr>
        <w:t xml:space="preserve"> un saņemot t</w:t>
      </w:r>
      <w:r>
        <w:rPr>
          <w:rFonts w:ascii="Times New Roman" w:eastAsia="Times New Roman" w:hAnsi="Times New Roman"/>
          <w:color w:val="000000"/>
          <w:spacing w:val="-3"/>
        </w:rPr>
        <w:t xml:space="preserve">ā </w:t>
      </w:r>
      <w:r w:rsidRPr="008807F8">
        <w:rPr>
          <w:rFonts w:ascii="Times New Roman" w:eastAsia="Times New Roman" w:hAnsi="Times New Roman"/>
          <w:color w:val="000000"/>
          <w:spacing w:val="-3"/>
        </w:rPr>
        <w:t xml:space="preserve">akceptu, izmantot šos materiālus. </w:t>
      </w:r>
    </w:p>
    <w:p w14:paraId="21D064B7" w14:textId="77777777" w:rsidR="00051D8F" w:rsidRPr="008807F8" w:rsidRDefault="00051D8F" w:rsidP="00051D8F">
      <w:pPr>
        <w:numPr>
          <w:ilvl w:val="1"/>
          <w:numId w:val="21"/>
        </w:numPr>
        <w:tabs>
          <w:tab w:val="num" w:pos="1070"/>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8807F8">
        <w:rPr>
          <w:rFonts w:ascii="Times New Roman" w:eastAsia="Arial Unicode MS" w:hAnsi="Times New Roman"/>
          <w:bCs/>
        </w:rPr>
        <w:t>Būvuzņēmējam</w:t>
      </w:r>
      <w:r w:rsidRPr="008807F8">
        <w:rPr>
          <w:rFonts w:ascii="Times New Roman" w:eastAsia="Times New Roman" w:hAnsi="Times New Roman"/>
          <w:spacing w:val="-3"/>
        </w:rPr>
        <w:t xml:space="preserve"> visi segtie darbi jānoformē ar aktu, ko paraksta Būvuzraugs un citas normatīvajos aktos norādītās personas</w:t>
      </w:r>
      <w:r w:rsidRPr="008807F8">
        <w:rPr>
          <w:rFonts w:ascii="Times New Roman" w:eastAsia="Times New Roman" w:hAnsi="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52B48B8F" w14:textId="77777777" w:rsidR="00051D8F" w:rsidRPr="00CC1E54" w:rsidRDefault="00051D8F" w:rsidP="00051D8F">
      <w:pPr>
        <w:numPr>
          <w:ilvl w:val="1"/>
          <w:numId w:val="21"/>
        </w:numPr>
        <w:tabs>
          <w:tab w:val="num" w:pos="1070"/>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8807F8">
        <w:rPr>
          <w:rFonts w:ascii="Times New Roman" w:eastAsia="Times New Roman" w:hAnsi="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olor w:val="000000"/>
          <w:spacing w:val="-3"/>
        </w:rPr>
        <w:t>pārbaudot izpildīto darbu kvalitāti, darbu daudzumus un pielietotos materiālus (to atbilstību apliecinoši dokumenti). Aktiem jāpievieno izpildshēmas, kurā norādīti parametri, pēc kuriem var noteikt darbu apjomus, un darbu atrašanās vietas (zonas).</w:t>
      </w:r>
    </w:p>
    <w:p w14:paraId="735AC6EF" w14:textId="77777777" w:rsidR="00051D8F" w:rsidRPr="00E91CF4" w:rsidRDefault="00051D8F" w:rsidP="00051D8F">
      <w:pPr>
        <w:numPr>
          <w:ilvl w:val="1"/>
          <w:numId w:val="21"/>
        </w:numPr>
        <w:tabs>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CC1E54">
        <w:rPr>
          <w:rFonts w:ascii="Times New Roman" w:eastAsia="Times New Roman" w:hAnsi="Times New Roman"/>
        </w:rPr>
        <w:t xml:space="preserve">Būvuzņēmējam ir pienākums izpildīt inženierkomunikāciju īpašnieku izvirzītās prasības attiecībā uz inženierkomunikāciju pārbūves/izbūves darbu izpildi, kā arī pēc </w:t>
      </w:r>
      <w:r w:rsidRPr="00E91CF4">
        <w:rPr>
          <w:rFonts w:ascii="Times New Roman" w:eastAsia="Times New Roman" w:hAnsi="Times New Roman"/>
        </w:rPr>
        <w:t>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7C8EC4CB" w14:textId="77777777" w:rsidR="00051D8F" w:rsidRPr="00E91CF4" w:rsidRDefault="00051D8F" w:rsidP="00051D8F">
      <w:pPr>
        <w:numPr>
          <w:ilvl w:val="1"/>
          <w:numId w:val="21"/>
        </w:numPr>
        <w:tabs>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E91CF4">
        <w:rPr>
          <w:rFonts w:ascii="Times New Roman" w:eastAsia="Times New Roman" w:hAnsi="Times New Roman"/>
        </w:rPr>
        <w:t xml:space="preserve">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w:t>
      </w:r>
      <w:r w:rsidRPr="00E91CF4">
        <w:rPr>
          <w:rFonts w:ascii="Times New Roman" w:hAnsi="Times New Roman"/>
        </w:rPr>
        <w:t xml:space="preserve">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p>
    <w:p w14:paraId="0C209743" w14:textId="77777777" w:rsidR="00051D8F" w:rsidRPr="00EA0A02" w:rsidRDefault="00051D8F" w:rsidP="00051D8F">
      <w:pPr>
        <w:numPr>
          <w:ilvl w:val="1"/>
          <w:numId w:val="21"/>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Pasūtītājam ir tiesības organizēt sanāksmes Līguma ietvaros un Būvuzņēmējam ir pienākums tajās piedalīties. </w:t>
      </w:r>
    </w:p>
    <w:p w14:paraId="59578E06" w14:textId="77777777" w:rsidR="00051D8F" w:rsidRDefault="00051D8F" w:rsidP="00051D8F">
      <w:pPr>
        <w:numPr>
          <w:ilvl w:val="1"/>
          <w:numId w:val="21"/>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w:t>
      </w:r>
      <w:r w:rsidRPr="00D24A33">
        <w:rPr>
          <w:rFonts w:ascii="Times New Roman" w:eastAsia="Times New Roman" w:hAnsi="Times New Roman"/>
        </w:rPr>
        <w:t>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0EF06E39" w14:textId="77777777" w:rsidR="00051D8F" w:rsidRPr="007B4DEC" w:rsidRDefault="00051D8F" w:rsidP="00051D8F">
      <w:pPr>
        <w:numPr>
          <w:ilvl w:val="1"/>
          <w:numId w:val="21"/>
        </w:numPr>
        <w:spacing w:after="0" w:line="240" w:lineRule="auto"/>
        <w:ind w:left="567" w:hanging="567"/>
        <w:jc w:val="both"/>
        <w:rPr>
          <w:rFonts w:ascii="Times New Roman" w:hAnsi="Times New Roman"/>
          <w:color w:val="000000"/>
        </w:rPr>
      </w:pPr>
      <w:r w:rsidRPr="00610BF4">
        <w:rPr>
          <w:rFonts w:ascii="Times New Roman" w:hAnsi="Times New Roman"/>
          <w:color w:val="000000"/>
        </w:rPr>
        <w:t>Būvuzņēmējam jāņem vērā, ka būvdarbu veikšana organizējama ciešā sadarbībā ar saistīt</w:t>
      </w:r>
      <w:r>
        <w:rPr>
          <w:rFonts w:ascii="Times New Roman" w:hAnsi="Times New Roman"/>
          <w:color w:val="000000"/>
        </w:rPr>
        <w:t>o</w:t>
      </w:r>
      <w:r w:rsidRPr="00610BF4">
        <w:rPr>
          <w:rFonts w:ascii="Times New Roman" w:hAnsi="Times New Roman"/>
          <w:color w:val="000000"/>
        </w:rPr>
        <w:t xml:space="preserve"> projekt</w:t>
      </w:r>
      <w:r>
        <w:rPr>
          <w:rFonts w:ascii="Times New Roman" w:hAnsi="Times New Roman"/>
          <w:color w:val="000000"/>
        </w:rPr>
        <w:t>u būvdarbu veicējiem</w:t>
      </w:r>
      <w:r w:rsidRPr="00102044">
        <w:rPr>
          <w:rFonts w:ascii="Times New Roman" w:hAnsi="Times New Roman"/>
          <w:color w:val="000000"/>
        </w:rPr>
        <w:t xml:space="preserve">, tajā skaitā, </w:t>
      </w:r>
      <w:r w:rsidRPr="00610BF4">
        <w:rPr>
          <w:rFonts w:ascii="Times New Roman" w:hAnsi="Times New Roman"/>
          <w:color w:val="242424"/>
          <w:shd w:val="clear" w:color="auto" w:fill="FFFFFF"/>
        </w:rPr>
        <w:t>savstarpēji un ar Pasūtītāju saskaņojot darbu veikšanas grafikus</w:t>
      </w:r>
      <w:r>
        <w:rPr>
          <w:rFonts w:ascii="Times New Roman" w:hAnsi="Times New Roman"/>
          <w:color w:val="242424"/>
          <w:shd w:val="clear" w:color="auto" w:fill="FFFFFF"/>
        </w:rPr>
        <w:t>:</w:t>
      </w:r>
    </w:p>
    <w:p w14:paraId="38C145B7" w14:textId="77777777" w:rsidR="00051D8F" w:rsidRDefault="00051D8F" w:rsidP="00051D8F">
      <w:pPr>
        <w:pStyle w:val="ListParagraph"/>
        <w:numPr>
          <w:ilvl w:val="2"/>
          <w:numId w:val="21"/>
        </w:numPr>
        <w:tabs>
          <w:tab w:val="left" w:pos="9127"/>
        </w:tabs>
        <w:spacing w:after="0" w:line="240" w:lineRule="auto"/>
        <w:ind w:left="1276" w:hanging="709"/>
        <w:jc w:val="both"/>
        <w:rPr>
          <w:rFonts w:ascii="Times New Roman" w:hAnsi="Times New Roman"/>
          <w:color w:val="000000"/>
        </w:rPr>
      </w:pPr>
      <w:r w:rsidRPr="007B4DEC">
        <w:rPr>
          <w:rFonts w:ascii="Times New Roman" w:hAnsi="Times New Roman"/>
          <w:color w:val="000000"/>
        </w:rPr>
        <w:t>4.apakšstacijas Abrenes ielā 13 ēkas pārbūve, 10kV elektrolīniju atjaunošana un elektroiekārtu nomaiņa</w:t>
      </w:r>
      <w:r>
        <w:rPr>
          <w:rFonts w:ascii="Times New Roman" w:hAnsi="Times New Roman"/>
          <w:color w:val="000000"/>
        </w:rPr>
        <w:t>;</w:t>
      </w:r>
    </w:p>
    <w:p w14:paraId="699C627B" w14:textId="77777777" w:rsidR="00051D8F" w:rsidRDefault="00051D8F" w:rsidP="00051D8F">
      <w:pPr>
        <w:pStyle w:val="ListParagraph"/>
        <w:numPr>
          <w:ilvl w:val="2"/>
          <w:numId w:val="21"/>
        </w:numPr>
        <w:tabs>
          <w:tab w:val="left" w:pos="9127"/>
        </w:tabs>
        <w:spacing w:after="0" w:line="240" w:lineRule="auto"/>
        <w:ind w:left="1276" w:hanging="709"/>
        <w:jc w:val="both"/>
        <w:rPr>
          <w:rFonts w:ascii="Times New Roman" w:hAnsi="Times New Roman"/>
          <w:color w:val="000000"/>
        </w:rPr>
      </w:pPr>
      <w:r w:rsidRPr="007B4DEC">
        <w:rPr>
          <w:rFonts w:ascii="Times New Roman" w:hAnsi="Times New Roman"/>
          <w:color w:val="000000"/>
        </w:rPr>
        <w:t>Ēkas nojaukšana un 13. apakšstacijas izbūve Fridriķa ielā 2, 10kV elektrolīnijas atjaunošana un elektroiekārtu ierīkošana</w:t>
      </w:r>
      <w:r>
        <w:rPr>
          <w:rFonts w:ascii="Times New Roman" w:hAnsi="Times New Roman"/>
          <w:color w:val="000000"/>
        </w:rPr>
        <w:t>;</w:t>
      </w:r>
    </w:p>
    <w:p w14:paraId="2F7B0331" w14:textId="77777777" w:rsidR="00051D8F" w:rsidRDefault="00051D8F" w:rsidP="00051D8F">
      <w:pPr>
        <w:pStyle w:val="ListParagraph"/>
        <w:numPr>
          <w:ilvl w:val="2"/>
          <w:numId w:val="21"/>
        </w:numPr>
        <w:tabs>
          <w:tab w:val="left" w:pos="9127"/>
        </w:tabs>
        <w:spacing w:after="0" w:line="240" w:lineRule="auto"/>
        <w:ind w:left="1276" w:hanging="709"/>
        <w:jc w:val="both"/>
        <w:rPr>
          <w:rFonts w:ascii="Times New Roman" w:hAnsi="Times New Roman"/>
          <w:color w:val="000000"/>
        </w:rPr>
      </w:pPr>
      <w:r w:rsidRPr="007B4DEC">
        <w:rPr>
          <w:rFonts w:ascii="Times New Roman" w:hAnsi="Times New Roman"/>
          <w:color w:val="000000"/>
        </w:rPr>
        <w:t>11.apakšstacijas Ķengaraga ielā 3A ēkas pārbūve un elektroiekārtu nomaiņa</w:t>
      </w:r>
      <w:r>
        <w:rPr>
          <w:rFonts w:ascii="Times New Roman" w:hAnsi="Times New Roman"/>
          <w:color w:val="000000"/>
        </w:rPr>
        <w:t>;</w:t>
      </w:r>
    </w:p>
    <w:p w14:paraId="1D3647F8" w14:textId="77777777" w:rsidR="00051D8F" w:rsidRDefault="00051D8F" w:rsidP="00051D8F">
      <w:pPr>
        <w:pStyle w:val="ListParagraph"/>
        <w:numPr>
          <w:ilvl w:val="2"/>
          <w:numId w:val="21"/>
        </w:numPr>
        <w:tabs>
          <w:tab w:val="left" w:pos="9127"/>
        </w:tabs>
        <w:spacing w:after="0" w:line="240" w:lineRule="auto"/>
        <w:ind w:left="1276" w:hanging="709"/>
        <w:jc w:val="both"/>
        <w:rPr>
          <w:rFonts w:ascii="Times New Roman" w:hAnsi="Times New Roman"/>
          <w:color w:val="000000"/>
        </w:rPr>
      </w:pPr>
      <w:r w:rsidRPr="007B4DEC">
        <w:rPr>
          <w:rFonts w:ascii="Times New Roman" w:hAnsi="Times New Roman"/>
          <w:color w:val="000000"/>
        </w:rPr>
        <w:t>17.apakšstacijas Aviācijas ielā 1C ēkas atjaunošana / pārbūve un elektroiekārtu nomaiņa</w:t>
      </w:r>
      <w:r>
        <w:rPr>
          <w:rFonts w:ascii="Times New Roman" w:hAnsi="Times New Roman"/>
          <w:color w:val="000000"/>
        </w:rPr>
        <w:t>;</w:t>
      </w:r>
    </w:p>
    <w:p w14:paraId="4673AE6A" w14:textId="77777777" w:rsidR="00051D8F" w:rsidRPr="005900D1" w:rsidRDefault="00051D8F" w:rsidP="00051D8F">
      <w:pPr>
        <w:pStyle w:val="ListParagraph"/>
        <w:numPr>
          <w:ilvl w:val="2"/>
          <w:numId w:val="21"/>
        </w:numPr>
        <w:tabs>
          <w:tab w:val="left" w:pos="9127"/>
        </w:tabs>
        <w:spacing w:after="0" w:line="240" w:lineRule="auto"/>
        <w:ind w:left="1276" w:hanging="709"/>
        <w:jc w:val="both"/>
        <w:rPr>
          <w:rFonts w:ascii="Times New Roman" w:hAnsi="Times New Roman"/>
          <w:color w:val="000000"/>
        </w:rPr>
      </w:pPr>
      <w:r w:rsidRPr="00CE73E7">
        <w:rPr>
          <w:rFonts w:ascii="Times New Roman" w:hAnsi="Times New Roman"/>
          <w:color w:val="000000"/>
        </w:rPr>
        <w:t>Eiropas nozīmes dzelzceļa infrastruktūras Rail Baltica integrēšana Rīgas valstspilsētas centra infrastruktūrā</w:t>
      </w:r>
      <w:r>
        <w:rPr>
          <w:rFonts w:ascii="Times New Roman" w:hAnsi="Times New Roman"/>
          <w:color w:val="000000"/>
        </w:rPr>
        <w:t xml:space="preserve"> (pasūtītājs - Rīgas domes Publiskās infrastruktūras attīstības pārvalde).</w:t>
      </w:r>
    </w:p>
    <w:p w14:paraId="5EF6F09F" w14:textId="77777777" w:rsidR="00051D8F" w:rsidRDefault="00051D8F" w:rsidP="00051D8F">
      <w:pPr>
        <w:spacing w:after="0" w:line="240" w:lineRule="auto"/>
        <w:jc w:val="both"/>
        <w:rPr>
          <w:rFonts w:ascii="Times New Roman" w:hAnsi="Times New Roman"/>
          <w:color w:val="000000"/>
          <w:szCs w:val="24"/>
        </w:rPr>
      </w:pPr>
    </w:p>
    <w:p w14:paraId="4279F4FB" w14:textId="77777777" w:rsidR="00051D8F" w:rsidRPr="00CC1E54" w:rsidRDefault="00051D8F" w:rsidP="00051D8F">
      <w:pPr>
        <w:keepNext/>
        <w:numPr>
          <w:ilvl w:val="0"/>
          <w:numId w:val="21"/>
        </w:numPr>
        <w:tabs>
          <w:tab w:val="num" w:pos="360"/>
          <w:tab w:val="num" w:pos="2340"/>
        </w:tabs>
        <w:spacing w:after="0" w:line="240" w:lineRule="auto"/>
        <w:ind w:left="-180" w:hanging="540"/>
        <w:jc w:val="center"/>
        <w:outlineLvl w:val="1"/>
        <w:rPr>
          <w:rFonts w:ascii="Times New Roman" w:eastAsia="Times New Roman" w:hAnsi="Times New Roman"/>
          <w:b/>
          <w:iCs/>
        </w:rPr>
      </w:pPr>
      <w:r w:rsidRPr="00CC1E54">
        <w:rPr>
          <w:rFonts w:ascii="Times New Roman" w:eastAsia="Times New Roman" w:hAnsi="Times New Roman"/>
          <w:b/>
          <w:iCs/>
        </w:rPr>
        <w:t>Piekļuves nodrošināšana</w:t>
      </w:r>
    </w:p>
    <w:p w14:paraId="5BB80644" w14:textId="77777777" w:rsidR="00051D8F" w:rsidRPr="00CC1E54" w:rsidRDefault="00051D8F" w:rsidP="00051D8F">
      <w:pPr>
        <w:numPr>
          <w:ilvl w:val="1"/>
          <w:numId w:val="21"/>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Sākot no Darbu sākuma datuma, Pasūtītājam savas kompetences ietvaros ir pienākums nodrošināt Būvuzņēmējam netraucētu piekļuvi Darbu veikšanai nepieciešamajām teritorijām. </w:t>
      </w:r>
    </w:p>
    <w:p w14:paraId="3DD54AAD" w14:textId="77777777" w:rsidR="00051D8F" w:rsidRPr="00CC1E54" w:rsidRDefault="00051D8F" w:rsidP="00051D8F">
      <w:pPr>
        <w:numPr>
          <w:ilvl w:val="1"/>
          <w:numId w:val="21"/>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lastRenderedPageBreak/>
        <w:t xml:space="preserve">Piekļuve Darbu veikšanas teritorijai tiek nodrošināta vienīgi ar mērķi, lai </w:t>
      </w:r>
      <w:r w:rsidRPr="00CC1E54">
        <w:rPr>
          <w:rFonts w:ascii="Times New Roman" w:eastAsia="Arial Unicode MS" w:hAnsi="Times New Roman"/>
          <w:bCs/>
        </w:rPr>
        <w:t xml:space="preserve">Būvuzņēmējs </w:t>
      </w:r>
      <w:r w:rsidRPr="00CC1E54">
        <w:rPr>
          <w:rFonts w:ascii="Times New Roman" w:eastAsia="Times New Roman" w:hAnsi="Times New Roman"/>
        </w:rPr>
        <w:t xml:space="preserve">varētu veikt Līgumā minētos Darbus, un </w:t>
      </w:r>
      <w:r w:rsidRPr="00CC1E54">
        <w:rPr>
          <w:rFonts w:ascii="Times New Roman" w:eastAsia="Arial Unicode MS" w:hAnsi="Times New Roman"/>
          <w:bCs/>
        </w:rPr>
        <w:t>Būvuzņēmējam</w:t>
      </w:r>
      <w:r w:rsidRPr="00CC1E54">
        <w:rPr>
          <w:rFonts w:ascii="Times New Roman" w:eastAsia="Times New Roman" w:hAnsi="Times New Roman"/>
        </w:rPr>
        <w:t xml:space="preserve"> ir tiesības izmantot Darbu veikšanas teritoriju tikai un vienīgi Darbu veikšanai atbilstoši Līguma noteikumiem iepriekš ar Pasūtītāju saskaņotos laikos, ja vien Līgums nenosaka citādi.</w:t>
      </w:r>
    </w:p>
    <w:p w14:paraId="3A9E9EDF" w14:textId="77777777" w:rsidR="00051D8F" w:rsidRPr="00CC1E54" w:rsidRDefault="00051D8F" w:rsidP="00051D8F">
      <w:pPr>
        <w:numPr>
          <w:ilvl w:val="1"/>
          <w:numId w:val="21"/>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Līgumā noteiktajā kārtībā nodrošinātā piekļuve darbu veikšanas teritorijai nepiešķir tiesības izmantot šo teritoriju būvmateriālu, būvgružu, u.c., glabāšanai vai tamlīdzīgiem mērķiem.</w:t>
      </w:r>
    </w:p>
    <w:p w14:paraId="7241AA8C" w14:textId="77777777" w:rsidR="00051D8F" w:rsidRPr="00CC1E54" w:rsidRDefault="00051D8F" w:rsidP="00051D8F">
      <w:pPr>
        <w:numPr>
          <w:ilvl w:val="1"/>
          <w:numId w:val="21"/>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Pamatojoties uz Līgumu, </w:t>
      </w:r>
      <w:r w:rsidRPr="00CC1E54">
        <w:rPr>
          <w:rFonts w:ascii="Times New Roman" w:eastAsia="Arial Unicode MS" w:hAnsi="Times New Roman"/>
          <w:bCs/>
        </w:rPr>
        <w:t>Būvuzņēmējam</w:t>
      </w:r>
      <w:r w:rsidRPr="00CC1E54">
        <w:rPr>
          <w:rFonts w:ascii="Times New Roman" w:eastAsia="Times New Roman" w:hAnsi="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5C38BF62" w14:textId="77777777" w:rsidR="00051D8F" w:rsidRPr="00CC1E54" w:rsidRDefault="00051D8F" w:rsidP="00051D8F">
      <w:pPr>
        <w:numPr>
          <w:ilvl w:val="1"/>
          <w:numId w:val="21"/>
        </w:numPr>
        <w:autoSpaceDE w:val="0"/>
        <w:autoSpaceDN w:val="0"/>
        <w:spacing w:after="0" w:line="240" w:lineRule="auto"/>
        <w:ind w:left="567" w:hanging="567"/>
        <w:jc w:val="both"/>
        <w:rPr>
          <w:rFonts w:ascii="Times New Roman" w:eastAsia="Times New Roman" w:hAnsi="Times New Roman"/>
          <w:b/>
        </w:rPr>
      </w:pPr>
      <w:r w:rsidRPr="00CC1E54">
        <w:rPr>
          <w:rFonts w:ascii="Times New Roman" w:eastAsia="Times New Roman" w:hAnsi="Times New Roman"/>
        </w:rPr>
        <w:t xml:space="preserve">Ja Būvuzņēmējam darbu realizācijas nolūkā ir nepieciešams piekļūt </w:t>
      </w:r>
      <w:r w:rsidRPr="00CC1E54">
        <w:rPr>
          <w:rFonts w:ascii="Times New Roman" w:hAnsi="Times New Roman"/>
        </w:rPr>
        <w:t>citām teritorijām, kas atrodas ārpus Darbu veikšanas teritorijas robežām, šāda piekļuve ir saskaņojama ar attiecīgo teritoriju īpašniekiem.</w:t>
      </w:r>
    </w:p>
    <w:p w14:paraId="0812FCA1" w14:textId="77777777" w:rsidR="00051D8F" w:rsidRPr="00CC1E54" w:rsidRDefault="00051D8F" w:rsidP="00051D8F">
      <w:pPr>
        <w:numPr>
          <w:ilvl w:val="1"/>
          <w:numId w:val="21"/>
        </w:numPr>
        <w:autoSpaceDE w:val="0"/>
        <w:autoSpaceDN w:val="0"/>
        <w:spacing w:after="0" w:line="240" w:lineRule="auto"/>
        <w:ind w:left="567" w:hanging="567"/>
        <w:jc w:val="both"/>
        <w:rPr>
          <w:rFonts w:ascii="Times New Roman" w:eastAsia="Times New Roman" w:hAnsi="Times New Roman"/>
          <w:b/>
        </w:rPr>
      </w:pPr>
      <w:r w:rsidRPr="00CC1E54">
        <w:rPr>
          <w:rFonts w:ascii="Times New Roman" w:eastAsia="Times New Roman" w:hAnsi="Times New Roman"/>
        </w:rPr>
        <w:t xml:space="preserve">Būvuzņēmējam ir pienākums visā Darbu izpildes laikā nodrošināt piekļuvi objektam piegulošajiem īpašumiem, tajā skaitā nodrošinot piekļuvi cilvēkiem ar īpašām vajadzībām. </w:t>
      </w:r>
    </w:p>
    <w:p w14:paraId="5B7260C9" w14:textId="77777777" w:rsidR="00051D8F" w:rsidRPr="00CC1E54" w:rsidRDefault="00051D8F" w:rsidP="00051D8F">
      <w:pPr>
        <w:keepNext/>
        <w:spacing w:after="0" w:line="240" w:lineRule="auto"/>
        <w:ind w:left="567" w:hanging="567"/>
        <w:jc w:val="both"/>
        <w:outlineLvl w:val="1"/>
        <w:rPr>
          <w:rFonts w:ascii="Times New Roman" w:eastAsia="Times New Roman" w:hAnsi="Times New Roman"/>
          <w:b/>
          <w:i/>
          <w:iCs/>
        </w:rPr>
      </w:pPr>
    </w:p>
    <w:p w14:paraId="4DF7F6FB" w14:textId="77777777" w:rsidR="00051D8F" w:rsidRPr="00CC1E54" w:rsidRDefault="00051D8F" w:rsidP="00051D8F">
      <w:pPr>
        <w:keepNext/>
        <w:numPr>
          <w:ilvl w:val="0"/>
          <w:numId w:val="21"/>
        </w:numPr>
        <w:tabs>
          <w:tab w:val="num" w:pos="360"/>
          <w:tab w:val="num" w:pos="2340"/>
        </w:tabs>
        <w:spacing w:after="0" w:line="240" w:lineRule="auto"/>
        <w:ind w:left="567" w:hanging="567"/>
        <w:jc w:val="center"/>
        <w:outlineLvl w:val="1"/>
        <w:rPr>
          <w:rFonts w:ascii="Times New Roman" w:eastAsia="Times New Roman" w:hAnsi="Times New Roman"/>
          <w:b/>
          <w:iCs/>
        </w:rPr>
      </w:pPr>
      <w:r w:rsidRPr="00CC1E54">
        <w:rPr>
          <w:rFonts w:ascii="Times New Roman" w:eastAsia="Times New Roman" w:hAnsi="Times New Roman"/>
          <w:b/>
          <w:iCs/>
        </w:rPr>
        <w:t>Darbu veikšanas uzraudzība</w:t>
      </w:r>
    </w:p>
    <w:p w14:paraId="3CCACD9B" w14:textId="77777777" w:rsidR="00051D8F" w:rsidRPr="00CC1E54" w:rsidRDefault="00051D8F" w:rsidP="00051D8F">
      <w:pPr>
        <w:numPr>
          <w:ilvl w:val="1"/>
          <w:numId w:val="21"/>
        </w:numPr>
        <w:tabs>
          <w:tab w:val="num" w:pos="1070"/>
          <w:tab w:val="num" w:pos="1439"/>
        </w:tabs>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Darbu veikšanas uzraudzībai Pasūtītājs norīko pārstāvi un nolīgst Būvuzraugu.</w:t>
      </w:r>
    </w:p>
    <w:p w14:paraId="4B3E85A8" w14:textId="77777777" w:rsidR="00051D8F" w:rsidRPr="00EA0A02" w:rsidRDefault="00051D8F" w:rsidP="00051D8F">
      <w:pPr>
        <w:numPr>
          <w:ilvl w:val="1"/>
          <w:numId w:val="21"/>
        </w:numPr>
        <w:tabs>
          <w:tab w:val="num" w:pos="1070"/>
          <w:tab w:val="num" w:pos="1439"/>
        </w:tabs>
        <w:spacing w:after="0" w:line="240" w:lineRule="auto"/>
        <w:ind w:left="567" w:hanging="567"/>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jāļauj Pasūtītāja pārstāvjiem un Būvuzraugam bez iepriekšējas saskaņošanas apmeklēt </w:t>
      </w:r>
      <w:r>
        <w:rPr>
          <w:rFonts w:ascii="Times New Roman" w:eastAsia="Times New Roman" w:hAnsi="Times New Roman"/>
        </w:rPr>
        <w:t>D</w:t>
      </w:r>
      <w:r w:rsidRPr="00CC1E54">
        <w:rPr>
          <w:rFonts w:ascii="Times New Roman" w:eastAsia="Times New Roman" w:hAnsi="Times New Roman"/>
        </w:rPr>
        <w:t xml:space="preserve">arbu veikšanas teritoriju un visas citas vietas, kur notiek vai notiks darbi, kas saistīti ar Līguma izpildi. </w:t>
      </w:r>
      <w:r w:rsidRPr="00EA0A02">
        <w:rPr>
          <w:rFonts w:ascii="Times New Roman" w:eastAsia="Arial Unicode MS" w:hAnsi="Times New Roman"/>
          <w:bCs/>
        </w:rPr>
        <w:t>Būvuzņēmējam</w:t>
      </w:r>
      <w:r w:rsidRPr="00EA0A02">
        <w:rPr>
          <w:rFonts w:ascii="Times New Roman" w:eastAsia="Times New Roman" w:hAnsi="Times New Roman"/>
        </w:rPr>
        <w:t xml:space="preserve"> ir jāizpilda visi Pasūtītāja un tā pārstāvju norādījumi, kas atbilst spēkā esošajiem normatīvajiem aktiem.</w:t>
      </w:r>
    </w:p>
    <w:p w14:paraId="389A4969" w14:textId="77777777" w:rsidR="00051D8F" w:rsidRPr="00EA0A02" w:rsidRDefault="00051D8F" w:rsidP="00051D8F">
      <w:pPr>
        <w:numPr>
          <w:ilvl w:val="1"/>
          <w:numId w:val="21"/>
        </w:numPr>
        <w:tabs>
          <w:tab w:val="num" w:pos="1070"/>
          <w:tab w:val="num" w:pos="1439"/>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Pasūtītāja un Būvuzrauga veiktās pārbaudes neatbrīvo</w:t>
      </w:r>
      <w:r w:rsidRPr="00EA0A02">
        <w:rPr>
          <w:rFonts w:ascii="Times New Roman" w:eastAsia="Arial Unicode MS" w:hAnsi="Times New Roman"/>
          <w:bCs/>
        </w:rPr>
        <w:t xml:space="preserve"> Būvuzņēmēju</w:t>
      </w:r>
      <w:r w:rsidRPr="00EA0A02">
        <w:rPr>
          <w:rFonts w:ascii="Times New Roman" w:eastAsia="Times New Roman" w:hAnsi="Times New Roman"/>
        </w:rPr>
        <w:t xml:space="preserve"> no atbildības par veikto Darbu kvalitāti. Būvuzņēmējs garantē Darbu kvalitāti saviem veiktajiem Darbiem, savukārt, Pasūtītājs, uzņemas atbildību un garantē kvalitāti par saviem veiktajiem darbiem. </w:t>
      </w:r>
    </w:p>
    <w:p w14:paraId="11FF10A6" w14:textId="77777777" w:rsidR="00051D8F" w:rsidRPr="00EA0A02" w:rsidRDefault="00051D8F" w:rsidP="00051D8F">
      <w:pPr>
        <w:numPr>
          <w:ilvl w:val="1"/>
          <w:numId w:val="21"/>
        </w:numPr>
        <w:tabs>
          <w:tab w:val="left" w:pos="300"/>
          <w:tab w:val="num" w:pos="1070"/>
          <w:tab w:val="num" w:pos="1439"/>
        </w:tabs>
        <w:spacing w:after="0" w:line="240" w:lineRule="auto"/>
        <w:ind w:left="567" w:hanging="567"/>
        <w:jc w:val="both"/>
        <w:rPr>
          <w:rFonts w:ascii="Times New Roman" w:eastAsia="Arial Unicode MS" w:hAnsi="Times New Roman"/>
        </w:rPr>
      </w:pPr>
      <w:r w:rsidRPr="00EA0A02">
        <w:rPr>
          <w:rFonts w:ascii="Times New Roman" w:eastAsia="Times New Roman" w:hAnsi="Times New Roman"/>
        </w:rPr>
        <w:t xml:space="preserve">Pasūtītājs nodrošina, ka tā pārstāvji, kuri veic Darbu uzraudzību, atrodoties objektā, ievēro </w:t>
      </w:r>
      <w:r w:rsidRPr="00EA0A02">
        <w:rPr>
          <w:rFonts w:ascii="Times New Roman" w:eastAsia="Arial Unicode MS" w:hAnsi="Times New Roman"/>
          <w:bCs/>
        </w:rPr>
        <w:t>Būvuzņēmēja</w:t>
      </w:r>
      <w:r w:rsidRPr="00EA0A02">
        <w:rPr>
          <w:rFonts w:ascii="Times New Roman" w:eastAsia="Times New Roman" w:hAnsi="Times New Roman"/>
        </w:rPr>
        <w:t xml:space="preserve"> noteiktos drošības pasākumus.</w:t>
      </w:r>
    </w:p>
    <w:p w14:paraId="012E5912" w14:textId="77777777" w:rsidR="00051D8F" w:rsidRDefault="00051D8F" w:rsidP="00051D8F">
      <w:pPr>
        <w:pStyle w:val="ListParagraph"/>
        <w:numPr>
          <w:ilvl w:val="1"/>
          <w:numId w:val="21"/>
        </w:numPr>
        <w:tabs>
          <w:tab w:val="left" w:pos="300"/>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w:t>
      </w:r>
      <w:r>
        <w:rPr>
          <w:rFonts w:ascii="Times New Roman" w:eastAsia="Arial Unicode MS" w:hAnsi="Times New Roman"/>
        </w:rPr>
        <w:t>:</w:t>
      </w:r>
    </w:p>
    <w:p w14:paraId="6A1BB3D2" w14:textId="77777777" w:rsidR="00051D8F" w:rsidRPr="00F842A4" w:rsidRDefault="00051D8F" w:rsidP="00051D8F">
      <w:pPr>
        <w:pStyle w:val="ListParagraph"/>
        <w:tabs>
          <w:tab w:val="left" w:pos="300"/>
        </w:tabs>
        <w:spacing w:after="0" w:line="240" w:lineRule="auto"/>
        <w:ind w:left="1134" w:hanging="567"/>
        <w:jc w:val="both"/>
        <w:rPr>
          <w:rFonts w:ascii="Times New Roman" w:eastAsia="Arial Unicode MS" w:hAnsi="Times New Roman"/>
        </w:rPr>
      </w:pPr>
      <w:r>
        <w:rPr>
          <w:rFonts w:ascii="Times New Roman" w:eastAsia="Arial Unicode MS" w:hAnsi="Times New Roman"/>
        </w:rPr>
        <w:t xml:space="preserve">7.5.1. </w:t>
      </w:r>
      <w:r w:rsidRPr="00EC3125">
        <w:rPr>
          <w:rFonts w:ascii="Times New Roman" w:eastAsia="Arial Unicode MS" w:hAnsi="Times New Roman"/>
        </w:rPr>
        <w:t>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Pasūtītāja veiktajiem </w:t>
      </w:r>
      <w:r w:rsidRPr="00EC3125">
        <w:rPr>
          <w:rFonts w:ascii="Times New Roman" w:hAnsi="Times New Roman"/>
        </w:rPr>
        <w:t>kontakttīkla uzkarsistēmas pārbūves darbiem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izpildīto Darbu apjomu un izmaksām, Darbu daudzumu un izmaiņu aktus </w:t>
      </w:r>
      <w:r w:rsidRPr="00EC3125">
        <w:rPr>
          <w:rFonts w:ascii="Times New Roman" w:eastAsia="Times New Roman" w:hAnsi="Times New Roman"/>
        </w:rPr>
        <w:t>(nepieciešamības gadījumā)</w:t>
      </w:r>
      <w:r w:rsidRPr="00EC3125">
        <w:rPr>
          <w:rFonts w:ascii="Times New Roman" w:eastAsia="Arial Unicode MS" w:hAnsi="Times New Roman"/>
        </w:rPr>
        <w:t xml:space="preserve">, būvmateriālu saskaņošanas dokumentus </w:t>
      </w:r>
      <w:r w:rsidRPr="00EC3125">
        <w:rPr>
          <w:rFonts w:ascii="Times New Roman" w:eastAsia="Times New Roman" w:hAnsi="Times New Roman"/>
        </w:rPr>
        <w:t>(nepieciešamības gadījumā)</w:t>
      </w:r>
      <w:r w:rsidRPr="00EC3125">
        <w:rPr>
          <w:rFonts w:ascii="Times New Roman" w:eastAsia="Arial Unicode MS" w:hAnsi="Times New Roman"/>
        </w:rPr>
        <w:t xml:space="preserve">, aktus par faktu konstatāciju (nepieciešamības gadījumā), aktu par darbu </w:t>
      </w:r>
      <w:r w:rsidRPr="00F842A4">
        <w:rPr>
          <w:rFonts w:ascii="Times New Roman" w:eastAsia="Arial Unicode MS" w:hAnsi="Times New Roman"/>
        </w:rPr>
        <w:t>pabeigšanu objektā Ceļu saimniecības vadītājs Jānis Cerbulis, tālr.</w:t>
      </w:r>
      <w:r w:rsidRPr="00F842A4">
        <w:rPr>
          <w:rFonts w:ascii="Times New Roman" w:hAnsi="Times New Roman"/>
          <w:color w:val="000000"/>
        </w:rPr>
        <w:t xml:space="preserve"> 67104636</w:t>
      </w:r>
      <w:r w:rsidRPr="00F842A4">
        <w:rPr>
          <w:rFonts w:ascii="Times New Roman" w:eastAsia="Arial Unicode MS" w:hAnsi="Times New Roman"/>
        </w:rPr>
        <w:t xml:space="preserve">, e-pasts: </w:t>
      </w:r>
      <w:hyperlink r:id="rId38" w:history="1">
        <w:r w:rsidRPr="00F842A4">
          <w:rPr>
            <w:rStyle w:val="Hyperlink"/>
            <w:rFonts w:ascii="Times New Roman" w:eastAsia="Arial Unicode MS" w:hAnsi="Times New Roman"/>
          </w:rPr>
          <w:t>Janis.Cerbulis@rigassatiksme.lv</w:t>
        </w:r>
      </w:hyperlink>
      <w:r w:rsidRPr="00F842A4">
        <w:rPr>
          <w:rFonts w:ascii="Times New Roman" w:eastAsia="Arial Unicode MS" w:hAnsi="Times New Roman"/>
        </w:rPr>
        <w:t xml:space="preserve">. </w:t>
      </w:r>
    </w:p>
    <w:p w14:paraId="43CE668B" w14:textId="77777777" w:rsidR="00051D8F" w:rsidRPr="00F842A4" w:rsidRDefault="00051D8F" w:rsidP="00051D8F">
      <w:pPr>
        <w:pStyle w:val="ListParagraph"/>
        <w:tabs>
          <w:tab w:val="left" w:pos="300"/>
        </w:tabs>
        <w:spacing w:after="0" w:line="240" w:lineRule="auto"/>
        <w:ind w:left="1134" w:hanging="567"/>
        <w:jc w:val="both"/>
        <w:rPr>
          <w:rFonts w:ascii="Times New Roman" w:eastAsia="Arial Unicode MS" w:hAnsi="Times New Roman"/>
        </w:rPr>
      </w:pPr>
      <w:r>
        <w:rPr>
          <w:rFonts w:ascii="Times New Roman" w:eastAsia="Arial Unicode MS" w:hAnsi="Times New Roman"/>
        </w:rPr>
        <w:t>7.5.2.</w:t>
      </w:r>
      <w:r w:rsidRPr="00F842A4">
        <w:rPr>
          <w:rFonts w:ascii="Times New Roman" w:eastAsia="Arial Unicode MS" w:hAnsi="Times New Roman"/>
        </w:rPr>
        <w:t xml:space="preserve"> </w:t>
      </w:r>
      <w:r>
        <w:rPr>
          <w:rFonts w:ascii="Times New Roman" w:eastAsia="Arial Unicode MS" w:hAnsi="Times New Roman"/>
        </w:rPr>
        <w:t xml:space="preserve">Līguma ietvaros </w:t>
      </w:r>
      <w:r w:rsidRPr="00F842A4">
        <w:rPr>
          <w:rFonts w:ascii="Times New Roman" w:eastAsia="Arial Unicode MS" w:hAnsi="Times New Roman"/>
        </w:rPr>
        <w:t xml:space="preserve">attiecībā par Pasūtītāja veiktajiem </w:t>
      </w:r>
      <w:r w:rsidRPr="00F842A4">
        <w:rPr>
          <w:rFonts w:ascii="Times New Roman" w:hAnsi="Times New Roman"/>
        </w:rPr>
        <w:t xml:space="preserve">kontakttīkla uzkarsistēmas pārbūves darbiem pārstāv </w:t>
      </w:r>
      <w:r w:rsidRPr="00F842A4">
        <w:rPr>
          <w:rFonts w:ascii="Times New Roman" w:eastAsia="Arial Unicode MS" w:hAnsi="Times New Roman"/>
        </w:rPr>
        <w:t>Elektrosaimniecības vadītājs Jānis Šņore, tālr.</w:t>
      </w:r>
      <w:r w:rsidRPr="00F842A4">
        <w:rPr>
          <w:rFonts w:ascii="Times New Roman" w:hAnsi="Times New Roman"/>
          <w:color w:val="000000"/>
        </w:rPr>
        <w:t xml:space="preserve"> 67065360</w:t>
      </w:r>
      <w:r w:rsidRPr="00F842A4">
        <w:rPr>
          <w:rFonts w:ascii="Times New Roman" w:eastAsia="Arial Unicode MS" w:hAnsi="Times New Roman"/>
        </w:rPr>
        <w:t xml:space="preserve">, e-pasts: </w:t>
      </w:r>
      <w:hyperlink r:id="rId39" w:history="1">
        <w:r w:rsidRPr="00F842A4">
          <w:rPr>
            <w:rStyle w:val="Hyperlink"/>
            <w:rFonts w:ascii="Times New Roman" w:eastAsia="Arial Unicode MS" w:hAnsi="Times New Roman"/>
          </w:rPr>
          <w:t>Janis.Snore@rigassatiksme.lv</w:t>
        </w:r>
      </w:hyperlink>
      <w:r w:rsidRPr="00F842A4">
        <w:rPr>
          <w:rFonts w:ascii="Times New Roman" w:eastAsia="Arial Unicode MS" w:hAnsi="Times New Roman"/>
        </w:rPr>
        <w:t xml:space="preserve">. </w:t>
      </w:r>
    </w:p>
    <w:p w14:paraId="6040ACF9" w14:textId="77777777" w:rsidR="00051D8F" w:rsidRPr="00F842A4" w:rsidRDefault="00051D8F" w:rsidP="00051D8F">
      <w:pPr>
        <w:pStyle w:val="ListParagraph"/>
        <w:tabs>
          <w:tab w:val="left" w:pos="300"/>
        </w:tabs>
        <w:spacing w:after="0" w:line="240" w:lineRule="auto"/>
        <w:ind w:left="1134" w:hanging="567"/>
        <w:jc w:val="both"/>
        <w:rPr>
          <w:rFonts w:ascii="Times New Roman" w:eastAsia="Arial Unicode MS" w:hAnsi="Times New Roman"/>
        </w:rPr>
      </w:pPr>
      <w:r>
        <w:rPr>
          <w:rFonts w:ascii="Times New Roman" w:eastAsia="Arial Unicode MS" w:hAnsi="Times New Roman"/>
        </w:rPr>
        <w:t>7.5.3.</w:t>
      </w:r>
      <w:r w:rsidRPr="00F842A4">
        <w:rPr>
          <w:rFonts w:ascii="Times New Roman" w:eastAsia="Arial Unicode MS" w:hAnsi="Times New Roman"/>
        </w:rPr>
        <w:t xml:space="preserve"> Līguma uzraudzības un organizatoriskajos jautājumos </w:t>
      </w:r>
      <w:r>
        <w:rPr>
          <w:rFonts w:ascii="Times New Roman" w:eastAsia="Arial Unicode MS" w:hAnsi="Times New Roman"/>
        </w:rPr>
        <w:t xml:space="preserve">pārstāv </w:t>
      </w:r>
      <w:r w:rsidRPr="00F842A4">
        <w:rPr>
          <w:rFonts w:ascii="Times New Roman" w:eastAsia="Arial Unicode MS" w:hAnsi="Times New Roman"/>
        </w:rPr>
        <w:t>Projektu vadības nodaļas projektu vadītāja Ieva Briede, tālr.</w:t>
      </w:r>
      <w:r w:rsidRPr="00F842A4">
        <w:rPr>
          <w:rFonts w:ascii="Times New Roman" w:hAnsi="Times New Roman"/>
          <w:color w:val="000000"/>
        </w:rPr>
        <w:t xml:space="preserve"> 26076024, e-pasts: </w:t>
      </w:r>
      <w:hyperlink r:id="rId40" w:history="1">
        <w:r w:rsidRPr="00F842A4">
          <w:rPr>
            <w:rStyle w:val="Hyperlink"/>
            <w:rFonts w:ascii="Times New Roman" w:hAnsi="Times New Roman"/>
          </w:rPr>
          <w:t>Ieva.Briede@rigassatiksme.lv</w:t>
        </w:r>
      </w:hyperlink>
      <w:r w:rsidRPr="00F842A4">
        <w:rPr>
          <w:rFonts w:ascii="Times New Roman" w:hAnsi="Times New Roman"/>
          <w:color w:val="000000"/>
        </w:rPr>
        <w:t>.</w:t>
      </w:r>
    </w:p>
    <w:p w14:paraId="2C38BB6D" w14:textId="77777777" w:rsidR="00051D8F" w:rsidRPr="00CC1E54" w:rsidRDefault="00051D8F" w:rsidP="00051D8F">
      <w:pPr>
        <w:tabs>
          <w:tab w:val="left" w:pos="300"/>
        </w:tabs>
        <w:spacing w:after="0" w:line="240" w:lineRule="auto"/>
        <w:ind w:left="567"/>
        <w:jc w:val="both"/>
        <w:rPr>
          <w:rFonts w:ascii="Times New Roman" w:eastAsia="Arial Unicode MS" w:hAnsi="Times New Roman"/>
        </w:rPr>
      </w:pPr>
    </w:p>
    <w:p w14:paraId="177B1ED0" w14:textId="77777777" w:rsidR="00051D8F" w:rsidRPr="001C6359" w:rsidRDefault="00051D8F" w:rsidP="00051D8F">
      <w:pPr>
        <w:pStyle w:val="ListParagraph"/>
        <w:numPr>
          <w:ilvl w:val="1"/>
          <w:numId w:val="21"/>
        </w:numPr>
        <w:tabs>
          <w:tab w:val="num" w:pos="567"/>
          <w:tab w:val="num" w:pos="1439"/>
        </w:tabs>
        <w:spacing w:after="0" w:line="240" w:lineRule="auto"/>
        <w:ind w:hanging="927"/>
        <w:jc w:val="both"/>
        <w:rPr>
          <w:rFonts w:ascii="Times New Roman" w:eastAsia="Arial Unicode MS" w:hAnsi="Times New Roman"/>
        </w:rPr>
      </w:pPr>
      <w:r w:rsidRPr="001C6359">
        <w:rPr>
          <w:rFonts w:ascii="Times New Roman" w:eastAsia="Arial Unicode MS" w:hAnsi="Times New Roman"/>
        </w:rPr>
        <w:t>Būvuzņēmēju Līguma izpildes ietvaros pārstāv __________, tālr. _________,e-pasts: ______________.</w:t>
      </w:r>
    </w:p>
    <w:p w14:paraId="6959DFB6" w14:textId="77777777" w:rsidR="00051D8F" w:rsidRPr="00CC1E54" w:rsidRDefault="00051D8F" w:rsidP="00051D8F">
      <w:pPr>
        <w:tabs>
          <w:tab w:val="left" w:pos="300"/>
          <w:tab w:val="num" w:pos="567"/>
          <w:tab w:val="num" w:pos="600"/>
        </w:tabs>
        <w:spacing w:after="0" w:line="240" w:lineRule="auto"/>
        <w:ind w:left="567" w:hanging="567"/>
        <w:jc w:val="both"/>
        <w:rPr>
          <w:rFonts w:ascii="Times New Roman" w:eastAsia="Arial Unicode MS" w:hAnsi="Times New Roman"/>
        </w:rPr>
      </w:pPr>
    </w:p>
    <w:p w14:paraId="37E83444" w14:textId="77777777" w:rsidR="00051D8F" w:rsidRPr="00CC1E54" w:rsidRDefault="00051D8F" w:rsidP="00051D8F">
      <w:pPr>
        <w:keepNext/>
        <w:numPr>
          <w:ilvl w:val="0"/>
          <w:numId w:val="21"/>
        </w:numPr>
        <w:spacing w:after="0" w:line="240" w:lineRule="auto"/>
        <w:ind w:left="0" w:firstLine="0"/>
        <w:jc w:val="center"/>
        <w:outlineLvl w:val="1"/>
        <w:rPr>
          <w:rFonts w:ascii="Times New Roman" w:eastAsia="Times New Roman" w:hAnsi="Times New Roman"/>
          <w:b/>
          <w:iCs/>
        </w:rPr>
      </w:pPr>
      <w:r w:rsidRPr="00CC1E54">
        <w:rPr>
          <w:rFonts w:ascii="Times New Roman" w:eastAsia="Times New Roman" w:hAnsi="Times New Roman"/>
          <w:b/>
          <w:iCs/>
        </w:rPr>
        <w:t xml:space="preserve">Satiksmes ierobežošana </w:t>
      </w:r>
    </w:p>
    <w:p w14:paraId="6229E4CD" w14:textId="77777777" w:rsidR="00051D8F" w:rsidRPr="00EA0A02" w:rsidRDefault="00051D8F" w:rsidP="00051D8F">
      <w:pPr>
        <w:numPr>
          <w:ilvl w:val="1"/>
          <w:numId w:val="21"/>
        </w:numPr>
        <w:tabs>
          <w:tab w:val="num" w:pos="1070"/>
        </w:tabs>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Satiksmes ierobežošana </w:t>
      </w:r>
      <w:r>
        <w:rPr>
          <w:rFonts w:ascii="Times New Roman" w:eastAsia="Times New Roman" w:hAnsi="Times New Roman"/>
        </w:rPr>
        <w:t>D</w:t>
      </w:r>
      <w:r w:rsidRPr="00CC1E54">
        <w:rPr>
          <w:rFonts w:ascii="Times New Roman" w:eastAsia="Times New Roman" w:hAnsi="Times New Roman"/>
        </w:rPr>
        <w:t xml:space="preserve">arbu veikšanas laikā notiek </w:t>
      </w:r>
      <w:r w:rsidRPr="00CC1E54">
        <w:rPr>
          <w:rFonts w:ascii="Times New Roman" w:eastAsia="Arial Unicode MS" w:hAnsi="Times New Roman"/>
          <w:bCs/>
        </w:rPr>
        <w:t xml:space="preserve">Būvuzņēmēja </w:t>
      </w:r>
      <w:r w:rsidRPr="00CC1E54">
        <w:rPr>
          <w:rFonts w:ascii="Times New Roman" w:eastAsia="Times New Roman" w:hAnsi="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rPr>
        <w:t xml:space="preserve">līdzekļus par saviem līdzekļiem izvieto </w:t>
      </w:r>
      <w:r w:rsidRPr="004337B4">
        <w:rPr>
          <w:rFonts w:ascii="Times New Roman" w:eastAsia="Arial Unicode MS" w:hAnsi="Times New Roman"/>
          <w:bCs/>
        </w:rPr>
        <w:t>Būvuzņēmējs. Būvuzņēmējs</w:t>
      </w:r>
      <w:r w:rsidRPr="00CC1E54">
        <w:rPr>
          <w:rFonts w:ascii="Times New Roman" w:eastAsia="Arial Unicode MS" w:hAnsi="Times New Roman"/>
          <w:bCs/>
        </w:rPr>
        <w:t xml:space="preserve"> pēc Līguma noslēgšanas nodrošina pagaidu drošības barjeru uzstādīšanu un uzturēšanu objektā, ja šādu barjeru </w:t>
      </w:r>
      <w:r w:rsidRPr="00EA0A02">
        <w:rPr>
          <w:rFonts w:ascii="Times New Roman" w:eastAsia="Arial Unicode MS" w:hAnsi="Times New Roman"/>
          <w:bCs/>
        </w:rPr>
        <w:t xml:space="preserve">uzstādīšana ir paredzēta atbilstoši normatīvo aktu prasībām saskaņotajā satiksmes organizācijas shēmā un būvprojektā. </w:t>
      </w:r>
    </w:p>
    <w:p w14:paraId="7C3B6CFA" w14:textId="77777777" w:rsidR="00051D8F" w:rsidRPr="00EA0A02" w:rsidRDefault="00051D8F" w:rsidP="00051D8F">
      <w:pPr>
        <w:numPr>
          <w:ilvl w:val="1"/>
          <w:numId w:val="21"/>
        </w:numPr>
        <w:tabs>
          <w:tab w:val="num" w:pos="1070"/>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Pasūtītājs, </w:t>
      </w:r>
      <w:r w:rsidRPr="00EA0A02">
        <w:rPr>
          <w:rFonts w:ascii="Times New Roman" w:eastAsia="Arial Unicode MS" w:hAnsi="Times New Roman"/>
        </w:rPr>
        <w:t xml:space="preserve">veicot </w:t>
      </w:r>
      <w:r w:rsidRPr="00EA0A02">
        <w:rPr>
          <w:rFonts w:ascii="Times New Roman" w:hAnsi="Times New Roman"/>
        </w:rPr>
        <w:t>būv</w:t>
      </w:r>
      <w:r w:rsidRPr="00EA0A02">
        <w:rPr>
          <w:rFonts w:ascii="Times New Roman" w:eastAsia="Arial Unicode MS" w:hAnsi="Times New Roman"/>
        </w:rPr>
        <w:t>darbus, attiecībā uz saviem darbiem izstrādātā un saskaņo satiksmes organizācijas shēmu un s</w:t>
      </w:r>
      <w:r w:rsidRPr="00EA0A02">
        <w:rPr>
          <w:rFonts w:ascii="Times New Roman" w:eastAsia="Times New Roman" w:hAnsi="Times New Roman"/>
        </w:rPr>
        <w:t>atiksmes organizēšanas tehniskos līdzekļus izvieto par saviem līdzekļiem</w:t>
      </w:r>
      <w:r w:rsidRPr="00EA0A02">
        <w:rPr>
          <w:rFonts w:ascii="Times New Roman" w:eastAsia="Arial Unicode MS" w:hAnsi="Times New Roman"/>
        </w:rPr>
        <w:t>.</w:t>
      </w:r>
    </w:p>
    <w:p w14:paraId="0ED0B13A" w14:textId="77777777" w:rsidR="00051D8F" w:rsidRPr="00EA0A02" w:rsidRDefault="00051D8F" w:rsidP="00051D8F">
      <w:pPr>
        <w:numPr>
          <w:ilvl w:val="1"/>
          <w:numId w:val="21"/>
        </w:numPr>
        <w:spacing w:after="0" w:line="240" w:lineRule="auto"/>
        <w:ind w:left="567" w:hanging="567"/>
        <w:jc w:val="both"/>
        <w:rPr>
          <w:rFonts w:ascii="Times New Roman" w:eastAsia="Times New Roman" w:hAnsi="Times New Roman"/>
        </w:rPr>
      </w:pPr>
      <w:r w:rsidRPr="00EA0A02">
        <w:rPr>
          <w:rFonts w:ascii="Times New Roman" w:eastAsia="Arial Unicode MS" w:hAnsi="Times New Roman"/>
          <w:bCs/>
        </w:rPr>
        <w:t xml:space="preserve">Būvuzņēmējs attiecībā par savu Darbu sadaļu </w:t>
      </w:r>
      <w:r w:rsidRPr="00EA0A02">
        <w:rPr>
          <w:rFonts w:ascii="Times New Roman" w:eastAsia="Times New Roman" w:hAnsi="Times New Roman"/>
        </w:rPr>
        <w:t>atbild par trešo personu dzīvībai, veselībai un īpašumam nodarīto kaitējumu, ja tas nav izpildījis Līguma 8.1. punktā paredzētos pienākumus.</w:t>
      </w:r>
    </w:p>
    <w:p w14:paraId="772BC207" w14:textId="77777777" w:rsidR="00051D8F" w:rsidRPr="00EA0A02" w:rsidRDefault="00051D8F" w:rsidP="00051D8F">
      <w:pPr>
        <w:numPr>
          <w:ilvl w:val="1"/>
          <w:numId w:val="21"/>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Pēc saskaņošanas ar Pasūtītāju, </w:t>
      </w:r>
      <w:r w:rsidRPr="00EA0A02">
        <w:rPr>
          <w:rFonts w:ascii="Times New Roman" w:eastAsia="Arial Unicode MS" w:hAnsi="Times New Roman"/>
          <w:bCs/>
        </w:rPr>
        <w:t xml:space="preserve">Būvuzņēmējam ir pienākums </w:t>
      </w:r>
      <w:r w:rsidRPr="00EA0A02">
        <w:rPr>
          <w:rFonts w:ascii="Times New Roman" w:eastAsia="Times New Roman" w:hAnsi="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64BF7D14" w14:textId="77777777" w:rsidR="00051D8F" w:rsidRPr="00EA0A02" w:rsidRDefault="00051D8F" w:rsidP="00051D8F">
      <w:pPr>
        <w:spacing w:after="0" w:line="240" w:lineRule="auto"/>
        <w:ind w:left="-142"/>
        <w:jc w:val="both"/>
        <w:rPr>
          <w:rFonts w:ascii="Times New Roman" w:eastAsia="Times New Roman" w:hAnsi="Times New Roman"/>
        </w:rPr>
      </w:pPr>
    </w:p>
    <w:p w14:paraId="212E4FE5" w14:textId="77777777" w:rsidR="00051D8F" w:rsidRPr="00EA0A02" w:rsidRDefault="00051D8F" w:rsidP="00051D8F">
      <w:pPr>
        <w:keepNext/>
        <w:numPr>
          <w:ilvl w:val="0"/>
          <w:numId w:val="21"/>
        </w:numPr>
        <w:tabs>
          <w:tab w:val="num" w:pos="360"/>
          <w:tab w:val="num" w:pos="2340"/>
        </w:tabs>
        <w:spacing w:after="0" w:line="240" w:lineRule="auto"/>
        <w:ind w:left="-180"/>
        <w:jc w:val="center"/>
        <w:outlineLvl w:val="1"/>
        <w:rPr>
          <w:rFonts w:ascii="Times New Roman" w:eastAsia="Arial Unicode MS" w:hAnsi="Times New Roman"/>
          <w:b/>
          <w:iCs/>
        </w:rPr>
      </w:pPr>
      <w:r w:rsidRPr="00EA0A02">
        <w:rPr>
          <w:rFonts w:ascii="Times New Roman" w:eastAsia="Arial Unicode MS" w:hAnsi="Times New Roman"/>
          <w:b/>
          <w:iCs/>
        </w:rPr>
        <w:lastRenderedPageBreak/>
        <w:t>Darbu pieņemšana un objekta nodošana ekspluatācijā</w:t>
      </w:r>
    </w:p>
    <w:p w14:paraId="08BBBFB0" w14:textId="77777777" w:rsidR="00051D8F" w:rsidRPr="00EA0A02" w:rsidRDefault="00051D8F" w:rsidP="00051D8F">
      <w:pPr>
        <w:numPr>
          <w:ilvl w:val="1"/>
          <w:numId w:val="21"/>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EA0A02">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(gan Būvuzņēmēja, gan Pasūtītāja) pabeigšanas nodod Objektu ekspluatācijā. </w:t>
      </w:r>
    </w:p>
    <w:p w14:paraId="25B57EF5" w14:textId="77777777" w:rsidR="00051D8F" w:rsidRPr="00CC1E54" w:rsidRDefault="00051D8F" w:rsidP="00051D8F">
      <w:pPr>
        <w:numPr>
          <w:ilvl w:val="1"/>
          <w:numId w:val="21"/>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EA0A02">
        <w:rPr>
          <w:rFonts w:ascii="Times New Roman" w:eastAsia="Times New Roman" w:hAnsi="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olor w:val="000000"/>
          <w:spacing w:val="-3"/>
        </w:rPr>
        <w:t xml:space="preserve"> dienā, kurā ir norādīti faktiski paveiktie Darbi un izmaksas. </w:t>
      </w:r>
    </w:p>
    <w:p w14:paraId="3ED44370" w14:textId="77777777" w:rsidR="00051D8F" w:rsidRPr="00CC1E54" w:rsidRDefault="00051D8F" w:rsidP="00051D8F">
      <w:pPr>
        <w:numPr>
          <w:ilvl w:val="1"/>
          <w:numId w:val="21"/>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CC1E54">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702BEFA2" w14:textId="77777777" w:rsidR="00051D8F" w:rsidRPr="00931E97" w:rsidRDefault="00051D8F" w:rsidP="00051D8F">
      <w:pPr>
        <w:numPr>
          <w:ilvl w:val="1"/>
          <w:numId w:val="21"/>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CC1E54">
        <w:rPr>
          <w:rFonts w:ascii="Times New Roman" w:eastAsia="Times New Roman" w:hAnsi="Times New Roman"/>
          <w:color w:val="000000"/>
          <w:spacing w:val="-3"/>
        </w:rPr>
        <w:t xml:space="preserve">Pēc </w:t>
      </w:r>
      <w:r w:rsidRPr="00931E97">
        <w:rPr>
          <w:rFonts w:ascii="Times New Roman" w:eastAsia="Times New Roman" w:hAnsi="Times New Roman"/>
          <w:color w:val="000000"/>
          <w:spacing w:val="-3"/>
        </w:rPr>
        <w:t xml:space="preserve">Būvuzņēmēja veikto Darbu pabeigšanas objektā, Būvuzņēmējs sagatavo un iesniedz Pasūtītājam aktu par Darbu pabeigšanu objektā. </w:t>
      </w:r>
    </w:p>
    <w:p w14:paraId="609512C9" w14:textId="77777777" w:rsidR="00051D8F" w:rsidRPr="00931E97" w:rsidRDefault="00051D8F" w:rsidP="00051D8F">
      <w:pPr>
        <w:numPr>
          <w:ilvl w:val="1"/>
          <w:numId w:val="21"/>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31E97">
        <w:rPr>
          <w:rFonts w:ascii="Times New Roman" w:eastAsia="Times New Roman" w:hAnsi="Times New Roman"/>
          <w:color w:val="000000"/>
          <w:spacing w:val="-3"/>
        </w:rPr>
        <w:t>Pēc akta par Darbu pabeigšanu objektā parakstīšanas Būvuzņēmējs pasūta sertificētam mērniekam izpild</w:t>
      </w:r>
      <w:r>
        <w:rPr>
          <w:rFonts w:ascii="Times New Roman" w:eastAsia="Times New Roman" w:hAnsi="Times New Roman"/>
          <w:color w:val="000000"/>
          <w:spacing w:val="-3"/>
        </w:rPr>
        <w:t>uz</w:t>
      </w:r>
      <w:r w:rsidRPr="00931E97">
        <w:rPr>
          <w:rFonts w:ascii="Times New Roman" w:eastAsia="Times New Roman" w:hAnsi="Times New Roman"/>
          <w:color w:val="000000"/>
          <w:spacing w:val="-3"/>
        </w:rPr>
        <w:t>mērījumu attiecībā par visiem Objektā veiktajiem darbiem</w:t>
      </w:r>
      <w:r>
        <w:rPr>
          <w:rFonts w:ascii="Times New Roman" w:eastAsia="Times New Roman" w:hAnsi="Times New Roman"/>
          <w:color w:val="000000"/>
          <w:spacing w:val="-3"/>
        </w:rPr>
        <w:t xml:space="preserve"> (arī Pasūtītāja veiktiem darbiem)</w:t>
      </w:r>
      <w:r w:rsidRPr="00931E97">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51FE8974" w14:textId="77777777" w:rsidR="00051D8F" w:rsidRPr="003C70F2" w:rsidRDefault="00051D8F" w:rsidP="00051D8F">
      <w:pPr>
        <w:numPr>
          <w:ilvl w:val="1"/>
          <w:numId w:val="21"/>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31E97">
        <w:rPr>
          <w:rFonts w:ascii="Times New Roman" w:eastAsia="Times New Roman" w:hAnsi="Times New Roman"/>
          <w:color w:val="000000"/>
          <w:spacing w:val="-3"/>
        </w:rPr>
        <w:t>Pēc akta par Darbu pabeigšanu objektā parakstīšanas Būvuzņēmējs nodod Pasūtītājam izpilddokumentāciju par visā Objektā veiktajiem Darbiem</w:t>
      </w:r>
      <w:r>
        <w:rPr>
          <w:rFonts w:ascii="Times New Roman" w:eastAsia="Times New Roman" w:hAnsi="Times New Roman"/>
          <w:color w:val="000000"/>
          <w:spacing w:val="-3"/>
        </w:rPr>
        <w:t xml:space="preserve">. </w:t>
      </w:r>
      <w:r w:rsidRPr="00931E97">
        <w:rPr>
          <w:rFonts w:ascii="Times New Roman" w:eastAsia="Times New Roman" w:hAnsi="Times New Roman"/>
          <w:color w:val="000000"/>
          <w:spacing w:val="-3"/>
        </w:rPr>
        <w:t>Par izpilddokumentācijas</w:t>
      </w:r>
      <w:r w:rsidRPr="00CC1E54">
        <w:rPr>
          <w:rFonts w:ascii="Times New Roman" w:eastAsia="Times New Roman" w:hAnsi="Times New Roman"/>
          <w:color w:val="000000"/>
          <w:spacing w:val="-3"/>
        </w:rPr>
        <w:t xml:space="preserve"> nodošanas faktu Būvuzņēmējs sastāda aktu, kurā jānorāda izpilddokumentācijas nodošanas </w:t>
      </w:r>
      <w:r w:rsidRPr="003C70F2">
        <w:rPr>
          <w:rFonts w:ascii="Times New Roman" w:eastAsia="Times New Roman" w:hAnsi="Times New Roman"/>
          <w:color w:val="000000"/>
          <w:spacing w:val="-3"/>
        </w:rPr>
        <w:t>datums, saturs, lappušu skaits un to paraksta Būvuzņēmēja un Pasūtītāja pārstāvji.</w:t>
      </w:r>
    </w:p>
    <w:p w14:paraId="2CEBF837" w14:textId="77777777" w:rsidR="00051D8F" w:rsidRPr="00CC1E54" w:rsidRDefault="00051D8F" w:rsidP="00051D8F">
      <w:pPr>
        <w:numPr>
          <w:ilvl w:val="1"/>
          <w:numId w:val="21"/>
        </w:numPr>
        <w:tabs>
          <w:tab w:val="num" w:pos="1439"/>
        </w:tabs>
        <w:autoSpaceDE w:val="0"/>
        <w:autoSpaceDN w:val="0"/>
        <w:spacing w:after="0" w:line="240" w:lineRule="auto"/>
        <w:ind w:left="567" w:hanging="567"/>
        <w:jc w:val="both"/>
        <w:rPr>
          <w:rFonts w:ascii="Times New Roman" w:eastAsia="Arial Unicode MS" w:hAnsi="Times New Roman"/>
        </w:rPr>
      </w:pPr>
      <w:r w:rsidRPr="003C70F2">
        <w:rPr>
          <w:rFonts w:ascii="Times New Roman" w:eastAsia="Times New Roman" w:hAnsi="Times New Roman"/>
          <w:color w:val="000000"/>
          <w:spacing w:val="-3"/>
        </w:rPr>
        <w:t>Normatīvajiem aktiem un Līgumam atbilstošas izpilddokumentācijas</w:t>
      </w:r>
      <w:r w:rsidRPr="00CC1E54">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izpilddokumentācijas saņemšanas veic </w:t>
      </w:r>
      <w:r>
        <w:rPr>
          <w:rFonts w:ascii="Times New Roman" w:eastAsia="Times New Roman" w:hAnsi="Times New Roman"/>
          <w:color w:val="000000"/>
          <w:spacing w:val="-3"/>
        </w:rPr>
        <w:t>D</w:t>
      </w:r>
      <w:r w:rsidRPr="00CC1E54">
        <w:rPr>
          <w:rFonts w:ascii="Times New Roman" w:eastAsia="Times New Roman" w:hAnsi="Times New Roman"/>
          <w:color w:val="000000"/>
          <w:spacing w:val="-3"/>
        </w:rPr>
        <w:t xml:space="preserve">arbu apjomu pārbaudi, izskata </w:t>
      </w:r>
      <w:r>
        <w:rPr>
          <w:rFonts w:ascii="Times New Roman" w:eastAsia="Times New Roman" w:hAnsi="Times New Roman"/>
          <w:color w:val="000000"/>
          <w:spacing w:val="-3"/>
        </w:rPr>
        <w:t>D</w:t>
      </w:r>
      <w:r w:rsidRPr="00CC1E54">
        <w:rPr>
          <w:rFonts w:ascii="Times New Roman" w:eastAsia="Times New Roman" w:hAnsi="Times New Roman"/>
          <w:color w:val="000000"/>
          <w:spacing w:val="-3"/>
        </w:rPr>
        <w:t>arbu kvalitātes rādītājus. Ja tiek konstatētas neatbilstības, Būvuzņēmējam jānovērš atklātie trūkumi 3 (trīs) darba dienu laikā.</w:t>
      </w:r>
    </w:p>
    <w:p w14:paraId="739E1DFC" w14:textId="77777777" w:rsidR="00051D8F" w:rsidRPr="00660CF8" w:rsidRDefault="00051D8F" w:rsidP="00051D8F">
      <w:pPr>
        <w:numPr>
          <w:ilvl w:val="1"/>
          <w:numId w:val="21"/>
        </w:numPr>
        <w:tabs>
          <w:tab w:val="num" w:pos="1439"/>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Times New Roman" w:hAnsi="Times New Roman"/>
          <w:color w:val="000000"/>
          <w:spacing w:val="-3"/>
        </w:rPr>
        <w:t>Būvuzņēmējs nodod ekspluatācijā visu Objektu.</w:t>
      </w:r>
      <w:r w:rsidRPr="00EA0A02">
        <w:rPr>
          <w:rFonts w:ascii="Times New Roman" w:eastAsia="Arial Unicode MS" w:hAnsi="Times New Roman"/>
        </w:rPr>
        <w:t xml:space="preserve"> Pasūtītājs izsniedz Būvuzņēmējam dokumentāciju, kas nepieciešama Objekta nodošanai ekspluatācijā attiecībā uz b</w:t>
      </w:r>
      <w:r w:rsidRPr="00EA0A02">
        <w:rPr>
          <w:rFonts w:ascii="Times New Roman" w:hAnsi="Times New Roman"/>
        </w:rPr>
        <w:t>ūvprojekta sadaļas</w:t>
      </w:r>
      <w:r>
        <w:rPr>
          <w:rFonts w:ascii="Times New Roman" w:hAnsi="Times New Roman"/>
        </w:rPr>
        <w:t xml:space="preserve"> </w:t>
      </w:r>
      <w:r w:rsidRPr="00EA0A02">
        <w:rPr>
          <w:rFonts w:ascii="Times New Roman" w:hAnsi="Times New Roman"/>
        </w:rPr>
        <w:t>d</w:t>
      </w:r>
      <w:r w:rsidRPr="00EA0A02">
        <w:rPr>
          <w:rFonts w:ascii="Times New Roman" w:eastAsia="Arial Unicode MS" w:hAnsi="Times New Roman"/>
        </w:rPr>
        <w:t>arbiem, ko ir veicis</w:t>
      </w:r>
      <w:r>
        <w:rPr>
          <w:rFonts w:ascii="Times New Roman" w:eastAsia="Arial Unicode MS" w:hAnsi="Times New Roman"/>
        </w:rPr>
        <w:t xml:space="preserve"> </w:t>
      </w:r>
      <w:r w:rsidRPr="00660CF8">
        <w:rPr>
          <w:rFonts w:ascii="Times New Roman" w:eastAsia="Arial Unicode MS" w:hAnsi="Times New Roman"/>
        </w:rPr>
        <w:t>Pasūtītājs. Objekta</w:t>
      </w:r>
      <w:r>
        <w:rPr>
          <w:rFonts w:ascii="Times New Roman" w:eastAsia="Arial Unicode MS" w:hAnsi="Times New Roman"/>
        </w:rPr>
        <w:t xml:space="preserve"> </w:t>
      </w:r>
      <w:r w:rsidRPr="00CC1E54">
        <w:rPr>
          <w:rFonts w:ascii="Times New Roman" w:eastAsia="Times New Roman" w:hAnsi="Times New Roman"/>
          <w:color w:val="000000"/>
          <w:spacing w:val="-3"/>
        </w:rPr>
        <w:t xml:space="preserve">pieņemšana ekspluatācijā notiek normatīvajos aktos paredzētajā kārtībā. Būvuzņēmējs iesniedz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eastAsia="Times New Roman" w:hAnsi="Times New Roman"/>
          <w:color w:val="000000"/>
          <w:spacing w:val="-3"/>
        </w:rPr>
        <w:t xml:space="preserve">, kā arī citās institūcijās visu </w:t>
      </w:r>
      <w:r w:rsidRPr="00660CF8">
        <w:rPr>
          <w:rFonts w:ascii="Times New Roman" w:eastAsia="Times New Roman" w:hAnsi="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rPr>
        <w:t xml:space="preserve">nodošanu ekspluatācijā, tajā skaitā, par </w:t>
      </w:r>
      <w:r w:rsidRPr="00660CF8">
        <w:rPr>
          <w:rFonts w:ascii="Times New Roman" w:eastAsia="Times New Roman" w:hAnsi="Times New Roman"/>
          <w:color w:val="000000"/>
          <w:spacing w:val="-3"/>
        </w:rPr>
        <w:t xml:space="preserve">izpilddokumentācijas papildināšanu nepieciešamības gadījumā. </w:t>
      </w:r>
    </w:p>
    <w:p w14:paraId="13F13BBE" w14:textId="77777777" w:rsidR="00051D8F" w:rsidRPr="00CC1E54" w:rsidRDefault="00051D8F" w:rsidP="00051D8F">
      <w:pPr>
        <w:numPr>
          <w:ilvl w:val="1"/>
          <w:numId w:val="21"/>
        </w:numPr>
        <w:tabs>
          <w:tab w:val="num" w:pos="1070"/>
          <w:tab w:val="num" w:pos="1440"/>
        </w:tabs>
        <w:spacing w:after="0" w:line="240" w:lineRule="auto"/>
        <w:ind w:left="567" w:hanging="567"/>
        <w:jc w:val="both"/>
        <w:rPr>
          <w:rFonts w:ascii="Times New Roman" w:eastAsia="Times New Roman" w:hAnsi="Times New Roman"/>
          <w:spacing w:val="-3"/>
        </w:rPr>
      </w:pPr>
      <w:r w:rsidRPr="00CC1E54">
        <w:rPr>
          <w:rFonts w:ascii="Times New Roman" w:eastAsia="Times New Roman" w:hAnsi="Times New Roman"/>
          <w:color w:val="000000"/>
        </w:rPr>
        <w:t xml:space="preserve">Akta par </w:t>
      </w:r>
      <w:r w:rsidRPr="00CC1E54">
        <w:rPr>
          <w:rFonts w:ascii="Times New Roman" w:eastAsia="Times New Roman" w:hAnsi="Times New Roman"/>
        </w:rPr>
        <w:t xml:space="preserve">darbu pabeigšanu parakstīšana, kā arī </w:t>
      </w:r>
      <w:r>
        <w:rPr>
          <w:rFonts w:ascii="Times New Roman" w:eastAsia="Times New Roman" w:hAnsi="Times New Roman"/>
        </w:rPr>
        <w:t>O</w:t>
      </w:r>
      <w:r w:rsidRPr="00CC1E54">
        <w:rPr>
          <w:rFonts w:ascii="Times New Roman" w:eastAsia="Times New Roman" w:hAnsi="Times New Roman"/>
        </w:rPr>
        <w:t xml:space="preserve">bjekta pieņemšana ekspluatācijā neatbrīvo </w:t>
      </w:r>
      <w:r w:rsidRPr="00CC1E54">
        <w:rPr>
          <w:rFonts w:ascii="Times New Roman" w:eastAsia="Arial Unicode MS" w:hAnsi="Times New Roman"/>
          <w:bCs/>
        </w:rPr>
        <w:t xml:space="preserve">Būvuzņēmēju </w:t>
      </w:r>
      <w:r w:rsidRPr="00CC1E54">
        <w:rPr>
          <w:rFonts w:ascii="Times New Roman" w:eastAsia="Times New Roman" w:hAnsi="Times New Roman"/>
        </w:rPr>
        <w:t xml:space="preserve">no atbildības par saistībām, kuras ietvertas Līgumā un Latvijas Republikas normatīvajos aktos, tajā skaitā atbildību par </w:t>
      </w:r>
      <w:r>
        <w:rPr>
          <w:rFonts w:ascii="Times New Roman" w:eastAsia="Times New Roman" w:hAnsi="Times New Roman"/>
        </w:rPr>
        <w:t>D</w:t>
      </w:r>
      <w:r w:rsidRPr="00CC1E54">
        <w:rPr>
          <w:rFonts w:ascii="Times New Roman" w:eastAsia="Times New Roman" w:hAnsi="Times New Roman"/>
        </w:rPr>
        <w:t>arbu un materiālu kvalitāti.</w:t>
      </w:r>
    </w:p>
    <w:p w14:paraId="288DB0C8" w14:textId="77777777" w:rsidR="00051D8F" w:rsidRPr="00CC1E54" w:rsidRDefault="00051D8F" w:rsidP="00051D8F">
      <w:pPr>
        <w:tabs>
          <w:tab w:val="num" w:pos="810"/>
          <w:tab w:val="num" w:pos="1440"/>
        </w:tabs>
        <w:spacing w:after="0" w:line="240" w:lineRule="auto"/>
        <w:ind w:left="567"/>
        <w:jc w:val="both"/>
        <w:rPr>
          <w:rFonts w:ascii="Times New Roman" w:eastAsia="Times New Roman" w:hAnsi="Times New Roman"/>
          <w:spacing w:val="-3"/>
        </w:rPr>
      </w:pPr>
    </w:p>
    <w:p w14:paraId="5EC3AA71" w14:textId="77777777" w:rsidR="00051D8F" w:rsidRPr="00923932" w:rsidRDefault="00051D8F" w:rsidP="00051D8F">
      <w:pPr>
        <w:keepNext/>
        <w:numPr>
          <w:ilvl w:val="0"/>
          <w:numId w:val="21"/>
        </w:numPr>
        <w:tabs>
          <w:tab w:val="num" w:pos="360"/>
          <w:tab w:val="num" w:pos="2340"/>
        </w:tabs>
        <w:spacing w:after="0" w:line="240" w:lineRule="auto"/>
        <w:ind w:left="-360"/>
        <w:jc w:val="center"/>
        <w:outlineLvl w:val="1"/>
        <w:rPr>
          <w:rFonts w:ascii="Times New Roman" w:eastAsia="Times New Roman" w:hAnsi="Times New Roman"/>
          <w:b/>
          <w:iCs/>
        </w:rPr>
      </w:pPr>
      <w:r w:rsidRPr="00923932">
        <w:rPr>
          <w:rFonts w:ascii="Times New Roman" w:eastAsia="Times New Roman" w:hAnsi="Times New Roman"/>
          <w:b/>
          <w:iCs/>
        </w:rPr>
        <w:t>Darbu kontrole</w:t>
      </w:r>
    </w:p>
    <w:p w14:paraId="136E9D53" w14:textId="77777777" w:rsidR="00051D8F" w:rsidRPr="00923932" w:rsidRDefault="00051D8F" w:rsidP="00051D8F">
      <w:pPr>
        <w:numPr>
          <w:ilvl w:val="1"/>
          <w:numId w:val="21"/>
        </w:numPr>
        <w:spacing w:after="0" w:line="240" w:lineRule="auto"/>
        <w:ind w:left="709" w:hanging="709"/>
        <w:jc w:val="both"/>
        <w:rPr>
          <w:rFonts w:ascii="Times New Roman" w:eastAsia="Times New Roman" w:hAnsi="Times New Roman"/>
        </w:rPr>
      </w:pPr>
      <w:r w:rsidRPr="00923932">
        <w:rPr>
          <w:rFonts w:ascii="Times New Roman" w:eastAsia="Times New Roman" w:hAnsi="Times New Roman"/>
        </w:rPr>
        <w:t>Informācijas dokumentēšana un uzglabāšana:</w:t>
      </w:r>
    </w:p>
    <w:p w14:paraId="15963EB0"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Darbu veikšanas laikā Būvuzņēmējs attiecībā par saviem veiktajiem Darbiem, bet Pasūtītājs par saviem veiktajiem darbiem veic izpildīto darbu uzskaiti, tajā skaitā, aizpilda būvdarbu žurnālu, un sagatavo Līgumā un normatīvajos aktos paredzēto dokumentāciju;</w:t>
      </w:r>
    </w:p>
    <w:p w14:paraId="3FEFAEFE"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 xml:space="preserve">Darbu veikšanas laikā </w:t>
      </w:r>
      <w:r w:rsidRPr="00923932">
        <w:rPr>
          <w:rFonts w:ascii="Times New Roman" w:eastAsia="Arial Unicode MS" w:hAnsi="Times New Roman"/>
          <w:bCs/>
        </w:rPr>
        <w:t xml:space="preserve">Būvuzņēmējs </w:t>
      </w:r>
      <w:r w:rsidRPr="00E7001B">
        <w:rPr>
          <w:rFonts w:ascii="Times New Roman" w:eastAsia="Arial Unicode MS" w:hAnsi="Times New Roman"/>
          <w:bCs/>
        </w:rPr>
        <w:t xml:space="preserve">sagatavo Pasūtītāja pārstāvju pieprasītās atskaites un ziņojumus; </w:t>
      </w:r>
    </w:p>
    <w:p w14:paraId="691923EE"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Visi ar Darbu veikšanu saistītie dokumenti ir uzglabājami elektroniskā formā visu Līguma darbības laiku;</w:t>
      </w:r>
    </w:p>
    <w:p w14:paraId="0484639E"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Visā Darbu veikšanas laikā Būvuzņēmējam ir pienākums pēc Pasūtītāja vai tā pilnvaroto pārstāvju pieprasījuma tā norādītajos termiņos sniegt informāciju, sagatavot atskaites par darbu izpildes gaitu, iesniegt ar Darbu veikšanu saistīto dokumentus;</w:t>
      </w:r>
    </w:p>
    <w:p w14:paraId="65EE4511"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Pasūtītājs, pēc Būvuzņēmēja pieprasījuma, sniedz informāciju par Pasūtītāja veikto darbu izpildes gaitu.</w:t>
      </w:r>
    </w:p>
    <w:p w14:paraId="00DC7E83" w14:textId="77777777" w:rsidR="00051D8F" w:rsidRPr="00EA0A02" w:rsidRDefault="00051D8F" w:rsidP="00051D8F">
      <w:pPr>
        <w:numPr>
          <w:ilvl w:val="1"/>
          <w:numId w:val="21"/>
        </w:numPr>
        <w:tabs>
          <w:tab w:val="num" w:pos="1070"/>
        </w:tabs>
        <w:spacing w:after="0" w:line="240" w:lineRule="auto"/>
        <w:ind w:left="709" w:hanging="709"/>
        <w:jc w:val="both"/>
        <w:rPr>
          <w:rFonts w:ascii="Times New Roman" w:eastAsia="Times New Roman" w:hAnsi="Times New Roman"/>
        </w:rPr>
      </w:pPr>
      <w:r w:rsidRPr="00EA0A02">
        <w:rPr>
          <w:rFonts w:ascii="Times New Roman" w:eastAsia="Times New Roman" w:hAnsi="Times New Roman"/>
        </w:rPr>
        <w:t>Informācijas sniegšana un piekļuves informācijai nodrošināšana:</w:t>
      </w:r>
    </w:p>
    <w:p w14:paraId="25EE1932" w14:textId="77777777" w:rsidR="00051D8F" w:rsidRPr="00CC1E54" w:rsidRDefault="00051D8F" w:rsidP="00051D8F">
      <w:pPr>
        <w:numPr>
          <w:ilvl w:val="2"/>
          <w:numId w:val="21"/>
        </w:numPr>
        <w:spacing w:after="0" w:line="240" w:lineRule="auto"/>
        <w:ind w:left="1418" w:hanging="709"/>
        <w:jc w:val="both"/>
        <w:rPr>
          <w:rFonts w:ascii="Times New Roman" w:eastAsia="Times New Roman" w:hAnsi="Times New Roman"/>
        </w:rPr>
      </w:pPr>
      <w:r w:rsidRPr="00EA0A02">
        <w:rPr>
          <w:rFonts w:ascii="Times New Roman" w:eastAsia="Arial Unicode MS" w:hAnsi="Times New Roman"/>
          <w:bCs/>
        </w:rPr>
        <w:t>Būvuzņēmējam</w:t>
      </w:r>
      <w:r w:rsidRPr="00EA0A02">
        <w:rPr>
          <w:rFonts w:ascii="Times New Roman" w:eastAsia="Times New Roman" w:hAnsi="Times New Roman"/>
        </w:rPr>
        <w:t xml:space="preserve"> ir pienākums</w:t>
      </w:r>
      <w:r w:rsidRPr="00CC1E54">
        <w:rPr>
          <w:rFonts w:ascii="Times New Roman" w:eastAsia="Times New Roman" w:hAnsi="Times New Roman"/>
        </w:rPr>
        <w:t xml:space="preserve"> paziņot Pasūtītajam par izmaiņām tā dalībnieku vai, personālsabiedrības gadījumā, tās biedru sastāvā, kā arī par izmaiņām tā amatpersonu sastāvā un pilnvarojuma apjomā;</w:t>
      </w:r>
    </w:p>
    <w:p w14:paraId="3A495015" w14:textId="77777777" w:rsidR="00051D8F" w:rsidRPr="00CC1E54" w:rsidRDefault="00051D8F" w:rsidP="00051D8F">
      <w:pPr>
        <w:numPr>
          <w:ilvl w:val="2"/>
          <w:numId w:val="21"/>
        </w:numPr>
        <w:spacing w:after="0" w:line="240" w:lineRule="auto"/>
        <w:ind w:left="1418" w:hanging="709"/>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bez iepriekšējas saskaņošanas ir pienākums nodrošināt Pasūtītājam vai tā pilnvarotām neatkarīgām trešajām personām pieeju visai ar </w:t>
      </w:r>
      <w:r>
        <w:rPr>
          <w:rFonts w:ascii="Times New Roman" w:eastAsia="Times New Roman" w:hAnsi="Times New Roman"/>
        </w:rPr>
        <w:t>D</w:t>
      </w:r>
      <w:r w:rsidRPr="00CC1E54">
        <w:rPr>
          <w:rFonts w:ascii="Times New Roman" w:eastAsia="Times New Roman" w:hAnsi="Times New Roman"/>
        </w:rPr>
        <w:t xml:space="preserve">arbu veikšanu saistītajai </w:t>
      </w:r>
      <w:r w:rsidRPr="00CC1E54">
        <w:rPr>
          <w:rFonts w:ascii="Times New Roman" w:eastAsia="Times New Roman" w:hAnsi="Times New Roman"/>
        </w:rPr>
        <w:lastRenderedPageBreak/>
        <w:t xml:space="preserve">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bCs/>
        </w:rPr>
        <w:t xml:space="preserve">Būvuzņēmēja </w:t>
      </w:r>
      <w:r w:rsidRPr="00CC1E54">
        <w:rPr>
          <w:rFonts w:ascii="Times New Roman" w:eastAsia="Times New Roman" w:hAnsi="Times New Roman"/>
        </w:rPr>
        <w:t>normālu darba gaitu.</w:t>
      </w:r>
    </w:p>
    <w:p w14:paraId="29920E75" w14:textId="77777777" w:rsidR="00051D8F" w:rsidRPr="00CC1E54" w:rsidRDefault="00051D8F" w:rsidP="00051D8F">
      <w:pPr>
        <w:numPr>
          <w:ilvl w:val="1"/>
          <w:numId w:val="21"/>
        </w:numPr>
        <w:spacing w:after="0" w:line="240" w:lineRule="auto"/>
        <w:ind w:left="709" w:hanging="786"/>
        <w:jc w:val="both"/>
        <w:rPr>
          <w:rFonts w:ascii="Times New Roman" w:eastAsia="Times New Roman" w:hAnsi="Times New Roman"/>
        </w:rPr>
      </w:pPr>
      <w:r w:rsidRPr="00CC1E54">
        <w:rPr>
          <w:rFonts w:ascii="Times New Roman" w:eastAsia="Times New Roman" w:hAnsi="Times New Roman"/>
        </w:rPr>
        <w:t>Kontaktēšanās, dokumentu saskaņošana un izskatīšana:</w:t>
      </w:r>
    </w:p>
    <w:p w14:paraId="634171F9"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Jebkura kontaktēšanās par Darbiem, to izpildes termiņiem vai kvalitāti un citiem jautājumiem Pušu starpā notiek rakstveidā, tajā skaitā pa elektronisko pastu, sanāksmēs;</w:t>
      </w:r>
    </w:p>
    <w:p w14:paraId="60BE44A2"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 xml:space="preserve">Gadījumos, kad </w:t>
      </w:r>
      <w:r w:rsidRPr="00CC1E54">
        <w:rPr>
          <w:rFonts w:ascii="Times New Roman" w:eastAsia="Arial Unicode MS" w:hAnsi="Times New Roman"/>
          <w:bCs/>
        </w:rPr>
        <w:t>Būvuzņēmējam</w:t>
      </w:r>
      <w:r w:rsidRPr="00E7001B">
        <w:rPr>
          <w:rFonts w:ascii="Times New Roman" w:eastAsia="Arial Unicode MS" w:hAnsi="Times New Roman"/>
          <w:bCs/>
        </w:rPr>
        <w:t xml:space="preserve"> Līgumā uzlikts paziņošanas pienākums, kā arī, kad Līgums paredz kādu dokumentu saskaņošanu, </w:t>
      </w:r>
      <w:r w:rsidRPr="00CC1E54">
        <w:rPr>
          <w:rFonts w:ascii="Times New Roman" w:eastAsia="Arial Unicode MS" w:hAnsi="Times New Roman"/>
          <w:bCs/>
        </w:rPr>
        <w:t>Būvuzņēmējs</w:t>
      </w:r>
      <w:r w:rsidRPr="00E7001B">
        <w:rPr>
          <w:rFonts w:ascii="Times New Roman" w:eastAsia="Arial Unicode MS" w:hAnsi="Times New Roman"/>
          <w:bCs/>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E5BD942"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 xml:space="preserve">Pasūtītājs izskata </w:t>
      </w:r>
      <w:r w:rsidRPr="00CC1E54">
        <w:rPr>
          <w:rFonts w:ascii="Times New Roman" w:eastAsia="Arial Unicode MS" w:hAnsi="Times New Roman"/>
          <w:bCs/>
        </w:rPr>
        <w:t>Būvuzņēmēja</w:t>
      </w:r>
      <w:r w:rsidRPr="00E7001B">
        <w:rPr>
          <w:rFonts w:ascii="Times New Roman" w:eastAsia="Arial Unicode MS" w:hAnsi="Times New Roman"/>
          <w:bCs/>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bCs/>
        </w:rPr>
        <w:t>Būvuzņēmējam</w:t>
      </w:r>
      <w:r w:rsidRPr="00E7001B">
        <w:rPr>
          <w:rFonts w:ascii="Times New Roman" w:eastAsia="Arial Unicode MS" w:hAnsi="Times New Roman"/>
          <w:bCs/>
        </w:rPr>
        <w:t xml:space="preserve">. Ja dokumentos ir nepieciešams izdarīt labojumus vai, ja no </w:t>
      </w:r>
      <w:r w:rsidRPr="00CC1E54">
        <w:rPr>
          <w:rFonts w:ascii="Times New Roman" w:eastAsia="Arial Unicode MS" w:hAnsi="Times New Roman"/>
          <w:bCs/>
        </w:rPr>
        <w:t>Būvuzņēmēja</w:t>
      </w:r>
      <w:r w:rsidRPr="00E7001B">
        <w:rPr>
          <w:rFonts w:ascii="Times New Roman" w:eastAsia="Arial Unicode MS" w:hAnsi="Times New Roman"/>
          <w:bCs/>
        </w:rPr>
        <w:t xml:space="preserve"> nepieciešams saņemt paskaidrojumus, Pasūtītājs par to paziņo </w:t>
      </w:r>
      <w:r w:rsidRPr="00CC1E54">
        <w:rPr>
          <w:rFonts w:ascii="Times New Roman" w:eastAsia="Arial Unicode MS" w:hAnsi="Times New Roman"/>
          <w:bCs/>
        </w:rPr>
        <w:t>Būvuzņēmējam</w:t>
      </w:r>
      <w:r w:rsidRPr="00E7001B">
        <w:rPr>
          <w:rFonts w:ascii="Times New Roman" w:eastAsia="Arial Unicode MS" w:hAnsi="Times New Roman"/>
          <w:bCs/>
        </w:rPr>
        <w:t>, norādot iesniedzamo informāciju, kā arī termiņu atbildes sagatavošanai;</w:t>
      </w:r>
    </w:p>
    <w:p w14:paraId="24AAB416"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CC1E54">
        <w:rPr>
          <w:rFonts w:ascii="Times New Roman" w:eastAsia="Arial Unicode MS" w:hAnsi="Times New Roman"/>
          <w:bCs/>
        </w:rPr>
        <w:t>Būvuzņēmējam</w:t>
      </w:r>
      <w:r w:rsidRPr="00E7001B">
        <w:rPr>
          <w:rFonts w:ascii="Times New Roman" w:eastAsia="Arial Unicode MS" w:hAnsi="Times New Roman"/>
          <w:bCs/>
        </w:rPr>
        <w:t xml:space="preserve"> ir pienākums atbildēt uz Pasūtītāja informācijas pieprasījumiem vai citiem iesniegumiem tās norādītajos termiņos;</w:t>
      </w:r>
    </w:p>
    <w:p w14:paraId="43CB7441"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CC1E54">
        <w:rPr>
          <w:rFonts w:ascii="Times New Roman" w:eastAsia="Arial Unicode MS" w:hAnsi="Times New Roman"/>
          <w:bCs/>
        </w:rPr>
        <w:t>Būvuzņēmējam</w:t>
      </w:r>
      <w:r w:rsidRPr="00E7001B">
        <w:rPr>
          <w:rFonts w:ascii="Times New Roman" w:eastAsia="Arial Unicode MS" w:hAnsi="Times New Roman"/>
          <w:bCs/>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6F37A74B" w14:textId="77777777" w:rsidR="00051D8F" w:rsidRPr="00CC1E54" w:rsidRDefault="00051D8F" w:rsidP="00051D8F">
      <w:pPr>
        <w:numPr>
          <w:ilvl w:val="1"/>
          <w:numId w:val="21"/>
        </w:numPr>
        <w:tabs>
          <w:tab w:val="left" w:pos="-142"/>
        </w:tabs>
        <w:autoSpaceDE w:val="0"/>
        <w:autoSpaceDN w:val="0"/>
        <w:spacing w:after="0" w:line="240" w:lineRule="auto"/>
        <w:ind w:left="786" w:hanging="786"/>
        <w:jc w:val="both"/>
        <w:rPr>
          <w:rFonts w:ascii="Times New Roman" w:eastAsia="Times New Roman" w:hAnsi="Times New Roman"/>
          <w:spacing w:val="-3"/>
        </w:rPr>
      </w:pPr>
      <w:r w:rsidRPr="00CC1E54">
        <w:rPr>
          <w:rFonts w:ascii="Times New Roman" w:eastAsia="Times New Roman" w:hAnsi="Times New Roman"/>
          <w:spacing w:val="-3"/>
        </w:rPr>
        <w:t xml:space="preserve">Kvalitātes kontroles sistēma: </w:t>
      </w:r>
    </w:p>
    <w:p w14:paraId="4519E59A"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E7001B">
        <w:rPr>
          <w:rFonts w:ascii="Times New Roman" w:eastAsia="Arial Unicode MS" w:hAnsi="Times New Roman"/>
          <w:bCs/>
        </w:rPr>
        <w:t xml:space="preserve">Veicot Darbus, </w:t>
      </w:r>
      <w:r w:rsidRPr="00CC1E54">
        <w:rPr>
          <w:rFonts w:ascii="Times New Roman" w:eastAsia="Arial Unicode MS" w:hAnsi="Times New Roman"/>
          <w:bCs/>
        </w:rPr>
        <w:t>Būvuzņēmējam</w:t>
      </w:r>
      <w:r w:rsidRPr="00E7001B">
        <w:rPr>
          <w:rFonts w:ascii="Times New Roman" w:eastAsia="Arial Unicode MS" w:hAnsi="Times New Roman"/>
          <w:bCs/>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0D8A1A71" w14:textId="77777777" w:rsidR="00051D8F" w:rsidRPr="00E7001B" w:rsidRDefault="00051D8F" w:rsidP="00051D8F">
      <w:pPr>
        <w:numPr>
          <w:ilvl w:val="2"/>
          <w:numId w:val="21"/>
        </w:numPr>
        <w:spacing w:after="0" w:line="240" w:lineRule="auto"/>
        <w:ind w:left="1418" w:hanging="709"/>
        <w:jc w:val="both"/>
        <w:rPr>
          <w:rFonts w:ascii="Times New Roman" w:eastAsia="Arial Unicode MS" w:hAnsi="Times New Roman"/>
          <w:bCs/>
        </w:rPr>
      </w:pPr>
      <w:r w:rsidRPr="00CC1E54">
        <w:rPr>
          <w:rFonts w:ascii="Times New Roman" w:eastAsia="Arial Unicode MS" w:hAnsi="Times New Roman"/>
          <w:bCs/>
        </w:rPr>
        <w:t>Būvuzņēmējam</w:t>
      </w:r>
      <w:r w:rsidRPr="00E7001B">
        <w:rPr>
          <w:rFonts w:ascii="Times New Roman" w:eastAsia="Arial Unicode MS" w:hAnsi="Times New Roman"/>
          <w:bCs/>
        </w:rPr>
        <w:t xml:space="preserve"> ir pienākums nodrošināt Pasūtītājam un tā pārstāvjiem iespēju pārbaudīt jebkuru Darbu veikšanas procesu, kvalitāti un rezultātus. Veikto darbu kvalitāti novērtē pēc Līgumā noteiktajām prasībām, standartiem un būvnormatīviem.</w:t>
      </w:r>
    </w:p>
    <w:p w14:paraId="06251E32" w14:textId="77777777" w:rsidR="00051D8F" w:rsidRPr="00CC1E54" w:rsidRDefault="00051D8F" w:rsidP="00051D8F">
      <w:pPr>
        <w:tabs>
          <w:tab w:val="left" w:pos="180"/>
        </w:tabs>
        <w:spacing w:after="0" w:line="240" w:lineRule="auto"/>
        <w:ind w:left="1800"/>
        <w:jc w:val="both"/>
        <w:rPr>
          <w:rFonts w:ascii="Times New Roman" w:eastAsia="Times New Roman" w:hAnsi="Times New Roman"/>
        </w:rPr>
      </w:pPr>
    </w:p>
    <w:p w14:paraId="59042008" w14:textId="77777777" w:rsidR="00051D8F" w:rsidRPr="00CC1E54" w:rsidRDefault="00051D8F" w:rsidP="00051D8F">
      <w:pPr>
        <w:pStyle w:val="ListParagraph"/>
        <w:keepNext/>
        <w:numPr>
          <w:ilvl w:val="0"/>
          <w:numId w:val="18"/>
        </w:numPr>
        <w:tabs>
          <w:tab w:val="left" w:pos="180"/>
        </w:tabs>
        <w:spacing w:after="0" w:line="240" w:lineRule="auto"/>
        <w:jc w:val="center"/>
        <w:outlineLvl w:val="1"/>
        <w:rPr>
          <w:rFonts w:ascii="Times New Roman" w:hAnsi="Times New Roman"/>
          <w:b/>
          <w:iCs/>
        </w:rPr>
      </w:pPr>
      <w:r w:rsidRPr="00CC1E54">
        <w:rPr>
          <w:rFonts w:ascii="Times New Roman" w:hAnsi="Times New Roman"/>
          <w:b/>
          <w:iCs/>
        </w:rPr>
        <w:t>Darbu apjomu un veidu grozīšana</w:t>
      </w:r>
    </w:p>
    <w:p w14:paraId="0E4DB1C5" w14:textId="77777777" w:rsidR="00051D8F" w:rsidRPr="008D0E23" w:rsidRDefault="00051D8F" w:rsidP="00051D8F">
      <w:pPr>
        <w:numPr>
          <w:ilvl w:val="1"/>
          <w:numId w:val="18"/>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55A98465" w14:textId="77777777" w:rsidR="00051D8F" w:rsidRDefault="00051D8F" w:rsidP="00051D8F">
      <w:pPr>
        <w:numPr>
          <w:ilvl w:val="1"/>
          <w:numId w:val="18"/>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 – darbiem, kas saistīti ar </w:t>
      </w:r>
      <w:r w:rsidRPr="00CC1E54">
        <w:rPr>
          <w:rFonts w:ascii="Times New Roman" w:hAnsi="Times New Roman"/>
          <w:color w:val="000000"/>
        </w:rPr>
        <w:t>tramvaju sliežu ceļu pārbūvi</w:t>
      </w:r>
      <w:r w:rsidRPr="00CC1E54">
        <w:rPr>
          <w:rFonts w:ascii="Times New Roman" w:eastAsia="Times New Roman" w:hAnsi="Times New Roman"/>
        </w:rPr>
        <w:t>, zem tramvaja sliedēm vai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 ievērojot sekojošus nosacījumus:</w:t>
      </w:r>
    </w:p>
    <w:p w14:paraId="6348E883" w14:textId="77777777" w:rsidR="00051D8F" w:rsidRPr="00D62333" w:rsidRDefault="00051D8F" w:rsidP="00051D8F">
      <w:pPr>
        <w:pStyle w:val="ListParagraph"/>
        <w:numPr>
          <w:ilvl w:val="2"/>
          <w:numId w:val="18"/>
        </w:numPr>
        <w:spacing w:after="0" w:line="240" w:lineRule="auto"/>
        <w:ind w:left="1134" w:hanging="1134"/>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7F0CD0EA" w14:textId="77777777" w:rsidR="00051D8F" w:rsidRPr="00D62333" w:rsidRDefault="00051D8F" w:rsidP="00051D8F">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29B78D5B" w14:textId="77777777" w:rsidR="00051D8F" w:rsidRPr="00D62333" w:rsidRDefault="00051D8F" w:rsidP="00051D8F">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01B6A8B7" w14:textId="77777777" w:rsidR="00051D8F" w:rsidRPr="00647FBE" w:rsidRDefault="00051D8F" w:rsidP="00051D8F">
      <w:pPr>
        <w:pStyle w:val="ListParagraph"/>
        <w:numPr>
          <w:ilvl w:val="0"/>
          <w:numId w:val="27"/>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 xml:space="preserve">Pasūtītāja pilnvarotā persona, kas norādīta Līguma 7.5.1.punktā,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577320FD" w14:textId="77777777" w:rsidR="00051D8F" w:rsidRPr="00647FBE" w:rsidRDefault="00051D8F" w:rsidP="00051D8F">
      <w:pPr>
        <w:pStyle w:val="ListParagraph"/>
        <w:numPr>
          <w:ilvl w:val="2"/>
          <w:numId w:val="18"/>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7.5.1.punktā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6C55FB4" w14:textId="77777777" w:rsidR="00051D8F" w:rsidRPr="00D62333" w:rsidRDefault="00051D8F" w:rsidP="00051D8F">
      <w:pPr>
        <w:pStyle w:val="ListParagraph"/>
        <w:numPr>
          <w:ilvl w:val="2"/>
          <w:numId w:val="18"/>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0CF56C69" w14:textId="77777777" w:rsidR="00051D8F" w:rsidRPr="00647FBE" w:rsidRDefault="00051D8F" w:rsidP="00051D8F">
      <w:pPr>
        <w:pStyle w:val="ListParagraph"/>
        <w:numPr>
          <w:ilvl w:val="2"/>
          <w:numId w:val="18"/>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3E4CC0E6" w14:textId="77777777" w:rsidR="00051D8F" w:rsidRDefault="00051D8F" w:rsidP="00051D8F">
      <w:pPr>
        <w:pStyle w:val="ListParagraph"/>
        <w:spacing w:after="0" w:line="240" w:lineRule="auto"/>
        <w:ind w:left="435"/>
        <w:jc w:val="both"/>
        <w:rPr>
          <w:rFonts w:ascii="Times New Roman" w:eastAsia="Times New Roman" w:hAnsi="Times New Roman"/>
        </w:rPr>
      </w:pPr>
    </w:p>
    <w:p w14:paraId="21911FB5" w14:textId="77777777" w:rsidR="00051D8F" w:rsidRPr="00CC1E54" w:rsidRDefault="00051D8F" w:rsidP="00051D8F">
      <w:pPr>
        <w:keepNext/>
        <w:numPr>
          <w:ilvl w:val="0"/>
          <w:numId w:val="18"/>
        </w:numPr>
        <w:tabs>
          <w:tab w:val="left" w:pos="-142"/>
        </w:tabs>
        <w:spacing w:after="0" w:line="240" w:lineRule="auto"/>
        <w:ind w:left="-142" w:hanging="567"/>
        <w:jc w:val="center"/>
        <w:outlineLvl w:val="1"/>
        <w:rPr>
          <w:rFonts w:ascii="Times New Roman" w:hAnsi="Times New Roman"/>
          <w:b/>
          <w:iCs/>
        </w:rPr>
      </w:pPr>
      <w:r w:rsidRPr="00CC1E54">
        <w:rPr>
          <w:rFonts w:ascii="Times New Roman" w:hAnsi="Times New Roman"/>
          <w:b/>
          <w:iCs/>
        </w:rPr>
        <w:t>Kavējumi un termiņu pagarinājumi</w:t>
      </w:r>
    </w:p>
    <w:p w14:paraId="577A28A9" w14:textId="77777777" w:rsidR="00051D8F" w:rsidRPr="00CC1E54" w:rsidRDefault="00051D8F" w:rsidP="00051D8F">
      <w:pPr>
        <w:numPr>
          <w:ilvl w:val="1"/>
          <w:numId w:val="18"/>
        </w:numPr>
        <w:tabs>
          <w:tab w:val="clear" w:pos="435"/>
          <w:tab w:val="left" w:pos="0"/>
          <w:tab w:val="left" w:pos="567"/>
          <w:tab w:val="left" w:pos="851"/>
        </w:tabs>
        <w:spacing w:after="0" w:line="240" w:lineRule="auto"/>
        <w:ind w:left="567" w:hanging="567"/>
        <w:jc w:val="both"/>
        <w:rPr>
          <w:rFonts w:ascii="Times New Roman" w:hAnsi="Times New Roman"/>
        </w:rPr>
      </w:pPr>
      <w:r w:rsidRPr="00CC1E54">
        <w:rPr>
          <w:rFonts w:ascii="Times New Roman" w:hAnsi="Times New Roman"/>
        </w:rPr>
        <w:t xml:space="preserve">Ja Pasūtītājs konstatē, ka </w:t>
      </w:r>
      <w:r w:rsidRPr="00CC1E54">
        <w:rPr>
          <w:rFonts w:ascii="Times New Roman" w:hAnsi="Times New Roman"/>
          <w:bCs/>
        </w:rPr>
        <w:t>Būvuzņēmējs</w:t>
      </w:r>
      <w:r w:rsidRPr="00CC1E54">
        <w:rPr>
          <w:rFonts w:ascii="Times New Roman" w:hAnsi="Times New Roman"/>
        </w:rPr>
        <w:t xml:space="preserve"> neiekļaujas Līgumā noteiktajos vai savstarpēji saskaņotajos </w:t>
      </w:r>
      <w:r>
        <w:rPr>
          <w:rFonts w:ascii="Times New Roman" w:hAnsi="Times New Roman"/>
        </w:rPr>
        <w:t>D</w:t>
      </w:r>
      <w:r w:rsidRPr="00CC1E54">
        <w:rPr>
          <w:rFonts w:ascii="Times New Roman" w:hAnsi="Times New Roman"/>
        </w:rPr>
        <w:t xml:space="preserve">arbu veikšanas termiņos, tas nekavējoties pieprasa </w:t>
      </w:r>
      <w:r w:rsidRPr="00CC1E54">
        <w:rPr>
          <w:rFonts w:ascii="Times New Roman" w:hAnsi="Times New Roman"/>
          <w:bCs/>
        </w:rPr>
        <w:t>Būvuzņēmējam</w:t>
      </w:r>
      <w:r w:rsidRPr="00CC1E54">
        <w:rPr>
          <w:rFonts w:ascii="Times New Roman" w:hAnsi="Times New Roman"/>
        </w:rPr>
        <w:t xml:space="preserve"> paskaidrojumus. </w:t>
      </w:r>
      <w:r w:rsidRPr="00CC1E54">
        <w:rPr>
          <w:rFonts w:ascii="Times New Roman" w:hAnsi="Times New Roman"/>
          <w:bCs/>
        </w:rPr>
        <w:t>Būvuzņēmējam</w:t>
      </w:r>
      <w:r w:rsidRPr="00CC1E54">
        <w:rPr>
          <w:rFonts w:ascii="Times New Roman" w:hAnsi="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0476C74C" w14:textId="77777777" w:rsidR="00051D8F" w:rsidRPr="009B13D1" w:rsidRDefault="00051D8F" w:rsidP="00051D8F">
      <w:pPr>
        <w:numPr>
          <w:ilvl w:val="1"/>
          <w:numId w:val="18"/>
        </w:numPr>
        <w:tabs>
          <w:tab w:val="clear" w:pos="435"/>
          <w:tab w:val="left" w:pos="0"/>
          <w:tab w:val="num" w:pos="567"/>
        </w:tabs>
        <w:spacing w:after="0" w:line="240" w:lineRule="auto"/>
        <w:ind w:left="567" w:hanging="567"/>
        <w:jc w:val="both"/>
        <w:rPr>
          <w:rFonts w:ascii="Times New Roman" w:hAnsi="Times New Roman"/>
        </w:rPr>
      </w:pPr>
      <w:r w:rsidRPr="00CC1E54">
        <w:rPr>
          <w:rFonts w:ascii="Times New Roman" w:hAnsi="Times New Roman"/>
        </w:rPr>
        <w:t>Ja Būvuzņēmējam kļūst zināmi jebkādi apstākļi, kuru dēļ Būvuzņēmējs</w:t>
      </w:r>
      <w:r>
        <w:rPr>
          <w:rFonts w:ascii="Times New Roman" w:hAnsi="Times New Roman"/>
        </w:rPr>
        <w:t xml:space="preserve"> </w:t>
      </w:r>
      <w:r w:rsidRPr="00CC1E54">
        <w:rPr>
          <w:rFonts w:ascii="Times New Roman" w:hAnsi="Times New Roman"/>
        </w:rPr>
        <w:t xml:space="preserve">nespēs iekļauties Līgumā paredzētajos </w:t>
      </w:r>
      <w:r w:rsidRPr="009B13D1">
        <w:rPr>
          <w:rFonts w:ascii="Times New Roman" w:hAnsi="Times New Roman"/>
        </w:rPr>
        <w:t xml:space="preserve">darbu veikšanas termiņos, tam nekavējoties jāiesniedz par minēto Pasūtītājam rakstveida paziņojums, kurā jānorāda kavējuma iemesls, kā arī kavējuma ietekme uz plānoto </w:t>
      </w:r>
      <w:r>
        <w:rPr>
          <w:rFonts w:ascii="Times New Roman" w:hAnsi="Times New Roman"/>
        </w:rPr>
        <w:t>D</w:t>
      </w:r>
      <w:r w:rsidRPr="009B13D1">
        <w:rPr>
          <w:rFonts w:ascii="Times New Roman" w:hAnsi="Times New Roman"/>
        </w:rPr>
        <w:t>arbu nodošanas datumu, norādot pasākumus, kuri būtu veicami, lai novērstu kavējuma iemeslus vai arī nepieciešamību pagarināt izpildes termiņus.</w:t>
      </w:r>
    </w:p>
    <w:p w14:paraId="5BC8514D" w14:textId="77777777" w:rsidR="00051D8F" w:rsidRPr="00266C3C" w:rsidRDefault="00051D8F" w:rsidP="00051D8F">
      <w:pPr>
        <w:numPr>
          <w:ilvl w:val="1"/>
          <w:numId w:val="18"/>
        </w:numPr>
        <w:tabs>
          <w:tab w:val="clear" w:pos="435"/>
          <w:tab w:val="left" w:pos="0"/>
          <w:tab w:val="left" w:pos="567"/>
          <w:tab w:val="left" w:pos="851"/>
        </w:tabs>
        <w:spacing w:after="0" w:line="240" w:lineRule="auto"/>
        <w:ind w:left="567" w:hanging="567"/>
        <w:jc w:val="both"/>
        <w:rPr>
          <w:rFonts w:ascii="Times New Roman" w:hAnsi="Times New Roman"/>
        </w:rPr>
      </w:pPr>
      <w:r w:rsidRPr="009B13D1">
        <w:rPr>
          <w:rFonts w:ascii="Times New Roman" w:hAnsi="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w:t>
      </w:r>
      <w:r w:rsidRPr="00266C3C">
        <w:rPr>
          <w:rFonts w:ascii="Times New Roman" w:hAnsi="Times New Roman"/>
        </w:rPr>
        <w:t>Pasūtītāja kompetencē, vai arī par Līgumā paredzēto darbu veikšanas termiņu pagarināšanu.</w:t>
      </w:r>
    </w:p>
    <w:p w14:paraId="2EE3D4A2" w14:textId="77777777" w:rsidR="00051D8F" w:rsidRPr="007A1995" w:rsidRDefault="00051D8F" w:rsidP="00051D8F">
      <w:pPr>
        <w:numPr>
          <w:ilvl w:val="1"/>
          <w:numId w:val="18"/>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756126A3" w14:textId="77777777" w:rsidR="00051D8F" w:rsidRPr="007A1995" w:rsidRDefault="00051D8F" w:rsidP="00051D8F">
      <w:pPr>
        <w:numPr>
          <w:ilvl w:val="1"/>
          <w:numId w:val="18"/>
        </w:numPr>
        <w:tabs>
          <w:tab w:val="clear" w:pos="435"/>
          <w:tab w:val="left" w:pos="0"/>
          <w:tab w:val="left" w:pos="567"/>
          <w:tab w:val="left" w:pos="851"/>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2B14289D" w14:textId="77777777" w:rsidR="00051D8F" w:rsidRPr="00CC1E54" w:rsidRDefault="00051D8F" w:rsidP="00051D8F">
      <w:pPr>
        <w:tabs>
          <w:tab w:val="left" w:pos="400"/>
          <w:tab w:val="left" w:pos="1080"/>
        </w:tabs>
        <w:spacing w:after="0" w:line="240" w:lineRule="auto"/>
        <w:ind w:left="-142" w:hanging="567"/>
        <w:jc w:val="both"/>
        <w:rPr>
          <w:rFonts w:ascii="Times New Roman" w:hAnsi="Times New Roman"/>
          <w:b/>
        </w:rPr>
      </w:pPr>
    </w:p>
    <w:p w14:paraId="3F66CA01" w14:textId="77777777" w:rsidR="00051D8F" w:rsidRPr="00CC1E54" w:rsidRDefault="00051D8F" w:rsidP="00051D8F">
      <w:pPr>
        <w:keepNext/>
        <w:numPr>
          <w:ilvl w:val="0"/>
          <w:numId w:val="18"/>
        </w:numPr>
        <w:tabs>
          <w:tab w:val="left" w:pos="180"/>
        </w:tabs>
        <w:spacing w:after="0" w:line="240" w:lineRule="auto"/>
        <w:ind w:left="-142" w:hanging="567"/>
        <w:contextualSpacing/>
        <w:jc w:val="center"/>
        <w:outlineLvl w:val="1"/>
        <w:rPr>
          <w:rFonts w:ascii="Times New Roman" w:hAnsi="Times New Roman"/>
          <w:b/>
          <w:iCs/>
        </w:rPr>
      </w:pPr>
      <w:r w:rsidRPr="00CC1E54">
        <w:rPr>
          <w:rFonts w:ascii="Times New Roman" w:hAnsi="Times New Roman"/>
          <w:b/>
          <w:iCs/>
        </w:rPr>
        <w:t>Apdrošināšana un garantijas nodrošinājums</w:t>
      </w:r>
    </w:p>
    <w:p w14:paraId="65606054" w14:textId="77777777" w:rsidR="00051D8F" w:rsidRPr="00CC1E54" w:rsidRDefault="00051D8F" w:rsidP="00051D8F">
      <w:pPr>
        <w:numPr>
          <w:ilvl w:val="1"/>
          <w:numId w:val="18"/>
        </w:numPr>
        <w:spacing w:after="0" w:line="240" w:lineRule="auto"/>
        <w:ind w:left="567" w:hanging="567"/>
        <w:contextualSpacing/>
        <w:jc w:val="both"/>
        <w:rPr>
          <w:rFonts w:ascii="Times New Roman" w:hAnsi="Times New Roman"/>
        </w:rPr>
      </w:pPr>
      <w:r w:rsidRPr="00CC1E54">
        <w:rPr>
          <w:rFonts w:ascii="Times New Roman" w:hAnsi="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3D5C59CC" w14:textId="77777777" w:rsidR="00051D8F" w:rsidRPr="00CC1E54" w:rsidRDefault="00051D8F" w:rsidP="00051D8F">
      <w:pPr>
        <w:numPr>
          <w:ilvl w:val="1"/>
          <w:numId w:val="18"/>
        </w:num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Visā Darbu laikā Būvuzņēmējs ir pilnībā atbildīgs par tā un tā piesaistīto personu, t.sk., </w:t>
      </w:r>
      <w:r>
        <w:rPr>
          <w:rFonts w:ascii="Times New Roman" w:eastAsia="Times New Roman" w:hAnsi="Times New Roman"/>
        </w:rPr>
        <w:t>A</w:t>
      </w:r>
      <w:r w:rsidRPr="00CC1E54">
        <w:rPr>
          <w:rFonts w:ascii="Times New Roman" w:eastAsia="Times New Roman" w:hAnsi="Times New Roman"/>
        </w:rPr>
        <w:t>pakšuzņēmēju, Darbu veikšanā nodarbināto darbinieku dzīvības apdrošināšanu, kā arī apdrošināšanu pret nelaimes gadījumiem.</w:t>
      </w:r>
    </w:p>
    <w:p w14:paraId="1AEDB470" w14:textId="77777777" w:rsidR="00051D8F" w:rsidRPr="00EA0A02" w:rsidRDefault="00051D8F" w:rsidP="00051D8F">
      <w:pPr>
        <w:numPr>
          <w:ilvl w:val="1"/>
          <w:numId w:val="18"/>
        </w:num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Būvuzņēmējam ir ieteicams </w:t>
      </w:r>
      <w:r w:rsidRPr="00EA0A02">
        <w:rPr>
          <w:rFonts w:ascii="Times New Roman" w:eastAsia="Times New Roman" w:hAnsi="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2C2FF18C" w14:textId="77777777" w:rsidR="00051D8F" w:rsidRPr="00EA0A02" w:rsidRDefault="00051D8F" w:rsidP="00051D8F">
      <w:pPr>
        <w:numPr>
          <w:ilvl w:val="1"/>
          <w:numId w:val="18"/>
        </w:numPr>
        <w:tabs>
          <w:tab w:val="left" w:pos="-180"/>
          <w:tab w:val="left" w:pos="567"/>
        </w:tabs>
        <w:spacing w:after="0" w:line="240" w:lineRule="auto"/>
        <w:ind w:left="-142" w:firstLine="142"/>
        <w:jc w:val="both"/>
        <w:rPr>
          <w:rFonts w:ascii="Times New Roman" w:hAnsi="Times New Roman"/>
        </w:rPr>
      </w:pPr>
      <w:r w:rsidRPr="00EA0A02">
        <w:rPr>
          <w:rFonts w:ascii="Times New Roman" w:hAnsi="Times New Roman"/>
        </w:rPr>
        <w:t>Būvdarbu garantijas termiņa apdrošināšana:</w:t>
      </w:r>
    </w:p>
    <w:p w14:paraId="46525EED" w14:textId="77777777" w:rsidR="00051D8F" w:rsidRPr="00EA0A02" w:rsidRDefault="00051D8F" w:rsidP="00051D8F">
      <w:pPr>
        <w:numPr>
          <w:ilvl w:val="2"/>
          <w:numId w:val="18"/>
        </w:numPr>
        <w:tabs>
          <w:tab w:val="clear" w:pos="720"/>
          <w:tab w:val="num" w:pos="1276"/>
        </w:tabs>
        <w:spacing w:after="0" w:line="240" w:lineRule="auto"/>
        <w:ind w:left="1276" w:hanging="709"/>
        <w:jc w:val="both"/>
        <w:rPr>
          <w:rFonts w:ascii="Times New Roman" w:hAnsi="Times New Roman"/>
        </w:rPr>
      </w:pPr>
      <w:r w:rsidRPr="00EA0A02">
        <w:rPr>
          <w:rFonts w:ascii="Times New Roman" w:hAnsi="Times New Roman"/>
        </w:rPr>
        <w:t xml:space="preserve">Pēc </w:t>
      </w:r>
      <w:r>
        <w:rPr>
          <w:rFonts w:ascii="Times New Roman" w:hAnsi="Times New Roman"/>
        </w:rPr>
        <w:t>O</w:t>
      </w:r>
      <w:r w:rsidRPr="00EA0A02">
        <w:rPr>
          <w:rFonts w:ascii="Times New Roman" w:hAnsi="Times New Roman"/>
        </w:rPr>
        <w:t xml:space="preserve">bjekta nodošanas ekspluatācijā vai arī gadījumā, ja Līgums jebkādu iemeslu dēļ tiek izbeigts pirms </w:t>
      </w:r>
      <w:r>
        <w:rPr>
          <w:rFonts w:ascii="Times New Roman" w:hAnsi="Times New Roman"/>
        </w:rPr>
        <w:t>O</w:t>
      </w:r>
      <w:r w:rsidRPr="00EA0A02">
        <w:rPr>
          <w:rFonts w:ascii="Times New Roman" w:hAnsi="Times New Roman"/>
        </w:rPr>
        <w:t xml:space="preserve">bjekta pabeigšanas, vai gadījumā, ja </w:t>
      </w:r>
      <w:r w:rsidRPr="00EA0A02">
        <w:rPr>
          <w:rFonts w:ascii="Times New Roman" w:eastAsia="Times New Roman" w:hAnsi="Times New Roman"/>
          <w:bCs/>
        </w:rPr>
        <w:t>Objekta nodošana ekspluatācijā tiek kavēta Pasūtītāja vainas dēļ,</w:t>
      </w:r>
      <w:r w:rsidRPr="00EA0A02">
        <w:rPr>
          <w:rFonts w:ascii="Times New Roman" w:hAnsi="Times New Roman"/>
        </w:rPr>
        <w:t xml:space="preserve">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Pr>
          <w:rFonts w:ascii="Times New Roman" w:hAnsi="Times New Roman"/>
        </w:rPr>
        <w:t>O</w:t>
      </w:r>
      <w:r w:rsidRPr="00EA0A02">
        <w:rPr>
          <w:rFonts w:ascii="Times New Roman" w:hAnsi="Times New Roman"/>
        </w:rPr>
        <w:t xml:space="preserve">bjektā garantijas termiņa laikā konstatēti defekti vai </w:t>
      </w:r>
      <w:r w:rsidRPr="00EA0A02">
        <w:rPr>
          <w:rFonts w:ascii="Times New Roman" w:hAnsi="Times New Roman"/>
        </w:rPr>
        <w:lastRenderedPageBreak/>
        <w:t>nepilnības, kuras radušās Būvuzņēmēja un/vai viņa apakšuzņēmēja vainas dēļ. Bankas garantijā vai apdrošināšanas sabiedrības polisē nedrīkst būt iekļauti Pasūtītāja tiesības saņemt minēto naudas summu ierobežojoši nosacījumi;</w:t>
      </w:r>
    </w:p>
    <w:p w14:paraId="6110867C" w14:textId="77777777" w:rsidR="00051D8F" w:rsidRPr="00EA0A02" w:rsidRDefault="00051D8F" w:rsidP="00051D8F">
      <w:pPr>
        <w:numPr>
          <w:ilvl w:val="2"/>
          <w:numId w:val="18"/>
        </w:numPr>
        <w:tabs>
          <w:tab w:val="clear" w:pos="720"/>
          <w:tab w:val="left" w:pos="1134"/>
          <w:tab w:val="num" w:pos="1276"/>
        </w:tabs>
        <w:spacing w:after="0" w:line="240" w:lineRule="auto"/>
        <w:ind w:left="1276" w:hanging="709"/>
        <w:jc w:val="both"/>
        <w:rPr>
          <w:rFonts w:ascii="Times New Roman" w:hAnsi="Times New Roman"/>
        </w:rPr>
      </w:pPr>
      <w:r w:rsidRPr="00EA0A02">
        <w:rPr>
          <w:rFonts w:ascii="Times New Roman" w:hAnsi="Times New Roman"/>
        </w:rPr>
        <w:t xml:space="preserve">Garantija vai polise jāiesniedz laika posmam uz 3 </w:t>
      </w:r>
      <w:r w:rsidRPr="00EA0A02">
        <w:rPr>
          <w:rFonts w:ascii="Times New Roman" w:hAnsi="Times New Roman"/>
          <w:spacing w:val="-3"/>
        </w:rPr>
        <w:t xml:space="preserve">(trīs) </w:t>
      </w:r>
      <w:r w:rsidRPr="00EA0A02">
        <w:rPr>
          <w:rFonts w:ascii="Times New Roman" w:hAnsi="Times New Roman"/>
        </w:rPr>
        <w:t xml:space="preserve">gadiem </w:t>
      </w:r>
      <w:r>
        <w:rPr>
          <w:rFonts w:ascii="Times New Roman" w:hAnsi="Times New Roman"/>
        </w:rPr>
        <w:t>O</w:t>
      </w:r>
      <w:r w:rsidRPr="00EA0A02">
        <w:rPr>
          <w:rFonts w:ascii="Times New Roman" w:hAnsi="Times New Roman"/>
        </w:rPr>
        <w:t xml:space="preserve">bjektam un 2 (divi) gadiem uzklātajam ceļu horizontālajam apzīmējumam no </w:t>
      </w:r>
      <w:r>
        <w:rPr>
          <w:rFonts w:ascii="Times New Roman" w:hAnsi="Times New Roman"/>
        </w:rPr>
        <w:t>O</w:t>
      </w:r>
      <w:r w:rsidRPr="00EA0A02">
        <w:rPr>
          <w:rFonts w:ascii="Times New Roman" w:hAnsi="Times New Roman"/>
        </w:rPr>
        <w:t>bjekta pieņemšanas ekspluatācijā vai no Līguma izbeigšanas dienas vai no Pasūtītāja paziņojuma, ka Objekta</w:t>
      </w:r>
      <w:r w:rsidRPr="00EA0A02">
        <w:rPr>
          <w:rFonts w:ascii="Times New Roman" w:eastAsia="Times New Roman" w:hAnsi="Times New Roman"/>
          <w:bCs/>
        </w:rPr>
        <w:t xml:space="preserve"> nodošana ekspluatācijā tiek kavēta Pasūtītāja vainas dēļ,</w:t>
      </w:r>
      <w:r w:rsidRPr="00EA0A02">
        <w:rPr>
          <w:rFonts w:ascii="Times New Roman" w:hAnsi="Times New Roman"/>
        </w:rPr>
        <w:t xml:space="preserve"> atkarībā, no tā, kas iestājas pirmais.</w:t>
      </w:r>
    </w:p>
    <w:p w14:paraId="52041B76" w14:textId="77777777" w:rsidR="00051D8F" w:rsidRPr="00EA0A02" w:rsidRDefault="00051D8F" w:rsidP="00051D8F">
      <w:pPr>
        <w:numPr>
          <w:ilvl w:val="1"/>
          <w:numId w:val="18"/>
        </w:numPr>
        <w:tabs>
          <w:tab w:val="left" w:pos="567"/>
        </w:tabs>
        <w:spacing w:after="0" w:line="240" w:lineRule="auto"/>
        <w:ind w:left="567" w:hanging="567"/>
        <w:jc w:val="both"/>
        <w:rPr>
          <w:rFonts w:ascii="Times New Roman" w:hAnsi="Times New Roman"/>
        </w:rPr>
      </w:pPr>
      <w:r w:rsidRPr="00EA0A02">
        <w:rPr>
          <w:rFonts w:ascii="Times New Roman" w:hAnsi="Times New Roman"/>
        </w:rPr>
        <w:t xml:space="preserve">Būvuzņēmējs dod 3 </w:t>
      </w:r>
      <w:r w:rsidRPr="00EA0A02">
        <w:rPr>
          <w:rFonts w:ascii="Times New Roman" w:hAnsi="Times New Roman"/>
          <w:spacing w:val="-3"/>
        </w:rPr>
        <w:t xml:space="preserve">(trīs) gadu </w:t>
      </w:r>
      <w:r w:rsidRPr="00EA0A02">
        <w:rPr>
          <w:rFonts w:ascii="Times New Roman" w:hAnsi="Times New Roman"/>
        </w:rPr>
        <w:t xml:space="preserve">garantiju izpildītajiem Būvdarbiem un 2 (divi) gadi uzklātajam ceļu horizontālajam apzīmējumam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hAnsi="Times New Roman"/>
          <w:spacing w:val="-3"/>
        </w:rPr>
        <w:t xml:space="preserve">Garantija stājas spēkā no </w:t>
      </w:r>
      <w:r>
        <w:rPr>
          <w:rFonts w:ascii="Times New Roman" w:hAnsi="Times New Roman"/>
          <w:spacing w:val="-3"/>
        </w:rPr>
        <w:t>O</w:t>
      </w:r>
      <w:r w:rsidRPr="00EA0A02">
        <w:rPr>
          <w:rFonts w:ascii="Times New Roman" w:hAnsi="Times New Roman"/>
          <w:spacing w:val="-3"/>
        </w:rPr>
        <w:t xml:space="preserve">bjekta pieņemšanu ekspluatācijā </w:t>
      </w:r>
      <w:r w:rsidRPr="00EA0A02">
        <w:rPr>
          <w:rFonts w:ascii="Times New Roman" w:hAnsi="Times New Roman"/>
        </w:rPr>
        <w:t>vai no Līguma izbeigšanas dienas vai no Pasūtītāja paziņojuma, ka Objekta</w:t>
      </w:r>
      <w:r w:rsidRPr="00EA0A02">
        <w:rPr>
          <w:rFonts w:ascii="Times New Roman" w:eastAsia="Times New Roman" w:hAnsi="Times New Roman"/>
          <w:bCs/>
        </w:rPr>
        <w:t xml:space="preserve"> nodošana ekspluatācijā tiek kavēta Pasūtītāja vainas dēļ</w:t>
      </w:r>
      <w:r w:rsidRPr="00EA0A02">
        <w:rPr>
          <w:rFonts w:ascii="Times New Roman" w:hAnsi="Times New Roman"/>
          <w:spacing w:val="-3"/>
        </w:rPr>
        <w:t xml:space="preserve">. Gadījumā, ja pēc Pasūtītāja pieprasījuma Būvuzņēmējs garantijas laikā vienu un to pašu defektu ir novērsis vairāk kā divas reizes, šajā punktā minētais </w:t>
      </w:r>
      <w:r w:rsidRPr="00EA0A02">
        <w:rPr>
          <w:rFonts w:ascii="Times New Roman" w:hAnsi="Times New Roman"/>
        </w:rPr>
        <w:t xml:space="preserve">3 </w:t>
      </w:r>
      <w:r w:rsidRPr="00EA0A02">
        <w:rPr>
          <w:rFonts w:ascii="Times New Roman" w:hAnsi="Times New Roman"/>
          <w:spacing w:val="-3"/>
        </w:rPr>
        <w:t xml:space="preserve">(trīs)  un 2 (divu) gadu garantijas termiņš attiecībā uz Darbu daļu, kurai Būvuzņēmējs vairāk kā divas reizes novērsis defektus, automātiski tiek pagarināts vēl uz </w:t>
      </w:r>
      <w:r w:rsidRPr="00EA0A02">
        <w:rPr>
          <w:rFonts w:ascii="Times New Roman" w:hAnsi="Times New Roman"/>
        </w:rPr>
        <w:t xml:space="preserve">tādu pašu termiņu, kā sākotnējais garantijas termiņš (uz 3  </w:t>
      </w:r>
      <w:r w:rsidRPr="00EA0A02">
        <w:rPr>
          <w:rFonts w:ascii="Times New Roman" w:hAnsi="Times New Roman"/>
          <w:spacing w:val="-3"/>
        </w:rPr>
        <w:t xml:space="preserve">(trīs) </w:t>
      </w:r>
      <w:r w:rsidRPr="00EA0A02">
        <w:rPr>
          <w:rFonts w:ascii="Times New Roman" w:hAnsi="Times New Roman"/>
        </w:rPr>
        <w:t>gadiem un 2 (diviem) gadiem)</w:t>
      </w:r>
      <w:r w:rsidRPr="00EA0A02">
        <w:rPr>
          <w:rFonts w:ascii="Times New Roman" w:hAnsi="Times New Roman"/>
          <w:spacing w:val="-3"/>
        </w:rPr>
        <w:t>, skaitot no brīža, kad Pasūtītājs trešo reizi konstatējis defektu).</w:t>
      </w:r>
    </w:p>
    <w:p w14:paraId="029E6499" w14:textId="77777777" w:rsidR="00051D8F" w:rsidRPr="00EA0A02" w:rsidRDefault="00051D8F" w:rsidP="00051D8F">
      <w:pPr>
        <w:numPr>
          <w:ilvl w:val="1"/>
          <w:numId w:val="18"/>
        </w:numPr>
        <w:spacing w:after="0" w:line="240" w:lineRule="auto"/>
        <w:ind w:left="567" w:hanging="567"/>
        <w:jc w:val="both"/>
        <w:rPr>
          <w:rFonts w:ascii="Times New Roman" w:hAnsi="Times New Roman"/>
        </w:rPr>
      </w:pPr>
      <w:r w:rsidRPr="00EA0A02">
        <w:rPr>
          <w:rFonts w:ascii="Times New Roman" w:hAnsi="Times New Roman"/>
        </w:rPr>
        <w:t>Būvuzņēmējam pēc Pasūtītāja pieprasījuma jebkurā laikā jāsniedz visa Pasūtītāja pieprasītā informācija par tā uzturētajām apdrošināšanām, veiktajām apdrošināšanas iemaksām, u.tml.</w:t>
      </w:r>
    </w:p>
    <w:p w14:paraId="1185F62F" w14:textId="77777777" w:rsidR="00051D8F" w:rsidRPr="00CC55AB" w:rsidRDefault="00051D8F" w:rsidP="00051D8F">
      <w:pPr>
        <w:numPr>
          <w:ilvl w:val="1"/>
          <w:numId w:val="18"/>
        </w:numPr>
        <w:spacing w:after="0" w:line="240" w:lineRule="auto"/>
        <w:ind w:left="567" w:hanging="567"/>
        <w:jc w:val="both"/>
        <w:rPr>
          <w:rFonts w:ascii="Times New Roman" w:hAnsi="Times New Roman"/>
        </w:rPr>
      </w:pPr>
      <w:r>
        <w:rPr>
          <w:rFonts w:ascii="Times New Roman" w:hAnsi="Times New Roman"/>
          <w:lang w:eastAsia="lv-LV"/>
        </w:rPr>
        <w:t xml:space="preserve">Būvuzņēmējs </w:t>
      </w:r>
      <w:r w:rsidRPr="00EA0A02">
        <w:rPr>
          <w:rFonts w:ascii="Times New Roman" w:hAnsi="Times New Roman"/>
          <w:lang w:eastAsia="lv-LV"/>
        </w:rPr>
        <w:t>Līguma 3.3.1.punktā paredzētā avansa saņemšanai iesniedz Pasūtītājam apdrošināšanas kompānijas, kas Latvijas Republikas normatīvajos aktos noteiktajā kārtībā</w:t>
      </w:r>
      <w:r w:rsidRPr="004C407E">
        <w:rPr>
          <w:rFonts w:ascii="Times New Roman" w:hAnsi="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w:t>
      </w:r>
      <w:r w:rsidRPr="00CC55AB">
        <w:rPr>
          <w:rFonts w:ascii="Times New Roman" w:hAnsi="Times New Roman"/>
          <w:lang w:eastAsia="lv-LV"/>
        </w:rPr>
        <w:t>maksājuma garantiju. Minimālais avansa maksājuma garantijas spēkā esamības termiņš ir 202__.gada ____ (</w:t>
      </w:r>
      <w:r>
        <w:rPr>
          <w:rFonts w:ascii="Times New Roman" w:hAnsi="Times New Roman"/>
          <w:lang w:eastAsia="lv-LV"/>
        </w:rPr>
        <w:t>11</w:t>
      </w:r>
      <w:r w:rsidRPr="00CC55AB">
        <w:rPr>
          <w:rFonts w:ascii="Times New Roman" w:hAnsi="Times New Roman"/>
          <w:lang w:eastAsia="lv-LV"/>
        </w:rPr>
        <w:t xml:space="preserve"> (</w:t>
      </w:r>
      <w:r>
        <w:rPr>
          <w:rFonts w:ascii="Times New Roman" w:hAnsi="Times New Roman"/>
          <w:lang w:eastAsia="lv-LV"/>
        </w:rPr>
        <w:t>vienpadsmit)</w:t>
      </w:r>
      <w:r w:rsidRPr="00CC55AB">
        <w:rPr>
          <w:rFonts w:ascii="Times New Roman" w:hAnsi="Times New Roman"/>
          <w:lang w:eastAsia="lv-LV"/>
        </w:rPr>
        <w:t xml:space="preserve"> mēneši no </w:t>
      </w:r>
      <w:r w:rsidRPr="00CC55AB">
        <w:rPr>
          <w:rFonts w:ascii="Times New Roman" w:hAnsi="Times New Roman"/>
          <w:color w:val="000000"/>
        </w:rPr>
        <w:t>Līguma noslēgšanas dienas</w:t>
      </w:r>
      <w:r w:rsidRPr="00CC55AB">
        <w:rPr>
          <w:rFonts w:ascii="Times New Roman" w:hAnsi="Times New Roman"/>
        </w:rPr>
        <w:t>)</w:t>
      </w:r>
      <w:r w:rsidRPr="00CC55AB">
        <w:rPr>
          <w:rFonts w:ascii="Times New Roman" w:hAnsi="Times New Roman"/>
          <w:lang w:eastAsia="lv-LV"/>
        </w:rPr>
        <w:t>.</w:t>
      </w:r>
    </w:p>
    <w:p w14:paraId="5B42302F" w14:textId="77777777" w:rsidR="00051D8F" w:rsidRPr="004C407E" w:rsidRDefault="00051D8F" w:rsidP="00051D8F">
      <w:pPr>
        <w:numPr>
          <w:ilvl w:val="1"/>
          <w:numId w:val="18"/>
        </w:numPr>
        <w:spacing w:after="0" w:line="240" w:lineRule="auto"/>
        <w:ind w:left="567" w:hanging="567"/>
        <w:jc w:val="both"/>
        <w:rPr>
          <w:rFonts w:ascii="Times New Roman" w:hAnsi="Times New Roman"/>
        </w:rPr>
      </w:pPr>
      <w:r w:rsidRPr="00CC55AB">
        <w:rPr>
          <w:rFonts w:ascii="Times New Roman" w:hAnsi="Times New Roman"/>
        </w:rPr>
        <w:t>Pasūtītājam ir tiesības izmantot avansa maksājuma garantiju un pieprasīt no tās izsniedzēja avansa maksājuma summas (vai tās daļas) samaksu, ja Būvuzņēmējs neizmanto saņemto</w:t>
      </w:r>
      <w:r w:rsidRPr="004C407E">
        <w:rPr>
          <w:rFonts w:ascii="Times New Roman" w:hAnsi="Times New Roman"/>
        </w:rPr>
        <w:t xml:space="preserve"> avansa maksājumu Līgumā paredzēto Darbu veikšanai un/vai Līgums tiek lauzts (izbeigts) un</w:t>
      </w:r>
      <w:r>
        <w:rPr>
          <w:rFonts w:ascii="Times New Roman" w:hAnsi="Times New Roman"/>
        </w:rPr>
        <w:t xml:space="preserve"> </w:t>
      </w:r>
      <w:r w:rsidRPr="004C407E">
        <w:rPr>
          <w:rFonts w:ascii="Times New Roman" w:hAnsi="Times New Roman"/>
        </w:rPr>
        <w:t>Pasūtītāja samaksātā avansa summa pārsniedz faktiski veikto un Pasūtītāj</w:t>
      </w:r>
      <w:r>
        <w:rPr>
          <w:rFonts w:ascii="Times New Roman" w:hAnsi="Times New Roman"/>
        </w:rPr>
        <w:t>a</w:t>
      </w:r>
      <w:r w:rsidRPr="004C407E">
        <w:rPr>
          <w:rFonts w:ascii="Times New Roman" w:hAnsi="Times New Roman"/>
        </w:rPr>
        <w:t xml:space="preserve"> pieņemto Darbu summu.</w:t>
      </w:r>
    </w:p>
    <w:p w14:paraId="153F5404" w14:textId="77777777" w:rsidR="00051D8F" w:rsidRPr="0061420A" w:rsidRDefault="00051D8F" w:rsidP="00051D8F">
      <w:pPr>
        <w:pStyle w:val="ListParagraph"/>
        <w:spacing w:after="0" w:line="240" w:lineRule="auto"/>
        <w:ind w:left="435"/>
        <w:jc w:val="both"/>
        <w:rPr>
          <w:rFonts w:ascii="Times New Roman" w:hAnsi="Times New Roman"/>
          <w:sz w:val="20"/>
          <w:szCs w:val="20"/>
        </w:rPr>
      </w:pPr>
    </w:p>
    <w:p w14:paraId="3986E83B" w14:textId="77777777" w:rsidR="00051D8F" w:rsidRPr="00CC1E54" w:rsidRDefault="00051D8F" w:rsidP="00051D8F">
      <w:pPr>
        <w:keepNext/>
        <w:numPr>
          <w:ilvl w:val="0"/>
          <w:numId w:val="18"/>
        </w:numPr>
        <w:tabs>
          <w:tab w:val="left" w:pos="-142"/>
        </w:tabs>
        <w:spacing w:after="0" w:line="240" w:lineRule="auto"/>
        <w:ind w:left="-142" w:hanging="567"/>
        <w:jc w:val="center"/>
        <w:outlineLvl w:val="1"/>
        <w:rPr>
          <w:rFonts w:ascii="Times New Roman" w:eastAsia="Times New Roman" w:hAnsi="Times New Roman"/>
          <w:b/>
          <w:iCs/>
        </w:rPr>
      </w:pPr>
      <w:r w:rsidRPr="00CC1E54">
        <w:rPr>
          <w:rFonts w:ascii="Times New Roman" w:eastAsia="Times New Roman" w:hAnsi="Times New Roman"/>
          <w:b/>
          <w:iCs/>
        </w:rPr>
        <w:t>Apakšuzņēmēju, speciālistu un darbinieku piesaistīšana</w:t>
      </w:r>
    </w:p>
    <w:p w14:paraId="078803EB" w14:textId="77777777" w:rsidR="00051D8F" w:rsidRPr="00DC3AA7" w:rsidRDefault="00051D8F" w:rsidP="00051D8F">
      <w:pPr>
        <w:numPr>
          <w:ilvl w:val="1"/>
          <w:numId w:val="18"/>
        </w:numPr>
        <w:spacing w:after="0" w:line="240" w:lineRule="auto"/>
        <w:ind w:left="567" w:hanging="567"/>
        <w:jc w:val="both"/>
        <w:rPr>
          <w:rFonts w:ascii="Times New Roman" w:hAnsi="Times New Roman"/>
        </w:rPr>
      </w:pPr>
      <w:r w:rsidRPr="00DC3AA7">
        <w:rPr>
          <w:rFonts w:ascii="Times New Roman" w:hAnsi="Times New Roman"/>
        </w:rPr>
        <w:t>Līguma izpildē iesaistītais Konkursa piedāvājumā norādītais personāls:</w:t>
      </w:r>
    </w:p>
    <w:p w14:paraId="080AF1BE" w14:textId="77777777" w:rsidR="00051D8F" w:rsidRPr="00DC3AA7" w:rsidRDefault="00051D8F" w:rsidP="00051D8F">
      <w:pPr>
        <w:spacing w:after="0" w:line="240" w:lineRule="auto"/>
        <w:ind w:left="567"/>
        <w:jc w:val="both"/>
        <w:rPr>
          <w:rFonts w:ascii="Times New Roman" w:hAnsi="Times New Roman"/>
        </w:rPr>
      </w:pPr>
      <w:r w:rsidRPr="00DC3AA7">
        <w:rPr>
          <w:rFonts w:ascii="Times New Roman" w:hAnsi="Times New Roman"/>
        </w:rPr>
        <w:t>Atbildīgais būvdarbu vadītājs - ____________________ sertifikāta Nr.___________;</w:t>
      </w:r>
    </w:p>
    <w:p w14:paraId="26E8AF50" w14:textId="77777777" w:rsidR="00051D8F" w:rsidRPr="00DC3AA7" w:rsidRDefault="00051D8F" w:rsidP="00051D8F">
      <w:pPr>
        <w:spacing w:after="0" w:line="240" w:lineRule="auto"/>
        <w:ind w:left="567"/>
        <w:jc w:val="both"/>
        <w:rPr>
          <w:rFonts w:ascii="Times New Roman" w:hAnsi="Times New Roman"/>
        </w:rPr>
      </w:pPr>
      <w:r w:rsidRPr="00DC3AA7">
        <w:rPr>
          <w:rFonts w:ascii="Times New Roman" w:hAnsi="Times New Roman"/>
        </w:rPr>
        <w:t>Ūdensapgādes un kanalizācijas sistēmu būvdarbu vadītājs -___________, sertifikāta Nr.___________.</w:t>
      </w:r>
    </w:p>
    <w:p w14:paraId="479A46C3" w14:textId="77777777" w:rsidR="00051D8F" w:rsidRPr="00DC3AA7" w:rsidRDefault="00051D8F" w:rsidP="00051D8F">
      <w:pPr>
        <w:spacing w:after="0" w:line="240" w:lineRule="auto"/>
        <w:ind w:left="567"/>
        <w:jc w:val="both"/>
        <w:rPr>
          <w:rFonts w:ascii="Times New Roman" w:hAnsi="Times New Roman"/>
        </w:rPr>
      </w:pPr>
      <w:r w:rsidRPr="00DC3AA7">
        <w:rPr>
          <w:rFonts w:ascii="Times New Roman" w:hAnsi="Times New Roman"/>
        </w:rPr>
        <w:t>Elektroietaišu izbūves darbu  vadītājs -___________, sertifikāta Nr.___________.</w:t>
      </w:r>
    </w:p>
    <w:p w14:paraId="0499713F" w14:textId="77777777" w:rsidR="00051D8F" w:rsidRPr="00CC1E54" w:rsidRDefault="00051D8F" w:rsidP="00051D8F">
      <w:pPr>
        <w:tabs>
          <w:tab w:val="left" w:pos="-1975"/>
          <w:tab w:val="left" w:pos="-142"/>
        </w:tabs>
        <w:spacing w:after="0" w:line="240" w:lineRule="auto"/>
        <w:ind w:left="435" w:right="12" w:firstLine="132"/>
        <w:jc w:val="both"/>
        <w:rPr>
          <w:rFonts w:ascii="Times New Roman" w:eastAsia="Times New Roman" w:hAnsi="Times New Roman"/>
        </w:rPr>
      </w:pPr>
    </w:p>
    <w:p w14:paraId="0D9A3F87" w14:textId="77777777" w:rsidR="00051D8F" w:rsidRPr="00DC3AA7" w:rsidRDefault="00051D8F" w:rsidP="00051D8F">
      <w:pPr>
        <w:numPr>
          <w:ilvl w:val="1"/>
          <w:numId w:val="18"/>
        </w:numPr>
        <w:spacing w:after="0" w:line="240" w:lineRule="auto"/>
        <w:ind w:left="567" w:hanging="567"/>
        <w:jc w:val="both"/>
        <w:rPr>
          <w:rFonts w:ascii="Times New Roman" w:hAnsi="Times New Roman"/>
        </w:rPr>
      </w:pPr>
      <w:r w:rsidRPr="00DC3AA7">
        <w:rPr>
          <w:rFonts w:ascii="Times New Roman" w:hAnsi="Times New Roman"/>
        </w:rPr>
        <w:t>Būvuzņēmējs nav tiesīgs bez saskaņošanas ar Pasūtītāju veikt piedāvājumā norādītā personāla un Apakšuzņēmēju nomaiņu, kā arī papildu Apakšuzņēmēja iesaistīšanu Līguma izpildē.</w:t>
      </w:r>
    </w:p>
    <w:p w14:paraId="7183D603" w14:textId="77777777" w:rsidR="00051D8F" w:rsidRPr="00CC1E54" w:rsidRDefault="00051D8F" w:rsidP="00051D8F">
      <w:pPr>
        <w:numPr>
          <w:ilvl w:val="1"/>
          <w:numId w:val="18"/>
        </w:numPr>
        <w:spacing w:after="0" w:line="240" w:lineRule="auto"/>
        <w:ind w:left="567" w:hanging="567"/>
        <w:contextualSpacing/>
        <w:jc w:val="both"/>
        <w:rPr>
          <w:rFonts w:ascii="Times New Roman" w:hAnsi="Times New Roman"/>
        </w:rPr>
      </w:pPr>
      <w:r w:rsidRPr="00CC1E54">
        <w:rPr>
          <w:rFonts w:ascii="Times New Roman" w:hAnsi="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9B6253A"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0BBF10E5"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t xml:space="preserve">piedāvātais </w:t>
      </w:r>
      <w:r>
        <w:rPr>
          <w:rFonts w:ascii="Times New Roman" w:hAnsi="Times New Roman"/>
        </w:rPr>
        <w:t>A</w:t>
      </w:r>
      <w:r w:rsidRPr="00CC1E54">
        <w:rPr>
          <w:rFonts w:ascii="Times New Roman" w:hAnsi="Times New Roman"/>
        </w:rPr>
        <w:t xml:space="preserve">pakšuzņēmējs neatbilst Konkursa nolikumā izvirzītajam prasībām, kas attiecas uz </w:t>
      </w:r>
      <w:r>
        <w:rPr>
          <w:rFonts w:ascii="Times New Roman" w:hAnsi="Times New Roman"/>
        </w:rPr>
        <w:t>A</w:t>
      </w:r>
      <w:r w:rsidRPr="00CC1E54">
        <w:rPr>
          <w:rFonts w:ascii="Times New Roman" w:hAnsi="Times New Roman"/>
        </w:rPr>
        <w:t>pakšuzņēmējiem;</w:t>
      </w:r>
    </w:p>
    <w:p w14:paraId="3BF7C71B"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t xml:space="preserve">tiek nomainīts Apakšuzņēmējs, uz kura iespējām Konkursā Būvuzņēmējs balstījies, lai apliecinātu savas kvalifikācijas atbilstību Konkursa nolikumā noteiktajām prasībām, un piedāvātajam </w:t>
      </w:r>
      <w:r>
        <w:rPr>
          <w:rFonts w:ascii="Times New Roman" w:hAnsi="Times New Roman"/>
        </w:rPr>
        <w:t>A</w:t>
      </w:r>
      <w:r w:rsidRPr="00CC1E54">
        <w:rPr>
          <w:rFonts w:ascii="Times New Roman" w:hAnsi="Times New Roman"/>
        </w:rPr>
        <w:t>pakšuzņēmējam nav vismaz tādas pašas kvalifikācija</w:t>
      </w:r>
      <w:r>
        <w:rPr>
          <w:rFonts w:ascii="Times New Roman" w:hAnsi="Times New Roman"/>
        </w:rPr>
        <w:t>s</w:t>
      </w:r>
      <w:r w:rsidRPr="00CC1E54">
        <w:rPr>
          <w:rFonts w:ascii="Times New Roman" w:hAnsi="Times New Roman"/>
        </w:rPr>
        <w:t xml:space="preserve">, uz kādu Konkursā </w:t>
      </w:r>
      <w:r>
        <w:rPr>
          <w:rFonts w:ascii="Times New Roman" w:hAnsi="Times New Roman"/>
        </w:rPr>
        <w:t>Būvuzņēmējs</w:t>
      </w:r>
      <w:r w:rsidRPr="00CC1E54">
        <w:rPr>
          <w:rFonts w:ascii="Times New Roman" w:hAnsi="Times New Roman"/>
        </w:rPr>
        <w:t xml:space="preserve"> atsaucies, apliecinot savu atbilstību Konkursa nolikumā noteiktajām prasībām, vai tas atbilst Konkursa nolikuma </w:t>
      </w:r>
      <w:r>
        <w:rPr>
          <w:rFonts w:ascii="Times New Roman" w:hAnsi="Times New Roman"/>
        </w:rPr>
        <w:t>4.9.</w:t>
      </w:r>
      <w:r w:rsidRPr="00CC1E54">
        <w:rPr>
          <w:rFonts w:ascii="Times New Roman" w:hAnsi="Times New Roman"/>
        </w:rPr>
        <w:t xml:space="preserve">punktā minētajiem izslēgšanas nosacījumiem. Konkursa nolikuma </w:t>
      </w:r>
      <w:r>
        <w:rPr>
          <w:rFonts w:ascii="Times New Roman" w:hAnsi="Times New Roman"/>
        </w:rPr>
        <w:t>4.9.</w:t>
      </w:r>
      <w:r w:rsidRPr="00CC1E54">
        <w:rPr>
          <w:rFonts w:ascii="Times New Roman" w:hAnsi="Times New Roman"/>
        </w:rPr>
        <w:t xml:space="preserve">punktā minēto izslēgšanas nosacījumu pārbaude tiek veikta attiecībā uz to datumu, kad Pasūtītājs ir saņēmis Būvuzņēmēja lūgumu </w:t>
      </w:r>
      <w:r>
        <w:rPr>
          <w:rFonts w:ascii="Times New Roman" w:hAnsi="Times New Roman"/>
        </w:rPr>
        <w:t>A</w:t>
      </w:r>
      <w:r w:rsidRPr="00CC1E54">
        <w:rPr>
          <w:rFonts w:ascii="Times New Roman" w:hAnsi="Times New Roman"/>
        </w:rPr>
        <w:t>pakšuzņēmēja nomaiņai;</w:t>
      </w:r>
    </w:p>
    <w:p w14:paraId="2B9E2D34"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lastRenderedPageBreak/>
        <w:t xml:space="preserve">piedāvātais Apakšuzņēmējs, kura veicamo darbu </w:t>
      </w:r>
      <w:r>
        <w:rPr>
          <w:rFonts w:ascii="Times New Roman" w:hAnsi="Times New Roman"/>
        </w:rPr>
        <w:t xml:space="preserve">vērtība </w:t>
      </w:r>
      <w:r w:rsidRPr="00CC1E54">
        <w:rPr>
          <w:rFonts w:ascii="Times New Roman" w:hAnsi="Times New Roman"/>
        </w:rPr>
        <w:t xml:space="preserve">ir vismaz 10 % no Līguma kopējās summas, atbilst Konkursa nolikuma </w:t>
      </w:r>
      <w:r>
        <w:rPr>
          <w:rFonts w:ascii="Times New Roman" w:hAnsi="Times New Roman"/>
        </w:rPr>
        <w:t>4.9</w:t>
      </w:r>
      <w:r w:rsidRPr="00CC1E54">
        <w:rPr>
          <w:rFonts w:ascii="Times New Roman" w:hAnsi="Times New Roman"/>
        </w:rPr>
        <w:t>.punktā minētajiem izslēgšanas nosacījumiem</w:t>
      </w:r>
      <w:r>
        <w:rPr>
          <w:rFonts w:ascii="Times New Roman" w:hAnsi="Times New Roman"/>
        </w:rPr>
        <w:t>;</w:t>
      </w:r>
    </w:p>
    <w:p w14:paraId="6E38E7EC"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1826463E" w14:textId="77777777" w:rsidR="00051D8F" w:rsidRPr="00CC1E54" w:rsidRDefault="00051D8F" w:rsidP="00051D8F">
      <w:pPr>
        <w:numPr>
          <w:ilvl w:val="1"/>
          <w:numId w:val="18"/>
        </w:numPr>
        <w:tabs>
          <w:tab w:val="left" w:pos="709"/>
        </w:tabs>
        <w:spacing w:after="0" w:line="240" w:lineRule="auto"/>
        <w:ind w:left="567" w:hanging="567"/>
        <w:contextualSpacing/>
        <w:jc w:val="both"/>
        <w:rPr>
          <w:rFonts w:ascii="Times New Roman" w:hAnsi="Times New Roman"/>
        </w:rPr>
      </w:pPr>
      <w:r w:rsidRPr="00CC1E54">
        <w:rPr>
          <w:rFonts w:ascii="Times New Roman" w:hAnsi="Times New Roman"/>
        </w:rPr>
        <w:t>Būvuz</w:t>
      </w:r>
      <w:r>
        <w:rPr>
          <w:rFonts w:ascii="Times New Roman" w:hAnsi="Times New Roman"/>
        </w:rPr>
        <w:t>ņ</w:t>
      </w:r>
      <w:r w:rsidRPr="00CC1E54">
        <w:rPr>
          <w:rFonts w:ascii="Times New Roman" w:hAnsi="Times New Roman"/>
        </w:rPr>
        <w:t xml:space="preserve">ēmējs drīkst veikt jauna </w:t>
      </w:r>
      <w:r>
        <w:rPr>
          <w:rFonts w:ascii="Times New Roman" w:hAnsi="Times New Roman"/>
        </w:rPr>
        <w:t>A</w:t>
      </w:r>
      <w:r w:rsidRPr="00CC1E54">
        <w:rPr>
          <w:rFonts w:ascii="Times New Roman" w:hAnsi="Times New Roman"/>
        </w:rPr>
        <w:t xml:space="preserve">pakšuzņēmēja, kura veicamo darbu </w:t>
      </w:r>
      <w:r>
        <w:rPr>
          <w:rFonts w:ascii="Times New Roman" w:hAnsi="Times New Roman"/>
        </w:rPr>
        <w:t>vērtība</w:t>
      </w:r>
      <w:r w:rsidRPr="00CC1E54">
        <w:rPr>
          <w:rFonts w:ascii="Times New Roman" w:hAnsi="Times New Roman"/>
        </w:rPr>
        <w:t xml:space="preserve"> ir vismaz 10 % no Līguma kopējās summas, iesaistīšanu Līguma izpildē, ja </w:t>
      </w:r>
      <w:r>
        <w:rPr>
          <w:rFonts w:ascii="Times New Roman" w:hAnsi="Times New Roman"/>
        </w:rPr>
        <w:t>Būvuzņēmējs</w:t>
      </w:r>
      <w:r w:rsidRPr="00CC1E54">
        <w:rPr>
          <w:rFonts w:ascii="Times New Roman" w:hAnsi="Times New Roman"/>
        </w:rPr>
        <w:t xml:space="preserve"> par to paziņojis Pasūtītājam un saņēmis Pasūtītāja rakstveida piekrišanu </w:t>
      </w:r>
      <w:r>
        <w:rPr>
          <w:rFonts w:ascii="Times New Roman" w:hAnsi="Times New Roman"/>
        </w:rPr>
        <w:t>A</w:t>
      </w:r>
      <w:r w:rsidRPr="00CC1E54">
        <w:rPr>
          <w:rFonts w:ascii="Times New Roman" w:hAnsi="Times New Roman"/>
        </w:rPr>
        <w:t xml:space="preserve">pakšuzņēmēja iesaistīšanai Līguma izpildē. Pasūtītājs nepiekrīt jauna </w:t>
      </w:r>
      <w:r>
        <w:rPr>
          <w:rFonts w:ascii="Times New Roman" w:hAnsi="Times New Roman"/>
        </w:rPr>
        <w:t>A</w:t>
      </w:r>
      <w:r w:rsidRPr="00CC1E54">
        <w:rPr>
          <w:rFonts w:ascii="Times New Roman" w:hAnsi="Times New Roman"/>
        </w:rPr>
        <w:t>pakšuzņēmēja iesaistīšanai Līguma izpildē, ja pastāv kāds no šādiem nosacījumiem:</w:t>
      </w:r>
    </w:p>
    <w:p w14:paraId="0F617598"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t xml:space="preserve">uz piedāvāto </w:t>
      </w:r>
      <w:r>
        <w:rPr>
          <w:rFonts w:ascii="Times New Roman" w:hAnsi="Times New Roman"/>
        </w:rPr>
        <w:t>A</w:t>
      </w:r>
      <w:r w:rsidRPr="00CC1E54">
        <w:rPr>
          <w:rFonts w:ascii="Times New Roman" w:hAnsi="Times New Roman"/>
        </w:rPr>
        <w:t xml:space="preserve">pakšuzņēmēju attiecas Konkursa nolikuma </w:t>
      </w:r>
      <w:r>
        <w:rPr>
          <w:rFonts w:ascii="Times New Roman" w:hAnsi="Times New Roman"/>
        </w:rPr>
        <w:t>4.9</w:t>
      </w:r>
      <w:r w:rsidRPr="00CC1E54">
        <w:rPr>
          <w:rFonts w:ascii="Times New Roman" w:hAnsi="Times New Roman"/>
        </w:rPr>
        <w:t>.punktā minēt</w:t>
      </w:r>
      <w:r>
        <w:rPr>
          <w:rFonts w:ascii="Times New Roman" w:hAnsi="Times New Roman"/>
        </w:rPr>
        <w:t>ie</w:t>
      </w:r>
      <w:r w:rsidRPr="00CC1E54">
        <w:rPr>
          <w:rFonts w:ascii="Times New Roman" w:hAnsi="Times New Roman"/>
        </w:rPr>
        <w:t xml:space="preserve"> izslēgšanas nosacījumi. Konkursa nolikuma </w:t>
      </w:r>
      <w:r>
        <w:rPr>
          <w:rFonts w:ascii="Times New Roman" w:hAnsi="Times New Roman"/>
        </w:rPr>
        <w:t>4.9</w:t>
      </w:r>
      <w:r w:rsidRPr="00CC1E54">
        <w:rPr>
          <w:rFonts w:ascii="Times New Roman" w:hAnsi="Times New Roman"/>
        </w:rPr>
        <w:t xml:space="preserve">.punktā minēto izslēgšanas nosacījumu pārbaude tiek veikta attiecībā uz to datumu, kad Pasūtītājs ir saņēmis Būvuzņēmēja lūgumu </w:t>
      </w:r>
      <w:r>
        <w:rPr>
          <w:rFonts w:ascii="Times New Roman" w:hAnsi="Times New Roman"/>
        </w:rPr>
        <w:t>A</w:t>
      </w:r>
      <w:r w:rsidRPr="00CC1E54">
        <w:rPr>
          <w:rFonts w:ascii="Times New Roman" w:hAnsi="Times New Roman"/>
        </w:rPr>
        <w:t>pakšuzņēmēja piesaistei;</w:t>
      </w:r>
    </w:p>
    <w:p w14:paraId="28E8FD1F" w14:textId="77777777" w:rsidR="00051D8F" w:rsidRPr="00CC1E54"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CC1E54">
        <w:rPr>
          <w:rFonts w:ascii="Times New Roman" w:hAnsi="Times New Roman"/>
        </w:rPr>
        <w:t>gadījumā, kad šādas izmaiņas, ja tās tiktu veiktas sākotnējā piedāvājumā, būtu ietekmējušas piedāvājuma izvēli atbilstoši Konkursa dokumentos noteiktajiem piedāvājuma izvērtēšanas kritērijiem.</w:t>
      </w:r>
    </w:p>
    <w:p w14:paraId="0D434AE2" w14:textId="77777777" w:rsidR="00051D8F" w:rsidRPr="00CC1E54" w:rsidRDefault="00051D8F" w:rsidP="00051D8F">
      <w:pPr>
        <w:numPr>
          <w:ilvl w:val="1"/>
          <w:numId w:val="18"/>
        </w:numPr>
        <w:tabs>
          <w:tab w:val="left" w:pos="567"/>
          <w:tab w:val="left" w:pos="709"/>
        </w:tabs>
        <w:spacing w:after="0" w:line="240" w:lineRule="auto"/>
        <w:ind w:left="567" w:hanging="567"/>
        <w:contextualSpacing/>
        <w:jc w:val="both"/>
        <w:rPr>
          <w:rFonts w:ascii="Times New Roman" w:hAnsi="Times New Roman"/>
        </w:rPr>
      </w:pPr>
      <w:r w:rsidRPr="00CC1E54">
        <w:rPr>
          <w:rFonts w:ascii="Times New Roman" w:hAnsi="Times New Roman"/>
        </w:rPr>
        <w:t xml:space="preserve">Pasūtītājs pieņem lēmumu atļaut vai atteikt Būvuzņēmēja personāla vai </w:t>
      </w:r>
      <w:r>
        <w:rPr>
          <w:rFonts w:ascii="Times New Roman" w:hAnsi="Times New Roman"/>
        </w:rPr>
        <w:t>A</w:t>
      </w:r>
      <w:r w:rsidRPr="00CC1E54">
        <w:rPr>
          <w:rFonts w:ascii="Times New Roman" w:hAnsi="Times New Roman"/>
        </w:rPr>
        <w:t xml:space="preserve">pakšuzņēmēja nomaiņu vai jauna </w:t>
      </w:r>
      <w:r>
        <w:rPr>
          <w:rFonts w:ascii="Times New Roman" w:hAnsi="Times New Roman"/>
        </w:rPr>
        <w:t>A</w:t>
      </w:r>
      <w:r w:rsidRPr="00CC1E54">
        <w:rPr>
          <w:rFonts w:ascii="Times New Roman" w:hAnsi="Times New Roman"/>
        </w:rPr>
        <w:t>pakšuzņēmēja iesaistīšanu Līguma izpildē Līguma 1</w:t>
      </w:r>
      <w:r>
        <w:rPr>
          <w:rFonts w:ascii="Times New Roman" w:hAnsi="Times New Roman"/>
        </w:rPr>
        <w:t>4</w:t>
      </w:r>
      <w:r w:rsidRPr="00CC1E54">
        <w:rPr>
          <w:rFonts w:ascii="Times New Roman" w:hAnsi="Times New Roman"/>
        </w:rPr>
        <w:t>.3. un 1</w:t>
      </w:r>
      <w:r>
        <w:rPr>
          <w:rFonts w:ascii="Times New Roman" w:hAnsi="Times New Roman"/>
        </w:rPr>
        <w:t>4</w:t>
      </w:r>
      <w:r w:rsidRPr="00CC1E54">
        <w:rPr>
          <w:rFonts w:ascii="Times New Roman" w:hAnsi="Times New Roman"/>
        </w:rPr>
        <w:t>.4.punktā minētajos gadījumos 5 (piecu) darba dienu laikā pēc tam, kad ir saņēmis visu informāciju un dokumentus, kas nepieciešami lēmuma pieņemšanai saskaņā ar Līguma 1</w:t>
      </w:r>
      <w:r>
        <w:rPr>
          <w:rFonts w:ascii="Times New Roman" w:hAnsi="Times New Roman"/>
        </w:rPr>
        <w:t>4</w:t>
      </w:r>
      <w:r w:rsidRPr="00CC1E54">
        <w:rPr>
          <w:rFonts w:ascii="Times New Roman" w:hAnsi="Times New Roman"/>
        </w:rPr>
        <w:t>.3. un 1</w:t>
      </w:r>
      <w:r>
        <w:rPr>
          <w:rFonts w:ascii="Times New Roman" w:hAnsi="Times New Roman"/>
        </w:rPr>
        <w:t>4</w:t>
      </w:r>
      <w:r w:rsidRPr="00CC1E54">
        <w:rPr>
          <w:rFonts w:ascii="Times New Roman" w:hAnsi="Times New Roman"/>
        </w:rPr>
        <w:t xml:space="preserve">.4.punktu. </w:t>
      </w:r>
    </w:p>
    <w:p w14:paraId="699C718D" w14:textId="77777777" w:rsidR="00051D8F" w:rsidRPr="00CC1E54" w:rsidRDefault="00051D8F" w:rsidP="00051D8F">
      <w:pPr>
        <w:numPr>
          <w:ilvl w:val="1"/>
          <w:numId w:val="18"/>
        </w:numPr>
        <w:tabs>
          <w:tab w:val="left" w:pos="709"/>
        </w:tabs>
        <w:spacing w:after="0" w:line="240" w:lineRule="auto"/>
        <w:ind w:left="567" w:hanging="567"/>
        <w:contextualSpacing/>
        <w:jc w:val="both"/>
        <w:rPr>
          <w:rFonts w:ascii="Times New Roman" w:hAnsi="Times New Roman"/>
        </w:rPr>
      </w:pPr>
      <w:r w:rsidRPr="00CC1E54">
        <w:rPr>
          <w:rFonts w:ascii="Times New Roman" w:hAnsi="Times New Roman"/>
        </w:rPr>
        <w:t xml:space="preserve">Gadījumā, ja Līguma izpildes gaitā notiek Līguma </w:t>
      </w:r>
      <w:r>
        <w:rPr>
          <w:rFonts w:ascii="Times New Roman" w:hAnsi="Times New Roman"/>
        </w:rPr>
        <w:t>14</w:t>
      </w:r>
      <w:r w:rsidRPr="00CC1E54">
        <w:rPr>
          <w:rFonts w:ascii="Times New Roman" w:hAnsi="Times New Roman"/>
        </w:rPr>
        <w:t>.1.punktā norādītā personāla nomaiņa, grozījumi Līgumā nav veicami, pieņemot, ka attiecīgais speciālists ir nomainīts ar brīdi, kad Pasūtītājs atbilstoši Līguma 1</w:t>
      </w:r>
      <w:r>
        <w:rPr>
          <w:rFonts w:ascii="Times New Roman" w:hAnsi="Times New Roman"/>
        </w:rPr>
        <w:t>4</w:t>
      </w:r>
      <w:r w:rsidRPr="00CC1E54">
        <w:rPr>
          <w:rFonts w:ascii="Times New Roman" w:hAnsi="Times New Roman"/>
        </w:rPr>
        <w:t>.5.punktam akceptējis speciālista nomaiņu.</w:t>
      </w:r>
    </w:p>
    <w:p w14:paraId="31BD29EE" w14:textId="77777777" w:rsidR="00051D8F" w:rsidRPr="00CC1E54" w:rsidRDefault="00051D8F" w:rsidP="00051D8F">
      <w:pPr>
        <w:tabs>
          <w:tab w:val="left" w:pos="-142"/>
        </w:tabs>
        <w:spacing w:after="0" w:line="240" w:lineRule="auto"/>
        <w:jc w:val="both"/>
        <w:rPr>
          <w:rFonts w:ascii="Times New Roman" w:hAnsi="Times New Roman"/>
        </w:rPr>
      </w:pPr>
    </w:p>
    <w:p w14:paraId="40FE6508" w14:textId="77777777" w:rsidR="00051D8F" w:rsidRPr="00CC1E54" w:rsidRDefault="00051D8F" w:rsidP="00051D8F">
      <w:pPr>
        <w:keepNext/>
        <w:numPr>
          <w:ilvl w:val="0"/>
          <w:numId w:val="18"/>
        </w:numPr>
        <w:spacing w:after="0" w:line="240" w:lineRule="auto"/>
        <w:ind w:left="-142" w:hanging="567"/>
        <w:jc w:val="center"/>
        <w:outlineLvl w:val="1"/>
        <w:rPr>
          <w:rFonts w:ascii="Times New Roman" w:hAnsi="Times New Roman"/>
          <w:b/>
          <w:iCs/>
        </w:rPr>
      </w:pPr>
      <w:r w:rsidRPr="00CC1E54">
        <w:rPr>
          <w:rFonts w:ascii="Times New Roman" w:hAnsi="Times New Roman"/>
          <w:b/>
          <w:iCs/>
        </w:rPr>
        <w:t>Līguma pirmstermiņa izbeigšana</w:t>
      </w:r>
    </w:p>
    <w:p w14:paraId="7A76A803" w14:textId="77777777" w:rsidR="00051D8F" w:rsidRPr="00CC1E54" w:rsidRDefault="00051D8F" w:rsidP="00051D8F">
      <w:pPr>
        <w:numPr>
          <w:ilvl w:val="1"/>
          <w:numId w:val="18"/>
        </w:numPr>
        <w:tabs>
          <w:tab w:val="num" w:pos="255"/>
          <w:tab w:val="num" w:pos="540"/>
        </w:tabs>
        <w:spacing w:after="0" w:line="240" w:lineRule="auto"/>
        <w:ind w:left="567" w:hanging="567"/>
        <w:jc w:val="both"/>
        <w:rPr>
          <w:rFonts w:ascii="Times New Roman" w:hAnsi="Times New Roman"/>
        </w:rPr>
      </w:pPr>
      <w:r w:rsidRPr="00CC1E54">
        <w:rPr>
          <w:rFonts w:ascii="Times New Roman" w:hAnsi="Times New Roman"/>
          <w:bCs/>
        </w:rPr>
        <w:t>Būvuzņēmējam</w:t>
      </w:r>
      <w:r w:rsidRPr="00CC1E54">
        <w:rPr>
          <w:rFonts w:ascii="Times New Roman" w:hAnsi="Times New Roman"/>
        </w:rPr>
        <w:t xml:space="preserve"> ir tiesības vienpusēji lauzt Līgumu, ja Pasūtītājs neveic maksājumus, un šī iemesla dēļ uzkrātais līgumsods sasniedz 10% no kopējās Līguma summas.</w:t>
      </w:r>
    </w:p>
    <w:p w14:paraId="35187F90" w14:textId="77777777" w:rsidR="00051D8F" w:rsidRPr="00CC1E54" w:rsidRDefault="00051D8F" w:rsidP="00051D8F">
      <w:pPr>
        <w:numPr>
          <w:ilvl w:val="1"/>
          <w:numId w:val="18"/>
        </w:numPr>
        <w:tabs>
          <w:tab w:val="left" w:pos="-180"/>
          <w:tab w:val="num" w:pos="540"/>
        </w:tabs>
        <w:spacing w:after="0" w:line="240" w:lineRule="auto"/>
        <w:ind w:left="-142" w:firstLine="142"/>
        <w:jc w:val="both"/>
        <w:rPr>
          <w:rFonts w:ascii="Times New Roman" w:eastAsia="Times New Roman" w:hAnsi="Times New Roman"/>
        </w:rPr>
      </w:pPr>
      <w:r w:rsidRPr="00CC1E54">
        <w:rPr>
          <w:rFonts w:ascii="Times New Roman" w:eastAsia="Times New Roman" w:hAnsi="Times New Roman"/>
          <w:spacing w:val="-3"/>
        </w:rPr>
        <w:t>Pasūtītājam ir tiesības vienpusēji lauzt Līgumu šādos gadījumos:</w:t>
      </w:r>
    </w:p>
    <w:p w14:paraId="07E2968D"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 xml:space="preserve">Būvuzņēmējs būtiski neievēro Līguma noteikumus - nepilda jebkuras no savām saistībām, pielieto neatbilstošas kvalitātes materiālus vai atsakās aizstāt bojātus materiālus, nenodrošina Līgumā paredzēto Darbu izpildes kvalitāti; </w:t>
      </w:r>
    </w:p>
    <w:p w14:paraId="1AB64D88"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 xml:space="preserve">Darbu veikšana Būvuzņēmēja vainas dēļ saskaņā ar eksperta atzinumu ir aizkavēta tik tālu, ka kļuvis skaidrs, ka Darbu pabeigšana Līgumā noteiktajos termiņos nav iespējama; </w:t>
      </w:r>
    </w:p>
    <w:p w14:paraId="5EC9179F"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pasludināts Būvuzņēmēja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639C17F6"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par Līguma noteikumu pārkāpumiem Būvuzņēmējam piemēroto līgumsodu skaits ir pieci un vairāk, vai piemēroto līgumsodu kopsumma ir 5 000,00 euro (pieci tūkstoši euro un 00 centi) un vairāk;</w:t>
      </w:r>
    </w:p>
    <w:p w14:paraId="7650131A"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Sabiedrisko pakalpojumu sniedzēju iepirkumu likuma 69.panta pirmajā daļā noteiktajos gadījumos;</w:t>
      </w:r>
    </w:p>
    <w:p w14:paraId="78F9CB5F"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ja saskaņā ar Starptautisko un Latvijas Republikas nacionālo sankciju likuma 11.1 pantā noteikto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21FBF054" w14:textId="77777777" w:rsidR="00051D8F" w:rsidRPr="00CC55AB"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Būvuzņēmējs vai Būvuzņēmēja amatpersonas, Līguma izpildē iesaistītie Būvuzņēmēja darbinieki ir atzīti par vainīgiem noziedzīgā nodarījumā vai konkurences tiesību pārkāpumā, kas saistīts ar šī Līguma noslēgšanas procedūru vai izpildi. Ja Līgums tiek pārtraukts šajā punktā noteiktajā gadījumā, Pasūtītājam ir tiesības pieprasīt no Būvuzņēmēja līgumsodu EUR 1 000 000,00 (viens miljons euro 00 centi) apmērā.</w:t>
      </w:r>
    </w:p>
    <w:p w14:paraId="593F80E2" w14:textId="77777777" w:rsidR="00051D8F" w:rsidRPr="00514095" w:rsidRDefault="00051D8F" w:rsidP="00051D8F">
      <w:pPr>
        <w:numPr>
          <w:ilvl w:val="2"/>
          <w:numId w:val="18"/>
        </w:numPr>
        <w:tabs>
          <w:tab w:val="clear" w:pos="720"/>
        </w:tabs>
        <w:spacing w:after="0" w:line="240" w:lineRule="auto"/>
        <w:ind w:left="1276" w:hanging="709"/>
        <w:contextualSpacing/>
        <w:jc w:val="both"/>
        <w:rPr>
          <w:rFonts w:ascii="Times New Roman" w:hAnsi="Times New Roman"/>
        </w:rPr>
      </w:pPr>
      <w:r w:rsidRPr="00514095">
        <w:rPr>
          <w:rFonts w:ascii="Times New Roman" w:hAnsi="Times New Roman"/>
        </w:rPr>
        <w:t>Ja atkārtoti (vairāk kā 1 reizi) tiek konstatēts, ka Būvuzņēmējs nenodrošina Objekta uzturēšanu atbilstoši Līguma un normatīvo aktu prasībām, tādējādi apdraudot satiksmes drošību un, ja par to ir sastādīts akts.</w:t>
      </w:r>
    </w:p>
    <w:p w14:paraId="74404B0B" w14:textId="77777777" w:rsidR="00051D8F" w:rsidRPr="00CC1E54" w:rsidRDefault="00051D8F" w:rsidP="00051D8F">
      <w:pPr>
        <w:numPr>
          <w:ilvl w:val="1"/>
          <w:numId w:val="18"/>
        </w:numPr>
        <w:tabs>
          <w:tab w:val="clear" w:pos="435"/>
          <w:tab w:val="left" w:pos="426"/>
        </w:tabs>
        <w:spacing w:after="0" w:line="240" w:lineRule="auto"/>
        <w:ind w:left="567" w:hanging="567"/>
        <w:jc w:val="both"/>
        <w:rPr>
          <w:rFonts w:ascii="Times New Roman" w:hAnsi="Times New Roman"/>
        </w:rPr>
      </w:pPr>
      <w:r w:rsidRPr="00CC1E54">
        <w:rPr>
          <w:rFonts w:ascii="Times New Roman" w:hAnsi="Times New Roman"/>
        </w:rPr>
        <w:t xml:space="preserve">Ja Līguma izpildes gaitā noskaidrojas, ka Pasūtītājam nav pieejams finansējums Darbu uzsākšanai vai turpināšanai, </w:t>
      </w:r>
      <w:r w:rsidRPr="00CC1E54">
        <w:rPr>
          <w:rFonts w:ascii="Times New Roman" w:eastAsia="Times New Roman" w:hAnsi="Times New Roman"/>
        </w:rPr>
        <w:t>Pasūtītājam</w:t>
      </w:r>
      <w:r w:rsidRPr="00CC1E54">
        <w:rPr>
          <w:rFonts w:ascii="Times New Roman" w:hAnsi="Times New Roman"/>
        </w:rPr>
        <w:t xml:space="preserve"> jāaptur Līguma izpilde, par to rakstiski brīdinot Būvuzņēmēju. Šajā gadījumā Pušu pienākums ir 10 (desmit) darba dienu laikā izskatīt jautājumu par Līguma izpildes turpināšanas </w:t>
      </w:r>
      <w:r w:rsidRPr="00CC1E54">
        <w:rPr>
          <w:rFonts w:ascii="Times New Roman" w:hAnsi="Times New Roman"/>
        </w:rPr>
        <w:lastRenderedPageBreak/>
        <w:t>lietderību un nosacījumiem. Pasūtītājs apmaksā to Darba apjomu, kas paveikts un ir Pasūtītāja pieņemts līdz Līguma apturēšanas brīdim, par ko Puses savstarpēji rakstveidā vienojas.</w:t>
      </w:r>
    </w:p>
    <w:p w14:paraId="618BE93E" w14:textId="77777777" w:rsidR="00051D8F" w:rsidRPr="00CC1E54" w:rsidRDefault="00051D8F" w:rsidP="00051D8F">
      <w:pPr>
        <w:numPr>
          <w:ilvl w:val="1"/>
          <w:numId w:val="18"/>
        </w:numPr>
        <w:tabs>
          <w:tab w:val="num" w:pos="-142"/>
          <w:tab w:val="left" w:pos="540"/>
        </w:tabs>
        <w:spacing w:after="0" w:line="240" w:lineRule="auto"/>
        <w:ind w:left="-142" w:firstLine="142"/>
        <w:jc w:val="both"/>
        <w:rPr>
          <w:rFonts w:ascii="Times New Roman" w:hAnsi="Times New Roman"/>
        </w:rPr>
      </w:pPr>
      <w:r w:rsidRPr="00CC1E54">
        <w:rPr>
          <w:rFonts w:ascii="Times New Roman" w:hAnsi="Times New Roman"/>
        </w:rPr>
        <w:t>Līgums var tikt lauzts Pusēm savstarpēji rakstiski vienojoties.</w:t>
      </w:r>
    </w:p>
    <w:p w14:paraId="4F7FE04A" w14:textId="77777777" w:rsidR="00051D8F" w:rsidRPr="00CC1E54" w:rsidRDefault="00051D8F" w:rsidP="00051D8F">
      <w:pPr>
        <w:numPr>
          <w:ilvl w:val="1"/>
          <w:numId w:val="18"/>
        </w:numPr>
        <w:tabs>
          <w:tab w:val="left" w:pos="540"/>
          <w:tab w:val="num" w:pos="567"/>
        </w:tabs>
        <w:spacing w:after="0" w:line="240" w:lineRule="auto"/>
        <w:ind w:left="567" w:hanging="567"/>
        <w:jc w:val="both"/>
        <w:rPr>
          <w:rFonts w:ascii="Times New Roman" w:hAnsi="Times New Roman"/>
        </w:rPr>
      </w:pPr>
      <w:r w:rsidRPr="00CC1E54">
        <w:rPr>
          <w:rFonts w:ascii="Times New Roman" w:hAnsi="Times New Roman"/>
        </w:rPr>
        <w:t>Gadījumā, ja Puse konstatē, ka ir iestājies kāds no pamatiem Līguma laušanai, tas nekavējoties nosūta rakstveida paziņojumu otrai Pusei, norādot Līguma laušanas iemeslus un Līguma izbeigšanas kārtību un laiku.</w:t>
      </w:r>
    </w:p>
    <w:p w14:paraId="77CC5EE1" w14:textId="77777777" w:rsidR="00051D8F" w:rsidRPr="00CC1E54" w:rsidRDefault="00051D8F" w:rsidP="00051D8F">
      <w:pPr>
        <w:numPr>
          <w:ilvl w:val="1"/>
          <w:numId w:val="18"/>
        </w:numPr>
        <w:tabs>
          <w:tab w:val="left" w:pos="540"/>
        </w:tabs>
        <w:spacing w:after="0" w:line="240" w:lineRule="auto"/>
        <w:ind w:left="567" w:hanging="567"/>
        <w:jc w:val="both"/>
        <w:rPr>
          <w:rFonts w:ascii="Times New Roman" w:hAnsi="Times New Roman"/>
        </w:rPr>
      </w:pPr>
      <w:r w:rsidRPr="00CC1E54">
        <w:rPr>
          <w:rFonts w:ascii="Times New Roman" w:hAnsi="Times New Roman"/>
        </w:rPr>
        <w:t>Pēc Līguma 15.5.punktā norādītā paziņojuma saņemšanas Būvuzņēmējs nodod Pasūtītājam visu ar Darbu izpildi saistīto dokumentāciju un informāciju, ko tam pieprasa Pasūtītājs, elektroniskā veidā</w:t>
      </w:r>
      <w:r>
        <w:rPr>
          <w:rFonts w:ascii="Times New Roman" w:hAnsi="Times New Roman"/>
        </w:rPr>
        <w:t xml:space="preserve">, nepieciešamības gadījumā arī drukātā veidā. </w:t>
      </w:r>
    </w:p>
    <w:p w14:paraId="7660E26F" w14:textId="77777777" w:rsidR="00051D8F" w:rsidRPr="00CC1E54" w:rsidRDefault="00051D8F" w:rsidP="00051D8F">
      <w:pPr>
        <w:numPr>
          <w:ilvl w:val="1"/>
          <w:numId w:val="18"/>
        </w:numPr>
        <w:spacing w:after="0" w:line="240" w:lineRule="auto"/>
        <w:ind w:left="567" w:hanging="567"/>
        <w:jc w:val="both"/>
        <w:rPr>
          <w:rFonts w:ascii="Times New Roman" w:hAnsi="Times New Roman"/>
        </w:rPr>
      </w:pPr>
      <w:r w:rsidRPr="00CC1E54">
        <w:rPr>
          <w:rFonts w:ascii="Times New Roman" w:hAnsi="Times New Roman"/>
        </w:rPr>
        <w:t xml:space="preserve">Pēc Līguma izbeigšanas Būvuzņēmējam ir pienākums atbrīvot </w:t>
      </w:r>
      <w:r>
        <w:rPr>
          <w:rFonts w:ascii="Times New Roman" w:hAnsi="Times New Roman"/>
        </w:rPr>
        <w:t>O</w:t>
      </w:r>
      <w:r w:rsidRPr="00CC1E54">
        <w:rPr>
          <w:rFonts w:ascii="Times New Roman" w:hAnsi="Times New Roman"/>
        </w:rPr>
        <w:t>bjektu no savām iekārtām, tehnikas, u.tml. Pasūtītāja norādītajos termiņos.</w:t>
      </w:r>
    </w:p>
    <w:p w14:paraId="7DDBB089" w14:textId="77777777" w:rsidR="00051D8F" w:rsidRPr="00CC1E54" w:rsidRDefault="00051D8F" w:rsidP="00051D8F">
      <w:pPr>
        <w:numPr>
          <w:ilvl w:val="1"/>
          <w:numId w:val="18"/>
        </w:numPr>
        <w:spacing w:after="0" w:line="240" w:lineRule="auto"/>
        <w:ind w:left="567" w:hanging="567"/>
        <w:jc w:val="both"/>
        <w:rPr>
          <w:rFonts w:ascii="Times New Roman" w:hAnsi="Times New Roman"/>
        </w:rPr>
      </w:pPr>
      <w:r w:rsidRPr="00CC1E54">
        <w:rPr>
          <w:rFonts w:ascii="Times New Roman" w:hAnsi="Times New Roman"/>
        </w:rPr>
        <w:t>Pasūtītājs neatlīdzina Būvuzņēmējam nekādus zaudējumus, kas saistīti ar Līguma pirmstermiņa laušanu.</w:t>
      </w:r>
    </w:p>
    <w:p w14:paraId="70106D7B" w14:textId="77777777" w:rsidR="00051D8F" w:rsidRPr="00CC1E54" w:rsidRDefault="00051D8F" w:rsidP="00051D8F">
      <w:pPr>
        <w:numPr>
          <w:ilvl w:val="1"/>
          <w:numId w:val="18"/>
        </w:numPr>
        <w:spacing w:after="0" w:line="240" w:lineRule="auto"/>
        <w:ind w:left="567" w:hanging="567"/>
        <w:jc w:val="both"/>
        <w:rPr>
          <w:rFonts w:ascii="Times New Roman" w:hAnsi="Times New Roman"/>
        </w:rPr>
      </w:pPr>
      <w:r w:rsidRPr="00CC1E54">
        <w:rPr>
          <w:rFonts w:ascii="Times New Roman" w:hAnsi="Times New Roman"/>
        </w:rPr>
        <w:t>Ja Līgums tiek lauzts pēc Pasūtītāja iniciatīvas</w:t>
      </w:r>
      <w:r>
        <w:rPr>
          <w:rFonts w:ascii="Times New Roman" w:hAnsi="Times New Roman"/>
        </w:rPr>
        <w:t>,</w:t>
      </w:r>
      <w:r w:rsidRPr="00CC1E54">
        <w:rPr>
          <w:rFonts w:ascii="Times New Roman" w:hAnsi="Times New Roman"/>
        </w:rPr>
        <w:t xml:space="preserve"> Būvuzņēmēja vainas dēļ vai,</w:t>
      </w:r>
      <w:r w:rsidRPr="00CC1E54">
        <w:rPr>
          <w:rFonts w:ascii="Times New Roman" w:hAnsi="Times New Roman"/>
          <w:spacing w:val="-3"/>
        </w:rPr>
        <w:t xml:space="preserve"> ja </w:t>
      </w:r>
      <w:r w:rsidRPr="00CC1E54">
        <w:rPr>
          <w:rFonts w:ascii="Times New Roman" w:hAnsi="Times New Roman"/>
          <w:bCs/>
        </w:rPr>
        <w:t>Būvuzņēmējs</w:t>
      </w:r>
      <w:r>
        <w:rPr>
          <w:rFonts w:ascii="Times New Roman" w:hAnsi="Times New Roman"/>
          <w:bCs/>
        </w:rPr>
        <w:t xml:space="preserve"> </w:t>
      </w:r>
      <w:r w:rsidRPr="00CC1E54">
        <w:rPr>
          <w:rFonts w:ascii="Times New Roman" w:hAnsi="Times New Roman"/>
          <w:spacing w:val="-3"/>
        </w:rPr>
        <w:t xml:space="preserve">lauž Līgumu ar Pasūtītāju, </w:t>
      </w:r>
      <w:r w:rsidRPr="00CC1E54">
        <w:rPr>
          <w:rFonts w:ascii="Times New Roman" w:hAnsi="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4144EF4F" w14:textId="77777777" w:rsidR="00051D8F" w:rsidRPr="00CC1E54" w:rsidRDefault="00051D8F" w:rsidP="00051D8F">
      <w:pPr>
        <w:numPr>
          <w:ilvl w:val="1"/>
          <w:numId w:val="18"/>
        </w:numPr>
        <w:tabs>
          <w:tab w:val="left" w:pos="540"/>
          <w:tab w:val="num" w:pos="567"/>
        </w:tabs>
        <w:spacing w:after="0" w:line="240" w:lineRule="auto"/>
        <w:ind w:left="567" w:hanging="567"/>
        <w:jc w:val="both"/>
        <w:rPr>
          <w:rFonts w:ascii="Times New Roman" w:hAnsi="Times New Roman"/>
        </w:rPr>
      </w:pPr>
      <w:r w:rsidRPr="00CC1E54">
        <w:rPr>
          <w:rFonts w:ascii="Times New Roman" w:hAnsi="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0C9D8BA2" w14:textId="77777777" w:rsidR="00051D8F" w:rsidRPr="00CC1E54" w:rsidRDefault="00051D8F" w:rsidP="00051D8F">
      <w:pPr>
        <w:numPr>
          <w:ilvl w:val="1"/>
          <w:numId w:val="18"/>
        </w:numPr>
        <w:spacing w:after="0" w:line="240" w:lineRule="auto"/>
        <w:ind w:left="567" w:hanging="567"/>
        <w:jc w:val="both"/>
        <w:rPr>
          <w:rFonts w:ascii="Times New Roman" w:hAnsi="Times New Roman"/>
        </w:rPr>
      </w:pPr>
      <w:r w:rsidRPr="00CC1E54">
        <w:rPr>
          <w:rFonts w:ascii="Times New Roman" w:hAnsi="Times New Roman"/>
        </w:rPr>
        <w:t xml:space="preserve">Ja Līguma laušanas rezultātā tiek pārtraukti Darbi un ir nepieciešams veikt </w:t>
      </w:r>
      <w:r>
        <w:rPr>
          <w:rFonts w:ascii="Times New Roman" w:hAnsi="Times New Roman"/>
        </w:rPr>
        <w:t>O</w:t>
      </w:r>
      <w:r w:rsidRPr="00CC1E54">
        <w:rPr>
          <w:rFonts w:ascii="Times New Roman" w:hAnsi="Times New Roman"/>
        </w:rPr>
        <w:t xml:space="preserve">bjekta konservācijas darbus, to izmaksas sedz tā Puse, kura vainojama Līguma laušanā. Ja Līgums tiek izbeigts nepārvaramas varas apstākļu iestāšanās dēļ, ar </w:t>
      </w:r>
      <w:r>
        <w:rPr>
          <w:rFonts w:ascii="Times New Roman" w:hAnsi="Times New Roman"/>
        </w:rPr>
        <w:t>O</w:t>
      </w:r>
      <w:r w:rsidRPr="00CC1E54">
        <w:rPr>
          <w:rFonts w:ascii="Times New Roman" w:hAnsi="Times New Roman"/>
        </w:rPr>
        <w:t xml:space="preserve">bjekta konservācijas darbiem saistītās izmaksas sedz abas Puses līdzīgās daļās. Ja Līgums tiek izbeigts Pusēm vienojoties, </w:t>
      </w:r>
      <w:r>
        <w:rPr>
          <w:rFonts w:ascii="Times New Roman" w:hAnsi="Times New Roman"/>
        </w:rPr>
        <w:t>O</w:t>
      </w:r>
      <w:r w:rsidRPr="00CC1E54">
        <w:rPr>
          <w:rFonts w:ascii="Times New Roman" w:hAnsi="Times New Roman"/>
        </w:rPr>
        <w:t>bjekta konservācijas darbu izmaksas tiek segtas pēc Pušu vienošanās.</w:t>
      </w:r>
    </w:p>
    <w:p w14:paraId="130288D7" w14:textId="77777777" w:rsidR="00051D8F" w:rsidRPr="00CC1E54" w:rsidRDefault="00051D8F" w:rsidP="00051D8F">
      <w:pPr>
        <w:numPr>
          <w:ilvl w:val="1"/>
          <w:numId w:val="18"/>
        </w:numPr>
        <w:tabs>
          <w:tab w:val="left" w:pos="540"/>
        </w:tabs>
        <w:spacing w:after="0" w:line="240" w:lineRule="auto"/>
        <w:ind w:left="567" w:hanging="567"/>
        <w:jc w:val="both"/>
        <w:rPr>
          <w:rFonts w:ascii="Times New Roman" w:hAnsi="Times New Roman"/>
        </w:rPr>
      </w:pPr>
      <w:r w:rsidRPr="00CC1E54">
        <w:rPr>
          <w:rFonts w:ascii="Times New Roman" w:hAnsi="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Pr>
          <w:rFonts w:ascii="Times New Roman" w:hAnsi="Times New Roman"/>
        </w:rPr>
        <w:t>3.</w:t>
      </w:r>
      <w:r w:rsidRPr="00CC1E54">
        <w:rPr>
          <w:rFonts w:ascii="Times New Roman" w:hAnsi="Times New Roman"/>
        </w:rPr>
        <w:t>4.punktā paredzētajā kārtībā.</w:t>
      </w:r>
    </w:p>
    <w:p w14:paraId="6348626A" w14:textId="77777777" w:rsidR="00051D8F" w:rsidRPr="00CC1E54" w:rsidRDefault="00051D8F" w:rsidP="00051D8F">
      <w:pPr>
        <w:tabs>
          <w:tab w:val="left" w:pos="540"/>
        </w:tabs>
        <w:spacing w:after="0" w:line="240" w:lineRule="auto"/>
        <w:ind w:left="-142" w:hanging="567"/>
        <w:jc w:val="both"/>
        <w:rPr>
          <w:rFonts w:ascii="Times New Roman" w:hAnsi="Times New Roman"/>
        </w:rPr>
      </w:pPr>
    </w:p>
    <w:p w14:paraId="6AF47331" w14:textId="77777777" w:rsidR="00051D8F" w:rsidRPr="00CC1E54" w:rsidRDefault="00051D8F" w:rsidP="00051D8F">
      <w:pPr>
        <w:keepNext/>
        <w:numPr>
          <w:ilvl w:val="0"/>
          <w:numId w:val="18"/>
        </w:numPr>
        <w:spacing w:after="0" w:line="240" w:lineRule="auto"/>
        <w:ind w:left="-142" w:hanging="567"/>
        <w:jc w:val="center"/>
        <w:outlineLvl w:val="1"/>
        <w:rPr>
          <w:rFonts w:ascii="Times New Roman" w:hAnsi="Times New Roman"/>
          <w:b/>
          <w:iCs/>
        </w:rPr>
      </w:pPr>
      <w:r w:rsidRPr="00CC1E54">
        <w:rPr>
          <w:rFonts w:ascii="Times New Roman" w:hAnsi="Times New Roman"/>
          <w:b/>
          <w:iCs/>
        </w:rPr>
        <w:t>Pušu atbildība</w:t>
      </w:r>
    </w:p>
    <w:p w14:paraId="3EF41437" w14:textId="77777777" w:rsidR="00051D8F" w:rsidRPr="00CC1E54" w:rsidRDefault="00051D8F" w:rsidP="00051D8F">
      <w:pPr>
        <w:numPr>
          <w:ilvl w:val="1"/>
          <w:numId w:val="18"/>
        </w:numPr>
        <w:tabs>
          <w:tab w:val="num" w:pos="255"/>
          <w:tab w:val="left" w:pos="540"/>
        </w:tabs>
        <w:spacing w:after="0" w:line="240" w:lineRule="auto"/>
        <w:ind w:left="567" w:hanging="567"/>
        <w:jc w:val="both"/>
        <w:rPr>
          <w:rFonts w:ascii="Times New Roman" w:hAnsi="Times New Roman"/>
        </w:rPr>
      </w:pPr>
      <w:r w:rsidRPr="00CC1E54">
        <w:rPr>
          <w:rFonts w:ascii="Times New Roman" w:hAnsi="Times New Roman"/>
          <w:bCs/>
        </w:rPr>
        <w:t>Būvuzņēmējs, p</w:t>
      </w:r>
      <w:r w:rsidRPr="00CC1E54">
        <w:rPr>
          <w:rFonts w:ascii="Times New Roman" w:hAnsi="Times New Roman"/>
        </w:rPr>
        <w:t>arakstot Līgumu, apliecina, ka pirms Līguma noslēgšanas ir iepazinies ar Objektu, būvprojekt</w:t>
      </w:r>
      <w:r>
        <w:rPr>
          <w:rFonts w:ascii="Times New Roman" w:hAnsi="Times New Roman"/>
        </w:rPr>
        <w:t>u</w:t>
      </w:r>
      <w:r w:rsidRPr="00CC1E54">
        <w:rPr>
          <w:rFonts w:ascii="Times New Roman" w:hAnsi="Times New Roman"/>
        </w:rPr>
        <w:t xml:space="preserve">, </w:t>
      </w:r>
      <w:r>
        <w:rPr>
          <w:rFonts w:ascii="Times New Roman" w:hAnsi="Times New Roman"/>
        </w:rPr>
        <w:t>D</w:t>
      </w:r>
      <w:r w:rsidRPr="00CC1E54">
        <w:rPr>
          <w:rFonts w:ascii="Times New Roman" w:hAnsi="Times New Roman"/>
        </w:rPr>
        <w:t xml:space="preserve">arbu veikšanas vietu dabā, tādējādi apzinājis visus iespējamos riskus, kas varētu rasties </w:t>
      </w:r>
      <w:r>
        <w:rPr>
          <w:rFonts w:ascii="Times New Roman" w:hAnsi="Times New Roman"/>
        </w:rPr>
        <w:t>D</w:t>
      </w:r>
      <w:r w:rsidRPr="00CC1E54">
        <w:rPr>
          <w:rFonts w:ascii="Times New Roman" w:hAnsi="Times New Roman"/>
        </w:rPr>
        <w:t>arbu veikšanas laikā</w:t>
      </w:r>
      <w:r>
        <w:rPr>
          <w:rFonts w:ascii="Times New Roman" w:hAnsi="Times New Roman"/>
        </w:rPr>
        <w:t>,</w:t>
      </w:r>
      <w:r w:rsidRPr="00CC1E54">
        <w:rPr>
          <w:rFonts w:ascii="Times New Roman" w:hAnsi="Times New Roman"/>
        </w:rPr>
        <w:t xml:space="preserve"> un necels nekāda veida prasījumus pret Pasūtītāju par papildu samaksu vai arī neatteiksies no Līguma izpildes Līguma īpašās bardzības dēļ </w:t>
      </w:r>
      <w:r>
        <w:rPr>
          <w:rFonts w:ascii="Times New Roman" w:hAnsi="Times New Roman"/>
        </w:rPr>
        <w:t>D</w:t>
      </w:r>
      <w:r w:rsidRPr="00CC1E54">
        <w:rPr>
          <w:rFonts w:ascii="Times New Roman" w:hAnsi="Times New Roman"/>
        </w:rPr>
        <w:t>arbu veikšanas gaitā.</w:t>
      </w:r>
    </w:p>
    <w:p w14:paraId="34B84DBC" w14:textId="77777777" w:rsidR="00051D8F" w:rsidRPr="00CC1E54" w:rsidRDefault="00051D8F" w:rsidP="00051D8F">
      <w:pPr>
        <w:numPr>
          <w:ilvl w:val="1"/>
          <w:numId w:val="18"/>
        </w:numPr>
        <w:tabs>
          <w:tab w:val="clear" w:pos="435"/>
          <w:tab w:val="num" w:pos="255"/>
          <w:tab w:val="left" w:pos="426"/>
          <w:tab w:val="left" w:pos="540"/>
        </w:tabs>
        <w:spacing w:after="0" w:line="240" w:lineRule="auto"/>
        <w:ind w:left="567" w:hanging="567"/>
        <w:jc w:val="both"/>
        <w:rPr>
          <w:rFonts w:ascii="Times New Roman" w:hAnsi="Times New Roman"/>
        </w:rPr>
      </w:pPr>
      <w:r w:rsidRPr="00CC1E54">
        <w:rPr>
          <w:rFonts w:ascii="Times New Roman" w:hAnsi="Times New Roman"/>
        </w:rPr>
        <w:t xml:space="preserve"> Pušu saistības pret otru </w:t>
      </w:r>
      <w:r>
        <w:rPr>
          <w:rFonts w:ascii="Times New Roman" w:hAnsi="Times New Roman"/>
        </w:rPr>
        <w:t>P</w:t>
      </w:r>
      <w:r w:rsidRPr="00CC1E54">
        <w:rPr>
          <w:rFonts w:ascii="Times New Roman" w:hAnsi="Times New Roman"/>
        </w:rPr>
        <w:t xml:space="preserve">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D8AF147" w14:textId="77777777" w:rsidR="00051D8F" w:rsidRPr="00CC1E54" w:rsidRDefault="00051D8F" w:rsidP="00051D8F">
      <w:pPr>
        <w:numPr>
          <w:ilvl w:val="1"/>
          <w:numId w:val="18"/>
        </w:numPr>
        <w:tabs>
          <w:tab w:val="left" w:pos="0"/>
          <w:tab w:val="num" w:pos="255"/>
          <w:tab w:val="left" w:pos="540"/>
        </w:tabs>
        <w:spacing w:after="0" w:line="240" w:lineRule="auto"/>
        <w:ind w:left="567" w:hanging="567"/>
        <w:jc w:val="both"/>
        <w:rPr>
          <w:rFonts w:ascii="Times New Roman" w:hAnsi="Times New Roman"/>
        </w:rPr>
      </w:pPr>
      <w:r w:rsidRPr="00CC1E54">
        <w:rPr>
          <w:rFonts w:ascii="Times New Roman" w:hAnsi="Times New Roman"/>
        </w:rPr>
        <w:t xml:space="preserve"> Neatkarīgi no citiem Līguma noteikumiem </w:t>
      </w:r>
      <w:r w:rsidRPr="00CC1E54">
        <w:rPr>
          <w:rFonts w:ascii="Times New Roman" w:hAnsi="Times New Roman"/>
          <w:bCs/>
        </w:rPr>
        <w:t xml:space="preserve">Būvuzņēmējs </w:t>
      </w:r>
      <w:r w:rsidRPr="00CC1E54">
        <w:rPr>
          <w:rFonts w:ascii="Times New Roman" w:hAnsi="Times New Roman"/>
        </w:rPr>
        <w:t xml:space="preserve">atbild par tādiem trešo personu prasījumiem attiecībā uz tām nodarītiem kaitējumiem, kas tām radušies </w:t>
      </w:r>
      <w:r>
        <w:rPr>
          <w:rFonts w:ascii="Times New Roman" w:hAnsi="Times New Roman"/>
        </w:rPr>
        <w:t>D</w:t>
      </w:r>
      <w:r w:rsidRPr="00CC1E54">
        <w:rPr>
          <w:rFonts w:ascii="Times New Roman" w:hAnsi="Times New Roman"/>
        </w:rPr>
        <w:t xml:space="preserve">arbu veikšanas laikā </w:t>
      </w:r>
      <w:r w:rsidRPr="00CC1E54">
        <w:rPr>
          <w:rFonts w:ascii="Times New Roman" w:hAnsi="Times New Roman"/>
          <w:bCs/>
        </w:rPr>
        <w:t>Būvuzņēmēja</w:t>
      </w:r>
      <w:r w:rsidRPr="00CC1E54">
        <w:rPr>
          <w:rFonts w:ascii="Times New Roman" w:hAnsi="Times New Roman"/>
        </w:rPr>
        <w:t xml:space="preserve"> darbības vai bezdarbības rezultātā.</w:t>
      </w:r>
    </w:p>
    <w:p w14:paraId="7656EB4F" w14:textId="77777777" w:rsidR="00051D8F" w:rsidRPr="00CC1E54" w:rsidRDefault="00051D8F" w:rsidP="00051D8F">
      <w:pPr>
        <w:numPr>
          <w:ilvl w:val="1"/>
          <w:numId w:val="18"/>
        </w:numPr>
        <w:spacing w:after="0" w:line="240" w:lineRule="auto"/>
        <w:ind w:left="567" w:hanging="567"/>
        <w:jc w:val="both"/>
        <w:rPr>
          <w:rFonts w:ascii="Times New Roman" w:hAnsi="Times New Roman"/>
        </w:rPr>
      </w:pPr>
      <w:r w:rsidRPr="00CC1E54">
        <w:rPr>
          <w:rFonts w:ascii="Times New Roman" w:hAnsi="Times New Roman"/>
        </w:rPr>
        <w:t xml:space="preserve">Būvuzņēmējs ir atbildīgs par jebkura </w:t>
      </w:r>
      <w:r>
        <w:rPr>
          <w:rFonts w:ascii="Times New Roman" w:hAnsi="Times New Roman"/>
        </w:rPr>
        <w:t>A</w:t>
      </w:r>
      <w:r w:rsidRPr="00CC1E54">
        <w:rPr>
          <w:rFonts w:ascii="Times New Roman" w:hAnsi="Times New Roman"/>
        </w:rPr>
        <w:t xml:space="preserve">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w:t>
      </w:r>
      <w:r>
        <w:rPr>
          <w:rFonts w:ascii="Times New Roman" w:hAnsi="Times New Roman"/>
        </w:rPr>
        <w:t>A</w:t>
      </w:r>
      <w:r w:rsidRPr="00CC1E54">
        <w:rPr>
          <w:rFonts w:ascii="Times New Roman" w:hAnsi="Times New Roman"/>
        </w:rPr>
        <w:t>pakšuzņēmēju un tā nodarbināto vai citādi būvniecībā piesaistīto personu rīcības (arī bezdarbības) rezultātā.</w:t>
      </w:r>
    </w:p>
    <w:p w14:paraId="7F8E3094" w14:textId="77777777" w:rsidR="00051D8F" w:rsidRPr="00CC1E54" w:rsidRDefault="00051D8F" w:rsidP="00051D8F">
      <w:pPr>
        <w:numPr>
          <w:ilvl w:val="1"/>
          <w:numId w:val="18"/>
        </w:numPr>
        <w:tabs>
          <w:tab w:val="left" w:pos="709"/>
        </w:tabs>
        <w:spacing w:after="0" w:line="240" w:lineRule="auto"/>
        <w:ind w:left="567" w:hanging="567"/>
        <w:jc w:val="both"/>
        <w:rPr>
          <w:rFonts w:ascii="Times New Roman" w:hAnsi="Times New Roman"/>
        </w:rPr>
      </w:pPr>
      <w:r w:rsidRPr="00CC1E54">
        <w:rPr>
          <w:rFonts w:ascii="Times New Roman" w:hAnsi="Times New Roman"/>
        </w:rPr>
        <w:t xml:space="preserve">Puses vienojas, ka Pasūtītājam ir tiesības bez atsevišķa saskaņojuma ar Būvuzņēmēju ieturēt no Būvuzņēmējam izmaksājamās atlīdzības naudas summas, kas atbilst Būvuzņēmēja un/vai viņa </w:t>
      </w:r>
      <w:r>
        <w:rPr>
          <w:rFonts w:ascii="Times New Roman" w:hAnsi="Times New Roman"/>
        </w:rPr>
        <w:t>A</w:t>
      </w:r>
      <w:r w:rsidRPr="00CC1E54">
        <w:rPr>
          <w:rFonts w:ascii="Times New Roman" w:hAnsi="Times New Roman"/>
        </w:rPr>
        <w:t xml:space="preserve">pakšuzņēmēju, tā nodarbināto un citādi piesaistīto personu vainojamas rīcības (arī bezdarbības) rezultātā Pasūtītājam radīto zaudējumu summai vai kas atbilst Pasūtītāja pamatoti Būvuzņēmējam aprēķināto līgumsodu summai. </w:t>
      </w:r>
    </w:p>
    <w:p w14:paraId="0CEA99C7" w14:textId="77777777" w:rsidR="00051D8F" w:rsidRPr="00CC1E54" w:rsidRDefault="00051D8F" w:rsidP="00051D8F">
      <w:pPr>
        <w:numPr>
          <w:ilvl w:val="1"/>
          <w:numId w:val="18"/>
        </w:numPr>
        <w:tabs>
          <w:tab w:val="left" w:pos="567"/>
        </w:tabs>
        <w:spacing w:after="0" w:line="240" w:lineRule="auto"/>
        <w:ind w:left="567" w:hanging="567"/>
        <w:jc w:val="both"/>
        <w:rPr>
          <w:rFonts w:ascii="Times New Roman" w:hAnsi="Times New Roman"/>
        </w:rPr>
      </w:pPr>
      <w:r w:rsidRPr="00CC1E54">
        <w:rPr>
          <w:rFonts w:ascii="Times New Roman" w:hAnsi="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1F1A0C16" w14:textId="77777777" w:rsidR="00051D8F" w:rsidRPr="00CC1E54"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hAnsi="Times New Roman"/>
        </w:rPr>
        <w:t xml:space="preserve">Gadījumā, ja Pasūtītājs konstatē, ka Būvuzņēmējam ir izveidojušies nodokļu parādi (tai skaitā valsts sociālās apdrošināšanas obligāto iemaksu parādi), kas kopsummā pārsniedz 150 euro, Pasūtītājs ir tiesīgs aizturēt no Līguma izrietošos maksājumus līdz brīdim, kad nodokļu parāds </w:t>
      </w:r>
      <w:r w:rsidRPr="00CC1E54">
        <w:rPr>
          <w:rFonts w:ascii="Times New Roman" w:hAnsi="Times New Roman"/>
        </w:rPr>
        <w:lastRenderedPageBreak/>
        <w:t xml:space="preserve">tiek samaksāts, vai tiek panākta vienošanās ar Valsts ieņēmumu dienestu par nodokļu parāda </w:t>
      </w:r>
      <w:r w:rsidRPr="00CC1E54">
        <w:rPr>
          <w:rFonts w:ascii="Times New Roman" w:hAnsi="Times New Roman"/>
          <w:szCs w:val="24"/>
        </w:rPr>
        <w:t>samaksas nosacījumiem.</w:t>
      </w:r>
    </w:p>
    <w:p w14:paraId="454E6296" w14:textId="77777777" w:rsidR="00051D8F" w:rsidRPr="00471EDB"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hAnsi="Times New Roman"/>
        </w:rPr>
        <w:t>Būvuzņēmējam</w:t>
      </w:r>
      <w:r w:rsidRPr="00CC1E54">
        <w:rPr>
          <w:rFonts w:ascii="Times New Roman" w:hAnsi="Times New Roman"/>
          <w:szCs w:val="24"/>
          <w:lang w:eastAsia="lv-LV"/>
        </w:rPr>
        <w:t xml:space="preserve"> ir pienākum</w:t>
      </w:r>
      <w:r>
        <w:rPr>
          <w:rFonts w:ascii="Times New Roman" w:hAnsi="Times New Roman"/>
          <w:szCs w:val="24"/>
          <w:lang w:eastAsia="lv-LV"/>
        </w:rPr>
        <w:t>s</w:t>
      </w:r>
      <w:r w:rsidRPr="00CC1E54">
        <w:rPr>
          <w:rFonts w:ascii="Times New Roman" w:hAnsi="Times New Roman"/>
          <w:szCs w:val="24"/>
          <w:lang w:eastAsia="lv-LV"/>
        </w:rPr>
        <w:t xml:space="preserve">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hAnsi="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B28EFFA" w14:textId="77777777" w:rsidR="00051D8F" w:rsidRPr="00CC1E54" w:rsidRDefault="00051D8F" w:rsidP="00051D8F">
      <w:pPr>
        <w:tabs>
          <w:tab w:val="left" w:pos="567"/>
        </w:tabs>
        <w:spacing w:after="0" w:line="240" w:lineRule="auto"/>
        <w:jc w:val="both"/>
        <w:rPr>
          <w:rFonts w:ascii="Times New Roman" w:hAnsi="Times New Roman"/>
        </w:rPr>
      </w:pPr>
    </w:p>
    <w:p w14:paraId="1C8B41B5" w14:textId="77777777" w:rsidR="00051D8F" w:rsidRPr="00CC1E54" w:rsidRDefault="00051D8F" w:rsidP="00051D8F">
      <w:pPr>
        <w:keepNext/>
        <w:numPr>
          <w:ilvl w:val="0"/>
          <w:numId w:val="18"/>
        </w:numPr>
        <w:tabs>
          <w:tab w:val="num" w:pos="0"/>
        </w:tabs>
        <w:spacing w:after="0" w:line="240" w:lineRule="auto"/>
        <w:ind w:left="-142" w:hanging="567"/>
        <w:jc w:val="center"/>
        <w:outlineLvl w:val="1"/>
        <w:rPr>
          <w:rFonts w:ascii="Times New Roman" w:hAnsi="Times New Roman"/>
          <w:b/>
          <w:iCs/>
        </w:rPr>
      </w:pPr>
      <w:r w:rsidRPr="00CC1E54">
        <w:rPr>
          <w:rFonts w:ascii="Times New Roman" w:hAnsi="Times New Roman"/>
          <w:b/>
          <w:iCs/>
        </w:rPr>
        <w:t>Līgumsodi</w:t>
      </w:r>
    </w:p>
    <w:p w14:paraId="25648835" w14:textId="77777777" w:rsidR="00051D8F" w:rsidRPr="00CC1E54" w:rsidRDefault="00051D8F" w:rsidP="00051D8F">
      <w:pPr>
        <w:numPr>
          <w:ilvl w:val="1"/>
          <w:numId w:val="18"/>
        </w:numPr>
        <w:spacing w:after="0" w:line="240" w:lineRule="auto"/>
        <w:ind w:left="-142" w:firstLine="142"/>
        <w:jc w:val="both"/>
        <w:rPr>
          <w:rFonts w:ascii="Times New Roman" w:hAnsi="Times New Roman"/>
          <w:spacing w:val="-3"/>
        </w:rPr>
      </w:pPr>
      <w:r w:rsidRPr="00CC1E54">
        <w:rPr>
          <w:rFonts w:ascii="Times New Roman" w:hAnsi="Times New Roman"/>
          <w:spacing w:val="-3"/>
        </w:rPr>
        <w:t>Pasūtītājam ir tiesības piemērot līgumsodu šādos gadījumos un apmēros:</w:t>
      </w:r>
    </w:p>
    <w:p w14:paraId="1CCA2FB9"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par Līgumā paredzēto Darbu pabeigšanas termiņa neievērošanu – 0,1% no Līguma summas par katru nokavēto dienu, bet ne vairāk kā 10% no Līguma summas. Līgumsoda samaksa neatbrīvo Būvuzņēmēju no atbildības par Darbu pabeigšanu;</w:t>
      </w:r>
    </w:p>
    <w:p w14:paraId="13959737"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 xml:space="preserve">par nepieciešamo dokumentu neiesniegšanu </w:t>
      </w:r>
      <w:r w:rsidRPr="005B28E4">
        <w:rPr>
          <w:rFonts w:ascii="Times New Roman" w:hAnsi="Times New Roman"/>
        </w:rPr>
        <w:t xml:space="preserve">Rīgas </w:t>
      </w:r>
      <w:r w:rsidRPr="0081505C">
        <w:rPr>
          <w:rFonts w:ascii="Times New Roman" w:hAnsi="Times New Roman"/>
        </w:rPr>
        <w:t>domes Pilsētas attīstības departamentā Līgumā 4.4.punktā norādītajā termiņā - 0,1% no Līguma summas par katru nokavēto dienu, bet ne vairāk kā 10% no Līguma kopējās summas;</w:t>
      </w:r>
    </w:p>
    <w:p w14:paraId="6CD6C5A3"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par izpilddokumentācijas iesniegšanas Objekta nodošanai ekspluatācijā termiņa neievērošanu Būvuzņēmēja vainas dēļ – 0,1% no Līguma summas par katru nokavēto dienu, bet ne vairāk kā 10% no Līguma summas. Līgumsoda samaksa neatbrīvo Būvuzņēmēju no pienākuma par izpilddokumentācijas iesniegšanu saskaņā ar Līgumā paredzēto kārtību, kā arī no atbildības par Objekta nodošanu ekspluatācijā;</w:t>
      </w:r>
    </w:p>
    <w:p w14:paraId="0668E1F3"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par citu Līguma 1</w:t>
      </w:r>
      <w:r>
        <w:rPr>
          <w:rFonts w:ascii="Times New Roman" w:hAnsi="Times New Roman"/>
        </w:rPr>
        <w:t>7</w:t>
      </w:r>
      <w:r w:rsidRPr="0081505C">
        <w:rPr>
          <w:rFonts w:ascii="Times New Roman" w:hAnsi="Times New Roman"/>
        </w:rPr>
        <w:t>.1.1., 1</w:t>
      </w:r>
      <w:r>
        <w:rPr>
          <w:rFonts w:ascii="Times New Roman" w:hAnsi="Times New Roman"/>
        </w:rPr>
        <w:t>7</w:t>
      </w:r>
      <w:r w:rsidRPr="0081505C">
        <w:rPr>
          <w:rFonts w:ascii="Times New Roman" w:hAnsi="Times New Roman"/>
        </w:rPr>
        <w:t>.1.2., 1</w:t>
      </w:r>
      <w:r>
        <w:rPr>
          <w:rFonts w:ascii="Times New Roman" w:hAnsi="Times New Roman"/>
        </w:rPr>
        <w:t>7</w:t>
      </w:r>
      <w:r w:rsidRPr="0081505C">
        <w:rPr>
          <w:rFonts w:ascii="Times New Roman" w:hAnsi="Times New Roman"/>
        </w:rPr>
        <w:t>.1.3.punktā neminēto, bet Līgumā atrunāto termiņu neievērošanu - 0,1% no Līguma summas par katru nokavēto dienu, bet ne vairāk kā 10% no Līguma kopējās summas;</w:t>
      </w:r>
    </w:p>
    <w:p w14:paraId="00B0D1C4"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ja Būvuzņēmējs Iepirkuma piedāvājumā norādīto personālu vai apakšuzņēmēju pēc Līguma noslēgšanas nomaina bez Pasūtītāja rakstveida piekrišanu, Izpildītājs maksā Pasūtītājam līgumsodu 500,00 euro (pieci simti euro un 00 centi) par katru gadījumu (par katru speciālistu un/vai katru apakšuzņēmēju)</w:t>
      </w:r>
      <w:r>
        <w:rPr>
          <w:rFonts w:ascii="Times New Roman" w:hAnsi="Times New Roman"/>
        </w:rPr>
        <w:t>;</w:t>
      </w:r>
    </w:p>
    <w:p w14:paraId="1A6BFF4F"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 xml:space="preserve">par satiksmes organizācijai (t.sk. saskaņotās Satiksmes organizācijas shēmas neievērošana, piekļuves nenodrošināšana īpašumiem u.c.), darba drošībai izvirzīto prasību vai citu Līguma nosacījumu nepildīšanu - 200,00 (divi simti) euro par katru konstatēto gadījumu. </w:t>
      </w:r>
    </w:p>
    <w:p w14:paraId="3C2E2888"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 xml:space="preserve">par satiksmes organizācijas tehnisko līdzekļu objektā neuzturēšanu atbilstošā kārtībā - 100 (viens simts) euro par katru konstatēto gadījumu; </w:t>
      </w:r>
    </w:p>
    <w:p w14:paraId="51D5BC8A"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par normatīvajos aktos noteikto Darbu veikšanas dokumentu neatrašanos Darba veikšanas vietā - 200 (divi simti) euro par katru konstatēto gadījumu;</w:t>
      </w:r>
    </w:p>
    <w:p w14:paraId="0FAED519"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B348BB">
        <w:rPr>
          <w:rFonts w:ascii="Times New Roman" w:hAnsi="Times New Roman"/>
        </w:rPr>
        <w:t>par atkārtoti konstatētajiem Līguma 1</w:t>
      </w:r>
      <w:r>
        <w:rPr>
          <w:rFonts w:ascii="Times New Roman" w:hAnsi="Times New Roman"/>
        </w:rPr>
        <w:t>7</w:t>
      </w:r>
      <w:r w:rsidRPr="00B348BB">
        <w:rPr>
          <w:rFonts w:ascii="Times New Roman" w:hAnsi="Times New Roman"/>
        </w:rPr>
        <w:t>.1.5.–1</w:t>
      </w:r>
      <w:r>
        <w:rPr>
          <w:rFonts w:ascii="Times New Roman" w:hAnsi="Times New Roman"/>
        </w:rPr>
        <w:t>7</w:t>
      </w:r>
      <w:r w:rsidRPr="00B348BB">
        <w:rPr>
          <w:rFonts w:ascii="Times New Roman" w:hAnsi="Times New Roman"/>
        </w:rPr>
        <w:t>.1.</w:t>
      </w:r>
      <w:r>
        <w:rPr>
          <w:rFonts w:ascii="Times New Roman" w:hAnsi="Times New Roman"/>
        </w:rPr>
        <w:t>8</w:t>
      </w:r>
      <w:r w:rsidRPr="00B348BB">
        <w:rPr>
          <w:rFonts w:ascii="Times New Roman" w:hAnsi="Times New Roman"/>
        </w:rPr>
        <w:t>.punktos paredzētajiem pārkāpumiem Pasūtītājs ir tiesīgs aprēķināt Būvuzņēmējam</w:t>
      </w:r>
      <w:r w:rsidRPr="0053509E">
        <w:rPr>
          <w:rFonts w:ascii="Times New Roman" w:hAnsi="Times New Roman"/>
        </w:rPr>
        <w:t xml:space="preserve"> Līgumsodu dubultā apmērā</w:t>
      </w:r>
      <w:r w:rsidRPr="0081505C">
        <w:rPr>
          <w:rFonts w:ascii="Times New Roman" w:hAnsi="Times New Roman"/>
        </w:rPr>
        <w:t>.</w:t>
      </w:r>
    </w:p>
    <w:p w14:paraId="4131E730" w14:textId="77777777" w:rsidR="00051D8F" w:rsidRPr="0081505C" w:rsidRDefault="00051D8F" w:rsidP="00051D8F">
      <w:pPr>
        <w:numPr>
          <w:ilvl w:val="2"/>
          <w:numId w:val="18"/>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rPr>
      </w:pPr>
      <w:r w:rsidRPr="0081505C">
        <w:rPr>
          <w:rFonts w:ascii="Times New Roman" w:hAnsi="Times New Roman"/>
        </w:rPr>
        <w:t>Lemjot par līgumsoda piemērošanu, Pasūtītājs katrā konkrētajā gadījumā izvērtē Būvuzņēmēja atbildību, darbību vai bezdarbību kopsakarā ar Pasūtītāja veiktajiem darbiem Objektā.</w:t>
      </w:r>
    </w:p>
    <w:p w14:paraId="327F04BD" w14:textId="77777777" w:rsidR="00051D8F" w:rsidRPr="0053509E" w:rsidRDefault="00051D8F" w:rsidP="00051D8F">
      <w:pPr>
        <w:pStyle w:val="ListParagraph"/>
        <w:numPr>
          <w:ilvl w:val="1"/>
          <w:numId w:val="18"/>
        </w:numPr>
        <w:tabs>
          <w:tab w:val="clear" w:pos="435"/>
          <w:tab w:val="num" w:pos="709"/>
        </w:tabs>
        <w:spacing w:after="0" w:line="240" w:lineRule="auto"/>
        <w:ind w:left="567" w:hanging="567"/>
        <w:jc w:val="both"/>
        <w:rPr>
          <w:rFonts w:ascii="Times New Roman" w:hAnsi="Times New Roman"/>
          <w:spacing w:val="-3"/>
        </w:rPr>
      </w:pPr>
      <w:r w:rsidRPr="0053509E">
        <w:rPr>
          <w:rFonts w:ascii="Times New Roman" w:hAnsi="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4DE59A81" w14:textId="77777777" w:rsidR="00051D8F" w:rsidRPr="002B5ACF" w:rsidRDefault="00051D8F" w:rsidP="00051D8F">
      <w:pPr>
        <w:pStyle w:val="ListParagraph"/>
        <w:numPr>
          <w:ilvl w:val="1"/>
          <w:numId w:val="18"/>
        </w:numPr>
        <w:tabs>
          <w:tab w:val="clear" w:pos="435"/>
          <w:tab w:val="num" w:pos="709"/>
        </w:tabs>
        <w:spacing w:after="0" w:line="240" w:lineRule="auto"/>
        <w:ind w:left="567" w:hanging="567"/>
        <w:jc w:val="both"/>
        <w:rPr>
          <w:rFonts w:ascii="Times New Roman" w:hAnsi="Times New Roman"/>
          <w:spacing w:val="-3"/>
        </w:rPr>
      </w:pPr>
      <w:r w:rsidRPr="0053509E">
        <w:rPr>
          <w:rFonts w:ascii="Times New Roman" w:hAnsi="Times New Roman"/>
          <w:spacing w:val="-3"/>
        </w:rPr>
        <w:t xml:space="preserve">Pēc </w:t>
      </w:r>
      <w:r w:rsidRPr="0053509E">
        <w:rPr>
          <w:rFonts w:ascii="Times New Roman" w:hAnsi="Times New Roman"/>
          <w:bCs/>
        </w:rPr>
        <w:t xml:space="preserve">Būvuzņēmēja </w:t>
      </w:r>
      <w:r w:rsidRPr="0053509E">
        <w:rPr>
          <w:rFonts w:ascii="Times New Roman" w:hAnsi="Times New Roman"/>
          <w:spacing w:val="-3"/>
        </w:rPr>
        <w:t xml:space="preserve">pieprasījuma Pasūtītājs maksā līgumsodu par </w:t>
      </w:r>
      <w:r w:rsidRPr="0053509E">
        <w:rPr>
          <w:rFonts w:ascii="Times New Roman" w:hAnsi="Times New Roman"/>
          <w:bCs/>
        </w:rPr>
        <w:t>Būvuzņēmējam</w:t>
      </w:r>
      <w:r w:rsidRPr="0053509E">
        <w:rPr>
          <w:rFonts w:ascii="Times New Roman" w:hAnsi="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hAnsi="Times New Roman"/>
          <w:spacing w:val="-3"/>
        </w:rPr>
        <w:t>.</w:t>
      </w:r>
    </w:p>
    <w:p w14:paraId="7C652A84" w14:textId="77777777" w:rsidR="00051D8F" w:rsidRPr="00CC1E54" w:rsidRDefault="00051D8F" w:rsidP="00051D8F">
      <w:pPr>
        <w:numPr>
          <w:ilvl w:val="1"/>
          <w:numId w:val="18"/>
        </w:numPr>
        <w:tabs>
          <w:tab w:val="clear" w:pos="435"/>
          <w:tab w:val="num" w:pos="709"/>
        </w:tabs>
        <w:spacing w:after="0" w:line="240" w:lineRule="auto"/>
        <w:ind w:left="567" w:hanging="567"/>
        <w:jc w:val="both"/>
        <w:rPr>
          <w:rFonts w:ascii="Times New Roman" w:hAnsi="Times New Roman"/>
          <w:spacing w:val="-3"/>
        </w:rPr>
      </w:pPr>
      <w:r w:rsidRPr="00CC1E54">
        <w:rPr>
          <w:rFonts w:ascii="Times New Roman" w:hAnsi="Times New Roman"/>
          <w:spacing w:val="-3"/>
        </w:rPr>
        <w:t xml:space="preserve">Ja Pasūtītājs lauž Līgumu </w:t>
      </w:r>
      <w:r w:rsidRPr="00CC1E54">
        <w:rPr>
          <w:rFonts w:ascii="Times New Roman" w:hAnsi="Times New Roman"/>
          <w:bCs/>
        </w:rPr>
        <w:t xml:space="preserve">Būvuzņēmēja </w:t>
      </w:r>
      <w:r w:rsidRPr="00CC1E54">
        <w:rPr>
          <w:rFonts w:ascii="Times New Roman" w:hAnsi="Times New Roman"/>
          <w:spacing w:val="-3"/>
        </w:rPr>
        <w:t xml:space="preserve">vainas dēļ, Pasūtītājam ir tiesības prasīt no </w:t>
      </w:r>
      <w:r w:rsidRPr="00CC1E54">
        <w:rPr>
          <w:rFonts w:ascii="Times New Roman" w:hAnsi="Times New Roman"/>
          <w:bCs/>
        </w:rPr>
        <w:t>Būvuzņēmēja</w:t>
      </w:r>
      <w:r w:rsidRPr="00CC1E54">
        <w:rPr>
          <w:rFonts w:ascii="Times New Roman" w:hAnsi="Times New Roman"/>
          <w:spacing w:val="-3"/>
        </w:rPr>
        <w:t xml:space="preserve"> līgumsodu 10% apmērā no kopējās Līguma summas. </w:t>
      </w:r>
    </w:p>
    <w:p w14:paraId="501CFA1F" w14:textId="77777777" w:rsidR="00051D8F" w:rsidRPr="00CC1E54" w:rsidRDefault="00051D8F" w:rsidP="00051D8F">
      <w:pPr>
        <w:numPr>
          <w:ilvl w:val="1"/>
          <w:numId w:val="18"/>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spacing w:val="-3"/>
        </w:rPr>
        <w:t xml:space="preserve">Ja </w:t>
      </w:r>
      <w:r w:rsidRPr="00CC1E54">
        <w:rPr>
          <w:rFonts w:ascii="Times New Roman" w:hAnsi="Times New Roman"/>
          <w:bCs/>
        </w:rPr>
        <w:t>Būvuzņēmējs</w:t>
      </w:r>
      <w:r w:rsidRPr="00CC1E54">
        <w:rPr>
          <w:rFonts w:ascii="Times New Roman" w:hAnsi="Times New Roman"/>
          <w:spacing w:val="-3"/>
        </w:rPr>
        <w:t xml:space="preserve"> lauž Līgumu ar Pasūtītāju (izņemot 1</w:t>
      </w:r>
      <w:r>
        <w:rPr>
          <w:rFonts w:ascii="Times New Roman" w:hAnsi="Times New Roman"/>
          <w:spacing w:val="-3"/>
        </w:rPr>
        <w:t>5</w:t>
      </w:r>
      <w:r w:rsidRPr="00CC1E54">
        <w:rPr>
          <w:rFonts w:ascii="Times New Roman" w:hAnsi="Times New Roman"/>
          <w:spacing w:val="-3"/>
        </w:rPr>
        <w:t xml:space="preserve">.1. un </w:t>
      </w:r>
      <w:r>
        <w:rPr>
          <w:rFonts w:ascii="Times New Roman" w:hAnsi="Times New Roman"/>
          <w:spacing w:val="-3"/>
        </w:rPr>
        <w:t>19</w:t>
      </w:r>
      <w:r w:rsidRPr="00CC1E54">
        <w:rPr>
          <w:rFonts w:ascii="Times New Roman" w:hAnsi="Times New Roman"/>
          <w:spacing w:val="-3"/>
        </w:rPr>
        <w:t xml:space="preserve">.5.punktā paredzēto gadījumu), tad Pasūtītājam ir tiesības pieprasīt no </w:t>
      </w:r>
      <w:r w:rsidRPr="00CC1E54">
        <w:rPr>
          <w:rFonts w:ascii="Times New Roman" w:hAnsi="Times New Roman"/>
          <w:bCs/>
        </w:rPr>
        <w:t>Būvuzņēmēja</w:t>
      </w:r>
      <w:r w:rsidRPr="00CC1E54">
        <w:rPr>
          <w:rFonts w:ascii="Times New Roman" w:hAnsi="Times New Roman"/>
          <w:spacing w:val="-3"/>
        </w:rPr>
        <w:t xml:space="preserve"> līgumsodu 10% apmērā no kopējās  Līguma summas. </w:t>
      </w:r>
    </w:p>
    <w:p w14:paraId="02B44DF5" w14:textId="77777777" w:rsidR="00051D8F" w:rsidRPr="00CC1E54" w:rsidRDefault="00051D8F" w:rsidP="00051D8F">
      <w:pPr>
        <w:numPr>
          <w:ilvl w:val="1"/>
          <w:numId w:val="18"/>
        </w:numPr>
        <w:spacing w:after="0" w:line="240" w:lineRule="auto"/>
        <w:ind w:left="567" w:hanging="567"/>
        <w:jc w:val="both"/>
        <w:rPr>
          <w:rFonts w:ascii="Times New Roman" w:hAnsi="Times New Roman"/>
          <w:spacing w:val="-3"/>
        </w:rPr>
      </w:pPr>
      <w:r w:rsidRPr="00CC1E54">
        <w:rPr>
          <w:rFonts w:ascii="Times New Roman" w:eastAsia="Times New Roman" w:hAnsi="Times New Roman"/>
        </w:rPr>
        <w:t>Ja Pasūtītājs Līguma 9.3.punktā noteiktajā termiņā ne</w:t>
      </w:r>
      <w:r w:rsidRPr="00CC1E54">
        <w:rPr>
          <w:rFonts w:ascii="Times New Roman" w:eastAsia="Times New Roman" w:hAnsi="Times New Roman"/>
          <w:spacing w:val="-3"/>
        </w:rPr>
        <w:t xml:space="preserve">iesniedz Būvuzņēmējam parakstītu aktu vai motivētu atteikumu pieņemt Darbus, tad </w:t>
      </w:r>
      <w:r w:rsidRPr="00CC1E54">
        <w:rPr>
          <w:rFonts w:ascii="Times New Roman" w:hAnsi="Times New Roman"/>
          <w:bCs/>
        </w:rPr>
        <w:t xml:space="preserve">Būvuzņēmējam ir tiesības </w:t>
      </w:r>
      <w:r w:rsidRPr="00CC1E54">
        <w:rPr>
          <w:rFonts w:ascii="Times New Roman" w:hAnsi="Times New Roman"/>
          <w:spacing w:val="-3"/>
        </w:rPr>
        <w:t>pieprasīt no Pasūtītāja līgumsodu 0</w:t>
      </w:r>
      <w:r>
        <w:rPr>
          <w:rFonts w:ascii="Times New Roman" w:hAnsi="Times New Roman"/>
          <w:spacing w:val="-3"/>
        </w:rPr>
        <w:t>,</w:t>
      </w:r>
      <w:r w:rsidRPr="00CC1E54">
        <w:rPr>
          <w:rFonts w:ascii="Times New Roman" w:hAnsi="Times New Roman"/>
          <w:spacing w:val="-3"/>
        </w:rPr>
        <w:t xml:space="preserve">1 % apmērā no attiecīgajā </w:t>
      </w:r>
      <w:r w:rsidRPr="00CC1E54">
        <w:rPr>
          <w:rFonts w:ascii="Times New Roman" w:eastAsia="Times New Roman" w:hAnsi="Times New Roman"/>
          <w:spacing w:val="-3"/>
        </w:rPr>
        <w:t>kalendārajā mēnesī veiktajiem un aktā norādītajiem Darbiem par katru nokavēto dienu, bet ne vairāk kā 10% no aktā norādītās kopējās summas.</w:t>
      </w:r>
    </w:p>
    <w:p w14:paraId="5A1F698C" w14:textId="77777777" w:rsidR="00051D8F" w:rsidRPr="00CC1E54" w:rsidRDefault="00051D8F" w:rsidP="00051D8F">
      <w:pPr>
        <w:tabs>
          <w:tab w:val="num" w:pos="-360"/>
        </w:tabs>
        <w:spacing w:after="0" w:line="240" w:lineRule="auto"/>
        <w:ind w:left="-142" w:hanging="567"/>
        <w:rPr>
          <w:rFonts w:ascii="Times New Roman" w:hAnsi="Times New Roman"/>
        </w:rPr>
      </w:pPr>
    </w:p>
    <w:p w14:paraId="02210CE3" w14:textId="77777777" w:rsidR="00051D8F" w:rsidRPr="00CC1E54" w:rsidRDefault="00051D8F" w:rsidP="00051D8F">
      <w:pPr>
        <w:keepNext/>
        <w:numPr>
          <w:ilvl w:val="0"/>
          <w:numId w:val="18"/>
        </w:numPr>
        <w:spacing w:after="0" w:line="240" w:lineRule="auto"/>
        <w:ind w:left="-142" w:hanging="567"/>
        <w:jc w:val="center"/>
        <w:outlineLvl w:val="1"/>
        <w:rPr>
          <w:rFonts w:ascii="Times New Roman" w:hAnsi="Times New Roman"/>
          <w:b/>
          <w:iCs/>
        </w:rPr>
      </w:pPr>
      <w:r w:rsidRPr="00CC1E54">
        <w:rPr>
          <w:rFonts w:ascii="Times New Roman" w:hAnsi="Times New Roman"/>
          <w:b/>
          <w:iCs/>
        </w:rPr>
        <w:t>Strīdu risināšana</w:t>
      </w:r>
    </w:p>
    <w:p w14:paraId="48F80F98" w14:textId="77777777" w:rsidR="00051D8F" w:rsidRPr="00CC1E54" w:rsidRDefault="00051D8F" w:rsidP="00051D8F">
      <w:pPr>
        <w:numPr>
          <w:ilvl w:val="1"/>
          <w:numId w:val="18"/>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rPr>
        <w:t xml:space="preserve">Jebkuras pretenzijas </w:t>
      </w:r>
      <w:r>
        <w:rPr>
          <w:rFonts w:ascii="Times New Roman" w:hAnsi="Times New Roman"/>
        </w:rPr>
        <w:t>D</w:t>
      </w:r>
      <w:r w:rsidRPr="00CC1E54">
        <w:rPr>
          <w:rFonts w:ascii="Times New Roman" w:hAnsi="Times New Roman"/>
        </w:rPr>
        <w:t>arbu veikšanas laikā tiek izteiktas, iesniedzot otrai Pusei rakstveida paziņojumu, kurš tiek izskatīts Līgumā noteiktajā kārtībā.</w:t>
      </w:r>
    </w:p>
    <w:p w14:paraId="6F7B1DB9" w14:textId="77777777" w:rsidR="00051D8F" w:rsidRPr="00CC1E54" w:rsidRDefault="00051D8F" w:rsidP="00051D8F">
      <w:pPr>
        <w:numPr>
          <w:ilvl w:val="1"/>
          <w:numId w:val="18"/>
        </w:numPr>
        <w:tabs>
          <w:tab w:val="clear" w:pos="435"/>
          <w:tab w:val="left" w:pos="-142"/>
          <w:tab w:val="left" w:pos="567"/>
        </w:tabs>
        <w:spacing w:after="0" w:line="240" w:lineRule="auto"/>
        <w:ind w:left="-142" w:firstLine="142"/>
        <w:jc w:val="both"/>
        <w:rPr>
          <w:rFonts w:ascii="Times New Roman" w:hAnsi="Times New Roman"/>
          <w:spacing w:val="-3"/>
        </w:rPr>
      </w:pPr>
      <w:r w:rsidRPr="00CC1E54">
        <w:rPr>
          <w:rFonts w:ascii="Times New Roman" w:hAnsi="Times New Roman"/>
        </w:rPr>
        <w:t>Pretrunas tiek risinātas, Pusēm vienojoties</w:t>
      </w:r>
      <w:r w:rsidRPr="00CC1E54">
        <w:rPr>
          <w:rFonts w:ascii="Times New Roman" w:hAnsi="Times New Roman"/>
          <w:spacing w:val="-3"/>
        </w:rPr>
        <w:t xml:space="preserve">. </w:t>
      </w:r>
    </w:p>
    <w:p w14:paraId="61303B70" w14:textId="77777777" w:rsidR="00051D8F" w:rsidRPr="00CC1E54" w:rsidRDefault="00051D8F" w:rsidP="00051D8F">
      <w:pPr>
        <w:numPr>
          <w:ilvl w:val="1"/>
          <w:numId w:val="18"/>
        </w:numPr>
        <w:tabs>
          <w:tab w:val="clear" w:pos="435"/>
          <w:tab w:val="left" w:pos="284"/>
          <w:tab w:val="num" w:pos="567"/>
        </w:tabs>
        <w:spacing w:after="0" w:line="240" w:lineRule="auto"/>
        <w:ind w:left="567" w:hanging="567"/>
        <w:jc w:val="both"/>
        <w:rPr>
          <w:rFonts w:ascii="Times New Roman" w:hAnsi="Times New Roman"/>
          <w:spacing w:val="-3"/>
        </w:rPr>
      </w:pPr>
      <w:r w:rsidRPr="00CC1E54">
        <w:rPr>
          <w:rFonts w:ascii="Times New Roman" w:hAnsi="Times New Roman"/>
        </w:rPr>
        <w:lastRenderedPageBreak/>
        <w:t xml:space="preserve">Gadījumā, ja Puses nespēj vienoties tādos jautājumos, kas saistīti ar izpildīto vai pieņemto darbu un </w:t>
      </w:r>
      <w:r w:rsidRPr="00CC1E54">
        <w:rPr>
          <w:rFonts w:ascii="Times New Roman" w:hAnsi="Times New Roman"/>
          <w:bCs/>
        </w:rPr>
        <w:t xml:space="preserve">Būvuzņēmēja </w:t>
      </w:r>
      <w:r w:rsidRPr="00CC1E54">
        <w:rPr>
          <w:rFonts w:ascii="Times New Roman" w:hAnsi="Times New Roman"/>
        </w:rPr>
        <w:t>darbības kvalitāti un atbilstību normatīvajiem aktiem, Līgumam un tā pielikumiem, jautājuma izvērtēšanai tiek pieaicināts neatkarīgs eksperts.</w:t>
      </w:r>
    </w:p>
    <w:p w14:paraId="126533FF" w14:textId="77777777" w:rsidR="00051D8F" w:rsidRPr="00CC1E54" w:rsidRDefault="00051D8F" w:rsidP="00051D8F">
      <w:pPr>
        <w:numPr>
          <w:ilvl w:val="1"/>
          <w:numId w:val="18"/>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rPr>
        <w:t>Ekspertīzes izdevumus sedz tās pasūtītājs, taču, ja ekspertīzes rezultātā tiek konstatēta otras Puses vaina, šos izdevumus sedz vainīgā Puse.</w:t>
      </w:r>
    </w:p>
    <w:p w14:paraId="4F887E39" w14:textId="77777777" w:rsidR="00051D8F" w:rsidRPr="00CC1E54" w:rsidRDefault="00051D8F" w:rsidP="00051D8F">
      <w:pPr>
        <w:numPr>
          <w:ilvl w:val="1"/>
          <w:numId w:val="18"/>
        </w:numPr>
        <w:tabs>
          <w:tab w:val="clear" w:pos="435"/>
          <w:tab w:val="left" w:pos="709"/>
        </w:tabs>
        <w:spacing w:after="0" w:line="240" w:lineRule="auto"/>
        <w:ind w:left="567" w:hanging="567"/>
        <w:jc w:val="both"/>
        <w:rPr>
          <w:rFonts w:ascii="Times New Roman" w:hAnsi="Times New Roman"/>
          <w:spacing w:val="-3"/>
        </w:rPr>
      </w:pPr>
      <w:r w:rsidRPr="00CC1E54">
        <w:rPr>
          <w:rFonts w:ascii="Times New Roman" w:hAnsi="Times New Roman"/>
        </w:rPr>
        <w:t xml:space="preserve"> Ekspertīzes slēdziens nav galīgs. Ja Puses nespēj vienoties pēc ekspertīzes slēdziena saņemšanas, strīdi tiek nodoti izskatīšanai Latvijas Republikas tiesām.</w:t>
      </w:r>
    </w:p>
    <w:p w14:paraId="425F4093" w14:textId="77777777" w:rsidR="00051D8F" w:rsidRPr="00CC1E54" w:rsidRDefault="00051D8F" w:rsidP="00051D8F">
      <w:pPr>
        <w:spacing w:after="0" w:line="240" w:lineRule="auto"/>
        <w:ind w:left="-142" w:hanging="567"/>
        <w:jc w:val="both"/>
        <w:rPr>
          <w:rFonts w:ascii="Times New Roman" w:hAnsi="Times New Roman"/>
          <w:spacing w:val="-3"/>
        </w:rPr>
      </w:pPr>
    </w:p>
    <w:p w14:paraId="5B3D2882" w14:textId="77777777" w:rsidR="00051D8F" w:rsidRPr="00CC1E54" w:rsidRDefault="00051D8F" w:rsidP="00051D8F">
      <w:pPr>
        <w:keepNext/>
        <w:numPr>
          <w:ilvl w:val="0"/>
          <w:numId w:val="18"/>
        </w:numPr>
        <w:spacing w:after="0" w:line="240" w:lineRule="auto"/>
        <w:ind w:left="-142" w:hanging="567"/>
        <w:jc w:val="center"/>
        <w:outlineLvl w:val="1"/>
        <w:rPr>
          <w:rFonts w:ascii="Times New Roman" w:hAnsi="Times New Roman"/>
          <w:b/>
          <w:iCs/>
        </w:rPr>
      </w:pPr>
      <w:r w:rsidRPr="00CC1E54">
        <w:rPr>
          <w:rFonts w:ascii="Times New Roman" w:hAnsi="Times New Roman"/>
          <w:b/>
          <w:iCs/>
        </w:rPr>
        <w:t>Nepārvarama vara</w:t>
      </w:r>
    </w:p>
    <w:p w14:paraId="5447ECA6" w14:textId="77777777" w:rsidR="00051D8F" w:rsidRPr="00CC1E54" w:rsidRDefault="00051D8F" w:rsidP="00051D8F">
      <w:pPr>
        <w:numPr>
          <w:ilvl w:val="1"/>
          <w:numId w:val="18"/>
        </w:numPr>
        <w:tabs>
          <w:tab w:val="clear" w:pos="435"/>
          <w:tab w:val="num" w:pos="142"/>
          <w:tab w:val="left" w:pos="540"/>
        </w:tabs>
        <w:spacing w:after="0" w:line="240" w:lineRule="auto"/>
        <w:ind w:left="567" w:hanging="567"/>
        <w:jc w:val="both"/>
        <w:rPr>
          <w:rFonts w:ascii="Times New Roman" w:hAnsi="Times New Roman"/>
        </w:rPr>
      </w:pPr>
      <w:r w:rsidRPr="00CC1E54">
        <w:rPr>
          <w:rFonts w:ascii="Times New Roman" w:hAnsi="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664E8BF2" w14:textId="77777777" w:rsidR="00051D8F" w:rsidRPr="00CC1E54" w:rsidRDefault="00051D8F" w:rsidP="00051D8F">
      <w:pPr>
        <w:numPr>
          <w:ilvl w:val="1"/>
          <w:numId w:val="18"/>
        </w:numPr>
        <w:tabs>
          <w:tab w:val="num" w:pos="284"/>
          <w:tab w:val="left" w:pos="540"/>
        </w:tabs>
        <w:spacing w:after="0" w:line="240" w:lineRule="auto"/>
        <w:ind w:left="567" w:hanging="567"/>
        <w:jc w:val="both"/>
        <w:rPr>
          <w:rFonts w:ascii="Times New Roman" w:hAnsi="Times New Roman"/>
        </w:rPr>
      </w:pPr>
      <w:r w:rsidRPr="00CC1E54">
        <w:rPr>
          <w:rFonts w:ascii="Times New Roman" w:hAnsi="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6E5BB57A" w14:textId="77777777" w:rsidR="00051D8F" w:rsidRPr="00CC1E54" w:rsidRDefault="00051D8F" w:rsidP="00051D8F">
      <w:pPr>
        <w:numPr>
          <w:ilvl w:val="1"/>
          <w:numId w:val="18"/>
        </w:numPr>
        <w:tabs>
          <w:tab w:val="num" w:pos="284"/>
          <w:tab w:val="left" w:pos="540"/>
        </w:tabs>
        <w:spacing w:after="0" w:line="240" w:lineRule="auto"/>
        <w:ind w:left="567" w:hanging="567"/>
        <w:jc w:val="both"/>
        <w:rPr>
          <w:rFonts w:ascii="Times New Roman" w:hAnsi="Times New Roman"/>
        </w:rPr>
      </w:pPr>
      <w:r w:rsidRPr="00CC1E54">
        <w:rPr>
          <w:rFonts w:ascii="Times New Roman" w:hAnsi="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F4DFF1B" w14:textId="77777777" w:rsidR="00051D8F" w:rsidRPr="00CC1E54" w:rsidRDefault="00051D8F" w:rsidP="00051D8F">
      <w:pPr>
        <w:numPr>
          <w:ilvl w:val="1"/>
          <w:numId w:val="18"/>
        </w:numPr>
        <w:tabs>
          <w:tab w:val="left" w:pos="540"/>
        </w:tabs>
        <w:spacing w:after="0" w:line="240" w:lineRule="auto"/>
        <w:ind w:left="567" w:hanging="567"/>
        <w:jc w:val="both"/>
        <w:rPr>
          <w:rFonts w:ascii="Times New Roman" w:hAnsi="Times New Roman"/>
        </w:rPr>
      </w:pPr>
      <w:r w:rsidRPr="00CC1E54">
        <w:rPr>
          <w:rFonts w:ascii="Times New Roman" w:hAnsi="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E409D53" w14:textId="77777777" w:rsidR="00051D8F" w:rsidRPr="00CC1E54" w:rsidRDefault="00051D8F" w:rsidP="00051D8F">
      <w:pPr>
        <w:numPr>
          <w:ilvl w:val="1"/>
          <w:numId w:val="18"/>
        </w:numPr>
        <w:tabs>
          <w:tab w:val="clear" w:pos="435"/>
          <w:tab w:val="left" w:pos="567"/>
        </w:tabs>
        <w:spacing w:after="0" w:line="240" w:lineRule="auto"/>
        <w:ind w:left="567" w:hanging="567"/>
        <w:jc w:val="both"/>
        <w:rPr>
          <w:rFonts w:ascii="Times New Roman" w:hAnsi="Times New Roman"/>
        </w:rPr>
      </w:pPr>
      <w:r w:rsidRPr="00CC1E54">
        <w:rPr>
          <w:rFonts w:ascii="Times New Roman" w:hAnsi="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0FE07649" w14:textId="77777777" w:rsidR="00051D8F" w:rsidRPr="00CC1E54" w:rsidRDefault="00051D8F" w:rsidP="00051D8F">
      <w:pPr>
        <w:tabs>
          <w:tab w:val="left" w:pos="540"/>
        </w:tabs>
        <w:spacing w:after="0" w:line="240" w:lineRule="auto"/>
        <w:ind w:left="-142" w:hanging="567"/>
        <w:jc w:val="both"/>
        <w:rPr>
          <w:rFonts w:ascii="Times New Roman" w:hAnsi="Times New Roman"/>
        </w:rPr>
      </w:pPr>
    </w:p>
    <w:p w14:paraId="31268F2F" w14:textId="77777777" w:rsidR="00051D8F" w:rsidRPr="00CC1E54" w:rsidRDefault="00051D8F" w:rsidP="00051D8F">
      <w:pPr>
        <w:keepNext/>
        <w:numPr>
          <w:ilvl w:val="0"/>
          <w:numId w:val="18"/>
        </w:numPr>
        <w:tabs>
          <w:tab w:val="left" w:pos="0"/>
        </w:tabs>
        <w:spacing w:after="0" w:line="240" w:lineRule="auto"/>
        <w:ind w:left="-142" w:hanging="567"/>
        <w:jc w:val="center"/>
        <w:outlineLvl w:val="1"/>
        <w:rPr>
          <w:rFonts w:ascii="Times New Roman" w:hAnsi="Times New Roman"/>
          <w:b/>
          <w:iCs/>
        </w:rPr>
      </w:pPr>
      <w:r w:rsidRPr="00CC1E54">
        <w:rPr>
          <w:rFonts w:ascii="Times New Roman" w:hAnsi="Times New Roman"/>
          <w:b/>
          <w:iCs/>
        </w:rPr>
        <w:t>Citi noteikumi</w:t>
      </w:r>
    </w:p>
    <w:p w14:paraId="2F4FCE8C" w14:textId="77777777" w:rsidR="00051D8F" w:rsidRPr="00CC1E54" w:rsidRDefault="00051D8F" w:rsidP="00051D8F">
      <w:pPr>
        <w:numPr>
          <w:ilvl w:val="1"/>
          <w:numId w:val="18"/>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23B3ADD9" w14:textId="77777777" w:rsidR="00051D8F" w:rsidRPr="00CC1E54" w:rsidRDefault="00051D8F" w:rsidP="00051D8F">
      <w:pPr>
        <w:numPr>
          <w:ilvl w:val="1"/>
          <w:numId w:val="18"/>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3F212145" w14:textId="77777777" w:rsidR="00051D8F" w:rsidRPr="00CC1E54" w:rsidRDefault="00051D8F" w:rsidP="00051D8F">
      <w:pPr>
        <w:numPr>
          <w:ilvl w:val="1"/>
          <w:numId w:val="18"/>
        </w:numPr>
        <w:tabs>
          <w:tab w:val="left" w:pos="540"/>
          <w:tab w:val="num" w:pos="720"/>
        </w:tabs>
        <w:spacing w:after="0" w:line="240" w:lineRule="auto"/>
        <w:ind w:left="-142" w:firstLine="142"/>
        <w:jc w:val="both"/>
        <w:rPr>
          <w:rFonts w:ascii="Times New Roman" w:hAnsi="Times New Roman"/>
        </w:rPr>
      </w:pPr>
      <w:r w:rsidRPr="00CC1E54">
        <w:rPr>
          <w:rFonts w:ascii="Times New Roman" w:hAnsi="Times New Roman"/>
        </w:rPr>
        <w:t>Līgums ir saistošs Pušu tiesību un saistību pārņēmējiem.</w:t>
      </w:r>
    </w:p>
    <w:p w14:paraId="750619D2" w14:textId="77777777" w:rsidR="00051D8F" w:rsidRPr="00CC1E54" w:rsidRDefault="00051D8F" w:rsidP="00051D8F">
      <w:pPr>
        <w:numPr>
          <w:ilvl w:val="1"/>
          <w:numId w:val="18"/>
        </w:numPr>
        <w:tabs>
          <w:tab w:val="left" w:pos="540"/>
          <w:tab w:val="num" w:pos="720"/>
        </w:tabs>
        <w:spacing w:after="0" w:line="240" w:lineRule="auto"/>
        <w:ind w:left="-142" w:firstLine="142"/>
        <w:jc w:val="both"/>
        <w:rPr>
          <w:rFonts w:ascii="Times New Roman" w:hAnsi="Times New Roman"/>
        </w:rPr>
      </w:pPr>
      <w:r w:rsidRPr="00CC1E54">
        <w:rPr>
          <w:rFonts w:ascii="Times New Roman" w:hAnsi="Times New Roman"/>
        </w:rPr>
        <w:t>Līguma nodaļu virsraksti ir paredzēti tikai ērtībai, nevis Līguma noteikumu interpretācijai.</w:t>
      </w:r>
    </w:p>
    <w:p w14:paraId="0619919E" w14:textId="77777777" w:rsidR="00051D8F" w:rsidRPr="00CC1E54" w:rsidRDefault="00051D8F" w:rsidP="00051D8F">
      <w:pPr>
        <w:numPr>
          <w:ilvl w:val="1"/>
          <w:numId w:val="18"/>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Ja kāds no Līguma noteikumiem ir vai kļūst spēkā neesošs, tas nekādā veidā neietekmē pārējo Līguma nosacījumu spēkā esamību.</w:t>
      </w:r>
    </w:p>
    <w:p w14:paraId="1DF4057C" w14:textId="77777777" w:rsidR="00051D8F" w:rsidRPr="00CC1E54" w:rsidRDefault="00051D8F" w:rsidP="00051D8F">
      <w:pPr>
        <w:numPr>
          <w:ilvl w:val="1"/>
          <w:numId w:val="18"/>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 xml:space="preserve">Līgums ir sastādīts </w:t>
      </w:r>
      <w:r>
        <w:rPr>
          <w:rFonts w:ascii="Times New Roman" w:hAnsi="Times New Roman"/>
        </w:rPr>
        <w:t>un parakstīts elektroniski</w:t>
      </w:r>
      <w:r w:rsidRPr="00CC1E54">
        <w:rPr>
          <w:rFonts w:ascii="Times New Roman" w:hAnsi="Times New Roman"/>
        </w:rPr>
        <w:t>.</w:t>
      </w:r>
    </w:p>
    <w:p w14:paraId="35832A88" w14:textId="77777777" w:rsidR="00051D8F" w:rsidRPr="00CC1E54" w:rsidRDefault="00051D8F" w:rsidP="00051D8F">
      <w:pPr>
        <w:keepNext/>
        <w:tabs>
          <w:tab w:val="left" w:pos="360"/>
        </w:tabs>
        <w:spacing w:after="0" w:line="240" w:lineRule="auto"/>
        <w:outlineLvl w:val="0"/>
        <w:rPr>
          <w:rFonts w:ascii="Times New Roman" w:hAnsi="Times New Roman"/>
          <w:b/>
        </w:rPr>
      </w:pPr>
    </w:p>
    <w:p w14:paraId="04037E00" w14:textId="77777777" w:rsidR="00051D8F" w:rsidRPr="00CC1E54" w:rsidRDefault="00051D8F" w:rsidP="00051D8F">
      <w:pPr>
        <w:keepNext/>
        <w:numPr>
          <w:ilvl w:val="0"/>
          <w:numId w:val="18"/>
        </w:numPr>
        <w:tabs>
          <w:tab w:val="left" w:pos="720"/>
        </w:tabs>
        <w:spacing w:after="0" w:line="240" w:lineRule="auto"/>
        <w:jc w:val="center"/>
        <w:outlineLvl w:val="0"/>
        <w:rPr>
          <w:rFonts w:ascii="Times New Roman" w:hAnsi="Times New Roman"/>
          <w:b/>
        </w:rPr>
      </w:pPr>
      <w:r w:rsidRPr="00CC1E54">
        <w:rPr>
          <w:rFonts w:ascii="Times New Roman" w:hAnsi="Times New Roman"/>
          <w:b/>
        </w:rPr>
        <w:t xml:space="preserve">Pušu rekvizīti un paraksti </w:t>
      </w:r>
    </w:p>
    <w:tbl>
      <w:tblPr>
        <w:tblW w:w="9737" w:type="dxa"/>
        <w:tblInd w:w="-601" w:type="dxa"/>
        <w:tblLook w:val="01E0" w:firstRow="1" w:lastRow="1" w:firstColumn="1" w:lastColumn="1" w:noHBand="0" w:noVBand="0"/>
      </w:tblPr>
      <w:tblGrid>
        <w:gridCol w:w="5019"/>
        <w:gridCol w:w="4799"/>
      </w:tblGrid>
      <w:tr w:rsidR="00051D8F" w:rsidRPr="008807F8" w14:paraId="5A86F8D0" w14:textId="77777777" w:rsidTr="001D6960">
        <w:trPr>
          <w:trHeight w:val="1077"/>
        </w:trPr>
        <w:tc>
          <w:tcPr>
            <w:tcW w:w="4978" w:type="dxa"/>
          </w:tcPr>
          <w:p w14:paraId="15056A45" w14:textId="77777777" w:rsidR="00051D8F" w:rsidRPr="00CC1E54" w:rsidRDefault="00051D8F" w:rsidP="001D6960">
            <w:pPr>
              <w:tabs>
                <w:tab w:val="left" w:pos="567"/>
              </w:tabs>
              <w:spacing w:after="0" w:line="240" w:lineRule="auto"/>
              <w:ind w:right="12"/>
              <w:jc w:val="both"/>
              <w:rPr>
                <w:rFonts w:ascii="Times New Roman" w:hAnsi="Times New Roman"/>
              </w:rPr>
            </w:pPr>
            <w:r w:rsidRPr="00CC1E54">
              <w:rPr>
                <w:rFonts w:ascii="Times New Roman" w:hAnsi="Times New Roman"/>
              </w:rPr>
              <w:t>PASŪTĪTĀJS:</w:t>
            </w:r>
          </w:p>
          <w:p w14:paraId="0BCA8940" w14:textId="77777777" w:rsidR="00051D8F" w:rsidRPr="00CC1E54" w:rsidRDefault="00051D8F" w:rsidP="001D6960">
            <w:pPr>
              <w:spacing w:after="0" w:line="240" w:lineRule="auto"/>
              <w:ind w:left="72"/>
              <w:rPr>
                <w:rFonts w:ascii="Times New Roman" w:hAnsi="Times New Roman"/>
              </w:rPr>
            </w:pPr>
          </w:p>
          <w:p w14:paraId="740007DB" w14:textId="77777777" w:rsidR="00051D8F" w:rsidRPr="00CC1E54" w:rsidRDefault="00051D8F" w:rsidP="001D6960">
            <w:pPr>
              <w:spacing w:after="0" w:line="240" w:lineRule="auto"/>
              <w:ind w:left="72"/>
              <w:rPr>
                <w:rFonts w:ascii="Times New Roman" w:hAnsi="Times New Roman"/>
              </w:rPr>
            </w:pPr>
          </w:p>
          <w:p w14:paraId="403A51D2" w14:textId="77777777" w:rsidR="00051D8F" w:rsidRPr="00CC1E54" w:rsidRDefault="00051D8F" w:rsidP="001D6960">
            <w:pPr>
              <w:spacing w:after="0" w:line="240" w:lineRule="auto"/>
              <w:ind w:left="72"/>
              <w:rPr>
                <w:rFonts w:ascii="Times New Roman" w:hAnsi="Times New Roman"/>
              </w:rPr>
            </w:pPr>
            <w:r w:rsidRPr="00CC1E54">
              <w:rPr>
                <w:rFonts w:ascii="Times New Roman" w:hAnsi="Times New Roman"/>
              </w:rPr>
              <w:t>___________________________________________</w:t>
            </w:r>
          </w:p>
          <w:p w14:paraId="1861C979" w14:textId="77777777" w:rsidR="00051D8F" w:rsidRPr="00CC1E54" w:rsidRDefault="00051D8F" w:rsidP="001D6960">
            <w:pPr>
              <w:spacing w:after="0" w:line="240" w:lineRule="auto"/>
              <w:ind w:left="72"/>
              <w:rPr>
                <w:rFonts w:ascii="Times New Roman" w:hAnsi="Times New Roman"/>
              </w:rPr>
            </w:pPr>
            <w:r w:rsidRPr="00CC1E54">
              <w:rPr>
                <w:rFonts w:ascii="Times New Roman" w:hAnsi="Times New Roman"/>
              </w:rPr>
              <w:t xml:space="preserve">/______________/ </w:t>
            </w:r>
          </w:p>
        </w:tc>
        <w:tc>
          <w:tcPr>
            <w:tcW w:w="4759" w:type="dxa"/>
          </w:tcPr>
          <w:p w14:paraId="7A7AD4CF" w14:textId="77777777" w:rsidR="00051D8F" w:rsidRPr="00CC1E54" w:rsidRDefault="00051D8F" w:rsidP="001D6960">
            <w:pPr>
              <w:spacing w:after="0" w:line="240" w:lineRule="auto"/>
              <w:rPr>
                <w:rFonts w:ascii="Times New Roman" w:hAnsi="Times New Roman"/>
              </w:rPr>
            </w:pPr>
            <w:r w:rsidRPr="00CC1E54">
              <w:rPr>
                <w:rFonts w:ascii="Times New Roman" w:hAnsi="Times New Roman"/>
              </w:rPr>
              <w:t>BŪVUZŅĒMĒJS:</w:t>
            </w:r>
          </w:p>
          <w:p w14:paraId="55430FB2" w14:textId="77777777" w:rsidR="00051D8F" w:rsidRPr="00CC1E54" w:rsidRDefault="00051D8F" w:rsidP="001D6960">
            <w:pPr>
              <w:spacing w:after="0" w:line="240" w:lineRule="auto"/>
              <w:rPr>
                <w:rFonts w:ascii="Times New Roman" w:hAnsi="Times New Roman"/>
              </w:rPr>
            </w:pPr>
          </w:p>
          <w:p w14:paraId="08BDFB4E" w14:textId="77777777" w:rsidR="00051D8F" w:rsidRPr="00CC1E54" w:rsidRDefault="00051D8F" w:rsidP="001D6960">
            <w:pPr>
              <w:spacing w:after="0" w:line="240" w:lineRule="auto"/>
              <w:rPr>
                <w:rFonts w:ascii="Times New Roman" w:hAnsi="Times New Roman"/>
              </w:rPr>
            </w:pPr>
          </w:p>
          <w:p w14:paraId="7B5E986E" w14:textId="77777777" w:rsidR="00051D8F" w:rsidRPr="00CC1E54" w:rsidRDefault="00051D8F" w:rsidP="001D6960">
            <w:pPr>
              <w:spacing w:after="0" w:line="240" w:lineRule="auto"/>
              <w:ind w:left="72"/>
              <w:rPr>
                <w:rFonts w:ascii="Times New Roman" w:hAnsi="Times New Roman"/>
              </w:rPr>
            </w:pPr>
            <w:r w:rsidRPr="00CC1E54">
              <w:rPr>
                <w:rFonts w:ascii="Times New Roman" w:hAnsi="Times New Roman"/>
              </w:rPr>
              <w:t>_________________________________________</w:t>
            </w:r>
          </w:p>
          <w:p w14:paraId="770A9D88" w14:textId="77777777" w:rsidR="00051D8F" w:rsidRPr="008807F8" w:rsidRDefault="00051D8F" w:rsidP="001D6960">
            <w:pPr>
              <w:spacing w:after="0" w:line="240" w:lineRule="auto"/>
              <w:rPr>
                <w:rFonts w:ascii="Times New Roman" w:hAnsi="Times New Roman"/>
              </w:rPr>
            </w:pPr>
            <w:r w:rsidRPr="00CC1E54">
              <w:rPr>
                <w:rFonts w:ascii="Times New Roman" w:hAnsi="Times New Roman"/>
              </w:rPr>
              <w:t>/_________________/</w:t>
            </w:r>
          </w:p>
          <w:p w14:paraId="6D4A680F" w14:textId="77777777" w:rsidR="00051D8F" w:rsidRPr="008807F8" w:rsidRDefault="00051D8F" w:rsidP="001D6960">
            <w:pPr>
              <w:spacing w:after="0" w:line="240" w:lineRule="auto"/>
              <w:rPr>
                <w:rFonts w:ascii="Times New Roman" w:hAnsi="Times New Roman"/>
              </w:rPr>
            </w:pPr>
          </w:p>
        </w:tc>
      </w:tr>
    </w:tbl>
    <w:p w14:paraId="07043D06" w14:textId="77777777" w:rsidR="00051D8F" w:rsidRDefault="00051D8F" w:rsidP="00051D8F">
      <w:pPr>
        <w:spacing w:after="0" w:line="240" w:lineRule="auto"/>
        <w:jc w:val="right"/>
        <w:rPr>
          <w:rFonts w:ascii="Times New Roman" w:hAnsi="Times New Roman"/>
          <w:sz w:val="24"/>
          <w:szCs w:val="24"/>
        </w:rPr>
      </w:pPr>
    </w:p>
    <w:p w14:paraId="48A5D384" w14:textId="77777777" w:rsidR="00051D8F" w:rsidRDefault="00051D8F" w:rsidP="00051D8F">
      <w:pPr>
        <w:spacing w:after="0" w:line="240" w:lineRule="auto"/>
        <w:rPr>
          <w:rFonts w:ascii="Times New Roman" w:hAnsi="Times New Roman"/>
          <w:sz w:val="24"/>
          <w:szCs w:val="24"/>
        </w:rPr>
      </w:pPr>
    </w:p>
    <w:p w14:paraId="1CB03B9B" w14:textId="77777777" w:rsidR="00051D8F" w:rsidRDefault="00051D8F" w:rsidP="00051D8F">
      <w:pPr>
        <w:spacing w:after="0" w:line="240" w:lineRule="auto"/>
        <w:rPr>
          <w:rFonts w:ascii="Times New Roman" w:hAnsi="Times New Roman"/>
          <w:sz w:val="24"/>
          <w:szCs w:val="24"/>
        </w:rPr>
      </w:pPr>
    </w:p>
    <w:p w14:paraId="581F01B5" w14:textId="389156BE" w:rsidR="00051D8F" w:rsidRDefault="00051D8F" w:rsidP="00DD58F5">
      <w:pPr>
        <w:spacing w:after="0" w:line="240" w:lineRule="auto"/>
        <w:jc w:val="center"/>
        <w:rPr>
          <w:rFonts w:ascii="Times New Roman" w:eastAsia="Times New Roman" w:hAnsi="Times New Roman" w:cs="Times New Roman"/>
          <w:b/>
          <w:bCs/>
        </w:rPr>
      </w:pPr>
    </w:p>
    <w:p w14:paraId="3AB996A2" w14:textId="7CD495FF" w:rsidR="00051D8F" w:rsidRDefault="00051D8F" w:rsidP="00DD58F5">
      <w:pPr>
        <w:spacing w:after="0" w:line="240" w:lineRule="auto"/>
        <w:jc w:val="center"/>
        <w:rPr>
          <w:rFonts w:ascii="Times New Roman" w:eastAsia="Times New Roman" w:hAnsi="Times New Roman" w:cs="Times New Roman"/>
          <w:b/>
          <w:bCs/>
        </w:rPr>
      </w:pPr>
    </w:p>
    <w:p w14:paraId="028B4CFA" w14:textId="3514D7AE" w:rsidR="00051D8F" w:rsidRDefault="00051D8F" w:rsidP="00DD58F5">
      <w:pPr>
        <w:spacing w:after="0" w:line="240" w:lineRule="auto"/>
        <w:jc w:val="center"/>
        <w:rPr>
          <w:rFonts w:ascii="Times New Roman" w:eastAsia="Times New Roman" w:hAnsi="Times New Roman" w:cs="Times New Roman"/>
          <w:b/>
          <w:bCs/>
        </w:rPr>
      </w:pPr>
    </w:p>
    <w:p w14:paraId="7BA30547" w14:textId="380E682F" w:rsidR="00051D8F" w:rsidRDefault="00051D8F" w:rsidP="00DD58F5">
      <w:pPr>
        <w:spacing w:after="0" w:line="240" w:lineRule="auto"/>
        <w:jc w:val="center"/>
        <w:rPr>
          <w:rFonts w:ascii="Times New Roman" w:eastAsia="Times New Roman" w:hAnsi="Times New Roman" w:cs="Times New Roman"/>
          <w:b/>
          <w:bCs/>
        </w:rPr>
      </w:pPr>
    </w:p>
    <w:p w14:paraId="1BBFA26D" w14:textId="21C6F0CA" w:rsidR="00051D8F" w:rsidRDefault="00051D8F" w:rsidP="00DD58F5">
      <w:pPr>
        <w:spacing w:after="0" w:line="240" w:lineRule="auto"/>
        <w:jc w:val="center"/>
        <w:rPr>
          <w:rFonts w:ascii="Times New Roman" w:eastAsia="Times New Roman" w:hAnsi="Times New Roman" w:cs="Times New Roman"/>
          <w:b/>
          <w:bCs/>
        </w:rPr>
      </w:pPr>
    </w:p>
    <w:p w14:paraId="143C2778" w14:textId="131493FD" w:rsidR="00623497" w:rsidRDefault="00051D8F" w:rsidP="00623497">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 xml:space="preserve">8. </w:t>
      </w:r>
      <w:r w:rsidR="00623497" w:rsidRPr="007642DA">
        <w:rPr>
          <w:rFonts w:ascii="Times New Roman" w:hAnsi="Times New Roman" w:cs="Times New Roman"/>
          <w:bCs/>
          <w:sz w:val="20"/>
          <w:szCs w:val="20"/>
        </w:rPr>
        <w:t>pielikums</w:t>
      </w:r>
      <w:r w:rsidR="00623497" w:rsidRPr="007642DA">
        <w:rPr>
          <w:rFonts w:ascii="Times New Roman" w:hAnsi="Times New Roman" w:cs="Times New Roman"/>
          <w:bCs/>
          <w:sz w:val="20"/>
          <w:szCs w:val="20"/>
        </w:rPr>
        <w:br/>
        <w:t>Atklāta konkursa nolikumam</w:t>
      </w:r>
      <w:r w:rsidR="00623497" w:rsidRPr="007642DA">
        <w:rPr>
          <w:rFonts w:ascii="Times New Roman" w:hAnsi="Times New Roman" w:cs="Times New Roman"/>
          <w:bCs/>
          <w:sz w:val="20"/>
          <w:szCs w:val="20"/>
        </w:rPr>
        <w:br/>
        <w:t>“</w:t>
      </w:r>
      <w:r w:rsidR="00623497" w:rsidRPr="007642DA">
        <w:rPr>
          <w:rFonts w:ascii="Times New Roman" w:eastAsia="Times New Roman" w:hAnsi="Times New Roman" w:cs="Times New Roman"/>
          <w:bCs/>
          <w:color w:val="000000"/>
          <w:sz w:val="20"/>
          <w:szCs w:val="20"/>
        </w:rPr>
        <w:t xml:space="preserve">Būvuzraudzības nodrošināšana objektā </w:t>
      </w:r>
    </w:p>
    <w:p w14:paraId="62C2D44C" w14:textId="77777777" w:rsidR="00623497" w:rsidRDefault="00623497" w:rsidP="00623497">
      <w:pPr>
        <w:spacing w:after="0"/>
        <w:jc w:val="right"/>
        <w:rPr>
          <w:rFonts w:ascii="Times New Roman" w:hAnsi="Times New Roman" w:cs="Times New Roman"/>
          <w:bCs/>
          <w:color w:val="000000"/>
          <w:sz w:val="20"/>
          <w:szCs w:val="20"/>
        </w:rPr>
      </w:pPr>
      <w:r w:rsidRPr="007642DA">
        <w:rPr>
          <w:rFonts w:ascii="Times New Roman" w:eastAsia="Times New Roman" w:hAnsi="Times New Roman" w:cs="Times New Roman"/>
          <w:bCs/>
          <w:color w:val="000000"/>
          <w:sz w:val="20"/>
          <w:szCs w:val="20"/>
        </w:rPr>
        <w:t>“</w:t>
      </w:r>
      <w:r w:rsidRPr="007642DA">
        <w:rPr>
          <w:rFonts w:ascii="Times New Roman" w:hAnsi="Times New Roman" w:cs="Times New Roman"/>
          <w:bCs/>
          <w:color w:val="000000"/>
          <w:sz w:val="20"/>
          <w:szCs w:val="20"/>
        </w:rPr>
        <w:t>Tramvaja infrastruktūras pielāgošana zemās grīdas tramvaja parametriem.</w:t>
      </w:r>
    </w:p>
    <w:p w14:paraId="6757602B" w14:textId="77777777" w:rsidR="00623497" w:rsidRPr="005865C7" w:rsidRDefault="00623497" w:rsidP="00623497">
      <w:pPr>
        <w:spacing w:after="0"/>
        <w:jc w:val="right"/>
        <w:rPr>
          <w:rFonts w:ascii="Times New Roman" w:eastAsia="Times New Roman" w:hAnsi="Times New Roman" w:cs="Times New Roman"/>
          <w:bCs/>
          <w:color w:val="000000"/>
          <w:sz w:val="20"/>
          <w:szCs w:val="20"/>
        </w:rPr>
      </w:pPr>
      <w:r w:rsidRPr="007642DA">
        <w:rPr>
          <w:rFonts w:ascii="Times New Roman" w:hAnsi="Times New Roman" w:cs="Times New Roman"/>
          <w:bCs/>
          <w:color w:val="000000"/>
          <w:sz w:val="20"/>
          <w:szCs w:val="20"/>
        </w:rPr>
        <w:t xml:space="preserve"> 7.tramvaja maršruts.</w:t>
      </w:r>
      <w:r>
        <w:rPr>
          <w:rFonts w:ascii="Times New Roman" w:hAnsi="Times New Roman" w:cs="Times New Roman"/>
          <w:bCs/>
          <w:color w:val="000000"/>
          <w:sz w:val="20"/>
          <w:szCs w:val="20"/>
        </w:rPr>
        <w:t>”</w:t>
      </w:r>
      <w:r w:rsidRPr="007642DA">
        <w:rPr>
          <w:rFonts w:ascii="Times New Roman" w:hAnsi="Times New Roman" w:cs="Times New Roman"/>
          <w:bCs/>
          <w:sz w:val="20"/>
          <w:szCs w:val="20"/>
        </w:rPr>
        <w:t>”</w:t>
      </w:r>
    </w:p>
    <w:p w14:paraId="1E11356E" w14:textId="19940419" w:rsidR="00623497" w:rsidRPr="005865C7" w:rsidRDefault="00623497" w:rsidP="00623497">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2C645B">
        <w:rPr>
          <w:rFonts w:ascii="Times New Roman" w:hAnsi="Times New Roman" w:cs="Times New Roman"/>
          <w:bCs/>
          <w:sz w:val="20"/>
          <w:szCs w:val="20"/>
        </w:rPr>
        <w:t>3</w:t>
      </w:r>
      <w:r w:rsidRPr="005865C7">
        <w:rPr>
          <w:rFonts w:ascii="Times New Roman" w:hAnsi="Times New Roman" w:cs="Times New Roman"/>
          <w:bCs/>
          <w:sz w:val="20"/>
          <w:szCs w:val="20"/>
        </w:rPr>
        <w:t>/</w:t>
      </w:r>
      <w:r w:rsidR="002C645B">
        <w:rPr>
          <w:rFonts w:ascii="Times New Roman" w:hAnsi="Times New Roman" w:cs="Times New Roman"/>
          <w:bCs/>
          <w:sz w:val="20"/>
          <w:szCs w:val="20"/>
        </w:rPr>
        <w:t>1</w:t>
      </w:r>
    </w:p>
    <w:p w14:paraId="16EE3806" w14:textId="675EEFDF" w:rsidR="00E46BFC" w:rsidRDefault="00E46BFC" w:rsidP="00623497">
      <w:pPr>
        <w:spacing w:after="0" w:line="240" w:lineRule="auto"/>
        <w:jc w:val="right"/>
        <w:rPr>
          <w:rFonts w:ascii="Times New Roman" w:eastAsia="Times New Roman" w:hAnsi="Times New Roman" w:cs="Times New Roman"/>
        </w:rPr>
      </w:pPr>
    </w:p>
    <w:p w14:paraId="3193CD81" w14:textId="77777777" w:rsidR="00623497" w:rsidRDefault="00623497" w:rsidP="00623497">
      <w:pPr>
        <w:tabs>
          <w:tab w:val="left" w:pos="0"/>
          <w:tab w:val="left" w:pos="3206"/>
        </w:tabs>
        <w:spacing w:after="0" w:line="240" w:lineRule="auto"/>
        <w:ind w:right="-1"/>
        <w:jc w:val="center"/>
        <w:rPr>
          <w:rFonts w:ascii="Times New Roman" w:eastAsia="Times New Roman" w:hAnsi="Times New Roman"/>
          <w:b/>
          <w:bCs/>
          <w:sz w:val="26"/>
          <w:szCs w:val="26"/>
        </w:rPr>
      </w:pPr>
    </w:p>
    <w:p w14:paraId="61D1CC7C" w14:textId="55BC3D98" w:rsidR="00623497" w:rsidRPr="00CC1E54" w:rsidRDefault="00623497" w:rsidP="00623497">
      <w:pPr>
        <w:tabs>
          <w:tab w:val="left" w:pos="0"/>
          <w:tab w:val="left" w:pos="3206"/>
        </w:tabs>
        <w:spacing w:after="0" w:line="240" w:lineRule="auto"/>
        <w:ind w:right="-1"/>
        <w:jc w:val="center"/>
        <w:rPr>
          <w:rFonts w:ascii="Times New Roman" w:eastAsia="Times New Roman" w:hAnsi="Times New Roman"/>
          <w:b/>
          <w:bCs/>
          <w:sz w:val="26"/>
          <w:szCs w:val="26"/>
        </w:rPr>
      </w:pPr>
      <w:r w:rsidRPr="00CC1E54">
        <w:rPr>
          <w:rFonts w:ascii="Times New Roman" w:eastAsia="Times New Roman" w:hAnsi="Times New Roman"/>
          <w:b/>
          <w:bCs/>
          <w:sz w:val="26"/>
          <w:szCs w:val="26"/>
        </w:rPr>
        <w:t>Būvprojekt</w:t>
      </w:r>
      <w:r>
        <w:rPr>
          <w:rFonts w:ascii="Times New Roman" w:eastAsia="Times New Roman" w:hAnsi="Times New Roman"/>
          <w:b/>
          <w:bCs/>
          <w:sz w:val="26"/>
          <w:szCs w:val="26"/>
        </w:rPr>
        <w:t>i</w:t>
      </w:r>
    </w:p>
    <w:p w14:paraId="489EAC4E" w14:textId="77777777" w:rsidR="00623497" w:rsidRPr="00CC1E54" w:rsidRDefault="00623497" w:rsidP="00623497">
      <w:pPr>
        <w:tabs>
          <w:tab w:val="left" w:pos="0"/>
          <w:tab w:val="left" w:pos="3206"/>
        </w:tabs>
        <w:spacing w:after="0" w:line="240" w:lineRule="auto"/>
        <w:ind w:right="-1"/>
        <w:jc w:val="center"/>
        <w:rPr>
          <w:rFonts w:ascii="Times New Roman" w:eastAsia="Times New Roman" w:hAnsi="Times New Roman"/>
          <w:i/>
          <w:iCs/>
        </w:rPr>
      </w:pPr>
    </w:p>
    <w:p w14:paraId="0A44FE76" w14:textId="77777777" w:rsidR="00623497" w:rsidRPr="00536B76" w:rsidRDefault="00623497" w:rsidP="00623497">
      <w:pPr>
        <w:tabs>
          <w:tab w:val="left" w:pos="0"/>
          <w:tab w:val="left" w:pos="3206"/>
        </w:tabs>
        <w:spacing w:after="0" w:line="240" w:lineRule="auto"/>
        <w:ind w:right="-1"/>
        <w:jc w:val="center"/>
        <w:rPr>
          <w:rFonts w:ascii="Times New Roman" w:eastAsia="Times New Roman" w:hAnsi="Times New Roman"/>
          <w:i/>
          <w:iCs/>
        </w:rPr>
      </w:pPr>
      <w:r w:rsidRPr="00CC1E54">
        <w:rPr>
          <w:rFonts w:ascii="Times New Roman" w:eastAsia="Times New Roman" w:hAnsi="Times New Roman"/>
          <w:i/>
          <w:iCs/>
        </w:rPr>
        <w:t>(atsevišķā failā)</w:t>
      </w:r>
    </w:p>
    <w:p w14:paraId="4025281C" w14:textId="77777777" w:rsidR="00623497" w:rsidRPr="005865C7" w:rsidRDefault="00623497" w:rsidP="00051D8F">
      <w:pPr>
        <w:spacing w:after="0" w:line="240" w:lineRule="auto"/>
        <w:jc w:val="center"/>
        <w:rPr>
          <w:rFonts w:ascii="Times New Roman" w:eastAsia="Times New Roman" w:hAnsi="Times New Roman" w:cs="Times New Roman"/>
        </w:rPr>
      </w:pPr>
    </w:p>
    <w:sectPr w:rsidR="00623497" w:rsidRPr="005865C7" w:rsidSect="00B928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640D" w14:textId="77777777" w:rsidR="000E7F24" w:rsidRDefault="000E7F24" w:rsidP="007E55BA">
      <w:pPr>
        <w:spacing w:after="0" w:line="240" w:lineRule="auto"/>
      </w:pPr>
      <w:r>
        <w:separator/>
      </w:r>
    </w:p>
  </w:endnote>
  <w:endnote w:type="continuationSeparator" w:id="0">
    <w:p w14:paraId="4948C8B7" w14:textId="77777777" w:rsidR="000E7F24" w:rsidRDefault="000E7F2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1D6960" w:rsidRPr="00F667D1" w:rsidRDefault="001D6960">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1D6960" w:rsidRDefault="001D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EB3D" w14:textId="77777777" w:rsidR="000E7F24" w:rsidRDefault="000E7F24" w:rsidP="007E55BA">
      <w:pPr>
        <w:spacing w:after="0" w:line="240" w:lineRule="auto"/>
      </w:pPr>
      <w:r>
        <w:separator/>
      </w:r>
    </w:p>
  </w:footnote>
  <w:footnote w:type="continuationSeparator" w:id="0">
    <w:p w14:paraId="3FBCB48A" w14:textId="77777777" w:rsidR="000E7F24" w:rsidRDefault="000E7F24" w:rsidP="007E55BA">
      <w:pPr>
        <w:spacing w:after="0" w:line="240" w:lineRule="auto"/>
      </w:pPr>
      <w:r>
        <w:continuationSeparator/>
      </w:r>
    </w:p>
  </w:footnote>
  <w:footnote w:id="1">
    <w:p w14:paraId="5623DAED" w14:textId="77777777" w:rsidR="001D6960" w:rsidRPr="00777049" w:rsidRDefault="001D6960" w:rsidP="003A4657">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44B1FF0D" w14:textId="77777777" w:rsidR="001D6960" w:rsidRPr="00777049" w:rsidRDefault="001D6960" w:rsidP="00685BC7">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2018.gada 25.septembrim.</w:t>
      </w:r>
    </w:p>
  </w:footnote>
  <w:footnote w:id="3">
    <w:p w14:paraId="7B927AF3" w14:textId="77777777" w:rsidR="001D6960" w:rsidRPr="00D140BE" w:rsidRDefault="001D6960" w:rsidP="00685BC7">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2018.gada 26.septembra.</w:t>
      </w:r>
    </w:p>
  </w:footnote>
  <w:footnote w:id="4">
    <w:p w14:paraId="3DB29FB5" w14:textId="77777777" w:rsidR="001D6960" w:rsidRDefault="001D6960"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572FFCAF" w14:textId="77777777" w:rsidR="001D6960" w:rsidRPr="00BC0ADE" w:rsidRDefault="001D6960" w:rsidP="007E55BA">
      <w:pPr>
        <w:pStyle w:val="FootnoteText"/>
        <w:jc w:val="both"/>
        <w:rPr>
          <w:rFonts w:ascii="Times New Roman" w:hAnsi="Times New Roman"/>
        </w:rPr>
      </w:pPr>
    </w:p>
  </w:footnote>
  <w:footnote w:id="5">
    <w:p w14:paraId="28514A99" w14:textId="77777777" w:rsidR="001D6960" w:rsidRDefault="001D6960" w:rsidP="00E70947">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740B85"/>
    <w:multiLevelType w:val="multilevel"/>
    <w:tmpl w:val="84BE000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0974468D"/>
    <w:multiLevelType w:val="multilevel"/>
    <w:tmpl w:val="437653BE"/>
    <w:lvl w:ilvl="0">
      <w:start w:val="3"/>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D46DE8"/>
    <w:multiLevelType w:val="multilevel"/>
    <w:tmpl w:val="9C2A9A24"/>
    <w:lvl w:ilvl="0">
      <w:start w:val="15"/>
      <w:numFmt w:val="decimal"/>
      <w:lvlText w:val="%1."/>
      <w:lvlJc w:val="left"/>
      <w:pPr>
        <w:ind w:left="786" w:hanging="360"/>
      </w:pPr>
      <w:rPr>
        <w:rFonts w:hint="default"/>
        <w:color w:val="auto"/>
      </w:rPr>
    </w:lvl>
    <w:lvl w:ilvl="1">
      <w:start w:val="1"/>
      <w:numFmt w:val="decimal"/>
      <w:isLgl/>
      <w:lvlText w:val="16.%2."/>
      <w:lvlJc w:val="left"/>
      <w:pPr>
        <w:ind w:left="1473" w:hanging="480"/>
      </w:pPr>
      <w:rPr>
        <w:rFonts w:hint="default"/>
        <w:color w:val="000000" w:themeColor="text1"/>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5982658"/>
    <w:multiLevelType w:val="multilevel"/>
    <w:tmpl w:val="8A2E79A8"/>
    <w:lvl w:ilvl="0">
      <w:start w:val="3"/>
      <w:numFmt w:val="decimal"/>
      <w:lvlText w:val="%1."/>
      <w:lvlJc w:val="left"/>
      <w:pPr>
        <w:ind w:left="510" w:hanging="510"/>
      </w:pPr>
      <w:rPr>
        <w:rFonts w:hint="default"/>
      </w:rPr>
    </w:lvl>
    <w:lvl w:ilvl="1">
      <w:start w:val="9"/>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32FD0"/>
    <w:multiLevelType w:val="multilevel"/>
    <w:tmpl w:val="A4A028D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AE02703"/>
    <w:multiLevelType w:val="multilevel"/>
    <w:tmpl w:val="18BE7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1ED04012"/>
    <w:multiLevelType w:val="multilevel"/>
    <w:tmpl w:val="33E4240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D133E"/>
    <w:multiLevelType w:val="multilevel"/>
    <w:tmpl w:val="EDFA262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5"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7F106B"/>
    <w:multiLevelType w:val="multilevel"/>
    <w:tmpl w:val="E3B64E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7"/>
  </w:num>
  <w:num w:numId="2">
    <w:abstractNumId w:val="18"/>
  </w:num>
  <w:num w:numId="3">
    <w:abstractNumId w:val="28"/>
  </w:num>
  <w:num w:numId="4">
    <w:abstractNumId w:val="25"/>
  </w:num>
  <w:num w:numId="5">
    <w:abstractNumId w:val="26"/>
  </w:num>
  <w:num w:numId="6">
    <w:abstractNumId w:val="20"/>
  </w:num>
  <w:num w:numId="7">
    <w:abstractNumId w:val="17"/>
  </w:num>
  <w:num w:numId="8">
    <w:abstractNumId w:val="9"/>
  </w:num>
  <w:num w:numId="9">
    <w:abstractNumId w:val="14"/>
  </w:num>
  <w:num w:numId="1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abstractNumId w:val="16"/>
  </w:num>
  <w:num w:numId="12">
    <w:abstractNumId w:val="21"/>
  </w:num>
  <w:num w:numId="13">
    <w:abstractNumId w:val="10"/>
  </w:num>
  <w:num w:numId="14">
    <w:abstractNumId w:val="2"/>
  </w:num>
  <w:num w:numId="15">
    <w:abstractNumId w:val="19"/>
  </w:num>
  <w:num w:numId="16">
    <w:abstractNumId w:val="13"/>
  </w:num>
  <w:num w:numId="17">
    <w:abstractNumId w:val="23"/>
  </w:num>
  <w:num w:numId="18">
    <w:abstractNumId w:val="7"/>
  </w:num>
  <w:num w:numId="19">
    <w:abstractNumId w:val="6"/>
  </w:num>
  <w:num w:numId="20">
    <w:abstractNumId w:val="4"/>
  </w:num>
  <w:num w:numId="21">
    <w:abstractNumId w:val="12"/>
  </w:num>
  <w:num w:numId="22">
    <w:abstractNumId w:val="5"/>
  </w:num>
  <w:num w:numId="23">
    <w:abstractNumId w:val="3"/>
  </w:num>
  <w:num w:numId="24">
    <w:abstractNumId w:val="1"/>
  </w:num>
  <w:num w:numId="25">
    <w:abstractNumId w:val="22"/>
  </w:num>
  <w:num w:numId="26">
    <w:abstractNumId w:val="15"/>
  </w:num>
  <w:num w:numId="27">
    <w:abstractNumId w:val="29"/>
  </w:num>
  <w:num w:numId="28">
    <w:abstractNumId w:val="8"/>
  </w:num>
  <w:num w:numId="29">
    <w:abstractNumId w:val="11"/>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819"/>
    <w:rsid w:val="000028C5"/>
    <w:rsid w:val="000047B0"/>
    <w:rsid w:val="00004C77"/>
    <w:rsid w:val="0000518E"/>
    <w:rsid w:val="0000747B"/>
    <w:rsid w:val="000122B7"/>
    <w:rsid w:val="00014026"/>
    <w:rsid w:val="0001547B"/>
    <w:rsid w:val="000154B9"/>
    <w:rsid w:val="00015A08"/>
    <w:rsid w:val="0001745A"/>
    <w:rsid w:val="000200EB"/>
    <w:rsid w:val="00022EB8"/>
    <w:rsid w:val="00023ABC"/>
    <w:rsid w:val="00023BE3"/>
    <w:rsid w:val="00023F74"/>
    <w:rsid w:val="00026F4E"/>
    <w:rsid w:val="0002756B"/>
    <w:rsid w:val="0002793B"/>
    <w:rsid w:val="000279ED"/>
    <w:rsid w:val="00031C15"/>
    <w:rsid w:val="00033415"/>
    <w:rsid w:val="000340DC"/>
    <w:rsid w:val="0003481B"/>
    <w:rsid w:val="00036C31"/>
    <w:rsid w:val="00036CE5"/>
    <w:rsid w:val="0003771B"/>
    <w:rsid w:val="00037949"/>
    <w:rsid w:val="000408FB"/>
    <w:rsid w:val="00041133"/>
    <w:rsid w:val="00041FA1"/>
    <w:rsid w:val="0004241D"/>
    <w:rsid w:val="00045629"/>
    <w:rsid w:val="0004618C"/>
    <w:rsid w:val="00046463"/>
    <w:rsid w:val="000474BF"/>
    <w:rsid w:val="00050564"/>
    <w:rsid w:val="00050682"/>
    <w:rsid w:val="00051D8F"/>
    <w:rsid w:val="00052497"/>
    <w:rsid w:val="00054B67"/>
    <w:rsid w:val="00055044"/>
    <w:rsid w:val="000550E3"/>
    <w:rsid w:val="00055EF0"/>
    <w:rsid w:val="000570F7"/>
    <w:rsid w:val="00057120"/>
    <w:rsid w:val="00057950"/>
    <w:rsid w:val="000579EF"/>
    <w:rsid w:val="00060B68"/>
    <w:rsid w:val="00061B45"/>
    <w:rsid w:val="00061EE4"/>
    <w:rsid w:val="00062DE3"/>
    <w:rsid w:val="0006300C"/>
    <w:rsid w:val="00064C21"/>
    <w:rsid w:val="0006651C"/>
    <w:rsid w:val="00066B52"/>
    <w:rsid w:val="00067CF3"/>
    <w:rsid w:val="0007268F"/>
    <w:rsid w:val="00077FFE"/>
    <w:rsid w:val="000803A2"/>
    <w:rsid w:val="0008062A"/>
    <w:rsid w:val="000809B7"/>
    <w:rsid w:val="00080B3D"/>
    <w:rsid w:val="0008205E"/>
    <w:rsid w:val="00082A33"/>
    <w:rsid w:val="0008351F"/>
    <w:rsid w:val="00086EE9"/>
    <w:rsid w:val="00087619"/>
    <w:rsid w:val="000876D4"/>
    <w:rsid w:val="00087BB3"/>
    <w:rsid w:val="000908CD"/>
    <w:rsid w:val="00091327"/>
    <w:rsid w:val="00091438"/>
    <w:rsid w:val="00093206"/>
    <w:rsid w:val="0009357B"/>
    <w:rsid w:val="0009469F"/>
    <w:rsid w:val="00094A91"/>
    <w:rsid w:val="00095980"/>
    <w:rsid w:val="00096D30"/>
    <w:rsid w:val="00097304"/>
    <w:rsid w:val="000A2139"/>
    <w:rsid w:val="000A35E2"/>
    <w:rsid w:val="000A3B78"/>
    <w:rsid w:val="000A4502"/>
    <w:rsid w:val="000A5D80"/>
    <w:rsid w:val="000A634D"/>
    <w:rsid w:val="000B13B4"/>
    <w:rsid w:val="000B1C41"/>
    <w:rsid w:val="000B1DCB"/>
    <w:rsid w:val="000B5301"/>
    <w:rsid w:val="000B63F3"/>
    <w:rsid w:val="000B6869"/>
    <w:rsid w:val="000B7104"/>
    <w:rsid w:val="000B74BE"/>
    <w:rsid w:val="000B78C4"/>
    <w:rsid w:val="000C08C1"/>
    <w:rsid w:val="000C1E86"/>
    <w:rsid w:val="000C2F04"/>
    <w:rsid w:val="000C2F5A"/>
    <w:rsid w:val="000C36B0"/>
    <w:rsid w:val="000C4988"/>
    <w:rsid w:val="000C6815"/>
    <w:rsid w:val="000C6EC6"/>
    <w:rsid w:val="000C73C5"/>
    <w:rsid w:val="000C7D31"/>
    <w:rsid w:val="000D0861"/>
    <w:rsid w:val="000D1FE2"/>
    <w:rsid w:val="000D27A1"/>
    <w:rsid w:val="000D2AB4"/>
    <w:rsid w:val="000D36D1"/>
    <w:rsid w:val="000D5319"/>
    <w:rsid w:val="000D7699"/>
    <w:rsid w:val="000D7A16"/>
    <w:rsid w:val="000E0D0E"/>
    <w:rsid w:val="000E2A01"/>
    <w:rsid w:val="000E477F"/>
    <w:rsid w:val="000E5138"/>
    <w:rsid w:val="000E6BA9"/>
    <w:rsid w:val="000E7862"/>
    <w:rsid w:val="000E7E11"/>
    <w:rsid w:val="000E7ED8"/>
    <w:rsid w:val="000E7F24"/>
    <w:rsid w:val="000F04D0"/>
    <w:rsid w:val="000F050E"/>
    <w:rsid w:val="000F0CA5"/>
    <w:rsid w:val="000F1917"/>
    <w:rsid w:val="000F1FD1"/>
    <w:rsid w:val="000F362D"/>
    <w:rsid w:val="000F3B0B"/>
    <w:rsid w:val="000F43F3"/>
    <w:rsid w:val="000F448F"/>
    <w:rsid w:val="000F46B0"/>
    <w:rsid w:val="000F476B"/>
    <w:rsid w:val="000F5D7D"/>
    <w:rsid w:val="000F6BE5"/>
    <w:rsid w:val="00101992"/>
    <w:rsid w:val="00106906"/>
    <w:rsid w:val="001070DC"/>
    <w:rsid w:val="00107BAA"/>
    <w:rsid w:val="001110F7"/>
    <w:rsid w:val="0011142A"/>
    <w:rsid w:val="00111B24"/>
    <w:rsid w:val="00111F41"/>
    <w:rsid w:val="0011388B"/>
    <w:rsid w:val="00113942"/>
    <w:rsid w:val="0011486D"/>
    <w:rsid w:val="00114F17"/>
    <w:rsid w:val="00117EFC"/>
    <w:rsid w:val="0012141A"/>
    <w:rsid w:val="0012332B"/>
    <w:rsid w:val="0012381D"/>
    <w:rsid w:val="00123B8E"/>
    <w:rsid w:val="00124289"/>
    <w:rsid w:val="00126496"/>
    <w:rsid w:val="00127AC3"/>
    <w:rsid w:val="00130688"/>
    <w:rsid w:val="001309C3"/>
    <w:rsid w:val="001326F4"/>
    <w:rsid w:val="00132759"/>
    <w:rsid w:val="00133664"/>
    <w:rsid w:val="00134B8C"/>
    <w:rsid w:val="00135B87"/>
    <w:rsid w:val="0013705F"/>
    <w:rsid w:val="0013732E"/>
    <w:rsid w:val="001400B5"/>
    <w:rsid w:val="00141431"/>
    <w:rsid w:val="001417B1"/>
    <w:rsid w:val="00141897"/>
    <w:rsid w:val="00143ECD"/>
    <w:rsid w:val="001444FD"/>
    <w:rsid w:val="00145C68"/>
    <w:rsid w:val="0014645B"/>
    <w:rsid w:val="00146DB7"/>
    <w:rsid w:val="0015005A"/>
    <w:rsid w:val="0015245F"/>
    <w:rsid w:val="00153158"/>
    <w:rsid w:val="00153675"/>
    <w:rsid w:val="00154D5F"/>
    <w:rsid w:val="00155106"/>
    <w:rsid w:val="0015513F"/>
    <w:rsid w:val="001554EF"/>
    <w:rsid w:val="001568DA"/>
    <w:rsid w:val="00156D27"/>
    <w:rsid w:val="00157597"/>
    <w:rsid w:val="00157B00"/>
    <w:rsid w:val="00160C47"/>
    <w:rsid w:val="00161A59"/>
    <w:rsid w:val="00166CF9"/>
    <w:rsid w:val="00167DF3"/>
    <w:rsid w:val="001701C2"/>
    <w:rsid w:val="001702AB"/>
    <w:rsid w:val="00170408"/>
    <w:rsid w:val="00172180"/>
    <w:rsid w:val="001744E5"/>
    <w:rsid w:val="0017576F"/>
    <w:rsid w:val="00175A5B"/>
    <w:rsid w:val="001763A0"/>
    <w:rsid w:val="00176A12"/>
    <w:rsid w:val="00177876"/>
    <w:rsid w:val="00177B38"/>
    <w:rsid w:val="00180C7A"/>
    <w:rsid w:val="0018140F"/>
    <w:rsid w:val="0018180E"/>
    <w:rsid w:val="001821D4"/>
    <w:rsid w:val="00182A90"/>
    <w:rsid w:val="00184CBA"/>
    <w:rsid w:val="00185120"/>
    <w:rsid w:val="001855B6"/>
    <w:rsid w:val="00186043"/>
    <w:rsid w:val="00186343"/>
    <w:rsid w:val="00187187"/>
    <w:rsid w:val="00190D77"/>
    <w:rsid w:val="00190E27"/>
    <w:rsid w:val="00191DA3"/>
    <w:rsid w:val="00192392"/>
    <w:rsid w:val="00193F0F"/>
    <w:rsid w:val="00195B59"/>
    <w:rsid w:val="001A1D19"/>
    <w:rsid w:val="001A24E5"/>
    <w:rsid w:val="001A399E"/>
    <w:rsid w:val="001A42E2"/>
    <w:rsid w:val="001A4D90"/>
    <w:rsid w:val="001A5097"/>
    <w:rsid w:val="001A58B5"/>
    <w:rsid w:val="001A68E7"/>
    <w:rsid w:val="001A6EC9"/>
    <w:rsid w:val="001B0288"/>
    <w:rsid w:val="001B19EB"/>
    <w:rsid w:val="001B202D"/>
    <w:rsid w:val="001B23CC"/>
    <w:rsid w:val="001B2C3E"/>
    <w:rsid w:val="001B2F22"/>
    <w:rsid w:val="001B434A"/>
    <w:rsid w:val="001B4B18"/>
    <w:rsid w:val="001B5660"/>
    <w:rsid w:val="001B5995"/>
    <w:rsid w:val="001B732E"/>
    <w:rsid w:val="001B764E"/>
    <w:rsid w:val="001B7E90"/>
    <w:rsid w:val="001B7EDB"/>
    <w:rsid w:val="001B7EE6"/>
    <w:rsid w:val="001C1F0E"/>
    <w:rsid w:val="001C25E4"/>
    <w:rsid w:val="001C35EA"/>
    <w:rsid w:val="001C6F94"/>
    <w:rsid w:val="001D066C"/>
    <w:rsid w:val="001D2114"/>
    <w:rsid w:val="001D531F"/>
    <w:rsid w:val="001D5ACE"/>
    <w:rsid w:val="001D6960"/>
    <w:rsid w:val="001D6C3E"/>
    <w:rsid w:val="001D6C61"/>
    <w:rsid w:val="001E3F15"/>
    <w:rsid w:val="001E4F28"/>
    <w:rsid w:val="001E52D1"/>
    <w:rsid w:val="001E7DD1"/>
    <w:rsid w:val="001F0F13"/>
    <w:rsid w:val="001F2780"/>
    <w:rsid w:val="001F3E36"/>
    <w:rsid w:val="001F4C00"/>
    <w:rsid w:val="001F5B51"/>
    <w:rsid w:val="001F721B"/>
    <w:rsid w:val="001F7314"/>
    <w:rsid w:val="001F7AA9"/>
    <w:rsid w:val="0020070C"/>
    <w:rsid w:val="00201994"/>
    <w:rsid w:val="00204F3A"/>
    <w:rsid w:val="00204FC1"/>
    <w:rsid w:val="00205CFD"/>
    <w:rsid w:val="00206AE3"/>
    <w:rsid w:val="00206E48"/>
    <w:rsid w:val="002072AF"/>
    <w:rsid w:val="00210846"/>
    <w:rsid w:val="00212312"/>
    <w:rsid w:val="002134BB"/>
    <w:rsid w:val="00213CDE"/>
    <w:rsid w:val="00214C6C"/>
    <w:rsid w:val="0021532F"/>
    <w:rsid w:val="002155BD"/>
    <w:rsid w:val="00215B76"/>
    <w:rsid w:val="00215CFA"/>
    <w:rsid w:val="002160D8"/>
    <w:rsid w:val="002164D7"/>
    <w:rsid w:val="002166DF"/>
    <w:rsid w:val="002170C6"/>
    <w:rsid w:val="00217724"/>
    <w:rsid w:val="00220A21"/>
    <w:rsid w:val="002213BE"/>
    <w:rsid w:val="00223023"/>
    <w:rsid w:val="00225C54"/>
    <w:rsid w:val="00231AB4"/>
    <w:rsid w:val="00232ACA"/>
    <w:rsid w:val="00232E68"/>
    <w:rsid w:val="002335DD"/>
    <w:rsid w:val="00233AA3"/>
    <w:rsid w:val="0023439A"/>
    <w:rsid w:val="00234E43"/>
    <w:rsid w:val="00235DB8"/>
    <w:rsid w:val="00237053"/>
    <w:rsid w:val="00237111"/>
    <w:rsid w:val="00237C59"/>
    <w:rsid w:val="00240005"/>
    <w:rsid w:val="0024000C"/>
    <w:rsid w:val="00241D87"/>
    <w:rsid w:val="0024425A"/>
    <w:rsid w:val="00245069"/>
    <w:rsid w:val="00246CC3"/>
    <w:rsid w:val="00251F73"/>
    <w:rsid w:val="00253915"/>
    <w:rsid w:val="0025768E"/>
    <w:rsid w:val="00257E0F"/>
    <w:rsid w:val="00260C81"/>
    <w:rsid w:val="00260EA4"/>
    <w:rsid w:val="0026199E"/>
    <w:rsid w:val="002645E8"/>
    <w:rsid w:val="00265375"/>
    <w:rsid w:val="002657D7"/>
    <w:rsid w:val="00265B97"/>
    <w:rsid w:val="00266659"/>
    <w:rsid w:val="0026678E"/>
    <w:rsid w:val="00266D39"/>
    <w:rsid w:val="0026754D"/>
    <w:rsid w:val="002706F0"/>
    <w:rsid w:val="00270CB6"/>
    <w:rsid w:val="002731ED"/>
    <w:rsid w:val="00275071"/>
    <w:rsid w:val="00276F73"/>
    <w:rsid w:val="00277497"/>
    <w:rsid w:val="00282F6A"/>
    <w:rsid w:val="002832B9"/>
    <w:rsid w:val="00283672"/>
    <w:rsid w:val="002862EB"/>
    <w:rsid w:val="00286A66"/>
    <w:rsid w:val="00286C3F"/>
    <w:rsid w:val="0029054C"/>
    <w:rsid w:val="002912B1"/>
    <w:rsid w:val="00292062"/>
    <w:rsid w:val="002941C2"/>
    <w:rsid w:val="002944FE"/>
    <w:rsid w:val="0029548F"/>
    <w:rsid w:val="00297A05"/>
    <w:rsid w:val="002A149C"/>
    <w:rsid w:val="002A1B86"/>
    <w:rsid w:val="002A3187"/>
    <w:rsid w:val="002A48C4"/>
    <w:rsid w:val="002A5234"/>
    <w:rsid w:val="002A5444"/>
    <w:rsid w:val="002A545F"/>
    <w:rsid w:val="002A7BB3"/>
    <w:rsid w:val="002B0C14"/>
    <w:rsid w:val="002B1028"/>
    <w:rsid w:val="002B3D3B"/>
    <w:rsid w:val="002B7798"/>
    <w:rsid w:val="002C0255"/>
    <w:rsid w:val="002C0416"/>
    <w:rsid w:val="002C070D"/>
    <w:rsid w:val="002C10BB"/>
    <w:rsid w:val="002C1DDB"/>
    <w:rsid w:val="002C2B71"/>
    <w:rsid w:val="002C309C"/>
    <w:rsid w:val="002C45B3"/>
    <w:rsid w:val="002C46D0"/>
    <w:rsid w:val="002C493D"/>
    <w:rsid w:val="002C5182"/>
    <w:rsid w:val="002C524C"/>
    <w:rsid w:val="002C5323"/>
    <w:rsid w:val="002C57EF"/>
    <w:rsid w:val="002C5AB4"/>
    <w:rsid w:val="002C6146"/>
    <w:rsid w:val="002C645B"/>
    <w:rsid w:val="002C7BD1"/>
    <w:rsid w:val="002D15EE"/>
    <w:rsid w:val="002D3195"/>
    <w:rsid w:val="002D3636"/>
    <w:rsid w:val="002D6011"/>
    <w:rsid w:val="002D6337"/>
    <w:rsid w:val="002D67B2"/>
    <w:rsid w:val="002E01F7"/>
    <w:rsid w:val="002E3DBD"/>
    <w:rsid w:val="002E48D4"/>
    <w:rsid w:val="002E56BD"/>
    <w:rsid w:val="002E642F"/>
    <w:rsid w:val="002F065A"/>
    <w:rsid w:val="002F19BD"/>
    <w:rsid w:val="002F1B74"/>
    <w:rsid w:val="002F4628"/>
    <w:rsid w:val="002F5C00"/>
    <w:rsid w:val="002F6B76"/>
    <w:rsid w:val="002F7136"/>
    <w:rsid w:val="0030171E"/>
    <w:rsid w:val="00302FC1"/>
    <w:rsid w:val="003033AF"/>
    <w:rsid w:val="00305099"/>
    <w:rsid w:val="00305194"/>
    <w:rsid w:val="00307391"/>
    <w:rsid w:val="00307621"/>
    <w:rsid w:val="00307CD2"/>
    <w:rsid w:val="003108F4"/>
    <w:rsid w:val="00310A94"/>
    <w:rsid w:val="00310C6A"/>
    <w:rsid w:val="00311E8F"/>
    <w:rsid w:val="0031335E"/>
    <w:rsid w:val="003139C4"/>
    <w:rsid w:val="00314113"/>
    <w:rsid w:val="00315867"/>
    <w:rsid w:val="003160C2"/>
    <w:rsid w:val="00316CD2"/>
    <w:rsid w:val="003203FE"/>
    <w:rsid w:val="0032131D"/>
    <w:rsid w:val="00321669"/>
    <w:rsid w:val="00321795"/>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43"/>
    <w:rsid w:val="00336709"/>
    <w:rsid w:val="00336C9A"/>
    <w:rsid w:val="0033737C"/>
    <w:rsid w:val="003374BB"/>
    <w:rsid w:val="0033761B"/>
    <w:rsid w:val="00337763"/>
    <w:rsid w:val="003379CF"/>
    <w:rsid w:val="00340BC5"/>
    <w:rsid w:val="00340E19"/>
    <w:rsid w:val="003418CC"/>
    <w:rsid w:val="0034268B"/>
    <w:rsid w:val="00342888"/>
    <w:rsid w:val="003433CF"/>
    <w:rsid w:val="003453AE"/>
    <w:rsid w:val="00347733"/>
    <w:rsid w:val="003501A0"/>
    <w:rsid w:val="00350B20"/>
    <w:rsid w:val="003533E3"/>
    <w:rsid w:val="00353539"/>
    <w:rsid w:val="00354294"/>
    <w:rsid w:val="003546D8"/>
    <w:rsid w:val="0035484F"/>
    <w:rsid w:val="0036025F"/>
    <w:rsid w:val="003602B4"/>
    <w:rsid w:val="00362897"/>
    <w:rsid w:val="0036296B"/>
    <w:rsid w:val="0036320B"/>
    <w:rsid w:val="00363359"/>
    <w:rsid w:val="0036418D"/>
    <w:rsid w:val="00364792"/>
    <w:rsid w:val="003650A2"/>
    <w:rsid w:val="00365349"/>
    <w:rsid w:val="00365604"/>
    <w:rsid w:val="00366522"/>
    <w:rsid w:val="003667D4"/>
    <w:rsid w:val="00367587"/>
    <w:rsid w:val="00370FF2"/>
    <w:rsid w:val="0037185F"/>
    <w:rsid w:val="00373642"/>
    <w:rsid w:val="003743DC"/>
    <w:rsid w:val="00374689"/>
    <w:rsid w:val="00375CC3"/>
    <w:rsid w:val="003764FF"/>
    <w:rsid w:val="003823A7"/>
    <w:rsid w:val="003832C7"/>
    <w:rsid w:val="00383F3D"/>
    <w:rsid w:val="00390050"/>
    <w:rsid w:val="00390316"/>
    <w:rsid w:val="003905AF"/>
    <w:rsid w:val="00390E1C"/>
    <w:rsid w:val="0039205A"/>
    <w:rsid w:val="0039244A"/>
    <w:rsid w:val="00393959"/>
    <w:rsid w:val="003940E1"/>
    <w:rsid w:val="00394984"/>
    <w:rsid w:val="003949A2"/>
    <w:rsid w:val="00394AB8"/>
    <w:rsid w:val="00395A61"/>
    <w:rsid w:val="00396359"/>
    <w:rsid w:val="003964C8"/>
    <w:rsid w:val="00396CB0"/>
    <w:rsid w:val="003979D0"/>
    <w:rsid w:val="00397B0F"/>
    <w:rsid w:val="003A040B"/>
    <w:rsid w:val="003A1DCC"/>
    <w:rsid w:val="003A1E2A"/>
    <w:rsid w:val="003A4657"/>
    <w:rsid w:val="003A5766"/>
    <w:rsid w:val="003A7720"/>
    <w:rsid w:val="003B27D8"/>
    <w:rsid w:val="003B3460"/>
    <w:rsid w:val="003C0408"/>
    <w:rsid w:val="003C26E8"/>
    <w:rsid w:val="003C676C"/>
    <w:rsid w:val="003D1723"/>
    <w:rsid w:val="003D2755"/>
    <w:rsid w:val="003D39BA"/>
    <w:rsid w:val="003D5C8B"/>
    <w:rsid w:val="003D5F17"/>
    <w:rsid w:val="003E11FE"/>
    <w:rsid w:val="003E337C"/>
    <w:rsid w:val="003E3497"/>
    <w:rsid w:val="003E3782"/>
    <w:rsid w:val="003E573B"/>
    <w:rsid w:val="003E6609"/>
    <w:rsid w:val="003E7565"/>
    <w:rsid w:val="003E796C"/>
    <w:rsid w:val="003E7B33"/>
    <w:rsid w:val="003F00C1"/>
    <w:rsid w:val="003F094E"/>
    <w:rsid w:val="003F0DBF"/>
    <w:rsid w:val="003F17F1"/>
    <w:rsid w:val="003F33CA"/>
    <w:rsid w:val="003F410E"/>
    <w:rsid w:val="003F4D49"/>
    <w:rsid w:val="003F5194"/>
    <w:rsid w:val="004008BA"/>
    <w:rsid w:val="00401558"/>
    <w:rsid w:val="00404802"/>
    <w:rsid w:val="00410D42"/>
    <w:rsid w:val="00412771"/>
    <w:rsid w:val="00415AA7"/>
    <w:rsid w:val="00416B1C"/>
    <w:rsid w:val="00416BDA"/>
    <w:rsid w:val="004227DF"/>
    <w:rsid w:val="004232D9"/>
    <w:rsid w:val="00424422"/>
    <w:rsid w:val="004253A6"/>
    <w:rsid w:val="004261BA"/>
    <w:rsid w:val="00430784"/>
    <w:rsid w:val="00433DF7"/>
    <w:rsid w:val="00434342"/>
    <w:rsid w:val="00435968"/>
    <w:rsid w:val="00435B7C"/>
    <w:rsid w:val="00436038"/>
    <w:rsid w:val="00436AAD"/>
    <w:rsid w:val="00436BF4"/>
    <w:rsid w:val="00437690"/>
    <w:rsid w:val="00437B6C"/>
    <w:rsid w:val="004409F8"/>
    <w:rsid w:val="00441D1B"/>
    <w:rsid w:val="004421E3"/>
    <w:rsid w:val="00442F00"/>
    <w:rsid w:val="00446558"/>
    <w:rsid w:val="00447798"/>
    <w:rsid w:val="004478B1"/>
    <w:rsid w:val="0045093C"/>
    <w:rsid w:val="00451371"/>
    <w:rsid w:val="00456765"/>
    <w:rsid w:val="0045750B"/>
    <w:rsid w:val="00460E14"/>
    <w:rsid w:val="00465CEB"/>
    <w:rsid w:val="004707A4"/>
    <w:rsid w:val="00471021"/>
    <w:rsid w:val="004712B4"/>
    <w:rsid w:val="0047289A"/>
    <w:rsid w:val="00472D4D"/>
    <w:rsid w:val="00473232"/>
    <w:rsid w:val="00473CB6"/>
    <w:rsid w:val="00474FE8"/>
    <w:rsid w:val="0047588B"/>
    <w:rsid w:val="00475AA0"/>
    <w:rsid w:val="0047626E"/>
    <w:rsid w:val="00477960"/>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7253"/>
    <w:rsid w:val="004A0810"/>
    <w:rsid w:val="004A10BB"/>
    <w:rsid w:val="004A325D"/>
    <w:rsid w:val="004A32AB"/>
    <w:rsid w:val="004A53A9"/>
    <w:rsid w:val="004A5A1B"/>
    <w:rsid w:val="004A639A"/>
    <w:rsid w:val="004A6967"/>
    <w:rsid w:val="004A69FE"/>
    <w:rsid w:val="004A7456"/>
    <w:rsid w:val="004A7AE4"/>
    <w:rsid w:val="004A7CCB"/>
    <w:rsid w:val="004B02FB"/>
    <w:rsid w:val="004B04C2"/>
    <w:rsid w:val="004B0B32"/>
    <w:rsid w:val="004B1742"/>
    <w:rsid w:val="004B17FD"/>
    <w:rsid w:val="004B2E1F"/>
    <w:rsid w:val="004B41E1"/>
    <w:rsid w:val="004B466C"/>
    <w:rsid w:val="004C230F"/>
    <w:rsid w:val="004C2834"/>
    <w:rsid w:val="004C4261"/>
    <w:rsid w:val="004C7AFA"/>
    <w:rsid w:val="004C7B18"/>
    <w:rsid w:val="004D3B87"/>
    <w:rsid w:val="004D455F"/>
    <w:rsid w:val="004D63CE"/>
    <w:rsid w:val="004D6D3C"/>
    <w:rsid w:val="004D6E90"/>
    <w:rsid w:val="004E12AA"/>
    <w:rsid w:val="004E2DC0"/>
    <w:rsid w:val="004E3F88"/>
    <w:rsid w:val="004E4737"/>
    <w:rsid w:val="004E67E1"/>
    <w:rsid w:val="004E709C"/>
    <w:rsid w:val="004E7B65"/>
    <w:rsid w:val="004F0E92"/>
    <w:rsid w:val="004F1352"/>
    <w:rsid w:val="004F2F11"/>
    <w:rsid w:val="004F5EC6"/>
    <w:rsid w:val="004F7264"/>
    <w:rsid w:val="004F76FC"/>
    <w:rsid w:val="004F7A8E"/>
    <w:rsid w:val="0050077B"/>
    <w:rsid w:val="00501282"/>
    <w:rsid w:val="005014A6"/>
    <w:rsid w:val="00501EDE"/>
    <w:rsid w:val="00502412"/>
    <w:rsid w:val="0050287E"/>
    <w:rsid w:val="00505B5E"/>
    <w:rsid w:val="00506509"/>
    <w:rsid w:val="005068EA"/>
    <w:rsid w:val="00506AE9"/>
    <w:rsid w:val="00506D0C"/>
    <w:rsid w:val="005103CF"/>
    <w:rsid w:val="00510810"/>
    <w:rsid w:val="005119E1"/>
    <w:rsid w:val="00511D45"/>
    <w:rsid w:val="005127D2"/>
    <w:rsid w:val="005144B5"/>
    <w:rsid w:val="005144D3"/>
    <w:rsid w:val="0052005C"/>
    <w:rsid w:val="00520AE4"/>
    <w:rsid w:val="00520B79"/>
    <w:rsid w:val="00523D0F"/>
    <w:rsid w:val="0052438F"/>
    <w:rsid w:val="00526C4F"/>
    <w:rsid w:val="0052700A"/>
    <w:rsid w:val="00532398"/>
    <w:rsid w:val="005330C9"/>
    <w:rsid w:val="00533B9B"/>
    <w:rsid w:val="00534C6E"/>
    <w:rsid w:val="00535CBE"/>
    <w:rsid w:val="005373AB"/>
    <w:rsid w:val="00537E7A"/>
    <w:rsid w:val="00540B49"/>
    <w:rsid w:val="005416AB"/>
    <w:rsid w:val="00541BC5"/>
    <w:rsid w:val="00542768"/>
    <w:rsid w:val="005434FA"/>
    <w:rsid w:val="00543F49"/>
    <w:rsid w:val="005444F5"/>
    <w:rsid w:val="00544D9A"/>
    <w:rsid w:val="005457FF"/>
    <w:rsid w:val="00545D54"/>
    <w:rsid w:val="0054654B"/>
    <w:rsid w:val="005530DB"/>
    <w:rsid w:val="00555576"/>
    <w:rsid w:val="00555F6C"/>
    <w:rsid w:val="00562C52"/>
    <w:rsid w:val="00562F06"/>
    <w:rsid w:val="005638D9"/>
    <w:rsid w:val="005646F7"/>
    <w:rsid w:val="00565172"/>
    <w:rsid w:val="00565541"/>
    <w:rsid w:val="0056557D"/>
    <w:rsid w:val="00567BFD"/>
    <w:rsid w:val="00571590"/>
    <w:rsid w:val="00571897"/>
    <w:rsid w:val="00571AA1"/>
    <w:rsid w:val="00571D38"/>
    <w:rsid w:val="00572183"/>
    <w:rsid w:val="00574FE1"/>
    <w:rsid w:val="00575155"/>
    <w:rsid w:val="00576B24"/>
    <w:rsid w:val="00577B77"/>
    <w:rsid w:val="00580022"/>
    <w:rsid w:val="00580A12"/>
    <w:rsid w:val="005816C5"/>
    <w:rsid w:val="0058213B"/>
    <w:rsid w:val="00586345"/>
    <w:rsid w:val="005865C7"/>
    <w:rsid w:val="00586B5D"/>
    <w:rsid w:val="005901AA"/>
    <w:rsid w:val="005905CF"/>
    <w:rsid w:val="005910BA"/>
    <w:rsid w:val="005943DE"/>
    <w:rsid w:val="00594562"/>
    <w:rsid w:val="00594919"/>
    <w:rsid w:val="0059498F"/>
    <w:rsid w:val="00595465"/>
    <w:rsid w:val="00597019"/>
    <w:rsid w:val="005A16A5"/>
    <w:rsid w:val="005A29E8"/>
    <w:rsid w:val="005A5913"/>
    <w:rsid w:val="005A7723"/>
    <w:rsid w:val="005A7AA7"/>
    <w:rsid w:val="005A7F2D"/>
    <w:rsid w:val="005B0017"/>
    <w:rsid w:val="005B03CB"/>
    <w:rsid w:val="005B135B"/>
    <w:rsid w:val="005B148F"/>
    <w:rsid w:val="005B2F32"/>
    <w:rsid w:val="005B3833"/>
    <w:rsid w:val="005B44E5"/>
    <w:rsid w:val="005B5A41"/>
    <w:rsid w:val="005B5A5A"/>
    <w:rsid w:val="005B6065"/>
    <w:rsid w:val="005B7DC1"/>
    <w:rsid w:val="005C09A4"/>
    <w:rsid w:val="005C10F3"/>
    <w:rsid w:val="005C3415"/>
    <w:rsid w:val="005C38AE"/>
    <w:rsid w:val="005C4870"/>
    <w:rsid w:val="005C56A8"/>
    <w:rsid w:val="005C5726"/>
    <w:rsid w:val="005D11DC"/>
    <w:rsid w:val="005D1CCB"/>
    <w:rsid w:val="005D2B43"/>
    <w:rsid w:val="005D31B1"/>
    <w:rsid w:val="005D48E9"/>
    <w:rsid w:val="005D6097"/>
    <w:rsid w:val="005D67B0"/>
    <w:rsid w:val="005D68A1"/>
    <w:rsid w:val="005D6C36"/>
    <w:rsid w:val="005E0561"/>
    <w:rsid w:val="005E0C16"/>
    <w:rsid w:val="005E0F26"/>
    <w:rsid w:val="005E1315"/>
    <w:rsid w:val="005E1C77"/>
    <w:rsid w:val="005E1F4D"/>
    <w:rsid w:val="005E2606"/>
    <w:rsid w:val="005E50C4"/>
    <w:rsid w:val="005E7566"/>
    <w:rsid w:val="005F1748"/>
    <w:rsid w:val="005F3AEE"/>
    <w:rsid w:val="005F3F73"/>
    <w:rsid w:val="005F4537"/>
    <w:rsid w:val="005F5D5B"/>
    <w:rsid w:val="005F638A"/>
    <w:rsid w:val="005F7396"/>
    <w:rsid w:val="005F784B"/>
    <w:rsid w:val="005F7BF0"/>
    <w:rsid w:val="006000DC"/>
    <w:rsid w:val="00600F06"/>
    <w:rsid w:val="006014A8"/>
    <w:rsid w:val="00603065"/>
    <w:rsid w:val="0060332C"/>
    <w:rsid w:val="006046F3"/>
    <w:rsid w:val="00607986"/>
    <w:rsid w:val="0061086F"/>
    <w:rsid w:val="00611265"/>
    <w:rsid w:val="0061259E"/>
    <w:rsid w:val="00614EC6"/>
    <w:rsid w:val="0061510D"/>
    <w:rsid w:val="006156B7"/>
    <w:rsid w:val="00617827"/>
    <w:rsid w:val="00617BBC"/>
    <w:rsid w:val="0062298B"/>
    <w:rsid w:val="00622AD4"/>
    <w:rsid w:val="00623497"/>
    <w:rsid w:val="00625CA4"/>
    <w:rsid w:val="00626B86"/>
    <w:rsid w:val="006277E7"/>
    <w:rsid w:val="00630808"/>
    <w:rsid w:val="006316E6"/>
    <w:rsid w:val="00631C41"/>
    <w:rsid w:val="00633368"/>
    <w:rsid w:val="0063495B"/>
    <w:rsid w:val="00634E2B"/>
    <w:rsid w:val="006360C6"/>
    <w:rsid w:val="00636385"/>
    <w:rsid w:val="00636541"/>
    <w:rsid w:val="0063663E"/>
    <w:rsid w:val="00636927"/>
    <w:rsid w:val="00636A60"/>
    <w:rsid w:val="00636FB1"/>
    <w:rsid w:val="006378B7"/>
    <w:rsid w:val="00637973"/>
    <w:rsid w:val="00640BA4"/>
    <w:rsid w:val="006432BA"/>
    <w:rsid w:val="006463C7"/>
    <w:rsid w:val="00651447"/>
    <w:rsid w:val="0065300C"/>
    <w:rsid w:val="00653B87"/>
    <w:rsid w:val="00653FE7"/>
    <w:rsid w:val="006549C1"/>
    <w:rsid w:val="00654A24"/>
    <w:rsid w:val="0065538E"/>
    <w:rsid w:val="006571FA"/>
    <w:rsid w:val="006611B7"/>
    <w:rsid w:val="006614DF"/>
    <w:rsid w:val="00661B3C"/>
    <w:rsid w:val="0066488E"/>
    <w:rsid w:val="00664A89"/>
    <w:rsid w:val="00664D95"/>
    <w:rsid w:val="006667DC"/>
    <w:rsid w:val="00666E6E"/>
    <w:rsid w:val="006700C4"/>
    <w:rsid w:val="00670CA2"/>
    <w:rsid w:val="00670D80"/>
    <w:rsid w:val="00673974"/>
    <w:rsid w:val="00674520"/>
    <w:rsid w:val="00674A16"/>
    <w:rsid w:val="00675A2E"/>
    <w:rsid w:val="00675D2A"/>
    <w:rsid w:val="00675EFA"/>
    <w:rsid w:val="00681375"/>
    <w:rsid w:val="00681F2E"/>
    <w:rsid w:val="0068318D"/>
    <w:rsid w:val="006833DA"/>
    <w:rsid w:val="00683CBF"/>
    <w:rsid w:val="00685BC7"/>
    <w:rsid w:val="00687317"/>
    <w:rsid w:val="00691CDD"/>
    <w:rsid w:val="00693F71"/>
    <w:rsid w:val="00694441"/>
    <w:rsid w:val="00696159"/>
    <w:rsid w:val="00697FA7"/>
    <w:rsid w:val="006A006F"/>
    <w:rsid w:val="006A15F1"/>
    <w:rsid w:val="006A20EA"/>
    <w:rsid w:val="006A256C"/>
    <w:rsid w:val="006A373B"/>
    <w:rsid w:val="006A7A6C"/>
    <w:rsid w:val="006B1575"/>
    <w:rsid w:val="006B1CD5"/>
    <w:rsid w:val="006B277E"/>
    <w:rsid w:val="006B4BB4"/>
    <w:rsid w:val="006B4D3C"/>
    <w:rsid w:val="006B6716"/>
    <w:rsid w:val="006B6B44"/>
    <w:rsid w:val="006B7E51"/>
    <w:rsid w:val="006C0D3F"/>
    <w:rsid w:val="006C4F43"/>
    <w:rsid w:val="006C51FB"/>
    <w:rsid w:val="006C5863"/>
    <w:rsid w:val="006C64A7"/>
    <w:rsid w:val="006C7901"/>
    <w:rsid w:val="006D2AD5"/>
    <w:rsid w:val="006D2F8D"/>
    <w:rsid w:val="006D3D02"/>
    <w:rsid w:val="006D42EF"/>
    <w:rsid w:val="006D437E"/>
    <w:rsid w:val="006D4F39"/>
    <w:rsid w:val="006D7225"/>
    <w:rsid w:val="006D7662"/>
    <w:rsid w:val="006E03D5"/>
    <w:rsid w:val="006E0606"/>
    <w:rsid w:val="006E0A81"/>
    <w:rsid w:val="006E0F74"/>
    <w:rsid w:val="006E16F0"/>
    <w:rsid w:val="006E2A16"/>
    <w:rsid w:val="006E411B"/>
    <w:rsid w:val="006E458A"/>
    <w:rsid w:val="006E4F2A"/>
    <w:rsid w:val="006E555A"/>
    <w:rsid w:val="006E657E"/>
    <w:rsid w:val="006E7510"/>
    <w:rsid w:val="006F0550"/>
    <w:rsid w:val="006F2046"/>
    <w:rsid w:val="006F2577"/>
    <w:rsid w:val="006F2735"/>
    <w:rsid w:val="006F39A5"/>
    <w:rsid w:val="006F3FD5"/>
    <w:rsid w:val="006F49A1"/>
    <w:rsid w:val="006F5554"/>
    <w:rsid w:val="006F61D2"/>
    <w:rsid w:val="006F6C89"/>
    <w:rsid w:val="006F7440"/>
    <w:rsid w:val="006F7BD2"/>
    <w:rsid w:val="00701488"/>
    <w:rsid w:val="0070375F"/>
    <w:rsid w:val="00704970"/>
    <w:rsid w:val="00705B9E"/>
    <w:rsid w:val="00706853"/>
    <w:rsid w:val="00706EE7"/>
    <w:rsid w:val="00706FBD"/>
    <w:rsid w:val="00707BC3"/>
    <w:rsid w:val="00707D61"/>
    <w:rsid w:val="00711861"/>
    <w:rsid w:val="00711B90"/>
    <w:rsid w:val="00712260"/>
    <w:rsid w:val="007127D1"/>
    <w:rsid w:val="007131A0"/>
    <w:rsid w:val="00713264"/>
    <w:rsid w:val="0071369F"/>
    <w:rsid w:val="007168B1"/>
    <w:rsid w:val="007177D0"/>
    <w:rsid w:val="007214F3"/>
    <w:rsid w:val="00722D29"/>
    <w:rsid w:val="00725565"/>
    <w:rsid w:val="00725C27"/>
    <w:rsid w:val="00727B1B"/>
    <w:rsid w:val="0073012A"/>
    <w:rsid w:val="00733017"/>
    <w:rsid w:val="0073431E"/>
    <w:rsid w:val="0073488C"/>
    <w:rsid w:val="00734BFC"/>
    <w:rsid w:val="00736F33"/>
    <w:rsid w:val="007415BB"/>
    <w:rsid w:val="00742BC0"/>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63761"/>
    <w:rsid w:val="007642DA"/>
    <w:rsid w:val="0076481B"/>
    <w:rsid w:val="0076513A"/>
    <w:rsid w:val="007652C6"/>
    <w:rsid w:val="00765E62"/>
    <w:rsid w:val="007660D3"/>
    <w:rsid w:val="00766463"/>
    <w:rsid w:val="00766A1C"/>
    <w:rsid w:val="00766B23"/>
    <w:rsid w:val="00766BE9"/>
    <w:rsid w:val="00766ECA"/>
    <w:rsid w:val="007674AE"/>
    <w:rsid w:val="007675ED"/>
    <w:rsid w:val="00770A67"/>
    <w:rsid w:val="0077194B"/>
    <w:rsid w:val="00771DBD"/>
    <w:rsid w:val="00772525"/>
    <w:rsid w:val="00772E6F"/>
    <w:rsid w:val="00774060"/>
    <w:rsid w:val="0077480E"/>
    <w:rsid w:val="007765DB"/>
    <w:rsid w:val="00777E82"/>
    <w:rsid w:val="0078252A"/>
    <w:rsid w:val="00783362"/>
    <w:rsid w:val="00784A98"/>
    <w:rsid w:val="00784BF9"/>
    <w:rsid w:val="00785B7B"/>
    <w:rsid w:val="00785F4A"/>
    <w:rsid w:val="007869E3"/>
    <w:rsid w:val="00787227"/>
    <w:rsid w:val="0079038F"/>
    <w:rsid w:val="00792426"/>
    <w:rsid w:val="007932E9"/>
    <w:rsid w:val="0079470A"/>
    <w:rsid w:val="00794F16"/>
    <w:rsid w:val="007962CF"/>
    <w:rsid w:val="00796F47"/>
    <w:rsid w:val="00797545"/>
    <w:rsid w:val="0079760E"/>
    <w:rsid w:val="00797E62"/>
    <w:rsid w:val="007A0B05"/>
    <w:rsid w:val="007A0DE8"/>
    <w:rsid w:val="007A2271"/>
    <w:rsid w:val="007A389E"/>
    <w:rsid w:val="007A555E"/>
    <w:rsid w:val="007B0387"/>
    <w:rsid w:val="007B0CD9"/>
    <w:rsid w:val="007B1556"/>
    <w:rsid w:val="007B18BC"/>
    <w:rsid w:val="007B2636"/>
    <w:rsid w:val="007B4D39"/>
    <w:rsid w:val="007B51BB"/>
    <w:rsid w:val="007B6279"/>
    <w:rsid w:val="007B6B41"/>
    <w:rsid w:val="007C01C2"/>
    <w:rsid w:val="007C1FE2"/>
    <w:rsid w:val="007C3501"/>
    <w:rsid w:val="007C4B75"/>
    <w:rsid w:val="007C5194"/>
    <w:rsid w:val="007C71ED"/>
    <w:rsid w:val="007D218F"/>
    <w:rsid w:val="007D2CB6"/>
    <w:rsid w:val="007D36AD"/>
    <w:rsid w:val="007D3C76"/>
    <w:rsid w:val="007D62CA"/>
    <w:rsid w:val="007D67E4"/>
    <w:rsid w:val="007E0EDC"/>
    <w:rsid w:val="007E1038"/>
    <w:rsid w:val="007E10BA"/>
    <w:rsid w:val="007E14E2"/>
    <w:rsid w:val="007E1789"/>
    <w:rsid w:val="007E2A17"/>
    <w:rsid w:val="007E3049"/>
    <w:rsid w:val="007E3DB0"/>
    <w:rsid w:val="007E55BA"/>
    <w:rsid w:val="007E662D"/>
    <w:rsid w:val="007E6D59"/>
    <w:rsid w:val="007F24AA"/>
    <w:rsid w:val="007F26A3"/>
    <w:rsid w:val="007F2784"/>
    <w:rsid w:val="007F314F"/>
    <w:rsid w:val="007F3A0C"/>
    <w:rsid w:val="007F3EA4"/>
    <w:rsid w:val="007F3EEA"/>
    <w:rsid w:val="007F46A5"/>
    <w:rsid w:val="007F58F0"/>
    <w:rsid w:val="007F75F0"/>
    <w:rsid w:val="00802E62"/>
    <w:rsid w:val="008031FE"/>
    <w:rsid w:val="0080478C"/>
    <w:rsid w:val="00804F92"/>
    <w:rsid w:val="00806669"/>
    <w:rsid w:val="008071D2"/>
    <w:rsid w:val="00810968"/>
    <w:rsid w:val="00810B87"/>
    <w:rsid w:val="008131B9"/>
    <w:rsid w:val="0081387F"/>
    <w:rsid w:val="00814479"/>
    <w:rsid w:val="00814D10"/>
    <w:rsid w:val="00817251"/>
    <w:rsid w:val="00817BFD"/>
    <w:rsid w:val="0082043F"/>
    <w:rsid w:val="00820B42"/>
    <w:rsid w:val="00821C70"/>
    <w:rsid w:val="00822B0D"/>
    <w:rsid w:val="00822C6D"/>
    <w:rsid w:val="0082349D"/>
    <w:rsid w:val="00823CD7"/>
    <w:rsid w:val="00823E5F"/>
    <w:rsid w:val="00824BEB"/>
    <w:rsid w:val="00827484"/>
    <w:rsid w:val="00827ED5"/>
    <w:rsid w:val="00832A69"/>
    <w:rsid w:val="00836434"/>
    <w:rsid w:val="008376AE"/>
    <w:rsid w:val="008377CE"/>
    <w:rsid w:val="008401FA"/>
    <w:rsid w:val="008421BD"/>
    <w:rsid w:val="008459C7"/>
    <w:rsid w:val="00845B23"/>
    <w:rsid w:val="008476B4"/>
    <w:rsid w:val="00850565"/>
    <w:rsid w:val="00850D12"/>
    <w:rsid w:val="00851321"/>
    <w:rsid w:val="008527E6"/>
    <w:rsid w:val="0085389E"/>
    <w:rsid w:val="008542F7"/>
    <w:rsid w:val="0085592E"/>
    <w:rsid w:val="00855E61"/>
    <w:rsid w:val="008566E9"/>
    <w:rsid w:val="0085670A"/>
    <w:rsid w:val="008606E8"/>
    <w:rsid w:val="008609A0"/>
    <w:rsid w:val="008620A4"/>
    <w:rsid w:val="0086261A"/>
    <w:rsid w:val="00862F9A"/>
    <w:rsid w:val="00862FF8"/>
    <w:rsid w:val="00863D50"/>
    <w:rsid w:val="00864456"/>
    <w:rsid w:val="00864A28"/>
    <w:rsid w:val="008650A3"/>
    <w:rsid w:val="00870086"/>
    <w:rsid w:val="0087057E"/>
    <w:rsid w:val="00870AD9"/>
    <w:rsid w:val="00870B22"/>
    <w:rsid w:val="00870CBF"/>
    <w:rsid w:val="00871B51"/>
    <w:rsid w:val="00873D7F"/>
    <w:rsid w:val="008760BF"/>
    <w:rsid w:val="00876453"/>
    <w:rsid w:val="00880B58"/>
    <w:rsid w:val="00882202"/>
    <w:rsid w:val="0088774A"/>
    <w:rsid w:val="0089186D"/>
    <w:rsid w:val="00892DD4"/>
    <w:rsid w:val="00893540"/>
    <w:rsid w:val="008949F3"/>
    <w:rsid w:val="00894C41"/>
    <w:rsid w:val="00895846"/>
    <w:rsid w:val="00896427"/>
    <w:rsid w:val="00896C4E"/>
    <w:rsid w:val="008976E1"/>
    <w:rsid w:val="00897B6F"/>
    <w:rsid w:val="008A06DC"/>
    <w:rsid w:val="008A1354"/>
    <w:rsid w:val="008A1D94"/>
    <w:rsid w:val="008A1DB2"/>
    <w:rsid w:val="008A20F5"/>
    <w:rsid w:val="008A3DB7"/>
    <w:rsid w:val="008B2FFC"/>
    <w:rsid w:val="008B3280"/>
    <w:rsid w:val="008B52F3"/>
    <w:rsid w:val="008B54B1"/>
    <w:rsid w:val="008B6667"/>
    <w:rsid w:val="008B79B1"/>
    <w:rsid w:val="008B7B9E"/>
    <w:rsid w:val="008B7DB5"/>
    <w:rsid w:val="008C0EF3"/>
    <w:rsid w:val="008C26A2"/>
    <w:rsid w:val="008C3169"/>
    <w:rsid w:val="008C3C17"/>
    <w:rsid w:val="008C510A"/>
    <w:rsid w:val="008C6F51"/>
    <w:rsid w:val="008D0A2B"/>
    <w:rsid w:val="008D18BC"/>
    <w:rsid w:val="008D1AC9"/>
    <w:rsid w:val="008D2FDB"/>
    <w:rsid w:val="008D3DAC"/>
    <w:rsid w:val="008D4455"/>
    <w:rsid w:val="008D7445"/>
    <w:rsid w:val="008E095F"/>
    <w:rsid w:val="008E0D1A"/>
    <w:rsid w:val="008E2107"/>
    <w:rsid w:val="008E220C"/>
    <w:rsid w:val="008E3EFB"/>
    <w:rsid w:val="008E413C"/>
    <w:rsid w:val="008E48A9"/>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2551"/>
    <w:rsid w:val="00912DBA"/>
    <w:rsid w:val="00913C69"/>
    <w:rsid w:val="00913D0D"/>
    <w:rsid w:val="009143EF"/>
    <w:rsid w:val="00915403"/>
    <w:rsid w:val="00915A97"/>
    <w:rsid w:val="00916565"/>
    <w:rsid w:val="009166E5"/>
    <w:rsid w:val="009169A6"/>
    <w:rsid w:val="00917735"/>
    <w:rsid w:val="00920870"/>
    <w:rsid w:val="00920C99"/>
    <w:rsid w:val="009229C6"/>
    <w:rsid w:val="00924039"/>
    <w:rsid w:val="0092791A"/>
    <w:rsid w:val="00927B4C"/>
    <w:rsid w:val="00927F5F"/>
    <w:rsid w:val="009307EA"/>
    <w:rsid w:val="00930F3B"/>
    <w:rsid w:val="009328E1"/>
    <w:rsid w:val="00932CBD"/>
    <w:rsid w:val="00933965"/>
    <w:rsid w:val="00935157"/>
    <w:rsid w:val="00935836"/>
    <w:rsid w:val="00936BD4"/>
    <w:rsid w:val="0094235F"/>
    <w:rsid w:val="00943565"/>
    <w:rsid w:val="00945A14"/>
    <w:rsid w:val="00946040"/>
    <w:rsid w:val="00946D87"/>
    <w:rsid w:val="009505BA"/>
    <w:rsid w:val="00953B56"/>
    <w:rsid w:val="009546F7"/>
    <w:rsid w:val="00954C1B"/>
    <w:rsid w:val="00955282"/>
    <w:rsid w:val="009553CC"/>
    <w:rsid w:val="00955488"/>
    <w:rsid w:val="00961212"/>
    <w:rsid w:val="0096252B"/>
    <w:rsid w:val="00963843"/>
    <w:rsid w:val="00963C98"/>
    <w:rsid w:val="00966F40"/>
    <w:rsid w:val="00971724"/>
    <w:rsid w:val="00971EE5"/>
    <w:rsid w:val="0097208D"/>
    <w:rsid w:val="00972B25"/>
    <w:rsid w:val="00973740"/>
    <w:rsid w:val="00974345"/>
    <w:rsid w:val="00974723"/>
    <w:rsid w:val="00975251"/>
    <w:rsid w:val="00975AD4"/>
    <w:rsid w:val="0097728D"/>
    <w:rsid w:val="00977BEB"/>
    <w:rsid w:val="00977F6C"/>
    <w:rsid w:val="00980005"/>
    <w:rsid w:val="00982D0B"/>
    <w:rsid w:val="00983757"/>
    <w:rsid w:val="009849D5"/>
    <w:rsid w:val="00990712"/>
    <w:rsid w:val="00991302"/>
    <w:rsid w:val="00992686"/>
    <w:rsid w:val="009927D8"/>
    <w:rsid w:val="00994E32"/>
    <w:rsid w:val="009954DB"/>
    <w:rsid w:val="009956B1"/>
    <w:rsid w:val="00995B44"/>
    <w:rsid w:val="009973C1"/>
    <w:rsid w:val="0099741C"/>
    <w:rsid w:val="009975B6"/>
    <w:rsid w:val="009A0ACA"/>
    <w:rsid w:val="009A523D"/>
    <w:rsid w:val="009A5242"/>
    <w:rsid w:val="009A6460"/>
    <w:rsid w:val="009A6E96"/>
    <w:rsid w:val="009A7139"/>
    <w:rsid w:val="009A7828"/>
    <w:rsid w:val="009B328F"/>
    <w:rsid w:val="009B59A2"/>
    <w:rsid w:val="009B6BF4"/>
    <w:rsid w:val="009C0F17"/>
    <w:rsid w:val="009C10F1"/>
    <w:rsid w:val="009C33DC"/>
    <w:rsid w:val="009C3BAD"/>
    <w:rsid w:val="009C45E0"/>
    <w:rsid w:val="009C59D0"/>
    <w:rsid w:val="009C5EA4"/>
    <w:rsid w:val="009D0491"/>
    <w:rsid w:val="009D1CEF"/>
    <w:rsid w:val="009D1E22"/>
    <w:rsid w:val="009D4046"/>
    <w:rsid w:val="009D428B"/>
    <w:rsid w:val="009D5B1B"/>
    <w:rsid w:val="009D5EC5"/>
    <w:rsid w:val="009D5FB2"/>
    <w:rsid w:val="009E017D"/>
    <w:rsid w:val="009E033E"/>
    <w:rsid w:val="009E039F"/>
    <w:rsid w:val="009E07D9"/>
    <w:rsid w:val="009E2C9B"/>
    <w:rsid w:val="009E382E"/>
    <w:rsid w:val="009E3F36"/>
    <w:rsid w:val="009E40FD"/>
    <w:rsid w:val="009E53F9"/>
    <w:rsid w:val="009E631F"/>
    <w:rsid w:val="009E6972"/>
    <w:rsid w:val="009E7266"/>
    <w:rsid w:val="009F1439"/>
    <w:rsid w:val="009F2FB6"/>
    <w:rsid w:val="009F5BFC"/>
    <w:rsid w:val="00A0211B"/>
    <w:rsid w:val="00A02C8F"/>
    <w:rsid w:val="00A02EAD"/>
    <w:rsid w:val="00A02FF0"/>
    <w:rsid w:val="00A037A7"/>
    <w:rsid w:val="00A07902"/>
    <w:rsid w:val="00A10EBB"/>
    <w:rsid w:val="00A11CE5"/>
    <w:rsid w:val="00A130CD"/>
    <w:rsid w:val="00A1327B"/>
    <w:rsid w:val="00A14B95"/>
    <w:rsid w:val="00A162FF"/>
    <w:rsid w:val="00A16600"/>
    <w:rsid w:val="00A16B18"/>
    <w:rsid w:val="00A174CA"/>
    <w:rsid w:val="00A17DE3"/>
    <w:rsid w:val="00A208E7"/>
    <w:rsid w:val="00A21080"/>
    <w:rsid w:val="00A22F9B"/>
    <w:rsid w:val="00A2643A"/>
    <w:rsid w:val="00A26E74"/>
    <w:rsid w:val="00A32C9E"/>
    <w:rsid w:val="00A333D9"/>
    <w:rsid w:val="00A336C3"/>
    <w:rsid w:val="00A33D6A"/>
    <w:rsid w:val="00A34189"/>
    <w:rsid w:val="00A34DFD"/>
    <w:rsid w:val="00A36387"/>
    <w:rsid w:val="00A36F7C"/>
    <w:rsid w:val="00A37264"/>
    <w:rsid w:val="00A400C3"/>
    <w:rsid w:val="00A42A8C"/>
    <w:rsid w:val="00A42C17"/>
    <w:rsid w:val="00A43960"/>
    <w:rsid w:val="00A43C77"/>
    <w:rsid w:val="00A43DC2"/>
    <w:rsid w:val="00A51041"/>
    <w:rsid w:val="00A5248F"/>
    <w:rsid w:val="00A52C60"/>
    <w:rsid w:val="00A53DAF"/>
    <w:rsid w:val="00A53E71"/>
    <w:rsid w:val="00A55272"/>
    <w:rsid w:val="00A61337"/>
    <w:rsid w:val="00A649BD"/>
    <w:rsid w:val="00A651BB"/>
    <w:rsid w:val="00A660CA"/>
    <w:rsid w:val="00A67647"/>
    <w:rsid w:val="00A67773"/>
    <w:rsid w:val="00A70903"/>
    <w:rsid w:val="00A70B53"/>
    <w:rsid w:val="00A714CC"/>
    <w:rsid w:val="00A73BCF"/>
    <w:rsid w:val="00A74B5B"/>
    <w:rsid w:val="00A75D7E"/>
    <w:rsid w:val="00A7765F"/>
    <w:rsid w:val="00A77678"/>
    <w:rsid w:val="00A807CE"/>
    <w:rsid w:val="00A80DD2"/>
    <w:rsid w:val="00A81BFA"/>
    <w:rsid w:val="00A81FD2"/>
    <w:rsid w:val="00A8223C"/>
    <w:rsid w:val="00A822BB"/>
    <w:rsid w:val="00A83BDB"/>
    <w:rsid w:val="00A84EA7"/>
    <w:rsid w:val="00A86907"/>
    <w:rsid w:val="00A8702E"/>
    <w:rsid w:val="00A90318"/>
    <w:rsid w:val="00A907B4"/>
    <w:rsid w:val="00A9090B"/>
    <w:rsid w:val="00A920C4"/>
    <w:rsid w:val="00A928FA"/>
    <w:rsid w:val="00A92A9E"/>
    <w:rsid w:val="00A92BA8"/>
    <w:rsid w:val="00A92CBE"/>
    <w:rsid w:val="00A942A9"/>
    <w:rsid w:val="00A94B73"/>
    <w:rsid w:val="00A950CD"/>
    <w:rsid w:val="00A964C0"/>
    <w:rsid w:val="00A9708F"/>
    <w:rsid w:val="00AA1B86"/>
    <w:rsid w:val="00AA338C"/>
    <w:rsid w:val="00AA4A4A"/>
    <w:rsid w:val="00AA5261"/>
    <w:rsid w:val="00AA6E14"/>
    <w:rsid w:val="00AA700A"/>
    <w:rsid w:val="00AA7810"/>
    <w:rsid w:val="00AB09F1"/>
    <w:rsid w:val="00AB0C8D"/>
    <w:rsid w:val="00AB1267"/>
    <w:rsid w:val="00AB1789"/>
    <w:rsid w:val="00AB2A08"/>
    <w:rsid w:val="00AB2BB1"/>
    <w:rsid w:val="00AB2FBB"/>
    <w:rsid w:val="00AB3BD5"/>
    <w:rsid w:val="00AB5C96"/>
    <w:rsid w:val="00AB793D"/>
    <w:rsid w:val="00AC108F"/>
    <w:rsid w:val="00AC10FD"/>
    <w:rsid w:val="00AC1831"/>
    <w:rsid w:val="00AC2CC7"/>
    <w:rsid w:val="00AC4517"/>
    <w:rsid w:val="00AC5265"/>
    <w:rsid w:val="00AC63A0"/>
    <w:rsid w:val="00AC6CB7"/>
    <w:rsid w:val="00AC6FC2"/>
    <w:rsid w:val="00AC76C9"/>
    <w:rsid w:val="00AC7B48"/>
    <w:rsid w:val="00AC7B50"/>
    <w:rsid w:val="00AD0077"/>
    <w:rsid w:val="00AD01E0"/>
    <w:rsid w:val="00AD3C2B"/>
    <w:rsid w:val="00AD46BB"/>
    <w:rsid w:val="00AD4F42"/>
    <w:rsid w:val="00AD5514"/>
    <w:rsid w:val="00AD5840"/>
    <w:rsid w:val="00AD5CE7"/>
    <w:rsid w:val="00AD757A"/>
    <w:rsid w:val="00AE0826"/>
    <w:rsid w:val="00AE0969"/>
    <w:rsid w:val="00AE1E44"/>
    <w:rsid w:val="00AE2A33"/>
    <w:rsid w:val="00AE2D44"/>
    <w:rsid w:val="00AE4FF2"/>
    <w:rsid w:val="00AE61DB"/>
    <w:rsid w:val="00AE653C"/>
    <w:rsid w:val="00AE72BC"/>
    <w:rsid w:val="00AF1D5F"/>
    <w:rsid w:val="00AF1D9C"/>
    <w:rsid w:val="00AF2958"/>
    <w:rsid w:val="00AF4024"/>
    <w:rsid w:val="00AF4FFC"/>
    <w:rsid w:val="00AF51C7"/>
    <w:rsid w:val="00AF5407"/>
    <w:rsid w:val="00AF689A"/>
    <w:rsid w:val="00AF693D"/>
    <w:rsid w:val="00AF6996"/>
    <w:rsid w:val="00AF7407"/>
    <w:rsid w:val="00AF76A3"/>
    <w:rsid w:val="00B004C1"/>
    <w:rsid w:val="00B056E7"/>
    <w:rsid w:val="00B05C24"/>
    <w:rsid w:val="00B06132"/>
    <w:rsid w:val="00B07771"/>
    <w:rsid w:val="00B10694"/>
    <w:rsid w:val="00B11FAD"/>
    <w:rsid w:val="00B12011"/>
    <w:rsid w:val="00B13086"/>
    <w:rsid w:val="00B140A7"/>
    <w:rsid w:val="00B14DA6"/>
    <w:rsid w:val="00B15396"/>
    <w:rsid w:val="00B15B90"/>
    <w:rsid w:val="00B17A41"/>
    <w:rsid w:val="00B207BB"/>
    <w:rsid w:val="00B2089B"/>
    <w:rsid w:val="00B2293E"/>
    <w:rsid w:val="00B22B12"/>
    <w:rsid w:val="00B25A7C"/>
    <w:rsid w:val="00B270AE"/>
    <w:rsid w:val="00B3090E"/>
    <w:rsid w:val="00B31197"/>
    <w:rsid w:val="00B32136"/>
    <w:rsid w:val="00B33B95"/>
    <w:rsid w:val="00B35804"/>
    <w:rsid w:val="00B35BD9"/>
    <w:rsid w:val="00B366B1"/>
    <w:rsid w:val="00B37E95"/>
    <w:rsid w:val="00B40A4D"/>
    <w:rsid w:val="00B413F3"/>
    <w:rsid w:val="00B42D19"/>
    <w:rsid w:val="00B4309A"/>
    <w:rsid w:val="00B446F6"/>
    <w:rsid w:val="00B4487C"/>
    <w:rsid w:val="00B4529B"/>
    <w:rsid w:val="00B472F0"/>
    <w:rsid w:val="00B5069D"/>
    <w:rsid w:val="00B50C5B"/>
    <w:rsid w:val="00B51EB3"/>
    <w:rsid w:val="00B529D0"/>
    <w:rsid w:val="00B538C4"/>
    <w:rsid w:val="00B53FE6"/>
    <w:rsid w:val="00B54632"/>
    <w:rsid w:val="00B55595"/>
    <w:rsid w:val="00B55D68"/>
    <w:rsid w:val="00B55F59"/>
    <w:rsid w:val="00B61382"/>
    <w:rsid w:val="00B654E7"/>
    <w:rsid w:val="00B66FE6"/>
    <w:rsid w:val="00B67901"/>
    <w:rsid w:val="00B67EA9"/>
    <w:rsid w:val="00B70787"/>
    <w:rsid w:val="00B70A38"/>
    <w:rsid w:val="00B70C01"/>
    <w:rsid w:val="00B71AA0"/>
    <w:rsid w:val="00B723A7"/>
    <w:rsid w:val="00B72481"/>
    <w:rsid w:val="00B72BDF"/>
    <w:rsid w:val="00B76E1E"/>
    <w:rsid w:val="00B77B9B"/>
    <w:rsid w:val="00B818B8"/>
    <w:rsid w:val="00B82D90"/>
    <w:rsid w:val="00B8342E"/>
    <w:rsid w:val="00B86A29"/>
    <w:rsid w:val="00B9074E"/>
    <w:rsid w:val="00B9212D"/>
    <w:rsid w:val="00B92866"/>
    <w:rsid w:val="00B92D1B"/>
    <w:rsid w:val="00B93F4B"/>
    <w:rsid w:val="00B95454"/>
    <w:rsid w:val="00B969D3"/>
    <w:rsid w:val="00BA0D8D"/>
    <w:rsid w:val="00BA1585"/>
    <w:rsid w:val="00BA27F7"/>
    <w:rsid w:val="00BA2D9F"/>
    <w:rsid w:val="00BA5363"/>
    <w:rsid w:val="00BA5605"/>
    <w:rsid w:val="00BA5CF1"/>
    <w:rsid w:val="00BA6ED2"/>
    <w:rsid w:val="00BA7891"/>
    <w:rsid w:val="00BB0674"/>
    <w:rsid w:val="00BB0B01"/>
    <w:rsid w:val="00BB3297"/>
    <w:rsid w:val="00BB3C11"/>
    <w:rsid w:val="00BB44EC"/>
    <w:rsid w:val="00BB565F"/>
    <w:rsid w:val="00BB703B"/>
    <w:rsid w:val="00BC03CF"/>
    <w:rsid w:val="00BC04E3"/>
    <w:rsid w:val="00BC0A76"/>
    <w:rsid w:val="00BC3EDA"/>
    <w:rsid w:val="00BC41B9"/>
    <w:rsid w:val="00BC4451"/>
    <w:rsid w:val="00BC52EF"/>
    <w:rsid w:val="00BC5EC5"/>
    <w:rsid w:val="00BC662D"/>
    <w:rsid w:val="00BC7E67"/>
    <w:rsid w:val="00BD03E0"/>
    <w:rsid w:val="00BD089E"/>
    <w:rsid w:val="00BD2894"/>
    <w:rsid w:val="00BD42DC"/>
    <w:rsid w:val="00BD6373"/>
    <w:rsid w:val="00BE0D90"/>
    <w:rsid w:val="00BE17CD"/>
    <w:rsid w:val="00BE542A"/>
    <w:rsid w:val="00BE575E"/>
    <w:rsid w:val="00BE6632"/>
    <w:rsid w:val="00BE677B"/>
    <w:rsid w:val="00BF0F60"/>
    <w:rsid w:val="00BF1A94"/>
    <w:rsid w:val="00BF2054"/>
    <w:rsid w:val="00BF4381"/>
    <w:rsid w:val="00BF74AC"/>
    <w:rsid w:val="00C03595"/>
    <w:rsid w:val="00C0478C"/>
    <w:rsid w:val="00C06485"/>
    <w:rsid w:val="00C1062D"/>
    <w:rsid w:val="00C10D97"/>
    <w:rsid w:val="00C119A1"/>
    <w:rsid w:val="00C11B07"/>
    <w:rsid w:val="00C12B45"/>
    <w:rsid w:val="00C15D15"/>
    <w:rsid w:val="00C15E2F"/>
    <w:rsid w:val="00C17D88"/>
    <w:rsid w:val="00C20AC4"/>
    <w:rsid w:val="00C24E0A"/>
    <w:rsid w:val="00C25E2B"/>
    <w:rsid w:val="00C2643A"/>
    <w:rsid w:val="00C26A7D"/>
    <w:rsid w:val="00C30B97"/>
    <w:rsid w:val="00C30C91"/>
    <w:rsid w:val="00C31A75"/>
    <w:rsid w:val="00C323E8"/>
    <w:rsid w:val="00C33923"/>
    <w:rsid w:val="00C34A4B"/>
    <w:rsid w:val="00C3546F"/>
    <w:rsid w:val="00C366DD"/>
    <w:rsid w:val="00C40E41"/>
    <w:rsid w:val="00C41AEF"/>
    <w:rsid w:val="00C41D9D"/>
    <w:rsid w:val="00C41F17"/>
    <w:rsid w:val="00C42625"/>
    <w:rsid w:val="00C433B2"/>
    <w:rsid w:val="00C449A1"/>
    <w:rsid w:val="00C45378"/>
    <w:rsid w:val="00C45D9E"/>
    <w:rsid w:val="00C46D3D"/>
    <w:rsid w:val="00C50436"/>
    <w:rsid w:val="00C50D5C"/>
    <w:rsid w:val="00C52876"/>
    <w:rsid w:val="00C55088"/>
    <w:rsid w:val="00C5590B"/>
    <w:rsid w:val="00C55B65"/>
    <w:rsid w:val="00C56BE9"/>
    <w:rsid w:val="00C57656"/>
    <w:rsid w:val="00C60B0A"/>
    <w:rsid w:val="00C6189F"/>
    <w:rsid w:val="00C638D4"/>
    <w:rsid w:val="00C6592D"/>
    <w:rsid w:val="00C66783"/>
    <w:rsid w:val="00C66FDD"/>
    <w:rsid w:val="00C67F6F"/>
    <w:rsid w:val="00C714C1"/>
    <w:rsid w:val="00C73077"/>
    <w:rsid w:val="00C737A0"/>
    <w:rsid w:val="00C74412"/>
    <w:rsid w:val="00C747B8"/>
    <w:rsid w:val="00C766CD"/>
    <w:rsid w:val="00C767DF"/>
    <w:rsid w:val="00C800E7"/>
    <w:rsid w:val="00C80B9E"/>
    <w:rsid w:val="00C832B0"/>
    <w:rsid w:val="00C84BBE"/>
    <w:rsid w:val="00C878BC"/>
    <w:rsid w:val="00C87900"/>
    <w:rsid w:val="00C90CA5"/>
    <w:rsid w:val="00C92F3E"/>
    <w:rsid w:val="00C95195"/>
    <w:rsid w:val="00C953C5"/>
    <w:rsid w:val="00C97C4D"/>
    <w:rsid w:val="00CA0E8E"/>
    <w:rsid w:val="00CA1B13"/>
    <w:rsid w:val="00CA4800"/>
    <w:rsid w:val="00CA5C52"/>
    <w:rsid w:val="00CA6075"/>
    <w:rsid w:val="00CB0C2E"/>
    <w:rsid w:val="00CB35FA"/>
    <w:rsid w:val="00CB3F62"/>
    <w:rsid w:val="00CB3FF1"/>
    <w:rsid w:val="00CB403B"/>
    <w:rsid w:val="00CB461A"/>
    <w:rsid w:val="00CB743F"/>
    <w:rsid w:val="00CC00DF"/>
    <w:rsid w:val="00CC033E"/>
    <w:rsid w:val="00CC1038"/>
    <w:rsid w:val="00CC181C"/>
    <w:rsid w:val="00CC352E"/>
    <w:rsid w:val="00CC412E"/>
    <w:rsid w:val="00CC4987"/>
    <w:rsid w:val="00CC4AFA"/>
    <w:rsid w:val="00CC50EF"/>
    <w:rsid w:val="00CC7556"/>
    <w:rsid w:val="00CD0E2F"/>
    <w:rsid w:val="00CD0E65"/>
    <w:rsid w:val="00CD4BFD"/>
    <w:rsid w:val="00CD5575"/>
    <w:rsid w:val="00CD7010"/>
    <w:rsid w:val="00CD7ABF"/>
    <w:rsid w:val="00CE0BDD"/>
    <w:rsid w:val="00CE10DE"/>
    <w:rsid w:val="00CE2816"/>
    <w:rsid w:val="00CE379E"/>
    <w:rsid w:val="00CE3930"/>
    <w:rsid w:val="00CE5EA6"/>
    <w:rsid w:val="00CE740A"/>
    <w:rsid w:val="00CF16E1"/>
    <w:rsid w:val="00CF3030"/>
    <w:rsid w:val="00CF44F9"/>
    <w:rsid w:val="00CF64EC"/>
    <w:rsid w:val="00D00F1B"/>
    <w:rsid w:val="00D010E9"/>
    <w:rsid w:val="00D04BF6"/>
    <w:rsid w:val="00D05065"/>
    <w:rsid w:val="00D05A2A"/>
    <w:rsid w:val="00D05C24"/>
    <w:rsid w:val="00D06DC9"/>
    <w:rsid w:val="00D07FB2"/>
    <w:rsid w:val="00D1097C"/>
    <w:rsid w:val="00D12B1B"/>
    <w:rsid w:val="00D130AB"/>
    <w:rsid w:val="00D13D46"/>
    <w:rsid w:val="00D14057"/>
    <w:rsid w:val="00D17ADC"/>
    <w:rsid w:val="00D20FD1"/>
    <w:rsid w:val="00D21105"/>
    <w:rsid w:val="00D21CEC"/>
    <w:rsid w:val="00D2367A"/>
    <w:rsid w:val="00D25860"/>
    <w:rsid w:val="00D2654F"/>
    <w:rsid w:val="00D3165F"/>
    <w:rsid w:val="00D32134"/>
    <w:rsid w:val="00D35FB6"/>
    <w:rsid w:val="00D36633"/>
    <w:rsid w:val="00D377BF"/>
    <w:rsid w:val="00D378EA"/>
    <w:rsid w:val="00D40A3B"/>
    <w:rsid w:val="00D40AFA"/>
    <w:rsid w:val="00D40F40"/>
    <w:rsid w:val="00D4261B"/>
    <w:rsid w:val="00D4317B"/>
    <w:rsid w:val="00D43F80"/>
    <w:rsid w:val="00D465CE"/>
    <w:rsid w:val="00D5159C"/>
    <w:rsid w:val="00D51A7C"/>
    <w:rsid w:val="00D542F8"/>
    <w:rsid w:val="00D7013E"/>
    <w:rsid w:val="00D70F13"/>
    <w:rsid w:val="00D71D84"/>
    <w:rsid w:val="00D72385"/>
    <w:rsid w:val="00D72C1E"/>
    <w:rsid w:val="00D72E9F"/>
    <w:rsid w:val="00D73433"/>
    <w:rsid w:val="00D739B5"/>
    <w:rsid w:val="00D73C63"/>
    <w:rsid w:val="00D74808"/>
    <w:rsid w:val="00D74DAA"/>
    <w:rsid w:val="00D75202"/>
    <w:rsid w:val="00D75C9B"/>
    <w:rsid w:val="00D773F8"/>
    <w:rsid w:val="00D77B80"/>
    <w:rsid w:val="00D8150F"/>
    <w:rsid w:val="00D82573"/>
    <w:rsid w:val="00D8387E"/>
    <w:rsid w:val="00D846CE"/>
    <w:rsid w:val="00D85750"/>
    <w:rsid w:val="00D8636F"/>
    <w:rsid w:val="00D872F7"/>
    <w:rsid w:val="00D9155E"/>
    <w:rsid w:val="00D91C14"/>
    <w:rsid w:val="00D92A62"/>
    <w:rsid w:val="00D9654A"/>
    <w:rsid w:val="00D97BC9"/>
    <w:rsid w:val="00DA076B"/>
    <w:rsid w:val="00DA12D5"/>
    <w:rsid w:val="00DA143C"/>
    <w:rsid w:val="00DA4EB8"/>
    <w:rsid w:val="00DA5CC3"/>
    <w:rsid w:val="00DA6A6C"/>
    <w:rsid w:val="00DA6ADC"/>
    <w:rsid w:val="00DA6CEF"/>
    <w:rsid w:val="00DA6D67"/>
    <w:rsid w:val="00DB0BB3"/>
    <w:rsid w:val="00DB0E4B"/>
    <w:rsid w:val="00DB17D3"/>
    <w:rsid w:val="00DB23D6"/>
    <w:rsid w:val="00DB2719"/>
    <w:rsid w:val="00DB4249"/>
    <w:rsid w:val="00DB4305"/>
    <w:rsid w:val="00DB4605"/>
    <w:rsid w:val="00DB5612"/>
    <w:rsid w:val="00DB6E36"/>
    <w:rsid w:val="00DC0B34"/>
    <w:rsid w:val="00DC0C42"/>
    <w:rsid w:val="00DC143B"/>
    <w:rsid w:val="00DC1FCE"/>
    <w:rsid w:val="00DC37F9"/>
    <w:rsid w:val="00DC4AC1"/>
    <w:rsid w:val="00DC5017"/>
    <w:rsid w:val="00DD052B"/>
    <w:rsid w:val="00DD0954"/>
    <w:rsid w:val="00DD0C91"/>
    <w:rsid w:val="00DD2B3D"/>
    <w:rsid w:val="00DD2E58"/>
    <w:rsid w:val="00DD50B9"/>
    <w:rsid w:val="00DD55CE"/>
    <w:rsid w:val="00DD58F5"/>
    <w:rsid w:val="00DD59FE"/>
    <w:rsid w:val="00DD6B04"/>
    <w:rsid w:val="00DD6D0D"/>
    <w:rsid w:val="00DD77C9"/>
    <w:rsid w:val="00DE2B96"/>
    <w:rsid w:val="00DE339D"/>
    <w:rsid w:val="00DE3D69"/>
    <w:rsid w:val="00DE49BB"/>
    <w:rsid w:val="00DE5B60"/>
    <w:rsid w:val="00DE77AB"/>
    <w:rsid w:val="00DF45BC"/>
    <w:rsid w:val="00DF469E"/>
    <w:rsid w:val="00DF593E"/>
    <w:rsid w:val="00DF6106"/>
    <w:rsid w:val="00DF7A2C"/>
    <w:rsid w:val="00E00CAE"/>
    <w:rsid w:val="00E010FB"/>
    <w:rsid w:val="00E02C88"/>
    <w:rsid w:val="00E039EA"/>
    <w:rsid w:val="00E03C63"/>
    <w:rsid w:val="00E10446"/>
    <w:rsid w:val="00E10EF3"/>
    <w:rsid w:val="00E114B1"/>
    <w:rsid w:val="00E127CA"/>
    <w:rsid w:val="00E13359"/>
    <w:rsid w:val="00E14070"/>
    <w:rsid w:val="00E144C9"/>
    <w:rsid w:val="00E15248"/>
    <w:rsid w:val="00E152A0"/>
    <w:rsid w:val="00E152AC"/>
    <w:rsid w:val="00E15959"/>
    <w:rsid w:val="00E207ED"/>
    <w:rsid w:val="00E210C4"/>
    <w:rsid w:val="00E2117B"/>
    <w:rsid w:val="00E21B1F"/>
    <w:rsid w:val="00E21CC4"/>
    <w:rsid w:val="00E249EF"/>
    <w:rsid w:val="00E2548B"/>
    <w:rsid w:val="00E26FAC"/>
    <w:rsid w:val="00E3213A"/>
    <w:rsid w:val="00E33AA7"/>
    <w:rsid w:val="00E33EBF"/>
    <w:rsid w:val="00E34B71"/>
    <w:rsid w:val="00E352E4"/>
    <w:rsid w:val="00E35DA8"/>
    <w:rsid w:val="00E368C7"/>
    <w:rsid w:val="00E37A29"/>
    <w:rsid w:val="00E4117C"/>
    <w:rsid w:val="00E43B33"/>
    <w:rsid w:val="00E43EAB"/>
    <w:rsid w:val="00E44B33"/>
    <w:rsid w:val="00E46BFC"/>
    <w:rsid w:val="00E470A1"/>
    <w:rsid w:val="00E47720"/>
    <w:rsid w:val="00E47BBB"/>
    <w:rsid w:val="00E47C8C"/>
    <w:rsid w:val="00E525F7"/>
    <w:rsid w:val="00E541C4"/>
    <w:rsid w:val="00E5474E"/>
    <w:rsid w:val="00E564AB"/>
    <w:rsid w:val="00E57538"/>
    <w:rsid w:val="00E604AC"/>
    <w:rsid w:val="00E60968"/>
    <w:rsid w:val="00E6196E"/>
    <w:rsid w:val="00E62158"/>
    <w:rsid w:val="00E623CD"/>
    <w:rsid w:val="00E62ECB"/>
    <w:rsid w:val="00E632B1"/>
    <w:rsid w:val="00E63E5A"/>
    <w:rsid w:val="00E655C0"/>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1A17"/>
    <w:rsid w:val="00E84E58"/>
    <w:rsid w:val="00E86DC5"/>
    <w:rsid w:val="00E87328"/>
    <w:rsid w:val="00E87417"/>
    <w:rsid w:val="00E91158"/>
    <w:rsid w:val="00E92256"/>
    <w:rsid w:val="00E926F6"/>
    <w:rsid w:val="00E94A60"/>
    <w:rsid w:val="00E95E9B"/>
    <w:rsid w:val="00E963EC"/>
    <w:rsid w:val="00E96BFD"/>
    <w:rsid w:val="00EA07F9"/>
    <w:rsid w:val="00EA1E44"/>
    <w:rsid w:val="00EA22F6"/>
    <w:rsid w:val="00EA3E3B"/>
    <w:rsid w:val="00EA491E"/>
    <w:rsid w:val="00EA53DD"/>
    <w:rsid w:val="00EA7CB7"/>
    <w:rsid w:val="00EA7D61"/>
    <w:rsid w:val="00EB0D18"/>
    <w:rsid w:val="00EB33FC"/>
    <w:rsid w:val="00EB693F"/>
    <w:rsid w:val="00EB73AA"/>
    <w:rsid w:val="00EC07C1"/>
    <w:rsid w:val="00EC0B90"/>
    <w:rsid w:val="00EC3FF3"/>
    <w:rsid w:val="00EC4DFB"/>
    <w:rsid w:val="00EC500E"/>
    <w:rsid w:val="00EC5CB7"/>
    <w:rsid w:val="00EC6CD6"/>
    <w:rsid w:val="00EC759F"/>
    <w:rsid w:val="00ED0674"/>
    <w:rsid w:val="00ED15FF"/>
    <w:rsid w:val="00ED2222"/>
    <w:rsid w:val="00ED32CD"/>
    <w:rsid w:val="00ED3427"/>
    <w:rsid w:val="00ED6761"/>
    <w:rsid w:val="00ED6907"/>
    <w:rsid w:val="00ED72B7"/>
    <w:rsid w:val="00EE00D3"/>
    <w:rsid w:val="00EE0744"/>
    <w:rsid w:val="00EE17D5"/>
    <w:rsid w:val="00EE34E0"/>
    <w:rsid w:val="00EE6474"/>
    <w:rsid w:val="00EE64D7"/>
    <w:rsid w:val="00EF0032"/>
    <w:rsid w:val="00EF116A"/>
    <w:rsid w:val="00EF1497"/>
    <w:rsid w:val="00EF3CDE"/>
    <w:rsid w:val="00EF40C7"/>
    <w:rsid w:val="00EF4699"/>
    <w:rsid w:val="00EF500D"/>
    <w:rsid w:val="00EF5844"/>
    <w:rsid w:val="00F00D9E"/>
    <w:rsid w:val="00F01414"/>
    <w:rsid w:val="00F02AC6"/>
    <w:rsid w:val="00F02DB7"/>
    <w:rsid w:val="00F04523"/>
    <w:rsid w:val="00F0581E"/>
    <w:rsid w:val="00F05E08"/>
    <w:rsid w:val="00F06843"/>
    <w:rsid w:val="00F10109"/>
    <w:rsid w:val="00F147A5"/>
    <w:rsid w:val="00F14D82"/>
    <w:rsid w:val="00F15B87"/>
    <w:rsid w:val="00F160BE"/>
    <w:rsid w:val="00F20736"/>
    <w:rsid w:val="00F21248"/>
    <w:rsid w:val="00F2124F"/>
    <w:rsid w:val="00F21A19"/>
    <w:rsid w:val="00F22990"/>
    <w:rsid w:val="00F2433F"/>
    <w:rsid w:val="00F24AE0"/>
    <w:rsid w:val="00F25290"/>
    <w:rsid w:val="00F253E3"/>
    <w:rsid w:val="00F27663"/>
    <w:rsid w:val="00F3044C"/>
    <w:rsid w:val="00F30FFB"/>
    <w:rsid w:val="00F315C5"/>
    <w:rsid w:val="00F352C3"/>
    <w:rsid w:val="00F36401"/>
    <w:rsid w:val="00F402EB"/>
    <w:rsid w:val="00F4067D"/>
    <w:rsid w:val="00F41A2D"/>
    <w:rsid w:val="00F420B2"/>
    <w:rsid w:val="00F446BA"/>
    <w:rsid w:val="00F45DEB"/>
    <w:rsid w:val="00F46752"/>
    <w:rsid w:val="00F47067"/>
    <w:rsid w:val="00F50BFA"/>
    <w:rsid w:val="00F52023"/>
    <w:rsid w:val="00F5292A"/>
    <w:rsid w:val="00F534F7"/>
    <w:rsid w:val="00F553A6"/>
    <w:rsid w:val="00F55504"/>
    <w:rsid w:val="00F56830"/>
    <w:rsid w:val="00F56E7C"/>
    <w:rsid w:val="00F57F38"/>
    <w:rsid w:val="00F61562"/>
    <w:rsid w:val="00F619C5"/>
    <w:rsid w:val="00F61F37"/>
    <w:rsid w:val="00F634C0"/>
    <w:rsid w:val="00F65FF5"/>
    <w:rsid w:val="00F667D1"/>
    <w:rsid w:val="00F66F66"/>
    <w:rsid w:val="00F6759F"/>
    <w:rsid w:val="00F7131C"/>
    <w:rsid w:val="00F71DB8"/>
    <w:rsid w:val="00F73315"/>
    <w:rsid w:val="00F746D5"/>
    <w:rsid w:val="00F75677"/>
    <w:rsid w:val="00F760CD"/>
    <w:rsid w:val="00F8490B"/>
    <w:rsid w:val="00F86251"/>
    <w:rsid w:val="00F86B2E"/>
    <w:rsid w:val="00F876DE"/>
    <w:rsid w:val="00F908CA"/>
    <w:rsid w:val="00F917F8"/>
    <w:rsid w:val="00F919BE"/>
    <w:rsid w:val="00F93BC0"/>
    <w:rsid w:val="00F9414A"/>
    <w:rsid w:val="00F95BD0"/>
    <w:rsid w:val="00F96E50"/>
    <w:rsid w:val="00F96FE6"/>
    <w:rsid w:val="00FA0A5F"/>
    <w:rsid w:val="00FA1425"/>
    <w:rsid w:val="00FA190D"/>
    <w:rsid w:val="00FA1B9C"/>
    <w:rsid w:val="00FA6465"/>
    <w:rsid w:val="00FA6D98"/>
    <w:rsid w:val="00FA6E51"/>
    <w:rsid w:val="00FA79C7"/>
    <w:rsid w:val="00FB0E39"/>
    <w:rsid w:val="00FB0F96"/>
    <w:rsid w:val="00FB2726"/>
    <w:rsid w:val="00FB2D01"/>
    <w:rsid w:val="00FB2F90"/>
    <w:rsid w:val="00FB368F"/>
    <w:rsid w:val="00FB42D2"/>
    <w:rsid w:val="00FB4CAA"/>
    <w:rsid w:val="00FC0088"/>
    <w:rsid w:val="00FC0F08"/>
    <w:rsid w:val="00FC1549"/>
    <w:rsid w:val="00FC4873"/>
    <w:rsid w:val="00FC57FD"/>
    <w:rsid w:val="00FC67BD"/>
    <w:rsid w:val="00FC6C22"/>
    <w:rsid w:val="00FD5BC4"/>
    <w:rsid w:val="00FD6084"/>
    <w:rsid w:val="00FE07C6"/>
    <w:rsid w:val="00FE08D3"/>
    <w:rsid w:val="00FE0A16"/>
    <w:rsid w:val="00FE13ED"/>
    <w:rsid w:val="00FE1599"/>
    <w:rsid w:val="00FE206A"/>
    <w:rsid w:val="00FE455F"/>
    <w:rsid w:val="00FE4FD1"/>
    <w:rsid w:val="00FE590F"/>
    <w:rsid w:val="00FE6481"/>
    <w:rsid w:val="00FE6697"/>
    <w:rsid w:val="00FE6DC9"/>
    <w:rsid w:val="00FE78F8"/>
    <w:rsid w:val="00FF14FF"/>
    <w:rsid w:val="00FF1CD3"/>
    <w:rsid w:val="00FF252E"/>
    <w:rsid w:val="00FF2D8A"/>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17"/>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numPr>
        <w:ilvl w:val="1"/>
        <w:numId w:val="17"/>
      </w:num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sabiedrisko-pakalpojumu-sniedzeju-iepirkumu-likums" TargetMode="External"/><Relationship Id="rId39" Type="http://schemas.openxmlformats.org/officeDocument/2006/relationships/hyperlink" Target="mailto:Janis.Snore@rigassatiksme.lv" TargetMode="External"/><Relationship Id="rId3" Type="http://schemas.openxmlformats.org/officeDocument/2006/relationships/customXml" Target="../customXml/item3.xml"/><Relationship Id="rId21" Type="http://schemas.openxmlformats.org/officeDocument/2006/relationships/hyperlink" Target="http://www.bis.gov.lv)" TargetMode="External"/><Relationship Id="rId34" Type="http://schemas.openxmlformats.org/officeDocument/2006/relationships/hyperlink" Target="https://likumi.lv/ta/id/288730"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espd.eis.gov.lv/filter?lang=lv" TargetMode="External"/><Relationship Id="rId33" Type="http://schemas.openxmlformats.org/officeDocument/2006/relationships/hyperlink" Target="https://likumi.lv/ta/id/288730" TargetMode="External"/><Relationship Id="rId38" Type="http://schemas.openxmlformats.org/officeDocument/2006/relationships/hyperlink" Target="mailto:Janis.Cerbulis@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29" Type="http://schemas.openxmlformats.org/officeDocument/2006/relationships/hyperlink" Target="https://likumi.lv/ta/id/2887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www.bis.gov.lv)" TargetMode="External"/><Relationship Id="rId32" Type="http://schemas.openxmlformats.org/officeDocument/2006/relationships/hyperlink" Target="https://likumi.lv/ta/id/288730" TargetMode="External"/><Relationship Id="rId37" Type="http://schemas.openxmlformats.org/officeDocument/2006/relationships/hyperlink" Target="https://www.rigassatiksme.lv/lv/par-mums/publiskojama-informacija/" TargetMode="External"/><Relationship Id="rId40" Type="http://schemas.openxmlformats.org/officeDocument/2006/relationships/hyperlink" Target="mailto:Ieva.Briede@rigassatiksme.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www.bis.gov.lv)" TargetMode="External"/><Relationship Id="rId28" Type="http://schemas.openxmlformats.org/officeDocument/2006/relationships/footer" Target="footer1.xml"/><Relationship Id="rId36" Type="http://schemas.openxmlformats.org/officeDocument/2006/relationships/hyperlink" Target="https://likumi.lv/ta/id/288730"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likumi.lv/ta/id/288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www.bis.gov.lv)" TargetMode="External"/><Relationship Id="rId27" Type="http://schemas.openxmlformats.org/officeDocument/2006/relationships/hyperlink" Target="https://likumi.lv/ta/id/288730-sabiedrisko-pakalpojumu-sniedzeju-iepirkumu-likums" TargetMode="External"/><Relationship Id="rId30" Type="http://schemas.openxmlformats.org/officeDocument/2006/relationships/hyperlink" Target="https://likumi.lv/ta/id/288730" TargetMode="External"/><Relationship Id="rId35" Type="http://schemas.openxmlformats.org/officeDocument/2006/relationships/hyperlink" Target="https://likumi.lv/ta/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44595-184E-4959-81A0-38E3C99D56C7}">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51</Pages>
  <Words>109409</Words>
  <Characters>62364</Characters>
  <Application>Microsoft Office Word</Application>
  <DocSecurity>0</DocSecurity>
  <Lines>519</Lines>
  <Paragraphs>342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29</cp:revision>
  <cp:lastPrinted>2022-09-26T11:15:00Z</cp:lastPrinted>
  <dcterms:created xsi:type="dcterms:W3CDTF">2022-12-29T18:46:00Z</dcterms:created>
  <dcterms:modified xsi:type="dcterms:W3CDTF">2023-01-23T14:17:00Z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