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2709649C"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66C5E">
        <w:rPr>
          <w:rFonts w:ascii="Times New Roman" w:hAnsi="Times New Roman" w:cs="Times New Roman"/>
          <w:sz w:val="24"/>
          <w:szCs w:val="24"/>
        </w:rPr>
        <w:t xml:space="preserve">16. februāra </w:t>
      </w:r>
      <w:r w:rsidR="00B663C7">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6B10A82" w14:textId="77777777" w:rsidR="00180165" w:rsidRPr="00180165" w:rsidRDefault="00BF27C0" w:rsidP="00645834">
      <w:pPr>
        <w:spacing w:after="0"/>
        <w:jc w:val="center"/>
        <w:rPr>
          <w:rFonts w:ascii="Times New Roman" w:hAnsi="Times New Roman"/>
          <w:b/>
          <w:bCs/>
          <w:color w:val="000000"/>
          <w:sz w:val="24"/>
          <w:szCs w:val="24"/>
        </w:rPr>
      </w:pPr>
      <w:r w:rsidRPr="00180165">
        <w:rPr>
          <w:rFonts w:ascii="Times New Roman" w:eastAsia="Times New Roman" w:hAnsi="Times New Roman" w:cs="Times New Roman"/>
          <w:b/>
          <w:bCs/>
          <w:color w:val="000000"/>
          <w:sz w:val="24"/>
          <w:szCs w:val="24"/>
        </w:rPr>
        <w:t xml:space="preserve"> “</w:t>
      </w:r>
      <w:r w:rsidR="00180165" w:rsidRPr="00180165">
        <w:rPr>
          <w:rFonts w:ascii="Times New Roman" w:hAnsi="Times New Roman"/>
          <w:b/>
          <w:bCs/>
          <w:color w:val="000000"/>
          <w:sz w:val="24"/>
          <w:szCs w:val="24"/>
        </w:rPr>
        <w:t>16.apakšstacijas Slokas ielā 54B ēkas pārbūve, 10kV elektrolīnijas atjaunošana</w:t>
      </w:r>
    </w:p>
    <w:p w14:paraId="0D939705" w14:textId="64901636" w:rsidR="00EC623C" w:rsidRPr="00180165" w:rsidRDefault="00180165" w:rsidP="00645834">
      <w:pPr>
        <w:spacing w:after="0"/>
        <w:jc w:val="center"/>
        <w:rPr>
          <w:rFonts w:ascii="Times New Roman" w:eastAsia="Times New Roman" w:hAnsi="Times New Roman" w:cs="Times New Roman"/>
          <w:b/>
          <w:bCs/>
          <w:color w:val="000000"/>
          <w:sz w:val="24"/>
          <w:szCs w:val="24"/>
        </w:rPr>
      </w:pPr>
      <w:r w:rsidRPr="00180165">
        <w:rPr>
          <w:rFonts w:ascii="Times New Roman" w:hAnsi="Times New Roman"/>
          <w:b/>
          <w:bCs/>
          <w:color w:val="000000"/>
          <w:sz w:val="24"/>
          <w:szCs w:val="24"/>
        </w:rPr>
        <w:t xml:space="preserve"> un elektroiekārtu nomaiņa</w:t>
      </w:r>
      <w:r w:rsidR="00BF27C0" w:rsidRPr="00180165">
        <w:rPr>
          <w:rFonts w:ascii="Times New Roman" w:eastAsia="Times New Roman" w:hAnsi="Times New Roman" w:cs="Times New Roman"/>
          <w:b/>
          <w:bCs/>
          <w:color w:val="000000"/>
          <w:sz w:val="24"/>
          <w:szCs w:val="24"/>
        </w:rPr>
        <w:t>”</w:t>
      </w:r>
    </w:p>
    <w:p w14:paraId="3E1D2014" w14:textId="4F7C4AF2"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B66C5E">
        <w:rPr>
          <w:rFonts w:ascii="Times New Roman" w:hAnsi="Times New Roman" w:cs="Times New Roman"/>
          <w:sz w:val="24"/>
          <w:szCs w:val="24"/>
        </w:rPr>
        <w:t>11</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0C2F5FCA"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Start w:id="2" w:name="_Hlk127367808"/>
      <w:bookmarkEnd w:id="1"/>
      <w:r w:rsidR="00180165">
        <w:rPr>
          <w:rFonts w:ascii="Times New Roman" w:hAnsi="Times New Roman" w:cs="Times New Roman"/>
          <w:sz w:val="24"/>
          <w:szCs w:val="24"/>
        </w:rPr>
        <w:t>16</w:t>
      </w:r>
      <w:r w:rsidR="00845471" w:rsidRPr="00845471">
        <w:rPr>
          <w:rFonts w:ascii="Times New Roman" w:eastAsia="Times New Roman" w:hAnsi="Times New Roman" w:cs="Times New Roman"/>
          <w:color w:val="000000"/>
          <w:sz w:val="24"/>
          <w:szCs w:val="24"/>
        </w:rPr>
        <w:t xml:space="preserve">.apakšstacijas </w:t>
      </w:r>
      <w:r w:rsidR="00180165">
        <w:rPr>
          <w:rFonts w:ascii="Times New Roman" w:eastAsia="Times New Roman" w:hAnsi="Times New Roman" w:cs="Times New Roman"/>
          <w:color w:val="000000"/>
          <w:sz w:val="24"/>
          <w:szCs w:val="24"/>
        </w:rPr>
        <w:t xml:space="preserve">Slokas ielā </w:t>
      </w:r>
      <w:r w:rsidR="00845471" w:rsidRPr="00845471">
        <w:rPr>
          <w:rFonts w:ascii="Times New Roman" w:eastAsia="Times New Roman" w:hAnsi="Times New Roman" w:cs="Times New Roman"/>
          <w:color w:val="000000"/>
          <w:sz w:val="24"/>
          <w:szCs w:val="24"/>
        </w:rPr>
        <w:t xml:space="preserve"> </w:t>
      </w:r>
      <w:r w:rsidR="00180165">
        <w:rPr>
          <w:rFonts w:ascii="Times New Roman" w:eastAsia="Times New Roman" w:hAnsi="Times New Roman" w:cs="Times New Roman"/>
          <w:color w:val="000000"/>
          <w:sz w:val="24"/>
          <w:szCs w:val="24"/>
        </w:rPr>
        <w:t xml:space="preserve">54 B </w:t>
      </w:r>
      <w:r w:rsidR="00845471" w:rsidRPr="00845471">
        <w:rPr>
          <w:rFonts w:ascii="Times New Roman" w:eastAsia="Times New Roman" w:hAnsi="Times New Roman" w:cs="Times New Roman"/>
          <w:color w:val="000000"/>
          <w:sz w:val="24"/>
          <w:szCs w:val="24"/>
        </w:rPr>
        <w:t>ēkas pārbūve, 10kV elektrolīniju atjaunošana un elektroiekārtu nomaiņa</w:t>
      </w:r>
      <w:bookmarkEnd w:id="2"/>
      <w:r w:rsidRPr="00BF5B07">
        <w:rPr>
          <w:rFonts w:ascii="Times New Roman" w:hAnsi="Times New Roman" w:cs="Times New Roman"/>
          <w:sz w:val="24"/>
          <w:szCs w:val="24"/>
        </w:rPr>
        <w:t>.</w:t>
      </w:r>
    </w:p>
    <w:p w14:paraId="6737D4A1" w14:textId="6B20D28D"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C37076" w:rsidRPr="00C37076">
        <w:rPr>
          <w:rFonts w:ascii="Times New Roman" w:eastAsia="Times New Roman" w:hAnsi="Times New Roman" w:cs="Times New Roman"/>
          <w:sz w:val="24"/>
          <w:szCs w:val="24"/>
          <w:lang w:eastAsia="ru-RU"/>
        </w:rPr>
        <w:t>CPV kods: 45454000-4 (Pārbūves darbi). Papildus CVP kods: 51111000-3 (Elektromotoru, ģeneratoru un transformatoru uzstādīšanas pakalpojumi).</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3BD93985" w:rsidR="00D2635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794C3A" w:rsidRPr="00984A9D">
        <w:rPr>
          <w:rFonts w:ascii="Times New Roman" w:eastAsia="Times New Roman" w:hAnsi="Times New Roman" w:cs="Times New Roman"/>
          <w:sz w:val="24"/>
          <w:szCs w:val="24"/>
        </w:rPr>
        <w:t>647</w:t>
      </w:r>
      <w:r w:rsidR="00794C3A">
        <w:rPr>
          <w:rFonts w:ascii="Times New Roman" w:eastAsia="Times New Roman" w:hAnsi="Times New Roman" w:cs="Times New Roman"/>
          <w:sz w:val="24"/>
          <w:szCs w:val="24"/>
        </w:rPr>
        <w:t> </w:t>
      </w:r>
      <w:r w:rsidR="00794C3A" w:rsidRPr="00984A9D">
        <w:rPr>
          <w:rFonts w:ascii="Times New Roman" w:eastAsia="Times New Roman" w:hAnsi="Times New Roman" w:cs="Times New Roman"/>
          <w:sz w:val="24"/>
          <w:szCs w:val="24"/>
        </w:rPr>
        <w:t>185,39</w:t>
      </w:r>
      <w:r w:rsidR="00794C3A">
        <w:rPr>
          <w:rFonts w:ascii="Times New Roman" w:eastAsia="Times New Roman" w:hAnsi="Times New Roman" w:cs="Times New Roman"/>
          <w:sz w:val="24"/>
          <w:szCs w:val="24"/>
        </w:rPr>
        <w:t xml:space="preserve"> </w:t>
      </w:r>
      <w:r w:rsidR="00D26355" w:rsidRPr="00D26355">
        <w:rPr>
          <w:rFonts w:ascii="Times New Roman" w:eastAsia="Times New Roman" w:hAnsi="Times New Roman" w:cs="Times New Roman"/>
          <w:sz w:val="24"/>
          <w:szCs w:val="24"/>
          <w:lang w:eastAsia="ru-RU"/>
        </w:rPr>
        <w:t>EUR bez PVN (</w:t>
      </w:r>
      <w:r w:rsidR="00794C3A">
        <w:rPr>
          <w:rFonts w:ascii="Times New Roman" w:eastAsia="Times New Roman" w:hAnsi="Times New Roman" w:cs="Times New Roman"/>
          <w:sz w:val="24"/>
          <w:szCs w:val="24"/>
          <w:lang w:eastAsia="ru-RU"/>
        </w:rPr>
        <w:t xml:space="preserve">seši simti četrdesmit </w:t>
      </w:r>
      <w:r w:rsidR="000A5218">
        <w:rPr>
          <w:rFonts w:ascii="Times New Roman" w:eastAsia="Times New Roman" w:hAnsi="Times New Roman" w:cs="Times New Roman"/>
          <w:sz w:val="24"/>
          <w:szCs w:val="24"/>
          <w:lang w:eastAsia="ru-RU"/>
        </w:rPr>
        <w:t>septiņi tūkstoši viens simts astoņdesmit pieci</w:t>
      </w:r>
      <w:r w:rsidR="00D26355" w:rsidRPr="00D26355">
        <w:rPr>
          <w:rFonts w:ascii="Times New Roman" w:eastAsia="Times New Roman" w:hAnsi="Times New Roman" w:cs="Times New Roman"/>
          <w:sz w:val="24"/>
          <w:szCs w:val="24"/>
          <w:lang w:eastAsia="ru-RU"/>
        </w:rPr>
        <w:t xml:space="preserve"> </w:t>
      </w:r>
      <w:r w:rsidR="00D26355" w:rsidRPr="00D26355">
        <w:rPr>
          <w:rFonts w:ascii="Times New Roman" w:eastAsia="Times New Roman" w:hAnsi="Times New Roman" w:cs="Times New Roman"/>
          <w:i/>
          <w:iCs/>
          <w:sz w:val="24"/>
          <w:szCs w:val="24"/>
          <w:lang w:eastAsia="ru-RU"/>
        </w:rPr>
        <w:t xml:space="preserve">euro </w:t>
      </w:r>
      <w:r w:rsidR="00D26355" w:rsidRPr="00D26355">
        <w:rPr>
          <w:rFonts w:ascii="Times New Roman" w:eastAsia="Times New Roman" w:hAnsi="Times New Roman" w:cs="Times New Roman"/>
          <w:sz w:val="24"/>
          <w:szCs w:val="24"/>
          <w:lang w:eastAsia="ru-RU"/>
        </w:rPr>
        <w:t xml:space="preserve">un </w:t>
      </w:r>
      <w:r w:rsidR="000A5218">
        <w:rPr>
          <w:rFonts w:ascii="Times New Roman" w:eastAsia="Times New Roman" w:hAnsi="Times New Roman" w:cs="Times New Roman"/>
          <w:sz w:val="24"/>
          <w:szCs w:val="24"/>
          <w:lang w:eastAsia="ru-RU"/>
        </w:rPr>
        <w:t>39</w:t>
      </w:r>
      <w:r w:rsidR="00F92316" w:rsidRPr="00D26355">
        <w:rPr>
          <w:rFonts w:ascii="Times New Roman" w:eastAsia="Times New Roman" w:hAnsi="Times New Roman" w:cs="Times New Roman"/>
          <w:sz w:val="24"/>
          <w:szCs w:val="24"/>
          <w:lang w:eastAsia="ru-RU"/>
        </w:rPr>
        <w:t xml:space="preserve"> </w:t>
      </w:r>
      <w:r w:rsidR="00D26355" w:rsidRPr="00D26355">
        <w:rPr>
          <w:rFonts w:ascii="Times New Roman" w:eastAsia="Times New Roman" w:hAnsi="Times New Roman" w:cs="Times New Roman"/>
          <w:sz w:val="24"/>
          <w:szCs w:val="24"/>
          <w:lang w:eastAsia="ru-RU"/>
        </w:rPr>
        <w:t>centi)</w:t>
      </w:r>
      <w:r w:rsidR="00D26355" w:rsidRPr="00D2635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464E78E8" w14:textId="57DBD7C0" w:rsidR="006E6B84" w:rsidRPr="006E6B84" w:rsidRDefault="00EE6474" w:rsidP="006E6B84">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B66C5E">
        <w:rPr>
          <w:rFonts w:ascii="Times New Roman" w:hAnsi="Times New Roman" w:cs="Times New Roman"/>
          <w:sz w:val="24"/>
          <w:szCs w:val="24"/>
        </w:rPr>
        <w:t>11</w:t>
      </w:r>
      <w:r w:rsidR="006E6B8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2293ACD0"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EF1721">
        <w:rPr>
          <w:rFonts w:ascii="Times New Roman" w:eastAsia="Times New Roman" w:hAnsi="Times New Roman" w:cs="Times New Roman"/>
          <w:b/>
          <w:sz w:val="24"/>
          <w:szCs w:val="24"/>
        </w:rPr>
        <w:t>1</w:t>
      </w:r>
      <w:r w:rsidR="005961CD">
        <w:rPr>
          <w:rFonts w:ascii="Times New Roman" w:eastAsia="Times New Roman" w:hAnsi="Times New Roman" w:cs="Times New Roman"/>
          <w:b/>
          <w:sz w:val="24"/>
          <w:szCs w:val="24"/>
        </w:rPr>
        <w:t>0</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5961CD">
        <w:rPr>
          <w:rFonts w:ascii="Times New Roman" w:eastAsia="Times New Roman" w:hAnsi="Times New Roman" w:cs="Times New Roman"/>
          <w:sz w:val="24"/>
          <w:szCs w:val="24"/>
        </w:rPr>
        <w:t>d</w:t>
      </w:r>
      <w:r w:rsidR="00C62BA6">
        <w:rPr>
          <w:rFonts w:ascii="Times New Roman" w:eastAsia="Times New Roman" w:hAnsi="Times New Roman" w:cs="Times New Roman"/>
          <w:sz w:val="24"/>
          <w:szCs w:val="24"/>
        </w:rPr>
        <w:t>esmi</w:t>
      </w:r>
      <w:r w:rsidR="005961CD">
        <w:rPr>
          <w:rFonts w:ascii="Times New Roman" w:eastAsia="Times New Roman" w:hAnsi="Times New Roman" w:cs="Times New Roman"/>
          <w:sz w:val="24"/>
          <w:szCs w:val="24"/>
        </w:rPr>
        <w:t>t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 xml:space="preserve">.5.punktā norādītajos gadījumos. Pasūtītājam nav </w:t>
      </w:r>
      <w:r w:rsidRPr="00D13D46">
        <w:rPr>
          <w:rFonts w:ascii="Times New Roman" w:eastAsia="Calibri" w:hAnsi="Times New Roman" w:cs="Times New Roman"/>
          <w:sz w:val="24"/>
          <w:szCs w:val="24"/>
        </w:rPr>
        <w:lastRenderedPageBreak/>
        <w:t>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158E1D7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w:t>
      </w:r>
      <w:r w:rsidR="00D401D4">
        <w:rPr>
          <w:rFonts w:ascii="Times New Roman" w:eastAsia="Calibri" w:hAnsi="Times New Roman" w:cs="Times New Roman"/>
          <w:sz w:val="24"/>
          <w:szCs w:val="24"/>
        </w:rPr>
        <w:t xml:space="preserve">maksājuma uzdevumu, </w:t>
      </w:r>
      <w:r w:rsidRPr="00E70A0B">
        <w:rPr>
          <w:rFonts w:ascii="Times New Roman" w:eastAsia="Calibri" w:hAnsi="Times New Roman" w:cs="Times New Roman"/>
          <w:sz w:val="24"/>
          <w:szCs w:val="24"/>
        </w:rPr>
        <w:t xml:space="preserve">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4E9E8E7"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B8520D">
        <w:rPr>
          <w:rFonts w:ascii="Times New Roman" w:hAnsi="Times New Roman" w:cs="Times New Roman"/>
          <w:sz w:val="24"/>
          <w:szCs w:val="24"/>
        </w:rPr>
        <w:t>16</w:t>
      </w:r>
      <w:r w:rsidR="00B8520D" w:rsidRPr="00845471">
        <w:rPr>
          <w:rFonts w:ascii="Times New Roman" w:eastAsia="Times New Roman" w:hAnsi="Times New Roman" w:cs="Times New Roman"/>
          <w:color w:val="000000"/>
          <w:sz w:val="24"/>
          <w:szCs w:val="24"/>
        </w:rPr>
        <w:t xml:space="preserve">.apakšstacijas </w:t>
      </w:r>
      <w:r w:rsidR="00B8520D">
        <w:rPr>
          <w:rFonts w:ascii="Times New Roman" w:eastAsia="Times New Roman" w:hAnsi="Times New Roman" w:cs="Times New Roman"/>
          <w:color w:val="000000"/>
          <w:sz w:val="24"/>
          <w:szCs w:val="24"/>
        </w:rPr>
        <w:t xml:space="preserve">Slokas ielā </w:t>
      </w:r>
      <w:r w:rsidR="00B8520D" w:rsidRPr="00845471">
        <w:rPr>
          <w:rFonts w:ascii="Times New Roman" w:eastAsia="Times New Roman" w:hAnsi="Times New Roman" w:cs="Times New Roman"/>
          <w:color w:val="000000"/>
          <w:sz w:val="24"/>
          <w:szCs w:val="24"/>
        </w:rPr>
        <w:t xml:space="preserve"> </w:t>
      </w:r>
      <w:r w:rsidR="00B8520D">
        <w:rPr>
          <w:rFonts w:ascii="Times New Roman" w:eastAsia="Times New Roman" w:hAnsi="Times New Roman" w:cs="Times New Roman"/>
          <w:color w:val="000000"/>
          <w:sz w:val="24"/>
          <w:szCs w:val="24"/>
        </w:rPr>
        <w:t xml:space="preserve">54 B </w:t>
      </w:r>
      <w:r w:rsidR="00B8520D" w:rsidRPr="00845471">
        <w:rPr>
          <w:rFonts w:ascii="Times New Roman" w:eastAsia="Times New Roman" w:hAnsi="Times New Roman" w:cs="Times New Roman"/>
          <w:color w:val="000000"/>
          <w:sz w:val="24"/>
          <w:szCs w:val="24"/>
        </w:rPr>
        <w:t>ēkas pārbūve, 10kV elektrolīniju atjaunošana un elektroiekārtu nomaiņa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B66C5E">
        <w:rPr>
          <w:rFonts w:ascii="Times New Roman" w:hAnsi="Times New Roman" w:cs="Times New Roman"/>
          <w:sz w:val="24"/>
          <w:szCs w:val="24"/>
        </w:rPr>
        <w:t>11</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5AA711D3" w:rsidR="00C406D9" w:rsidRDefault="00C406D9" w:rsidP="00C406D9">
      <w:pPr>
        <w:ind w:left="567" w:hanging="567"/>
        <w:jc w:val="both"/>
        <w:rPr>
          <w:rFonts w:ascii="Times New Roman" w:hAnsi="Times New Roman" w:cs="Times New Roman"/>
          <w:b/>
          <w:sz w:val="24"/>
          <w:szCs w:val="24"/>
          <w:lang w:eastAsia="lv-LV"/>
        </w:rPr>
      </w:pP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003046B1"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.gada</w:t>
      </w:r>
      <w:r w:rsidR="00B663C7">
        <w:rPr>
          <w:rFonts w:ascii="Times New Roman" w:hAnsi="Times New Roman" w:cs="Times New Roman"/>
          <w:sz w:val="24"/>
          <w:szCs w:val="24"/>
        </w:rPr>
        <w:t xml:space="preserve"> </w:t>
      </w:r>
      <w:r w:rsidR="00B66C5E">
        <w:rPr>
          <w:rFonts w:ascii="Times New Roman" w:hAnsi="Times New Roman" w:cs="Times New Roman"/>
          <w:sz w:val="24"/>
          <w:szCs w:val="24"/>
        </w:rPr>
        <w:t>9. marta</w:t>
      </w:r>
      <w:r w:rsidRPr="00D401D4">
        <w:rPr>
          <w:rFonts w:ascii="Times New Roman" w:hAnsi="Times New Roman" w:cs="Times New Roman"/>
          <w:sz w:val="24"/>
          <w:szCs w:val="24"/>
        </w:rPr>
        <w:t xml:space="preserve"> plkst.</w:t>
      </w:r>
      <w:r w:rsidR="00B66C5E">
        <w:rPr>
          <w:rFonts w:ascii="Times New Roman" w:hAnsi="Times New Roman" w:cs="Times New Roman"/>
          <w:sz w:val="24"/>
          <w:szCs w:val="24"/>
        </w:rPr>
        <w:t>10</w:t>
      </w:r>
      <w:r w:rsidR="00B663C7">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0FB39D57"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ED2BC4">
        <w:rPr>
          <w:rFonts w:ascii="Times New Roman" w:hAnsi="Times New Roman" w:cs="Times New Roman"/>
          <w:sz w:val="24"/>
          <w:szCs w:val="24"/>
        </w:rPr>
        <w:t>25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567B2FE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ED2BC4">
        <w:rPr>
          <w:rFonts w:ascii="Times New Roman" w:hAnsi="Times New Roman" w:cs="Times New Roman"/>
          <w:sz w:val="24"/>
          <w:szCs w:val="24"/>
        </w:rPr>
        <w:t>25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008806EC" w:rsidR="003322F1" w:rsidRPr="00E73EB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B324E7">
        <w:rPr>
          <w:rFonts w:ascii="Times New Roman" w:hAnsi="Times New Roman" w:cs="Times New Roman"/>
          <w:sz w:val="24"/>
          <w:szCs w:val="24"/>
        </w:rPr>
        <w:t>16</w:t>
      </w:r>
      <w:r w:rsidR="00B324E7" w:rsidRPr="00845471">
        <w:rPr>
          <w:rFonts w:ascii="Times New Roman" w:eastAsia="Times New Roman" w:hAnsi="Times New Roman" w:cs="Times New Roman"/>
          <w:color w:val="000000"/>
          <w:sz w:val="24"/>
          <w:szCs w:val="24"/>
        </w:rPr>
        <w:t xml:space="preserve">.apakšstacijas </w:t>
      </w:r>
      <w:r w:rsidR="00B324E7">
        <w:rPr>
          <w:rFonts w:ascii="Times New Roman" w:eastAsia="Times New Roman" w:hAnsi="Times New Roman" w:cs="Times New Roman"/>
          <w:color w:val="000000"/>
          <w:sz w:val="24"/>
          <w:szCs w:val="24"/>
        </w:rPr>
        <w:t xml:space="preserve">Slokas ielā </w:t>
      </w:r>
      <w:r w:rsidR="00B324E7" w:rsidRPr="00845471">
        <w:rPr>
          <w:rFonts w:ascii="Times New Roman" w:eastAsia="Times New Roman" w:hAnsi="Times New Roman" w:cs="Times New Roman"/>
          <w:color w:val="000000"/>
          <w:sz w:val="24"/>
          <w:szCs w:val="24"/>
        </w:rPr>
        <w:t xml:space="preserve"> </w:t>
      </w:r>
      <w:r w:rsidR="00B324E7">
        <w:rPr>
          <w:rFonts w:ascii="Times New Roman" w:eastAsia="Times New Roman" w:hAnsi="Times New Roman" w:cs="Times New Roman"/>
          <w:color w:val="000000"/>
          <w:sz w:val="24"/>
          <w:szCs w:val="24"/>
        </w:rPr>
        <w:t xml:space="preserve">54 B </w:t>
      </w:r>
      <w:r w:rsidR="00B324E7" w:rsidRPr="00845471">
        <w:rPr>
          <w:rFonts w:ascii="Times New Roman" w:eastAsia="Times New Roman" w:hAnsi="Times New Roman" w:cs="Times New Roman"/>
          <w:color w:val="000000"/>
          <w:sz w:val="24"/>
          <w:szCs w:val="24"/>
        </w:rPr>
        <w:t>ēkas pārbūve, 10kV elektrolīniju atjaunošana un elektroiekārtu nomaiņa</w:t>
      </w:r>
      <w:r w:rsidR="00AB4ADE" w:rsidRPr="003322F1">
        <w:rPr>
          <w:rFonts w:ascii="Times New Roman" w:hAnsi="Times New Roman" w:cs="Times New Roman"/>
          <w:color w:val="000000"/>
          <w:sz w:val="24"/>
          <w:szCs w:val="24"/>
        </w:rPr>
        <w:t xml:space="preserve">, pamatojoties uz </w:t>
      </w:r>
      <w:r w:rsidR="003322F1" w:rsidRPr="003322F1">
        <w:rPr>
          <w:rFonts w:ascii="Times New Roman" w:hAnsi="Times New Roman" w:cs="Times New Roman"/>
          <w:color w:val="000000"/>
          <w:sz w:val="24"/>
          <w:szCs w:val="24"/>
        </w:rPr>
        <w:t>būvprojektu “</w:t>
      </w:r>
      <w:r w:rsidR="00B324E7">
        <w:rPr>
          <w:rFonts w:ascii="Times New Roman" w:hAnsi="Times New Roman" w:cs="Times New Roman"/>
          <w:sz w:val="24"/>
          <w:szCs w:val="24"/>
        </w:rPr>
        <w:t>16</w:t>
      </w:r>
      <w:r w:rsidR="00B324E7" w:rsidRPr="00845471">
        <w:rPr>
          <w:rFonts w:ascii="Times New Roman" w:eastAsia="Times New Roman" w:hAnsi="Times New Roman" w:cs="Times New Roman"/>
          <w:color w:val="000000"/>
          <w:sz w:val="24"/>
          <w:szCs w:val="24"/>
        </w:rPr>
        <w:t xml:space="preserve">.apakšstacijas </w:t>
      </w:r>
      <w:r w:rsidR="00B324E7">
        <w:rPr>
          <w:rFonts w:ascii="Times New Roman" w:eastAsia="Times New Roman" w:hAnsi="Times New Roman" w:cs="Times New Roman"/>
          <w:color w:val="000000"/>
          <w:sz w:val="24"/>
          <w:szCs w:val="24"/>
        </w:rPr>
        <w:t xml:space="preserve">Slokas ielā </w:t>
      </w:r>
      <w:r w:rsidR="00B324E7" w:rsidRPr="00845471">
        <w:rPr>
          <w:rFonts w:ascii="Times New Roman" w:eastAsia="Times New Roman" w:hAnsi="Times New Roman" w:cs="Times New Roman"/>
          <w:color w:val="000000"/>
          <w:sz w:val="24"/>
          <w:szCs w:val="24"/>
        </w:rPr>
        <w:t xml:space="preserve"> </w:t>
      </w:r>
      <w:r w:rsidR="00B324E7">
        <w:rPr>
          <w:rFonts w:ascii="Times New Roman" w:eastAsia="Times New Roman" w:hAnsi="Times New Roman" w:cs="Times New Roman"/>
          <w:color w:val="000000"/>
          <w:sz w:val="24"/>
          <w:szCs w:val="24"/>
        </w:rPr>
        <w:t xml:space="preserve">54 B </w:t>
      </w:r>
      <w:r w:rsidR="00B324E7" w:rsidRPr="00845471">
        <w:rPr>
          <w:rFonts w:ascii="Times New Roman" w:eastAsia="Times New Roman" w:hAnsi="Times New Roman" w:cs="Times New Roman"/>
          <w:color w:val="000000"/>
          <w:sz w:val="24"/>
          <w:szCs w:val="24"/>
        </w:rPr>
        <w:t xml:space="preserve">ēkas </w:t>
      </w:r>
      <w:r w:rsidR="000B5164">
        <w:rPr>
          <w:rFonts w:ascii="Times New Roman" w:eastAsia="Times New Roman" w:hAnsi="Times New Roman" w:cs="Times New Roman"/>
          <w:color w:val="000000"/>
          <w:sz w:val="24"/>
          <w:szCs w:val="24"/>
        </w:rPr>
        <w:t>atjaunošana/</w:t>
      </w:r>
      <w:r w:rsidR="00B324E7" w:rsidRPr="00845471">
        <w:rPr>
          <w:rFonts w:ascii="Times New Roman" w:eastAsia="Times New Roman" w:hAnsi="Times New Roman" w:cs="Times New Roman"/>
          <w:color w:val="000000"/>
          <w:sz w:val="24"/>
          <w:szCs w:val="24"/>
        </w:rPr>
        <w:t>pārbūve, 10kV elektrolīniju atjaunošana un elektroiekārtu nomaiņa</w:t>
      </w:r>
      <w:r w:rsidR="003322F1" w:rsidRPr="00E73EB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 turpmāk  - būvprojekts</w:t>
      </w:r>
      <w:r w:rsidR="00A8136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w:t>
      </w:r>
    </w:p>
    <w:p w14:paraId="2C1890A9" w14:textId="3754AEA1" w:rsidR="00043CF1" w:rsidRPr="00C40E01"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00A81367">
        <w:rPr>
          <w:rFonts w:ascii="Times New Roman" w:hAnsi="Times New Roman"/>
          <w:color w:val="000000"/>
          <w:sz w:val="24"/>
          <w:szCs w:val="24"/>
        </w:rPr>
        <w:t xml:space="preserve">* </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3A2DDC53" w14:textId="12154B43" w:rsidR="00C40E01" w:rsidRPr="00D92B47" w:rsidRDefault="00C40E01" w:rsidP="00C40E01">
      <w:pPr>
        <w:pStyle w:val="ListParagraph"/>
        <w:spacing w:after="0" w:line="240" w:lineRule="auto"/>
        <w:ind w:left="360"/>
        <w:jc w:val="both"/>
        <w:rPr>
          <w:rFonts w:ascii="Times New Roman" w:hAnsi="Times New Roman"/>
          <w:i/>
          <w:iCs/>
          <w:sz w:val="24"/>
          <w:szCs w:val="24"/>
        </w:rPr>
      </w:pPr>
      <w:r w:rsidRPr="001C60FC">
        <w:rPr>
          <w:rFonts w:ascii="Times New Roman" w:hAnsi="Times New Roman"/>
          <w:i/>
          <w:iCs/>
          <w:sz w:val="24"/>
          <w:szCs w:val="24"/>
        </w:rPr>
        <w:t xml:space="preserve">*Šobrīd </w:t>
      </w:r>
      <w:r w:rsidRPr="00A81367">
        <w:rPr>
          <w:rFonts w:ascii="Times New Roman" w:hAnsi="Times New Roman"/>
          <w:i/>
          <w:iCs/>
          <w:sz w:val="24"/>
          <w:szCs w:val="24"/>
        </w:rPr>
        <w:t xml:space="preserve">būvprojekts </w:t>
      </w:r>
      <w:r w:rsidRPr="00A81367">
        <w:rPr>
          <w:rFonts w:ascii="Times New Roman" w:hAnsi="Times New Roman"/>
          <w:i/>
          <w:iCs/>
          <w:color w:val="000000"/>
          <w:sz w:val="24"/>
          <w:szCs w:val="24"/>
        </w:rPr>
        <w:t>“</w:t>
      </w:r>
      <w:r w:rsidR="00EE5CF0" w:rsidRPr="00EE5CF0">
        <w:rPr>
          <w:rFonts w:ascii="Times New Roman" w:hAnsi="Times New Roman" w:cs="Times New Roman"/>
          <w:i/>
          <w:iCs/>
          <w:sz w:val="24"/>
          <w:szCs w:val="24"/>
        </w:rPr>
        <w:t>16</w:t>
      </w:r>
      <w:r w:rsidR="00EE5CF0" w:rsidRPr="00EE5CF0">
        <w:rPr>
          <w:rFonts w:ascii="Times New Roman" w:eastAsia="Times New Roman" w:hAnsi="Times New Roman" w:cs="Times New Roman"/>
          <w:i/>
          <w:iCs/>
          <w:color w:val="000000"/>
          <w:sz w:val="24"/>
          <w:szCs w:val="24"/>
        </w:rPr>
        <w:t xml:space="preserve">.apakšstacijas Slokas ielā  54 B ēkas </w:t>
      </w:r>
      <w:r w:rsidR="000B5164">
        <w:rPr>
          <w:rFonts w:ascii="Times New Roman" w:eastAsia="Times New Roman" w:hAnsi="Times New Roman" w:cs="Times New Roman"/>
          <w:i/>
          <w:iCs/>
          <w:color w:val="000000"/>
          <w:sz w:val="24"/>
          <w:szCs w:val="24"/>
        </w:rPr>
        <w:t>atjaunošana/</w:t>
      </w:r>
      <w:r w:rsidR="00EE5CF0" w:rsidRPr="00EE5CF0">
        <w:rPr>
          <w:rFonts w:ascii="Times New Roman" w:eastAsia="Times New Roman" w:hAnsi="Times New Roman" w:cs="Times New Roman"/>
          <w:i/>
          <w:iCs/>
          <w:color w:val="000000"/>
          <w:sz w:val="24"/>
          <w:szCs w:val="24"/>
        </w:rPr>
        <w:t>pārbūve, 10kV elektrolīniju atjaunošana un elektroiekārtu nomaiņa</w:t>
      </w:r>
      <w:r w:rsidRPr="00A81367">
        <w:rPr>
          <w:rFonts w:ascii="Times New Roman" w:hAnsi="Times New Roman"/>
          <w:i/>
          <w:iCs/>
          <w:color w:val="000000"/>
          <w:sz w:val="24"/>
          <w:szCs w:val="24"/>
        </w:rPr>
        <w:t xml:space="preserve">” ir saskaņots pie Pasūtītāja un ir iesniegts </w:t>
      </w:r>
      <w:r w:rsidRPr="00A81367">
        <w:rPr>
          <w:rFonts w:ascii="Times New Roman" w:hAnsi="Times New Roman"/>
          <w:i/>
          <w:iCs/>
          <w:sz w:val="24"/>
          <w:szCs w:val="24"/>
          <w:lang w:eastAsia="lv-LV"/>
        </w:rPr>
        <w:t>akceptēšanai Rīgas domes Pilsētas attīstības departamentā (atzīmes par projektēšanas nosacījumu izpildi saņemšanai). Gadījumā, ja Rīgas domes Pilsētas attīstības departaments akceptēšanas gaitā grozīs būvprojektu, Pasūtītājs par to informēs pretendentus un  m</w:t>
      </w:r>
      <w:r w:rsidRPr="001C60FC">
        <w:rPr>
          <w:rFonts w:ascii="Times New Roman" w:hAnsi="Times New Roman"/>
          <w:i/>
          <w:iCs/>
          <w:sz w:val="24"/>
          <w:szCs w:val="24"/>
          <w:lang w:eastAsia="lv-LV"/>
        </w:rPr>
        <w:t>inētie grozījumi pretendentiem būs saistoši. Pasūtītājs informēs pretendentus par būvprojekta akceptēšanu Rīgas domes Pilsētas attīstības departamentā (par atzīmes par projektēšanas nosacījumu izpildi saņemšanu) un minētais paziņojumus pretendentiem ir saistošs.</w:t>
      </w:r>
      <w:r w:rsidRPr="00D92B47">
        <w:rPr>
          <w:rFonts w:ascii="Times New Roman" w:hAnsi="Times New Roman"/>
          <w:i/>
          <w:iCs/>
          <w:sz w:val="24"/>
          <w:szCs w:val="24"/>
          <w:lang w:eastAsia="lv-LV"/>
        </w:rPr>
        <w:t xml:space="preserve"> </w:t>
      </w:r>
    </w:p>
    <w:p w14:paraId="398EE682" w14:textId="77777777" w:rsidR="00C40E01" w:rsidRPr="00CC1E54" w:rsidRDefault="00C40E01" w:rsidP="00C40E01">
      <w:pPr>
        <w:pStyle w:val="ListParagraph"/>
        <w:spacing w:after="0" w:line="240" w:lineRule="auto"/>
        <w:jc w:val="both"/>
        <w:rPr>
          <w:rFonts w:ascii="Times New Roman" w:hAnsi="Times New Roman" w:cs="Times New Roman"/>
          <w:sz w:val="24"/>
          <w:szCs w:val="24"/>
        </w:rPr>
      </w:pP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467D91FD"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D9233A">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D9233A">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6267FCA1"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C41E93">
        <w:rPr>
          <w:rFonts w:ascii="Times New Roman" w:hAnsi="Times New Roman"/>
          <w:b/>
          <w:bCs/>
          <w:color w:val="000000"/>
          <w:sz w:val="24"/>
          <w:szCs w:val="24"/>
        </w:rPr>
        <w:t>7</w:t>
      </w:r>
      <w:r w:rsidRPr="005F2F21">
        <w:rPr>
          <w:rFonts w:ascii="Times New Roman" w:hAnsi="Times New Roman"/>
          <w:b/>
          <w:bCs/>
          <w:color w:val="000000"/>
          <w:sz w:val="24"/>
          <w:szCs w:val="24"/>
        </w:rPr>
        <w:t xml:space="preserve">  (</w:t>
      </w:r>
      <w:r w:rsidR="00C41E93">
        <w:rPr>
          <w:rFonts w:ascii="Times New Roman" w:hAnsi="Times New Roman"/>
          <w:b/>
          <w:bCs/>
          <w:color w:val="000000"/>
          <w:sz w:val="24"/>
          <w:szCs w:val="24"/>
        </w:rPr>
        <w:t>septiņiem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Pr="00B324E7">
        <w:rPr>
          <w:rFonts w:ascii="Times New Roman" w:hAnsi="Times New Roman"/>
          <w:b/>
          <w:bCs/>
          <w:color w:val="000000"/>
          <w:sz w:val="24"/>
          <w:szCs w:val="24"/>
        </w:rPr>
        <w:t>2 (diviem mēnešiem)</w:t>
      </w:r>
      <w:r w:rsidRPr="005F2F21">
        <w:rPr>
          <w:rFonts w:ascii="Times New Roman" w:hAnsi="Times New Roman"/>
          <w:color w:val="000000"/>
          <w:sz w:val="24"/>
          <w:szCs w:val="24"/>
        </w:rPr>
        <w:t xml:space="preserve"> 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39172FE0"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w:t>
      </w:r>
      <w:r w:rsidR="00650B72">
        <w:rPr>
          <w:rFonts w:ascii="Times New Roman" w:hAnsi="Times New Roman" w:cs="Times New Roman"/>
          <w:b/>
          <w:bCs/>
          <w:sz w:val="24"/>
          <w:szCs w:val="24"/>
        </w:rPr>
        <w:t>trīs</w:t>
      </w:r>
      <w:r w:rsidR="002C24B2" w:rsidRPr="00F64CE7">
        <w:rPr>
          <w:rFonts w:ascii="Times New Roman" w:hAnsi="Times New Roman" w:cs="Times New Roman"/>
          <w:b/>
          <w:bCs/>
          <w:sz w:val="24"/>
          <w:szCs w:val="24"/>
        </w:rPr>
        <w:t>)</w:t>
      </w:r>
      <w:r w:rsidR="00726FAB" w:rsidRPr="00F64CE7">
        <w:rPr>
          <w:rFonts w:ascii="Times New Roman" w:hAnsi="Times New Roman" w:cs="Times New Roman"/>
          <w:sz w:val="24"/>
          <w:szCs w:val="24"/>
        </w:rPr>
        <w:t xml:space="preserve"> </w:t>
      </w:r>
      <w:r w:rsidR="00650B72" w:rsidRPr="00F64CE7">
        <w:rPr>
          <w:rFonts w:ascii="Times New Roman" w:hAnsi="Times New Roman" w:cs="Times New Roman"/>
          <w:b/>
          <w:bCs/>
          <w:sz w:val="24"/>
          <w:szCs w:val="24"/>
        </w:rPr>
        <w:t>gadi</w:t>
      </w:r>
      <w:r w:rsidR="00650B72" w:rsidRPr="00F64CE7">
        <w:rPr>
          <w:rFonts w:ascii="Times New Roman" w:hAnsi="Times New Roman" w:cs="Times New Roman"/>
          <w:sz w:val="24"/>
          <w:szCs w:val="24"/>
        </w:rPr>
        <w:t xml:space="preserve"> </w:t>
      </w:r>
      <w:r w:rsidR="00726FAB" w:rsidRPr="00F64CE7">
        <w:rPr>
          <w:rFonts w:ascii="Times New Roman" w:hAnsi="Times New Roman" w:cs="Times New Roman"/>
          <w:sz w:val="24"/>
          <w:szCs w:val="24"/>
        </w:rPr>
        <w:t>objektam</w:t>
      </w:r>
      <w:r w:rsidR="00650B72">
        <w:rPr>
          <w:rFonts w:ascii="Times New Roman" w:hAnsi="Times New Roman" w:cs="Times New Roman"/>
          <w:sz w:val="24"/>
          <w:szCs w:val="24"/>
        </w:rPr>
        <w:t xml:space="preserve"> un </w:t>
      </w:r>
      <w:r w:rsidR="00650B72" w:rsidRPr="00650B72">
        <w:rPr>
          <w:rFonts w:ascii="Times New Roman" w:hAnsi="Times New Roman" w:cs="Times New Roman"/>
          <w:b/>
          <w:bCs/>
          <w:sz w:val="24"/>
          <w:szCs w:val="24"/>
        </w:rPr>
        <w:t>2 (di</w:t>
      </w:r>
      <w:r w:rsidR="00650B72">
        <w:rPr>
          <w:rFonts w:ascii="Times New Roman" w:hAnsi="Times New Roman" w:cs="Times New Roman"/>
          <w:b/>
          <w:bCs/>
          <w:sz w:val="24"/>
          <w:szCs w:val="24"/>
        </w:rPr>
        <w:t xml:space="preserve">vi) gadi </w:t>
      </w:r>
      <w:r w:rsidR="00650B72">
        <w:rPr>
          <w:rFonts w:ascii="Times New Roman" w:hAnsi="Times New Roman" w:cs="Times New Roman"/>
          <w:sz w:val="24"/>
          <w:szCs w:val="24"/>
        </w:rPr>
        <w:t>uzklātajam ceļu horizontālajam apzīmējumam</w:t>
      </w:r>
      <w:r w:rsidR="00F64CE7" w:rsidRPr="00650B72">
        <w:rPr>
          <w:rFonts w:ascii="Times New Roman" w:hAnsi="Times New Roman" w:cs="Times New Roman"/>
          <w:b/>
          <w:bCs/>
          <w:sz w:val="24"/>
          <w:szCs w:val="24"/>
        </w:rPr>
        <w:t>.</w:t>
      </w:r>
    </w:p>
    <w:p w14:paraId="2ED984E5" w14:textId="611C9141"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2C710145" w:rsidR="00DE4027" w:rsidRPr="00650B72"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61DB9AB6" w:rsidR="007B2636" w:rsidRPr="00650B72" w:rsidRDefault="007D5D7D" w:rsidP="00650B72">
      <w:pPr>
        <w:numPr>
          <w:ilvl w:val="2"/>
          <w:numId w:val="33"/>
        </w:numPr>
        <w:suppressAutoHyphens/>
        <w:spacing w:after="0" w:line="240" w:lineRule="auto"/>
        <w:jc w:val="both"/>
        <w:rPr>
          <w:rFonts w:ascii="Times New Roman" w:hAnsi="Times New Roman" w:cs="Times New Roman"/>
          <w:color w:val="000000"/>
          <w:sz w:val="24"/>
          <w:szCs w:val="24"/>
        </w:rPr>
      </w:pPr>
      <w:r w:rsidRPr="00650B72">
        <w:rPr>
          <w:rFonts w:ascii="Times New Roman" w:eastAsia="Times New Roman" w:hAnsi="Times New Roman" w:cs="Times New Roman"/>
          <w:bCs/>
          <w:sz w:val="24"/>
          <w:szCs w:val="24"/>
        </w:rPr>
        <w:t xml:space="preserve">atlikušo </w:t>
      </w:r>
      <w:r w:rsidR="00E13CCD" w:rsidRPr="00650B72">
        <w:rPr>
          <w:rFonts w:ascii="Times New Roman" w:hAnsi="Times New Roman" w:cs="Times New Roman"/>
          <w:bCs/>
          <w:sz w:val="24"/>
          <w:szCs w:val="24"/>
        </w:rPr>
        <w:t xml:space="preserve">maksājumu atbilstoši faktiski izpildīto Darbu apjomam Pasūtītājs apmaksā pēc </w:t>
      </w:r>
      <w:r w:rsidR="002729CF" w:rsidRPr="00650B72">
        <w:rPr>
          <w:rFonts w:ascii="Times New Roman" w:hAnsi="Times New Roman" w:cs="Times New Roman"/>
          <w:bCs/>
          <w:sz w:val="24"/>
          <w:szCs w:val="24"/>
        </w:rPr>
        <w:t xml:space="preserve">objekta </w:t>
      </w:r>
      <w:r w:rsidR="00E13CCD" w:rsidRPr="00650B72">
        <w:rPr>
          <w:rFonts w:ascii="Times New Roman" w:hAnsi="Times New Roman" w:cs="Times New Roman"/>
          <w:bCs/>
          <w:sz w:val="24"/>
          <w:szCs w:val="24"/>
        </w:rPr>
        <w:t>pieņemšanas ekspluatācijā ar nosacījumu, ka</w:t>
      </w:r>
      <w:r w:rsidR="00E13CCD" w:rsidRPr="00650B72">
        <w:rPr>
          <w:rFonts w:ascii="Times New Roman" w:hAnsi="Times New Roman" w:cs="Times New Roman"/>
          <w:sz w:val="24"/>
          <w:szCs w:val="24"/>
        </w:rPr>
        <w:t xml:space="preserve"> uz 5% maksājumiem no izpildīto darbu maksājuma summas Būvuzņēmējs uz Līgumā paredzēto Darbu garantijas termiņu (3 gadi objektam</w:t>
      </w:r>
      <w:r w:rsidR="00650B72" w:rsidRPr="00650B72">
        <w:rPr>
          <w:rFonts w:ascii="Times New Roman" w:hAnsi="Times New Roman" w:cs="Times New Roman"/>
          <w:sz w:val="24"/>
          <w:szCs w:val="24"/>
        </w:rPr>
        <w:t xml:space="preserve"> un 2 (divi) gadi</w:t>
      </w:r>
      <w:r w:rsidR="00650B72" w:rsidRPr="00650B72">
        <w:rPr>
          <w:rFonts w:ascii="Times New Roman" w:hAnsi="Times New Roman" w:cs="Times New Roman"/>
          <w:b/>
          <w:bCs/>
          <w:sz w:val="24"/>
          <w:szCs w:val="24"/>
        </w:rPr>
        <w:t xml:space="preserve"> </w:t>
      </w:r>
      <w:r w:rsidR="00650B72" w:rsidRPr="00650B72">
        <w:rPr>
          <w:rFonts w:ascii="Times New Roman" w:hAnsi="Times New Roman" w:cs="Times New Roman"/>
          <w:sz w:val="24"/>
          <w:szCs w:val="24"/>
        </w:rPr>
        <w:t>uzklātajam ceļu horizontālajam apzīmējumam</w:t>
      </w:r>
      <w:r w:rsidR="00E13CCD" w:rsidRPr="00650B72">
        <w:rPr>
          <w:rFonts w:ascii="Times New Roman" w:hAnsi="Times New Roman" w:cs="Times New Roman"/>
          <w:sz w:val="24"/>
          <w:szCs w:val="24"/>
        </w:rPr>
        <w:t>) pēc akta par objekta pieņemšanu ekspluatācijā parakstīšanas izsniedz bankas garantiju vai apdrošināšanas sabiedrības polisi, garantijas laikā radušos defektu novēršanai.</w:t>
      </w:r>
    </w:p>
    <w:p w14:paraId="3859A5B8" w14:textId="77777777" w:rsidR="005104C5" w:rsidRPr="009E2CAF" w:rsidRDefault="005104C5" w:rsidP="005104C5">
      <w:pPr>
        <w:pStyle w:val="ListParagraph"/>
        <w:numPr>
          <w:ilvl w:val="0"/>
          <w:numId w:val="33"/>
        </w:numPr>
        <w:spacing w:after="0" w:line="240" w:lineRule="auto"/>
        <w:jc w:val="both"/>
        <w:rPr>
          <w:rFonts w:ascii="Times New Roman" w:hAnsi="Times New Roman" w:cs="Times New Roman"/>
          <w:sz w:val="24"/>
          <w:szCs w:val="24"/>
        </w:rPr>
      </w:pPr>
      <w:bookmarkStart w:id="6" w:name="_Hlk126643321"/>
      <w:r w:rsidRPr="009E2CAF">
        <w:rPr>
          <w:rFonts w:ascii="Times New Roman" w:eastAsia="Calibri" w:hAnsi="Times New Roman" w:cs="Times New Roman"/>
          <w:color w:val="000000"/>
          <w:sz w:val="24"/>
          <w:szCs w:val="24"/>
        </w:rPr>
        <w:t xml:space="preserve">Atbilstoši Sabiedrisko pakalpojumu sniedzēju iepirkumu likuma </w:t>
      </w:r>
      <w:bookmarkStart w:id="7" w:name="_Hlk65567142"/>
      <w:r w:rsidRPr="009E2CAF">
        <w:rPr>
          <w:rFonts w:ascii="Times New Roman" w:eastAsia="Calibri" w:hAnsi="Times New Roman" w:cs="Times New Roman"/>
          <w:color w:val="000000"/>
          <w:sz w:val="24"/>
          <w:szCs w:val="24"/>
        </w:rPr>
        <w:t>66.panta piektajai daļai,</w:t>
      </w:r>
      <w:bookmarkEnd w:id="7"/>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15% (piecpadsmit procentus) no iepirkuma līguma summas</w:t>
      </w:r>
      <w:r w:rsidRPr="009E2CAF">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6"/>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7380592F"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3D1CCA87"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w:t>
      </w:r>
      <w:r w:rsidRPr="002D15EE">
        <w:rPr>
          <w:rFonts w:ascii="Times New Roman" w:hAnsi="Times New Roman"/>
          <w:spacing w:val="-3"/>
          <w:szCs w:val="24"/>
        </w:rPr>
        <w:lastRenderedPageBreak/>
        <w:t>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D6CC380"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9" w:name="_Hlk502922621"/>
      <w:bookmarkEnd w:id="8"/>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ED56D0">
      <w:pPr>
        <w:pStyle w:val="ListParagraph"/>
        <w:numPr>
          <w:ilvl w:val="1"/>
          <w:numId w:val="33"/>
        </w:numPr>
        <w:spacing w:after="0" w:line="240" w:lineRule="auto"/>
        <w:jc w:val="both"/>
        <w:rPr>
          <w:rFonts w:ascii="Times New Roman" w:hAnsi="Times New Roman" w:cs="Times New Roman"/>
          <w:sz w:val="24"/>
          <w:szCs w:val="24"/>
        </w:rPr>
      </w:pPr>
      <w:bookmarkStart w:id="10" w:name="_Hlk30407190"/>
      <w:bookmarkStart w:id="11"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7C87C47C" w:rsidR="006B2AF0" w:rsidRPr="006C30FC" w:rsidRDefault="004B04C2" w:rsidP="000007E9">
      <w:pPr>
        <w:pStyle w:val="ListParagraph"/>
        <w:numPr>
          <w:ilvl w:val="2"/>
          <w:numId w:val="33"/>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kā </w:t>
      </w:r>
      <w:r w:rsidR="00432CDA" w:rsidRPr="007028C0">
        <w:rPr>
          <w:rFonts w:ascii="Times New Roman" w:hAnsi="Times New Roman" w:cs="Times New Roman"/>
          <w:sz w:val="24"/>
          <w:szCs w:val="24"/>
        </w:rPr>
        <w:t>5</w:t>
      </w:r>
      <w:r w:rsidR="00E13CCD" w:rsidRPr="007028C0">
        <w:rPr>
          <w:rFonts w:ascii="Times New Roman" w:hAnsi="Times New Roman" w:cs="Times New Roman"/>
          <w:sz w:val="24"/>
          <w:szCs w:val="24"/>
        </w:rPr>
        <w:t xml:space="preserve"> (</w:t>
      </w:r>
      <w:r w:rsidR="00432CDA" w:rsidRPr="007028C0">
        <w:rPr>
          <w:rFonts w:ascii="Times New Roman" w:hAnsi="Times New Roman" w:cs="Times New Roman"/>
          <w:sz w:val="24"/>
          <w:szCs w:val="24"/>
        </w:rPr>
        <w:t>piecos</w:t>
      </w:r>
      <w:r w:rsidR="00E13CCD" w:rsidRPr="007028C0">
        <w:rPr>
          <w:rFonts w:ascii="Times New Roman" w:hAnsi="Times New Roman" w:cs="Times New Roman"/>
          <w:sz w:val="24"/>
          <w:szCs w:val="24"/>
        </w:rPr>
        <w:t xml:space="preserve">) iepriekšējos gados </w:t>
      </w:r>
      <w:r w:rsidR="00E13CCD" w:rsidRPr="007028C0">
        <w:rPr>
          <w:rFonts w:ascii="Times New Roman" w:eastAsia="Calibri" w:hAnsi="Times New Roman" w:cs="Times New Roman"/>
          <w:sz w:val="24"/>
          <w:szCs w:val="24"/>
        </w:rPr>
        <w:t>(kā arī periodā līdz piedāvājumu iesniegšanas brīdim)</w:t>
      </w:r>
      <w:r w:rsidR="00E13CCD" w:rsidRPr="007028C0">
        <w:rPr>
          <w:rFonts w:ascii="Times New Roman" w:hAnsi="Times New Roman" w:cs="Times New Roman"/>
          <w:sz w:val="24"/>
          <w:szCs w:val="24"/>
        </w:rPr>
        <w:t xml:space="preserve"> ir </w:t>
      </w:r>
      <w:r w:rsidR="00C747A7" w:rsidRPr="007028C0">
        <w:rPr>
          <w:rFonts w:ascii="Times New Roman" w:hAnsi="Times New Roman" w:cs="Times New Roman"/>
          <w:sz w:val="24"/>
          <w:szCs w:val="24"/>
        </w:rPr>
        <w:t xml:space="preserve">veicis </w:t>
      </w:r>
      <w:r w:rsidR="006B2AF0" w:rsidRPr="00FE0FE2">
        <w:rPr>
          <w:rFonts w:ascii="Times New Roman" w:hAnsi="Times New Roman" w:cs="Times New Roman"/>
          <w:sz w:val="24"/>
          <w:szCs w:val="24"/>
        </w:rPr>
        <w:t xml:space="preserve">vismaz </w:t>
      </w:r>
      <w:r w:rsidR="00C747A7" w:rsidRPr="00FE0FE2">
        <w:rPr>
          <w:rFonts w:ascii="Times New Roman" w:hAnsi="Times New Roman" w:cs="Times New Roman"/>
          <w:sz w:val="24"/>
          <w:szCs w:val="24"/>
        </w:rPr>
        <w:t xml:space="preserve">2 (divu) </w:t>
      </w:r>
      <w:r w:rsidR="001C323A" w:rsidRPr="00FE0FE2">
        <w:rPr>
          <w:rFonts w:ascii="Times New Roman" w:hAnsi="Times New Roman" w:cs="Times New Roman"/>
          <w:sz w:val="24"/>
          <w:szCs w:val="24"/>
        </w:rPr>
        <w:t>ēk</w:t>
      </w:r>
      <w:r w:rsidR="00C747A7" w:rsidRPr="00FE0FE2">
        <w:rPr>
          <w:rFonts w:ascii="Times New Roman" w:hAnsi="Times New Roman" w:cs="Times New Roman"/>
          <w:sz w:val="24"/>
          <w:szCs w:val="24"/>
        </w:rPr>
        <w:t>u</w:t>
      </w:r>
      <w:r w:rsidR="00775BD9">
        <w:rPr>
          <w:rFonts w:ascii="Times New Roman" w:hAnsi="Times New Roman" w:cs="Times New Roman"/>
          <w:sz w:val="24"/>
          <w:szCs w:val="24"/>
        </w:rPr>
        <w:t xml:space="preserve"> </w:t>
      </w:r>
      <w:r w:rsidR="001C323A" w:rsidRPr="00FE0FE2">
        <w:rPr>
          <w:rFonts w:ascii="Times New Roman" w:hAnsi="Times New Roman" w:cs="Times New Roman"/>
          <w:sz w:val="24"/>
          <w:szCs w:val="24"/>
        </w:rPr>
        <w:t>pārbūves vai izbūves</w:t>
      </w:r>
      <w:r w:rsidR="001C323A" w:rsidRPr="007028C0">
        <w:rPr>
          <w:rFonts w:ascii="Times New Roman" w:hAnsi="Times New Roman" w:cs="Times New Roman"/>
          <w:sz w:val="24"/>
          <w:szCs w:val="24"/>
        </w:rPr>
        <w:t xml:space="preserve"> darbus</w:t>
      </w:r>
      <w:r w:rsidR="00863681" w:rsidRPr="007028C0">
        <w:rPr>
          <w:rFonts w:ascii="Times New Roman" w:hAnsi="Times New Roman" w:cs="Times New Roman"/>
          <w:sz w:val="24"/>
          <w:szCs w:val="24"/>
        </w:rPr>
        <w:t xml:space="preserve">, </w:t>
      </w:r>
      <w:r w:rsidR="00C35AD4">
        <w:rPr>
          <w:rFonts w:ascii="Times New Roman" w:hAnsi="Times New Roman" w:cs="Times New Roman"/>
          <w:sz w:val="24"/>
          <w:szCs w:val="24"/>
        </w:rPr>
        <w:t>ar nosacījumu, ka katras ēkas</w:t>
      </w:r>
      <w:r w:rsidR="00775BD9">
        <w:rPr>
          <w:rFonts w:ascii="Times New Roman" w:hAnsi="Times New Roman" w:cs="Times New Roman"/>
          <w:sz w:val="24"/>
          <w:szCs w:val="24"/>
        </w:rPr>
        <w:t xml:space="preserve"> </w:t>
      </w:r>
      <w:r w:rsidR="00D46D2F" w:rsidRPr="00FE0FE2">
        <w:rPr>
          <w:rFonts w:ascii="Times New Roman" w:hAnsi="Times New Roman" w:cs="Times New Roman"/>
          <w:sz w:val="24"/>
          <w:szCs w:val="24"/>
        </w:rPr>
        <w:t>apbūves laukums ir lielāks par 60 m</w:t>
      </w:r>
      <w:r w:rsidR="00D46D2F" w:rsidRPr="00FE0FE2">
        <w:rPr>
          <w:rFonts w:ascii="Times New Roman" w:hAnsi="Times New Roman" w:cs="Times New Roman"/>
          <w:sz w:val="24"/>
          <w:szCs w:val="24"/>
          <w:vertAlign w:val="superscript"/>
        </w:rPr>
        <w:t>2</w:t>
      </w:r>
      <w:r w:rsidR="00C35AD4">
        <w:rPr>
          <w:rFonts w:ascii="Times New Roman" w:hAnsi="Times New Roman" w:cs="Times New Roman"/>
          <w:sz w:val="24"/>
          <w:szCs w:val="24"/>
        </w:rPr>
        <w:t>, darbu</w:t>
      </w:r>
      <w:r w:rsidR="00863681" w:rsidRPr="007028C0">
        <w:rPr>
          <w:rFonts w:ascii="Times New Roman" w:hAnsi="Times New Roman" w:cs="Times New Roman"/>
          <w:sz w:val="24"/>
          <w:szCs w:val="24"/>
        </w:rPr>
        <w:t xml:space="preserve"> ietvaros ir veikt</w:t>
      </w:r>
      <w:r w:rsidR="000007E9" w:rsidRPr="007028C0">
        <w:rPr>
          <w:rFonts w:ascii="Times New Roman" w:hAnsi="Times New Roman" w:cs="Times New Roman"/>
          <w:sz w:val="24"/>
          <w:szCs w:val="24"/>
        </w:rPr>
        <w:t>i</w:t>
      </w:r>
      <w:r w:rsidR="00863681" w:rsidRPr="007028C0">
        <w:rPr>
          <w:rFonts w:ascii="Times New Roman" w:hAnsi="Times New Roman" w:cs="Times New Roman"/>
          <w:sz w:val="24"/>
          <w:szCs w:val="24"/>
        </w:rPr>
        <w:t xml:space="preserve"> </w:t>
      </w:r>
      <w:r w:rsidR="00AA2BD5" w:rsidRPr="007028C0">
        <w:rPr>
          <w:rFonts w:ascii="Times New Roman" w:hAnsi="Times New Roman" w:cs="Times New Roman"/>
          <w:sz w:val="24"/>
          <w:szCs w:val="24"/>
        </w:rPr>
        <w:t xml:space="preserve">vismaz divu </w:t>
      </w:r>
      <w:r w:rsidR="006B2AF0" w:rsidRPr="007028C0">
        <w:rPr>
          <w:rFonts w:ascii="Times New Roman" w:hAnsi="Times New Roman" w:cs="Times New Roman"/>
          <w:sz w:val="24"/>
          <w:szCs w:val="24"/>
        </w:rPr>
        <w:t>iekšējo inženiertīklu (ūdensvads, kanalizācija, ventilācija vai kondicionēšana, elektrotīkli</w:t>
      </w:r>
      <w:r w:rsidR="000007E9" w:rsidRPr="007028C0">
        <w:rPr>
          <w:rFonts w:ascii="Times New Roman" w:hAnsi="Times New Roman" w:cs="Times New Roman"/>
          <w:sz w:val="24"/>
          <w:szCs w:val="24"/>
        </w:rPr>
        <w:t>, u</w:t>
      </w:r>
      <w:r w:rsidR="003C3B04">
        <w:rPr>
          <w:rFonts w:ascii="Times New Roman" w:hAnsi="Times New Roman" w:cs="Times New Roman"/>
          <w:sz w:val="24"/>
          <w:szCs w:val="24"/>
        </w:rPr>
        <w:t>.</w:t>
      </w:r>
      <w:r w:rsidR="000007E9" w:rsidRPr="007028C0">
        <w:rPr>
          <w:rFonts w:ascii="Times New Roman" w:hAnsi="Times New Roman" w:cs="Times New Roman"/>
          <w:sz w:val="24"/>
          <w:szCs w:val="24"/>
        </w:rPr>
        <w:t>t</w:t>
      </w:r>
      <w:r w:rsidR="00407761" w:rsidRPr="007028C0">
        <w:rPr>
          <w:rFonts w:ascii="Times New Roman" w:hAnsi="Times New Roman" w:cs="Times New Roman"/>
          <w:sz w:val="24"/>
          <w:szCs w:val="24"/>
        </w:rPr>
        <w:t>ml</w:t>
      </w:r>
      <w:r w:rsidR="000007E9" w:rsidRPr="007028C0">
        <w:rPr>
          <w:rFonts w:ascii="Times New Roman" w:hAnsi="Times New Roman" w:cs="Times New Roman"/>
          <w:sz w:val="24"/>
          <w:szCs w:val="24"/>
        </w:rPr>
        <w:t>.</w:t>
      </w:r>
      <w:r w:rsidR="006B2AF0" w:rsidRPr="007028C0">
        <w:rPr>
          <w:rFonts w:ascii="Times New Roman" w:hAnsi="Times New Roman" w:cs="Times New Roman"/>
          <w:sz w:val="24"/>
          <w:szCs w:val="24"/>
        </w:rPr>
        <w:t>) izbūve vai pārbūve</w:t>
      </w:r>
      <w:r w:rsidR="00205A00" w:rsidRPr="007028C0">
        <w:rPr>
          <w:rFonts w:ascii="Times New Roman" w:hAnsi="Times New Roman" w:cs="Times New Roman"/>
          <w:sz w:val="24"/>
          <w:szCs w:val="24"/>
        </w:rPr>
        <w:t xml:space="preserve"> un vismaz </w:t>
      </w:r>
      <w:r w:rsidR="003475DD">
        <w:rPr>
          <w:rFonts w:ascii="Times New Roman" w:hAnsi="Times New Roman" w:cs="Times New Roman"/>
          <w:sz w:val="24"/>
          <w:szCs w:val="24"/>
        </w:rPr>
        <w:t>divu</w:t>
      </w:r>
      <w:r w:rsidR="00407761" w:rsidRPr="007028C0">
        <w:rPr>
          <w:rFonts w:ascii="Times New Roman" w:hAnsi="Times New Roman" w:cs="Times New Roman"/>
          <w:sz w:val="24"/>
          <w:szCs w:val="24"/>
        </w:rPr>
        <w:t xml:space="preserve"> ārējo inženiertīklu </w:t>
      </w:r>
      <w:r w:rsidR="006C30FC">
        <w:rPr>
          <w:rFonts w:ascii="Times New Roman" w:hAnsi="Times New Roman" w:cs="Times New Roman"/>
          <w:sz w:val="24"/>
          <w:szCs w:val="24"/>
        </w:rPr>
        <w:t>(</w:t>
      </w:r>
      <w:r w:rsidR="00407761" w:rsidRPr="007028C0">
        <w:rPr>
          <w:rFonts w:ascii="Times New Roman" w:hAnsi="Times New Roman" w:cs="Times New Roman"/>
          <w:sz w:val="24"/>
          <w:szCs w:val="24"/>
        </w:rPr>
        <w:t xml:space="preserve">ūdensvads, kanalizācija, </w:t>
      </w:r>
      <w:r w:rsidR="00407761" w:rsidRPr="006C30FC">
        <w:rPr>
          <w:rFonts w:ascii="Times New Roman" w:hAnsi="Times New Roman" w:cs="Times New Roman"/>
          <w:sz w:val="24"/>
          <w:szCs w:val="24"/>
        </w:rPr>
        <w:t xml:space="preserve"> elektrotīkli, u</w:t>
      </w:r>
      <w:r w:rsidR="001C3536">
        <w:rPr>
          <w:rFonts w:ascii="Times New Roman" w:hAnsi="Times New Roman" w:cs="Times New Roman"/>
          <w:sz w:val="24"/>
          <w:szCs w:val="24"/>
        </w:rPr>
        <w:t>.</w:t>
      </w:r>
      <w:r w:rsidR="00407761" w:rsidRPr="006C30FC">
        <w:rPr>
          <w:rFonts w:ascii="Times New Roman" w:hAnsi="Times New Roman" w:cs="Times New Roman"/>
          <w:sz w:val="24"/>
          <w:szCs w:val="24"/>
        </w:rPr>
        <w:t>tml.)</w:t>
      </w:r>
      <w:r w:rsidR="00E40857">
        <w:rPr>
          <w:rFonts w:ascii="Times New Roman" w:hAnsi="Times New Roman" w:cs="Times New Roman"/>
          <w:sz w:val="24"/>
          <w:szCs w:val="24"/>
        </w:rPr>
        <w:t xml:space="preserve"> izbūve vai pārbūve</w:t>
      </w:r>
      <w:r w:rsidR="00407761" w:rsidRPr="006C30FC">
        <w:rPr>
          <w:rFonts w:ascii="Times New Roman" w:hAnsi="Times New Roman" w:cs="Times New Roman"/>
          <w:sz w:val="24"/>
          <w:szCs w:val="24"/>
        </w:rPr>
        <w:t xml:space="preserve"> </w:t>
      </w:r>
      <w:r w:rsidR="000007E9" w:rsidRPr="006C30FC">
        <w:rPr>
          <w:rFonts w:ascii="Times New Roman" w:hAnsi="Times New Roman" w:cs="Times New Roman"/>
          <w:sz w:val="24"/>
          <w:szCs w:val="24"/>
        </w:rPr>
        <w:t>un objekti ir pilnībā pabeigti un nodoti ekspluatācijā;</w:t>
      </w:r>
    </w:p>
    <w:p w14:paraId="4813BA3C" w14:textId="07C5E035" w:rsidR="00562271" w:rsidRPr="002A25F6" w:rsidRDefault="008420BB" w:rsidP="00BB1D4D">
      <w:pPr>
        <w:pStyle w:val="ListParagraph"/>
        <w:numPr>
          <w:ilvl w:val="2"/>
          <w:numId w:val="33"/>
        </w:numPr>
        <w:spacing w:after="120" w:line="240" w:lineRule="auto"/>
        <w:ind w:left="660" w:right="-1"/>
        <w:jc w:val="both"/>
        <w:rPr>
          <w:rFonts w:ascii="Times New Roman" w:hAnsi="Times New Roman" w:cs="Times New Roman"/>
          <w:sz w:val="24"/>
          <w:szCs w:val="24"/>
        </w:rPr>
      </w:pPr>
      <w:r w:rsidRPr="00562271">
        <w:rPr>
          <w:rFonts w:ascii="Times New Roman" w:hAnsi="Times New Roman" w:cs="Times New Roman"/>
          <w:sz w:val="24"/>
          <w:szCs w:val="24"/>
        </w:rPr>
        <w:t xml:space="preserve">ne </w:t>
      </w:r>
      <w:r w:rsidR="00E13CCD" w:rsidRPr="00562271">
        <w:rPr>
          <w:rFonts w:ascii="Times New Roman" w:hAnsi="Times New Roman" w:cs="Times New Roman"/>
          <w:sz w:val="24"/>
          <w:szCs w:val="24"/>
        </w:rPr>
        <w:t xml:space="preserve">vairāk kā </w:t>
      </w:r>
      <w:r w:rsidR="00432CDA" w:rsidRPr="00562271">
        <w:rPr>
          <w:rFonts w:ascii="Times New Roman" w:hAnsi="Times New Roman" w:cs="Times New Roman"/>
          <w:sz w:val="24"/>
          <w:szCs w:val="24"/>
        </w:rPr>
        <w:t>5</w:t>
      </w:r>
      <w:r w:rsidR="00E13CCD" w:rsidRPr="00562271">
        <w:rPr>
          <w:rFonts w:ascii="Times New Roman" w:hAnsi="Times New Roman" w:cs="Times New Roman"/>
          <w:sz w:val="24"/>
          <w:szCs w:val="24"/>
        </w:rPr>
        <w:t xml:space="preserve"> (</w:t>
      </w:r>
      <w:r w:rsidR="00432CDA" w:rsidRPr="00562271">
        <w:rPr>
          <w:rFonts w:ascii="Times New Roman" w:hAnsi="Times New Roman" w:cs="Times New Roman"/>
          <w:sz w:val="24"/>
          <w:szCs w:val="24"/>
        </w:rPr>
        <w:t>piecos</w:t>
      </w:r>
      <w:r w:rsidR="00E13CCD" w:rsidRPr="00562271">
        <w:rPr>
          <w:rFonts w:ascii="Times New Roman" w:hAnsi="Times New Roman" w:cs="Times New Roman"/>
          <w:sz w:val="24"/>
          <w:szCs w:val="24"/>
        </w:rPr>
        <w:t xml:space="preserve">) iepriekšējos gados </w:t>
      </w:r>
      <w:r w:rsidR="00E13CCD" w:rsidRPr="00562271">
        <w:rPr>
          <w:rFonts w:ascii="Times New Roman" w:eastAsia="Calibri" w:hAnsi="Times New Roman" w:cs="Times New Roman"/>
          <w:sz w:val="24"/>
          <w:szCs w:val="24"/>
        </w:rPr>
        <w:t>(kā arī periodā līdz piedāvājumu iesniegšanas brīdim)</w:t>
      </w:r>
      <w:r w:rsidR="00E13CCD" w:rsidRPr="00562271">
        <w:rPr>
          <w:rFonts w:ascii="Times New Roman" w:hAnsi="Times New Roman" w:cs="Times New Roman"/>
          <w:sz w:val="24"/>
          <w:szCs w:val="24"/>
        </w:rPr>
        <w:t xml:space="preserve"> ir veicis</w:t>
      </w:r>
      <w:r w:rsidR="00435904" w:rsidRPr="00562271">
        <w:rPr>
          <w:rFonts w:ascii="Times New Roman" w:hAnsi="Times New Roman" w:cs="Times New Roman"/>
          <w:sz w:val="24"/>
          <w:szCs w:val="24"/>
        </w:rPr>
        <w:t xml:space="preserve"> vismaz </w:t>
      </w:r>
      <w:r w:rsidR="006C30FC" w:rsidRPr="00562271">
        <w:rPr>
          <w:rFonts w:ascii="Times New Roman" w:hAnsi="Times New Roman" w:cs="Times New Roman"/>
          <w:sz w:val="24"/>
          <w:szCs w:val="24"/>
        </w:rPr>
        <w:t>2</w:t>
      </w:r>
      <w:r w:rsidR="00435904" w:rsidRPr="00562271">
        <w:rPr>
          <w:rFonts w:ascii="Times New Roman" w:hAnsi="Times New Roman" w:cs="Times New Roman"/>
          <w:sz w:val="24"/>
          <w:szCs w:val="24"/>
        </w:rPr>
        <w:t xml:space="preserve"> </w:t>
      </w:r>
      <w:r w:rsidR="00435904" w:rsidRPr="002A25F6">
        <w:rPr>
          <w:rFonts w:ascii="Times New Roman" w:hAnsi="Times New Roman" w:cs="Times New Roman"/>
          <w:sz w:val="24"/>
          <w:szCs w:val="24"/>
        </w:rPr>
        <w:t>(</w:t>
      </w:r>
      <w:r w:rsidR="006C30FC" w:rsidRPr="002A25F6">
        <w:rPr>
          <w:rFonts w:ascii="Times New Roman" w:hAnsi="Times New Roman" w:cs="Times New Roman"/>
          <w:sz w:val="24"/>
          <w:szCs w:val="24"/>
        </w:rPr>
        <w:t>divu</w:t>
      </w:r>
      <w:r w:rsidR="00435904" w:rsidRPr="002A25F6">
        <w:rPr>
          <w:rFonts w:ascii="Times New Roman" w:hAnsi="Times New Roman" w:cs="Times New Roman"/>
          <w:sz w:val="24"/>
          <w:szCs w:val="24"/>
        </w:rPr>
        <w:t xml:space="preserve">) </w:t>
      </w:r>
      <w:r w:rsidR="001753D1" w:rsidRPr="002A25F6">
        <w:rPr>
          <w:rFonts w:ascii="Times New Roman" w:hAnsi="Times New Roman" w:cs="Times New Roman"/>
          <w:sz w:val="24"/>
          <w:szCs w:val="24"/>
        </w:rPr>
        <w:t xml:space="preserve">6 </w:t>
      </w:r>
      <w:proofErr w:type="spellStart"/>
      <w:r w:rsidR="001753D1" w:rsidRPr="002A25F6">
        <w:rPr>
          <w:rFonts w:ascii="Times New Roman" w:hAnsi="Times New Roman" w:cs="Times New Roman"/>
          <w:sz w:val="24"/>
          <w:szCs w:val="24"/>
        </w:rPr>
        <w:t>kV</w:t>
      </w:r>
      <w:proofErr w:type="spellEnd"/>
      <w:r w:rsidR="001753D1" w:rsidRPr="002A25F6">
        <w:rPr>
          <w:rFonts w:ascii="Times New Roman" w:hAnsi="Times New Roman" w:cs="Times New Roman"/>
          <w:sz w:val="24"/>
          <w:szCs w:val="24"/>
        </w:rPr>
        <w:t xml:space="preserve"> vai augstāka sprieguma apakšstacij</w:t>
      </w:r>
      <w:r w:rsidR="006C30FC" w:rsidRPr="002A25F6">
        <w:rPr>
          <w:rFonts w:ascii="Times New Roman" w:hAnsi="Times New Roman" w:cs="Times New Roman"/>
          <w:sz w:val="24"/>
          <w:szCs w:val="24"/>
        </w:rPr>
        <w:t>u</w:t>
      </w:r>
      <w:r w:rsidR="001753D1" w:rsidRPr="002A25F6">
        <w:rPr>
          <w:rFonts w:ascii="Times New Roman" w:hAnsi="Times New Roman" w:cs="Times New Roman"/>
          <w:sz w:val="24"/>
          <w:szCs w:val="24"/>
        </w:rPr>
        <w:t xml:space="preserve"> pārbūv</w:t>
      </w:r>
      <w:r w:rsidR="00435904" w:rsidRPr="002A25F6">
        <w:rPr>
          <w:rFonts w:ascii="Times New Roman" w:hAnsi="Times New Roman" w:cs="Times New Roman"/>
          <w:sz w:val="24"/>
          <w:szCs w:val="24"/>
        </w:rPr>
        <w:t>es darbus</w:t>
      </w:r>
      <w:r w:rsidR="003479F4" w:rsidRPr="002A25F6">
        <w:rPr>
          <w:rFonts w:ascii="Times New Roman" w:hAnsi="Times New Roman" w:cs="Times New Roman"/>
          <w:sz w:val="24"/>
          <w:szCs w:val="24"/>
        </w:rPr>
        <w:t>, kuru ietvaros ir veikta elektroietaišu (</w:t>
      </w:r>
      <w:r w:rsidR="008B68A0" w:rsidRPr="002A25F6">
        <w:rPr>
          <w:rFonts w:ascii="Times New Roman" w:hAnsi="Times New Roman" w:cs="Times New Roman"/>
          <w:sz w:val="24"/>
          <w:szCs w:val="24"/>
        </w:rPr>
        <w:t xml:space="preserve">spriegums </w:t>
      </w:r>
      <w:r w:rsidR="003479F4" w:rsidRPr="002A25F6">
        <w:rPr>
          <w:rFonts w:ascii="Times New Roman" w:hAnsi="Times New Roman" w:cs="Times New Roman"/>
          <w:sz w:val="24"/>
          <w:szCs w:val="24"/>
        </w:rPr>
        <w:t xml:space="preserve">no 1 līdz 35 </w:t>
      </w:r>
      <w:proofErr w:type="spellStart"/>
      <w:r w:rsidR="003479F4" w:rsidRPr="002A25F6">
        <w:rPr>
          <w:rFonts w:ascii="Times New Roman" w:hAnsi="Times New Roman" w:cs="Times New Roman"/>
          <w:sz w:val="24"/>
          <w:szCs w:val="24"/>
        </w:rPr>
        <w:t>kV</w:t>
      </w:r>
      <w:proofErr w:type="spellEnd"/>
      <w:r w:rsidR="003479F4" w:rsidRPr="002A25F6">
        <w:rPr>
          <w:rFonts w:ascii="Times New Roman" w:hAnsi="Times New Roman" w:cs="Times New Roman"/>
          <w:sz w:val="24"/>
          <w:szCs w:val="24"/>
        </w:rPr>
        <w:t xml:space="preserve">) pārbūve vai izbūve </w:t>
      </w:r>
      <w:r w:rsidR="00AA4915" w:rsidRPr="002A25F6">
        <w:rPr>
          <w:rFonts w:ascii="Times New Roman" w:hAnsi="Times New Roman" w:cs="Times New Roman"/>
          <w:sz w:val="24"/>
          <w:szCs w:val="24"/>
        </w:rPr>
        <w:t xml:space="preserve">un </w:t>
      </w:r>
      <w:r w:rsidR="00E13CCD" w:rsidRPr="002A25F6">
        <w:rPr>
          <w:rFonts w:ascii="Times New Roman" w:hAnsi="Times New Roman" w:cs="Times New Roman"/>
          <w:sz w:val="24"/>
          <w:szCs w:val="24"/>
        </w:rPr>
        <w:t>objekt</w:t>
      </w:r>
      <w:r w:rsidR="006C30FC" w:rsidRPr="002A25F6">
        <w:rPr>
          <w:rFonts w:ascii="Times New Roman" w:hAnsi="Times New Roman" w:cs="Times New Roman"/>
          <w:sz w:val="24"/>
          <w:szCs w:val="24"/>
        </w:rPr>
        <w:t>i</w:t>
      </w:r>
      <w:r w:rsidR="00E13CCD" w:rsidRPr="002A25F6">
        <w:rPr>
          <w:rFonts w:ascii="Times New Roman" w:hAnsi="Times New Roman" w:cs="Times New Roman"/>
          <w:sz w:val="24"/>
          <w:szCs w:val="24"/>
        </w:rPr>
        <w:t xml:space="preserve"> ir pilnībā pabeigti un nodoti ekspluatācijā</w:t>
      </w:r>
      <w:r w:rsidR="002A25F6" w:rsidRPr="002A25F6">
        <w:rPr>
          <w:rFonts w:ascii="Times New Roman" w:hAnsi="Times New Roman" w:cs="Times New Roman"/>
          <w:sz w:val="24"/>
          <w:szCs w:val="24"/>
        </w:rPr>
        <w:t>;</w:t>
      </w:r>
    </w:p>
    <w:p w14:paraId="13B7468C" w14:textId="78A680A7" w:rsidR="002A25F6" w:rsidRPr="002A25F6" w:rsidRDefault="002A25F6" w:rsidP="002A25F6">
      <w:pPr>
        <w:pStyle w:val="ListParagraph"/>
        <w:numPr>
          <w:ilvl w:val="2"/>
          <w:numId w:val="33"/>
        </w:numPr>
        <w:spacing w:after="120" w:line="240" w:lineRule="auto"/>
        <w:ind w:left="660" w:right="-1"/>
        <w:jc w:val="both"/>
        <w:rPr>
          <w:rFonts w:ascii="Times New Roman" w:hAnsi="Times New Roman" w:cs="Times New Roman"/>
          <w:sz w:val="24"/>
          <w:szCs w:val="24"/>
        </w:rPr>
      </w:pPr>
      <w:r w:rsidRPr="002A25F6">
        <w:rPr>
          <w:rFonts w:ascii="Times New Roman" w:hAnsi="Times New Roman" w:cs="Times New Roman"/>
          <w:sz w:val="24"/>
          <w:szCs w:val="24"/>
        </w:rPr>
        <w:t xml:space="preserve">ne vairāk kā 5 (piecos) iepriekšējos gados (kā arī periodā līdz piedāvājumu iesniegšanas brīdim) vismaz 1 (vienā) objektā ir veicis 6 </w:t>
      </w:r>
      <w:proofErr w:type="spellStart"/>
      <w:r w:rsidRPr="002A25F6">
        <w:rPr>
          <w:rFonts w:ascii="Times New Roman" w:hAnsi="Times New Roman" w:cs="Times New Roman"/>
          <w:sz w:val="24"/>
          <w:szCs w:val="24"/>
        </w:rPr>
        <w:t>kV</w:t>
      </w:r>
      <w:proofErr w:type="spellEnd"/>
      <w:r w:rsidRPr="002A25F6">
        <w:rPr>
          <w:rFonts w:ascii="Times New Roman" w:hAnsi="Times New Roman" w:cs="Times New Roman"/>
          <w:sz w:val="24"/>
          <w:szCs w:val="24"/>
        </w:rPr>
        <w:t xml:space="preserve"> vai augstāka sprieguma apakšzemes elektrokabeļa izbūves, pārbūves vai atjaunošanas darbus vismaz 300 m garā posmā un objekts ir pilnībā pabeigts un nodots ekspluatācijā.</w:t>
      </w:r>
    </w:p>
    <w:p w14:paraId="3D7A1DF0" w14:textId="0B925F86" w:rsidR="008420BB" w:rsidRPr="00562271" w:rsidRDefault="008420BB" w:rsidP="00562271">
      <w:pPr>
        <w:pStyle w:val="ListParagraph"/>
        <w:spacing w:after="120" w:line="240" w:lineRule="auto"/>
        <w:ind w:left="660" w:right="-1"/>
        <w:jc w:val="both"/>
        <w:rPr>
          <w:rFonts w:ascii="Times New Roman" w:hAnsi="Times New Roman" w:cs="Times New Roman"/>
          <w:sz w:val="24"/>
          <w:szCs w:val="24"/>
        </w:rPr>
      </w:pPr>
      <w:r w:rsidRPr="002A25F6">
        <w:rPr>
          <w:rFonts w:ascii="Times New Roman" w:hAnsi="Times New Roman" w:cs="Times New Roman"/>
          <w:sz w:val="24"/>
          <w:szCs w:val="24"/>
        </w:rPr>
        <w:t xml:space="preserve">Pretendenta </w:t>
      </w:r>
      <w:r w:rsidR="00E13CCD" w:rsidRPr="002A25F6">
        <w:rPr>
          <w:rFonts w:ascii="Times New Roman" w:hAnsi="Times New Roman" w:cs="Times New Roman"/>
          <w:sz w:val="24"/>
          <w:szCs w:val="24"/>
        </w:rPr>
        <w:t xml:space="preserve">pieredze tiks atzīta par atbilstošu </w:t>
      </w:r>
      <w:r w:rsidR="00505F4F" w:rsidRPr="002A25F6">
        <w:rPr>
          <w:rFonts w:ascii="Times New Roman" w:hAnsi="Times New Roman" w:cs="Times New Roman"/>
          <w:sz w:val="24"/>
          <w:szCs w:val="24"/>
        </w:rPr>
        <w:t>2</w:t>
      </w:r>
      <w:r w:rsidR="001315B2" w:rsidRPr="002A25F6">
        <w:rPr>
          <w:rFonts w:ascii="Times New Roman" w:hAnsi="Times New Roman" w:cs="Times New Roman"/>
          <w:sz w:val="24"/>
          <w:szCs w:val="24"/>
        </w:rPr>
        <w:t>3</w:t>
      </w:r>
      <w:r w:rsidR="00E13CCD" w:rsidRPr="002A25F6">
        <w:rPr>
          <w:rFonts w:ascii="Times New Roman" w:hAnsi="Times New Roman" w:cs="Times New Roman"/>
          <w:sz w:val="24"/>
          <w:szCs w:val="24"/>
        </w:rPr>
        <w:t>.1.punktam arī, ja nolikuma</w:t>
      </w:r>
      <w:r w:rsidR="006C30FC" w:rsidRPr="002A25F6">
        <w:rPr>
          <w:rFonts w:ascii="Times New Roman" w:hAnsi="Times New Roman" w:cs="Times New Roman"/>
          <w:sz w:val="24"/>
          <w:szCs w:val="24"/>
        </w:rPr>
        <w:t xml:space="preserve"> 2</w:t>
      </w:r>
      <w:r w:rsidR="001315B2" w:rsidRPr="002A25F6">
        <w:rPr>
          <w:rFonts w:ascii="Times New Roman" w:hAnsi="Times New Roman" w:cs="Times New Roman"/>
          <w:sz w:val="24"/>
          <w:szCs w:val="24"/>
        </w:rPr>
        <w:t>3</w:t>
      </w:r>
      <w:r w:rsidR="006C30FC" w:rsidRPr="002A25F6">
        <w:rPr>
          <w:rFonts w:ascii="Times New Roman" w:hAnsi="Times New Roman" w:cs="Times New Roman"/>
          <w:sz w:val="24"/>
          <w:szCs w:val="24"/>
        </w:rPr>
        <w:t>.1.1.</w:t>
      </w:r>
      <w:r w:rsidR="009E4F87">
        <w:rPr>
          <w:rFonts w:ascii="Times New Roman" w:hAnsi="Times New Roman" w:cs="Times New Roman"/>
          <w:sz w:val="24"/>
          <w:szCs w:val="24"/>
        </w:rPr>
        <w:t>, 23.1.2.</w:t>
      </w:r>
      <w:r w:rsidR="006C30FC" w:rsidRPr="002A25F6">
        <w:rPr>
          <w:rFonts w:ascii="Times New Roman" w:hAnsi="Times New Roman" w:cs="Times New Roman"/>
          <w:sz w:val="24"/>
          <w:szCs w:val="24"/>
        </w:rPr>
        <w:t xml:space="preserve"> un </w:t>
      </w:r>
      <w:r w:rsidR="00E13CCD" w:rsidRPr="002A25F6">
        <w:rPr>
          <w:rFonts w:ascii="Times New Roman" w:hAnsi="Times New Roman" w:cs="Times New Roman"/>
          <w:sz w:val="24"/>
          <w:szCs w:val="24"/>
        </w:rPr>
        <w:t xml:space="preserve"> </w:t>
      </w:r>
      <w:r w:rsidR="00505F4F" w:rsidRPr="002A25F6">
        <w:rPr>
          <w:rFonts w:ascii="Times New Roman" w:hAnsi="Times New Roman" w:cs="Times New Roman"/>
          <w:sz w:val="24"/>
          <w:szCs w:val="24"/>
        </w:rPr>
        <w:t>2</w:t>
      </w:r>
      <w:r w:rsidR="001315B2" w:rsidRPr="002A25F6">
        <w:rPr>
          <w:rFonts w:ascii="Times New Roman" w:hAnsi="Times New Roman" w:cs="Times New Roman"/>
          <w:sz w:val="24"/>
          <w:szCs w:val="24"/>
        </w:rPr>
        <w:t>3</w:t>
      </w:r>
      <w:r w:rsidR="00E13CCD" w:rsidRPr="002A25F6">
        <w:rPr>
          <w:rFonts w:ascii="Times New Roman" w:hAnsi="Times New Roman" w:cs="Times New Roman"/>
          <w:sz w:val="24"/>
          <w:szCs w:val="24"/>
        </w:rPr>
        <w:t>.1.</w:t>
      </w:r>
      <w:r w:rsidR="009E4F87">
        <w:rPr>
          <w:rFonts w:ascii="Times New Roman" w:hAnsi="Times New Roman" w:cs="Times New Roman"/>
          <w:sz w:val="24"/>
          <w:szCs w:val="24"/>
        </w:rPr>
        <w:t>3</w:t>
      </w:r>
      <w:r w:rsidR="00E13CCD" w:rsidRPr="002A25F6">
        <w:rPr>
          <w:rFonts w:ascii="Times New Roman" w:hAnsi="Times New Roman" w:cs="Times New Roman"/>
          <w:sz w:val="24"/>
          <w:szCs w:val="24"/>
        </w:rPr>
        <w:t>.punktā</w:t>
      </w:r>
      <w:r w:rsidR="003B05BC" w:rsidRPr="002A25F6">
        <w:rPr>
          <w:rFonts w:ascii="Times New Roman" w:hAnsi="Times New Roman" w:cs="Times New Roman"/>
          <w:sz w:val="24"/>
          <w:szCs w:val="24"/>
        </w:rPr>
        <w:t xml:space="preserve"> </w:t>
      </w:r>
      <w:r w:rsidR="00EB0CF6" w:rsidRPr="002A25F6">
        <w:rPr>
          <w:rFonts w:ascii="Times New Roman" w:hAnsi="Times New Roman" w:cs="Times New Roman"/>
          <w:sz w:val="24"/>
          <w:szCs w:val="24"/>
        </w:rPr>
        <w:t xml:space="preserve">norādītie darbi būs veikti </w:t>
      </w:r>
      <w:r w:rsidR="006C30FC" w:rsidRPr="002A25F6">
        <w:rPr>
          <w:rFonts w:ascii="Times New Roman" w:hAnsi="Times New Roman" w:cs="Times New Roman"/>
          <w:sz w:val="24"/>
          <w:szCs w:val="24"/>
        </w:rPr>
        <w:t>vienos un tajos</w:t>
      </w:r>
      <w:r w:rsidR="006C30FC" w:rsidRPr="00562271">
        <w:rPr>
          <w:rFonts w:ascii="Times New Roman" w:hAnsi="Times New Roman" w:cs="Times New Roman"/>
          <w:sz w:val="24"/>
          <w:szCs w:val="24"/>
        </w:rPr>
        <w:t xml:space="preserve"> pašos</w:t>
      </w:r>
      <w:r w:rsidR="00EB0CF6" w:rsidRPr="00562271">
        <w:rPr>
          <w:rFonts w:ascii="Times New Roman" w:hAnsi="Times New Roman" w:cs="Times New Roman"/>
          <w:sz w:val="24"/>
          <w:szCs w:val="24"/>
        </w:rPr>
        <w:t xml:space="preserve"> objekt</w:t>
      </w:r>
      <w:r w:rsidR="006C30FC" w:rsidRPr="00562271">
        <w:rPr>
          <w:rFonts w:ascii="Times New Roman" w:hAnsi="Times New Roman" w:cs="Times New Roman"/>
          <w:sz w:val="24"/>
          <w:szCs w:val="24"/>
        </w:rPr>
        <w:t>os</w:t>
      </w:r>
      <w:r w:rsidR="00EB0CF6" w:rsidRPr="00562271">
        <w:rPr>
          <w:rFonts w:ascii="Times New Roman" w:hAnsi="Times New Roman" w:cs="Times New Roman"/>
          <w:sz w:val="24"/>
          <w:szCs w:val="24"/>
        </w:rPr>
        <w:t xml:space="preserve">. </w:t>
      </w:r>
    </w:p>
    <w:p w14:paraId="6178BFE1" w14:textId="1CDEA791" w:rsidR="000D1B00" w:rsidRPr="003A3B9A" w:rsidRDefault="0073431E" w:rsidP="00ED56D0">
      <w:pPr>
        <w:pStyle w:val="ListParagraph"/>
        <w:numPr>
          <w:ilvl w:val="1"/>
          <w:numId w:val="33"/>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3F14F78B" w:rsidR="006046F3" w:rsidRPr="003A3B9A" w:rsidRDefault="00E13CCD" w:rsidP="00ED56D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bCs/>
          <w:sz w:val="24"/>
          <w:szCs w:val="24"/>
        </w:rPr>
        <w:t xml:space="preserve">būvdarbu vadītājam, </w:t>
      </w:r>
      <w:r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bu vadīšanā</w:t>
      </w:r>
      <w:r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5 (piecos) iepriekšējos gados </w:t>
      </w:r>
      <w:r w:rsidR="00432CDA" w:rsidRPr="003A3B9A">
        <w:rPr>
          <w:rFonts w:ascii="Times New Roman" w:eastAsia="Calibri" w:hAnsi="Times New Roman" w:cs="Times New Roman"/>
          <w:sz w:val="24"/>
          <w:szCs w:val="24"/>
        </w:rPr>
        <w:t>(kā arī periodā līdz piedāvājumu iesniegšanas brīdim)</w:t>
      </w:r>
      <w:r w:rsidR="00432CDA" w:rsidRPr="003A3B9A">
        <w:rPr>
          <w:rFonts w:ascii="Times New Roman" w:hAnsi="Times New Roman" w:cs="Times New Roman"/>
          <w:sz w:val="24"/>
          <w:szCs w:val="24"/>
        </w:rPr>
        <w:t xml:space="preserve"> </w:t>
      </w:r>
      <w:r w:rsidR="008D1973" w:rsidRPr="003A3B9A">
        <w:rPr>
          <w:rFonts w:ascii="Times New Roman" w:eastAsia="Calibri" w:hAnsi="Times New Roman" w:cs="Times New Roman"/>
          <w:sz w:val="24"/>
          <w:szCs w:val="24"/>
        </w:rPr>
        <w:t xml:space="preserve"> </w:t>
      </w:r>
      <w:r w:rsidR="008D1973" w:rsidRPr="003A3B9A">
        <w:rPr>
          <w:rFonts w:ascii="Times New Roman" w:hAnsi="Times New Roman" w:cs="Times New Roman"/>
          <w:sz w:val="24"/>
          <w:szCs w:val="24"/>
        </w:rPr>
        <w:t xml:space="preserve">vismaz </w:t>
      </w:r>
      <w:r w:rsidR="001F446F" w:rsidRPr="003A3B9A">
        <w:rPr>
          <w:rFonts w:ascii="Times New Roman" w:hAnsi="Times New Roman" w:cs="Times New Roman"/>
          <w:sz w:val="24"/>
          <w:szCs w:val="24"/>
        </w:rPr>
        <w:t>1</w:t>
      </w:r>
      <w:r w:rsidR="008D1973"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vienas</w:t>
      </w:r>
      <w:r w:rsidR="008D1973" w:rsidRPr="003A3B9A">
        <w:rPr>
          <w:rFonts w:ascii="Times New Roman" w:hAnsi="Times New Roman" w:cs="Times New Roman"/>
          <w:sz w:val="24"/>
          <w:szCs w:val="24"/>
        </w:rPr>
        <w:t>) ēk</w:t>
      </w:r>
      <w:r w:rsidR="001F446F" w:rsidRPr="003A3B9A">
        <w:rPr>
          <w:rFonts w:ascii="Times New Roman" w:hAnsi="Times New Roman" w:cs="Times New Roman"/>
          <w:sz w:val="24"/>
          <w:szCs w:val="24"/>
        </w:rPr>
        <w:t>as</w:t>
      </w:r>
      <w:r w:rsidR="008D1973" w:rsidRPr="003A3B9A">
        <w:rPr>
          <w:rFonts w:ascii="Times New Roman" w:hAnsi="Times New Roman" w:cs="Times New Roman"/>
          <w:sz w:val="24"/>
          <w:szCs w:val="24"/>
        </w:rPr>
        <w:t xml:space="preserve"> pārbūves vai izbūves darbu</w:t>
      </w:r>
      <w:r w:rsidR="003475DD"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vadīšanā</w:t>
      </w:r>
      <w:r w:rsidR="003475DD" w:rsidRPr="003A3B9A">
        <w:rPr>
          <w:rFonts w:ascii="Times New Roman" w:hAnsi="Times New Roman" w:cs="Times New Roman"/>
          <w:sz w:val="24"/>
          <w:szCs w:val="24"/>
        </w:rPr>
        <w:t xml:space="preserve"> ar nosacījumu, ka ēkas </w:t>
      </w:r>
      <w:r w:rsidR="003A3B9A" w:rsidRPr="003A3B9A">
        <w:rPr>
          <w:rFonts w:ascii="Times New Roman" w:hAnsi="Times New Roman" w:cs="Times New Roman"/>
          <w:sz w:val="24"/>
          <w:szCs w:val="24"/>
        </w:rPr>
        <w:t>apbūves laukums ir lielāks par 60 m</w:t>
      </w:r>
      <w:r w:rsidR="003A3B9A" w:rsidRPr="003A3B9A">
        <w:rPr>
          <w:rFonts w:ascii="Times New Roman" w:hAnsi="Times New Roman" w:cs="Times New Roman"/>
          <w:sz w:val="24"/>
          <w:szCs w:val="24"/>
          <w:vertAlign w:val="superscript"/>
        </w:rPr>
        <w:t>2</w:t>
      </w:r>
      <w:r w:rsidR="003A3B9A" w:rsidRPr="003A3B9A">
        <w:rPr>
          <w:rFonts w:ascii="Times New Roman" w:hAnsi="Times New Roman" w:cs="Times New Roman"/>
          <w:sz w:val="24"/>
          <w:szCs w:val="24"/>
        </w:rPr>
        <w:t xml:space="preserve">, </w:t>
      </w:r>
      <w:r w:rsidR="008D1973" w:rsidRPr="003A3B9A">
        <w:rPr>
          <w:rFonts w:ascii="Times New Roman" w:hAnsi="Times New Roman" w:cs="Times New Roman"/>
          <w:sz w:val="24"/>
          <w:szCs w:val="24"/>
        </w:rPr>
        <w:t>ir veikti vismaz divu iekšējo inženiertīklu (ūdensvads, kanalizācija, ventilācija vai kondicionēšana, elektrotīkli, u</w:t>
      </w:r>
      <w:r w:rsidR="001C3536">
        <w:rPr>
          <w:rFonts w:ascii="Times New Roman" w:hAnsi="Times New Roman" w:cs="Times New Roman"/>
          <w:sz w:val="24"/>
          <w:szCs w:val="24"/>
        </w:rPr>
        <w:t>.</w:t>
      </w:r>
      <w:r w:rsidR="008D1973" w:rsidRPr="003A3B9A">
        <w:rPr>
          <w:rFonts w:ascii="Times New Roman" w:hAnsi="Times New Roman" w:cs="Times New Roman"/>
          <w:sz w:val="24"/>
          <w:szCs w:val="24"/>
        </w:rPr>
        <w:t>t</w:t>
      </w:r>
      <w:r w:rsidR="006F4D86" w:rsidRPr="003A3B9A">
        <w:rPr>
          <w:rFonts w:ascii="Times New Roman" w:hAnsi="Times New Roman" w:cs="Times New Roman"/>
          <w:sz w:val="24"/>
          <w:szCs w:val="24"/>
        </w:rPr>
        <w:t>ml</w:t>
      </w:r>
      <w:r w:rsidR="008D1973" w:rsidRPr="003A3B9A">
        <w:rPr>
          <w:rFonts w:ascii="Times New Roman" w:hAnsi="Times New Roman" w:cs="Times New Roman"/>
          <w:sz w:val="24"/>
          <w:szCs w:val="24"/>
        </w:rPr>
        <w:t>.) izbūve vai pārbūve</w:t>
      </w:r>
      <w:r w:rsidR="008F4863" w:rsidRPr="003A3B9A">
        <w:rPr>
          <w:rFonts w:ascii="Times New Roman" w:hAnsi="Times New Roman" w:cs="Times New Roman"/>
          <w:sz w:val="24"/>
          <w:szCs w:val="24"/>
        </w:rPr>
        <w:t xml:space="preserve"> un </w:t>
      </w:r>
      <w:r w:rsidR="006F4D86" w:rsidRPr="003A3B9A">
        <w:rPr>
          <w:rFonts w:ascii="Times New Roman" w:hAnsi="Times New Roman" w:cs="Times New Roman"/>
          <w:sz w:val="24"/>
          <w:szCs w:val="24"/>
        </w:rPr>
        <w:t>vismaz divu ārējo inženiertīklu (ūdensvads, kanalizācija, elektrotīkli, u</w:t>
      </w:r>
      <w:r w:rsidR="001C3536">
        <w:rPr>
          <w:rFonts w:ascii="Times New Roman" w:hAnsi="Times New Roman" w:cs="Times New Roman"/>
          <w:sz w:val="24"/>
          <w:szCs w:val="24"/>
        </w:rPr>
        <w:t>.</w:t>
      </w:r>
      <w:r w:rsidR="006F4D86" w:rsidRPr="003A3B9A">
        <w:rPr>
          <w:rFonts w:ascii="Times New Roman" w:hAnsi="Times New Roman" w:cs="Times New Roman"/>
          <w:sz w:val="24"/>
          <w:szCs w:val="24"/>
        </w:rPr>
        <w:t>tml.) izbūve vai pārbūve</w:t>
      </w:r>
      <w:r w:rsidR="008D1973" w:rsidRPr="003A3B9A">
        <w:rPr>
          <w:rFonts w:ascii="Times New Roman" w:hAnsi="Times New Roman" w:cs="Times New Roman"/>
          <w:sz w:val="24"/>
          <w:szCs w:val="24"/>
        </w:rPr>
        <w:t xml:space="preserve"> un objekt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ekspluatācijā</w:t>
      </w:r>
      <w:r w:rsidR="001F446F" w:rsidRPr="003A3B9A">
        <w:rPr>
          <w:rFonts w:ascii="Times New Roman" w:eastAsia="Calibri" w:hAnsi="Times New Roman" w:cs="Times New Roman"/>
          <w:sz w:val="24"/>
          <w:szCs w:val="24"/>
        </w:rPr>
        <w:t>;</w:t>
      </w:r>
    </w:p>
    <w:p w14:paraId="5080D65B" w14:textId="731C90CE" w:rsidR="008D6413" w:rsidRPr="00892763" w:rsidRDefault="0038187C" w:rsidP="008D6413">
      <w:pPr>
        <w:pStyle w:val="ListParagraph"/>
        <w:numPr>
          <w:ilvl w:val="2"/>
          <w:numId w:val="33"/>
        </w:numPr>
        <w:spacing w:after="12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E55815" w:rsidRPr="003A3B9A">
        <w:rPr>
          <w:rFonts w:ascii="Times New Roman" w:eastAsia="Calibri" w:hAnsi="Times New Roman" w:cs="Times New Roman"/>
          <w:sz w:val="24"/>
          <w:szCs w:val="24"/>
        </w:rPr>
        <w:t>elektroieta</w:t>
      </w:r>
      <w:r w:rsidR="00432CDA" w:rsidRPr="003A3B9A">
        <w:rPr>
          <w:rFonts w:ascii="Times New Roman" w:eastAsia="Calibri" w:hAnsi="Times New Roman" w:cs="Times New Roman"/>
          <w:sz w:val="24"/>
          <w:szCs w:val="24"/>
        </w:rPr>
        <w:t>i</w:t>
      </w:r>
      <w:r w:rsidR="009A7CB0" w:rsidRPr="003A3B9A">
        <w:rPr>
          <w:rFonts w:ascii="Times New Roman" w:eastAsia="Calibri" w:hAnsi="Times New Roman" w:cs="Times New Roman"/>
          <w:sz w:val="24"/>
          <w:szCs w:val="24"/>
        </w:rPr>
        <w:t xml:space="preserve">šu </w:t>
      </w:r>
      <w:r w:rsidR="0095156F" w:rsidRPr="003A3B9A">
        <w:rPr>
          <w:rFonts w:ascii="Times New Roman" w:eastAsia="Calibri" w:hAnsi="Times New Roman" w:cs="Times New Roman"/>
          <w:sz w:val="24"/>
          <w:szCs w:val="24"/>
        </w:rPr>
        <w:t xml:space="preserve">(spriegums no 1 līdz 35 </w:t>
      </w:r>
      <w:proofErr w:type="spellStart"/>
      <w:r w:rsidR="0095156F" w:rsidRPr="003A3B9A">
        <w:rPr>
          <w:rFonts w:ascii="Times New Roman" w:eastAsia="Calibri" w:hAnsi="Times New Roman" w:cs="Times New Roman"/>
          <w:sz w:val="24"/>
          <w:szCs w:val="24"/>
        </w:rPr>
        <w:t>kV</w:t>
      </w:r>
      <w:proofErr w:type="spellEnd"/>
      <w:r w:rsidR="0095156F" w:rsidRPr="003A3B9A">
        <w:rPr>
          <w:rFonts w:ascii="Times New Roman" w:eastAsia="Calibri" w:hAnsi="Times New Roman" w:cs="Times New Roman"/>
          <w:sz w:val="24"/>
          <w:szCs w:val="24"/>
        </w:rPr>
        <w:t xml:space="preserve">) izbūves </w:t>
      </w:r>
      <w:r w:rsidR="0095156F" w:rsidRPr="002979F9">
        <w:rPr>
          <w:rFonts w:ascii="Times New Roman" w:eastAsia="Calibri" w:hAnsi="Times New Roman" w:cs="Times New Roman"/>
          <w:sz w:val="24"/>
          <w:szCs w:val="24"/>
        </w:rPr>
        <w:t xml:space="preserve">darbu vadīšanā un </w:t>
      </w:r>
      <w:r w:rsidR="008D6413" w:rsidRPr="002979F9">
        <w:rPr>
          <w:rFonts w:ascii="Times New Roman" w:eastAsia="Calibri" w:hAnsi="Times New Roman" w:cs="Times New Roman"/>
          <w:sz w:val="24"/>
          <w:szCs w:val="24"/>
        </w:rPr>
        <w:t>pieredze</w:t>
      </w:r>
      <w:r w:rsidR="00130D8B" w:rsidRPr="002979F9">
        <w:rPr>
          <w:rFonts w:ascii="Times New Roman" w:eastAsia="Calibri" w:hAnsi="Times New Roman" w:cs="Times New Roman"/>
          <w:sz w:val="24"/>
          <w:szCs w:val="24"/>
        </w:rPr>
        <w:t xml:space="preserve">  </w:t>
      </w:r>
      <w:r w:rsidR="00130D8B" w:rsidRPr="002979F9">
        <w:rPr>
          <w:rFonts w:ascii="Times New Roman" w:hAnsi="Times New Roman" w:cs="Times New Roman"/>
          <w:sz w:val="24"/>
          <w:szCs w:val="24"/>
        </w:rPr>
        <w:t xml:space="preserve">ne vairāk kā 5 (piecos) iepriekšējos gados </w:t>
      </w:r>
      <w:r w:rsidR="00130D8B" w:rsidRPr="002979F9">
        <w:rPr>
          <w:rFonts w:ascii="Times New Roman" w:eastAsia="Calibri" w:hAnsi="Times New Roman" w:cs="Times New Roman"/>
          <w:sz w:val="24"/>
          <w:szCs w:val="24"/>
        </w:rPr>
        <w:t>(kā arī periodā līdz piedāvājumu iesniegšanas brīdim)</w:t>
      </w:r>
      <w:r w:rsidR="00130D8B" w:rsidRPr="002979F9">
        <w:rPr>
          <w:rFonts w:ascii="Times New Roman" w:hAnsi="Times New Roman" w:cs="Times New Roman"/>
          <w:sz w:val="24"/>
          <w:szCs w:val="24"/>
        </w:rPr>
        <w:t xml:space="preserve"> </w:t>
      </w:r>
      <w:r w:rsidR="008D6413" w:rsidRPr="002979F9">
        <w:rPr>
          <w:rFonts w:ascii="Times New Roman" w:hAnsi="Times New Roman" w:cs="Times New Roman"/>
          <w:sz w:val="24"/>
          <w:szCs w:val="24"/>
        </w:rPr>
        <w:t xml:space="preserve">vismaz 1 (vienas) 6 </w:t>
      </w:r>
      <w:proofErr w:type="spellStart"/>
      <w:r w:rsidR="008D6413" w:rsidRPr="002979F9">
        <w:rPr>
          <w:rFonts w:ascii="Times New Roman" w:hAnsi="Times New Roman" w:cs="Times New Roman"/>
          <w:sz w:val="24"/>
          <w:szCs w:val="24"/>
        </w:rPr>
        <w:t>kV</w:t>
      </w:r>
      <w:proofErr w:type="spellEnd"/>
      <w:r w:rsidR="008D6413" w:rsidRPr="002979F9">
        <w:rPr>
          <w:rFonts w:ascii="Times New Roman" w:hAnsi="Times New Roman" w:cs="Times New Roman"/>
          <w:sz w:val="24"/>
          <w:szCs w:val="24"/>
        </w:rPr>
        <w:t xml:space="preserve"> vai augstāka sprieguma </w:t>
      </w:r>
      <w:r w:rsidR="008D6413" w:rsidRPr="00892763">
        <w:rPr>
          <w:rFonts w:ascii="Times New Roman" w:hAnsi="Times New Roman" w:cs="Times New Roman"/>
          <w:sz w:val="24"/>
          <w:szCs w:val="24"/>
        </w:rPr>
        <w:t>apakšstacijas pārbūves darbu</w:t>
      </w:r>
      <w:r w:rsidR="00626A22" w:rsidRPr="00892763">
        <w:rPr>
          <w:rFonts w:ascii="Times New Roman" w:hAnsi="Times New Roman" w:cs="Times New Roman"/>
          <w:sz w:val="24"/>
          <w:szCs w:val="24"/>
        </w:rPr>
        <w:t xml:space="preserve"> vadīšanā</w:t>
      </w:r>
      <w:r w:rsidR="008D6413" w:rsidRPr="00892763">
        <w:rPr>
          <w:rFonts w:ascii="Times New Roman" w:hAnsi="Times New Roman" w:cs="Times New Roman"/>
          <w:sz w:val="24"/>
          <w:szCs w:val="24"/>
        </w:rPr>
        <w:t xml:space="preserve">, kuru ietvaros ir veikta elektroietaišu (spriegums no 1 līdz 35 </w:t>
      </w:r>
      <w:proofErr w:type="spellStart"/>
      <w:r w:rsidR="008D6413" w:rsidRPr="00892763">
        <w:rPr>
          <w:rFonts w:ascii="Times New Roman" w:hAnsi="Times New Roman" w:cs="Times New Roman"/>
          <w:sz w:val="24"/>
          <w:szCs w:val="24"/>
        </w:rPr>
        <w:t>kV</w:t>
      </w:r>
      <w:proofErr w:type="spellEnd"/>
      <w:r w:rsidR="008D6413" w:rsidRPr="00892763">
        <w:rPr>
          <w:rFonts w:ascii="Times New Roman" w:hAnsi="Times New Roman" w:cs="Times New Roman"/>
          <w:sz w:val="24"/>
          <w:szCs w:val="24"/>
        </w:rPr>
        <w:t>) pārbūve vai izbūve un objekt</w:t>
      </w:r>
      <w:r w:rsidR="006F4D86" w:rsidRPr="00892763">
        <w:rPr>
          <w:rFonts w:ascii="Times New Roman" w:hAnsi="Times New Roman" w:cs="Times New Roman"/>
          <w:sz w:val="24"/>
          <w:szCs w:val="24"/>
        </w:rPr>
        <w:t>s</w:t>
      </w:r>
      <w:r w:rsidR="008D6413" w:rsidRPr="00892763">
        <w:rPr>
          <w:rFonts w:ascii="Times New Roman" w:hAnsi="Times New Roman" w:cs="Times New Roman"/>
          <w:sz w:val="24"/>
          <w:szCs w:val="24"/>
        </w:rPr>
        <w:t xml:space="preserve"> ir pilnībā pabeigt</w:t>
      </w:r>
      <w:r w:rsidR="001B6E10" w:rsidRPr="00892763">
        <w:rPr>
          <w:rFonts w:ascii="Times New Roman" w:hAnsi="Times New Roman" w:cs="Times New Roman"/>
          <w:sz w:val="24"/>
          <w:szCs w:val="24"/>
        </w:rPr>
        <w:t>s</w:t>
      </w:r>
      <w:r w:rsidR="008D6413" w:rsidRPr="00892763">
        <w:rPr>
          <w:rFonts w:ascii="Times New Roman" w:hAnsi="Times New Roman" w:cs="Times New Roman"/>
          <w:sz w:val="24"/>
          <w:szCs w:val="24"/>
        </w:rPr>
        <w:t xml:space="preserve"> un nodot</w:t>
      </w:r>
      <w:r w:rsidR="001B6E10" w:rsidRPr="00892763">
        <w:rPr>
          <w:rFonts w:ascii="Times New Roman" w:hAnsi="Times New Roman" w:cs="Times New Roman"/>
          <w:sz w:val="24"/>
          <w:szCs w:val="24"/>
        </w:rPr>
        <w:t>s</w:t>
      </w:r>
      <w:r w:rsidR="008D6413" w:rsidRPr="00892763">
        <w:rPr>
          <w:rFonts w:ascii="Times New Roman" w:hAnsi="Times New Roman" w:cs="Times New Roman"/>
          <w:sz w:val="24"/>
          <w:szCs w:val="24"/>
        </w:rPr>
        <w:t xml:space="preserve"> ekspluatācijā</w:t>
      </w:r>
      <w:r w:rsidR="00353477" w:rsidRPr="00892763">
        <w:rPr>
          <w:rFonts w:ascii="Times New Roman" w:hAnsi="Times New Roman" w:cs="Times New Roman"/>
          <w:sz w:val="24"/>
          <w:szCs w:val="24"/>
        </w:rPr>
        <w:t>;</w:t>
      </w:r>
    </w:p>
    <w:p w14:paraId="660DD821" w14:textId="750E41D2" w:rsidR="002979F9" w:rsidRPr="00892763" w:rsidRDefault="002979F9" w:rsidP="002979F9">
      <w:pPr>
        <w:pStyle w:val="ListParagraph"/>
        <w:numPr>
          <w:ilvl w:val="2"/>
          <w:numId w:val="33"/>
        </w:numPr>
        <w:spacing w:after="120" w:line="240" w:lineRule="auto"/>
        <w:jc w:val="both"/>
        <w:rPr>
          <w:rFonts w:ascii="Times New Roman" w:hAnsi="Times New Roman" w:cs="Times New Roman"/>
          <w:sz w:val="24"/>
          <w:szCs w:val="24"/>
        </w:rPr>
      </w:pPr>
      <w:r w:rsidRPr="00892763">
        <w:rPr>
          <w:rFonts w:ascii="Times New Roman" w:hAnsi="Times New Roman" w:cs="Times New Roman"/>
          <w:sz w:val="24"/>
          <w:szCs w:val="24"/>
        </w:rPr>
        <w:t xml:space="preserve">būvdarbu vadītājam, kuram ir būvprakses sertifikāts elektroietaišu (spriegums no 1 līdz 35 </w:t>
      </w:r>
      <w:proofErr w:type="spellStart"/>
      <w:r w:rsidRPr="00892763">
        <w:rPr>
          <w:rFonts w:ascii="Times New Roman" w:hAnsi="Times New Roman" w:cs="Times New Roman"/>
          <w:sz w:val="24"/>
          <w:szCs w:val="24"/>
        </w:rPr>
        <w:t>kV</w:t>
      </w:r>
      <w:proofErr w:type="spellEnd"/>
      <w:r w:rsidRPr="00892763">
        <w:rPr>
          <w:rFonts w:ascii="Times New Roman" w:hAnsi="Times New Roman" w:cs="Times New Roman"/>
          <w:sz w:val="24"/>
          <w:szCs w:val="24"/>
        </w:rPr>
        <w:t xml:space="preserve">) izbūves darbu vadīšanā un pieredze  ne vairāk kā 5 (piecos) iepriekšējos gados (kā arī periodā līdz piedāvājumu iesniegšanas brīdim) vismaz 1 (viena) 6 </w:t>
      </w:r>
      <w:proofErr w:type="spellStart"/>
      <w:r w:rsidRPr="00892763">
        <w:rPr>
          <w:rFonts w:ascii="Times New Roman" w:hAnsi="Times New Roman" w:cs="Times New Roman"/>
          <w:sz w:val="24"/>
          <w:szCs w:val="24"/>
        </w:rPr>
        <w:t>kV</w:t>
      </w:r>
      <w:proofErr w:type="spellEnd"/>
      <w:r w:rsidRPr="00892763">
        <w:rPr>
          <w:rFonts w:ascii="Times New Roman" w:hAnsi="Times New Roman" w:cs="Times New Roman"/>
          <w:sz w:val="24"/>
          <w:szCs w:val="24"/>
        </w:rPr>
        <w:t xml:space="preserve"> vai augstāka sprieguma </w:t>
      </w:r>
      <w:r w:rsidRPr="00892763">
        <w:rPr>
          <w:rFonts w:ascii="Times New Roman" w:hAnsi="Times New Roman" w:cs="Times New Roman"/>
          <w:sz w:val="24"/>
          <w:szCs w:val="24"/>
        </w:rPr>
        <w:lastRenderedPageBreak/>
        <w:t xml:space="preserve">apakšzemes elektrokabeļa </w:t>
      </w:r>
      <w:r w:rsidR="0014520C" w:rsidRPr="00892763">
        <w:rPr>
          <w:rFonts w:ascii="Times New Roman" w:hAnsi="Times New Roman" w:cs="Times New Roman"/>
          <w:sz w:val="24"/>
          <w:szCs w:val="24"/>
        </w:rPr>
        <w:t xml:space="preserve">vismaz 300 m </w:t>
      </w:r>
      <w:r w:rsidRPr="00892763">
        <w:rPr>
          <w:rFonts w:ascii="Times New Roman" w:hAnsi="Times New Roman" w:cs="Times New Roman"/>
          <w:sz w:val="24"/>
          <w:szCs w:val="24"/>
        </w:rPr>
        <w:t>izbūves vai pārbūves darbu vadīšanā, un objekts ir pilnībā pabeigts un nodots ekspluatācijā</w:t>
      </w:r>
      <w:r w:rsidR="00010099" w:rsidRPr="00892763">
        <w:rPr>
          <w:rFonts w:ascii="Times New Roman" w:hAnsi="Times New Roman" w:cs="Times New Roman"/>
          <w:sz w:val="24"/>
          <w:szCs w:val="24"/>
        </w:rPr>
        <w:t>.</w:t>
      </w:r>
    </w:p>
    <w:p w14:paraId="4D8FAE6D" w14:textId="60C82AD4" w:rsidR="009A7CB0" w:rsidRPr="002979F9" w:rsidRDefault="00A57655" w:rsidP="009A7CB0">
      <w:pPr>
        <w:pStyle w:val="ListParagraph"/>
        <w:numPr>
          <w:ilvl w:val="2"/>
          <w:numId w:val="33"/>
        </w:numPr>
        <w:spacing w:after="0" w:line="240" w:lineRule="auto"/>
        <w:jc w:val="both"/>
        <w:rPr>
          <w:rFonts w:ascii="Times New Roman" w:hAnsi="Times New Roman" w:cs="Times New Roman"/>
          <w:sz w:val="24"/>
          <w:szCs w:val="24"/>
        </w:rPr>
      </w:pPr>
      <w:r w:rsidRPr="002979F9">
        <w:rPr>
          <w:rFonts w:ascii="Times New Roman" w:eastAsia="Calibri" w:hAnsi="Times New Roman" w:cs="Times New Roman"/>
          <w:sz w:val="24"/>
          <w:szCs w:val="24"/>
        </w:rPr>
        <w:t xml:space="preserve">būvdarbu vadītājam, kuram ir būvprakses sertifikāts elektroietaišu (spriegums </w:t>
      </w:r>
      <w:r w:rsidR="00361975" w:rsidRPr="002979F9">
        <w:rPr>
          <w:rFonts w:ascii="Times New Roman" w:eastAsia="Calibri" w:hAnsi="Times New Roman" w:cs="Times New Roman"/>
          <w:sz w:val="24"/>
          <w:szCs w:val="24"/>
        </w:rPr>
        <w:t xml:space="preserve">līdz </w:t>
      </w:r>
      <w:r w:rsidRPr="002979F9">
        <w:rPr>
          <w:rFonts w:ascii="Times New Roman" w:eastAsia="Calibri" w:hAnsi="Times New Roman" w:cs="Times New Roman"/>
          <w:sz w:val="24"/>
          <w:szCs w:val="24"/>
        </w:rPr>
        <w:t xml:space="preserve"> 1 </w:t>
      </w:r>
      <w:proofErr w:type="spellStart"/>
      <w:r w:rsidRPr="002979F9">
        <w:rPr>
          <w:rFonts w:ascii="Times New Roman" w:eastAsia="Calibri" w:hAnsi="Times New Roman" w:cs="Times New Roman"/>
          <w:sz w:val="24"/>
          <w:szCs w:val="24"/>
        </w:rPr>
        <w:t>kV</w:t>
      </w:r>
      <w:proofErr w:type="spellEnd"/>
      <w:r w:rsidRPr="002979F9">
        <w:rPr>
          <w:rFonts w:ascii="Times New Roman" w:eastAsia="Calibri" w:hAnsi="Times New Roman" w:cs="Times New Roman"/>
          <w:sz w:val="24"/>
          <w:szCs w:val="24"/>
        </w:rPr>
        <w:t>) iz</w:t>
      </w:r>
      <w:r w:rsidR="00DC5417" w:rsidRPr="002979F9">
        <w:rPr>
          <w:rFonts w:ascii="Times New Roman" w:eastAsia="Calibri" w:hAnsi="Times New Roman" w:cs="Times New Roman"/>
          <w:sz w:val="24"/>
          <w:szCs w:val="24"/>
        </w:rPr>
        <w:t>būves darbu vadīšanā</w:t>
      </w:r>
      <w:r w:rsidR="00892763">
        <w:rPr>
          <w:rFonts w:ascii="Times New Roman" w:eastAsia="Calibri" w:hAnsi="Times New Roman" w:cs="Times New Roman"/>
          <w:sz w:val="24"/>
          <w:szCs w:val="24"/>
        </w:rPr>
        <w:t>.</w:t>
      </w:r>
    </w:p>
    <w:p w14:paraId="34CD69D0" w14:textId="7A1FFAA0" w:rsidR="007E6F31" w:rsidRDefault="00B22B12" w:rsidP="00640BA4">
      <w:pPr>
        <w:spacing w:after="0" w:line="240" w:lineRule="auto"/>
        <w:ind w:left="710"/>
        <w:jc w:val="both"/>
        <w:rPr>
          <w:rFonts w:ascii="Times New Roman" w:hAnsi="Times New Roman" w:cs="Times New Roman"/>
          <w:sz w:val="24"/>
          <w:szCs w:val="24"/>
        </w:rPr>
      </w:pPr>
      <w:bookmarkStart w:id="12" w:name="_Hlk30411136"/>
      <w:bookmarkStart w:id="13" w:name="_Hlk528146992"/>
      <w:bookmarkStart w:id="14" w:name="_Hlk29976700"/>
      <w:r w:rsidRPr="003A3B9A">
        <w:rPr>
          <w:rFonts w:ascii="Times New Roman" w:hAnsi="Times New Roman" w:cs="Times New Roman"/>
          <w:sz w:val="24"/>
          <w:szCs w:val="24"/>
        </w:rPr>
        <w:t>Pieredze tiks uzskatīta par atbilstošu arī gadījumā, ja</w:t>
      </w:r>
      <w:r w:rsidR="00007CDB">
        <w:rPr>
          <w:rFonts w:ascii="Times New Roman" w:hAnsi="Times New Roman" w:cs="Times New Roman"/>
          <w:sz w:val="24"/>
          <w:szCs w:val="24"/>
        </w:rPr>
        <w:t xml:space="preserve"> </w:t>
      </w:r>
      <w:r w:rsidR="009E342E">
        <w:rPr>
          <w:rFonts w:ascii="Times New Roman" w:hAnsi="Times New Roman" w:cs="Times New Roman"/>
          <w:sz w:val="24"/>
          <w:szCs w:val="24"/>
        </w:rPr>
        <w:t>nolikuma 23.2.1.</w:t>
      </w:r>
      <w:r w:rsidR="009E4F87">
        <w:rPr>
          <w:rFonts w:ascii="Times New Roman" w:hAnsi="Times New Roman" w:cs="Times New Roman"/>
          <w:sz w:val="24"/>
          <w:szCs w:val="24"/>
        </w:rPr>
        <w:t>,</w:t>
      </w:r>
      <w:r w:rsidR="009E342E">
        <w:rPr>
          <w:rFonts w:ascii="Times New Roman" w:hAnsi="Times New Roman" w:cs="Times New Roman"/>
          <w:sz w:val="24"/>
          <w:szCs w:val="24"/>
        </w:rPr>
        <w:t xml:space="preserve"> </w:t>
      </w:r>
      <w:r w:rsidR="007E6F31">
        <w:rPr>
          <w:rFonts w:ascii="Times New Roman" w:hAnsi="Times New Roman" w:cs="Times New Roman"/>
          <w:sz w:val="24"/>
          <w:szCs w:val="24"/>
        </w:rPr>
        <w:t>23.2.2.</w:t>
      </w:r>
      <w:r w:rsidR="009E4F87">
        <w:rPr>
          <w:rFonts w:ascii="Times New Roman" w:hAnsi="Times New Roman" w:cs="Times New Roman"/>
          <w:sz w:val="24"/>
          <w:szCs w:val="24"/>
        </w:rPr>
        <w:t xml:space="preserve"> un 23.2.3.</w:t>
      </w:r>
      <w:r w:rsidR="007E6F31">
        <w:rPr>
          <w:rFonts w:ascii="Times New Roman" w:hAnsi="Times New Roman" w:cs="Times New Roman"/>
          <w:sz w:val="24"/>
          <w:szCs w:val="24"/>
        </w:rPr>
        <w:t xml:space="preserve">punktā norādītie darbi būs veikti vienā objektā.  </w:t>
      </w:r>
    </w:p>
    <w:p w14:paraId="79A52248" w14:textId="7AE1125C" w:rsidR="00EF116E" w:rsidRDefault="00880B29" w:rsidP="00640BA4">
      <w:pPr>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t>Piered</w:t>
      </w:r>
      <w:r w:rsidR="00214794">
        <w:rPr>
          <w:rFonts w:ascii="Times New Roman" w:hAnsi="Times New Roman" w:cs="Times New Roman"/>
          <w:sz w:val="24"/>
          <w:szCs w:val="24"/>
        </w:rPr>
        <w:t xml:space="preserve">ze tiks </w:t>
      </w:r>
      <w:r w:rsidR="00962859">
        <w:rPr>
          <w:rFonts w:ascii="Times New Roman" w:hAnsi="Times New Roman" w:cs="Times New Roman"/>
          <w:sz w:val="24"/>
          <w:szCs w:val="24"/>
        </w:rPr>
        <w:t>u</w:t>
      </w:r>
      <w:r w:rsidR="00214794">
        <w:rPr>
          <w:rFonts w:ascii="Times New Roman" w:hAnsi="Times New Roman" w:cs="Times New Roman"/>
          <w:sz w:val="24"/>
          <w:szCs w:val="24"/>
        </w:rPr>
        <w:t xml:space="preserve">zskatīta par atbilstošu arī gadījumā, ja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nolikuma 23.2.1.-23.2.</w:t>
      </w:r>
      <w:r w:rsidR="009E4F87">
        <w:rPr>
          <w:rFonts w:ascii="Times New Roman" w:hAnsi="Times New Roman" w:cs="Times New Roman"/>
          <w:sz w:val="24"/>
          <w:szCs w:val="24"/>
        </w:rPr>
        <w:t>4</w:t>
      </w:r>
      <w:r w:rsidR="004637EF">
        <w:rPr>
          <w:rFonts w:ascii="Times New Roman" w:hAnsi="Times New Roman" w:cs="Times New Roman"/>
          <w:sz w:val="24"/>
          <w:szCs w:val="24"/>
        </w:rPr>
        <w:t>. punkt</w:t>
      </w:r>
      <w:r w:rsidR="00962859">
        <w:rPr>
          <w:rFonts w:ascii="Times New Roman" w:hAnsi="Times New Roman" w:cs="Times New Roman"/>
          <w:sz w:val="24"/>
          <w:szCs w:val="24"/>
        </w:rPr>
        <w:t xml:space="preserve">iem (piemēram, būvdarbu vadītājam ir gan 23.2.1.punktā, gan </w:t>
      </w:r>
      <w:r w:rsidR="00127623">
        <w:rPr>
          <w:rFonts w:ascii="Times New Roman" w:hAnsi="Times New Roman" w:cs="Times New Roman"/>
          <w:sz w:val="24"/>
          <w:szCs w:val="24"/>
        </w:rPr>
        <w:t>23.2.</w:t>
      </w:r>
      <w:r w:rsidR="009E4F87">
        <w:rPr>
          <w:rFonts w:ascii="Times New Roman" w:hAnsi="Times New Roman" w:cs="Times New Roman"/>
          <w:sz w:val="24"/>
          <w:szCs w:val="24"/>
        </w:rPr>
        <w:t>4</w:t>
      </w:r>
      <w:r w:rsidR="00127623">
        <w:rPr>
          <w:rFonts w:ascii="Times New Roman" w:hAnsi="Times New Roman" w:cs="Times New Roman"/>
          <w:sz w:val="24"/>
          <w:szCs w:val="24"/>
        </w:rPr>
        <w:t>.pun</w:t>
      </w:r>
      <w:r w:rsidR="009E4F87">
        <w:rPr>
          <w:rFonts w:ascii="Times New Roman" w:hAnsi="Times New Roman" w:cs="Times New Roman"/>
          <w:sz w:val="24"/>
          <w:szCs w:val="24"/>
        </w:rPr>
        <w:t>k</w:t>
      </w:r>
      <w:r w:rsidR="00127623">
        <w:rPr>
          <w:rFonts w:ascii="Times New Roman" w:hAnsi="Times New Roman" w:cs="Times New Roman"/>
          <w:sz w:val="24"/>
          <w:szCs w:val="24"/>
        </w:rPr>
        <w:t xml:space="preserve">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9"/>
    <w:bookmarkEnd w:id="10"/>
    <w:bookmarkEnd w:id="11"/>
    <w:bookmarkEnd w:id="12"/>
    <w:bookmarkEnd w:id="13"/>
    <w:bookmarkEnd w:id="14"/>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w:t>
      </w:r>
      <w:r w:rsidRPr="00DD2B3D">
        <w:rPr>
          <w:rFonts w:ascii="Times New Roman" w:hAnsi="Times New Roman" w:cs="Times New Roman"/>
          <w:sz w:val="24"/>
          <w:szCs w:val="24"/>
        </w:rPr>
        <w:lastRenderedPageBreak/>
        <w:t xml:space="preserve">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17E0EF1D" w:rsidR="00184CBA" w:rsidRPr="003A3B9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 xml:space="preserve">ēku būvdarbus, elektroietaišu izbūves darbus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5"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5"/>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FBFC36F"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FE7F33">
        <w:rPr>
          <w:rFonts w:ascii="Times New Roman" w:hAnsi="Times New Roman"/>
          <w:sz w:val="24"/>
          <w:szCs w:val="24"/>
        </w:rPr>
        <w:t>,</w:t>
      </w:r>
      <w:r w:rsidR="0094576C">
        <w:rPr>
          <w:rFonts w:ascii="Times New Roman" w:hAnsi="Times New Roman"/>
          <w:sz w:val="24"/>
          <w:szCs w:val="24"/>
        </w:rPr>
        <w:t xml:space="preserve">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FE7F33">
        <w:rPr>
          <w:rFonts w:ascii="Times New Roman" w:hAnsi="Times New Roman"/>
          <w:sz w:val="24"/>
          <w:szCs w:val="24"/>
        </w:rPr>
        <w:t xml:space="preserve"> un 23.2.3.</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D401D4">
        <w:rPr>
          <w:rFonts w:ascii="Times New Roman" w:hAnsi="Times New Roman"/>
          <w:sz w:val="24"/>
          <w:szCs w:val="24"/>
        </w:rPr>
        <w:t>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9E4F87">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9E4F87">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2AB96B38"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AE2C85">
        <w:rPr>
          <w:rFonts w:ascii="Times New Roman" w:hAnsi="Times New Roman" w:cs="Times New Roman"/>
          <w:sz w:val="24"/>
          <w:szCs w:val="24"/>
        </w:rPr>
        <w:t>2</w:t>
      </w:r>
      <w:r w:rsidR="00D401D4">
        <w:rPr>
          <w:rFonts w:ascii="Times New Roman" w:hAnsi="Times New Roman" w:cs="Times New Roman"/>
          <w:sz w:val="24"/>
          <w:szCs w:val="24"/>
        </w:rPr>
        <w:t>3</w:t>
      </w:r>
      <w:r w:rsidR="00AE2C85">
        <w:rPr>
          <w:rFonts w:ascii="Times New Roman" w:hAnsi="Times New Roman" w:cs="Times New Roman"/>
          <w:sz w:val="24"/>
          <w:szCs w:val="24"/>
        </w:rPr>
        <w:t>.2.1.-2</w:t>
      </w:r>
      <w:r w:rsidR="00D401D4">
        <w:rPr>
          <w:rFonts w:ascii="Times New Roman" w:hAnsi="Times New Roman" w:cs="Times New Roman"/>
          <w:sz w:val="24"/>
          <w:szCs w:val="24"/>
        </w:rPr>
        <w:t>3</w:t>
      </w:r>
      <w:r w:rsidR="00AE2C85">
        <w:rPr>
          <w:rFonts w:ascii="Times New Roman" w:hAnsi="Times New Roman" w:cs="Times New Roman"/>
          <w:sz w:val="24"/>
          <w:szCs w:val="24"/>
        </w:rPr>
        <w:t>.2.</w:t>
      </w:r>
      <w:r w:rsidR="009E4F87">
        <w:rPr>
          <w:rFonts w:ascii="Times New Roman" w:hAnsi="Times New Roman" w:cs="Times New Roman"/>
          <w:sz w:val="24"/>
          <w:szCs w:val="24"/>
        </w:rPr>
        <w:t>4</w:t>
      </w:r>
      <w:r w:rsidR="00AE2C85">
        <w:rPr>
          <w:rFonts w:ascii="Times New Roman" w:hAnsi="Times New Roman" w:cs="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2652FA6B"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lastRenderedPageBreak/>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w:t>
      </w:r>
      <w:r w:rsidR="009E4F87">
        <w:rPr>
          <w:rFonts w:ascii="Times New Roman" w:eastAsia="Calibri" w:hAnsi="Times New Roman" w:cs="Times New Roman"/>
          <w:sz w:val="24"/>
          <w:szCs w:val="24"/>
        </w:rPr>
        <w:t>4</w:t>
      </w:r>
      <w:r w:rsidR="00D03F2C">
        <w:rPr>
          <w:rFonts w:ascii="Times New Roman" w:eastAsia="Calibri" w:hAnsi="Times New Roman" w:cs="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585DA1C1"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00D03F2C"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w:t>
      </w:r>
      <w:r w:rsidR="009E4F87">
        <w:rPr>
          <w:rFonts w:ascii="Times New Roman" w:eastAsia="Calibri" w:hAnsi="Times New Roman" w:cs="Times New Roman"/>
          <w:sz w:val="24"/>
          <w:szCs w:val="24"/>
        </w:rPr>
        <w:t>4</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6" w:name="_Hlk21677843"/>
      <w:r w:rsidRPr="000D0861">
        <w:rPr>
          <w:rFonts w:ascii="Times New Roman" w:hAnsi="Times New Roman" w:cs="Times New Roman"/>
          <w:sz w:val="24"/>
          <w:szCs w:val="24"/>
        </w:rPr>
        <w:t>apakšuzņēmējiem</w:t>
      </w:r>
      <w:bookmarkEnd w:id="16"/>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w:t>
      </w:r>
      <w:r w:rsidRPr="00617BBC">
        <w:rPr>
          <w:rFonts w:ascii="Times New Roman" w:hAnsi="Times New Roman" w:cs="Times New Roman"/>
          <w:sz w:val="24"/>
          <w:szCs w:val="24"/>
        </w:rPr>
        <w:lastRenderedPageBreak/>
        <w:t>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6B5F1BBB"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w:t>
      </w:r>
      <w:r w:rsidR="00D401D4">
        <w:rPr>
          <w:rFonts w:ascii="Times New Roman" w:hAnsi="Times New Roman" w:cs="Times New Roman"/>
          <w:color w:val="000000"/>
          <w:sz w:val="24"/>
          <w:szCs w:val="24"/>
        </w:rPr>
        <w:t xml:space="preserve"> ko vei</w:t>
      </w:r>
      <w:r w:rsidR="007A6F82">
        <w:rPr>
          <w:rFonts w:ascii="Times New Roman" w:hAnsi="Times New Roman" w:cs="Times New Roman"/>
          <w:color w:val="000000"/>
          <w:sz w:val="24"/>
          <w:szCs w:val="24"/>
        </w:rPr>
        <w:t>ks pretendents,</w:t>
      </w:r>
      <w:r w:rsidRPr="0032242D">
        <w:rPr>
          <w:rFonts w:ascii="Times New Roman" w:hAnsi="Times New Roman" w:cs="Times New Roman"/>
          <w:color w:val="000000"/>
          <w:sz w:val="24"/>
          <w:szCs w:val="24"/>
        </w:rPr>
        <w:t xml:space="preserve">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77CE52A2"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w:t>
      </w:r>
      <w:r w:rsidR="00B814D7">
        <w:rPr>
          <w:rFonts w:ascii="Times New Roman" w:hAnsi="Times New Roman" w:cs="Times New Roman"/>
          <w:sz w:val="24"/>
          <w:szCs w:val="24"/>
        </w:rPr>
        <w:t xml:space="preserve"> (saviem vārdiem)</w:t>
      </w:r>
      <w:r w:rsidRPr="00900DDF">
        <w:rPr>
          <w:rFonts w:ascii="Times New Roman" w:hAnsi="Times New Roman" w:cs="Times New Roman"/>
          <w:sz w:val="24"/>
          <w:szCs w:val="24"/>
        </w:rPr>
        <w:t>, īsi</w:t>
      </w:r>
      <w:r w:rsidR="000047C2">
        <w:rPr>
          <w:rFonts w:ascii="Times New Roman" w:hAnsi="Times New Roman" w:cs="Times New Roman"/>
          <w:sz w:val="24"/>
          <w:szCs w:val="24"/>
        </w:rPr>
        <w:t xml:space="preserve">, </w:t>
      </w:r>
      <w:r w:rsidRPr="00900DDF">
        <w:rPr>
          <w:rFonts w:ascii="Times New Roman" w:hAnsi="Times New Roman" w:cs="Times New Roman"/>
          <w:sz w:val="24"/>
          <w:szCs w:val="24"/>
        </w:rPr>
        <w:t>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25A5A0DF" w:rsidR="008D13D6" w:rsidRPr="00962DB6" w:rsidRDefault="008D13D6"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7"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7E1AFC" w:rsidRPr="007E1AFC">
        <w:rPr>
          <w:rFonts w:ascii="Times New Roman" w:hAnsi="Times New Roman" w:cs="Times New Roman"/>
          <w:color w:val="000000"/>
          <w:sz w:val="24"/>
          <w:szCs w:val="24"/>
        </w:rPr>
        <w:t>7</w:t>
      </w:r>
      <w:r w:rsidR="008026F4">
        <w:rPr>
          <w:rFonts w:ascii="Times New Roman" w:hAnsi="Times New Roman" w:cs="Times New Roman"/>
          <w:color w:val="000000"/>
          <w:sz w:val="24"/>
          <w:szCs w:val="24"/>
        </w:rPr>
        <w:t xml:space="preserve"> mēnešus</w:t>
      </w:r>
      <w:r w:rsidR="007E1AFC">
        <w:rPr>
          <w:rFonts w:ascii="Times New Roman" w:hAnsi="Times New Roman" w:cs="Times New Roman"/>
          <w:color w:val="000000"/>
          <w:sz w:val="24"/>
          <w:szCs w:val="24"/>
        </w:rPr>
        <w:t xml:space="preserve"> un nodošana ekspluatācijā – 2 mēnešus</w:t>
      </w:r>
      <w:r w:rsidR="008026F4">
        <w:rPr>
          <w:rFonts w:ascii="Times New Roman" w:hAnsi="Times New Roman" w:cs="Times New Roman"/>
          <w:color w:val="000000"/>
          <w:sz w:val="24"/>
          <w:szCs w:val="24"/>
        </w:rPr>
        <w:t xml:space="preserve">. </w:t>
      </w:r>
    </w:p>
    <w:bookmarkEnd w:id="17"/>
    <w:p w14:paraId="0E80BCB7" w14:textId="4C05276F" w:rsidR="00BC3D7E" w:rsidRDefault="00A10E9B"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60378C">
        <w:rPr>
          <w:rFonts w:ascii="Times New Roman" w:hAnsi="Times New Roman" w:cs="Times New Roman"/>
          <w:color w:val="000000"/>
          <w:sz w:val="24"/>
          <w:szCs w:val="24"/>
        </w:rPr>
        <w:t xml:space="preserve">Ņemot vērā, ka būvdarbi jāveic </w:t>
      </w:r>
      <w:r w:rsidR="00553B69">
        <w:rPr>
          <w:rFonts w:ascii="Times New Roman" w:hAnsi="Times New Roman" w:cs="Times New Roman"/>
          <w:color w:val="000000"/>
          <w:sz w:val="24"/>
          <w:szCs w:val="24"/>
        </w:rPr>
        <w:t>nodrošinot apakšstacijas pamatfunkciju izpildi visā būvdarbu laikā</w:t>
      </w:r>
      <w:r w:rsidR="00466077">
        <w:rPr>
          <w:rFonts w:ascii="Times New Roman" w:hAnsi="Times New Roman" w:cs="Times New Roman"/>
          <w:color w:val="000000"/>
          <w:sz w:val="24"/>
          <w:szCs w:val="24"/>
        </w:rPr>
        <w:t>, 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s</w:t>
      </w:r>
      <w:r w:rsidR="00122892">
        <w:rPr>
          <w:rFonts w:ascii="Times New Roman" w:hAnsi="Times New Roman" w:cs="Times New Roman"/>
          <w:color w:val="000000"/>
          <w:sz w:val="24"/>
          <w:szCs w:val="24"/>
        </w:rPr>
        <w:t>.</w:t>
      </w:r>
    </w:p>
    <w:p w14:paraId="55D2316D" w14:textId="38E90BE3" w:rsidR="008D13D6" w:rsidRPr="00E4300E" w:rsidRDefault="008D13D6" w:rsidP="00E4300E">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8" w:name="_Hlk38638627"/>
      <w:r w:rsidRPr="00E4300E">
        <w:rPr>
          <w:rFonts w:ascii="Times New Roman" w:hAnsi="Times New Roman" w:cs="Times New Roman"/>
          <w:b/>
          <w:color w:val="000000"/>
          <w:sz w:val="24"/>
          <w:szCs w:val="24"/>
        </w:rPr>
        <w:t>I</w:t>
      </w:r>
      <w:r w:rsidRPr="00E4300E">
        <w:rPr>
          <w:rFonts w:ascii="Times New Roman" w:hAnsi="Times New Roman" w:cs="Times New Roman"/>
          <w:b/>
          <w:sz w:val="24"/>
          <w:szCs w:val="24"/>
        </w:rPr>
        <w:t>zbūvētā objekta garantijas laiks</w:t>
      </w:r>
      <w:r w:rsidRPr="00E4300E">
        <w:rPr>
          <w:rFonts w:ascii="Times New Roman" w:hAnsi="Times New Roman" w:cs="Times New Roman"/>
          <w:sz w:val="24"/>
          <w:szCs w:val="24"/>
        </w:rPr>
        <w:t xml:space="preserve">. </w:t>
      </w:r>
      <w:bookmarkEnd w:id="18"/>
      <w:r w:rsidRPr="00E4300E">
        <w:rPr>
          <w:rFonts w:ascii="Times New Roman" w:hAnsi="Times New Roman" w:cs="Times New Roman"/>
          <w:sz w:val="24"/>
          <w:szCs w:val="24"/>
        </w:rPr>
        <w:t xml:space="preserve">Jānorāda ne īsāks par kā </w:t>
      </w:r>
      <w:r w:rsidR="00F33B0C" w:rsidRPr="00E4300E">
        <w:rPr>
          <w:rFonts w:ascii="Times New Roman" w:hAnsi="Times New Roman" w:cs="Times New Roman"/>
          <w:b/>
          <w:sz w:val="24"/>
          <w:szCs w:val="24"/>
        </w:rPr>
        <w:t>3</w:t>
      </w:r>
      <w:r w:rsidRPr="00E4300E">
        <w:rPr>
          <w:rFonts w:ascii="Times New Roman" w:hAnsi="Times New Roman" w:cs="Times New Roman"/>
          <w:b/>
          <w:sz w:val="24"/>
          <w:szCs w:val="24"/>
        </w:rPr>
        <w:t xml:space="preserve"> (</w:t>
      </w:r>
      <w:r w:rsidR="00F33B0C" w:rsidRPr="00E4300E">
        <w:rPr>
          <w:rFonts w:ascii="Times New Roman" w:hAnsi="Times New Roman" w:cs="Times New Roman"/>
          <w:b/>
          <w:sz w:val="24"/>
          <w:szCs w:val="24"/>
        </w:rPr>
        <w:t>trīs</w:t>
      </w:r>
      <w:r w:rsidRPr="00E4300E">
        <w:rPr>
          <w:rFonts w:ascii="Times New Roman" w:hAnsi="Times New Roman" w:cs="Times New Roman"/>
          <w:b/>
          <w:sz w:val="24"/>
          <w:szCs w:val="24"/>
        </w:rPr>
        <w:t>) gadi</w:t>
      </w:r>
      <w:r w:rsidRPr="00E4300E">
        <w:rPr>
          <w:rFonts w:ascii="Times New Roman" w:hAnsi="Times New Roman" w:cs="Times New Roman"/>
          <w:sz w:val="24"/>
          <w:szCs w:val="24"/>
        </w:rPr>
        <w:t xml:space="preserve"> objektam </w:t>
      </w:r>
      <w:r w:rsidR="00E4300E" w:rsidRPr="00E4300E">
        <w:rPr>
          <w:rFonts w:ascii="Times New Roman" w:hAnsi="Times New Roman" w:cs="Times New Roman"/>
          <w:sz w:val="24"/>
          <w:szCs w:val="24"/>
        </w:rPr>
        <w:t xml:space="preserve">un </w:t>
      </w:r>
      <w:r w:rsidR="00E4300E" w:rsidRPr="00E4300E">
        <w:rPr>
          <w:rFonts w:ascii="Times New Roman" w:hAnsi="Times New Roman" w:cs="Times New Roman"/>
          <w:b/>
          <w:bCs/>
          <w:sz w:val="24"/>
          <w:szCs w:val="24"/>
        </w:rPr>
        <w:t xml:space="preserve">2 (divi) gadi </w:t>
      </w:r>
      <w:r w:rsidR="00E4300E" w:rsidRPr="00E4300E">
        <w:rPr>
          <w:rFonts w:ascii="Times New Roman" w:hAnsi="Times New Roman" w:cs="Times New Roman"/>
          <w:sz w:val="24"/>
          <w:szCs w:val="24"/>
        </w:rPr>
        <w:t>uzklātajam ceļu horizontālajam apzīmējumam</w:t>
      </w:r>
      <w:r w:rsidR="00E4300E" w:rsidRPr="00E4300E">
        <w:rPr>
          <w:rFonts w:ascii="Times New Roman" w:hAnsi="Times New Roman" w:cs="Times New Roman"/>
          <w:b/>
          <w:bCs/>
          <w:sz w:val="24"/>
          <w:szCs w:val="24"/>
        </w:rPr>
        <w:t xml:space="preserve"> </w:t>
      </w:r>
      <w:r w:rsidRPr="00E4300E">
        <w:rPr>
          <w:rFonts w:ascii="Times New Roman" w:hAnsi="Times New Roman" w:cs="Times New Roman"/>
          <w:sz w:val="24"/>
          <w:szCs w:val="24"/>
        </w:rPr>
        <w:t xml:space="preserve">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9625E8F"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w:t>
      </w:r>
      <w:r w:rsidRPr="00B322F2">
        <w:rPr>
          <w:rFonts w:ascii="Times New Roman" w:hAnsi="Times New Roman" w:cs="Times New Roman"/>
          <w:sz w:val="24"/>
          <w:szCs w:val="24"/>
        </w:rPr>
        <w:lastRenderedPageBreak/>
        <w:t>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ED56D0">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lastRenderedPageBreak/>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ED56D0">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22690AB8" w:rsidR="00714A35"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32CCF788" w14:textId="77777777" w:rsidR="003858D5" w:rsidRDefault="003858D5" w:rsidP="003858D5">
      <w:pPr>
        <w:pStyle w:val="BodyText2"/>
        <w:tabs>
          <w:tab w:val="clear" w:pos="0"/>
        </w:tabs>
        <w:ind w:left="660"/>
        <w:rPr>
          <w:rFonts w:ascii="Times New Roman" w:hAnsi="Times New Roman"/>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lastRenderedPageBreak/>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351300FB" w:rsidR="00EE6474" w:rsidRPr="00465CEB" w:rsidRDefault="00EA790B" w:rsidP="00465CEB">
      <w:pPr>
        <w:spacing w:after="0"/>
        <w:ind w:left="-709"/>
        <w:jc w:val="right"/>
        <w:rPr>
          <w:rFonts w:ascii="Times New Roman" w:hAnsi="Times New Roman"/>
          <w:sz w:val="24"/>
          <w:szCs w:val="24"/>
        </w:rPr>
      </w:pPr>
      <w:r>
        <w:rPr>
          <w:rFonts w:ascii="Times New Roman" w:hAnsi="Times New Roman"/>
          <w:sz w:val="24"/>
          <w:szCs w:val="24"/>
        </w:rPr>
        <w:t>I</w:t>
      </w:r>
      <w:r w:rsidR="00EE6474" w:rsidRPr="00465CEB">
        <w:rPr>
          <w:rFonts w:ascii="Times New Roman" w:hAnsi="Times New Roman"/>
          <w:sz w:val="24"/>
          <w:szCs w:val="24"/>
        </w:rPr>
        <w:t>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613F770F" w14:textId="77777777" w:rsidR="003858D5" w:rsidRDefault="003858D5" w:rsidP="004F0E76">
      <w:pPr>
        <w:spacing w:after="0"/>
        <w:jc w:val="right"/>
        <w:rPr>
          <w:rFonts w:ascii="Times New Roman" w:hAnsi="Times New Roman" w:cs="Times New Roman"/>
          <w:bCs/>
          <w:sz w:val="20"/>
          <w:szCs w:val="20"/>
        </w:rPr>
      </w:pPr>
      <w:bookmarkStart w:id="19" w:name="_Hlk90041199"/>
    </w:p>
    <w:p w14:paraId="2FE1BF8D" w14:textId="77777777" w:rsidR="003858D5" w:rsidRDefault="003858D5" w:rsidP="004F0E76">
      <w:pPr>
        <w:spacing w:after="0"/>
        <w:jc w:val="right"/>
        <w:rPr>
          <w:rFonts w:ascii="Times New Roman" w:hAnsi="Times New Roman" w:cs="Times New Roman"/>
          <w:bCs/>
          <w:sz w:val="20"/>
          <w:szCs w:val="20"/>
        </w:rPr>
      </w:pPr>
    </w:p>
    <w:p w14:paraId="42A6B79C" w14:textId="77777777" w:rsidR="003858D5" w:rsidRDefault="003858D5" w:rsidP="004F0E76">
      <w:pPr>
        <w:spacing w:after="0"/>
        <w:jc w:val="right"/>
        <w:rPr>
          <w:rFonts w:ascii="Times New Roman" w:hAnsi="Times New Roman" w:cs="Times New Roman"/>
          <w:bCs/>
          <w:sz w:val="20"/>
          <w:szCs w:val="20"/>
        </w:rPr>
      </w:pPr>
    </w:p>
    <w:p w14:paraId="491A5FF5" w14:textId="77777777" w:rsidR="003858D5" w:rsidRDefault="003858D5" w:rsidP="004F0E76">
      <w:pPr>
        <w:spacing w:after="0"/>
        <w:jc w:val="right"/>
        <w:rPr>
          <w:rFonts w:ascii="Times New Roman" w:hAnsi="Times New Roman" w:cs="Times New Roman"/>
          <w:bCs/>
          <w:sz w:val="20"/>
          <w:szCs w:val="20"/>
        </w:rPr>
      </w:pPr>
    </w:p>
    <w:p w14:paraId="160CFB27" w14:textId="77777777" w:rsidR="003858D5" w:rsidRDefault="003858D5" w:rsidP="004F0E76">
      <w:pPr>
        <w:spacing w:after="0"/>
        <w:jc w:val="right"/>
        <w:rPr>
          <w:rFonts w:ascii="Times New Roman" w:hAnsi="Times New Roman" w:cs="Times New Roman"/>
          <w:bCs/>
          <w:sz w:val="20"/>
          <w:szCs w:val="20"/>
        </w:rPr>
      </w:pPr>
    </w:p>
    <w:p w14:paraId="5DD8A888" w14:textId="77777777" w:rsidR="003858D5" w:rsidRDefault="003858D5" w:rsidP="004F0E76">
      <w:pPr>
        <w:spacing w:after="0"/>
        <w:jc w:val="right"/>
        <w:rPr>
          <w:rFonts w:ascii="Times New Roman" w:hAnsi="Times New Roman" w:cs="Times New Roman"/>
          <w:bCs/>
          <w:sz w:val="20"/>
          <w:szCs w:val="20"/>
        </w:rPr>
      </w:pPr>
    </w:p>
    <w:p w14:paraId="62CED9DF" w14:textId="77777777" w:rsidR="003858D5" w:rsidRDefault="003858D5" w:rsidP="004F0E76">
      <w:pPr>
        <w:spacing w:after="0"/>
        <w:jc w:val="right"/>
        <w:rPr>
          <w:rFonts w:ascii="Times New Roman" w:hAnsi="Times New Roman" w:cs="Times New Roman"/>
          <w:bCs/>
          <w:sz w:val="20"/>
          <w:szCs w:val="20"/>
        </w:rPr>
      </w:pPr>
    </w:p>
    <w:p w14:paraId="0E8B8583" w14:textId="77777777" w:rsidR="003858D5" w:rsidRDefault="003858D5" w:rsidP="004F0E76">
      <w:pPr>
        <w:spacing w:after="0"/>
        <w:jc w:val="right"/>
        <w:rPr>
          <w:rFonts w:ascii="Times New Roman" w:hAnsi="Times New Roman" w:cs="Times New Roman"/>
          <w:bCs/>
          <w:sz w:val="20"/>
          <w:szCs w:val="20"/>
        </w:rPr>
      </w:pPr>
    </w:p>
    <w:p w14:paraId="6AFA8268" w14:textId="77777777" w:rsidR="003858D5" w:rsidRDefault="003858D5" w:rsidP="004F0E76">
      <w:pPr>
        <w:spacing w:after="0"/>
        <w:jc w:val="right"/>
        <w:rPr>
          <w:rFonts w:ascii="Times New Roman" w:hAnsi="Times New Roman" w:cs="Times New Roman"/>
          <w:bCs/>
          <w:sz w:val="20"/>
          <w:szCs w:val="20"/>
        </w:rPr>
      </w:pPr>
    </w:p>
    <w:p w14:paraId="1C74A0E3" w14:textId="77777777" w:rsidR="003858D5" w:rsidRDefault="003858D5" w:rsidP="004F0E76">
      <w:pPr>
        <w:spacing w:after="0"/>
        <w:jc w:val="right"/>
        <w:rPr>
          <w:rFonts w:ascii="Times New Roman" w:hAnsi="Times New Roman" w:cs="Times New Roman"/>
          <w:bCs/>
          <w:sz w:val="20"/>
          <w:szCs w:val="20"/>
        </w:rPr>
      </w:pPr>
    </w:p>
    <w:p w14:paraId="3DB716B2" w14:textId="77777777" w:rsidR="003858D5" w:rsidRDefault="003858D5" w:rsidP="004F0E76">
      <w:pPr>
        <w:spacing w:after="0"/>
        <w:jc w:val="right"/>
        <w:rPr>
          <w:rFonts w:ascii="Times New Roman" w:hAnsi="Times New Roman" w:cs="Times New Roman"/>
          <w:bCs/>
          <w:sz w:val="20"/>
          <w:szCs w:val="20"/>
        </w:rPr>
      </w:pPr>
    </w:p>
    <w:p w14:paraId="5F0809EC" w14:textId="77777777" w:rsidR="003858D5" w:rsidRDefault="003858D5" w:rsidP="004F0E76">
      <w:pPr>
        <w:spacing w:after="0"/>
        <w:jc w:val="right"/>
        <w:rPr>
          <w:rFonts w:ascii="Times New Roman" w:hAnsi="Times New Roman" w:cs="Times New Roman"/>
          <w:bCs/>
          <w:sz w:val="20"/>
          <w:szCs w:val="20"/>
        </w:rPr>
      </w:pPr>
    </w:p>
    <w:p w14:paraId="6B3451FD" w14:textId="77777777" w:rsidR="003858D5" w:rsidRDefault="003858D5" w:rsidP="004F0E76">
      <w:pPr>
        <w:spacing w:after="0"/>
        <w:jc w:val="right"/>
        <w:rPr>
          <w:rFonts w:ascii="Times New Roman" w:hAnsi="Times New Roman" w:cs="Times New Roman"/>
          <w:bCs/>
          <w:sz w:val="20"/>
          <w:szCs w:val="20"/>
        </w:rPr>
      </w:pPr>
    </w:p>
    <w:p w14:paraId="43A04290" w14:textId="77777777" w:rsidR="003858D5" w:rsidRDefault="003858D5" w:rsidP="004F0E76">
      <w:pPr>
        <w:spacing w:after="0"/>
        <w:jc w:val="right"/>
        <w:rPr>
          <w:rFonts w:ascii="Times New Roman" w:hAnsi="Times New Roman" w:cs="Times New Roman"/>
          <w:bCs/>
          <w:sz w:val="20"/>
          <w:szCs w:val="20"/>
        </w:rPr>
      </w:pPr>
    </w:p>
    <w:p w14:paraId="3C9B7924" w14:textId="77777777" w:rsidR="003858D5" w:rsidRDefault="003858D5" w:rsidP="004F0E76">
      <w:pPr>
        <w:spacing w:after="0"/>
        <w:jc w:val="right"/>
        <w:rPr>
          <w:rFonts w:ascii="Times New Roman" w:hAnsi="Times New Roman" w:cs="Times New Roman"/>
          <w:bCs/>
          <w:sz w:val="20"/>
          <w:szCs w:val="20"/>
        </w:rPr>
      </w:pPr>
    </w:p>
    <w:p w14:paraId="486372F6" w14:textId="77777777" w:rsidR="003858D5" w:rsidRDefault="003858D5" w:rsidP="004F0E76">
      <w:pPr>
        <w:spacing w:after="0"/>
        <w:jc w:val="right"/>
        <w:rPr>
          <w:rFonts w:ascii="Times New Roman" w:hAnsi="Times New Roman" w:cs="Times New Roman"/>
          <w:bCs/>
          <w:sz w:val="20"/>
          <w:szCs w:val="20"/>
        </w:rPr>
      </w:pPr>
    </w:p>
    <w:p w14:paraId="2C814072" w14:textId="77777777" w:rsidR="003858D5" w:rsidRDefault="003858D5" w:rsidP="004F0E76">
      <w:pPr>
        <w:spacing w:after="0"/>
        <w:jc w:val="right"/>
        <w:rPr>
          <w:rFonts w:ascii="Times New Roman" w:hAnsi="Times New Roman" w:cs="Times New Roman"/>
          <w:bCs/>
          <w:sz w:val="20"/>
          <w:szCs w:val="20"/>
        </w:rPr>
      </w:pPr>
    </w:p>
    <w:p w14:paraId="00D308D4" w14:textId="77777777" w:rsidR="003858D5" w:rsidRDefault="003858D5" w:rsidP="004F0E76">
      <w:pPr>
        <w:spacing w:after="0"/>
        <w:jc w:val="right"/>
        <w:rPr>
          <w:rFonts w:ascii="Times New Roman" w:hAnsi="Times New Roman" w:cs="Times New Roman"/>
          <w:bCs/>
          <w:sz w:val="20"/>
          <w:szCs w:val="20"/>
        </w:rPr>
      </w:pPr>
    </w:p>
    <w:p w14:paraId="7EB09371" w14:textId="77777777" w:rsidR="003858D5" w:rsidRDefault="003858D5" w:rsidP="004F0E76">
      <w:pPr>
        <w:spacing w:after="0"/>
        <w:jc w:val="right"/>
        <w:rPr>
          <w:rFonts w:ascii="Times New Roman" w:hAnsi="Times New Roman" w:cs="Times New Roman"/>
          <w:bCs/>
          <w:sz w:val="20"/>
          <w:szCs w:val="20"/>
        </w:rPr>
      </w:pPr>
    </w:p>
    <w:p w14:paraId="6A415A6C" w14:textId="77777777" w:rsidR="003858D5" w:rsidRDefault="003858D5" w:rsidP="004F0E76">
      <w:pPr>
        <w:spacing w:after="0"/>
        <w:jc w:val="right"/>
        <w:rPr>
          <w:rFonts w:ascii="Times New Roman" w:hAnsi="Times New Roman" w:cs="Times New Roman"/>
          <w:bCs/>
          <w:sz w:val="20"/>
          <w:szCs w:val="20"/>
        </w:rPr>
      </w:pPr>
    </w:p>
    <w:p w14:paraId="19EC9476" w14:textId="77777777" w:rsidR="003858D5" w:rsidRDefault="003858D5" w:rsidP="004F0E76">
      <w:pPr>
        <w:spacing w:after="0"/>
        <w:jc w:val="right"/>
        <w:rPr>
          <w:rFonts w:ascii="Times New Roman" w:hAnsi="Times New Roman" w:cs="Times New Roman"/>
          <w:bCs/>
          <w:sz w:val="20"/>
          <w:szCs w:val="20"/>
        </w:rPr>
      </w:pPr>
    </w:p>
    <w:p w14:paraId="689CA52A" w14:textId="77777777" w:rsidR="003858D5" w:rsidRDefault="003858D5" w:rsidP="004F0E76">
      <w:pPr>
        <w:spacing w:after="0"/>
        <w:jc w:val="right"/>
        <w:rPr>
          <w:rFonts w:ascii="Times New Roman" w:hAnsi="Times New Roman" w:cs="Times New Roman"/>
          <w:bCs/>
          <w:sz w:val="20"/>
          <w:szCs w:val="20"/>
        </w:rPr>
      </w:pPr>
    </w:p>
    <w:p w14:paraId="2DF81BBF" w14:textId="77777777" w:rsidR="003858D5" w:rsidRDefault="003858D5" w:rsidP="004F0E76">
      <w:pPr>
        <w:spacing w:after="0"/>
        <w:jc w:val="right"/>
        <w:rPr>
          <w:rFonts w:ascii="Times New Roman" w:hAnsi="Times New Roman" w:cs="Times New Roman"/>
          <w:bCs/>
          <w:sz w:val="20"/>
          <w:szCs w:val="20"/>
        </w:rPr>
      </w:pPr>
    </w:p>
    <w:p w14:paraId="053B3FE6" w14:textId="77777777" w:rsidR="003858D5" w:rsidRDefault="003858D5" w:rsidP="004F0E76">
      <w:pPr>
        <w:spacing w:after="0"/>
        <w:jc w:val="right"/>
        <w:rPr>
          <w:rFonts w:ascii="Times New Roman" w:hAnsi="Times New Roman" w:cs="Times New Roman"/>
          <w:bCs/>
          <w:sz w:val="20"/>
          <w:szCs w:val="20"/>
        </w:rPr>
      </w:pPr>
    </w:p>
    <w:p w14:paraId="56663165" w14:textId="77777777" w:rsidR="003858D5" w:rsidRDefault="003858D5" w:rsidP="004F0E76">
      <w:pPr>
        <w:spacing w:after="0"/>
        <w:jc w:val="right"/>
        <w:rPr>
          <w:rFonts w:ascii="Times New Roman" w:hAnsi="Times New Roman" w:cs="Times New Roman"/>
          <w:bCs/>
          <w:sz w:val="20"/>
          <w:szCs w:val="20"/>
        </w:rPr>
      </w:pPr>
    </w:p>
    <w:p w14:paraId="75310026" w14:textId="77777777" w:rsidR="003858D5" w:rsidRDefault="003858D5" w:rsidP="004F0E76">
      <w:pPr>
        <w:spacing w:after="0"/>
        <w:jc w:val="right"/>
        <w:rPr>
          <w:rFonts w:ascii="Times New Roman" w:hAnsi="Times New Roman" w:cs="Times New Roman"/>
          <w:bCs/>
          <w:sz w:val="20"/>
          <w:szCs w:val="20"/>
        </w:rPr>
      </w:pPr>
    </w:p>
    <w:p w14:paraId="686660EA" w14:textId="77777777" w:rsidR="003858D5" w:rsidRDefault="003858D5" w:rsidP="004F0E76">
      <w:pPr>
        <w:spacing w:after="0"/>
        <w:jc w:val="right"/>
        <w:rPr>
          <w:rFonts w:ascii="Times New Roman" w:hAnsi="Times New Roman" w:cs="Times New Roman"/>
          <w:bCs/>
          <w:sz w:val="20"/>
          <w:szCs w:val="20"/>
        </w:rPr>
      </w:pPr>
    </w:p>
    <w:p w14:paraId="4B697541" w14:textId="77777777" w:rsidR="003858D5" w:rsidRDefault="003858D5" w:rsidP="004F0E76">
      <w:pPr>
        <w:spacing w:after="0"/>
        <w:jc w:val="right"/>
        <w:rPr>
          <w:rFonts w:ascii="Times New Roman" w:hAnsi="Times New Roman" w:cs="Times New Roman"/>
          <w:bCs/>
          <w:sz w:val="20"/>
          <w:szCs w:val="20"/>
        </w:rPr>
      </w:pPr>
    </w:p>
    <w:p w14:paraId="29A8A347" w14:textId="77777777" w:rsidR="003858D5" w:rsidRDefault="003858D5" w:rsidP="004F0E76">
      <w:pPr>
        <w:spacing w:after="0"/>
        <w:jc w:val="right"/>
        <w:rPr>
          <w:rFonts w:ascii="Times New Roman" w:hAnsi="Times New Roman" w:cs="Times New Roman"/>
          <w:bCs/>
          <w:sz w:val="20"/>
          <w:szCs w:val="20"/>
        </w:rPr>
      </w:pPr>
    </w:p>
    <w:p w14:paraId="41650340" w14:textId="77777777" w:rsidR="003858D5" w:rsidRDefault="003858D5" w:rsidP="004F0E76">
      <w:pPr>
        <w:spacing w:after="0"/>
        <w:jc w:val="right"/>
        <w:rPr>
          <w:rFonts w:ascii="Times New Roman" w:hAnsi="Times New Roman" w:cs="Times New Roman"/>
          <w:bCs/>
          <w:sz w:val="20"/>
          <w:szCs w:val="20"/>
        </w:rPr>
      </w:pPr>
    </w:p>
    <w:p w14:paraId="6D110838" w14:textId="77777777" w:rsidR="003858D5" w:rsidRDefault="003858D5" w:rsidP="004F0E76">
      <w:pPr>
        <w:spacing w:after="0"/>
        <w:jc w:val="right"/>
        <w:rPr>
          <w:rFonts w:ascii="Times New Roman" w:hAnsi="Times New Roman" w:cs="Times New Roman"/>
          <w:bCs/>
          <w:sz w:val="20"/>
          <w:szCs w:val="20"/>
        </w:rPr>
      </w:pPr>
    </w:p>
    <w:p w14:paraId="489C8FEC" w14:textId="77777777" w:rsidR="003858D5" w:rsidRDefault="003858D5" w:rsidP="004F0E76">
      <w:pPr>
        <w:spacing w:after="0"/>
        <w:jc w:val="right"/>
        <w:rPr>
          <w:rFonts w:ascii="Times New Roman" w:hAnsi="Times New Roman" w:cs="Times New Roman"/>
          <w:bCs/>
          <w:sz w:val="20"/>
          <w:szCs w:val="20"/>
        </w:rPr>
      </w:pPr>
    </w:p>
    <w:p w14:paraId="6C504695" w14:textId="77777777" w:rsidR="003858D5" w:rsidRDefault="003858D5" w:rsidP="004F0E76">
      <w:pPr>
        <w:spacing w:after="0"/>
        <w:jc w:val="right"/>
        <w:rPr>
          <w:rFonts w:ascii="Times New Roman" w:hAnsi="Times New Roman" w:cs="Times New Roman"/>
          <w:bCs/>
          <w:sz w:val="20"/>
          <w:szCs w:val="20"/>
        </w:rPr>
      </w:pPr>
    </w:p>
    <w:p w14:paraId="3B84066D" w14:textId="77777777" w:rsidR="003858D5" w:rsidRDefault="003858D5" w:rsidP="004F0E76">
      <w:pPr>
        <w:spacing w:after="0"/>
        <w:jc w:val="right"/>
        <w:rPr>
          <w:rFonts w:ascii="Times New Roman" w:hAnsi="Times New Roman" w:cs="Times New Roman"/>
          <w:bCs/>
          <w:sz w:val="20"/>
          <w:szCs w:val="20"/>
        </w:rPr>
      </w:pPr>
    </w:p>
    <w:p w14:paraId="75A6106B" w14:textId="77777777" w:rsidR="003858D5" w:rsidRDefault="003858D5" w:rsidP="004F0E76">
      <w:pPr>
        <w:spacing w:after="0"/>
        <w:jc w:val="right"/>
        <w:rPr>
          <w:rFonts w:ascii="Times New Roman" w:hAnsi="Times New Roman" w:cs="Times New Roman"/>
          <w:bCs/>
          <w:sz w:val="20"/>
          <w:szCs w:val="20"/>
        </w:rPr>
      </w:pPr>
    </w:p>
    <w:p w14:paraId="2C35EA4F" w14:textId="77777777" w:rsidR="003858D5" w:rsidRDefault="003858D5" w:rsidP="004F0E76">
      <w:pPr>
        <w:spacing w:after="0"/>
        <w:jc w:val="right"/>
        <w:rPr>
          <w:rFonts w:ascii="Times New Roman" w:hAnsi="Times New Roman" w:cs="Times New Roman"/>
          <w:bCs/>
          <w:sz w:val="20"/>
          <w:szCs w:val="20"/>
        </w:rPr>
      </w:pPr>
    </w:p>
    <w:p w14:paraId="36C63003" w14:textId="77777777" w:rsidR="003858D5" w:rsidRDefault="003858D5" w:rsidP="004F0E76">
      <w:pPr>
        <w:spacing w:after="0"/>
        <w:jc w:val="right"/>
        <w:rPr>
          <w:rFonts w:ascii="Times New Roman" w:hAnsi="Times New Roman" w:cs="Times New Roman"/>
          <w:bCs/>
          <w:sz w:val="20"/>
          <w:szCs w:val="20"/>
        </w:rPr>
      </w:pPr>
    </w:p>
    <w:p w14:paraId="0C2D7E91" w14:textId="77777777" w:rsidR="003858D5" w:rsidRDefault="003858D5" w:rsidP="004F0E76">
      <w:pPr>
        <w:spacing w:after="0"/>
        <w:jc w:val="right"/>
        <w:rPr>
          <w:rFonts w:ascii="Times New Roman" w:hAnsi="Times New Roman" w:cs="Times New Roman"/>
          <w:bCs/>
          <w:sz w:val="20"/>
          <w:szCs w:val="20"/>
        </w:rPr>
      </w:pPr>
    </w:p>
    <w:p w14:paraId="3AE00B41" w14:textId="77777777" w:rsidR="003858D5" w:rsidRDefault="003858D5" w:rsidP="004F0E76">
      <w:pPr>
        <w:spacing w:after="0"/>
        <w:jc w:val="right"/>
        <w:rPr>
          <w:rFonts w:ascii="Times New Roman" w:hAnsi="Times New Roman" w:cs="Times New Roman"/>
          <w:bCs/>
          <w:sz w:val="20"/>
          <w:szCs w:val="20"/>
        </w:rPr>
      </w:pPr>
    </w:p>
    <w:p w14:paraId="22D8FC6B" w14:textId="77777777" w:rsidR="003858D5" w:rsidRDefault="003858D5" w:rsidP="004F0E76">
      <w:pPr>
        <w:spacing w:after="0"/>
        <w:jc w:val="right"/>
        <w:rPr>
          <w:rFonts w:ascii="Times New Roman" w:hAnsi="Times New Roman" w:cs="Times New Roman"/>
          <w:bCs/>
          <w:sz w:val="20"/>
          <w:szCs w:val="20"/>
        </w:rPr>
      </w:pPr>
    </w:p>
    <w:p w14:paraId="4F711B3D" w14:textId="77777777" w:rsidR="003858D5" w:rsidRDefault="003858D5" w:rsidP="004F0E76">
      <w:pPr>
        <w:spacing w:after="0"/>
        <w:jc w:val="right"/>
        <w:rPr>
          <w:rFonts w:ascii="Times New Roman" w:hAnsi="Times New Roman" w:cs="Times New Roman"/>
          <w:bCs/>
          <w:sz w:val="20"/>
          <w:szCs w:val="20"/>
        </w:rPr>
      </w:pPr>
    </w:p>
    <w:p w14:paraId="3C6CBFCF" w14:textId="77777777" w:rsidR="003858D5" w:rsidRDefault="003858D5" w:rsidP="004F0E76">
      <w:pPr>
        <w:spacing w:after="0"/>
        <w:jc w:val="right"/>
        <w:rPr>
          <w:rFonts w:ascii="Times New Roman" w:hAnsi="Times New Roman" w:cs="Times New Roman"/>
          <w:bCs/>
          <w:sz w:val="20"/>
          <w:szCs w:val="20"/>
        </w:rPr>
      </w:pPr>
    </w:p>
    <w:p w14:paraId="38498DA2" w14:textId="77777777" w:rsidR="003858D5" w:rsidRDefault="003858D5" w:rsidP="004F0E76">
      <w:pPr>
        <w:spacing w:after="0"/>
        <w:jc w:val="right"/>
        <w:rPr>
          <w:rFonts w:ascii="Times New Roman" w:hAnsi="Times New Roman" w:cs="Times New Roman"/>
          <w:bCs/>
          <w:sz w:val="20"/>
          <w:szCs w:val="20"/>
        </w:rPr>
      </w:pPr>
    </w:p>
    <w:p w14:paraId="2BC9B226" w14:textId="77777777" w:rsidR="003858D5" w:rsidRDefault="003858D5" w:rsidP="004F0E76">
      <w:pPr>
        <w:spacing w:after="0"/>
        <w:jc w:val="right"/>
        <w:rPr>
          <w:rFonts w:ascii="Times New Roman" w:hAnsi="Times New Roman" w:cs="Times New Roman"/>
          <w:bCs/>
          <w:sz w:val="20"/>
          <w:szCs w:val="20"/>
        </w:rPr>
      </w:pPr>
    </w:p>
    <w:p w14:paraId="45347BB0" w14:textId="77777777" w:rsidR="003858D5" w:rsidRDefault="003858D5" w:rsidP="004F0E76">
      <w:pPr>
        <w:spacing w:after="0"/>
        <w:jc w:val="right"/>
        <w:rPr>
          <w:rFonts w:ascii="Times New Roman" w:hAnsi="Times New Roman" w:cs="Times New Roman"/>
          <w:bCs/>
          <w:sz w:val="20"/>
          <w:szCs w:val="20"/>
        </w:rPr>
      </w:pPr>
    </w:p>
    <w:p w14:paraId="256DE5C2" w14:textId="77777777" w:rsidR="003858D5" w:rsidRDefault="003858D5" w:rsidP="004F0E76">
      <w:pPr>
        <w:spacing w:after="0"/>
        <w:jc w:val="right"/>
        <w:rPr>
          <w:rFonts w:ascii="Times New Roman" w:hAnsi="Times New Roman" w:cs="Times New Roman"/>
          <w:bCs/>
          <w:sz w:val="20"/>
          <w:szCs w:val="20"/>
        </w:rPr>
      </w:pPr>
    </w:p>
    <w:p w14:paraId="11BE4939" w14:textId="77777777" w:rsidR="003858D5" w:rsidRDefault="003858D5" w:rsidP="004F0E76">
      <w:pPr>
        <w:spacing w:after="0"/>
        <w:jc w:val="right"/>
        <w:rPr>
          <w:rFonts w:ascii="Times New Roman" w:hAnsi="Times New Roman" w:cs="Times New Roman"/>
          <w:bCs/>
          <w:sz w:val="20"/>
          <w:szCs w:val="20"/>
        </w:rPr>
      </w:pPr>
    </w:p>
    <w:p w14:paraId="79A56087" w14:textId="041416E0" w:rsidR="00EA790B" w:rsidRDefault="008B1B3F" w:rsidP="004F0E76">
      <w:pPr>
        <w:spacing w:after="0"/>
        <w:jc w:val="right"/>
        <w:rPr>
          <w:rFonts w:ascii="Times New Roman" w:eastAsia="Times New Roman" w:hAnsi="Times New Roman" w:cs="Times New Roman"/>
          <w:color w:val="000000"/>
          <w:sz w:val="20"/>
          <w:szCs w:val="20"/>
        </w:rPr>
      </w:pPr>
      <w:r w:rsidRPr="00EA790B">
        <w:rPr>
          <w:rFonts w:ascii="Times New Roman" w:hAnsi="Times New Roman" w:cs="Times New Roman"/>
          <w:bCs/>
          <w:sz w:val="20"/>
          <w:szCs w:val="20"/>
        </w:rPr>
        <w:lastRenderedPageBreak/>
        <w:t>1</w:t>
      </w:r>
      <w:r w:rsidR="00A41091" w:rsidRPr="00EA790B">
        <w:rPr>
          <w:rFonts w:ascii="Times New Roman" w:hAnsi="Times New Roman" w:cs="Times New Roman"/>
          <w:bCs/>
          <w:sz w:val="20"/>
          <w:szCs w:val="20"/>
        </w:rPr>
        <w:t>.pielikums</w:t>
      </w:r>
      <w:r w:rsidR="00A41091" w:rsidRPr="00EA790B">
        <w:rPr>
          <w:rFonts w:ascii="Times New Roman" w:hAnsi="Times New Roman" w:cs="Times New Roman"/>
          <w:bCs/>
          <w:sz w:val="20"/>
          <w:szCs w:val="20"/>
        </w:rPr>
        <w:br/>
      </w:r>
      <w:r w:rsidR="00F40201" w:rsidRPr="00EA790B">
        <w:rPr>
          <w:rFonts w:ascii="Times New Roman" w:hAnsi="Times New Roman" w:cs="Times New Roman"/>
          <w:bCs/>
          <w:sz w:val="20"/>
          <w:szCs w:val="20"/>
        </w:rPr>
        <w:t xml:space="preserve">Iepirkuma procedūras </w:t>
      </w:r>
      <w:r w:rsidR="00A41091" w:rsidRPr="00EA790B">
        <w:rPr>
          <w:rFonts w:ascii="Times New Roman" w:hAnsi="Times New Roman" w:cs="Times New Roman"/>
          <w:bCs/>
          <w:sz w:val="20"/>
          <w:szCs w:val="20"/>
        </w:rPr>
        <w:t>nolikumam</w:t>
      </w:r>
      <w:r w:rsidR="00A41091" w:rsidRPr="00EA790B">
        <w:rPr>
          <w:rFonts w:ascii="Times New Roman" w:hAnsi="Times New Roman" w:cs="Times New Roman"/>
          <w:bCs/>
          <w:sz w:val="20"/>
          <w:szCs w:val="20"/>
        </w:rPr>
        <w:br/>
      </w:r>
      <w:r w:rsidR="00904A6E" w:rsidRPr="00EA790B">
        <w:rPr>
          <w:rFonts w:ascii="Times New Roman" w:eastAsia="Times New Roman" w:hAnsi="Times New Roman" w:cs="Times New Roman"/>
          <w:color w:val="000000"/>
          <w:sz w:val="20"/>
          <w:szCs w:val="20"/>
        </w:rPr>
        <w:t xml:space="preserve"> “</w:t>
      </w:r>
      <w:r w:rsidR="00EA790B" w:rsidRPr="00EA790B">
        <w:rPr>
          <w:rFonts w:ascii="Times New Roman" w:hAnsi="Times New Roman" w:cs="Times New Roman"/>
          <w:sz w:val="20"/>
          <w:szCs w:val="20"/>
        </w:rPr>
        <w:t>16</w:t>
      </w:r>
      <w:r w:rsidR="00EA790B" w:rsidRPr="00EA790B">
        <w:rPr>
          <w:rFonts w:ascii="Times New Roman" w:eastAsia="Times New Roman" w:hAnsi="Times New Roman" w:cs="Times New Roman"/>
          <w:color w:val="000000"/>
          <w:sz w:val="20"/>
          <w:szCs w:val="20"/>
        </w:rPr>
        <w:t xml:space="preserve">.apakšstacijas Slokas ielā  54 B ēkas pārbūve, </w:t>
      </w:r>
    </w:p>
    <w:p w14:paraId="746CF4E9" w14:textId="063DEF12" w:rsidR="00904A6E" w:rsidRPr="00EA790B" w:rsidRDefault="00EA790B" w:rsidP="004F0E76">
      <w:pPr>
        <w:spacing w:after="0"/>
        <w:jc w:val="right"/>
        <w:rPr>
          <w:rFonts w:ascii="Times New Roman" w:eastAsia="Times New Roman" w:hAnsi="Times New Roman" w:cs="Times New Roman"/>
          <w:color w:val="000000"/>
          <w:sz w:val="20"/>
          <w:szCs w:val="20"/>
        </w:rPr>
      </w:pPr>
      <w:r w:rsidRPr="00EA790B">
        <w:rPr>
          <w:rFonts w:ascii="Times New Roman" w:eastAsia="Times New Roman" w:hAnsi="Times New Roman" w:cs="Times New Roman"/>
          <w:color w:val="000000"/>
          <w:sz w:val="20"/>
          <w:szCs w:val="20"/>
        </w:rPr>
        <w:t>10kV elektrolīniju atjaunošana un elektroiekārtu nomaiņa</w:t>
      </w:r>
      <w:r w:rsidR="00904A6E" w:rsidRPr="00EA790B">
        <w:rPr>
          <w:rFonts w:ascii="Times New Roman" w:eastAsia="Times New Roman" w:hAnsi="Times New Roman" w:cs="Times New Roman"/>
          <w:color w:val="000000"/>
          <w:sz w:val="20"/>
          <w:szCs w:val="20"/>
        </w:rPr>
        <w:t>”</w:t>
      </w:r>
    </w:p>
    <w:p w14:paraId="12FC882E" w14:textId="62E94EB2"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C5E">
        <w:rPr>
          <w:rFonts w:ascii="Times New Roman" w:hAnsi="Times New Roman" w:cs="Times New Roman"/>
          <w:sz w:val="20"/>
          <w:szCs w:val="20"/>
        </w:rPr>
        <w:t>11</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9"/>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1AFB3CDE" w:rsidR="00A41091" w:rsidRPr="00904A6E" w:rsidRDefault="00A41091" w:rsidP="00904A6E">
      <w:pPr>
        <w:spacing w:after="0"/>
        <w:jc w:val="both"/>
        <w:rPr>
          <w:rFonts w:ascii="Times New Roman" w:eastAsia="Times New Roman" w:hAnsi="Times New Roman" w:cs="Times New Roman"/>
          <w:color w:val="000000"/>
          <w:sz w:val="24"/>
          <w:szCs w:val="24"/>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904A6E">
        <w:rPr>
          <w:rFonts w:ascii="Times New Roman" w:eastAsia="Times New Roman" w:hAnsi="Times New Roman" w:cs="Times New Roman"/>
          <w:color w:val="000000"/>
          <w:sz w:val="24"/>
          <w:szCs w:val="24"/>
        </w:rPr>
        <w:t xml:space="preserve">turpmāk – Pretendents) ir iesniedzis piedāvājumu </w:t>
      </w:r>
      <w:r w:rsidR="00F40201" w:rsidRPr="00904A6E">
        <w:rPr>
          <w:rFonts w:ascii="Times New Roman" w:eastAsia="Times New Roman" w:hAnsi="Times New Roman" w:cs="Times New Roman"/>
          <w:color w:val="000000"/>
          <w:sz w:val="24"/>
          <w:szCs w:val="24"/>
        </w:rPr>
        <w:t>iepirkuma procedūrā</w:t>
      </w:r>
      <w:r w:rsidRPr="00904A6E">
        <w:rPr>
          <w:rFonts w:ascii="Times New Roman" w:eastAsia="Times New Roman" w:hAnsi="Times New Roman" w:cs="Times New Roman"/>
          <w:color w:val="000000"/>
          <w:sz w:val="24"/>
          <w:szCs w:val="24"/>
        </w:rPr>
        <w:t xml:space="preserve"> “</w:t>
      </w:r>
      <w:r w:rsidR="00EA790B">
        <w:rPr>
          <w:rFonts w:ascii="Times New Roman" w:hAnsi="Times New Roman" w:cs="Times New Roman"/>
          <w:sz w:val="24"/>
          <w:szCs w:val="24"/>
        </w:rPr>
        <w:t>16</w:t>
      </w:r>
      <w:r w:rsidR="00EA790B" w:rsidRPr="00845471">
        <w:rPr>
          <w:rFonts w:ascii="Times New Roman" w:eastAsia="Times New Roman" w:hAnsi="Times New Roman" w:cs="Times New Roman"/>
          <w:color w:val="000000"/>
          <w:sz w:val="24"/>
          <w:szCs w:val="24"/>
        </w:rPr>
        <w:t xml:space="preserve">.apakšstacijas </w:t>
      </w:r>
      <w:r w:rsidR="00EA790B">
        <w:rPr>
          <w:rFonts w:ascii="Times New Roman" w:eastAsia="Times New Roman" w:hAnsi="Times New Roman" w:cs="Times New Roman"/>
          <w:color w:val="000000"/>
          <w:sz w:val="24"/>
          <w:szCs w:val="24"/>
        </w:rPr>
        <w:t xml:space="preserve">Slokas ielā </w:t>
      </w:r>
      <w:r w:rsidR="00EA790B" w:rsidRPr="00845471">
        <w:rPr>
          <w:rFonts w:ascii="Times New Roman" w:eastAsia="Times New Roman" w:hAnsi="Times New Roman" w:cs="Times New Roman"/>
          <w:color w:val="000000"/>
          <w:sz w:val="24"/>
          <w:szCs w:val="24"/>
        </w:rPr>
        <w:t xml:space="preserve"> </w:t>
      </w:r>
      <w:r w:rsidR="00EA790B">
        <w:rPr>
          <w:rFonts w:ascii="Times New Roman" w:eastAsia="Times New Roman" w:hAnsi="Times New Roman" w:cs="Times New Roman"/>
          <w:color w:val="000000"/>
          <w:sz w:val="24"/>
          <w:szCs w:val="24"/>
        </w:rPr>
        <w:t xml:space="preserve">54 B </w:t>
      </w:r>
      <w:r w:rsidR="00EA790B" w:rsidRPr="00845471">
        <w:rPr>
          <w:rFonts w:ascii="Times New Roman" w:eastAsia="Times New Roman" w:hAnsi="Times New Roman" w:cs="Times New Roman"/>
          <w:color w:val="000000"/>
          <w:sz w:val="24"/>
          <w:szCs w:val="24"/>
        </w:rPr>
        <w:t>ēkas pārbūve, 10kV elektrolīniju atjaunošana un elektroiekārtu nomaiņa</w:t>
      </w:r>
      <w:r w:rsidRPr="00904A6E">
        <w:rPr>
          <w:rFonts w:ascii="Times New Roman" w:eastAsia="Times New Roman" w:hAnsi="Times New Roman" w:cs="Times New Roman"/>
          <w:color w:val="000000"/>
          <w:sz w:val="24"/>
          <w:szCs w:val="24"/>
        </w:rPr>
        <w:t>”</w:t>
      </w:r>
      <w:r w:rsidRPr="00904A6E">
        <w:rPr>
          <w:rFonts w:ascii="Times New Roman" w:eastAsia="Calibri" w:hAnsi="Times New Roman" w:cs="Times New Roman"/>
          <w:sz w:val="24"/>
          <w:szCs w:val="24"/>
        </w:rPr>
        <w:t>, identifikācijas Nr. RS/202</w:t>
      </w:r>
      <w:r w:rsidR="007A47B6">
        <w:rPr>
          <w:rFonts w:ascii="Times New Roman" w:eastAsia="Calibri" w:hAnsi="Times New Roman" w:cs="Times New Roman"/>
          <w:sz w:val="24"/>
          <w:szCs w:val="24"/>
        </w:rPr>
        <w:t>3</w:t>
      </w:r>
      <w:r w:rsidRPr="00904A6E">
        <w:rPr>
          <w:rFonts w:ascii="Times New Roman" w:eastAsia="Calibri" w:hAnsi="Times New Roman" w:cs="Times New Roman"/>
          <w:sz w:val="24"/>
          <w:szCs w:val="24"/>
        </w:rPr>
        <w:t>/</w:t>
      </w:r>
      <w:r w:rsidR="00B66C5E">
        <w:rPr>
          <w:rFonts w:ascii="Times New Roman" w:eastAsia="Calibri" w:hAnsi="Times New Roman" w:cs="Times New Roman"/>
          <w:sz w:val="24"/>
          <w:szCs w:val="24"/>
        </w:rPr>
        <w:t>11</w:t>
      </w:r>
      <w:r w:rsidRPr="00904A6E">
        <w:rPr>
          <w:rFonts w:ascii="Times New Roman" w:eastAsia="Times New Roman" w:hAnsi="Times New Roman" w:cs="Times New Roman"/>
          <w:sz w:val="24"/>
          <w:szCs w:val="24"/>
        </w:rPr>
        <w:t xml:space="preserve"> (turpmāk – Piedāvājums),</w:t>
      </w:r>
    </w:p>
    <w:p w14:paraId="35510041" w14:textId="77777777" w:rsidR="00A41091" w:rsidRPr="00904A6E"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873D7F"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0"/>
    <w:bookmarkEnd w:id="21"/>
    <w:bookmarkEnd w:id="22"/>
    <w:bookmarkEnd w:id="23"/>
    <w:bookmarkEnd w:id="24"/>
    <w:bookmarkEnd w:id="25"/>
    <w:bookmarkEnd w:id="26"/>
    <w:bookmarkEnd w:id="27"/>
    <w:bookmarkEnd w:id="28"/>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553B373A" w14:textId="325EBD8A" w:rsidR="00EA790B" w:rsidRDefault="00EA790B" w:rsidP="00EA790B">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Pr="00EA790B">
        <w:rPr>
          <w:rFonts w:ascii="Times New Roman" w:hAnsi="Times New Roman" w:cs="Times New Roman"/>
          <w:bCs/>
          <w:sz w:val="20"/>
          <w:szCs w:val="20"/>
        </w:rPr>
        <w:t>.pielikums</w:t>
      </w:r>
      <w:r w:rsidRPr="00EA790B">
        <w:rPr>
          <w:rFonts w:ascii="Times New Roman" w:hAnsi="Times New Roman" w:cs="Times New Roman"/>
          <w:bCs/>
          <w:sz w:val="20"/>
          <w:szCs w:val="20"/>
        </w:rPr>
        <w:br/>
        <w:t>Iepirkuma procedūras nolikumam</w:t>
      </w:r>
      <w:r w:rsidRPr="00EA790B">
        <w:rPr>
          <w:rFonts w:ascii="Times New Roman" w:hAnsi="Times New Roman" w:cs="Times New Roman"/>
          <w:bCs/>
          <w:sz w:val="20"/>
          <w:szCs w:val="20"/>
        </w:rPr>
        <w:br/>
      </w:r>
      <w:r w:rsidRPr="00EA790B">
        <w:rPr>
          <w:rFonts w:ascii="Times New Roman" w:eastAsia="Times New Roman" w:hAnsi="Times New Roman" w:cs="Times New Roman"/>
          <w:color w:val="000000"/>
          <w:sz w:val="20"/>
          <w:szCs w:val="20"/>
        </w:rPr>
        <w:t xml:space="preserve"> “</w:t>
      </w:r>
      <w:r w:rsidRPr="00EA790B">
        <w:rPr>
          <w:rFonts w:ascii="Times New Roman" w:hAnsi="Times New Roman" w:cs="Times New Roman"/>
          <w:sz w:val="20"/>
          <w:szCs w:val="20"/>
        </w:rPr>
        <w:t>16</w:t>
      </w:r>
      <w:r w:rsidRPr="00EA790B">
        <w:rPr>
          <w:rFonts w:ascii="Times New Roman" w:eastAsia="Times New Roman" w:hAnsi="Times New Roman" w:cs="Times New Roman"/>
          <w:color w:val="000000"/>
          <w:sz w:val="20"/>
          <w:szCs w:val="20"/>
        </w:rPr>
        <w:t xml:space="preserve">.apakšstacijas Slokas ielā  54 B ēkas pārbūve, </w:t>
      </w:r>
    </w:p>
    <w:p w14:paraId="5BC29066" w14:textId="77777777" w:rsidR="00EA790B" w:rsidRPr="00EA790B" w:rsidRDefault="00EA790B" w:rsidP="00EA790B">
      <w:pPr>
        <w:spacing w:after="0"/>
        <w:jc w:val="right"/>
        <w:rPr>
          <w:rFonts w:ascii="Times New Roman" w:eastAsia="Times New Roman" w:hAnsi="Times New Roman" w:cs="Times New Roman"/>
          <w:color w:val="000000"/>
          <w:sz w:val="20"/>
          <w:szCs w:val="20"/>
        </w:rPr>
      </w:pPr>
      <w:r w:rsidRPr="00EA790B">
        <w:rPr>
          <w:rFonts w:ascii="Times New Roman" w:eastAsia="Times New Roman" w:hAnsi="Times New Roman" w:cs="Times New Roman"/>
          <w:color w:val="000000"/>
          <w:sz w:val="20"/>
          <w:szCs w:val="20"/>
        </w:rPr>
        <w:t>10kV elektrolīniju atjaunošana un elektroiekārtu nomaiņa”</w:t>
      </w:r>
    </w:p>
    <w:p w14:paraId="522A7B36" w14:textId="41A9ECCF" w:rsidR="00EA790B" w:rsidRPr="00904A6E" w:rsidRDefault="00EA790B" w:rsidP="00EA790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C5E">
        <w:rPr>
          <w:rFonts w:ascii="Times New Roman" w:hAnsi="Times New Roman" w:cs="Times New Roman"/>
          <w:sz w:val="20"/>
          <w:szCs w:val="20"/>
        </w:rPr>
        <w:t>11</w:t>
      </w:r>
    </w:p>
    <w:p w14:paraId="382D8BB8" w14:textId="43846D17" w:rsidR="008B71AE" w:rsidRPr="00DF76BA"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7A47B6" w:rsidRDefault="003E1567" w:rsidP="003E1567">
      <w:pPr>
        <w:spacing w:after="0"/>
        <w:jc w:val="center"/>
        <w:rPr>
          <w:rFonts w:ascii="Times New Roman" w:hAnsi="Times New Roman"/>
          <w:b/>
        </w:rPr>
      </w:pPr>
      <w:r w:rsidRPr="007A47B6">
        <w:rPr>
          <w:rFonts w:ascii="Times New Roman" w:hAnsi="Times New Roman"/>
          <w:b/>
        </w:rPr>
        <w:t xml:space="preserve">Pieteikums par piedalīšanos </w:t>
      </w:r>
      <w:r w:rsidR="0077335A" w:rsidRPr="007A47B6">
        <w:rPr>
          <w:rFonts w:ascii="Times New Roman" w:hAnsi="Times New Roman"/>
          <w:b/>
        </w:rPr>
        <w:t>iepirkuma procedūrā</w:t>
      </w:r>
    </w:p>
    <w:p w14:paraId="200E9B94" w14:textId="0FD55DB1" w:rsidR="007A47B6" w:rsidRPr="007A47B6" w:rsidRDefault="007A47B6" w:rsidP="004F0E76">
      <w:pPr>
        <w:spacing w:after="0"/>
        <w:jc w:val="center"/>
        <w:rPr>
          <w:rFonts w:ascii="Times New Roman" w:eastAsia="Times New Roman" w:hAnsi="Times New Roman" w:cs="Times New Roman"/>
          <w:b/>
          <w:bCs/>
        </w:rPr>
      </w:pPr>
      <w:r w:rsidRPr="007A47B6">
        <w:rPr>
          <w:rFonts w:ascii="Times New Roman" w:eastAsia="Times New Roman" w:hAnsi="Times New Roman" w:cs="Times New Roman"/>
          <w:b/>
          <w:bCs/>
        </w:rPr>
        <w:t xml:space="preserve"> “</w:t>
      </w:r>
      <w:r w:rsidR="00EA790B">
        <w:rPr>
          <w:rFonts w:ascii="Times New Roman" w:eastAsia="Times New Roman" w:hAnsi="Times New Roman" w:cs="Times New Roman"/>
          <w:b/>
          <w:bCs/>
        </w:rPr>
        <w:t>16</w:t>
      </w:r>
      <w:r w:rsidR="004F0E76" w:rsidRPr="004F0E76">
        <w:rPr>
          <w:rFonts w:ascii="Times New Roman" w:eastAsia="Times New Roman" w:hAnsi="Times New Roman" w:cs="Times New Roman"/>
          <w:b/>
          <w:bCs/>
        </w:rPr>
        <w:t xml:space="preserve">.apakšstacijas </w:t>
      </w:r>
      <w:r w:rsidR="00EA790B">
        <w:rPr>
          <w:rFonts w:ascii="Times New Roman" w:eastAsia="Times New Roman" w:hAnsi="Times New Roman" w:cs="Times New Roman"/>
          <w:b/>
          <w:bCs/>
        </w:rPr>
        <w:t>Slokas ielā 54 B</w:t>
      </w:r>
      <w:r w:rsidR="004F0E76" w:rsidRPr="004F0E76">
        <w:rPr>
          <w:rFonts w:ascii="Times New Roman" w:eastAsia="Times New Roman" w:hAnsi="Times New Roman" w:cs="Times New Roman"/>
          <w:b/>
          <w:bCs/>
        </w:rPr>
        <w:t xml:space="preserve"> ēkas pārbūve, 10kV elektrolīniju atjaunošana un elektroiekārtu nomaiņa</w:t>
      </w:r>
      <w:r w:rsidRPr="007A47B6">
        <w:rPr>
          <w:rFonts w:ascii="Times New Roman" w:eastAsia="Times New Roman" w:hAnsi="Times New Roman" w:cs="Times New Roman"/>
          <w:b/>
          <w:bCs/>
        </w:rPr>
        <w:t>”</w:t>
      </w:r>
    </w:p>
    <w:p w14:paraId="6B73346F" w14:textId="50F0C537" w:rsidR="007A47B6" w:rsidRPr="007A47B6" w:rsidRDefault="007A47B6" w:rsidP="007A47B6">
      <w:pPr>
        <w:spacing w:after="0"/>
        <w:jc w:val="center"/>
        <w:rPr>
          <w:rFonts w:ascii="Times New Roman" w:hAnsi="Times New Roman" w:cs="Times New Roman"/>
        </w:rPr>
      </w:pPr>
      <w:r w:rsidRPr="007A47B6">
        <w:rPr>
          <w:rFonts w:ascii="Times New Roman" w:hAnsi="Times New Roman" w:cs="Times New Roman"/>
        </w:rPr>
        <w:t>Identifikācijas Nr. RS/2023/</w:t>
      </w:r>
      <w:r w:rsidR="00B66C5E">
        <w:rPr>
          <w:rFonts w:ascii="Times New Roman" w:hAnsi="Times New Roman" w:cs="Times New Roman"/>
        </w:rPr>
        <w:t>11</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38FEF2E7" w14:textId="585B0FF3" w:rsidR="00EA790B" w:rsidRPr="00EA790B" w:rsidRDefault="00EA790B" w:rsidP="00EA790B">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EA790B">
        <w:rPr>
          <w:rFonts w:ascii="Times New Roman" w:hAnsi="Times New Roman" w:cs="Times New Roman"/>
          <w:bCs/>
          <w:sz w:val="20"/>
          <w:szCs w:val="20"/>
        </w:rPr>
        <w:t>.pielikums</w:t>
      </w:r>
      <w:r w:rsidRPr="00EA790B">
        <w:rPr>
          <w:rFonts w:ascii="Times New Roman" w:hAnsi="Times New Roman" w:cs="Times New Roman"/>
          <w:bCs/>
          <w:sz w:val="20"/>
          <w:szCs w:val="20"/>
        </w:rPr>
        <w:br/>
        <w:t>Iepirkuma procedūras nolikumam</w:t>
      </w:r>
      <w:r w:rsidRPr="00EA790B">
        <w:rPr>
          <w:rFonts w:ascii="Times New Roman" w:hAnsi="Times New Roman" w:cs="Times New Roman"/>
          <w:bCs/>
          <w:sz w:val="20"/>
          <w:szCs w:val="20"/>
        </w:rPr>
        <w:br/>
      </w:r>
      <w:r w:rsidRPr="00EA790B">
        <w:rPr>
          <w:rFonts w:ascii="Times New Roman" w:eastAsia="Times New Roman" w:hAnsi="Times New Roman" w:cs="Times New Roman"/>
          <w:color w:val="000000"/>
          <w:sz w:val="20"/>
          <w:szCs w:val="20"/>
        </w:rPr>
        <w:t xml:space="preserve"> “</w:t>
      </w:r>
      <w:r w:rsidRPr="00EA790B">
        <w:rPr>
          <w:rFonts w:ascii="Times New Roman" w:hAnsi="Times New Roman" w:cs="Times New Roman"/>
          <w:sz w:val="20"/>
          <w:szCs w:val="20"/>
        </w:rPr>
        <w:t>16</w:t>
      </w:r>
      <w:r w:rsidRPr="00EA790B">
        <w:rPr>
          <w:rFonts w:ascii="Times New Roman" w:eastAsia="Times New Roman" w:hAnsi="Times New Roman" w:cs="Times New Roman"/>
          <w:color w:val="000000"/>
          <w:sz w:val="20"/>
          <w:szCs w:val="20"/>
        </w:rPr>
        <w:t xml:space="preserve">.apakšstacijas Slokas ielā  54 B ēkas pārbūve, </w:t>
      </w:r>
    </w:p>
    <w:p w14:paraId="27B9668E" w14:textId="77777777" w:rsidR="00EA790B" w:rsidRPr="00EA790B" w:rsidRDefault="00EA790B" w:rsidP="00EA790B">
      <w:pPr>
        <w:pStyle w:val="ListParagraph"/>
        <w:spacing w:after="0"/>
        <w:jc w:val="right"/>
        <w:rPr>
          <w:rFonts w:ascii="Times New Roman" w:eastAsia="Times New Roman" w:hAnsi="Times New Roman" w:cs="Times New Roman"/>
          <w:color w:val="000000"/>
          <w:sz w:val="20"/>
          <w:szCs w:val="20"/>
        </w:rPr>
      </w:pPr>
      <w:r w:rsidRPr="00EA790B">
        <w:rPr>
          <w:rFonts w:ascii="Times New Roman" w:eastAsia="Times New Roman" w:hAnsi="Times New Roman" w:cs="Times New Roman"/>
          <w:color w:val="000000"/>
          <w:sz w:val="20"/>
          <w:szCs w:val="20"/>
        </w:rPr>
        <w:t>10kV elektrolīniju atjaunošana un elektroiekārtu nomaiņa”</w:t>
      </w:r>
    </w:p>
    <w:p w14:paraId="0EA018E0" w14:textId="119D5871" w:rsidR="00EA790B" w:rsidRPr="00EA790B" w:rsidRDefault="00EA790B" w:rsidP="00EA790B">
      <w:pPr>
        <w:pStyle w:val="ListParagraph"/>
        <w:spacing w:after="0"/>
        <w:jc w:val="right"/>
        <w:rPr>
          <w:rFonts w:ascii="Times New Roman" w:hAnsi="Times New Roman" w:cs="Times New Roman"/>
          <w:sz w:val="20"/>
          <w:szCs w:val="20"/>
        </w:rPr>
      </w:pPr>
      <w:r w:rsidRPr="00EA790B">
        <w:rPr>
          <w:rFonts w:ascii="Times New Roman" w:eastAsia="Times New Roman" w:hAnsi="Times New Roman" w:cs="Times New Roman"/>
          <w:b/>
          <w:bCs/>
          <w:color w:val="000000"/>
          <w:sz w:val="20"/>
          <w:szCs w:val="20"/>
        </w:rPr>
        <w:t xml:space="preserve"> </w:t>
      </w:r>
      <w:r w:rsidRPr="00EA790B">
        <w:rPr>
          <w:rFonts w:ascii="Times New Roman" w:hAnsi="Times New Roman" w:cs="Times New Roman"/>
          <w:sz w:val="20"/>
          <w:szCs w:val="20"/>
        </w:rPr>
        <w:t>Identifikācijas Nr. RS/2023/</w:t>
      </w:r>
      <w:r w:rsidR="00B66C5E">
        <w:rPr>
          <w:rFonts w:ascii="Times New Roman" w:hAnsi="Times New Roman" w:cs="Times New Roman"/>
          <w:sz w:val="20"/>
          <w:szCs w:val="20"/>
        </w:rPr>
        <w:t>11</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8FCF9E1"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5C0AFFC2"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4CC29C7A" w14:textId="77777777" w:rsidR="003858D5" w:rsidRDefault="003858D5" w:rsidP="003858D5">
      <w:pPr>
        <w:pStyle w:val="NormalWeb"/>
        <w:spacing w:before="0" w:beforeAutospacing="0" w:after="0" w:afterAutospacing="0"/>
        <w:ind w:left="-540"/>
        <w:rPr>
          <w:b/>
          <w:sz w:val="22"/>
          <w:szCs w:val="22"/>
        </w:rPr>
      </w:pPr>
    </w:p>
    <w:p w14:paraId="12FCD2A0" w14:textId="3E8D45FC" w:rsidR="003858D5" w:rsidRPr="007F4293" w:rsidRDefault="003858D5" w:rsidP="003858D5">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3.</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858D5" w:rsidRPr="007F4293" w14:paraId="313D1895" w14:textId="77777777" w:rsidTr="000E483B">
        <w:trPr>
          <w:trHeight w:val="960"/>
        </w:trPr>
        <w:tc>
          <w:tcPr>
            <w:tcW w:w="851" w:type="dxa"/>
            <w:vAlign w:val="center"/>
          </w:tcPr>
          <w:p w14:paraId="082900D2" w14:textId="77777777" w:rsidR="003858D5" w:rsidRPr="007F4293" w:rsidRDefault="003858D5" w:rsidP="000E483B">
            <w:pPr>
              <w:jc w:val="both"/>
              <w:rPr>
                <w:rFonts w:ascii="Times New Roman" w:hAnsi="Times New Roman" w:cs="Times New Roman"/>
              </w:rPr>
            </w:pPr>
            <w:r w:rsidRPr="007F4293">
              <w:rPr>
                <w:rFonts w:ascii="Times New Roman" w:hAnsi="Times New Roman" w:cs="Times New Roman"/>
              </w:rPr>
              <w:t>Nr.</w:t>
            </w:r>
          </w:p>
          <w:p w14:paraId="281130B6" w14:textId="77777777" w:rsidR="003858D5" w:rsidRPr="007F4293" w:rsidRDefault="003858D5" w:rsidP="000E483B">
            <w:pPr>
              <w:jc w:val="both"/>
              <w:rPr>
                <w:rFonts w:ascii="Times New Roman" w:hAnsi="Times New Roman" w:cs="Times New Roman"/>
              </w:rPr>
            </w:pPr>
          </w:p>
        </w:tc>
        <w:tc>
          <w:tcPr>
            <w:tcW w:w="1843" w:type="dxa"/>
            <w:vAlign w:val="center"/>
          </w:tcPr>
          <w:p w14:paraId="36868757"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6202EA8C"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24ECE3D0"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 xml:space="preserve">Izpildes </w:t>
            </w:r>
          </w:p>
          <w:p w14:paraId="2EEC6C12"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3EFAA949"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3858D5" w:rsidRPr="007F4293" w14:paraId="736F3946" w14:textId="77777777" w:rsidTr="000E483B">
        <w:trPr>
          <w:trHeight w:val="175"/>
        </w:trPr>
        <w:tc>
          <w:tcPr>
            <w:tcW w:w="851" w:type="dxa"/>
          </w:tcPr>
          <w:p w14:paraId="0FE4D569" w14:textId="77777777" w:rsidR="003858D5" w:rsidRPr="007F4293" w:rsidRDefault="003858D5" w:rsidP="000E483B">
            <w:pPr>
              <w:jc w:val="both"/>
              <w:rPr>
                <w:rFonts w:ascii="Times New Roman" w:hAnsi="Times New Roman" w:cs="Times New Roman"/>
              </w:rPr>
            </w:pPr>
            <w:r>
              <w:rPr>
                <w:rFonts w:ascii="Times New Roman" w:hAnsi="Times New Roman" w:cs="Times New Roman"/>
              </w:rPr>
              <w:t>1.</w:t>
            </w:r>
          </w:p>
        </w:tc>
        <w:tc>
          <w:tcPr>
            <w:tcW w:w="1843" w:type="dxa"/>
          </w:tcPr>
          <w:p w14:paraId="58DBE958" w14:textId="77777777" w:rsidR="003858D5" w:rsidRPr="007F4293" w:rsidRDefault="003858D5" w:rsidP="000E483B">
            <w:pPr>
              <w:jc w:val="both"/>
              <w:rPr>
                <w:rFonts w:ascii="Times New Roman" w:hAnsi="Times New Roman" w:cs="Times New Roman"/>
              </w:rPr>
            </w:pPr>
          </w:p>
        </w:tc>
        <w:tc>
          <w:tcPr>
            <w:tcW w:w="2835" w:type="dxa"/>
          </w:tcPr>
          <w:p w14:paraId="0793CAC3" w14:textId="77777777" w:rsidR="003858D5" w:rsidRPr="007F4293" w:rsidRDefault="003858D5" w:rsidP="000E483B">
            <w:pPr>
              <w:jc w:val="both"/>
              <w:rPr>
                <w:rFonts w:ascii="Times New Roman" w:hAnsi="Times New Roman" w:cs="Times New Roman"/>
              </w:rPr>
            </w:pPr>
          </w:p>
        </w:tc>
        <w:tc>
          <w:tcPr>
            <w:tcW w:w="1984" w:type="dxa"/>
          </w:tcPr>
          <w:p w14:paraId="4BD63CA2" w14:textId="77777777" w:rsidR="003858D5" w:rsidRPr="007F4293" w:rsidRDefault="003858D5" w:rsidP="000E483B">
            <w:pPr>
              <w:jc w:val="both"/>
              <w:rPr>
                <w:rFonts w:ascii="Times New Roman" w:hAnsi="Times New Roman" w:cs="Times New Roman"/>
              </w:rPr>
            </w:pPr>
          </w:p>
        </w:tc>
        <w:tc>
          <w:tcPr>
            <w:tcW w:w="2552" w:type="dxa"/>
          </w:tcPr>
          <w:p w14:paraId="74E0E99E" w14:textId="77777777" w:rsidR="003858D5" w:rsidRPr="007F4293" w:rsidRDefault="003858D5" w:rsidP="000E483B">
            <w:pPr>
              <w:jc w:val="both"/>
              <w:rPr>
                <w:rFonts w:ascii="Times New Roman" w:hAnsi="Times New Roman" w:cs="Times New Roman"/>
              </w:rPr>
            </w:pPr>
          </w:p>
        </w:tc>
      </w:tr>
      <w:tr w:rsidR="003858D5" w:rsidRPr="007F4293" w14:paraId="54757F39" w14:textId="77777777" w:rsidTr="000E483B">
        <w:trPr>
          <w:trHeight w:val="175"/>
        </w:trPr>
        <w:tc>
          <w:tcPr>
            <w:tcW w:w="851" w:type="dxa"/>
          </w:tcPr>
          <w:p w14:paraId="0CF51B68" w14:textId="77777777" w:rsidR="003858D5" w:rsidRPr="007F4293" w:rsidRDefault="003858D5" w:rsidP="000E483B">
            <w:pPr>
              <w:jc w:val="both"/>
              <w:rPr>
                <w:rFonts w:ascii="Times New Roman" w:hAnsi="Times New Roman" w:cs="Times New Roman"/>
              </w:rPr>
            </w:pPr>
            <w:r>
              <w:rPr>
                <w:rFonts w:ascii="Times New Roman" w:hAnsi="Times New Roman" w:cs="Times New Roman"/>
              </w:rPr>
              <w:t>2.</w:t>
            </w:r>
          </w:p>
        </w:tc>
        <w:tc>
          <w:tcPr>
            <w:tcW w:w="1843" w:type="dxa"/>
          </w:tcPr>
          <w:p w14:paraId="32292AB1" w14:textId="77777777" w:rsidR="003858D5" w:rsidRPr="007F4293" w:rsidRDefault="003858D5" w:rsidP="000E483B">
            <w:pPr>
              <w:jc w:val="both"/>
              <w:rPr>
                <w:rFonts w:ascii="Times New Roman" w:hAnsi="Times New Roman" w:cs="Times New Roman"/>
              </w:rPr>
            </w:pPr>
          </w:p>
        </w:tc>
        <w:tc>
          <w:tcPr>
            <w:tcW w:w="2835" w:type="dxa"/>
          </w:tcPr>
          <w:p w14:paraId="70578DD5" w14:textId="77777777" w:rsidR="003858D5" w:rsidRPr="007F4293" w:rsidRDefault="003858D5" w:rsidP="000E483B">
            <w:pPr>
              <w:jc w:val="both"/>
              <w:rPr>
                <w:rFonts w:ascii="Times New Roman" w:hAnsi="Times New Roman" w:cs="Times New Roman"/>
              </w:rPr>
            </w:pPr>
          </w:p>
        </w:tc>
        <w:tc>
          <w:tcPr>
            <w:tcW w:w="1984" w:type="dxa"/>
          </w:tcPr>
          <w:p w14:paraId="69E913CC" w14:textId="77777777" w:rsidR="003858D5" w:rsidRPr="007F4293" w:rsidRDefault="003858D5" w:rsidP="000E483B">
            <w:pPr>
              <w:jc w:val="both"/>
              <w:rPr>
                <w:rFonts w:ascii="Times New Roman" w:hAnsi="Times New Roman" w:cs="Times New Roman"/>
              </w:rPr>
            </w:pPr>
          </w:p>
        </w:tc>
        <w:tc>
          <w:tcPr>
            <w:tcW w:w="2552" w:type="dxa"/>
          </w:tcPr>
          <w:p w14:paraId="2DA956D9" w14:textId="77777777" w:rsidR="003858D5" w:rsidRPr="007F4293" w:rsidRDefault="003858D5" w:rsidP="000E483B">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57BC5707" w:rsidR="007F4293" w:rsidRPr="007F4293" w:rsidRDefault="00BC1EDC"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3648D7">
        <w:rPr>
          <w:sz w:val="22"/>
          <w:szCs w:val="22"/>
        </w:rPr>
        <w:t>23</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564DAAF2"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48D7">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2A39FEDB" w:rsidR="007F4293" w:rsidRDefault="007F4293" w:rsidP="007F4293">
      <w:pPr>
        <w:rPr>
          <w:rFonts w:ascii="Times New Roman" w:hAnsi="Times New Roman" w:cs="Times New Roman"/>
          <w:strike/>
        </w:rPr>
      </w:pPr>
    </w:p>
    <w:p w14:paraId="36EDE3BC" w14:textId="7CC6AFDA" w:rsidR="003858D5" w:rsidRPr="007F4293" w:rsidRDefault="003858D5" w:rsidP="003858D5">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23.2.</w:t>
      </w:r>
      <w:r w:rsidR="00F41E40">
        <w:rPr>
          <w:sz w:val="22"/>
          <w:szCs w:val="22"/>
        </w:rPr>
        <w:t>3</w:t>
      </w:r>
      <w:r w:rsidRPr="007F4293">
        <w:rPr>
          <w:sz w:val="22"/>
          <w:szCs w:val="22"/>
        </w:rPr>
        <w:t>.punktam:</w:t>
      </w:r>
    </w:p>
    <w:p w14:paraId="5F4676B1" w14:textId="77777777" w:rsidR="003858D5" w:rsidRPr="007F4293" w:rsidRDefault="003858D5" w:rsidP="003858D5">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858D5" w:rsidRPr="007F4293" w14:paraId="4ED890C8" w14:textId="77777777" w:rsidTr="000E483B">
        <w:trPr>
          <w:trHeight w:val="882"/>
        </w:trPr>
        <w:tc>
          <w:tcPr>
            <w:tcW w:w="851" w:type="dxa"/>
            <w:vAlign w:val="center"/>
          </w:tcPr>
          <w:p w14:paraId="2D444483"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Nr.</w:t>
            </w:r>
          </w:p>
          <w:p w14:paraId="2F0511C2" w14:textId="77777777" w:rsidR="003858D5" w:rsidRPr="007F4293" w:rsidRDefault="003858D5" w:rsidP="000E483B">
            <w:pPr>
              <w:pStyle w:val="NormalWeb"/>
              <w:spacing w:before="0" w:beforeAutospacing="0" w:after="0" w:afterAutospacing="0"/>
              <w:jc w:val="center"/>
              <w:rPr>
                <w:sz w:val="22"/>
                <w:szCs w:val="22"/>
              </w:rPr>
            </w:pPr>
          </w:p>
        </w:tc>
        <w:tc>
          <w:tcPr>
            <w:tcW w:w="1843" w:type="dxa"/>
            <w:vAlign w:val="center"/>
          </w:tcPr>
          <w:p w14:paraId="708713D8"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911338B"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73F30886"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D9B0340"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3858D5" w:rsidRPr="007F4293" w14:paraId="1AE51469" w14:textId="77777777" w:rsidTr="000E483B">
        <w:trPr>
          <w:trHeight w:val="175"/>
        </w:trPr>
        <w:tc>
          <w:tcPr>
            <w:tcW w:w="851" w:type="dxa"/>
          </w:tcPr>
          <w:p w14:paraId="65371D06" w14:textId="77777777" w:rsidR="003858D5" w:rsidRPr="007F4293" w:rsidRDefault="003858D5" w:rsidP="000E483B">
            <w:pPr>
              <w:pStyle w:val="NormalWeb"/>
              <w:spacing w:before="0" w:beforeAutospacing="0" w:after="0" w:afterAutospacing="0"/>
              <w:rPr>
                <w:sz w:val="22"/>
                <w:szCs w:val="22"/>
              </w:rPr>
            </w:pPr>
          </w:p>
        </w:tc>
        <w:tc>
          <w:tcPr>
            <w:tcW w:w="1843" w:type="dxa"/>
          </w:tcPr>
          <w:p w14:paraId="0E615D41" w14:textId="77777777" w:rsidR="003858D5" w:rsidRPr="007F4293" w:rsidRDefault="003858D5" w:rsidP="000E483B">
            <w:pPr>
              <w:pStyle w:val="NormalWeb"/>
              <w:spacing w:before="0" w:beforeAutospacing="0" w:after="0" w:afterAutospacing="0"/>
              <w:rPr>
                <w:sz w:val="22"/>
                <w:szCs w:val="22"/>
              </w:rPr>
            </w:pPr>
          </w:p>
        </w:tc>
        <w:tc>
          <w:tcPr>
            <w:tcW w:w="2835" w:type="dxa"/>
          </w:tcPr>
          <w:p w14:paraId="48433392" w14:textId="77777777" w:rsidR="003858D5" w:rsidRPr="007F4293" w:rsidRDefault="003858D5" w:rsidP="000E483B">
            <w:pPr>
              <w:pStyle w:val="NormalWeb"/>
              <w:spacing w:before="0" w:beforeAutospacing="0" w:after="0" w:afterAutospacing="0"/>
              <w:rPr>
                <w:sz w:val="22"/>
                <w:szCs w:val="22"/>
              </w:rPr>
            </w:pPr>
          </w:p>
        </w:tc>
        <w:tc>
          <w:tcPr>
            <w:tcW w:w="1984" w:type="dxa"/>
          </w:tcPr>
          <w:p w14:paraId="551E4147" w14:textId="77777777" w:rsidR="003858D5" w:rsidRPr="007F4293" w:rsidRDefault="003858D5" w:rsidP="000E483B">
            <w:pPr>
              <w:pStyle w:val="NormalWeb"/>
              <w:spacing w:before="0" w:beforeAutospacing="0" w:after="0" w:afterAutospacing="0"/>
              <w:rPr>
                <w:sz w:val="22"/>
                <w:szCs w:val="22"/>
              </w:rPr>
            </w:pPr>
          </w:p>
        </w:tc>
        <w:tc>
          <w:tcPr>
            <w:tcW w:w="2552" w:type="dxa"/>
          </w:tcPr>
          <w:p w14:paraId="04BB2773" w14:textId="77777777" w:rsidR="003858D5" w:rsidRPr="007F4293" w:rsidRDefault="003858D5" w:rsidP="000E483B">
            <w:pPr>
              <w:pStyle w:val="NormalWeb"/>
              <w:spacing w:before="0" w:beforeAutospacing="0" w:after="0" w:afterAutospacing="0"/>
              <w:rPr>
                <w:sz w:val="22"/>
                <w:szCs w:val="22"/>
              </w:rPr>
            </w:pPr>
          </w:p>
        </w:tc>
      </w:tr>
    </w:tbl>
    <w:p w14:paraId="614CCB5F" w14:textId="77777777" w:rsidR="003858D5" w:rsidRPr="007F4293" w:rsidRDefault="003858D5" w:rsidP="003858D5">
      <w:pPr>
        <w:rPr>
          <w:rFonts w:ascii="Times New Roman" w:hAnsi="Times New Roman" w:cs="Times New Roman"/>
          <w:strike/>
        </w:rPr>
      </w:pPr>
    </w:p>
    <w:p w14:paraId="0DF2CEA2" w14:textId="77777777" w:rsidR="003858D5" w:rsidRPr="007F4293" w:rsidRDefault="003858D5"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6C8EB3BC" w14:textId="77777777" w:rsidR="003858D5" w:rsidRDefault="003858D5" w:rsidP="00EA790B">
      <w:pPr>
        <w:spacing w:after="0"/>
        <w:jc w:val="right"/>
        <w:rPr>
          <w:rFonts w:ascii="Times New Roman" w:hAnsi="Times New Roman" w:cs="Times New Roman"/>
          <w:bCs/>
          <w:sz w:val="20"/>
          <w:szCs w:val="20"/>
        </w:rPr>
      </w:pPr>
    </w:p>
    <w:p w14:paraId="35257168" w14:textId="77777777" w:rsidR="003858D5" w:rsidRDefault="003858D5" w:rsidP="00EA790B">
      <w:pPr>
        <w:spacing w:after="0"/>
        <w:jc w:val="right"/>
        <w:rPr>
          <w:rFonts w:ascii="Times New Roman" w:hAnsi="Times New Roman" w:cs="Times New Roman"/>
          <w:bCs/>
          <w:sz w:val="20"/>
          <w:szCs w:val="20"/>
        </w:rPr>
      </w:pPr>
    </w:p>
    <w:p w14:paraId="5BDC84E3" w14:textId="77777777" w:rsidR="003858D5" w:rsidRDefault="003858D5" w:rsidP="00EA790B">
      <w:pPr>
        <w:spacing w:after="0"/>
        <w:jc w:val="right"/>
        <w:rPr>
          <w:rFonts w:ascii="Times New Roman" w:hAnsi="Times New Roman" w:cs="Times New Roman"/>
          <w:bCs/>
          <w:sz w:val="20"/>
          <w:szCs w:val="20"/>
        </w:rPr>
      </w:pPr>
    </w:p>
    <w:p w14:paraId="5CF2263E" w14:textId="77777777" w:rsidR="003858D5" w:rsidRDefault="003858D5" w:rsidP="00EA790B">
      <w:pPr>
        <w:spacing w:after="0"/>
        <w:jc w:val="right"/>
        <w:rPr>
          <w:rFonts w:ascii="Times New Roman" w:hAnsi="Times New Roman" w:cs="Times New Roman"/>
          <w:bCs/>
          <w:sz w:val="20"/>
          <w:szCs w:val="20"/>
        </w:rPr>
      </w:pPr>
    </w:p>
    <w:p w14:paraId="593DC255" w14:textId="77777777" w:rsidR="003858D5" w:rsidRDefault="003858D5" w:rsidP="00EA790B">
      <w:pPr>
        <w:spacing w:after="0"/>
        <w:jc w:val="right"/>
        <w:rPr>
          <w:rFonts w:ascii="Times New Roman" w:hAnsi="Times New Roman" w:cs="Times New Roman"/>
          <w:bCs/>
          <w:sz w:val="20"/>
          <w:szCs w:val="20"/>
        </w:rPr>
      </w:pPr>
    </w:p>
    <w:p w14:paraId="26723FE6" w14:textId="77777777" w:rsidR="003858D5" w:rsidRDefault="003858D5" w:rsidP="00EA790B">
      <w:pPr>
        <w:spacing w:after="0"/>
        <w:jc w:val="right"/>
        <w:rPr>
          <w:rFonts w:ascii="Times New Roman" w:hAnsi="Times New Roman" w:cs="Times New Roman"/>
          <w:bCs/>
          <w:sz w:val="20"/>
          <w:szCs w:val="20"/>
        </w:rPr>
      </w:pPr>
    </w:p>
    <w:p w14:paraId="0752BD5B" w14:textId="77777777" w:rsidR="003858D5" w:rsidRDefault="003858D5" w:rsidP="00EA790B">
      <w:pPr>
        <w:spacing w:after="0"/>
        <w:jc w:val="right"/>
        <w:rPr>
          <w:rFonts w:ascii="Times New Roman" w:hAnsi="Times New Roman" w:cs="Times New Roman"/>
          <w:bCs/>
          <w:sz w:val="20"/>
          <w:szCs w:val="20"/>
        </w:rPr>
      </w:pPr>
    </w:p>
    <w:p w14:paraId="334C8F95" w14:textId="77777777" w:rsidR="003858D5" w:rsidRDefault="003858D5" w:rsidP="00EA790B">
      <w:pPr>
        <w:spacing w:after="0"/>
        <w:jc w:val="right"/>
        <w:rPr>
          <w:rFonts w:ascii="Times New Roman" w:hAnsi="Times New Roman" w:cs="Times New Roman"/>
          <w:bCs/>
          <w:sz w:val="20"/>
          <w:szCs w:val="20"/>
        </w:rPr>
      </w:pPr>
    </w:p>
    <w:p w14:paraId="2CAFE345" w14:textId="77777777" w:rsidR="003858D5" w:rsidRDefault="003858D5" w:rsidP="00EA790B">
      <w:pPr>
        <w:spacing w:after="0"/>
        <w:jc w:val="right"/>
        <w:rPr>
          <w:rFonts w:ascii="Times New Roman" w:hAnsi="Times New Roman" w:cs="Times New Roman"/>
          <w:bCs/>
          <w:sz w:val="20"/>
          <w:szCs w:val="20"/>
        </w:rPr>
      </w:pPr>
    </w:p>
    <w:p w14:paraId="2CEE74AF" w14:textId="77777777" w:rsidR="003858D5" w:rsidRDefault="003858D5" w:rsidP="00EA790B">
      <w:pPr>
        <w:spacing w:after="0"/>
        <w:jc w:val="right"/>
        <w:rPr>
          <w:rFonts w:ascii="Times New Roman" w:hAnsi="Times New Roman" w:cs="Times New Roman"/>
          <w:bCs/>
          <w:sz w:val="20"/>
          <w:szCs w:val="20"/>
        </w:rPr>
      </w:pPr>
    </w:p>
    <w:p w14:paraId="23C431C5" w14:textId="77777777" w:rsidR="003858D5" w:rsidRDefault="003858D5" w:rsidP="00EA790B">
      <w:pPr>
        <w:spacing w:after="0"/>
        <w:jc w:val="right"/>
        <w:rPr>
          <w:rFonts w:ascii="Times New Roman" w:hAnsi="Times New Roman" w:cs="Times New Roman"/>
          <w:bCs/>
          <w:sz w:val="20"/>
          <w:szCs w:val="20"/>
        </w:rPr>
      </w:pPr>
    </w:p>
    <w:p w14:paraId="3ADBDC9E" w14:textId="77777777" w:rsidR="003858D5" w:rsidRDefault="003858D5" w:rsidP="00EA790B">
      <w:pPr>
        <w:spacing w:after="0"/>
        <w:jc w:val="right"/>
        <w:rPr>
          <w:rFonts w:ascii="Times New Roman" w:hAnsi="Times New Roman" w:cs="Times New Roman"/>
          <w:bCs/>
          <w:sz w:val="20"/>
          <w:szCs w:val="20"/>
        </w:rPr>
      </w:pPr>
    </w:p>
    <w:p w14:paraId="0C62E003" w14:textId="77777777" w:rsidR="003858D5" w:rsidRDefault="003858D5" w:rsidP="00EA790B">
      <w:pPr>
        <w:spacing w:after="0"/>
        <w:jc w:val="right"/>
        <w:rPr>
          <w:rFonts w:ascii="Times New Roman" w:hAnsi="Times New Roman" w:cs="Times New Roman"/>
          <w:bCs/>
          <w:sz w:val="20"/>
          <w:szCs w:val="20"/>
        </w:rPr>
      </w:pPr>
    </w:p>
    <w:p w14:paraId="3CBFECA4" w14:textId="77777777" w:rsidR="003858D5" w:rsidRDefault="003858D5" w:rsidP="00EA790B">
      <w:pPr>
        <w:spacing w:after="0"/>
        <w:jc w:val="right"/>
        <w:rPr>
          <w:rFonts w:ascii="Times New Roman" w:hAnsi="Times New Roman" w:cs="Times New Roman"/>
          <w:bCs/>
          <w:sz w:val="20"/>
          <w:szCs w:val="20"/>
        </w:rPr>
      </w:pPr>
    </w:p>
    <w:p w14:paraId="7B8559EC" w14:textId="77777777" w:rsidR="003858D5" w:rsidRDefault="003858D5" w:rsidP="00EA790B">
      <w:pPr>
        <w:spacing w:after="0"/>
        <w:jc w:val="right"/>
        <w:rPr>
          <w:rFonts w:ascii="Times New Roman" w:hAnsi="Times New Roman" w:cs="Times New Roman"/>
          <w:bCs/>
          <w:sz w:val="20"/>
          <w:szCs w:val="20"/>
        </w:rPr>
      </w:pPr>
    </w:p>
    <w:p w14:paraId="7E68B966" w14:textId="77777777" w:rsidR="003858D5" w:rsidRDefault="003858D5" w:rsidP="00EA790B">
      <w:pPr>
        <w:spacing w:after="0"/>
        <w:jc w:val="right"/>
        <w:rPr>
          <w:rFonts w:ascii="Times New Roman" w:hAnsi="Times New Roman" w:cs="Times New Roman"/>
          <w:bCs/>
          <w:sz w:val="20"/>
          <w:szCs w:val="20"/>
        </w:rPr>
      </w:pPr>
    </w:p>
    <w:p w14:paraId="3C5DFA0A" w14:textId="77777777" w:rsidR="003858D5" w:rsidRDefault="003858D5" w:rsidP="00EA790B">
      <w:pPr>
        <w:spacing w:after="0"/>
        <w:jc w:val="right"/>
        <w:rPr>
          <w:rFonts w:ascii="Times New Roman" w:hAnsi="Times New Roman" w:cs="Times New Roman"/>
          <w:bCs/>
          <w:sz w:val="20"/>
          <w:szCs w:val="20"/>
        </w:rPr>
      </w:pPr>
    </w:p>
    <w:p w14:paraId="5F3CA33D" w14:textId="77777777" w:rsidR="003858D5" w:rsidRDefault="003858D5" w:rsidP="00EA790B">
      <w:pPr>
        <w:spacing w:after="0"/>
        <w:jc w:val="right"/>
        <w:rPr>
          <w:rFonts w:ascii="Times New Roman" w:hAnsi="Times New Roman" w:cs="Times New Roman"/>
          <w:bCs/>
          <w:sz w:val="20"/>
          <w:szCs w:val="20"/>
        </w:rPr>
      </w:pPr>
    </w:p>
    <w:p w14:paraId="5EE1C4F6" w14:textId="77777777" w:rsidR="003858D5" w:rsidRDefault="003858D5" w:rsidP="00EA790B">
      <w:pPr>
        <w:spacing w:after="0"/>
        <w:jc w:val="right"/>
        <w:rPr>
          <w:rFonts w:ascii="Times New Roman" w:hAnsi="Times New Roman" w:cs="Times New Roman"/>
          <w:bCs/>
          <w:sz w:val="20"/>
          <w:szCs w:val="20"/>
        </w:rPr>
      </w:pPr>
    </w:p>
    <w:p w14:paraId="49BA7A18" w14:textId="77777777" w:rsidR="003858D5" w:rsidRDefault="003858D5" w:rsidP="00EA790B">
      <w:pPr>
        <w:spacing w:after="0"/>
        <w:jc w:val="right"/>
        <w:rPr>
          <w:rFonts w:ascii="Times New Roman" w:hAnsi="Times New Roman" w:cs="Times New Roman"/>
          <w:bCs/>
          <w:sz w:val="20"/>
          <w:szCs w:val="20"/>
        </w:rPr>
      </w:pPr>
    </w:p>
    <w:p w14:paraId="75F3BA16" w14:textId="77777777" w:rsidR="003858D5" w:rsidRDefault="003858D5" w:rsidP="00EA790B">
      <w:pPr>
        <w:spacing w:after="0"/>
        <w:jc w:val="right"/>
        <w:rPr>
          <w:rFonts w:ascii="Times New Roman" w:hAnsi="Times New Roman" w:cs="Times New Roman"/>
          <w:bCs/>
          <w:sz w:val="20"/>
          <w:szCs w:val="20"/>
        </w:rPr>
      </w:pPr>
    </w:p>
    <w:p w14:paraId="2A482055" w14:textId="77777777" w:rsidR="003858D5" w:rsidRDefault="003858D5" w:rsidP="00EA790B">
      <w:pPr>
        <w:spacing w:after="0"/>
        <w:jc w:val="right"/>
        <w:rPr>
          <w:rFonts w:ascii="Times New Roman" w:hAnsi="Times New Roman" w:cs="Times New Roman"/>
          <w:bCs/>
          <w:sz w:val="20"/>
          <w:szCs w:val="20"/>
        </w:rPr>
      </w:pPr>
    </w:p>
    <w:p w14:paraId="0E8C49F7" w14:textId="77777777" w:rsidR="003858D5" w:rsidRDefault="003858D5" w:rsidP="00EA790B">
      <w:pPr>
        <w:spacing w:after="0"/>
        <w:jc w:val="right"/>
        <w:rPr>
          <w:rFonts w:ascii="Times New Roman" w:hAnsi="Times New Roman" w:cs="Times New Roman"/>
          <w:bCs/>
          <w:sz w:val="20"/>
          <w:szCs w:val="20"/>
        </w:rPr>
      </w:pPr>
    </w:p>
    <w:p w14:paraId="50EB7F59" w14:textId="77777777" w:rsidR="003858D5" w:rsidRDefault="003858D5" w:rsidP="00EA790B">
      <w:pPr>
        <w:spacing w:after="0"/>
        <w:jc w:val="right"/>
        <w:rPr>
          <w:rFonts w:ascii="Times New Roman" w:hAnsi="Times New Roman" w:cs="Times New Roman"/>
          <w:bCs/>
          <w:sz w:val="20"/>
          <w:szCs w:val="20"/>
        </w:rPr>
      </w:pPr>
    </w:p>
    <w:p w14:paraId="010106E3" w14:textId="77777777" w:rsidR="003858D5" w:rsidRDefault="003858D5" w:rsidP="00EA790B">
      <w:pPr>
        <w:spacing w:after="0"/>
        <w:jc w:val="right"/>
        <w:rPr>
          <w:rFonts w:ascii="Times New Roman" w:hAnsi="Times New Roman" w:cs="Times New Roman"/>
          <w:bCs/>
          <w:sz w:val="20"/>
          <w:szCs w:val="20"/>
        </w:rPr>
      </w:pPr>
    </w:p>
    <w:p w14:paraId="713E4CD2" w14:textId="77777777" w:rsidR="003858D5" w:rsidRDefault="003858D5" w:rsidP="00EA790B">
      <w:pPr>
        <w:spacing w:after="0"/>
        <w:jc w:val="right"/>
        <w:rPr>
          <w:rFonts w:ascii="Times New Roman" w:hAnsi="Times New Roman" w:cs="Times New Roman"/>
          <w:bCs/>
          <w:sz w:val="20"/>
          <w:szCs w:val="20"/>
        </w:rPr>
      </w:pPr>
    </w:p>
    <w:p w14:paraId="311E3BFC" w14:textId="77777777" w:rsidR="003858D5" w:rsidRDefault="003858D5" w:rsidP="00EA790B">
      <w:pPr>
        <w:spacing w:after="0"/>
        <w:jc w:val="right"/>
        <w:rPr>
          <w:rFonts w:ascii="Times New Roman" w:hAnsi="Times New Roman" w:cs="Times New Roman"/>
          <w:bCs/>
          <w:sz w:val="20"/>
          <w:szCs w:val="20"/>
        </w:rPr>
      </w:pPr>
    </w:p>
    <w:p w14:paraId="65129AEA" w14:textId="77777777" w:rsidR="003858D5" w:rsidRDefault="003858D5" w:rsidP="00EA790B">
      <w:pPr>
        <w:spacing w:after="0"/>
        <w:jc w:val="right"/>
        <w:rPr>
          <w:rFonts w:ascii="Times New Roman" w:hAnsi="Times New Roman" w:cs="Times New Roman"/>
          <w:bCs/>
          <w:sz w:val="20"/>
          <w:szCs w:val="20"/>
        </w:rPr>
      </w:pPr>
    </w:p>
    <w:p w14:paraId="17812CC8" w14:textId="77777777" w:rsidR="003858D5" w:rsidRDefault="003858D5" w:rsidP="00EA790B">
      <w:pPr>
        <w:spacing w:after="0"/>
        <w:jc w:val="right"/>
        <w:rPr>
          <w:rFonts w:ascii="Times New Roman" w:hAnsi="Times New Roman" w:cs="Times New Roman"/>
          <w:bCs/>
          <w:sz w:val="20"/>
          <w:szCs w:val="20"/>
        </w:rPr>
      </w:pPr>
    </w:p>
    <w:p w14:paraId="74ABB5E6" w14:textId="77777777" w:rsidR="003858D5" w:rsidRDefault="003858D5" w:rsidP="00EA790B">
      <w:pPr>
        <w:spacing w:after="0"/>
        <w:jc w:val="right"/>
        <w:rPr>
          <w:rFonts w:ascii="Times New Roman" w:hAnsi="Times New Roman" w:cs="Times New Roman"/>
          <w:bCs/>
          <w:sz w:val="20"/>
          <w:szCs w:val="20"/>
        </w:rPr>
      </w:pPr>
    </w:p>
    <w:p w14:paraId="72BAAE41" w14:textId="77777777" w:rsidR="003858D5" w:rsidRDefault="003858D5" w:rsidP="00EA790B">
      <w:pPr>
        <w:spacing w:after="0"/>
        <w:jc w:val="right"/>
        <w:rPr>
          <w:rFonts w:ascii="Times New Roman" w:hAnsi="Times New Roman" w:cs="Times New Roman"/>
          <w:bCs/>
          <w:sz w:val="20"/>
          <w:szCs w:val="20"/>
        </w:rPr>
      </w:pPr>
    </w:p>
    <w:p w14:paraId="090D0721" w14:textId="77777777" w:rsidR="003858D5" w:rsidRDefault="003858D5" w:rsidP="00EA790B">
      <w:pPr>
        <w:spacing w:after="0"/>
        <w:jc w:val="right"/>
        <w:rPr>
          <w:rFonts w:ascii="Times New Roman" w:hAnsi="Times New Roman" w:cs="Times New Roman"/>
          <w:bCs/>
          <w:sz w:val="20"/>
          <w:szCs w:val="20"/>
        </w:rPr>
      </w:pPr>
    </w:p>
    <w:p w14:paraId="004BA3D7" w14:textId="77777777" w:rsidR="003858D5" w:rsidRDefault="003858D5" w:rsidP="00EA790B">
      <w:pPr>
        <w:spacing w:after="0"/>
        <w:jc w:val="right"/>
        <w:rPr>
          <w:rFonts w:ascii="Times New Roman" w:hAnsi="Times New Roman" w:cs="Times New Roman"/>
          <w:bCs/>
          <w:sz w:val="20"/>
          <w:szCs w:val="20"/>
        </w:rPr>
      </w:pPr>
    </w:p>
    <w:p w14:paraId="5383D1A6" w14:textId="77777777" w:rsidR="003858D5" w:rsidRDefault="003858D5" w:rsidP="00EA790B">
      <w:pPr>
        <w:spacing w:after="0"/>
        <w:jc w:val="right"/>
        <w:rPr>
          <w:rFonts w:ascii="Times New Roman" w:hAnsi="Times New Roman" w:cs="Times New Roman"/>
          <w:bCs/>
          <w:sz w:val="20"/>
          <w:szCs w:val="20"/>
        </w:rPr>
      </w:pPr>
    </w:p>
    <w:p w14:paraId="6542FBB2" w14:textId="77777777" w:rsidR="003858D5" w:rsidRDefault="003858D5" w:rsidP="00EA790B">
      <w:pPr>
        <w:spacing w:after="0"/>
        <w:jc w:val="right"/>
        <w:rPr>
          <w:rFonts w:ascii="Times New Roman" w:hAnsi="Times New Roman" w:cs="Times New Roman"/>
          <w:bCs/>
          <w:sz w:val="20"/>
          <w:szCs w:val="20"/>
        </w:rPr>
      </w:pPr>
    </w:p>
    <w:p w14:paraId="142891CB" w14:textId="77777777" w:rsidR="003858D5" w:rsidRDefault="003858D5" w:rsidP="00EA790B">
      <w:pPr>
        <w:spacing w:after="0"/>
        <w:jc w:val="right"/>
        <w:rPr>
          <w:rFonts w:ascii="Times New Roman" w:hAnsi="Times New Roman" w:cs="Times New Roman"/>
          <w:bCs/>
          <w:sz w:val="20"/>
          <w:szCs w:val="20"/>
        </w:rPr>
      </w:pPr>
    </w:p>
    <w:p w14:paraId="599BF1B6" w14:textId="77777777" w:rsidR="003858D5" w:rsidRDefault="003858D5" w:rsidP="00EA790B">
      <w:pPr>
        <w:spacing w:after="0"/>
        <w:jc w:val="right"/>
        <w:rPr>
          <w:rFonts w:ascii="Times New Roman" w:hAnsi="Times New Roman" w:cs="Times New Roman"/>
          <w:bCs/>
          <w:sz w:val="20"/>
          <w:szCs w:val="20"/>
        </w:rPr>
      </w:pPr>
    </w:p>
    <w:p w14:paraId="1209FF28" w14:textId="736DE29F" w:rsidR="00EA790B" w:rsidRDefault="00C85DDE" w:rsidP="00EA790B">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t>Iepirkuma procedūras nolikumam</w:t>
      </w:r>
      <w:r w:rsidR="00EA790B" w:rsidRPr="00EA790B">
        <w:rPr>
          <w:rFonts w:ascii="Times New Roman" w:hAnsi="Times New Roman" w:cs="Times New Roman"/>
          <w:bCs/>
          <w:sz w:val="20"/>
          <w:szCs w:val="20"/>
        </w:rPr>
        <w:br/>
      </w:r>
      <w:r w:rsidR="00EA790B" w:rsidRPr="00EA790B">
        <w:rPr>
          <w:rFonts w:ascii="Times New Roman" w:eastAsia="Times New Roman" w:hAnsi="Times New Roman" w:cs="Times New Roman"/>
          <w:color w:val="000000"/>
          <w:sz w:val="20"/>
          <w:szCs w:val="20"/>
        </w:rPr>
        <w:t xml:space="preserve"> “</w:t>
      </w:r>
      <w:r w:rsidR="00EA790B" w:rsidRPr="00EA790B">
        <w:rPr>
          <w:rFonts w:ascii="Times New Roman" w:hAnsi="Times New Roman" w:cs="Times New Roman"/>
          <w:sz w:val="20"/>
          <w:szCs w:val="20"/>
        </w:rPr>
        <w:t>16</w:t>
      </w:r>
      <w:r w:rsidR="00EA790B" w:rsidRPr="00EA790B">
        <w:rPr>
          <w:rFonts w:ascii="Times New Roman" w:eastAsia="Times New Roman" w:hAnsi="Times New Roman" w:cs="Times New Roman"/>
          <w:color w:val="000000"/>
          <w:sz w:val="20"/>
          <w:szCs w:val="20"/>
        </w:rPr>
        <w:t xml:space="preserve">.apakšstacijas Slokas ielā  54 B ēkas pārbūve, </w:t>
      </w:r>
    </w:p>
    <w:p w14:paraId="248E6C76" w14:textId="77777777" w:rsidR="00EA790B" w:rsidRPr="00EA790B" w:rsidRDefault="00EA790B" w:rsidP="00EA790B">
      <w:pPr>
        <w:spacing w:after="0"/>
        <w:jc w:val="right"/>
        <w:rPr>
          <w:rFonts w:ascii="Times New Roman" w:eastAsia="Times New Roman" w:hAnsi="Times New Roman" w:cs="Times New Roman"/>
          <w:color w:val="000000"/>
          <w:sz w:val="20"/>
          <w:szCs w:val="20"/>
        </w:rPr>
      </w:pPr>
      <w:r w:rsidRPr="00EA790B">
        <w:rPr>
          <w:rFonts w:ascii="Times New Roman" w:eastAsia="Times New Roman" w:hAnsi="Times New Roman" w:cs="Times New Roman"/>
          <w:color w:val="000000"/>
          <w:sz w:val="20"/>
          <w:szCs w:val="20"/>
        </w:rPr>
        <w:t>10kV elektrolīniju atjaunošana un elektroiekārtu nomaiņa”</w:t>
      </w:r>
    </w:p>
    <w:p w14:paraId="06E3B6EC" w14:textId="15E139B4" w:rsidR="00EA790B" w:rsidRPr="00904A6E" w:rsidRDefault="00EA790B" w:rsidP="00EA790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C5E">
        <w:rPr>
          <w:rFonts w:ascii="Times New Roman" w:hAnsi="Times New Roman" w:cs="Times New Roman"/>
          <w:sz w:val="20"/>
          <w:szCs w:val="20"/>
        </w:rPr>
        <w:t>11</w:t>
      </w:r>
    </w:p>
    <w:p w14:paraId="17AF5F78" w14:textId="1BEDEF82" w:rsidR="007F4293" w:rsidRDefault="007F4293" w:rsidP="00EA790B">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6F69AFEE" w:rsidR="000B72D1" w:rsidRPr="000647CB"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nolikumu, mēs, apakšā parakstījušies un būdami attiecīgi pilnvaroti </w:t>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rPr>
        <w:t xml:space="preserve">vārdā, piedāvājam veikt </w:t>
      </w:r>
      <w:bookmarkStart w:id="29" w:name="_Hlk29998493"/>
      <w:r w:rsidR="00EA790B">
        <w:rPr>
          <w:rFonts w:ascii="Times New Roman" w:eastAsia="Times New Roman" w:hAnsi="Times New Roman" w:cs="Times New Roman"/>
          <w:color w:val="000000"/>
          <w:sz w:val="24"/>
          <w:szCs w:val="24"/>
        </w:rPr>
        <w:t>16</w:t>
      </w:r>
      <w:r w:rsidR="003648D7" w:rsidRPr="003648D7">
        <w:rPr>
          <w:rFonts w:ascii="Times New Roman" w:eastAsia="Times New Roman" w:hAnsi="Times New Roman" w:cs="Times New Roman"/>
          <w:color w:val="000000"/>
          <w:sz w:val="24"/>
          <w:szCs w:val="24"/>
        </w:rPr>
        <w:t xml:space="preserve">.apakšstacijas </w:t>
      </w:r>
      <w:r w:rsidR="00EA790B">
        <w:rPr>
          <w:rFonts w:ascii="Times New Roman" w:eastAsia="Times New Roman" w:hAnsi="Times New Roman" w:cs="Times New Roman"/>
          <w:color w:val="000000"/>
          <w:sz w:val="24"/>
          <w:szCs w:val="24"/>
        </w:rPr>
        <w:t xml:space="preserve">Slokas </w:t>
      </w:r>
      <w:r w:rsidR="003648D7" w:rsidRPr="003648D7">
        <w:rPr>
          <w:rFonts w:ascii="Times New Roman" w:eastAsia="Times New Roman" w:hAnsi="Times New Roman" w:cs="Times New Roman"/>
          <w:color w:val="000000"/>
          <w:sz w:val="24"/>
          <w:szCs w:val="24"/>
        </w:rPr>
        <w:t xml:space="preserve">ielā </w:t>
      </w:r>
      <w:r w:rsidR="00EA790B">
        <w:rPr>
          <w:rFonts w:ascii="Times New Roman" w:eastAsia="Times New Roman" w:hAnsi="Times New Roman" w:cs="Times New Roman"/>
          <w:color w:val="000000"/>
          <w:sz w:val="24"/>
          <w:szCs w:val="24"/>
        </w:rPr>
        <w:t xml:space="preserve">54B </w:t>
      </w:r>
      <w:r w:rsidR="003648D7" w:rsidRPr="003648D7">
        <w:rPr>
          <w:rFonts w:ascii="Times New Roman" w:eastAsia="Times New Roman" w:hAnsi="Times New Roman" w:cs="Times New Roman"/>
          <w:color w:val="000000"/>
          <w:sz w:val="24"/>
          <w:szCs w:val="24"/>
        </w:rPr>
        <w:t>ēkas pārbūv</w:t>
      </w:r>
      <w:r w:rsidR="003648D7">
        <w:rPr>
          <w:rFonts w:ascii="Times New Roman" w:eastAsia="Times New Roman" w:hAnsi="Times New Roman" w:cs="Times New Roman"/>
          <w:color w:val="000000"/>
          <w:sz w:val="24"/>
          <w:szCs w:val="24"/>
        </w:rPr>
        <w:t>i</w:t>
      </w:r>
      <w:r w:rsidR="003648D7" w:rsidRPr="003648D7">
        <w:rPr>
          <w:rFonts w:ascii="Times New Roman" w:eastAsia="Times New Roman" w:hAnsi="Times New Roman" w:cs="Times New Roman"/>
          <w:color w:val="000000"/>
          <w:sz w:val="24"/>
          <w:szCs w:val="24"/>
        </w:rPr>
        <w:t>, 10kV elektrolīniju atjaunošan</w:t>
      </w:r>
      <w:r w:rsidR="003648D7">
        <w:rPr>
          <w:rFonts w:ascii="Times New Roman" w:eastAsia="Times New Roman" w:hAnsi="Times New Roman" w:cs="Times New Roman"/>
          <w:color w:val="000000"/>
          <w:sz w:val="24"/>
          <w:szCs w:val="24"/>
        </w:rPr>
        <w:t>u</w:t>
      </w:r>
      <w:r w:rsidR="003648D7" w:rsidRPr="003648D7">
        <w:rPr>
          <w:rFonts w:ascii="Times New Roman" w:eastAsia="Times New Roman" w:hAnsi="Times New Roman" w:cs="Times New Roman"/>
          <w:color w:val="000000"/>
          <w:sz w:val="24"/>
          <w:szCs w:val="24"/>
        </w:rPr>
        <w:t xml:space="preserve"> un elektroiekārtu nomaiņ</w:t>
      </w:r>
      <w:r w:rsidR="003648D7">
        <w:rPr>
          <w:rFonts w:ascii="Times New Roman" w:eastAsia="Times New Roman" w:hAnsi="Times New Roman" w:cs="Times New Roman"/>
          <w:color w:val="000000"/>
          <w:sz w:val="24"/>
          <w:szCs w:val="24"/>
        </w:rPr>
        <w:t>u</w:t>
      </w:r>
      <w:bookmarkEnd w:id="29"/>
      <w:r w:rsidRPr="000647CB">
        <w:rPr>
          <w:rFonts w:ascii="Times New Roman" w:eastAsia="Calibri" w:hAnsi="Times New Roman" w:cs="Times New Roman"/>
          <w:sz w:val="24"/>
          <w:szCs w:val="24"/>
        </w:rPr>
        <w:t>, saskaņā ar</w:t>
      </w:r>
      <w:r w:rsidR="00B32F6A">
        <w:rPr>
          <w:rFonts w:ascii="Times New Roman" w:eastAsia="Calibri" w:hAnsi="Times New Roman" w:cs="Times New Roman"/>
          <w:sz w:val="24"/>
          <w:szCs w:val="24"/>
        </w:rPr>
        <w:t xml:space="preserve"> iepirkuma procedūras</w:t>
      </w:r>
      <w:r w:rsidRPr="000647CB">
        <w:rPr>
          <w:rFonts w:ascii="Times New Roman" w:eastAsia="Calibri" w:hAnsi="Times New Roman" w:cs="Times New Roman"/>
          <w:sz w:val="24"/>
          <w:szCs w:val="24"/>
        </w:rPr>
        <w:t xml:space="preserve"> </w:t>
      </w:r>
      <w:r w:rsidR="000E349A" w:rsidRPr="000647CB">
        <w:rPr>
          <w:rFonts w:ascii="Times New Roman" w:eastAsia="Calibri" w:hAnsi="Times New Roman" w:cs="Times New Roman"/>
          <w:sz w:val="24"/>
          <w:szCs w:val="24"/>
        </w:rPr>
        <w:t>“</w:t>
      </w:r>
      <w:r w:rsidR="00EA790B">
        <w:rPr>
          <w:rFonts w:ascii="Times New Roman" w:eastAsia="Times New Roman" w:hAnsi="Times New Roman" w:cs="Times New Roman"/>
          <w:color w:val="000000"/>
          <w:sz w:val="24"/>
          <w:szCs w:val="24"/>
        </w:rPr>
        <w:t>16.</w:t>
      </w:r>
      <w:r w:rsidR="003648D7" w:rsidRPr="003648D7">
        <w:rPr>
          <w:rFonts w:ascii="Times New Roman" w:eastAsia="Times New Roman" w:hAnsi="Times New Roman" w:cs="Times New Roman"/>
          <w:color w:val="000000"/>
          <w:sz w:val="24"/>
          <w:szCs w:val="24"/>
        </w:rPr>
        <w:t xml:space="preserve">apakšstacijas </w:t>
      </w:r>
      <w:r w:rsidR="00EA790B">
        <w:rPr>
          <w:rFonts w:ascii="Times New Roman" w:eastAsia="Times New Roman" w:hAnsi="Times New Roman" w:cs="Times New Roman"/>
          <w:color w:val="000000"/>
          <w:sz w:val="24"/>
          <w:szCs w:val="24"/>
        </w:rPr>
        <w:t>Slokas ielā 54B</w:t>
      </w:r>
      <w:r w:rsidR="003648D7" w:rsidRPr="003648D7">
        <w:rPr>
          <w:rFonts w:ascii="Times New Roman" w:eastAsia="Times New Roman" w:hAnsi="Times New Roman" w:cs="Times New Roman"/>
          <w:color w:val="000000"/>
          <w:sz w:val="24"/>
          <w:szCs w:val="24"/>
        </w:rPr>
        <w:t xml:space="preserve"> ēkas pārbūve, 10kV elektrolīniju atjaunošana un elektroiekārtu nomaiņa</w:t>
      </w:r>
      <w:r w:rsidRPr="000647CB">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0" w:name="_DV_M1264"/>
      <w:bookmarkStart w:id="31" w:name="_DV_M1266"/>
      <w:bookmarkStart w:id="32" w:name="_DV_M1268"/>
      <w:bookmarkStart w:id="33" w:name="_DV_M4300"/>
      <w:bookmarkStart w:id="34" w:name="_DV_M4301"/>
      <w:bookmarkStart w:id="35" w:name="_DV_M4307"/>
      <w:bookmarkStart w:id="36" w:name="_DV_M4308"/>
      <w:bookmarkStart w:id="37" w:name="_DV_M4309"/>
      <w:bookmarkStart w:id="38" w:name="_DV_M4310"/>
      <w:bookmarkStart w:id="39" w:name="_DV_M4311"/>
      <w:bookmarkStart w:id="40" w:name="_DV_M4312"/>
      <w:bookmarkEnd w:id="30"/>
      <w:bookmarkEnd w:id="31"/>
      <w:bookmarkEnd w:id="32"/>
      <w:bookmarkEnd w:id="33"/>
      <w:bookmarkEnd w:id="34"/>
      <w:bookmarkEnd w:id="35"/>
      <w:bookmarkEnd w:id="36"/>
      <w:bookmarkEnd w:id="37"/>
      <w:bookmarkEnd w:id="38"/>
      <w:bookmarkEnd w:id="39"/>
      <w:bookmarkEnd w:id="40"/>
      <w:r w:rsidRPr="000013BE">
        <w:rPr>
          <w:rFonts w:ascii="Times New Roman" w:hAnsi="Times New Roman"/>
          <w:bCs/>
          <w:szCs w:val="24"/>
        </w:rPr>
        <w:br w:type="page"/>
      </w:r>
    </w:p>
    <w:p w14:paraId="716B0EE2" w14:textId="0A2B20B2" w:rsidR="00EA790B" w:rsidRDefault="00D77DFD" w:rsidP="00EA790B">
      <w:pPr>
        <w:spacing w:after="0"/>
        <w:jc w:val="right"/>
        <w:rPr>
          <w:rFonts w:ascii="Times New Roman" w:eastAsia="Times New Roman" w:hAnsi="Times New Roman" w:cs="Times New Roman"/>
          <w:color w:val="000000"/>
          <w:sz w:val="20"/>
          <w:szCs w:val="20"/>
        </w:rPr>
      </w:pPr>
      <w:bookmarkStart w:id="41" w:name="_Hlk79352245"/>
      <w:r>
        <w:rPr>
          <w:rFonts w:ascii="Times New Roman" w:hAnsi="Times New Roman" w:cs="Times New Roman"/>
          <w:bCs/>
          <w:sz w:val="20"/>
          <w:szCs w:val="20"/>
        </w:rPr>
        <w:lastRenderedPageBreak/>
        <w:t>5</w:t>
      </w:r>
      <w:bookmarkEnd w:id="41"/>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t>Iepirkuma procedūras nolikumam</w:t>
      </w:r>
      <w:r w:rsidR="00EA790B" w:rsidRPr="00EA790B">
        <w:rPr>
          <w:rFonts w:ascii="Times New Roman" w:hAnsi="Times New Roman" w:cs="Times New Roman"/>
          <w:bCs/>
          <w:sz w:val="20"/>
          <w:szCs w:val="20"/>
        </w:rPr>
        <w:br/>
      </w:r>
      <w:r w:rsidR="00EA790B" w:rsidRPr="00EA790B">
        <w:rPr>
          <w:rFonts w:ascii="Times New Roman" w:eastAsia="Times New Roman" w:hAnsi="Times New Roman" w:cs="Times New Roman"/>
          <w:color w:val="000000"/>
          <w:sz w:val="20"/>
          <w:szCs w:val="20"/>
        </w:rPr>
        <w:t xml:space="preserve"> “</w:t>
      </w:r>
      <w:r w:rsidR="00EA790B" w:rsidRPr="00EA790B">
        <w:rPr>
          <w:rFonts w:ascii="Times New Roman" w:hAnsi="Times New Roman" w:cs="Times New Roman"/>
          <w:sz w:val="20"/>
          <w:szCs w:val="20"/>
        </w:rPr>
        <w:t>16</w:t>
      </w:r>
      <w:r w:rsidR="00EA790B" w:rsidRPr="00EA790B">
        <w:rPr>
          <w:rFonts w:ascii="Times New Roman" w:eastAsia="Times New Roman" w:hAnsi="Times New Roman" w:cs="Times New Roman"/>
          <w:color w:val="000000"/>
          <w:sz w:val="20"/>
          <w:szCs w:val="20"/>
        </w:rPr>
        <w:t xml:space="preserve">.apakšstacijas Slokas ielā  54 B ēkas pārbūve, </w:t>
      </w:r>
    </w:p>
    <w:p w14:paraId="3326E0D3" w14:textId="77777777" w:rsidR="00EA790B" w:rsidRPr="00EA790B" w:rsidRDefault="00EA790B" w:rsidP="00EA790B">
      <w:pPr>
        <w:spacing w:after="0"/>
        <w:jc w:val="right"/>
        <w:rPr>
          <w:rFonts w:ascii="Times New Roman" w:eastAsia="Times New Roman" w:hAnsi="Times New Roman" w:cs="Times New Roman"/>
          <w:color w:val="000000"/>
          <w:sz w:val="20"/>
          <w:szCs w:val="20"/>
        </w:rPr>
      </w:pPr>
      <w:r w:rsidRPr="00EA790B">
        <w:rPr>
          <w:rFonts w:ascii="Times New Roman" w:eastAsia="Times New Roman" w:hAnsi="Times New Roman" w:cs="Times New Roman"/>
          <w:color w:val="000000"/>
          <w:sz w:val="20"/>
          <w:szCs w:val="20"/>
        </w:rPr>
        <w:t>10kV elektrolīniju atjaunošana un elektroiekārtu nomaiņa”</w:t>
      </w:r>
    </w:p>
    <w:p w14:paraId="758BC7B4" w14:textId="6592C8A9" w:rsidR="00EA790B" w:rsidRPr="00904A6E" w:rsidRDefault="00EA790B" w:rsidP="00EA790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C5E">
        <w:rPr>
          <w:rFonts w:ascii="Times New Roman" w:hAnsi="Times New Roman" w:cs="Times New Roman"/>
          <w:sz w:val="20"/>
          <w:szCs w:val="20"/>
        </w:rPr>
        <w:t>11</w:t>
      </w:r>
    </w:p>
    <w:p w14:paraId="5C0FB5FC" w14:textId="41C30386" w:rsidR="008B71AE" w:rsidRPr="00DF76BA" w:rsidRDefault="008B71AE" w:rsidP="00EA790B">
      <w:pPr>
        <w:pStyle w:val="ListParagraph"/>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8D1308" w14:textId="2D73DFEE" w:rsidR="00EA790B" w:rsidRDefault="00E7632D" w:rsidP="00EA790B">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t>Iepirkuma procedūras nolikumam</w:t>
      </w:r>
      <w:r w:rsidR="00EA790B" w:rsidRPr="00EA790B">
        <w:rPr>
          <w:rFonts w:ascii="Times New Roman" w:hAnsi="Times New Roman" w:cs="Times New Roman"/>
          <w:bCs/>
          <w:sz w:val="20"/>
          <w:szCs w:val="20"/>
        </w:rPr>
        <w:br/>
      </w:r>
      <w:r w:rsidR="00EA790B" w:rsidRPr="00EA790B">
        <w:rPr>
          <w:rFonts w:ascii="Times New Roman" w:eastAsia="Times New Roman" w:hAnsi="Times New Roman" w:cs="Times New Roman"/>
          <w:color w:val="000000"/>
          <w:sz w:val="20"/>
          <w:szCs w:val="20"/>
        </w:rPr>
        <w:t xml:space="preserve"> “</w:t>
      </w:r>
      <w:r w:rsidR="00EA790B" w:rsidRPr="00EA790B">
        <w:rPr>
          <w:rFonts w:ascii="Times New Roman" w:hAnsi="Times New Roman" w:cs="Times New Roman"/>
          <w:sz w:val="20"/>
          <w:szCs w:val="20"/>
        </w:rPr>
        <w:t>16</w:t>
      </w:r>
      <w:r w:rsidR="00EA790B" w:rsidRPr="00EA790B">
        <w:rPr>
          <w:rFonts w:ascii="Times New Roman" w:eastAsia="Times New Roman" w:hAnsi="Times New Roman" w:cs="Times New Roman"/>
          <w:color w:val="000000"/>
          <w:sz w:val="20"/>
          <w:szCs w:val="20"/>
        </w:rPr>
        <w:t xml:space="preserve">.apakšstacijas Slokas ielā  54 B ēkas pārbūve, </w:t>
      </w:r>
    </w:p>
    <w:p w14:paraId="202005E1" w14:textId="77777777" w:rsidR="00EA790B" w:rsidRPr="00EA790B" w:rsidRDefault="00EA790B" w:rsidP="00EA790B">
      <w:pPr>
        <w:spacing w:after="0"/>
        <w:jc w:val="right"/>
        <w:rPr>
          <w:rFonts w:ascii="Times New Roman" w:eastAsia="Times New Roman" w:hAnsi="Times New Roman" w:cs="Times New Roman"/>
          <w:color w:val="000000"/>
          <w:sz w:val="20"/>
          <w:szCs w:val="20"/>
        </w:rPr>
      </w:pPr>
      <w:r w:rsidRPr="00EA790B">
        <w:rPr>
          <w:rFonts w:ascii="Times New Roman" w:eastAsia="Times New Roman" w:hAnsi="Times New Roman" w:cs="Times New Roman"/>
          <w:color w:val="000000"/>
          <w:sz w:val="20"/>
          <w:szCs w:val="20"/>
        </w:rPr>
        <w:t>10kV elektrolīniju atjaunošana un elektroiekārtu nomaiņa”</w:t>
      </w:r>
    </w:p>
    <w:p w14:paraId="078E58C4" w14:textId="4E758C8B" w:rsidR="00EA790B" w:rsidRPr="00904A6E" w:rsidRDefault="00EA790B" w:rsidP="00EA790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C5E">
        <w:rPr>
          <w:rFonts w:ascii="Times New Roman" w:hAnsi="Times New Roman" w:cs="Times New Roman"/>
          <w:sz w:val="20"/>
          <w:szCs w:val="20"/>
        </w:rPr>
        <w:t>11</w:t>
      </w:r>
    </w:p>
    <w:p w14:paraId="1D269DCD" w14:textId="0BA8608F" w:rsidR="00D77DFD" w:rsidRDefault="00D77DFD" w:rsidP="00EA790B">
      <w:pPr>
        <w:pStyle w:val="ListParagraph"/>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23510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6469F6" w14:textId="054203FF"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50A00A67" w14:textId="77777777"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8550394" w14:textId="70C4A4E0" w:rsidR="00EA790B" w:rsidRDefault="00536B76" w:rsidP="00EA790B">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bookmarkStart w:id="42" w:name="_Hlk54967123"/>
      <w:r w:rsidR="00EA790B" w:rsidRPr="00EA790B">
        <w:rPr>
          <w:rFonts w:ascii="Times New Roman" w:hAnsi="Times New Roman" w:cs="Times New Roman"/>
          <w:bCs/>
          <w:sz w:val="20"/>
          <w:szCs w:val="20"/>
        </w:rPr>
        <w:t xml:space="preserve"> pielikums</w:t>
      </w:r>
      <w:r w:rsidR="00EA790B" w:rsidRPr="00EA790B">
        <w:rPr>
          <w:rFonts w:ascii="Times New Roman" w:hAnsi="Times New Roman" w:cs="Times New Roman"/>
          <w:bCs/>
          <w:sz w:val="20"/>
          <w:szCs w:val="20"/>
        </w:rPr>
        <w:br/>
        <w:t>Iepirkuma procedūras nolikumam</w:t>
      </w:r>
      <w:r w:rsidR="00EA790B" w:rsidRPr="00EA790B">
        <w:rPr>
          <w:rFonts w:ascii="Times New Roman" w:hAnsi="Times New Roman" w:cs="Times New Roman"/>
          <w:bCs/>
          <w:sz w:val="20"/>
          <w:szCs w:val="20"/>
        </w:rPr>
        <w:br/>
      </w:r>
      <w:r w:rsidR="00EA790B" w:rsidRPr="00EA790B">
        <w:rPr>
          <w:rFonts w:ascii="Times New Roman" w:eastAsia="Times New Roman" w:hAnsi="Times New Roman" w:cs="Times New Roman"/>
          <w:color w:val="000000"/>
          <w:sz w:val="20"/>
          <w:szCs w:val="20"/>
        </w:rPr>
        <w:t xml:space="preserve"> “</w:t>
      </w:r>
      <w:r w:rsidR="00EA790B" w:rsidRPr="00EA790B">
        <w:rPr>
          <w:rFonts w:ascii="Times New Roman" w:hAnsi="Times New Roman" w:cs="Times New Roman"/>
          <w:sz w:val="20"/>
          <w:szCs w:val="20"/>
        </w:rPr>
        <w:t>16</w:t>
      </w:r>
      <w:r w:rsidR="00EA790B" w:rsidRPr="00EA790B">
        <w:rPr>
          <w:rFonts w:ascii="Times New Roman" w:eastAsia="Times New Roman" w:hAnsi="Times New Roman" w:cs="Times New Roman"/>
          <w:color w:val="000000"/>
          <w:sz w:val="20"/>
          <w:szCs w:val="20"/>
        </w:rPr>
        <w:t xml:space="preserve">.apakšstacijas Slokas ielā  54 B ēkas pārbūve, </w:t>
      </w:r>
    </w:p>
    <w:p w14:paraId="70773DC6" w14:textId="77777777" w:rsidR="00EA790B" w:rsidRPr="00EA790B" w:rsidRDefault="00EA790B" w:rsidP="00EA790B">
      <w:pPr>
        <w:spacing w:after="0"/>
        <w:jc w:val="right"/>
        <w:rPr>
          <w:rFonts w:ascii="Times New Roman" w:eastAsia="Times New Roman" w:hAnsi="Times New Roman" w:cs="Times New Roman"/>
          <w:color w:val="000000"/>
          <w:sz w:val="20"/>
          <w:szCs w:val="20"/>
        </w:rPr>
      </w:pPr>
      <w:r w:rsidRPr="00EA790B">
        <w:rPr>
          <w:rFonts w:ascii="Times New Roman" w:eastAsia="Times New Roman" w:hAnsi="Times New Roman" w:cs="Times New Roman"/>
          <w:color w:val="000000"/>
          <w:sz w:val="20"/>
          <w:szCs w:val="20"/>
        </w:rPr>
        <w:t>10kV elektrolīniju atjaunošana un elektroiekārtu nomaiņa”</w:t>
      </w:r>
    </w:p>
    <w:p w14:paraId="2989BC42" w14:textId="4563368F" w:rsidR="00EA790B" w:rsidRPr="00904A6E" w:rsidRDefault="00EA790B" w:rsidP="00EA790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C5E">
        <w:rPr>
          <w:rFonts w:ascii="Times New Roman" w:hAnsi="Times New Roman" w:cs="Times New Roman"/>
          <w:sz w:val="20"/>
          <w:szCs w:val="20"/>
        </w:rPr>
        <w:t>11</w:t>
      </w:r>
    </w:p>
    <w:p w14:paraId="5BD5715A" w14:textId="253834F9" w:rsidR="00904A6E" w:rsidRPr="00904A6E" w:rsidRDefault="00904A6E" w:rsidP="00EA790B">
      <w:pPr>
        <w:pStyle w:val="ListParagraph"/>
        <w:spacing w:after="0"/>
        <w:jc w:val="right"/>
        <w:rPr>
          <w:rFonts w:ascii="Times New Roman" w:eastAsia="Times New Roman" w:hAnsi="Times New Roman" w:cs="Times New Roman"/>
          <w:color w:val="000000"/>
          <w:sz w:val="24"/>
          <w:szCs w:val="24"/>
        </w:rPr>
      </w:pPr>
    </w:p>
    <w:bookmarkEnd w:id="42"/>
    <w:p w14:paraId="492517F4" w14:textId="77777777" w:rsidR="00A53BE9" w:rsidRPr="00A53BE9" w:rsidRDefault="00A53BE9" w:rsidP="00A53BE9">
      <w:pPr>
        <w:spacing w:after="0" w:line="240" w:lineRule="auto"/>
        <w:jc w:val="center"/>
        <w:rPr>
          <w:rFonts w:ascii="Times New Roman" w:eastAsia="Times New Roman" w:hAnsi="Times New Roman" w:cs="Times New Roman"/>
          <w:b/>
          <w:bCs/>
          <w:color w:val="000000"/>
          <w:sz w:val="24"/>
          <w:szCs w:val="24"/>
        </w:rPr>
      </w:pPr>
      <w:r w:rsidRPr="00A53BE9">
        <w:rPr>
          <w:rFonts w:ascii="Times New Roman" w:eastAsia="Times New Roman" w:hAnsi="Times New Roman" w:cs="Times New Roman"/>
          <w:b/>
          <w:bCs/>
          <w:color w:val="000000"/>
          <w:sz w:val="24"/>
          <w:szCs w:val="24"/>
        </w:rPr>
        <w:t>DARBA UZDEVUMS</w:t>
      </w:r>
    </w:p>
    <w:p w14:paraId="2F14CA34" w14:textId="77777777" w:rsidR="00A53BE9" w:rsidRPr="00A53BE9" w:rsidRDefault="00A53BE9" w:rsidP="00A53BE9">
      <w:pPr>
        <w:spacing w:after="0" w:line="240" w:lineRule="auto"/>
        <w:jc w:val="center"/>
        <w:rPr>
          <w:rFonts w:ascii="Times New Roman" w:eastAsia="Times New Roman" w:hAnsi="Times New Roman" w:cs="Times New Roman"/>
          <w:b/>
          <w:bCs/>
          <w:color w:val="000000"/>
          <w:sz w:val="24"/>
          <w:szCs w:val="24"/>
        </w:rPr>
      </w:pPr>
    </w:p>
    <w:p w14:paraId="4B9DE935" w14:textId="77777777" w:rsidR="00A53BE9" w:rsidRPr="00A53BE9" w:rsidRDefault="00A53BE9" w:rsidP="00A53BE9">
      <w:pPr>
        <w:numPr>
          <w:ilvl w:val="0"/>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
          <w:bCs/>
          <w:color w:val="000000"/>
        </w:rPr>
        <w:t>Vispārīga informācija</w:t>
      </w:r>
    </w:p>
    <w:p w14:paraId="04087890"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A53BE9">
        <w:rPr>
          <w:rFonts w:ascii="Times New Roman" w:eastAsia="Times New Roman" w:hAnsi="Times New Roman" w:cs="Times New Roman"/>
          <w:color w:val="000000"/>
          <w:vertAlign w:val="superscript"/>
        </w:rPr>
        <w:footnoteReference w:id="2"/>
      </w:r>
      <w:r w:rsidRPr="00A53BE9">
        <w:rPr>
          <w:rFonts w:ascii="Times New Roman" w:eastAsia="Times New Roman" w:hAnsi="Times New Roman" w:cs="Times New Roman"/>
          <w:color w:val="000000"/>
        </w:rPr>
        <w:t xml:space="preserve"> nosacījumiem, kā arī saskaņā ar Centrālo finanšu un līgumu aģentūru noslēgtā līguma par Projekta īstenošanu nosacījumiem, un citiem Projekta ieviešanu regulējošajiem normatīvajiem aktiem.</w:t>
      </w:r>
    </w:p>
    <w:p w14:paraId="5405EBC7"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Būvniecības ieceres mērķis: 5.tramvaja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un pārbūvi.</w:t>
      </w:r>
    </w:p>
    <w:p w14:paraId="0233055E"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 xml:space="preserve">Būvniecības iecere paredz apakšstacijas ēkas pārbūvi un elektroiekārtu nomaiņu, t.sk. ar to saistīto inženiertīklu izbūvi, pārbūvi un atjaunošanu atbilstoši būvprojekta </w:t>
      </w:r>
      <w:r w:rsidRPr="00A53BE9">
        <w:rPr>
          <w:rFonts w:ascii="Times New Roman" w:eastAsia="Times New Roman" w:hAnsi="Times New Roman" w:cs="Times New Roman"/>
          <w:i/>
          <w:iCs/>
          <w:color w:val="000000"/>
        </w:rPr>
        <w:t>“16.apakšstacijas Slokas ielā 54B ēkas atjaunošana / pārbūve, 10kV elektrolīnijas atjaunošana un elektroiekārtu nomaiņa”</w:t>
      </w:r>
      <w:r w:rsidRPr="00A53BE9">
        <w:rPr>
          <w:rFonts w:ascii="Times New Roman" w:eastAsia="Times New Roman" w:hAnsi="Times New Roman" w:cs="Times New Roman"/>
          <w:color w:val="000000"/>
        </w:rPr>
        <w:t xml:space="preserve"> (turpmāk – Objekts) risinājumiem un saskaņā ar būvniecības Lokālajā tāmē norādīto darbu apjomu sarakstu.</w:t>
      </w:r>
    </w:p>
    <w:p w14:paraId="7A6192FA"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Objekta adrese: Rīga,  Slokas iela 54B, Slokas, Sēlpils, Purva un Vircavas ielas.</w:t>
      </w:r>
    </w:p>
    <w:p w14:paraId="0C508AFE"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Būves grupa, galvenais būves lietošanas veids: II grupa, 1251 Rūpnieciskās ražošanas ēkas.</w:t>
      </w:r>
    </w:p>
    <w:p w14:paraId="08F0FABC"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Būvatļaujas Nr.: BIS-BV-4.1-2022-3071</w:t>
      </w:r>
    </w:p>
    <w:p w14:paraId="1FCFA436" w14:textId="77777777" w:rsidR="00A53BE9" w:rsidRPr="00A53BE9" w:rsidRDefault="00A53BE9" w:rsidP="00A53BE9">
      <w:pPr>
        <w:spacing w:after="0" w:line="240" w:lineRule="auto"/>
        <w:ind w:left="720"/>
        <w:jc w:val="both"/>
        <w:rPr>
          <w:rFonts w:ascii="Times New Roman" w:eastAsia="Times New Roman" w:hAnsi="Times New Roman" w:cs="Times New Roman"/>
          <w:color w:val="000000"/>
        </w:rPr>
      </w:pPr>
    </w:p>
    <w:p w14:paraId="7BDB8202" w14:textId="77777777" w:rsidR="00A53BE9" w:rsidRPr="00A53BE9" w:rsidRDefault="00A53BE9" w:rsidP="00A53BE9">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Būvdarbu apraksts un vispārīgi nosacījumi</w:t>
      </w:r>
    </w:p>
    <w:p w14:paraId="2F177120"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w:t>
      </w:r>
      <w:proofErr w:type="spellStart"/>
      <w:r w:rsidRPr="00A53BE9">
        <w:rPr>
          <w:rFonts w:ascii="Times New Roman" w:eastAsia="Times New Roman" w:hAnsi="Times New Roman" w:cs="Times New Roman"/>
          <w:color w:val="000000" w:themeColor="text1"/>
        </w:rPr>
        <w:t>energostandartu</w:t>
      </w:r>
      <w:proofErr w:type="spellEnd"/>
      <w:r w:rsidRPr="00A53BE9">
        <w:rPr>
          <w:rFonts w:ascii="Times New Roman" w:eastAsia="Times New Roman" w:hAnsi="Times New Roman" w:cs="Times New Roman"/>
          <w:color w:val="000000" w:themeColor="text1"/>
        </w:rPr>
        <w:t>,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315BAFC5"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Lai iekļautos Projekta noteiktajos termiņos, Būvuzņēmējam jāņem vērā, ka būvdarbi veicami bez tehnoloģiskā pārtraukuma, kā arī nepieciešamības gadījumā būvdarbi jāorganizē nakts laikā. Papildus minētajam Būvuzņēmējam jāņem vērā, ka:</w:t>
      </w:r>
    </w:p>
    <w:p w14:paraId="2572D58F" w14:textId="77777777" w:rsidR="00A53BE9" w:rsidRPr="00A53BE9" w:rsidRDefault="00A53BE9" w:rsidP="00A53BE9">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Pasūtītājs nodrošina vairāku elektroiekārtu, elektrokabeļu un citu saistīto materiālu iegādi un izsniegšanu Būvuzņēmējam. Objekta būvniecības Lokālajā tāmē pozīcijas, kuru izpildei materiālus ir iegādājies Pasūtītājs, ir apzīmētas ar simbolu “*” un iekrāsotas zaļā krāsā;</w:t>
      </w:r>
    </w:p>
    <w:p w14:paraId="4177A33E" w14:textId="77777777" w:rsidR="00A53BE9" w:rsidRPr="00A53BE9" w:rsidRDefault="00A53BE9" w:rsidP="00A53BE9">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25BE68A0" w14:textId="77777777" w:rsidR="00A53BE9" w:rsidRPr="00A53BE9" w:rsidRDefault="00A53BE9" w:rsidP="00A53BE9">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Elektroiekārtu (papildus informāciju skatīt 3.punktā), elektrokabeļu un citu saistīto materiālu, kuru iegādi nodrošina Pasūtītājs, nogādāšanu no Pasūtītāja noliktavām uz būvlaukumu (tajā </w:t>
      </w:r>
      <w:r w:rsidRPr="00A53BE9">
        <w:rPr>
          <w:rFonts w:ascii="Times New Roman" w:eastAsia="Times New Roman" w:hAnsi="Times New Roman" w:cs="Times New Roman"/>
          <w:color w:val="000000" w:themeColor="text1"/>
        </w:rPr>
        <w:lastRenderedPageBreak/>
        <w:t>skaitā iekraušanu un izkraušanu) nodrošina Būvuzņēmējs, 3 (trīs) darba dienas iepriekš par to brīdinot Pasūtītāja pārstāvi.</w:t>
      </w:r>
    </w:p>
    <w:p w14:paraId="14C09992"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t>Būvuzņēmējam jāņem vērā, ka būvdarbi organizējami, nodrošinot apakšstacijas pamatfunkciju izpildi visā būvdarbu laikā. Darbu veikšanas projektā iekļaut pasākumu aprakstu, kādi tiks pielietoti apakšstacijas darbības nodrošināšanai, tajā skaitā plānotās būvniecības metodes un pielietojamā būvtehnika, to saskaņojot ar Pasūtītāju un būvuzraugu.</w:t>
      </w:r>
    </w:p>
    <w:p w14:paraId="3BD0288B"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Būvuzņēmējam jāņem vērā, ka demontējamo vilces elektroiekārtu izvešanu no ekspluatācijas, atvienošanu no </w:t>
      </w:r>
      <w:proofErr w:type="spellStart"/>
      <w:r w:rsidRPr="00A53BE9">
        <w:rPr>
          <w:rFonts w:ascii="Times New Roman" w:eastAsia="Times New Roman" w:hAnsi="Times New Roman" w:cs="Times New Roman"/>
          <w:color w:val="000000" w:themeColor="text1"/>
        </w:rPr>
        <w:t>kontrolvadības</w:t>
      </w:r>
      <w:proofErr w:type="spellEnd"/>
      <w:r w:rsidRPr="00A53BE9">
        <w:rPr>
          <w:rFonts w:ascii="Times New Roman" w:eastAsia="Times New Roman" w:hAnsi="Times New Roman" w:cs="Times New Roman"/>
          <w:color w:val="000000" w:themeColor="text1"/>
        </w:rPr>
        <w:t xml:space="preserve"> ķēdēm un sagatavošanu demontāžas darbiem veiks Pasūtītājs ar savu personālu. Pēc doto darbu veiksmīgas izpildes Būvuzņēmējs var uzsākt elektroiekārtu demontāžas darbus.</w:t>
      </w:r>
    </w:p>
    <w:p w14:paraId="3BB0204F"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Būvuzņēmējam jāņem vērā, ka jauno iekārtu uzstādīšanas laikā Pasūtītājs ar savu personālu veiks </w:t>
      </w:r>
      <w:proofErr w:type="spellStart"/>
      <w:r w:rsidRPr="00A53BE9">
        <w:rPr>
          <w:rFonts w:ascii="Times New Roman" w:eastAsia="Times New Roman" w:hAnsi="Times New Roman" w:cs="Times New Roman"/>
          <w:color w:val="000000" w:themeColor="text1"/>
        </w:rPr>
        <w:t>kontrolvadības</w:t>
      </w:r>
      <w:proofErr w:type="spellEnd"/>
      <w:r w:rsidRPr="00A53BE9">
        <w:rPr>
          <w:rFonts w:ascii="Times New Roman" w:eastAsia="Times New Roman" w:hAnsi="Times New Roman" w:cs="Times New Roman"/>
          <w:color w:val="000000" w:themeColor="text1"/>
        </w:rPr>
        <w:t xml:space="preserve"> kabeļu pieslēgšanu un iekārtu palaišanu ekspluatācijā.</w:t>
      </w:r>
    </w:p>
    <w:p w14:paraId="6ED438EF"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 un šādu saistīto projektu būvdarbu veicējiem:</w:t>
      </w:r>
    </w:p>
    <w:p w14:paraId="5E99188A" w14:textId="77777777" w:rsidR="00A53BE9" w:rsidRPr="00A53BE9" w:rsidRDefault="00A53BE9" w:rsidP="00A53BE9">
      <w:pPr>
        <w:numPr>
          <w:ilvl w:val="2"/>
          <w:numId w:val="41"/>
        </w:numPr>
        <w:spacing w:after="0" w:line="240" w:lineRule="auto"/>
        <w:ind w:left="1276" w:hanging="567"/>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Tramvaja infrastruktūras pielāgošana zemās grīdas tramvaja parametriem. 5.tramvaja maršruts.</w:t>
      </w:r>
    </w:p>
    <w:p w14:paraId="324F5FBE" w14:textId="77777777" w:rsidR="00A53BE9" w:rsidRPr="00A53BE9" w:rsidRDefault="00A53BE9" w:rsidP="00A53BE9">
      <w:pPr>
        <w:numPr>
          <w:ilvl w:val="1"/>
          <w:numId w:val="41"/>
        </w:numPr>
        <w:spacing w:after="0" w:line="240" w:lineRule="auto"/>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jāņem vērā, ka būvdarbu veikšana apakšstacijas ēkā un zemesgabala teritorijā organizējama ciešā sadarbībā ar saistītā projekta “Tramvaja infrastruktūras pielāgošana zemās grīdas tramvaja parametriem. 5.tramvaja maršruts.” būvdarbu veicēju, tajā skaitā, savstarpēji un ar Pasūtītāju saskaņojot darbu veikšanas grafikus.</w:t>
      </w:r>
    </w:p>
    <w:p w14:paraId="2A18CE4C"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w:t>
      </w:r>
      <w:proofErr w:type="spellStart"/>
      <w:r w:rsidRPr="00A53BE9">
        <w:rPr>
          <w:rFonts w:ascii="Times New Roman" w:eastAsia="Times New Roman" w:hAnsi="Times New Roman" w:cs="Times New Roman"/>
          <w:color w:val="000000" w:themeColor="text1"/>
        </w:rPr>
        <w:t>būvtāfeli</w:t>
      </w:r>
      <w:proofErr w:type="spellEnd"/>
      <w:r w:rsidRPr="00A53BE9">
        <w:rPr>
          <w:rFonts w:ascii="Times New Roman" w:eastAsia="Times New Roman" w:hAnsi="Times New Roman" w:cs="Times New Roman"/>
          <w:color w:val="000000" w:themeColor="text1"/>
        </w:rPr>
        <w:t xml:space="preserve">, tās saturisko noformējumu un plānoto novietojumu Objektā saskaņojot ar Pasūtītāju. </w:t>
      </w:r>
    </w:p>
    <w:p w14:paraId="14AEFE06"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Pēc būvdarbu pabeigšanas Būvuzņēmējs nodrošina informatīvās plāksnes izvietošanu Objektā. Informatīvās plāksnes noformējumam jāatbilst Eiropas Savienības fondu publicitātes vadlīnijām, to iepriekš saskaņojot ar Pasūtītāju.</w:t>
      </w:r>
    </w:p>
    <w:p w14:paraId="1853D970" w14:textId="77777777" w:rsidR="00A53BE9" w:rsidRPr="00A53BE9" w:rsidRDefault="00A53BE9" w:rsidP="00A53BE9">
      <w:pPr>
        <w:spacing w:after="0" w:line="240" w:lineRule="auto"/>
        <w:ind w:left="720"/>
        <w:jc w:val="both"/>
        <w:rPr>
          <w:rFonts w:ascii="Times New Roman" w:eastAsia="Times New Roman" w:hAnsi="Times New Roman" w:cs="Times New Roman"/>
          <w:color w:val="000000"/>
        </w:rPr>
      </w:pPr>
    </w:p>
    <w:p w14:paraId="63C96C6F" w14:textId="77777777" w:rsidR="00A53BE9" w:rsidRPr="00A53BE9" w:rsidRDefault="00A53BE9" w:rsidP="00A53BE9">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themeColor="text1"/>
        </w:rPr>
        <w:t>Informācija par elektroiekārtām, kuru iegādi nodrošina Pasūtītājs</w:t>
      </w:r>
    </w:p>
    <w:p w14:paraId="4151DADB" w14:textId="77777777" w:rsidR="00A53BE9" w:rsidRPr="00A53BE9" w:rsidRDefault="00A53BE9" w:rsidP="00A53BE9">
      <w:pPr>
        <w:numPr>
          <w:ilvl w:val="1"/>
          <w:numId w:val="41"/>
        </w:numPr>
        <w:spacing w:after="0" w:line="240" w:lineRule="auto"/>
        <w:contextualSpacing/>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 parametri:</w:t>
      </w:r>
    </w:p>
    <w:tbl>
      <w:tblPr>
        <w:tblW w:w="8595"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1388"/>
        <w:gridCol w:w="1125"/>
        <w:gridCol w:w="990"/>
        <w:gridCol w:w="990"/>
        <w:gridCol w:w="1125"/>
        <w:gridCol w:w="840"/>
      </w:tblGrid>
      <w:tr w:rsidR="00A53BE9" w:rsidRPr="00A53BE9" w14:paraId="6A35A5C6" w14:textId="77777777" w:rsidTr="008017F0">
        <w:trPr>
          <w:trHeight w:val="615"/>
        </w:trPr>
        <w:tc>
          <w:tcPr>
            <w:tcW w:w="213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C45D90C"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Iekārtas nosaukums</w:t>
            </w:r>
            <w:r w:rsidRPr="00A53BE9">
              <w:rPr>
                <w:rFonts w:ascii="Times New Roman" w:eastAsia="Times New Roman" w:hAnsi="Times New Roman" w:cs="Times New Roman"/>
                <w:color w:val="000000"/>
                <w:sz w:val="20"/>
                <w:szCs w:val="20"/>
                <w:lang w:eastAsia="lv-LV"/>
              </w:rPr>
              <w:t> </w:t>
            </w:r>
          </w:p>
        </w:tc>
        <w:tc>
          <w:tcPr>
            <w:tcW w:w="1388"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A4AB3B"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Atrašanās vieta</w:t>
            </w:r>
            <w:r w:rsidRPr="00A53BE9">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E49B24D"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Daudzums</w:t>
            </w:r>
            <w:r w:rsidRPr="00A53BE9">
              <w:rPr>
                <w:rFonts w:ascii="Times New Roman" w:eastAsia="Times New Roman" w:hAnsi="Times New Roman" w:cs="Times New Roman"/>
                <w:color w:val="000000"/>
                <w:sz w:val="20"/>
                <w:szCs w:val="20"/>
                <w:lang w:eastAsia="lv-LV"/>
              </w:rPr>
              <w:t> </w:t>
            </w:r>
          </w:p>
          <w:p w14:paraId="5C4A12D5"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[gab.]</w:t>
            </w:r>
            <w:r w:rsidRPr="00A53BE9">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0C14D92"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Garums</w:t>
            </w:r>
            <w:r w:rsidRPr="00A53BE9">
              <w:rPr>
                <w:rFonts w:ascii="Times New Roman" w:eastAsia="Times New Roman" w:hAnsi="Times New Roman" w:cs="Times New Roman"/>
                <w:color w:val="000000"/>
                <w:sz w:val="20"/>
                <w:szCs w:val="20"/>
                <w:lang w:eastAsia="lv-LV"/>
              </w:rPr>
              <w:t> </w:t>
            </w:r>
          </w:p>
          <w:p w14:paraId="32C9ABDD"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[cm]</w:t>
            </w:r>
            <w:r w:rsidRPr="00A53BE9">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DD2FE3F"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Platums</w:t>
            </w:r>
            <w:r w:rsidRPr="00A53BE9">
              <w:rPr>
                <w:rFonts w:ascii="Times New Roman" w:eastAsia="Times New Roman" w:hAnsi="Times New Roman" w:cs="Times New Roman"/>
                <w:color w:val="000000"/>
                <w:sz w:val="20"/>
                <w:szCs w:val="20"/>
                <w:lang w:eastAsia="lv-LV"/>
              </w:rPr>
              <w:t> </w:t>
            </w:r>
          </w:p>
          <w:p w14:paraId="2270A33C"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[cm]</w:t>
            </w:r>
            <w:r w:rsidRPr="00A53BE9">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6330173"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Augstums</w:t>
            </w:r>
            <w:r w:rsidRPr="00A53BE9">
              <w:rPr>
                <w:rFonts w:ascii="Times New Roman" w:eastAsia="Times New Roman" w:hAnsi="Times New Roman" w:cs="Times New Roman"/>
                <w:color w:val="000000"/>
                <w:sz w:val="20"/>
                <w:szCs w:val="20"/>
                <w:lang w:eastAsia="lv-LV"/>
              </w:rPr>
              <w:t> </w:t>
            </w:r>
          </w:p>
          <w:p w14:paraId="7DCB6BA5"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[cm]</w:t>
            </w:r>
            <w:r w:rsidRPr="00A53BE9">
              <w:rPr>
                <w:rFonts w:ascii="Times New Roman" w:eastAsia="Times New Roman" w:hAnsi="Times New Roman" w:cs="Times New Roman"/>
                <w:color w:val="000000"/>
                <w:sz w:val="20"/>
                <w:szCs w:val="20"/>
                <w:lang w:eastAsia="lv-LV"/>
              </w:rPr>
              <w:t>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FED9518"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Svars</w:t>
            </w:r>
            <w:r w:rsidRPr="00A53BE9">
              <w:rPr>
                <w:rFonts w:ascii="Times New Roman" w:eastAsia="Times New Roman" w:hAnsi="Times New Roman" w:cs="Times New Roman"/>
                <w:color w:val="000000"/>
                <w:sz w:val="20"/>
                <w:szCs w:val="20"/>
                <w:lang w:eastAsia="lv-LV"/>
              </w:rPr>
              <w:t> </w:t>
            </w:r>
          </w:p>
          <w:p w14:paraId="587DB92C" w14:textId="77777777" w:rsidR="00A53BE9" w:rsidRPr="00A53BE9" w:rsidRDefault="00A53BE9" w:rsidP="00A53BE9">
            <w:pPr>
              <w:spacing w:after="0" w:line="240" w:lineRule="auto"/>
              <w:jc w:val="center"/>
              <w:textAlignment w:val="baseline"/>
              <w:rPr>
                <w:rFonts w:ascii="Segoe UI" w:eastAsia="Times New Roman" w:hAnsi="Segoe UI" w:cs="Segoe UI"/>
                <w:sz w:val="18"/>
                <w:szCs w:val="18"/>
                <w:lang w:eastAsia="lv-LV"/>
              </w:rPr>
            </w:pPr>
            <w:r w:rsidRPr="00A53BE9">
              <w:rPr>
                <w:rFonts w:ascii="Times New Roman" w:eastAsia="Times New Roman" w:hAnsi="Times New Roman" w:cs="Times New Roman"/>
                <w:i/>
                <w:iCs/>
                <w:color w:val="000000"/>
                <w:sz w:val="20"/>
                <w:szCs w:val="20"/>
                <w:lang w:eastAsia="lv-LV"/>
              </w:rPr>
              <w:t>[kg]</w:t>
            </w:r>
            <w:r w:rsidRPr="00A53BE9">
              <w:rPr>
                <w:rFonts w:ascii="Times New Roman" w:eastAsia="Times New Roman" w:hAnsi="Times New Roman" w:cs="Times New Roman"/>
                <w:color w:val="000000"/>
                <w:sz w:val="20"/>
                <w:szCs w:val="20"/>
                <w:lang w:eastAsia="lv-LV"/>
              </w:rPr>
              <w:t> </w:t>
            </w:r>
          </w:p>
        </w:tc>
      </w:tr>
      <w:tr w:rsidR="00A53BE9" w:rsidRPr="00A53BE9" w14:paraId="35D125F4"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7258023"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Pašpatēriņa transformators 10/0,4kV   </w:t>
            </w:r>
          </w:p>
        </w:tc>
        <w:tc>
          <w:tcPr>
            <w:tcW w:w="1388"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64B18512"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094AF2E3"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2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1B549ECC"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95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185CB1A8"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67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371840B1"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100 </w:t>
            </w:r>
          </w:p>
        </w:tc>
        <w:tc>
          <w:tcPr>
            <w:tcW w:w="84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387684CB"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430 </w:t>
            </w:r>
          </w:p>
        </w:tc>
      </w:tr>
      <w:tr w:rsidR="00A53BE9" w:rsidRPr="00A53BE9" w14:paraId="1295ACEF"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33A9E30C"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Vilces transformators 1500 </w:t>
            </w:r>
            <w:proofErr w:type="spellStart"/>
            <w:r w:rsidRPr="00A53BE9">
              <w:rPr>
                <w:rFonts w:ascii="Times New Roman" w:eastAsia="Times New Roman" w:hAnsi="Times New Roman" w:cs="Times New Roman"/>
                <w:color w:val="000000" w:themeColor="text1"/>
                <w:sz w:val="20"/>
                <w:szCs w:val="20"/>
              </w:rPr>
              <w:t>kVA</w:t>
            </w:r>
            <w:proofErr w:type="spellEnd"/>
            <w:r w:rsidRPr="00A53BE9">
              <w:rPr>
                <w:rFonts w:ascii="Times New Roman" w:eastAsia="Times New Roman" w:hAnsi="Times New Roman" w:cs="Times New Roman"/>
                <w:color w:val="000000" w:themeColor="text1"/>
                <w:sz w:val="20"/>
                <w:szCs w:val="20"/>
              </w:rPr>
              <w:t xml:space="preserve">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1778224C"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6C87667"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3</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373417C"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186</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7A3F375"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130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7BFBF4B"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214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21AA0C0"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4680</w:t>
            </w:r>
          </w:p>
        </w:tc>
      </w:tr>
      <w:tr w:rsidR="00A53BE9" w:rsidRPr="00A53BE9" w14:paraId="32550353"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131815BC"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Taisngriezis 2000A un motorizētā atdalītāja ligzda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1E0676A9"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902EF0F"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3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099FF19"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170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EDC243F"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170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E674746"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250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B262B38"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1400 </w:t>
            </w:r>
          </w:p>
        </w:tc>
      </w:tr>
      <w:tr w:rsidR="00A53BE9" w:rsidRPr="00A53BE9" w14:paraId="29F7B45C"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26D43EC"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Manuālā atdalītāja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34D37420"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2F1ABCBB"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3</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FC718E4"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412BD32"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80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DF0DCE3"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7C56D35E"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600</w:t>
            </w:r>
          </w:p>
        </w:tc>
      </w:tr>
      <w:tr w:rsidR="00A53BE9" w:rsidRPr="00A53BE9" w14:paraId="746ABF35"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1ECF06F7"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Zemsprieguma sadales galvenā iekārtu vadības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074AE788"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FA10FEA"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0EC7719"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AA1D3EC"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80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D4BD668"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216D2D2C"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600</w:t>
            </w:r>
          </w:p>
        </w:tc>
      </w:tr>
      <w:tr w:rsidR="00A53BE9" w:rsidRPr="00A53BE9" w14:paraId="0B86F89E"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3E36465F"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Ātrdarbīga zemsprieguma līnijas automāta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43367690"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B6F5A2A"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6</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9E2CDA9"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CF87C0D"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50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3BBC647"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65B27D8A"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850</w:t>
            </w:r>
          </w:p>
        </w:tc>
      </w:tr>
      <w:tr w:rsidR="00A53BE9" w:rsidRPr="00A53BE9" w14:paraId="2BD1D846"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53FC84F0"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Ātrdarbīga zemsprieguma rezerves automāta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1984C63A"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5B56D26"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6C29089E"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50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7D3C8FFA"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50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76C7052"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361DAF10"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850</w:t>
            </w:r>
          </w:p>
        </w:tc>
      </w:tr>
      <w:tr w:rsidR="00A53BE9" w:rsidRPr="00A53BE9" w14:paraId="1F037A4B"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2C62B8A4"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Pievada slēdža ligzda ar vakuuma jaudas slēdzi</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625242CB"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Pūpolu iela 14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8D95013"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3E192B7"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FC63798"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60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24F9624"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423FA757"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800</w:t>
            </w:r>
          </w:p>
        </w:tc>
      </w:tr>
      <w:tr w:rsidR="00A53BE9" w:rsidRPr="00A53BE9" w14:paraId="3A8A20A3"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637756E0"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Transformatora aizsardzības vakuuma jaudas slēdža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744CC216"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Pūpolu iela 14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FBEC9B7"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3</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54D57E9"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533244BC"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60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A83B7E3"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3A326644"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800</w:t>
            </w:r>
          </w:p>
        </w:tc>
      </w:tr>
      <w:tr w:rsidR="00A53BE9" w:rsidRPr="00A53BE9" w14:paraId="075A3C09"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6012D033"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Kopņu sekcijas aizsardzības vakuuma jaudas slēdža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4CCA1D34"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Pūpolu iela 14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0CF2438"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5AD2108"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7DD8FB95"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100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8387A02"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79AD45C3"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1200</w:t>
            </w:r>
          </w:p>
        </w:tc>
      </w:tr>
      <w:tr w:rsidR="00A53BE9" w:rsidRPr="00A53BE9" w14:paraId="718A2B09"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2BBDD1DA"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lastRenderedPageBreak/>
              <w:t>Pašpatēriņa transformatora atdalītāja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2C2874F5"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Pūpolu iela 14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271BAFE6"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6C37DCAC"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3619B5AF"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75</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35BD684"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4541348F"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1050</w:t>
            </w:r>
          </w:p>
        </w:tc>
      </w:tr>
      <w:tr w:rsidR="00A53BE9" w:rsidRPr="00A53BE9" w14:paraId="180E7E95" w14:textId="77777777" w:rsidTr="008017F0">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5CA1F759"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Apakšstacijas pašpatēriņa vajadzību sadale </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4C9AED91" w14:textId="77777777" w:rsidR="00A53BE9" w:rsidRPr="00A53BE9" w:rsidRDefault="00A53BE9" w:rsidP="00A53BE9">
            <w:pPr>
              <w:spacing w:after="0" w:line="240" w:lineRule="auto"/>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6E98C484"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1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75B7EAEB"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BBC3A06"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105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6F0ACD5F"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 xml:space="preserve">195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0C75A383" w14:textId="77777777" w:rsidR="00A53BE9" w:rsidRPr="00A53BE9" w:rsidRDefault="00A53BE9" w:rsidP="00A53BE9">
            <w:pPr>
              <w:spacing w:after="0" w:line="240" w:lineRule="auto"/>
              <w:jc w:val="center"/>
              <w:rPr>
                <w:rFonts w:ascii="Arial" w:eastAsia="Times New Roman" w:hAnsi="Arial" w:cs="Times New Roman"/>
                <w:sz w:val="24"/>
                <w:szCs w:val="20"/>
              </w:rPr>
            </w:pPr>
            <w:r w:rsidRPr="00A53BE9">
              <w:rPr>
                <w:rFonts w:ascii="Times New Roman" w:eastAsia="Times New Roman" w:hAnsi="Times New Roman" w:cs="Times New Roman"/>
                <w:color w:val="000000" w:themeColor="text1"/>
                <w:sz w:val="20"/>
                <w:szCs w:val="20"/>
              </w:rPr>
              <w:t>250</w:t>
            </w:r>
          </w:p>
        </w:tc>
      </w:tr>
    </w:tbl>
    <w:p w14:paraId="7F1AD11F" w14:textId="77777777" w:rsidR="00A53BE9" w:rsidRPr="00A53BE9" w:rsidRDefault="00A53BE9" w:rsidP="00A53BE9">
      <w:pPr>
        <w:spacing w:after="0" w:line="240" w:lineRule="auto"/>
        <w:jc w:val="both"/>
        <w:rPr>
          <w:rFonts w:ascii="Times New Roman" w:eastAsia="Times New Roman" w:hAnsi="Times New Roman" w:cs="Times New Roman"/>
          <w:i/>
          <w:iCs/>
          <w:color w:val="000000"/>
          <w:sz w:val="18"/>
          <w:szCs w:val="18"/>
        </w:rPr>
      </w:pPr>
      <w:r w:rsidRPr="00A53BE9">
        <w:rPr>
          <w:rFonts w:ascii="Times New Roman" w:eastAsia="Times New Roman" w:hAnsi="Times New Roman" w:cs="Times New Roman"/>
          <w:i/>
          <w:iCs/>
          <w:color w:val="000000"/>
          <w:sz w:val="18"/>
          <w:szCs w:val="18"/>
        </w:rPr>
        <w:tab/>
        <w:t>*Elektroiekārtu parametri (garums, platums, augstums, svars) norādīti par vienu vienību</w:t>
      </w:r>
    </w:p>
    <w:p w14:paraId="42D59EE7" w14:textId="77777777" w:rsidR="00A53BE9" w:rsidRPr="00A53BE9" w:rsidRDefault="00A53BE9" w:rsidP="00A53BE9">
      <w:pPr>
        <w:spacing w:after="0" w:line="240" w:lineRule="auto"/>
        <w:jc w:val="both"/>
        <w:rPr>
          <w:rFonts w:ascii="Times New Roman" w:eastAsia="Times New Roman" w:hAnsi="Times New Roman" w:cs="Times New Roman"/>
          <w:b/>
          <w:bCs/>
          <w:color w:val="000000"/>
        </w:rPr>
      </w:pPr>
    </w:p>
    <w:p w14:paraId="183DDB83" w14:textId="77777777" w:rsidR="00A53BE9" w:rsidRPr="00A53BE9" w:rsidRDefault="00A53BE9" w:rsidP="00A53BE9">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 xml:space="preserve">Būvdarbu izpildes termiņi </w:t>
      </w:r>
    </w:p>
    <w:p w14:paraId="181AF108"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Cs/>
          <w:iCs/>
          <w:color w:val="000000"/>
        </w:rPr>
        <w:t xml:space="preserve">Būvdarbu izpildes termiņš nevar būt garāks par </w:t>
      </w:r>
      <w:r w:rsidRPr="00A53BE9">
        <w:rPr>
          <w:rFonts w:ascii="Times New Roman" w:eastAsia="Times New Roman" w:hAnsi="Times New Roman" w:cs="Times New Roman"/>
          <w:b/>
          <w:bCs/>
          <w:iCs/>
          <w:color w:val="000000"/>
        </w:rPr>
        <w:t>7  (septiņiem)</w:t>
      </w:r>
      <w:r w:rsidRPr="00A53BE9">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5C9D7B79" w14:textId="77777777" w:rsidR="00A53BE9" w:rsidRPr="00A53BE9" w:rsidRDefault="00A53BE9" w:rsidP="00A53BE9">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sidRPr="00A53BE9">
        <w:rPr>
          <w:rFonts w:ascii="Times New Roman" w:eastAsia="Times New Roman" w:hAnsi="Times New Roman" w:cs="Times New Roman"/>
          <w:b/>
          <w:iCs/>
          <w:color w:val="000000"/>
        </w:rPr>
        <w:t>2 (diviem mēnešiem)</w:t>
      </w:r>
      <w:r w:rsidRPr="00A53BE9">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p>
    <w:p w14:paraId="2096BA4F" w14:textId="77777777" w:rsidR="00A53BE9" w:rsidRPr="00A53BE9" w:rsidRDefault="00A53BE9" w:rsidP="00A53BE9">
      <w:pPr>
        <w:spacing w:after="0" w:line="240" w:lineRule="auto"/>
        <w:jc w:val="center"/>
        <w:rPr>
          <w:rFonts w:ascii="Times New Roman" w:eastAsia="Times New Roman" w:hAnsi="Times New Roman" w:cs="Times New Roman"/>
          <w:color w:val="000000"/>
          <w:sz w:val="24"/>
          <w:szCs w:val="24"/>
        </w:rPr>
      </w:pPr>
    </w:p>
    <w:p w14:paraId="7DFC1195" w14:textId="77777777" w:rsidR="00CA4338" w:rsidRDefault="00CA4338" w:rsidP="004908A2">
      <w:pPr>
        <w:spacing w:after="0" w:line="240" w:lineRule="auto"/>
        <w:jc w:val="center"/>
        <w:rPr>
          <w:rFonts w:ascii="Times New Roman" w:eastAsia="Times New Roman" w:hAnsi="Times New Roman" w:cs="Times New Roman"/>
          <w:color w:val="000000"/>
          <w:sz w:val="24"/>
          <w:szCs w:val="24"/>
        </w:rPr>
        <w:sectPr w:rsidR="00CA4338" w:rsidSect="00B92866">
          <w:pgSz w:w="11906" w:h="16838"/>
          <w:pgMar w:top="1134" w:right="1134" w:bottom="1134" w:left="1134" w:header="709" w:footer="709" w:gutter="0"/>
          <w:cols w:space="708"/>
          <w:docGrid w:linePitch="360"/>
        </w:sectPr>
      </w:pPr>
    </w:p>
    <w:p w14:paraId="10D440C8" w14:textId="77777777" w:rsidR="004908A2" w:rsidRPr="004908A2" w:rsidRDefault="004908A2" w:rsidP="004908A2">
      <w:pPr>
        <w:spacing w:after="0" w:line="240" w:lineRule="auto"/>
        <w:jc w:val="center"/>
        <w:rPr>
          <w:rFonts w:ascii="Times New Roman" w:eastAsia="Times New Roman" w:hAnsi="Times New Roman" w:cs="Times New Roman"/>
          <w:color w:val="000000"/>
          <w:sz w:val="24"/>
          <w:szCs w:val="24"/>
        </w:rPr>
      </w:pPr>
    </w:p>
    <w:p w14:paraId="74157DC0" w14:textId="6A77866E" w:rsidR="000B5164" w:rsidRDefault="000B5164" w:rsidP="000B5164">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8</w:t>
      </w:r>
      <w:r w:rsidRPr="001D531F">
        <w:rPr>
          <w:rFonts w:ascii="Times New Roman" w:hAnsi="Times New Roman" w:cs="Times New Roman"/>
          <w:bCs/>
          <w:sz w:val="20"/>
          <w:szCs w:val="20"/>
        </w:rPr>
        <w:t>.</w:t>
      </w:r>
      <w:r w:rsidRPr="00EA790B">
        <w:rPr>
          <w:rFonts w:ascii="Times New Roman" w:hAnsi="Times New Roman" w:cs="Times New Roman"/>
          <w:bCs/>
          <w:sz w:val="20"/>
          <w:szCs w:val="20"/>
        </w:rPr>
        <w:t xml:space="preserve"> pielikums</w:t>
      </w:r>
      <w:r w:rsidRPr="00EA790B">
        <w:rPr>
          <w:rFonts w:ascii="Times New Roman" w:hAnsi="Times New Roman" w:cs="Times New Roman"/>
          <w:bCs/>
          <w:sz w:val="20"/>
          <w:szCs w:val="20"/>
        </w:rPr>
        <w:br/>
        <w:t>Iepirkuma procedūras nolikumam</w:t>
      </w:r>
      <w:r w:rsidRPr="00EA790B">
        <w:rPr>
          <w:rFonts w:ascii="Times New Roman" w:hAnsi="Times New Roman" w:cs="Times New Roman"/>
          <w:bCs/>
          <w:sz w:val="20"/>
          <w:szCs w:val="20"/>
        </w:rPr>
        <w:br/>
      </w:r>
      <w:r w:rsidRPr="00EA790B">
        <w:rPr>
          <w:rFonts w:ascii="Times New Roman" w:eastAsia="Times New Roman" w:hAnsi="Times New Roman" w:cs="Times New Roman"/>
          <w:color w:val="000000"/>
          <w:sz w:val="20"/>
          <w:szCs w:val="20"/>
        </w:rPr>
        <w:t xml:space="preserve"> “</w:t>
      </w:r>
      <w:r w:rsidRPr="00EA790B">
        <w:rPr>
          <w:rFonts w:ascii="Times New Roman" w:hAnsi="Times New Roman" w:cs="Times New Roman"/>
          <w:sz w:val="20"/>
          <w:szCs w:val="20"/>
        </w:rPr>
        <w:t>16</w:t>
      </w:r>
      <w:r w:rsidRPr="00EA790B">
        <w:rPr>
          <w:rFonts w:ascii="Times New Roman" w:eastAsia="Times New Roman" w:hAnsi="Times New Roman" w:cs="Times New Roman"/>
          <w:color w:val="000000"/>
          <w:sz w:val="20"/>
          <w:szCs w:val="20"/>
        </w:rPr>
        <w:t xml:space="preserve">.apakšstacijas Slokas ielā  54 B ēkas pārbūve, </w:t>
      </w:r>
    </w:p>
    <w:p w14:paraId="77861F84" w14:textId="77777777" w:rsidR="000B5164" w:rsidRPr="00EA790B" w:rsidRDefault="000B5164" w:rsidP="000B5164">
      <w:pPr>
        <w:spacing w:after="0"/>
        <w:jc w:val="right"/>
        <w:rPr>
          <w:rFonts w:ascii="Times New Roman" w:eastAsia="Times New Roman" w:hAnsi="Times New Roman" w:cs="Times New Roman"/>
          <w:color w:val="000000"/>
          <w:sz w:val="20"/>
          <w:szCs w:val="20"/>
        </w:rPr>
      </w:pPr>
      <w:r w:rsidRPr="00EA790B">
        <w:rPr>
          <w:rFonts w:ascii="Times New Roman" w:eastAsia="Times New Roman" w:hAnsi="Times New Roman" w:cs="Times New Roman"/>
          <w:color w:val="000000"/>
          <w:sz w:val="20"/>
          <w:szCs w:val="20"/>
        </w:rPr>
        <w:t>10kV elektrolīniju atjaunošana un elektroiekārtu nomaiņa”</w:t>
      </w:r>
    </w:p>
    <w:p w14:paraId="6F73F307" w14:textId="54CCA726" w:rsidR="000B5164" w:rsidRPr="00904A6E" w:rsidRDefault="000B5164" w:rsidP="000B5164">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B66C5E">
        <w:rPr>
          <w:rFonts w:ascii="Times New Roman" w:hAnsi="Times New Roman" w:cs="Times New Roman"/>
          <w:sz w:val="20"/>
          <w:szCs w:val="20"/>
        </w:rPr>
        <w:t>11</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644D1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FA43E14" w14:textId="2EC8FC40" w:rsidR="008807F8" w:rsidRDefault="008807F8" w:rsidP="00644D1E">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00C0604D" w:rsidRPr="00644D1E">
        <w:rPr>
          <w:rFonts w:ascii="Times New Roman" w:eastAsia="Times New Roman" w:hAnsi="Times New Roman" w:cs="Times New Roman"/>
        </w:rPr>
        <w:t>iepirkuma procedūras</w:t>
      </w:r>
      <w:r w:rsidRPr="00644D1E">
        <w:rPr>
          <w:rFonts w:ascii="Times New Roman" w:eastAsia="Times New Roman" w:hAnsi="Times New Roman" w:cs="Times New Roman"/>
        </w:rPr>
        <w:t xml:space="preserve"> „</w:t>
      </w:r>
      <w:r w:rsidR="000B5164">
        <w:rPr>
          <w:rFonts w:ascii="Times New Roman" w:eastAsia="Times New Roman" w:hAnsi="Times New Roman" w:cs="Times New Roman"/>
          <w:color w:val="000000"/>
        </w:rPr>
        <w:t>16</w:t>
      </w:r>
      <w:r w:rsidR="003648D7" w:rsidRPr="003648D7">
        <w:rPr>
          <w:rFonts w:ascii="Times New Roman" w:eastAsia="Times New Roman" w:hAnsi="Times New Roman" w:cs="Times New Roman"/>
          <w:color w:val="000000"/>
        </w:rPr>
        <w:t xml:space="preserve">.apakšstacijas </w:t>
      </w:r>
      <w:r w:rsidR="00F924CB">
        <w:rPr>
          <w:rFonts w:ascii="Times New Roman" w:eastAsia="Times New Roman" w:hAnsi="Times New Roman" w:cs="Times New Roman"/>
          <w:color w:val="000000"/>
        </w:rPr>
        <w:t>Slokas</w:t>
      </w:r>
      <w:r w:rsidR="003648D7" w:rsidRPr="003648D7">
        <w:rPr>
          <w:rFonts w:ascii="Times New Roman" w:eastAsia="Times New Roman" w:hAnsi="Times New Roman" w:cs="Times New Roman"/>
          <w:color w:val="000000"/>
        </w:rPr>
        <w:t xml:space="preserve"> ielā </w:t>
      </w:r>
      <w:r w:rsidR="00F924CB">
        <w:rPr>
          <w:rFonts w:ascii="Times New Roman" w:eastAsia="Times New Roman" w:hAnsi="Times New Roman" w:cs="Times New Roman"/>
          <w:color w:val="000000"/>
        </w:rPr>
        <w:t xml:space="preserve">54 B </w:t>
      </w:r>
      <w:r w:rsidR="003648D7" w:rsidRPr="003648D7">
        <w:rPr>
          <w:rFonts w:ascii="Times New Roman" w:eastAsia="Times New Roman" w:hAnsi="Times New Roman" w:cs="Times New Roman"/>
          <w:color w:val="000000"/>
        </w:rPr>
        <w:t>ēkas pārbūve, 10kV elektrolīniju atjaunošana un elektroiekārtu nomaiņa</w:t>
      </w:r>
      <w:r w:rsidR="00A62E85" w:rsidRPr="00644D1E">
        <w:rPr>
          <w:rFonts w:ascii="Times New Roman" w:eastAsia="Times New Roman" w:hAnsi="Times New Roman" w:cs="Times New Roman"/>
          <w:bCs/>
          <w:color w:val="000000"/>
        </w:rPr>
        <w:t>”</w:t>
      </w:r>
      <w:r w:rsidRPr="00644D1E">
        <w:rPr>
          <w:rFonts w:ascii="Times New Roman" w:eastAsia="Times New Roman" w:hAnsi="Times New Roman" w:cs="Times New Roman"/>
        </w:rPr>
        <w:t>, identifikācijas Nr.</w:t>
      </w:r>
      <w:r w:rsidR="0025283C" w:rsidRPr="00644D1E">
        <w:rPr>
          <w:rFonts w:ascii="Times New Roman" w:eastAsia="Times New Roman" w:hAnsi="Times New Roman" w:cs="Times New Roman"/>
        </w:rPr>
        <w:t>RS/</w:t>
      </w:r>
      <w:r w:rsidRPr="00644D1E">
        <w:rPr>
          <w:rFonts w:ascii="Times New Roman" w:eastAsia="Times New Roman" w:hAnsi="Times New Roman" w:cs="Times New Roman"/>
        </w:rPr>
        <w:t>202</w:t>
      </w:r>
      <w:r w:rsidR="00644D1E" w:rsidRPr="00644D1E">
        <w:rPr>
          <w:rFonts w:ascii="Times New Roman" w:eastAsia="Times New Roman" w:hAnsi="Times New Roman" w:cs="Times New Roman"/>
        </w:rPr>
        <w:t>3</w:t>
      </w:r>
      <w:r w:rsidRPr="00644D1E">
        <w:rPr>
          <w:rFonts w:ascii="Times New Roman" w:eastAsia="Times New Roman" w:hAnsi="Times New Roman" w:cs="Times New Roman"/>
        </w:rPr>
        <w:t>/</w:t>
      </w:r>
      <w:r w:rsidR="00B66C5E">
        <w:rPr>
          <w:rFonts w:ascii="Times New Roman" w:eastAsia="Times New Roman" w:hAnsi="Times New Roman" w:cs="Times New Roman"/>
        </w:rPr>
        <w:t>11</w:t>
      </w:r>
      <w:r w:rsidRPr="00644D1E">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644D1E">
        <w:rPr>
          <w:rFonts w:ascii="Times New Roman" w:eastAsia="Times New Roman" w:hAnsi="Times New Roman" w:cs="Times New Roman"/>
        </w:rPr>
        <w:t xml:space="preserve">iepirkuma procedūrā </w:t>
      </w:r>
      <w:r w:rsidR="00C53AC2" w:rsidRPr="00644D1E">
        <w:rPr>
          <w:rFonts w:ascii="Times New Roman" w:eastAsia="Times New Roman" w:hAnsi="Times New Roman" w:cs="Times New Roman"/>
        </w:rPr>
        <w:t>„</w:t>
      </w:r>
      <w:r w:rsidR="00F924CB">
        <w:rPr>
          <w:rFonts w:ascii="Times New Roman" w:eastAsia="Times New Roman" w:hAnsi="Times New Roman" w:cs="Times New Roman"/>
        </w:rPr>
        <w:t>16</w:t>
      </w:r>
      <w:r w:rsidR="003648D7" w:rsidRPr="003648D7">
        <w:rPr>
          <w:rFonts w:ascii="Times New Roman" w:eastAsia="Times New Roman" w:hAnsi="Times New Roman" w:cs="Times New Roman"/>
          <w:color w:val="000000"/>
        </w:rPr>
        <w:t xml:space="preserve">.apakšstacijas </w:t>
      </w:r>
      <w:r w:rsidR="00F924CB">
        <w:rPr>
          <w:rFonts w:ascii="Times New Roman" w:eastAsia="Times New Roman" w:hAnsi="Times New Roman" w:cs="Times New Roman"/>
          <w:color w:val="000000"/>
        </w:rPr>
        <w:t xml:space="preserve">Slokas </w:t>
      </w:r>
      <w:r w:rsidR="003648D7" w:rsidRPr="003648D7">
        <w:rPr>
          <w:rFonts w:ascii="Times New Roman" w:eastAsia="Times New Roman" w:hAnsi="Times New Roman" w:cs="Times New Roman"/>
          <w:color w:val="000000"/>
        </w:rPr>
        <w:t xml:space="preserve">ielā </w:t>
      </w:r>
      <w:r w:rsidR="00F924CB">
        <w:rPr>
          <w:rFonts w:ascii="Times New Roman" w:eastAsia="Times New Roman" w:hAnsi="Times New Roman" w:cs="Times New Roman"/>
          <w:color w:val="000000"/>
        </w:rPr>
        <w:t>54 B</w:t>
      </w:r>
      <w:r w:rsidR="003648D7" w:rsidRPr="003648D7">
        <w:rPr>
          <w:rFonts w:ascii="Times New Roman" w:eastAsia="Times New Roman" w:hAnsi="Times New Roman" w:cs="Times New Roman"/>
          <w:color w:val="000000"/>
        </w:rPr>
        <w:t xml:space="preserve"> ēkas pārbūve, 10kV elektrolīniju atjaunošana un elektroiekārtu nomaiņa</w:t>
      </w:r>
      <w:r w:rsidR="00C53AC2" w:rsidRPr="00644D1E">
        <w:rPr>
          <w:rFonts w:ascii="Times New Roman" w:eastAsia="Times New Roman" w:hAnsi="Times New Roman" w:cs="Times New Roman"/>
        </w:rPr>
        <w:t>”, identifikācijas Nr.RS/202</w:t>
      </w:r>
      <w:r w:rsidR="00B546A3">
        <w:rPr>
          <w:rFonts w:ascii="Times New Roman" w:eastAsia="Times New Roman" w:hAnsi="Times New Roman" w:cs="Times New Roman"/>
        </w:rPr>
        <w:t>3</w:t>
      </w:r>
      <w:r w:rsidR="006E2979">
        <w:rPr>
          <w:rFonts w:ascii="Times New Roman" w:eastAsia="Times New Roman" w:hAnsi="Times New Roman" w:cs="Times New Roman"/>
        </w:rPr>
        <w:t>/</w:t>
      </w:r>
      <w:r w:rsidR="00B66C5E">
        <w:rPr>
          <w:rFonts w:ascii="Times New Roman" w:eastAsia="Times New Roman" w:hAnsi="Times New Roman" w:cs="Times New Roman"/>
        </w:rPr>
        <w:t>11</w:t>
      </w:r>
      <w:r w:rsidR="00C53AC2" w:rsidRPr="00644D1E">
        <w:rPr>
          <w:rFonts w:ascii="Times New Roman" w:eastAsia="Times New Roman" w:hAnsi="Times New Roman" w:cs="Times New Roman"/>
        </w:rPr>
        <w:t>,</w:t>
      </w:r>
      <w:r w:rsidR="00144412" w:rsidRPr="00644D1E">
        <w:rPr>
          <w:rFonts w:ascii="Times New Roman" w:eastAsia="Times New Roman" w:hAnsi="Times New Roman" w:cs="Times New Roman"/>
        </w:rPr>
        <w:t xml:space="preserve"> </w:t>
      </w:r>
      <w:r w:rsidRPr="00644D1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w:t>
      </w:r>
      <w:r w:rsidRPr="00A62E85">
        <w:rPr>
          <w:rFonts w:ascii="Times New Roman" w:eastAsia="Times New Roman" w:hAnsi="Times New Roman" w:cs="Times New Roman"/>
        </w:rPr>
        <w:t>, Puses noslēdz šo līgumu ar tālāk minētajiem noteikumiem, turpmāk – Līgums:</w:t>
      </w:r>
      <w:bookmarkStart w:id="43"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3"/>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778777E0"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F924CB">
        <w:rPr>
          <w:rFonts w:ascii="Times New Roman" w:eastAsia="Times New Roman" w:hAnsi="Times New Roman" w:cs="Times New Roman"/>
        </w:rPr>
        <w:t>16</w:t>
      </w:r>
      <w:r w:rsidR="00F924CB" w:rsidRPr="003648D7">
        <w:rPr>
          <w:rFonts w:ascii="Times New Roman" w:eastAsia="Times New Roman" w:hAnsi="Times New Roman" w:cs="Times New Roman"/>
          <w:color w:val="000000"/>
        </w:rPr>
        <w:t xml:space="preserve">.apakšstacijas </w:t>
      </w:r>
      <w:r w:rsidR="00F924CB">
        <w:rPr>
          <w:rFonts w:ascii="Times New Roman" w:eastAsia="Times New Roman" w:hAnsi="Times New Roman" w:cs="Times New Roman"/>
          <w:color w:val="000000"/>
        </w:rPr>
        <w:t xml:space="preserve">Slokas </w:t>
      </w:r>
      <w:r w:rsidR="00F924CB" w:rsidRPr="003648D7">
        <w:rPr>
          <w:rFonts w:ascii="Times New Roman" w:eastAsia="Times New Roman" w:hAnsi="Times New Roman" w:cs="Times New Roman"/>
          <w:color w:val="000000"/>
        </w:rPr>
        <w:t xml:space="preserve">ielā </w:t>
      </w:r>
      <w:r w:rsidR="00F924CB">
        <w:rPr>
          <w:rFonts w:ascii="Times New Roman" w:eastAsia="Times New Roman" w:hAnsi="Times New Roman" w:cs="Times New Roman"/>
          <w:color w:val="000000"/>
        </w:rPr>
        <w:t>54 B</w:t>
      </w:r>
      <w:r w:rsidR="00F924CB" w:rsidRPr="003648D7">
        <w:rPr>
          <w:rFonts w:ascii="Times New Roman" w:eastAsia="Times New Roman" w:hAnsi="Times New Roman" w:cs="Times New Roman"/>
          <w:color w:val="000000"/>
        </w:rPr>
        <w:t xml:space="preserve"> ēkas pārbūve</w:t>
      </w:r>
      <w:r w:rsidR="003648D7" w:rsidRPr="003648D7">
        <w:rPr>
          <w:rFonts w:ascii="Times New Roman" w:eastAsia="Times New Roman" w:hAnsi="Times New Roman" w:cs="Times New Roman"/>
          <w:color w:val="000000"/>
        </w:rPr>
        <w:t>, 10kV elektrolīniju atjaunošana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22E02493"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F924CB">
        <w:rPr>
          <w:rFonts w:ascii="Times New Roman" w:eastAsia="Times New Roman" w:hAnsi="Times New Roman" w:cs="Times New Roman"/>
        </w:rPr>
        <w:t>16</w:t>
      </w:r>
      <w:r w:rsidR="00F924CB" w:rsidRPr="003648D7">
        <w:rPr>
          <w:rFonts w:ascii="Times New Roman" w:eastAsia="Times New Roman" w:hAnsi="Times New Roman" w:cs="Times New Roman"/>
          <w:color w:val="000000"/>
        </w:rPr>
        <w:t xml:space="preserve">.apakšstacijas </w:t>
      </w:r>
      <w:r w:rsidR="00F924CB">
        <w:rPr>
          <w:rFonts w:ascii="Times New Roman" w:eastAsia="Times New Roman" w:hAnsi="Times New Roman" w:cs="Times New Roman"/>
          <w:color w:val="000000"/>
        </w:rPr>
        <w:t xml:space="preserve">Slokas </w:t>
      </w:r>
      <w:r w:rsidR="00F924CB" w:rsidRPr="003648D7">
        <w:rPr>
          <w:rFonts w:ascii="Times New Roman" w:eastAsia="Times New Roman" w:hAnsi="Times New Roman" w:cs="Times New Roman"/>
          <w:color w:val="000000"/>
        </w:rPr>
        <w:t xml:space="preserve">ielā </w:t>
      </w:r>
      <w:r w:rsidR="00F924CB">
        <w:rPr>
          <w:rFonts w:ascii="Times New Roman" w:eastAsia="Times New Roman" w:hAnsi="Times New Roman" w:cs="Times New Roman"/>
          <w:color w:val="000000"/>
        </w:rPr>
        <w:t>54 B</w:t>
      </w:r>
      <w:r w:rsidR="00F924CB" w:rsidRPr="003648D7">
        <w:rPr>
          <w:rFonts w:ascii="Times New Roman" w:eastAsia="Times New Roman" w:hAnsi="Times New Roman" w:cs="Times New Roman"/>
          <w:color w:val="000000"/>
        </w:rPr>
        <w:t xml:space="preserve"> ēkas pārbūve</w:t>
      </w:r>
      <w:r w:rsidR="003648D7" w:rsidRPr="003648D7">
        <w:rPr>
          <w:rFonts w:ascii="Times New Roman" w:eastAsia="Times New Roman" w:hAnsi="Times New Roman" w:cs="Times New Roman"/>
          <w:color w:val="000000"/>
        </w:rPr>
        <w:t>, 10kV elektrolīniju atjaunošana un elektroiekārtu nomaiņa</w:t>
      </w:r>
      <w:r w:rsidR="003510F5" w:rsidRPr="00144412">
        <w:rPr>
          <w:rFonts w:ascii="Times New Roman" w:eastAsia="Times New Roman" w:hAnsi="Times New Roman" w:cs="Times New Roman"/>
        </w:rPr>
        <w:t>”, identifikācijas Nr.RS/202</w:t>
      </w:r>
      <w:r w:rsidR="00315026">
        <w:rPr>
          <w:rFonts w:ascii="Times New Roman" w:eastAsia="Times New Roman" w:hAnsi="Times New Roman" w:cs="Times New Roman"/>
        </w:rPr>
        <w:t>3</w:t>
      </w:r>
      <w:r w:rsidR="003510F5" w:rsidRPr="00144412">
        <w:rPr>
          <w:rFonts w:ascii="Times New Roman" w:eastAsia="Times New Roman" w:hAnsi="Times New Roman" w:cs="Times New Roman"/>
        </w:rPr>
        <w:t>/</w:t>
      </w:r>
      <w:r w:rsidR="00B66C5E">
        <w:rPr>
          <w:rFonts w:ascii="Times New Roman" w:eastAsia="Times New Roman" w:hAnsi="Times New Roman" w:cs="Times New Roman"/>
        </w:rPr>
        <w:t>11</w:t>
      </w:r>
      <w:r w:rsidRPr="00144412">
        <w:rPr>
          <w:rFonts w:ascii="Times New Roman" w:eastAsia="Times New Roman" w:hAnsi="Times New Roman" w:cs="Times New Roman"/>
        </w:rPr>
        <w:t>;</w:t>
      </w:r>
    </w:p>
    <w:p w14:paraId="456D9809" w14:textId="02287915"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F924CB">
        <w:rPr>
          <w:rFonts w:ascii="Times New Roman" w:eastAsia="Times New Roman" w:hAnsi="Times New Roman" w:cs="Times New Roman"/>
        </w:rPr>
        <w:t>16</w:t>
      </w:r>
      <w:r w:rsidR="00F924CB" w:rsidRPr="003648D7">
        <w:rPr>
          <w:rFonts w:ascii="Times New Roman" w:eastAsia="Times New Roman" w:hAnsi="Times New Roman" w:cs="Times New Roman"/>
          <w:color w:val="000000"/>
        </w:rPr>
        <w:t xml:space="preserve">.apakšstacijas </w:t>
      </w:r>
      <w:r w:rsidR="00F924CB">
        <w:rPr>
          <w:rFonts w:ascii="Times New Roman" w:eastAsia="Times New Roman" w:hAnsi="Times New Roman" w:cs="Times New Roman"/>
          <w:color w:val="000000"/>
        </w:rPr>
        <w:t xml:space="preserve">Slokas </w:t>
      </w:r>
      <w:r w:rsidR="00F924CB" w:rsidRPr="003648D7">
        <w:rPr>
          <w:rFonts w:ascii="Times New Roman" w:eastAsia="Times New Roman" w:hAnsi="Times New Roman" w:cs="Times New Roman"/>
          <w:color w:val="000000"/>
        </w:rPr>
        <w:t xml:space="preserve">ielā </w:t>
      </w:r>
      <w:r w:rsidR="00F924CB">
        <w:rPr>
          <w:rFonts w:ascii="Times New Roman" w:eastAsia="Times New Roman" w:hAnsi="Times New Roman" w:cs="Times New Roman"/>
          <w:color w:val="000000"/>
        </w:rPr>
        <w:t>54 B</w:t>
      </w:r>
      <w:r w:rsidR="00F924CB" w:rsidRPr="003648D7">
        <w:rPr>
          <w:rFonts w:ascii="Times New Roman" w:eastAsia="Times New Roman" w:hAnsi="Times New Roman" w:cs="Times New Roman"/>
          <w:color w:val="000000"/>
        </w:rPr>
        <w:t xml:space="preserve"> ēkas pārbūve</w:t>
      </w:r>
      <w:r w:rsidR="00F924CB">
        <w:rPr>
          <w:rFonts w:ascii="Times New Roman" w:eastAsia="Times New Roman" w:hAnsi="Times New Roman" w:cs="Times New Roman"/>
          <w:color w:val="000000"/>
        </w:rPr>
        <w:t>s</w:t>
      </w:r>
      <w:r w:rsidR="003648D7" w:rsidRPr="003648D7">
        <w:rPr>
          <w:rFonts w:ascii="Times New Roman" w:eastAsia="Times New Roman" w:hAnsi="Times New Roman" w:cs="Times New Roman"/>
          <w:color w:val="000000"/>
        </w:rPr>
        <w:t>, 10kV elektrolīniju atjaunošana</w:t>
      </w:r>
      <w:r w:rsidR="003648D7">
        <w:rPr>
          <w:rFonts w:ascii="Times New Roman" w:eastAsia="Times New Roman" w:hAnsi="Times New Roman" w:cs="Times New Roman"/>
          <w:color w:val="000000"/>
        </w:rPr>
        <w:t>s</w:t>
      </w:r>
      <w:r w:rsidR="003648D7" w:rsidRPr="003648D7">
        <w:rPr>
          <w:rFonts w:ascii="Times New Roman" w:eastAsia="Times New Roman" w:hAnsi="Times New Roman" w:cs="Times New Roman"/>
          <w:color w:val="000000"/>
        </w:rPr>
        <w:t xml:space="preserve"> un elektroiekārtu nomaiņa</w:t>
      </w:r>
      <w:r w:rsidR="003648D7">
        <w:rPr>
          <w:rFonts w:ascii="Times New Roman" w:eastAsia="Times New Roman" w:hAnsi="Times New Roman" w:cs="Times New Roman"/>
          <w:color w:val="000000"/>
        </w:rPr>
        <w:t>s</w:t>
      </w:r>
      <w:r w:rsidR="00315026" w:rsidRPr="00EA0A02">
        <w:rPr>
          <w:rFonts w:ascii="Times New Roman" w:eastAsia="Times New Roman" w:hAnsi="Times New Roman" w:cs="Times New Roman"/>
        </w:rPr>
        <w:t xml:space="preserve"> </w:t>
      </w:r>
      <w:r w:rsidRPr="00EA0A02">
        <w:rPr>
          <w:rFonts w:ascii="Times New Roman" w:eastAsia="Times New Roman" w:hAnsi="Times New Roman" w:cs="Times New Roman"/>
        </w:rPr>
        <w:t>darbiem, kā arī visi tā pielikumi, grozījumi un papildinājumi;</w:t>
      </w:r>
    </w:p>
    <w:p w14:paraId="14C73684" w14:textId="223649BB"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F924CB">
        <w:rPr>
          <w:rFonts w:ascii="Times New Roman" w:eastAsia="Times New Roman" w:hAnsi="Times New Roman" w:cs="Times New Roman"/>
        </w:rPr>
        <w:t>16</w:t>
      </w:r>
      <w:r w:rsidR="00F924CB" w:rsidRPr="003648D7">
        <w:rPr>
          <w:rFonts w:ascii="Times New Roman" w:eastAsia="Times New Roman" w:hAnsi="Times New Roman" w:cs="Times New Roman"/>
          <w:color w:val="000000"/>
        </w:rPr>
        <w:t xml:space="preserve">.apakšstacijas </w:t>
      </w:r>
      <w:r w:rsidR="00F924CB">
        <w:rPr>
          <w:rFonts w:ascii="Times New Roman" w:eastAsia="Times New Roman" w:hAnsi="Times New Roman" w:cs="Times New Roman"/>
          <w:color w:val="000000"/>
        </w:rPr>
        <w:t xml:space="preserve">Slokas </w:t>
      </w:r>
      <w:r w:rsidR="00F924CB" w:rsidRPr="003648D7">
        <w:rPr>
          <w:rFonts w:ascii="Times New Roman" w:eastAsia="Times New Roman" w:hAnsi="Times New Roman" w:cs="Times New Roman"/>
          <w:color w:val="000000"/>
        </w:rPr>
        <w:t xml:space="preserve">ielā </w:t>
      </w:r>
      <w:r w:rsidR="00F924CB">
        <w:rPr>
          <w:rFonts w:ascii="Times New Roman" w:eastAsia="Times New Roman" w:hAnsi="Times New Roman" w:cs="Times New Roman"/>
          <w:color w:val="000000"/>
        </w:rPr>
        <w:t>54 B</w:t>
      </w:r>
      <w:r w:rsidR="00F924CB" w:rsidRPr="003648D7">
        <w:rPr>
          <w:rFonts w:ascii="Times New Roman" w:eastAsia="Times New Roman" w:hAnsi="Times New Roman" w:cs="Times New Roman"/>
          <w:color w:val="000000"/>
        </w:rPr>
        <w:t xml:space="preserve"> ēkas pārbūve</w:t>
      </w:r>
      <w:r w:rsidR="003648D7" w:rsidRPr="003648D7">
        <w:rPr>
          <w:rFonts w:ascii="Times New Roman" w:eastAsia="Times New Roman" w:hAnsi="Times New Roman" w:cs="Times New Roman"/>
          <w:color w:val="000000"/>
        </w:rPr>
        <w:t>, 10kV elektrolīniju atjaunošana un elektroiekārtu nomaiņa</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3EE4D27E" w:rsidR="0097012F" w:rsidRPr="00F77327"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F924CB">
        <w:rPr>
          <w:rFonts w:ascii="Times New Roman" w:eastAsia="Times New Roman" w:hAnsi="Times New Roman" w:cs="Times New Roman"/>
        </w:rPr>
        <w:t>16</w:t>
      </w:r>
      <w:r w:rsidR="00F924CB" w:rsidRPr="003648D7">
        <w:rPr>
          <w:rFonts w:ascii="Times New Roman" w:eastAsia="Times New Roman" w:hAnsi="Times New Roman" w:cs="Times New Roman"/>
          <w:color w:val="000000"/>
        </w:rPr>
        <w:t xml:space="preserve">.apakšstacijas </w:t>
      </w:r>
      <w:r w:rsidR="00F924CB">
        <w:rPr>
          <w:rFonts w:ascii="Times New Roman" w:eastAsia="Times New Roman" w:hAnsi="Times New Roman" w:cs="Times New Roman"/>
          <w:color w:val="000000"/>
        </w:rPr>
        <w:t xml:space="preserve">Slokas </w:t>
      </w:r>
      <w:r w:rsidR="00F924CB" w:rsidRPr="003648D7">
        <w:rPr>
          <w:rFonts w:ascii="Times New Roman" w:eastAsia="Times New Roman" w:hAnsi="Times New Roman" w:cs="Times New Roman"/>
          <w:color w:val="000000"/>
        </w:rPr>
        <w:t xml:space="preserve">ielā </w:t>
      </w:r>
      <w:r w:rsidR="00F924CB">
        <w:rPr>
          <w:rFonts w:ascii="Times New Roman" w:eastAsia="Times New Roman" w:hAnsi="Times New Roman" w:cs="Times New Roman"/>
          <w:color w:val="000000"/>
        </w:rPr>
        <w:t>54 B</w:t>
      </w:r>
      <w:r w:rsidR="00F924CB" w:rsidRPr="003648D7">
        <w:rPr>
          <w:rFonts w:ascii="Times New Roman" w:eastAsia="Times New Roman" w:hAnsi="Times New Roman" w:cs="Times New Roman"/>
          <w:color w:val="000000"/>
        </w:rPr>
        <w:t xml:space="preserve"> ēkas pārbūv</w:t>
      </w:r>
      <w:r w:rsidR="00F924CB">
        <w:rPr>
          <w:rFonts w:ascii="Times New Roman" w:eastAsia="Times New Roman" w:hAnsi="Times New Roman" w:cs="Times New Roman"/>
          <w:color w:val="000000"/>
        </w:rPr>
        <w:t>i</w:t>
      </w:r>
      <w:r w:rsidR="003648D7" w:rsidRPr="003648D7">
        <w:rPr>
          <w:rFonts w:ascii="Times New Roman" w:eastAsia="Times New Roman" w:hAnsi="Times New Roman" w:cs="Times New Roman"/>
          <w:color w:val="000000"/>
        </w:rPr>
        <w:t>, 10kV elektrolīniju atjaunošan</w:t>
      </w:r>
      <w:r w:rsidR="003648D7">
        <w:rPr>
          <w:rFonts w:ascii="Times New Roman" w:eastAsia="Times New Roman" w:hAnsi="Times New Roman" w:cs="Times New Roman"/>
          <w:color w:val="000000"/>
        </w:rPr>
        <w:t>u</w:t>
      </w:r>
      <w:r w:rsidR="003648D7" w:rsidRPr="003648D7">
        <w:rPr>
          <w:rFonts w:ascii="Times New Roman" w:eastAsia="Times New Roman" w:hAnsi="Times New Roman" w:cs="Times New Roman"/>
          <w:color w:val="000000"/>
        </w:rPr>
        <w:t xml:space="preserve"> un elektroiekārtu nomaiņ</w:t>
      </w:r>
      <w:r w:rsidR="003648D7">
        <w:rPr>
          <w:rFonts w:ascii="Times New Roman" w:eastAsia="Times New Roman" w:hAnsi="Times New Roman" w:cs="Times New Roman"/>
          <w:color w:val="000000"/>
        </w:rPr>
        <w:t>u</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6C3B61EE" w14:textId="62E6BD8B" w:rsidR="00F77327" w:rsidRPr="00F77327" w:rsidRDefault="00F77327" w:rsidP="00ED56D0">
      <w:pPr>
        <w:pStyle w:val="ListParagraph"/>
        <w:numPr>
          <w:ilvl w:val="1"/>
          <w:numId w:val="16"/>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lastRenderedPageBreak/>
        <w:t>Būvprojekta realizācija (būvdarbi) tiek līdzfinansēta Eiropas Savienības Kohēzijas fonda projekta Nr.4.5.1.1/22/I/001 “Rīgas tramvaja infrastruktūras pielāgošana zemās grīdas tramvaja parametriem” ietvaros.</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4"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4"/>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3648D7">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19B88830" w:rsidR="00E14C61" w:rsidRDefault="00E14C61" w:rsidP="00513882">
      <w:pPr>
        <w:suppressAutoHyphens/>
        <w:spacing w:after="0" w:line="240" w:lineRule="auto"/>
        <w:ind w:left="567" w:hanging="567"/>
        <w:jc w:val="both"/>
        <w:rPr>
          <w:rFonts w:ascii="Times New Roman" w:hAnsi="Times New Roman" w:cs="Times New Roman"/>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063BC08F" w:rsidR="00E14C61" w:rsidRPr="006E354D" w:rsidRDefault="00E14C61" w:rsidP="006E354D">
      <w:pPr>
        <w:spacing w:before="120" w:after="0" w:line="240" w:lineRule="auto"/>
        <w:ind w:left="567" w:hanging="567"/>
        <w:jc w:val="both"/>
        <w:rPr>
          <w:rFonts w:ascii="Times New Roman" w:hAnsi="Times New Roman" w:cs="Times New Roman"/>
        </w:rPr>
      </w:pPr>
      <w:r w:rsidRPr="006E354D">
        <w:rPr>
          <w:rFonts w:ascii="Times New Roman" w:eastAsia="Times New Roman" w:hAnsi="Times New Roman" w:cs="Times New Roman"/>
          <w:bCs/>
        </w:rPr>
        <w:t>3.3.</w:t>
      </w:r>
      <w:r w:rsidR="00207FEE" w:rsidRPr="006E354D">
        <w:rPr>
          <w:rFonts w:ascii="Times New Roman" w:eastAsia="Times New Roman" w:hAnsi="Times New Roman" w:cs="Times New Roman"/>
          <w:bCs/>
        </w:rPr>
        <w:t>3.</w:t>
      </w:r>
      <w:r w:rsidRPr="006E354D">
        <w:rPr>
          <w:rFonts w:ascii="Times New Roman" w:eastAsia="Times New Roman" w:hAnsi="Times New Roman" w:cs="Times New Roman"/>
          <w:bCs/>
        </w:rPr>
        <w:t xml:space="preserve">atlikušo </w:t>
      </w:r>
      <w:r w:rsidRPr="006E354D">
        <w:rPr>
          <w:rFonts w:ascii="Times New Roman" w:hAnsi="Times New Roman" w:cs="Times New Roman"/>
          <w:bCs/>
        </w:rPr>
        <w:t xml:space="preserve">maksājumu atbilstoši faktiski izpildīto Darbu apjomam Pasūtītājs apmaksā pēc </w:t>
      </w:r>
      <w:r w:rsidR="004B2FCB" w:rsidRPr="006E354D">
        <w:rPr>
          <w:rFonts w:ascii="Times New Roman" w:hAnsi="Times New Roman" w:cs="Times New Roman"/>
          <w:bCs/>
        </w:rPr>
        <w:t>O</w:t>
      </w:r>
      <w:r w:rsidRPr="006E354D">
        <w:rPr>
          <w:rFonts w:ascii="Times New Roman" w:hAnsi="Times New Roman" w:cs="Times New Roman"/>
          <w:bCs/>
        </w:rPr>
        <w:t>bjekta pieņemšanas ekspluatācijā ar nosacījumu, ka</w:t>
      </w:r>
      <w:r w:rsidRPr="006E354D">
        <w:rPr>
          <w:rFonts w:ascii="Times New Roman" w:hAnsi="Times New Roman" w:cs="Times New Roman"/>
        </w:rPr>
        <w:t xml:space="preserve"> uz 5% maksājumiem no izpildīto darbu maksājuma summas Būvuzņēmējs uz Līgumā paredzēto Darbu garantijas termiņu (3 gadi </w:t>
      </w:r>
      <w:r w:rsidR="004B2FCB" w:rsidRPr="006E354D">
        <w:rPr>
          <w:rFonts w:ascii="Times New Roman" w:hAnsi="Times New Roman" w:cs="Times New Roman"/>
        </w:rPr>
        <w:t>O</w:t>
      </w:r>
      <w:r w:rsidRPr="006E354D">
        <w:rPr>
          <w:rFonts w:ascii="Times New Roman" w:hAnsi="Times New Roman" w:cs="Times New Roman"/>
        </w:rPr>
        <w:t>bjektam</w:t>
      </w:r>
      <w:r w:rsidR="006E354D" w:rsidRPr="006E354D">
        <w:rPr>
          <w:rFonts w:ascii="Times New Roman" w:hAnsi="Times New Roman" w:cs="Times New Roman"/>
        </w:rPr>
        <w:t xml:space="preserve"> un 2 (divi) gadi</w:t>
      </w:r>
      <w:r w:rsidR="006E354D" w:rsidRPr="006E354D">
        <w:rPr>
          <w:rFonts w:ascii="Times New Roman" w:hAnsi="Times New Roman" w:cs="Times New Roman"/>
          <w:b/>
          <w:bCs/>
        </w:rPr>
        <w:t xml:space="preserve"> </w:t>
      </w:r>
      <w:r w:rsidR="006E354D" w:rsidRPr="006E354D">
        <w:rPr>
          <w:rFonts w:ascii="Times New Roman" w:hAnsi="Times New Roman" w:cs="Times New Roman"/>
        </w:rPr>
        <w:t>uzklātajam ceļu horizontālajam apzīmējumam</w:t>
      </w:r>
      <w:r w:rsidR="006E354D" w:rsidRPr="006E354D">
        <w:rPr>
          <w:rFonts w:ascii="Times New Roman" w:hAnsi="Times New Roman" w:cs="Times New Roman"/>
          <w:b/>
          <w:bCs/>
        </w:rPr>
        <w:t xml:space="preserve">) </w:t>
      </w:r>
      <w:r w:rsidRPr="006E354D">
        <w:rPr>
          <w:rFonts w:ascii="Times New Roman" w:hAnsi="Times New Roman" w:cs="Times New Roman"/>
        </w:rPr>
        <w:t xml:space="preserve">pēc akta par </w:t>
      </w:r>
      <w:r w:rsidR="004B2FCB" w:rsidRPr="006E354D">
        <w:rPr>
          <w:rFonts w:ascii="Times New Roman" w:hAnsi="Times New Roman" w:cs="Times New Roman"/>
        </w:rPr>
        <w:t>O</w:t>
      </w:r>
      <w:r w:rsidRPr="006E354D">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6E354D"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6E354D">
        <w:rPr>
          <w:rFonts w:ascii="Times New Roman" w:eastAsia="Times New Roman" w:hAnsi="Times New Roman" w:cs="Times New Roman"/>
        </w:rPr>
        <w:t xml:space="preserve">3.4. </w:t>
      </w:r>
      <w:r w:rsidR="0061420A" w:rsidRPr="006E354D">
        <w:rPr>
          <w:rFonts w:ascii="Times New Roman" w:eastAsia="Times New Roman" w:hAnsi="Times New Roman" w:cs="Times New Roman"/>
        </w:rPr>
        <w:t xml:space="preserve">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 xml:space="preserve">ēķina apmaksas termiņš ir </w:t>
      </w:r>
      <w:r w:rsidR="008807F8" w:rsidRPr="006E354D">
        <w:rPr>
          <w:rFonts w:ascii="Times New Roman" w:eastAsia="Times New Roman" w:hAnsi="Times New Roman" w:cs="Times New Roman"/>
          <w:bCs/>
          <w:color w:val="000000"/>
        </w:rPr>
        <w:t>30 (trīsdesmit) kalendāro dienu</w:t>
      </w:r>
      <w:r w:rsidR="008807F8" w:rsidRPr="006E354D">
        <w:rPr>
          <w:rFonts w:ascii="Times New Roman" w:eastAsia="Times New Roman" w:hAnsi="Times New Roman" w:cs="Times New Roman"/>
          <w:color w:val="000000"/>
        </w:rPr>
        <w:t xml:space="preserve"> laikā no dienas, kad Būvuzņēmējs iesniedzis Pasūtītājam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ēķinu</w:t>
      </w:r>
      <w:r w:rsidR="00203F53" w:rsidRPr="006E354D">
        <w:rPr>
          <w:rFonts w:ascii="Times New Roman" w:eastAsia="Times New Roman" w:hAnsi="Times New Roman" w:cs="Times New Roman"/>
          <w:color w:val="000000"/>
        </w:rPr>
        <w:t>.</w:t>
      </w:r>
    </w:p>
    <w:p w14:paraId="1A7A4E0B" w14:textId="506A8490" w:rsidR="008807F8" w:rsidRPr="006E354D" w:rsidRDefault="002B7EA0" w:rsidP="00513882">
      <w:pPr>
        <w:tabs>
          <w:tab w:val="left" w:pos="567"/>
        </w:tabs>
        <w:spacing w:after="0" w:line="240" w:lineRule="auto"/>
        <w:jc w:val="both"/>
        <w:rPr>
          <w:rFonts w:ascii="Times New Roman" w:eastAsia="Times New Roman" w:hAnsi="Times New Roman" w:cs="Times New Roman"/>
          <w:spacing w:val="-3"/>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008807F8" w:rsidRPr="006E354D">
        <w:rPr>
          <w:rFonts w:ascii="Times New Roman" w:eastAsia="Times New Roman" w:hAnsi="Times New Roman" w:cs="Times New Roman"/>
        </w:rPr>
        <w:t>.</w:t>
      </w:r>
      <w:r w:rsidR="008807F8" w:rsidRPr="006E354D">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Pr="006E354D">
        <w:rPr>
          <w:rFonts w:ascii="Times New Roman" w:eastAsia="Times New Roman" w:hAnsi="Times New Roman" w:cs="Times New Roman"/>
        </w:rPr>
        <w:t xml:space="preserve">.1. </w:t>
      </w:r>
      <w:r w:rsidR="008807F8" w:rsidRPr="006E354D">
        <w:rPr>
          <w:rFonts w:ascii="Times New Roman" w:eastAsia="Arial Unicode MS" w:hAnsi="Times New Roman" w:cs="Times New Roman"/>
        </w:rPr>
        <w:t>Visas papildus Darbu izmaksas, kas radušās Būvuzņēmēja</w:t>
      </w:r>
      <w:r w:rsidR="008807F8" w:rsidRPr="00EA0A02">
        <w:rPr>
          <w:rFonts w:ascii="Times New Roman" w:eastAsia="Arial Unicode MS" w:hAnsi="Times New Roman" w:cs="Times New Roman"/>
        </w:rPr>
        <w:t xml:space="preserve">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5"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6" w:name="_Hlk79657280"/>
      <w:bookmarkStart w:id="47"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8" w:name="_Toc140468113"/>
      <w:bookmarkEnd w:id="45"/>
      <w:bookmarkEnd w:id="46"/>
      <w:bookmarkEnd w:id="47"/>
      <w:r w:rsidRPr="00CC1E54">
        <w:rPr>
          <w:rFonts w:ascii="Times New Roman" w:eastAsia="Times New Roman" w:hAnsi="Times New Roman" w:cs="Times New Roman"/>
          <w:b/>
          <w:iCs/>
        </w:rPr>
        <w:t>Darbi</w:t>
      </w:r>
      <w:bookmarkEnd w:id="48"/>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1F0D9A3B"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w:t>
      </w:r>
      <w:r w:rsidR="000333FB" w:rsidRPr="00E91CF4">
        <w:rPr>
          <w:rFonts w:ascii="Times New Roman" w:eastAsia="Arial Unicode MS" w:hAnsi="Times New Roman"/>
        </w:rPr>
        <w:t>dien</w:t>
      </w:r>
      <w:r w:rsidR="000333FB">
        <w:rPr>
          <w:rFonts w:ascii="Times New Roman" w:eastAsia="Arial Unicode MS" w:hAnsi="Times New Roman"/>
        </w:rPr>
        <w:t>u</w:t>
      </w:r>
      <w:r w:rsidR="000333FB" w:rsidRPr="00E91CF4">
        <w:rPr>
          <w:rFonts w:ascii="Times New Roman" w:eastAsia="Arial Unicode MS" w:hAnsi="Times New Roman"/>
        </w:rPr>
        <w:t xml:space="preserve"> </w:t>
      </w:r>
      <w:r w:rsidRPr="00E91CF4">
        <w:rPr>
          <w:rFonts w:ascii="Times New Roman" w:eastAsia="Arial Unicode MS" w:hAnsi="Times New Roman"/>
        </w:rPr>
        <w:t>laikā.</w:t>
      </w:r>
      <w:bookmarkStart w:id="49"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lastRenderedPageBreak/>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9"/>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0"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0"/>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1"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1"/>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xml:space="preserve">, kurā norādīti parametri, pēc </w:t>
      </w:r>
      <w:r w:rsidRPr="00501FB5">
        <w:rPr>
          <w:rFonts w:ascii="Times New Roman" w:eastAsia="Times New Roman" w:hAnsi="Times New Roman" w:cs="Times New Roman"/>
          <w:color w:val="000000"/>
          <w:spacing w:val="-3"/>
        </w:rPr>
        <w:lastRenderedPageBreak/>
        <w:t>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67E2909D"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jāpiegādā, jāuzstāda, jādarbina un jāapkopj visa elektroapgādes sistēma (tajā skaitā pagaidu elektroapgādes </w:t>
      </w:r>
      <w:proofErr w:type="spellStart"/>
      <w:r w:rsidR="00FB38C7" w:rsidRPr="00501FB5">
        <w:rPr>
          <w:rFonts w:ascii="Times New Roman" w:eastAsia="Times New Roman" w:hAnsi="Times New Roman" w:cs="Times New Roman"/>
        </w:rPr>
        <w:t>pieslēgums</w:t>
      </w:r>
      <w:proofErr w:type="spellEnd"/>
      <w:r w:rsidR="00FB38C7" w:rsidRPr="00501FB5">
        <w:rPr>
          <w:rFonts w:ascii="Times New Roman" w:eastAsia="Times New Roman" w:hAnsi="Times New Roman" w:cs="Times New Roman"/>
        </w:rPr>
        <w:t>),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EE4A0CE" w14:textId="5CDE7F7F"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w:t>
      </w:r>
      <w:r w:rsidR="00F41E40">
        <w:rPr>
          <w:rFonts w:ascii="Times New Roman" w:eastAsia="Times New Roman" w:hAnsi="Times New Roman" w:cs="Times New Roman"/>
          <w:color w:val="000000"/>
        </w:rPr>
        <w:t>5</w:t>
      </w:r>
      <w:r w:rsidRPr="00904A6E">
        <w:rPr>
          <w:rFonts w:ascii="Times New Roman" w:eastAsia="Times New Roman" w:hAnsi="Times New Roman" w:cs="Times New Roman"/>
          <w:color w:val="000000"/>
        </w:rPr>
        <w:t>.tramvaja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2"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2"/>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3"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3"/>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1B88BA3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4" w:name="_Toc140468117"/>
      <w:r w:rsidRPr="00CC1E54">
        <w:rPr>
          <w:rFonts w:ascii="Times New Roman" w:eastAsia="Times New Roman" w:hAnsi="Times New Roman" w:cs="Times New Roman"/>
          <w:b/>
          <w:iCs/>
        </w:rPr>
        <w:t xml:space="preserve">Satiksmes ierobežošana </w:t>
      </w:r>
      <w:bookmarkEnd w:id="54"/>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5"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5"/>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6" w:name="_Toc140468119"/>
      <w:r w:rsidRPr="00567AEE">
        <w:rPr>
          <w:rFonts w:ascii="Times New Roman" w:eastAsia="Arial Unicode MS" w:hAnsi="Times New Roman" w:cs="Times New Roman"/>
          <w:b/>
          <w:iCs/>
        </w:rPr>
        <w:t>Darbu pieņemšana un objekta nodošana ekspluatācijā</w:t>
      </w:r>
      <w:bookmarkEnd w:id="56"/>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lastRenderedPageBreak/>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7" w:name="_Toc140468121"/>
      <w:r w:rsidRPr="00923932">
        <w:rPr>
          <w:rFonts w:ascii="Times New Roman" w:eastAsia="Times New Roman" w:hAnsi="Times New Roman" w:cs="Times New Roman"/>
          <w:b/>
          <w:iCs/>
        </w:rPr>
        <w:t xml:space="preserve">Darbu </w:t>
      </w:r>
      <w:bookmarkEnd w:id="57"/>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33D7E14F"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sidR="00513882">
        <w:rPr>
          <w:rFonts w:ascii="Times New Roman" w:eastAsia="Times New Roman" w:hAnsi="Times New Roman" w:cs="Times New Roman"/>
        </w:rPr>
        <w:t xml:space="preserve"> vai </w:t>
      </w:r>
      <w:r w:rsidR="00F17D99">
        <w:rPr>
          <w:rFonts w:ascii="Times New Roman" w:eastAsia="Times New Roman" w:hAnsi="Times New Roman" w:cs="Times New Roman"/>
        </w:rPr>
        <w:t>rīkojot sanāksmes</w:t>
      </w:r>
      <w:r w:rsidRPr="00CC1E54">
        <w:rPr>
          <w:rFonts w:ascii="Times New Roman" w:eastAsia="Times New Roman" w:hAnsi="Times New Roman" w:cs="Times New Roman"/>
        </w:rPr>
        <w:t>;</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8" w:name="_Toc140468122"/>
      <w:r w:rsidRPr="00CC1E54">
        <w:rPr>
          <w:rFonts w:ascii="Times New Roman" w:eastAsia="Calibri" w:hAnsi="Times New Roman" w:cs="Times New Roman"/>
          <w:b/>
          <w:iCs/>
        </w:rPr>
        <w:t>Darbu apjomu un veidu grozīšana</w:t>
      </w:r>
    </w:p>
    <w:p w14:paraId="30928FC5" w14:textId="77777777" w:rsidR="005A2E27" w:rsidRPr="005A2E27" w:rsidRDefault="005A2E27"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2B338DD5" w14:textId="0D592950"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lastRenderedPageBreak/>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8"/>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9" w:name="_Toc140468124"/>
      <w:r w:rsidRPr="00CC1E54">
        <w:rPr>
          <w:rFonts w:ascii="Times New Roman" w:eastAsia="Calibri" w:hAnsi="Times New Roman" w:cs="Times New Roman"/>
          <w:b/>
          <w:iCs/>
        </w:rPr>
        <w:t>Apdrošināšana un garantijas nodrošinājums</w:t>
      </w:r>
      <w:bookmarkEnd w:id="59"/>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5CFE2CA6" w:rsidR="008807F8" w:rsidRPr="006E354D" w:rsidRDefault="008807F8" w:rsidP="00D81276">
      <w:pPr>
        <w:numPr>
          <w:ilvl w:val="2"/>
          <w:numId w:val="14"/>
        </w:numPr>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Pr="006E354D">
        <w:rPr>
          <w:rFonts w:ascii="Times New Roman" w:eastAsia="Calibri" w:hAnsi="Times New Roman" w:cs="Times New Roman"/>
        </w:rPr>
        <w:t>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54D77C45" w:rsidR="008807F8" w:rsidRPr="006E354D" w:rsidRDefault="008807F8" w:rsidP="006E354D">
      <w:pPr>
        <w:numPr>
          <w:ilvl w:val="2"/>
          <w:numId w:val="14"/>
        </w:numPr>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Garantija vai polise jāiesniedz laika posmam uz</w:t>
      </w:r>
      <w:r w:rsidR="00491237" w:rsidRPr="006E354D">
        <w:rPr>
          <w:rFonts w:ascii="Times New Roman" w:eastAsia="Calibri" w:hAnsi="Times New Roman" w:cs="Times New Roman"/>
        </w:rPr>
        <w:t xml:space="preserve"> 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C92D52" w:rsidRPr="006E354D">
        <w:rPr>
          <w:rFonts w:ascii="Times New Roman" w:eastAsia="Calibri" w:hAnsi="Times New Roman" w:cs="Times New Roman"/>
        </w:rPr>
        <w:t xml:space="preserve"> objektam </w:t>
      </w:r>
      <w:r w:rsidR="006E354D"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no</w:t>
      </w:r>
      <w:r w:rsidR="00B42692" w:rsidRPr="006E354D">
        <w:rPr>
          <w:rFonts w:ascii="Times New Roman" w:eastAsia="Calibri" w:hAnsi="Times New Roman" w:cs="Times New Roman"/>
        </w:rPr>
        <w:t xml:space="preserve"> </w:t>
      </w:r>
      <w:r w:rsidRPr="006E354D">
        <w:rPr>
          <w:rFonts w:ascii="Times New Roman" w:eastAsia="Calibri" w:hAnsi="Times New Roman" w:cs="Times New Roman"/>
        </w:rPr>
        <w:t xml:space="preserve">objekta pieņemšanas ekspluatācijā vai no Līguma izbeigšanas dienas </w:t>
      </w:r>
      <w:r w:rsidR="00BD41E8" w:rsidRPr="006E354D">
        <w:rPr>
          <w:rFonts w:ascii="Times New Roman" w:eastAsia="Calibri" w:hAnsi="Times New Roman" w:cs="Times New Roman"/>
        </w:rPr>
        <w:t xml:space="preserve">vai no </w:t>
      </w:r>
      <w:r w:rsidR="002C1079" w:rsidRPr="006E354D">
        <w:rPr>
          <w:rFonts w:ascii="Times New Roman" w:eastAsia="Calibri" w:hAnsi="Times New Roman" w:cs="Times New Roman"/>
        </w:rPr>
        <w:t>Pasūtītāja paziņojuma, ka Objekta</w:t>
      </w:r>
      <w:r w:rsidR="002C1079" w:rsidRPr="006E354D">
        <w:rPr>
          <w:rFonts w:ascii="Times New Roman" w:eastAsia="Times New Roman" w:hAnsi="Times New Roman" w:cs="Times New Roman"/>
        </w:rPr>
        <w:t xml:space="preserve"> nodošana ekspluatācijā tiek kavēta Pasūtītāja vainas dēļ,</w:t>
      </w:r>
      <w:r w:rsidRPr="006E354D">
        <w:rPr>
          <w:rFonts w:ascii="Times New Roman" w:eastAsia="Calibri" w:hAnsi="Times New Roman" w:cs="Times New Roman"/>
        </w:rPr>
        <w:t xml:space="preserve"> </w:t>
      </w:r>
      <w:r w:rsidR="002C1079" w:rsidRPr="006E354D">
        <w:rPr>
          <w:rFonts w:ascii="Times New Roman" w:eastAsia="Calibri" w:hAnsi="Times New Roman" w:cs="Times New Roman"/>
        </w:rPr>
        <w:t xml:space="preserve">atkarībā, </w:t>
      </w:r>
      <w:r w:rsidRPr="006E354D">
        <w:rPr>
          <w:rFonts w:ascii="Times New Roman" w:eastAsia="Calibri" w:hAnsi="Times New Roman" w:cs="Times New Roman"/>
        </w:rPr>
        <w:t>no tā, kas iestājas pirmais.</w:t>
      </w:r>
    </w:p>
    <w:p w14:paraId="3055EEB2" w14:textId="1CC2BE91" w:rsidR="008807F8" w:rsidRPr="006E354D" w:rsidRDefault="008807F8" w:rsidP="006E354D">
      <w:pPr>
        <w:pStyle w:val="ListParagraph"/>
        <w:numPr>
          <w:ilvl w:val="1"/>
          <w:numId w:val="14"/>
        </w:numPr>
        <w:tabs>
          <w:tab w:val="clear" w:pos="435"/>
        </w:tabs>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Būvuzņēmējs dod </w:t>
      </w:r>
      <w:r w:rsidR="00491237"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gadu </w:t>
      </w:r>
      <w:r w:rsidRPr="006E354D">
        <w:rPr>
          <w:rFonts w:ascii="Times New Roman" w:eastAsia="Calibri" w:hAnsi="Times New Roman" w:cs="Times New Roman"/>
        </w:rPr>
        <w:t>garantiju izpildītajiem Būvdarbiem</w:t>
      </w:r>
      <w:r w:rsidR="006E354D" w:rsidRPr="006E354D">
        <w:rPr>
          <w:rFonts w:ascii="Times New Roman" w:eastAsia="Calibri" w:hAnsi="Times New Roman" w:cs="Times New Roman"/>
        </w:rPr>
        <w:t xml:space="preserve"> </w:t>
      </w:r>
      <w:r w:rsidR="006E354D"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6E354D">
        <w:rPr>
          <w:rFonts w:ascii="Times New Roman" w:eastAsia="Calibri" w:hAnsi="Times New Roman" w:cs="Times New Roman"/>
          <w:spacing w:val="-3"/>
        </w:rPr>
        <w:t>Garantija stājas spēkā no objekta pieņemšanu ekspluatācijā</w:t>
      </w:r>
      <w:r w:rsidR="006B0268" w:rsidRPr="006E354D">
        <w:rPr>
          <w:rFonts w:ascii="Times New Roman" w:eastAsia="Calibri" w:hAnsi="Times New Roman" w:cs="Times New Roman"/>
          <w:spacing w:val="-3"/>
        </w:rPr>
        <w:t xml:space="preserve"> </w:t>
      </w:r>
      <w:r w:rsidR="006B0268" w:rsidRPr="006E354D">
        <w:rPr>
          <w:rFonts w:ascii="Times New Roman" w:eastAsia="Calibri" w:hAnsi="Times New Roman" w:cs="Times New Roman"/>
        </w:rPr>
        <w:t>vai no Līguma izbeigšanas dienas</w:t>
      </w:r>
      <w:r w:rsidRPr="006E354D">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694621" w:rsidRPr="006E354D">
        <w:rPr>
          <w:rFonts w:ascii="Times New Roman" w:eastAsia="Calibri" w:hAnsi="Times New Roman" w:cs="Times New Roman"/>
          <w:spacing w:val="-3"/>
        </w:rPr>
        <w:t xml:space="preserve">trīs) </w:t>
      </w:r>
      <w:r w:rsidR="00662B63" w:rsidRPr="006E354D">
        <w:rPr>
          <w:rFonts w:ascii="Times New Roman" w:eastAsia="Calibri" w:hAnsi="Times New Roman" w:cs="Times New Roman"/>
          <w:spacing w:val="-3"/>
        </w:rPr>
        <w:t xml:space="preserve"> </w:t>
      </w:r>
      <w:r w:rsidRPr="006E354D">
        <w:rPr>
          <w:rFonts w:ascii="Times New Roman" w:eastAsia="Calibri" w:hAnsi="Times New Roman" w:cs="Times New Roman"/>
          <w:spacing w:val="-3"/>
        </w:rPr>
        <w:t>gadu</w:t>
      </w:r>
      <w:r w:rsidR="006E354D">
        <w:rPr>
          <w:rFonts w:ascii="Times New Roman" w:eastAsia="Calibri" w:hAnsi="Times New Roman" w:cs="Times New Roman"/>
          <w:spacing w:val="-3"/>
        </w:rPr>
        <w:t xml:space="preserve"> un 2 (divu) </w:t>
      </w:r>
      <w:r w:rsidR="006E354D">
        <w:rPr>
          <w:rFonts w:ascii="Times New Roman" w:eastAsia="Calibri" w:hAnsi="Times New Roman" w:cs="Times New Roman"/>
          <w:spacing w:val="-3"/>
        </w:rPr>
        <w:lastRenderedPageBreak/>
        <w:t>gadu</w:t>
      </w:r>
      <w:r w:rsidRPr="006E354D">
        <w:rPr>
          <w:rFonts w:ascii="Times New Roman" w:eastAsia="Calibri" w:hAnsi="Times New Roman" w:cs="Times New Roman"/>
          <w:spacing w:val="-3"/>
        </w:rPr>
        <w:t xml:space="preserve"> garantijas termiņš attiecībā uz Darbu daļu, kurai Būvuzņēmējs vairāk kā divas reizes novērsis defektus, automātiski tiek pagarināts vēl uz </w:t>
      </w:r>
      <w:r w:rsidRPr="006E354D">
        <w:rPr>
          <w:rFonts w:ascii="Times New Roman" w:eastAsia="Calibri" w:hAnsi="Times New Roman" w:cs="Times New Roman"/>
        </w:rPr>
        <w:t>tādu pašu termiņu, kā sākotnējais garantijas termiņš (uz</w:t>
      </w:r>
      <w:r w:rsidR="00D8272B" w:rsidRPr="006E354D">
        <w:rPr>
          <w:rFonts w:ascii="Times New Roman" w:eastAsia="Calibri" w:hAnsi="Times New Roman" w:cs="Times New Roman"/>
        </w:rPr>
        <w:t xml:space="preserve"> 3 </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trīs</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6E354D">
        <w:rPr>
          <w:rFonts w:ascii="Times New Roman" w:eastAsia="Calibri" w:hAnsi="Times New Roman" w:cs="Times New Roman"/>
        </w:rPr>
        <w:t xml:space="preserve"> vai attiecīgi uz 2 gadiem</w:t>
      </w:r>
      <w:r w:rsidRPr="006E354D">
        <w:rPr>
          <w:rFonts w:ascii="Times New Roman" w:eastAsia="Calibri" w:hAnsi="Times New Roman" w:cs="Times New Roman"/>
        </w:rPr>
        <w:t>)</w:t>
      </w:r>
      <w:r w:rsidRPr="006E354D">
        <w:rPr>
          <w:rFonts w:ascii="Times New Roman" w:eastAsia="Calibri" w:hAnsi="Times New Roman" w:cs="Times New Roman"/>
          <w:spacing w:val="-3"/>
        </w:rPr>
        <w:t>, skaitot no brīža, kad Pasūtītājs trešo reizi konstatējis defektu</w:t>
      </w:r>
      <w:r w:rsidR="00D8272B" w:rsidRPr="006E354D">
        <w:rPr>
          <w:rFonts w:ascii="Times New Roman" w:eastAsia="Calibri" w:hAnsi="Times New Roman" w:cs="Times New Roman"/>
          <w:spacing w:val="-3"/>
        </w:rPr>
        <w:t>)</w:t>
      </w:r>
      <w:r w:rsidRPr="006E354D">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0" w:name="_Toc140468125"/>
      <w:r w:rsidRPr="00CC1E54">
        <w:rPr>
          <w:rFonts w:ascii="Times New Roman" w:eastAsia="Times New Roman" w:hAnsi="Times New Roman" w:cs="Times New Roman"/>
          <w:b/>
          <w:iCs/>
        </w:rPr>
        <w:t>Apakšuzņēmēju, speciālistu un darbinieku piesaistīšana</w:t>
      </w:r>
      <w:bookmarkEnd w:id="60"/>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5BE01398" w14:textId="77777777" w:rsidR="00EF1A4E"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sidR="00EF1A4E">
        <w:rPr>
          <w:rFonts w:ascii="Times New Roman" w:eastAsia="Times New Roman" w:hAnsi="Times New Roman" w:cs="Times New Roman"/>
        </w:rPr>
        <w:t>;</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1" w:name="_Hlk124705677"/>
      <w:r>
        <w:rPr>
          <w:rFonts w:ascii="Times New Roman" w:hAnsi="Times New Roman" w:cs="Times New Roman"/>
        </w:rPr>
        <w:t>Būvuzņēmēj</w:t>
      </w:r>
      <w:bookmarkEnd w:id="61"/>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72804B81"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D40791">
      <w:pPr>
        <w:pStyle w:val="ListParagraph"/>
        <w:numPr>
          <w:ilvl w:val="1"/>
          <w:numId w:val="14"/>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D40791">
      <w:pPr>
        <w:numPr>
          <w:ilvl w:val="1"/>
          <w:numId w:val="14"/>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D40791">
      <w:pPr>
        <w:numPr>
          <w:ilvl w:val="1"/>
          <w:numId w:val="14"/>
        </w:numPr>
        <w:tabs>
          <w:tab w:val="clear" w:pos="435"/>
        </w:tabs>
        <w:spacing w:after="0" w:line="240" w:lineRule="auto"/>
        <w:ind w:left="567" w:hanging="567"/>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lastRenderedPageBreak/>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2" w:name="_Hlk14453429"/>
      <w:r w:rsidRPr="00CC1E54">
        <w:rPr>
          <w:rFonts w:ascii="Times New Roman" w:eastAsia="Times New Roman" w:hAnsi="Times New Roman" w:cs="Times New Roman"/>
        </w:rPr>
        <w:t xml:space="preserve">Būvuzņēmēja </w:t>
      </w:r>
      <w:bookmarkEnd w:id="62"/>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A04935">
      <w:pPr>
        <w:numPr>
          <w:ilvl w:val="2"/>
          <w:numId w:val="14"/>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bookmarkStart w:id="63" w:name="_Hlk37760441"/>
      <w:r w:rsidRPr="00CC1E54">
        <w:rPr>
          <w:rFonts w:ascii="Times New Roman" w:eastAsia="Times New Roman" w:hAnsi="Times New Roman" w:cs="Times New Roman"/>
        </w:rPr>
        <w:t xml:space="preserve">Ja atkārtoti (vairāk kā 1 reizi) tiek konstatēts, ka </w:t>
      </w:r>
      <w:bookmarkStart w:id="64" w:name="_Hlk79145598"/>
      <w:r w:rsidRPr="00CC1E54">
        <w:rPr>
          <w:rFonts w:ascii="Times New Roman" w:eastAsia="Times New Roman" w:hAnsi="Times New Roman" w:cs="Times New Roman"/>
        </w:rPr>
        <w:t>Būvuzņēmējs</w:t>
      </w:r>
      <w:bookmarkEnd w:id="64"/>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3"/>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5" w:name="_Toc140468128"/>
      <w:r w:rsidRPr="00CC1E54">
        <w:rPr>
          <w:rFonts w:ascii="Times New Roman" w:eastAsia="Calibri" w:hAnsi="Times New Roman" w:cs="Times New Roman"/>
          <w:b/>
          <w:iCs/>
        </w:rPr>
        <w:t>Pušu atbildība</w:t>
      </w:r>
      <w:bookmarkEnd w:id="65"/>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6" w:name="_Toc140468129"/>
      <w:r w:rsidRPr="00CC1E54">
        <w:rPr>
          <w:rFonts w:ascii="Times New Roman" w:eastAsia="Calibri" w:hAnsi="Times New Roman" w:cs="Times New Roman"/>
          <w:b/>
          <w:iCs/>
        </w:rPr>
        <w:t>Līgumsodi</w:t>
      </w:r>
      <w:bookmarkEnd w:id="66"/>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A04935">
      <w:pPr>
        <w:numPr>
          <w:ilvl w:val="2"/>
          <w:numId w:val="14"/>
        </w:numPr>
        <w:tabs>
          <w:tab w:val="clear" w:pos="72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A04935">
      <w:pPr>
        <w:numPr>
          <w:ilvl w:val="2"/>
          <w:numId w:val="14"/>
        </w:numPr>
        <w:tabs>
          <w:tab w:val="clear" w:pos="720"/>
          <w:tab w:val="left" w:pos="1080"/>
          <w:tab w:val="left" w:pos="12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A04935">
      <w:pPr>
        <w:numPr>
          <w:ilvl w:val="2"/>
          <w:numId w:val="14"/>
        </w:numPr>
        <w:tabs>
          <w:tab w:val="clear" w:pos="720"/>
          <w:tab w:val="left" w:pos="1080"/>
        </w:tabs>
        <w:spacing w:after="0" w:line="240" w:lineRule="auto"/>
        <w:ind w:left="993"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A04935">
      <w:pPr>
        <w:tabs>
          <w:tab w:val="left" w:pos="1080"/>
        </w:tabs>
        <w:spacing w:after="0" w:line="240" w:lineRule="auto"/>
        <w:ind w:left="993" w:hanging="709"/>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30"/>
      <w:r w:rsidRPr="00CC1E54">
        <w:rPr>
          <w:rFonts w:ascii="Times New Roman" w:eastAsia="Calibri" w:hAnsi="Times New Roman" w:cs="Times New Roman"/>
          <w:b/>
          <w:iCs/>
        </w:rPr>
        <w:t>Strīdu risināšana</w:t>
      </w:r>
      <w:bookmarkEnd w:id="67"/>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8" w:name="_Toc140468131"/>
      <w:r w:rsidRPr="00CC1E54">
        <w:rPr>
          <w:rFonts w:ascii="Times New Roman" w:eastAsia="Calibri" w:hAnsi="Times New Roman" w:cs="Times New Roman"/>
          <w:b/>
          <w:iCs/>
        </w:rPr>
        <w:t>Nepārvarama vara</w:t>
      </w:r>
      <w:bookmarkEnd w:id="68"/>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9" w:name="_Toc140468132"/>
      <w:r w:rsidRPr="00CC1E54">
        <w:rPr>
          <w:rFonts w:ascii="Times New Roman" w:eastAsia="Calibri" w:hAnsi="Times New Roman" w:cs="Times New Roman"/>
          <w:b/>
          <w:iCs/>
        </w:rPr>
        <w:t>Citi noteikumi</w:t>
      </w:r>
      <w:bookmarkEnd w:id="69"/>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"https://rigassatiksme-my.sharepoint.com/personal/linda_kuple_rigassatiksme_lv/RDLIS/Rigas_gerb_liels.jpg" \* MERGEFORMATINET </w:instrText>
      </w:r>
      <w:r>
        <w:rPr>
          <w:rFonts w:ascii="Times New Roman" w:eastAsia="Times New Roman" w:hAnsi="Times New Roman" w:cs="Times New Roman"/>
          <w:sz w:val="40"/>
          <w:szCs w:val="40"/>
        </w:rPr>
        <w:fldChar w:fldCharType="separate"/>
      </w:r>
      <w:r w:rsidR="005A2E27">
        <w:rPr>
          <w:rFonts w:ascii="Times New Roman" w:eastAsia="Times New Roman" w:hAnsi="Times New Roman" w:cs="Times New Roman"/>
          <w:sz w:val="40"/>
          <w:szCs w:val="40"/>
        </w:rPr>
        <w:fldChar w:fldCharType="begin"/>
      </w:r>
      <w:r w:rsidR="005A2E27">
        <w:rPr>
          <w:rFonts w:ascii="Times New Roman" w:eastAsia="Times New Roman" w:hAnsi="Times New Roman" w:cs="Times New Roman"/>
          <w:sz w:val="40"/>
          <w:szCs w:val="40"/>
        </w:rPr>
        <w:instrText xml:space="preserve"> INCLUDEPICTURE  "C:\\Users\\inta.novika\\AppData\\Local\\Microsoft\\RDLIS\\Rigas_gerb_liels.jpg" \* MERGEFORMATINET </w:instrText>
      </w:r>
      <w:r w:rsidR="005A2E27">
        <w:rPr>
          <w:rFonts w:ascii="Times New Roman" w:eastAsia="Times New Roman" w:hAnsi="Times New Roman" w:cs="Times New Roman"/>
          <w:sz w:val="40"/>
          <w:szCs w:val="40"/>
        </w:rPr>
        <w:fldChar w:fldCharType="separate"/>
      </w:r>
      <w:r w:rsidR="00B663C7">
        <w:rPr>
          <w:rFonts w:ascii="Times New Roman" w:eastAsia="Times New Roman" w:hAnsi="Times New Roman" w:cs="Times New Roman"/>
          <w:sz w:val="40"/>
          <w:szCs w:val="40"/>
        </w:rPr>
        <w:fldChar w:fldCharType="begin"/>
      </w:r>
      <w:r w:rsidR="00B663C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663C7">
        <w:rPr>
          <w:rFonts w:ascii="Times New Roman" w:eastAsia="Times New Roman" w:hAnsi="Times New Roman" w:cs="Times New Roman"/>
          <w:sz w:val="40"/>
          <w:szCs w:val="40"/>
        </w:rPr>
        <w:fldChar w:fldCharType="separate"/>
      </w:r>
      <w:r w:rsidR="00B814D7">
        <w:rPr>
          <w:rFonts w:ascii="Times New Roman" w:eastAsia="Times New Roman" w:hAnsi="Times New Roman" w:cs="Times New Roman"/>
          <w:sz w:val="40"/>
          <w:szCs w:val="40"/>
        </w:rPr>
        <w:fldChar w:fldCharType="begin"/>
      </w:r>
      <w:r w:rsidR="00B814D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814D7">
        <w:rPr>
          <w:rFonts w:ascii="Times New Roman" w:eastAsia="Times New Roman" w:hAnsi="Times New Roman" w:cs="Times New Roman"/>
          <w:sz w:val="40"/>
          <w:szCs w:val="40"/>
        </w:rPr>
        <w:fldChar w:fldCharType="separate"/>
      </w:r>
      <w:r w:rsidR="007F06B4">
        <w:rPr>
          <w:rFonts w:ascii="Times New Roman" w:eastAsia="Times New Roman" w:hAnsi="Times New Roman" w:cs="Times New Roman"/>
          <w:sz w:val="40"/>
          <w:szCs w:val="40"/>
        </w:rPr>
        <w:fldChar w:fldCharType="begin"/>
      </w:r>
      <w:r w:rsidR="007F06B4">
        <w:rPr>
          <w:rFonts w:ascii="Times New Roman" w:eastAsia="Times New Roman" w:hAnsi="Times New Roman" w:cs="Times New Roman"/>
          <w:sz w:val="40"/>
          <w:szCs w:val="40"/>
        </w:rPr>
        <w:instrText xml:space="preserve"> INCLUDEPICTURE  "C:\\Users\\inta.novika\\AppData\\Local\\Microsoft\\RDLIS\\Rigas_gerb_liels.jpg" \* MERGEFORMATINET </w:instrText>
      </w:r>
      <w:r w:rsidR="007F06B4">
        <w:rPr>
          <w:rFonts w:ascii="Times New Roman" w:eastAsia="Times New Roman" w:hAnsi="Times New Roman" w:cs="Times New Roman"/>
          <w:sz w:val="40"/>
          <w:szCs w:val="40"/>
        </w:rPr>
        <w:fldChar w:fldCharType="separate"/>
      </w:r>
      <w:r w:rsidR="003858D5">
        <w:rPr>
          <w:rFonts w:ascii="Times New Roman" w:eastAsia="Times New Roman" w:hAnsi="Times New Roman" w:cs="Times New Roman"/>
          <w:sz w:val="40"/>
          <w:szCs w:val="40"/>
        </w:rPr>
        <w:fldChar w:fldCharType="begin"/>
      </w:r>
      <w:r w:rsidR="003858D5">
        <w:rPr>
          <w:rFonts w:ascii="Times New Roman" w:eastAsia="Times New Roman" w:hAnsi="Times New Roman" w:cs="Times New Roman"/>
          <w:sz w:val="40"/>
          <w:szCs w:val="40"/>
        </w:rPr>
        <w:instrText xml:space="preserve"> INCLUDEPICTURE  "C:\\Users\\inta.novika\\AppData\\Local\\Microsoft\\RDLIS\\Rigas_gerb_liels.jpg" \* MERGEFORMATINET </w:instrText>
      </w:r>
      <w:r w:rsidR="003858D5">
        <w:rPr>
          <w:rFonts w:ascii="Times New Roman" w:eastAsia="Times New Roman" w:hAnsi="Times New Roman" w:cs="Times New Roman"/>
          <w:sz w:val="40"/>
          <w:szCs w:val="40"/>
        </w:rPr>
        <w:fldChar w:fldCharType="separate"/>
      </w:r>
      <w:r w:rsidR="008B2796">
        <w:rPr>
          <w:rFonts w:ascii="Times New Roman" w:eastAsia="Times New Roman" w:hAnsi="Times New Roman" w:cs="Times New Roman"/>
          <w:sz w:val="40"/>
          <w:szCs w:val="40"/>
        </w:rPr>
        <w:fldChar w:fldCharType="begin"/>
      </w:r>
      <w:r w:rsidR="008B2796">
        <w:rPr>
          <w:rFonts w:ascii="Times New Roman" w:eastAsia="Times New Roman" w:hAnsi="Times New Roman" w:cs="Times New Roman"/>
          <w:sz w:val="40"/>
          <w:szCs w:val="40"/>
        </w:rPr>
        <w:instrText xml:space="preserve"> INCLUDEPICTURE  "C:\\Users\\inta.novika\\AppData\\Local\\Microsoft\\RDLIS\\Rigas_gerb_liels.jpg" \* MERGEFORMATINET </w:instrText>
      </w:r>
      <w:r w:rsidR="008B2796">
        <w:rPr>
          <w:rFonts w:ascii="Times New Roman" w:eastAsia="Times New Roman" w:hAnsi="Times New Roman" w:cs="Times New Roman"/>
          <w:sz w:val="40"/>
          <w:szCs w:val="40"/>
        </w:rPr>
        <w:fldChar w:fldCharType="separate"/>
      </w:r>
      <w:r w:rsidR="00F41E40">
        <w:rPr>
          <w:rFonts w:ascii="Times New Roman" w:eastAsia="Times New Roman" w:hAnsi="Times New Roman" w:cs="Times New Roman"/>
          <w:sz w:val="40"/>
          <w:szCs w:val="40"/>
        </w:rPr>
        <w:fldChar w:fldCharType="begin"/>
      </w:r>
      <w:r w:rsidR="00F41E40">
        <w:rPr>
          <w:rFonts w:ascii="Times New Roman" w:eastAsia="Times New Roman" w:hAnsi="Times New Roman" w:cs="Times New Roman"/>
          <w:sz w:val="40"/>
          <w:szCs w:val="40"/>
        </w:rPr>
        <w:instrText xml:space="preserve"> INCLUDEPICTURE  "C:\\Users\\inta.novika\\AppData\\Local\\Microsoft\\RDLIS\\Rigas_gerb_liels.jpg" \* MERGEFORMATINET </w:instrText>
      </w:r>
      <w:r w:rsidR="00F41E40">
        <w:rPr>
          <w:rFonts w:ascii="Times New Roman" w:eastAsia="Times New Roman" w:hAnsi="Times New Roman" w:cs="Times New Roman"/>
          <w:sz w:val="40"/>
          <w:szCs w:val="40"/>
        </w:rPr>
        <w:fldChar w:fldCharType="separate"/>
      </w:r>
      <w:r w:rsidR="00065039">
        <w:rPr>
          <w:rFonts w:ascii="Times New Roman" w:eastAsia="Times New Roman" w:hAnsi="Times New Roman" w:cs="Times New Roman"/>
          <w:sz w:val="40"/>
          <w:szCs w:val="40"/>
        </w:rPr>
        <w:fldChar w:fldCharType="begin"/>
      </w:r>
      <w:r w:rsidR="00065039">
        <w:rPr>
          <w:rFonts w:ascii="Times New Roman" w:eastAsia="Times New Roman" w:hAnsi="Times New Roman" w:cs="Times New Roman"/>
          <w:sz w:val="40"/>
          <w:szCs w:val="40"/>
        </w:rPr>
        <w:instrText xml:space="preserve"> INCLUDEPICTURE  "C:\\Users\\inta.novika\\AppData\\Local\\Microsoft\\RDLIS\\Rigas_gerb_liels.jpg" \* MERGEFORMATINET </w:instrText>
      </w:r>
      <w:r w:rsidR="00065039">
        <w:rPr>
          <w:rFonts w:ascii="Times New Roman" w:eastAsia="Times New Roman" w:hAnsi="Times New Roman" w:cs="Times New Roman"/>
          <w:sz w:val="40"/>
          <w:szCs w:val="40"/>
        </w:rPr>
        <w:fldChar w:fldCharType="separate"/>
      </w:r>
      <w:r w:rsidR="0069108C">
        <w:rPr>
          <w:rFonts w:ascii="Times New Roman" w:eastAsia="Times New Roman" w:hAnsi="Times New Roman" w:cs="Times New Roman"/>
          <w:sz w:val="40"/>
          <w:szCs w:val="40"/>
        </w:rPr>
        <w:fldChar w:fldCharType="begin"/>
      </w:r>
      <w:r w:rsidR="0069108C">
        <w:rPr>
          <w:rFonts w:ascii="Times New Roman" w:eastAsia="Times New Roman" w:hAnsi="Times New Roman" w:cs="Times New Roman"/>
          <w:sz w:val="40"/>
          <w:szCs w:val="40"/>
        </w:rPr>
        <w:instrText xml:space="preserve"> INCLUDEPICTURE  "C:\\Users\\inta.novika\\AppData\\Local\\Microsoft\\RDLIS\\Rigas_gerb_liels.jpg" \* MERGEFORMATINET </w:instrText>
      </w:r>
      <w:r w:rsidR="0069108C">
        <w:rPr>
          <w:rFonts w:ascii="Times New Roman" w:eastAsia="Times New Roman" w:hAnsi="Times New Roman" w:cs="Times New Roman"/>
          <w:sz w:val="40"/>
          <w:szCs w:val="40"/>
        </w:rPr>
        <w:fldChar w:fldCharType="separate"/>
      </w:r>
      <w:r w:rsidR="00D9233A">
        <w:rPr>
          <w:rFonts w:ascii="Times New Roman" w:eastAsia="Times New Roman" w:hAnsi="Times New Roman" w:cs="Times New Roman"/>
          <w:sz w:val="40"/>
          <w:szCs w:val="40"/>
        </w:rPr>
        <w:fldChar w:fldCharType="begin"/>
      </w:r>
      <w:r w:rsidR="00D9233A">
        <w:rPr>
          <w:rFonts w:ascii="Times New Roman" w:eastAsia="Times New Roman" w:hAnsi="Times New Roman" w:cs="Times New Roman"/>
          <w:sz w:val="40"/>
          <w:szCs w:val="40"/>
        </w:rPr>
        <w:instrText xml:space="preserve"> INCLUDEPICTURE  "C:\\Users\\inta.novika\\AppData\\Local\\Microsoft\\RDLIS\\Rigas_gerb_liels.jpg" \* MERGEFORMATINET </w:instrText>
      </w:r>
      <w:r w:rsidR="00D9233A">
        <w:rPr>
          <w:rFonts w:ascii="Times New Roman" w:eastAsia="Times New Roman" w:hAnsi="Times New Roman" w:cs="Times New Roman"/>
          <w:sz w:val="40"/>
          <w:szCs w:val="40"/>
        </w:rPr>
        <w:fldChar w:fldCharType="separate"/>
      </w:r>
      <w:r w:rsidR="00B66C5E">
        <w:rPr>
          <w:rFonts w:ascii="Times New Roman" w:eastAsia="Times New Roman" w:hAnsi="Times New Roman" w:cs="Times New Roman"/>
          <w:sz w:val="40"/>
          <w:szCs w:val="40"/>
        </w:rPr>
        <w:fldChar w:fldCharType="begin"/>
      </w:r>
      <w:r w:rsidR="00B66C5E">
        <w:rPr>
          <w:rFonts w:ascii="Times New Roman" w:eastAsia="Times New Roman" w:hAnsi="Times New Roman" w:cs="Times New Roman"/>
          <w:sz w:val="40"/>
          <w:szCs w:val="40"/>
        </w:rPr>
        <w:instrText xml:space="preserve"> </w:instrText>
      </w:r>
      <w:r w:rsidR="00B66C5E">
        <w:rPr>
          <w:rFonts w:ascii="Times New Roman" w:eastAsia="Times New Roman" w:hAnsi="Times New Roman" w:cs="Times New Roman"/>
          <w:sz w:val="40"/>
          <w:szCs w:val="40"/>
        </w:rPr>
        <w:instrText>INCLUDEPICTURE  "C:\\Users\\inta.novika\\Ap</w:instrText>
      </w:r>
      <w:r w:rsidR="00B66C5E">
        <w:rPr>
          <w:rFonts w:ascii="Times New Roman" w:eastAsia="Times New Roman" w:hAnsi="Times New Roman" w:cs="Times New Roman"/>
          <w:sz w:val="40"/>
          <w:szCs w:val="40"/>
        </w:rPr>
        <w:instrText>pData\\Local\\Microsoft\\RDLIS\\Rigas_gerb_liels.jpg" \* MERGEFORMATINET</w:instrText>
      </w:r>
      <w:r w:rsidR="00B66C5E">
        <w:rPr>
          <w:rFonts w:ascii="Times New Roman" w:eastAsia="Times New Roman" w:hAnsi="Times New Roman" w:cs="Times New Roman"/>
          <w:sz w:val="40"/>
          <w:szCs w:val="40"/>
        </w:rPr>
        <w:instrText xml:space="preserve"> </w:instrText>
      </w:r>
      <w:r w:rsidR="00B66C5E">
        <w:rPr>
          <w:rFonts w:ascii="Times New Roman" w:eastAsia="Times New Roman" w:hAnsi="Times New Roman" w:cs="Times New Roman"/>
          <w:sz w:val="40"/>
          <w:szCs w:val="40"/>
        </w:rPr>
        <w:fldChar w:fldCharType="separate"/>
      </w:r>
      <w:r w:rsidR="00B66C5E">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2.5pt" o:bordertopcolor="this" o:borderleftcolor="this" o:borderbottomcolor="this" o:borderrightcolor="this">
            <v:imagedata r:id="rId20" r:href="rId21"/>
          </v:shape>
        </w:pict>
      </w:r>
      <w:r w:rsidR="00B66C5E">
        <w:rPr>
          <w:rFonts w:ascii="Times New Roman" w:eastAsia="Times New Roman" w:hAnsi="Times New Roman" w:cs="Times New Roman"/>
          <w:sz w:val="40"/>
          <w:szCs w:val="40"/>
        </w:rPr>
        <w:fldChar w:fldCharType="end"/>
      </w:r>
      <w:r w:rsidR="00D9233A">
        <w:rPr>
          <w:rFonts w:ascii="Times New Roman" w:eastAsia="Times New Roman" w:hAnsi="Times New Roman" w:cs="Times New Roman"/>
          <w:sz w:val="40"/>
          <w:szCs w:val="40"/>
        </w:rPr>
        <w:fldChar w:fldCharType="end"/>
      </w:r>
      <w:r w:rsidR="0069108C">
        <w:rPr>
          <w:rFonts w:ascii="Times New Roman" w:eastAsia="Times New Roman" w:hAnsi="Times New Roman" w:cs="Times New Roman"/>
          <w:sz w:val="40"/>
          <w:szCs w:val="40"/>
        </w:rPr>
        <w:fldChar w:fldCharType="end"/>
      </w:r>
      <w:r w:rsidR="00065039">
        <w:rPr>
          <w:rFonts w:ascii="Times New Roman" w:eastAsia="Times New Roman" w:hAnsi="Times New Roman" w:cs="Times New Roman"/>
          <w:sz w:val="40"/>
          <w:szCs w:val="40"/>
        </w:rPr>
        <w:fldChar w:fldCharType="end"/>
      </w:r>
      <w:r w:rsidR="00F41E40">
        <w:rPr>
          <w:rFonts w:ascii="Times New Roman" w:eastAsia="Times New Roman" w:hAnsi="Times New Roman" w:cs="Times New Roman"/>
          <w:sz w:val="40"/>
          <w:szCs w:val="40"/>
        </w:rPr>
        <w:fldChar w:fldCharType="end"/>
      </w:r>
      <w:r w:rsidR="008B2796">
        <w:rPr>
          <w:rFonts w:ascii="Times New Roman" w:eastAsia="Times New Roman" w:hAnsi="Times New Roman" w:cs="Times New Roman"/>
          <w:sz w:val="40"/>
          <w:szCs w:val="40"/>
        </w:rPr>
        <w:fldChar w:fldCharType="end"/>
      </w:r>
      <w:r w:rsidR="003858D5">
        <w:rPr>
          <w:rFonts w:ascii="Times New Roman" w:eastAsia="Times New Roman" w:hAnsi="Times New Roman" w:cs="Times New Roman"/>
          <w:sz w:val="40"/>
          <w:szCs w:val="40"/>
        </w:rPr>
        <w:fldChar w:fldCharType="end"/>
      </w:r>
      <w:r w:rsidR="007F06B4">
        <w:rPr>
          <w:rFonts w:ascii="Times New Roman" w:eastAsia="Times New Roman" w:hAnsi="Times New Roman" w:cs="Times New Roman"/>
          <w:sz w:val="40"/>
          <w:szCs w:val="40"/>
        </w:rPr>
        <w:fldChar w:fldCharType="end"/>
      </w:r>
      <w:r w:rsidR="00B814D7">
        <w:rPr>
          <w:rFonts w:ascii="Times New Roman" w:eastAsia="Times New Roman" w:hAnsi="Times New Roman" w:cs="Times New Roman"/>
          <w:sz w:val="40"/>
          <w:szCs w:val="40"/>
        </w:rPr>
        <w:fldChar w:fldCharType="end"/>
      </w:r>
      <w:r w:rsidR="00B663C7">
        <w:rPr>
          <w:rFonts w:ascii="Times New Roman" w:eastAsia="Times New Roman" w:hAnsi="Times New Roman" w:cs="Times New Roman"/>
          <w:sz w:val="40"/>
          <w:szCs w:val="40"/>
        </w:rPr>
        <w:fldChar w:fldCharType="end"/>
      </w:r>
      <w:r w:rsidR="005A2E2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w:t>
      </w:r>
      <w:r w:rsidRPr="00CC1E54">
        <w:rPr>
          <w:rFonts w:ascii="Times New Roman" w:eastAsia="Times New Roman" w:hAnsi="Times New Roman" w:cs="Times New Roman"/>
          <w:color w:val="000000"/>
          <w:sz w:val="26"/>
          <w:szCs w:val="26"/>
          <w:lang w:eastAsia="lv-LV"/>
        </w:rPr>
        <w:lastRenderedPageBreak/>
        <w:t xml:space="preserve">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lastRenderedPageBreak/>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lastRenderedPageBreak/>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7E2F" w14:textId="77777777" w:rsidR="007F06B4" w:rsidRDefault="007F06B4" w:rsidP="007E55BA">
      <w:pPr>
        <w:spacing w:after="0" w:line="240" w:lineRule="auto"/>
      </w:pPr>
      <w:r>
        <w:separator/>
      </w:r>
    </w:p>
  </w:endnote>
  <w:endnote w:type="continuationSeparator" w:id="0">
    <w:p w14:paraId="348DD752" w14:textId="77777777" w:rsidR="007F06B4" w:rsidRDefault="007F06B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3952" w14:textId="77777777" w:rsidR="007F06B4" w:rsidRDefault="007F06B4" w:rsidP="007E55BA">
      <w:pPr>
        <w:spacing w:after="0" w:line="240" w:lineRule="auto"/>
      </w:pPr>
      <w:r>
        <w:separator/>
      </w:r>
    </w:p>
  </w:footnote>
  <w:footnote w:type="continuationSeparator" w:id="0">
    <w:p w14:paraId="76EE7DDD" w14:textId="77777777" w:rsidR="007F06B4" w:rsidRDefault="007F06B4"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51762B03" w14:textId="77777777" w:rsidR="00A53BE9" w:rsidRDefault="00A53BE9" w:rsidP="00A53BE9">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3"/>
  </w:num>
  <w:num w:numId="2">
    <w:abstractNumId w:val="44"/>
  </w:num>
  <w:num w:numId="3">
    <w:abstractNumId w:val="40"/>
  </w:num>
  <w:num w:numId="4">
    <w:abstractNumId w:val="42"/>
  </w:num>
  <w:num w:numId="5">
    <w:abstractNumId w:val="33"/>
  </w:num>
  <w:num w:numId="6">
    <w:abstractNumId w:val="28"/>
  </w:num>
  <w:num w:numId="7">
    <w:abstractNumId w:val="27"/>
  </w:num>
  <w:num w:numId="8">
    <w:abstractNumId w:val="12"/>
  </w:num>
  <w:num w:numId="9">
    <w:abstractNumId w:val="36"/>
  </w:num>
  <w:num w:numId="10">
    <w:abstractNumId w:val="37"/>
  </w:num>
  <w:num w:numId="11">
    <w:abstractNumId w:val="35"/>
  </w:num>
  <w:num w:numId="12">
    <w:abstractNumId w:val="31"/>
  </w:num>
  <w:num w:numId="13">
    <w:abstractNumId w:val="24"/>
  </w:num>
  <w:num w:numId="14">
    <w:abstractNumId w:val="9"/>
  </w:num>
  <w:num w:numId="15">
    <w:abstractNumId w:val="8"/>
  </w:num>
  <w:num w:numId="16">
    <w:abstractNumId w:val="4"/>
  </w:num>
  <w:num w:numId="17">
    <w:abstractNumId w:val="18"/>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25"/>
  </w:num>
  <w:num w:numId="20">
    <w:abstractNumId w:val="3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8"/>
  </w:num>
  <w:num w:numId="24">
    <w:abstractNumId w:val="13"/>
  </w:num>
  <w:num w:numId="25">
    <w:abstractNumId w:val="11"/>
  </w:num>
  <w:num w:numId="26">
    <w:abstractNumId w:val="2"/>
  </w:num>
  <w:num w:numId="27">
    <w:abstractNumId w:val="10"/>
  </w:num>
  <w:num w:numId="28">
    <w:abstractNumId w:val="6"/>
  </w:num>
  <w:num w:numId="29">
    <w:abstractNumId w:val="34"/>
  </w:num>
  <w:num w:numId="30">
    <w:abstractNumId w:val="26"/>
  </w:num>
  <w:num w:numId="31">
    <w:abstractNumId w:val="29"/>
  </w:num>
  <w:num w:numId="32">
    <w:abstractNumId w:val="7"/>
  </w:num>
  <w:num w:numId="33">
    <w:abstractNumId w:val="14"/>
  </w:num>
  <w:num w:numId="34">
    <w:abstractNumId w:val="5"/>
  </w:num>
  <w:num w:numId="35">
    <w:abstractNumId w:val="15"/>
  </w:num>
  <w:num w:numId="36">
    <w:abstractNumId w:val="32"/>
  </w:num>
  <w:num w:numId="37">
    <w:abstractNumId w:val="21"/>
  </w:num>
  <w:num w:numId="38">
    <w:abstractNumId w:val="41"/>
  </w:num>
  <w:num w:numId="39">
    <w:abstractNumId w:val="1"/>
  </w:num>
  <w:num w:numId="40">
    <w:abstractNumId w:val="22"/>
  </w:num>
  <w:num w:numId="41">
    <w:abstractNumId w:val="20"/>
  </w:num>
  <w:num w:numId="42">
    <w:abstractNumId w:val="3"/>
  </w:num>
  <w:num w:numId="43">
    <w:abstractNumId w:val="16"/>
  </w:num>
  <w:num w:numId="44">
    <w:abstractNumId w:val="19"/>
  </w:num>
  <w:num w:numId="45">
    <w:abstractNumId w:val="23"/>
  </w:num>
  <w:num w:numId="46">
    <w:abstractNumId w:val="39"/>
  </w:num>
  <w:num w:numId="47">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7C2"/>
    <w:rsid w:val="00004B3A"/>
    <w:rsid w:val="0000518E"/>
    <w:rsid w:val="0000616B"/>
    <w:rsid w:val="00006D9B"/>
    <w:rsid w:val="0000731E"/>
    <w:rsid w:val="0000747B"/>
    <w:rsid w:val="00007544"/>
    <w:rsid w:val="00007CDB"/>
    <w:rsid w:val="00010099"/>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33FB"/>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5039"/>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87EA6"/>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218"/>
    <w:rsid w:val="000A538B"/>
    <w:rsid w:val="000A568E"/>
    <w:rsid w:val="000A5D80"/>
    <w:rsid w:val="000A634D"/>
    <w:rsid w:val="000A66E1"/>
    <w:rsid w:val="000B13B4"/>
    <w:rsid w:val="000B1C41"/>
    <w:rsid w:val="000B420C"/>
    <w:rsid w:val="000B4F57"/>
    <w:rsid w:val="000B5012"/>
    <w:rsid w:val="000B5164"/>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20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44F"/>
    <w:rsid w:val="00167B7F"/>
    <w:rsid w:val="00167DF3"/>
    <w:rsid w:val="001702AB"/>
    <w:rsid w:val="00170AA8"/>
    <w:rsid w:val="00170CBD"/>
    <w:rsid w:val="00172180"/>
    <w:rsid w:val="00172850"/>
    <w:rsid w:val="001753D1"/>
    <w:rsid w:val="00175A5B"/>
    <w:rsid w:val="00176A12"/>
    <w:rsid w:val="001771B0"/>
    <w:rsid w:val="00177B38"/>
    <w:rsid w:val="00180165"/>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323A"/>
    <w:rsid w:val="001C3536"/>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206"/>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40C"/>
    <w:rsid w:val="002729C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9F9"/>
    <w:rsid w:val="00297A05"/>
    <w:rsid w:val="00297E32"/>
    <w:rsid w:val="002A1768"/>
    <w:rsid w:val="002A1906"/>
    <w:rsid w:val="002A1B86"/>
    <w:rsid w:val="002A25F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48D7"/>
    <w:rsid w:val="003650A2"/>
    <w:rsid w:val="00365349"/>
    <w:rsid w:val="00365604"/>
    <w:rsid w:val="0036587D"/>
    <w:rsid w:val="00366522"/>
    <w:rsid w:val="003667D4"/>
    <w:rsid w:val="00367235"/>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58D5"/>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B04"/>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0E76"/>
    <w:rsid w:val="004F28F8"/>
    <w:rsid w:val="004F449D"/>
    <w:rsid w:val="004F56FB"/>
    <w:rsid w:val="004F5EC6"/>
    <w:rsid w:val="004F76FC"/>
    <w:rsid w:val="0050077B"/>
    <w:rsid w:val="005014A6"/>
    <w:rsid w:val="00501FB5"/>
    <w:rsid w:val="0050287E"/>
    <w:rsid w:val="00502E6D"/>
    <w:rsid w:val="00503C10"/>
    <w:rsid w:val="00505F4F"/>
    <w:rsid w:val="00506509"/>
    <w:rsid w:val="005104C5"/>
    <w:rsid w:val="00511313"/>
    <w:rsid w:val="0051259E"/>
    <w:rsid w:val="00513082"/>
    <w:rsid w:val="00513882"/>
    <w:rsid w:val="005144D3"/>
    <w:rsid w:val="0052012D"/>
    <w:rsid w:val="00520AE4"/>
    <w:rsid w:val="00520B79"/>
    <w:rsid w:val="005211D1"/>
    <w:rsid w:val="005227C5"/>
    <w:rsid w:val="00523C32"/>
    <w:rsid w:val="0052438F"/>
    <w:rsid w:val="0052489D"/>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A66"/>
    <w:rsid w:val="00553B69"/>
    <w:rsid w:val="00553DBA"/>
    <w:rsid w:val="00554BA0"/>
    <w:rsid w:val="005554EC"/>
    <w:rsid w:val="00555576"/>
    <w:rsid w:val="00556CA0"/>
    <w:rsid w:val="005570A0"/>
    <w:rsid w:val="0055756B"/>
    <w:rsid w:val="00557962"/>
    <w:rsid w:val="0056022D"/>
    <w:rsid w:val="00561C14"/>
    <w:rsid w:val="00561E04"/>
    <w:rsid w:val="00562271"/>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3CA9"/>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61CD"/>
    <w:rsid w:val="0059726B"/>
    <w:rsid w:val="00597DF2"/>
    <w:rsid w:val="005A0218"/>
    <w:rsid w:val="005A2E27"/>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764"/>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0B72"/>
    <w:rsid w:val="00651447"/>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959"/>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08C"/>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354D"/>
    <w:rsid w:val="006E411B"/>
    <w:rsid w:val="006E458A"/>
    <w:rsid w:val="006E47DC"/>
    <w:rsid w:val="006E4F2A"/>
    <w:rsid w:val="006E555A"/>
    <w:rsid w:val="006E657E"/>
    <w:rsid w:val="006E6797"/>
    <w:rsid w:val="006E6B84"/>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2302"/>
    <w:rsid w:val="00722A16"/>
    <w:rsid w:val="0072328B"/>
    <w:rsid w:val="007237F6"/>
    <w:rsid w:val="00725C27"/>
    <w:rsid w:val="00726EB9"/>
    <w:rsid w:val="00726FAB"/>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AE5"/>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F4A"/>
    <w:rsid w:val="007869E3"/>
    <w:rsid w:val="00787227"/>
    <w:rsid w:val="0079038F"/>
    <w:rsid w:val="00792426"/>
    <w:rsid w:val="0079470A"/>
    <w:rsid w:val="00794BBD"/>
    <w:rsid w:val="00794C3A"/>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A6F82"/>
    <w:rsid w:val="007B0387"/>
    <w:rsid w:val="007B2636"/>
    <w:rsid w:val="007B4D39"/>
    <w:rsid w:val="007B56BE"/>
    <w:rsid w:val="007B6279"/>
    <w:rsid w:val="007B64D3"/>
    <w:rsid w:val="007B6B41"/>
    <w:rsid w:val="007B7004"/>
    <w:rsid w:val="007B78C8"/>
    <w:rsid w:val="007B7A4B"/>
    <w:rsid w:val="007C017F"/>
    <w:rsid w:val="007C01C2"/>
    <w:rsid w:val="007C18F1"/>
    <w:rsid w:val="007C294A"/>
    <w:rsid w:val="007C318B"/>
    <w:rsid w:val="007C40A6"/>
    <w:rsid w:val="007C5194"/>
    <w:rsid w:val="007C59FB"/>
    <w:rsid w:val="007C5CCB"/>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06B4"/>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1A0A"/>
    <w:rsid w:val="00832C69"/>
    <w:rsid w:val="0083375C"/>
    <w:rsid w:val="00833C3A"/>
    <w:rsid w:val="00835320"/>
    <w:rsid w:val="008376AE"/>
    <w:rsid w:val="008401FA"/>
    <w:rsid w:val="008420BB"/>
    <w:rsid w:val="0084483A"/>
    <w:rsid w:val="0084494F"/>
    <w:rsid w:val="00845471"/>
    <w:rsid w:val="00845B23"/>
    <w:rsid w:val="00845F9C"/>
    <w:rsid w:val="0084670A"/>
    <w:rsid w:val="008476B4"/>
    <w:rsid w:val="00850D12"/>
    <w:rsid w:val="00850FCE"/>
    <w:rsid w:val="008528B2"/>
    <w:rsid w:val="0085389E"/>
    <w:rsid w:val="008542F7"/>
    <w:rsid w:val="0085670A"/>
    <w:rsid w:val="008609A0"/>
    <w:rsid w:val="008612AD"/>
    <w:rsid w:val="00861858"/>
    <w:rsid w:val="0086261A"/>
    <w:rsid w:val="00862F9A"/>
    <w:rsid w:val="00862FF8"/>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CBC"/>
    <w:rsid w:val="0088626B"/>
    <w:rsid w:val="00886771"/>
    <w:rsid w:val="00886983"/>
    <w:rsid w:val="00887103"/>
    <w:rsid w:val="0088774A"/>
    <w:rsid w:val="0089186D"/>
    <w:rsid w:val="0089247C"/>
    <w:rsid w:val="00892763"/>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B08"/>
    <w:rsid w:val="008B1B3F"/>
    <w:rsid w:val="008B2796"/>
    <w:rsid w:val="008B2FFC"/>
    <w:rsid w:val="008B4FB7"/>
    <w:rsid w:val="008B54B1"/>
    <w:rsid w:val="008B562F"/>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2B10"/>
    <w:rsid w:val="0090330E"/>
    <w:rsid w:val="009035B3"/>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156F"/>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F36"/>
    <w:rsid w:val="009E40FD"/>
    <w:rsid w:val="009E4F87"/>
    <w:rsid w:val="009E5D1B"/>
    <w:rsid w:val="009E5F22"/>
    <w:rsid w:val="009E7202"/>
    <w:rsid w:val="009E7266"/>
    <w:rsid w:val="009E7A8C"/>
    <w:rsid w:val="009F1EB5"/>
    <w:rsid w:val="009F5BFC"/>
    <w:rsid w:val="009F7AD9"/>
    <w:rsid w:val="00A00676"/>
    <w:rsid w:val="00A01547"/>
    <w:rsid w:val="00A02C8F"/>
    <w:rsid w:val="00A037A7"/>
    <w:rsid w:val="00A0420D"/>
    <w:rsid w:val="00A046E9"/>
    <w:rsid w:val="00A04935"/>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BE9"/>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367"/>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1C12"/>
    <w:rsid w:val="00AE2915"/>
    <w:rsid w:val="00AE2A33"/>
    <w:rsid w:val="00AE2C85"/>
    <w:rsid w:val="00AE2D44"/>
    <w:rsid w:val="00AE36CB"/>
    <w:rsid w:val="00AE3F70"/>
    <w:rsid w:val="00AE4C69"/>
    <w:rsid w:val="00AE61DB"/>
    <w:rsid w:val="00AE622F"/>
    <w:rsid w:val="00AE653C"/>
    <w:rsid w:val="00AE72BC"/>
    <w:rsid w:val="00AE73AA"/>
    <w:rsid w:val="00AE7BEE"/>
    <w:rsid w:val="00AF400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4E7"/>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3C7"/>
    <w:rsid w:val="00B665A1"/>
    <w:rsid w:val="00B66C5E"/>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4D7"/>
    <w:rsid w:val="00B8151C"/>
    <w:rsid w:val="00B818B8"/>
    <w:rsid w:val="00B81B7E"/>
    <w:rsid w:val="00B82CC1"/>
    <w:rsid w:val="00B8520D"/>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01"/>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2BA6"/>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338"/>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D5CF0"/>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5FB6"/>
    <w:rsid w:val="00D36633"/>
    <w:rsid w:val="00D401D4"/>
    <w:rsid w:val="00D40791"/>
    <w:rsid w:val="00D40A3B"/>
    <w:rsid w:val="00D40AFA"/>
    <w:rsid w:val="00D4261B"/>
    <w:rsid w:val="00D4317B"/>
    <w:rsid w:val="00D43F80"/>
    <w:rsid w:val="00D46D2F"/>
    <w:rsid w:val="00D51973"/>
    <w:rsid w:val="00D51A7C"/>
    <w:rsid w:val="00D54D1B"/>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276"/>
    <w:rsid w:val="00D81458"/>
    <w:rsid w:val="00D8150F"/>
    <w:rsid w:val="00D82573"/>
    <w:rsid w:val="00D82693"/>
    <w:rsid w:val="00D8272B"/>
    <w:rsid w:val="00D830D3"/>
    <w:rsid w:val="00D846CE"/>
    <w:rsid w:val="00D850F1"/>
    <w:rsid w:val="00D8636F"/>
    <w:rsid w:val="00D872F7"/>
    <w:rsid w:val="00D91C14"/>
    <w:rsid w:val="00D91EA0"/>
    <w:rsid w:val="00D9233A"/>
    <w:rsid w:val="00D92A62"/>
    <w:rsid w:val="00D93139"/>
    <w:rsid w:val="00D93BDD"/>
    <w:rsid w:val="00D94C27"/>
    <w:rsid w:val="00D9654A"/>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00E"/>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90B"/>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2BC4"/>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CF0"/>
    <w:rsid w:val="00EE5EDB"/>
    <w:rsid w:val="00EE63E1"/>
    <w:rsid w:val="00EE6474"/>
    <w:rsid w:val="00EE64D7"/>
    <w:rsid w:val="00EF0032"/>
    <w:rsid w:val="00EF0B66"/>
    <w:rsid w:val="00EF0F8D"/>
    <w:rsid w:val="00EF116A"/>
    <w:rsid w:val="00EF116E"/>
    <w:rsid w:val="00EF1721"/>
    <w:rsid w:val="00EF1A4E"/>
    <w:rsid w:val="00EF29DA"/>
    <w:rsid w:val="00EF30A3"/>
    <w:rsid w:val="00EF3CDE"/>
    <w:rsid w:val="00EF40C7"/>
    <w:rsid w:val="00EF436E"/>
    <w:rsid w:val="00EF6D46"/>
    <w:rsid w:val="00EF7179"/>
    <w:rsid w:val="00F00853"/>
    <w:rsid w:val="00F014C1"/>
    <w:rsid w:val="00F02DB7"/>
    <w:rsid w:val="00F0581E"/>
    <w:rsid w:val="00F07342"/>
    <w:rsid w:val="00F10012"/>
    <w:rsid w:val="00F10241"/>
    <w:rsid w:val="00F103F3"/>
    <w:rsid w:val="00F11F80"/>
    <w:rsid w:val="00F135E8"/>
    <w:rsid w:val="00F147A5"/>
    <w:rsid w:val="00F149CE"/>
    <w:rsid w:val="00F14D82"/>
    <w:rsid w:val="00F15B87"/>
    <w:rsid w:val="00F16178"/>
    <w:rsid w:val="00F17D99"/>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1E40"/>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316"/>
    <w:rsid w:val="00F924CB"/>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E7F33"/>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55340410">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380255331">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20323292">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file:///C:\Users\inta.novika\AppData\Local\Microsoft\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documentManagement/types"/>
    <ds:schemaRef ds:uri="http://purl.org/dc/terms/"/>
    <ds:schemaRef ds:uri="6e8af54f-37a3-4179-b2ce-85d568299097"/>
    <ds:schemaRef ds:uri="http://schemas.openxmlformats.org/package/2006/metadata/core-properties"/>
    <ds:schemaRef ds:uri="http://purl.org/dc/dcmitype/"/>
    <ds:schemaRef ds:uri="407fae41-c47b-43cc-966a-01b838070d44"/>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7EECE-D559-4819-95C6-4247D49F457A}">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98110</Words>
  <Characters>55923</Characters>
  <Application>Microsoft Office Word</Application>
  <DocSecurity>0</DocSecurity>
  <Lines>466</Lines>
  <Paragraphs>307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7</cp:revision>
  <cp:lastPrinted>2023-01-19T10:20:00Z</cp:lastPrinted>
  <dcterms:created xsi:type="dcterms:W3CDTF">2023-02-16T06:51:00Z</dcterms:created>
  <dcterms:modified xsi:type="dcterms:W3CDTF">2023-02-16T09:56:00Z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