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5E212543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1F771B">
        <w:rPr>
          <w:rFonts w:ascii="Times New Roman" w:hAnsi="Times New Roman"/>
        </w:rPr>
        <w:t>28.februār</w:t>
      </w:r>
      <w:r w:rsidR="00C91D7E">
        <w:rPr>
          <w:rFonts w:ascii="Times New Roman" w:hAnsi="Times New Roman"/>
        </w:rPr>
        <w:t>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3579A1A1" w14:textId="77777777" w:rsidR="001F771B" w:rsidRDefault="005F4AE3" w:rsidP="001F771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“1</w:t>
      </w:r>
      <w:r w:rsidR="001F77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.apakšstacijas </w:t>
      </w:r>
      <w:r w:rsidR="001F771B" w:rsidRPr="00180165">
        <w:rPr>
          <w:rFonts w:ascii="Times New Roman" w:hAnsi="Times New Roman"/>
          <w:b/>
          <w:bCs/>
          <w:color w:val="000000"/>
          <w:sz w:val="24"/>
          <w:szCs w:val="24"/>
        </w:rPr>
        <w:t xml:space="preserve">Slokas ielā 54B ēkas pārbūve, </w:t>
      </w:r>
    </w:p>
    <w:p w14:paraId="266A2992" w14:textId="5A5CF611" w:rsidR="005F4AE3" w:rsidRDefault="001F771B" w:rsidP="001F771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80165">
        <w:rPr>
          <w:rFonts w:ascii="Times New Roman" w:hAnsi="Times New Roman"/>
          <w:b/>
          <w:bCs/>
          <w:color w:val="000000"/>
          <w:sz w:val="24"/>
          <w:szCs w:val="24"/>
        </w:rPr>
        <w:t>10kV elektrolīnijas atjaunošana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80165">
        <w:rPr>
          <w:rFonts w:ascii="Times New Roman" w:hAnsi="Times New Roman"/>
          <w:b/>
          <w:bCs/>
          <w:color w:val="000000"/>
          <w:sz w:val="24"/>
          <w:szCs w:val="24"/>
        </w:rPr>
        <w:t xml:space="preserve"> un elektroiekārtu nomaiņa</w:t>
      </w:r>
      <w:r w:rsidR="005F4A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78D7B266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1F771B">
        <w:rPr>
          <w:rFonts w:ascii="Times New Roman" w:hAnsi="Times New Roman"/>
          <w:sz w:val="24"/>
          <w:szCs w:val="24"/>
        </w:rPr>
        <w:t>11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297DEBD3" w:rsidR="00333093" w:rsidRPr="008B3224" w:rsidRDefault="00333093" w:rsidP="00FC4DD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procedūras </w:t>
      </w:r>
      <w:r w:rsidR="00352FE4" w:rsidRPr="007623BB">
        <w:rPr>
          <w:rFonts w:ascii="Times New Roman" w:hAnsi="Times New Roman"/>
          <w:sz w:val="24"/>
          <w:szCs w:val="24"/>
        </w:rPr>
        <w:t>“</w:t>
      </w:r>
      <w:r w:rsidR="008D750B" w:rsidRPr="007623BB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FC4DD2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8D750B" w:rsidRPr="007623B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D750B" w:rsidRPr="00FC4DD2">
        <w:rPr>
          <w:rFonts w:ascii="Times New Roman" w:eastAsia="Times New Roman" w:hAnsi="Times New Roman"/>
          <w:color w:val="000000"/>
          <w:sz w:val="24"/>
          <w:szCs w:val="24"/>
        </w:rPr>
        <w:t xml:space="preserve">apakšstacijas </w:t>
      </w:r>
      <w:r w:rsidR="00FC4DD2" w:rsidRPr="00FC4DD2">
        <w:rPr>
          <w:rFonts w:ascii="Times New Roman" w:hAnsi="Times New Roman"/>
          <w:color w:val="000000"/>
          <w:sz w:val="24"/>
          <w:szCs w:val="24"/>
        </w:rPr>
        <w:t>Slokas ielā 54B ēkas pārbūve, 10kV elektrolīnijas atjaunošana un elektroiekārtu nomaiņa</w:t>
      </w:r>
      <w:r w:rsidR="00352FE4" w:rsidRPr="00FC4DD2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FC4DD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6DFF" w:rsidRPr="008B3224">
        <w:rPr>
          <w:rFonts w:ascii="Times New Roman" w:eastAsia="Times New Roman" w:hAnsi="Times New Roman"/>
          <w:sz w:val="24"/>
          <w:szCs w:val="24"/>
        </w:rPr>
        <w:t>i</w:t>
      </w:r>
      <w:r w:rsidRPr="008B3224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8B3224">
        <w:rPr>
          <w:rFonts w:ascii="Times New Roman" w:eastAsia="Times New Roman" w:hAnsi="Times New Roman"/>
          <w:sz w:val="24"/>
          <w:szCs w:val="24"/>
        </w:rPr>
        <w:t>3</w:t>
      </w:r>
      <w:r w:rsidR="009240FD" w:rsidRPr="008B3224">
        <w:rPr>
          <w:rFonts w:ascii="Times New Roman" w:eastAsia="Times New Roman" w:hAnsi="Times New Roman"/>
          <w:sz w:val="24"/>
          <w:szCs w:val="24"/>
        </w:rPr>
        <w:t>/</w:t>
      </w:r>
      <w:r w:rsidR="00FC4DD2">
        <w:rPr>
          <w:rFonts w:ascii="Times New Roman" w:eastAsia="Times New Roman" w:hAnsi="Times New Roman"/>
          <w:sz w:val="24"/>
          <w:szCs w:val="24"/>
        </w:rPr>
        <w:t>11</w:t>
      </w:r>
      <w:r w:rsidR="009240FD" w:rsidRPr="008B3224">
        <w:rPr>
          <w:rFonts w:ascii="Times New Roman" w:eastAsia="Times New Roman" w:hAnsi="Times New Roman"/>
          <w:sz w:val="24"/>
          <w:szCs w:val="24"/>
        </w:rPr>
        <w:t>,</w:t>
      </w:r>
      <w:r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8B3224">
        <w:rPr>
          <w:rFonts w:ascii="Times New Roman" w:hAnsi="Times New Roman"/>
          <w:sz w:val="24"/>
          <w:szCs w:val="24"/>
        </w:rPr>
        <w:t>I</w:t>
      </w:r>
      <w:r w:rsidRPr="008B3224">
        <w:rPr>
          <w:rFonts w:ascii="Times New Roman" w:hAnsi="Times New Roman"/>
          <w:sz w:val="24"/>
          <w:szCs w:val="24"/>
        </w:rPr>
        <w:t>epirkuma komisijas 202</w:t>
      </w:r>
      <w:r w:rsidR="008C16E9" w:rsidRPr="008B3224">
        <w:rPr>
          <w:rFonts w:ascii="Times New Roman" w:hAnsi="Times New Roman"/>
          <w:sz w:val="24"/>
          <w:szCs w:val="24"/>
        </w:rPr>
        <w:t>3</w:t>
      </w:r>
      <w:r w:rsidRPr="008B3224">
        <w:rPr>
          <w:rFonts w:ascii="Times New Roman" w:hAnsi="Times New Roman"/>
          <w:sz w:val="24"/>
          <w:szCs w:val="24"/>
        </w:rPr>
        <w:t>. gada</w:t>
      </w:r>
      <w:r w:rsidR="00EE026C" w:rsidRPr="008B3224">
        <w:rPr>
          <w:rFonts w:ascii="Times New Roman" w:hAnsi="Times New Roman"/>
          <w:sz w:val="24"/>
          <w:szCs w:val="24"/>
        </w:rPr>
        <w:t xml:space="preserve"> </w:t>
      </w:r>
      <w:r w:rsidR="00FC4DD2">
        <w:rPr>
          <w:rFonts w:ascii="Times New Roman" w:hAnsi="Times New Roman"/>
          <w:sz w:val="24"/>
          <w:szCs w:val="24"/>
        </w:rPr>
        <w:t>28</w:t>
      </w:r>
      <w:r w:rsidR="007C3755" w:rsidRPr="008B3224">
        <w:rPr>
          <w:rFonts w:ascii="Times New Roman" w:hAnsi="Times New Roman"/>
          <w:sz w:val="24"/>
          <w:szCs w:val="24"/>
        </w:rPr>
        <w:t>.februāra</w:t>
      </w:r>
      <w:r w:rsidRPr="008B3224">
        <w:rPr>
          <w:rFonts w:ascii="Times New Roman" w:hAnsi="Times New Roman"/>
          <w:sz w:val="24"/>
          <w:szCs w:val="24"/>
        </w:rPr>
        <w:t xml:space="preserve"> lēmumu, </w:t>
      </w:r>
      <w:r w:rsidR="000B2E88" w:rsidRPr="008B3224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FC4DD2" w:rsidRPr="007623BB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FC4DD2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FC4DD2" w:rsidRPr="007623B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C4DD2" w:rsidRPr="00FC4DD2">
        <w:rPr>
          <w:rFonts w:ascii="Times New Roman" w:eastAsia="Times New Roman" w:hAnsi="Times New Roman"/>
          <w:color w:val="000000"/>
          <w:sz w:val="24"/>
          <w:szCs w:val="24"/>
        </w:rPr>
        <w:t xml:space="preserve">apakšstacijas </w:t>
      </w:r>
      <w:r w:rsidR="00FC4DD2" w:rsidRPr="00FC4DD2">
        <w:rPr>
          <w:rFonts w:ascii="Times New Roman" w:hAnsi="Times New Roman"/>
          <w:color w:val="000000"/>
          <w:sz w:val="24"/>
          <w:szCs w:val="24"/>
        </w:rPr>
        <w:t>Slokas ielā 54B ēkas pārbūve, 10kV elektrolīnijas atjaunošana un elektroiekārtu nomaiņa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8B3224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4DD2">
        <w:rPr>
          <w:rFonts w:ascii="Times New Roman" w:eastAsia="Times New Roman" w:hAnsi="Times New Roman"/>
          <w:sz w:val="24"/>
          <w:szCs w:val="24"/>
        </w:rPr>
        <w:t>11</w:t>
      </w:r>
      <w:r w:rsidR="00796437">
        <w:rPr>
          <w:rFonts w:ascii="Times New Roman" w:eastAsia="Times New Roman" w:hAnsi="Times New Roman"/>
          <w:sz w:val="24"/>
          <w:szCs w:val="24"/>
        </w:rPr>
        <w:t>,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nolikumā (turpmāk</w:t>
      </w:r>
      <w:r w:rsidR="00B50501" w:rsidRPr="008B3224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B3224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7FE9E2A9" w:rsidR="007623BB" w:rsidRPr="008B3224" w:rsidRDefault="00D04704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9.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FC4DD2">
        <w:rPr>
          <w:rFonts w:ascii="Times New Roman" w:hAnsi="Times New Roman"/>
          <w:sz w:val="24"/>
          <w:szCs w:val="24"/>
        </w:rPr>
        <w:t>15.marts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5E168E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0E2E3BF" w14:textId="3BD5E3CC" w:rsidR="00FC4DD2" w:rsidRPr="005E168E" w:rsidRDefault="005E168E" w:rsidP="00FC4DD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5E168E">
        <w:rPr>
          <w:rFonts w:ascii="Times New Roman" w:eastAsiaTheme="minorHAnsi" w:hAnsi="Times New Roman"/>
          <w:sz w:val="24"/>
          <w:szCs w:val="24"/>
        </w:rPr>
        <w:t>nolikuma 5.pielikumā “Lokālā tāme”:</w:t>
      </w:r>
    </w:p>
    <w:p w14:paraId="7304DC64" w14:textId="65DECA66" w:rsidR="00FC4DD2" w:rsidRPr="005E168E" w:rsidRDefault="00FC4DD2" w:rsidP="00FC4DD2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2.1. papildin</w:t>
      </w:r>
      <w:r w:rsidR="005E168E">
        <w:rPr>
          <w:rFonts w:ascii="Times New Roman" w:eastAsiaTheme="minorHAnsi" w:hAnsi="Times New Roman"/>
          <w:sz w:val="24"/>
          <w:szCs w:val="24"/>
        </w:rPr>
        <w:t>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Lokālo tāmi Nr.9. “Iekšējie elektrotīkli” ar 42-2.pozīciju “Kabelis 3x2.5 mm2 NYM-J, uzstādīšana”, 113.pozīciju “Āra LED gaismeklis, (saskaņā ar EL-13), uzstādīšana”, 114.pozīciju “Kustības sensors āra LED gaismeklim (saskaņā ar EL-13), uzstādīšana”</w:t>
      </w:r>
      <w:r w:rsidR="005E168E" w:rsidRPr="005E168E">
        <w:rPr>
          <w:rFonts w:ascii="Times New Roman" w:eastAsiaTheme="minorHAnsi" w:hAnsi="Times New Roman"/>
          <w:sz w:val="24"/>
          <w:szCs w:val="24"/>
        </w:rPr>
        <w:t>;</w:t>
      </w:r>
    </w:p>
    <w:p w14:paraId="59BA409B" w14:textId="204BB67E" w:rsidR="00FC4DD2" w:rsidRPr="005E168E" w:rsidRDefault="00FC4DD2" w:rsidP="00FC4DD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2.2. aizstā</w:t>
      </w:r>
      <w:r w:rsidR="005E168E">
        <w:rPr>
          <w:rFonts w:ascii="Times New Roman" w:eastAsiaTheme="minorHAnsi" w:hAnsi="Times New Roman"/>
          <w:sz w:val="24"/>
          <w:szCs w:val="24"/>
        </w:rPr>
        <w:t>jot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168E">
        <w:rPr>
          <w:rFonts w:ascii="Times New Roman" w:hAnsi="Times New Roman"/>
          <w:sz w:val="24"/>
          <w:szCs w:val="24"/>
        </w:rPr>
        <w:t xml:space="preserve"> Lokālajā tāmē Nr.12 “Videonovērošanas sistēma”</w:t>
      </w:r>
      <w:r w:rsidR="005E168E" w:rsidRPr="005E168E">
        <w:rPr>
          <w:rFonts w:ascii="Times New Roman" w:hAnsi="Times New Roman"/>
          <w:sz w:val="24"/>
          <w:szCs w:val="24"/>
        </w:rPr>
        <w:t xml:space="preserve"> 4.</w:t>
      </w:r>
      <w:r w:rsidRPr="005E168E">
        <w:rPr>
          <w:rFonts w:ascii="Times New Roman" w:hAnsi="Times New Roman"/>
          <w:sz w:val="24"/>
          <w:szCs w:val="24"/>
        </w:rPr>
        <w:t>pozīcijas nosauku</w:t>
      </w:r>
      <w:r w:rsidR="005E168E" w:rsidRPr="005E168E">
        <w:rPr>
          <w:rFonts w:ascii="Times New Roman" w:hAnsi="Times New Roman"/>
          <w:sz w:val="24"/>
          <w:szCs w:val="24"/>
        </w:rPr>
        <w:t>mu</w:t>
      </w:r>
      <w:r w:rsidRPr="005E168E">
        <w:rPr>
          <w:rFonts w:ascii="Times New Roman" w:hAnsi="Times New Roman"/>
          <w:sz w:val="24"/>
          <w:szCs w:val="24"/>
        </w:rPr>
        <w:t xml:space="preserve"> “</w:t>
      </w:r>
      <w:r w:rsidRPr="005E168E">
        <w:rPr>
          <w:rFonts w:ascii="Times New Roman" w:hAnsi="Times New Roman"/>
          <w:i/>
          <w:iCs/>
          <w:sz w:val="24"/>
          <w:szCs w:val="24"/>
        </w:rPr>
        <w:t>Kabelis CAT6, uzstādīšana</w:t>
      </w:r>
      <w:r w:rsidRPr="005E168E">
        <w:rPr>
          <w:rFonts w:ascii="Times New Roman" w:hAnsi="Times New Roman"/>
          <w:sz w:val="24"/>
          <w:szCs w:val="24"/>
        </w:rPr>
        <w:t>” ar nosaukumu “</w:t>
      </w:r>
      <w:r w:rsidRPr="005E168E">
        <w:rPr>
          <w:rFonts w:ascii="Times New Roman" w:hAnsi="Times New Roman"/>
          <w:i/>
          <w:iCs/>
          <w:sz w:val="24"/>
          <w:szCs w:val="24"/>
        </w:rPr>
        <w:t>Kabelis Cat5e, uzstādīšana</w:t>
      </w:r>
      <w:r w:rsidRPr="005E168E">
        <w:rPr>
          <w:rFonts w:ascii="Times New Roman" w:hAnsi="Times New Roman"/>
          <w:sz w:val="24"/>
          <w:szCs w:val="24"/>
        </w:rPr>
        <w:t>”</w:t>
      </w:r>
      <w:r w:rsidR="005E168E" w:rsidRPr="005E168E">
        <w:rPr>
          <w:rFonts w:ascii="Times New Roman" w:hAnsi="Times New Roman"/>
          <w:sz w:val="24"/>
          <w:szCs w:val="24"/>
        </w:rPr>
        <w:t>;</w:t>
      </w:r>
    </w:p>
    <w:p w14:paraId="594D4E87" w14:textId="4289A5F8" w:rsidR="00FC4DD2" w:rsidRDefault="005E168E" w:rsidP="005E16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2.3. papildin</w:t>
      </w:r>
      <w:r>
        <w:rPr>
          <w:rFonts w:ascii="Times New Roman" w:eastAsiaTheme="minorHAnsi" w:hAnsi="Times New Roman"/>
          <w:sz w:val="24"/>
          <w:szCs w:val="24"/>
        </w:rPr>
        <w:t>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</w:t>
      </w:r>
      <w:r w:rsidR="00FC4DD2" w:rsidRPr="005E168E">
        <w:rPr>
          <w:rFonts w:ascii="Times New Roman" w:hAnsi="Times New Roman"/>
          <w:sz w:val="24"/>
          <w:szCs w:val="24"/>
        </w:rPr>
        <w:t>Lokāl</w:t>
      </w:r>
      <w:r w:rsidRPr="005E168E">
        <w:rPr>
          <w:rFonts w:ascii="Times New Roman" w:hAnsi="Times New Roman"/>
          <w:sz w:val="24"/>
          <w:szCs w:val="24"/>
        </w:rPr>
        <w:t>o</w:t>
      </w:r>
      <w:r w:rsidR="00FC4DD2" w:rsidRPr="005E168E">
        <w:rPr>
          <w:rFonts w:ascii="Times New Roman" w:hAnsi="Times New Roman"/>
          <w:sz w:val="24"/>
          <w:szCs w:val="24"/>
        </w:rPr>
        <w:t xml:space="preserve"> tām</w:t>
      </w:r>
      <w:r w:rsidRPr="005E168E">
        <w:rPr>
          <w:rFonts w:ascii="Times New Roman" w:hAnsi="Times New Roman"/>
          <w:sz w:val="24"/>
          <w:szCs w:val="24"/>
        </w:rPr>
        <w:t>i</w:t>
      </w:r>
      <w:r w:rsidR="00FC4DD2" w:rsidRPr="005E168E">
        <w:rPr>
          <w:rFonts w:ascii="Times New Roman" w:hAnsi="Times New Roman"/>
          <w:sz w:val="24"/>
          <w:szCs w:val="24"/>
        </w:rPr>
        <w:t xml:space="preserve"> Nr.13 “Ārējie elektrotīkli” ar piezīmi “</w:t>
      </w:r>
      <w:r w:rsidR="00FC4DD2" w:rsidRPr="005E168E">
        <w:rPr>
          <w:rFonts w:ascii="Times New Roman" w:hAnsi="Times New Roman"/>
          <w:i/>
          <w:iCs/>
          <w:sz w:val="24"/>
          <w:szCs w:val="24"/>
        </w:rPr>
        <w:t>*Ņemt vērā, ka būvdarbu laikā Būvuzņēmējs ar Rīgas domes lēmumu tiks atbrīvots no nomas maksas par transporta būvju izmantošanu Rīgas pilsētas ielu sarkano līniju robežās.</w:t>
      </w:r>
      <w:r w:rsidR="00FC4DD2" w:rsidRPr="005E168E">
        <w:rPr>
          <w:rFonts w:ascii="Times New Roman" w:hAnsi="Times New Roman"/>
          <w:sz w:val="24"/>
          <w:szCs w:val="24"/>
        </w:rPr>
        <w:t>”</w:t>
      </w:r>
      <w:r w:rsidRPr="005E168E">
        <w:rPr>
          <w:rFonts w:ascii="Times New Roman" w:hAnsi="Times New Roman"/>
          <w:sz w:val="24"/>
          <w:szCs w:val="24"/>
        </w:rPr>
        <w:t>.</w:t>
      </w:r>
    </w:p>
    <w:p w14:paraId="608A75F1" w14:textId="77777777" w:rsidR="005E168E" w:rsidRPr="005E168E" w:rsidRDefault="005E168E" w:rsidP="005E168E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716FC0" w14:textId="0363666C" w:rsidR="00FC4DD2" w:rsidRDefault="005E168E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Ņemot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vērā grozījumu 2.punktu, izteikt nolikuma 5.pielikumu jaunā redakcijā, saskaņā ar grozījumu 1.pielikumu. </w:t>
      </w:r>
    </w:p>
    <w:p w14:paraId="175CFD4D" w14:textId="77777777" w:rsidR="005E168E" w:rsidRPr="005E168E" w:rsidRDefault="005E168E" w:rsidP="005E168E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12F2A7C" w14:textId="09CA83C4" w:rsidR="005E168E" w:rsidRDefault="005E168E" w:rsidP="005F3E0D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 xml:space="preserve">Grozīt nolikuma 6.pielikumu “Būvprojekts”, aizstājot tajā rasējumus </w:t>
      </w:r>
      <w:r w:rsidRPr="005E168E">
        <w:rPr>
          <w:rFonts w:ascii="Times New Roman" w:hAnsi="Times New Roman"/>
          <w:sz w:val="24"/>
          <w:szCs w:val="24"/>
        </w:rPr>
        <w:t>RTI-21_1_BP_TS-L_202-002, RTI-21_1_BP_AR_113-001-C, RTI-21_1_BP_AVK-V_113-001-A, RTI-21_1_BP_EL_EL-17.1-D, RTI-21_1_BP_EL_EL-17.2-D, RTI-21_1_BP_EL_EL-17.3-D, RTI-21_1_BP_ELT_ELT-8-C, RTI-21_1_BP_ELT_ELT-10-C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68E">
        <w:rPr>
          <w:rFonts w:ascii="Times New Roman" w:hAnsi="Times New Roman"/>
          <w:sz w:val="24"/>
          <w:szCs w:val="24"/>
        </w:rPr>
        <w:t xml:space="preserve">ar grozījumu 2.pielikumā esošajiem </w:t>
      </w:r>
      <w:r>
        <w:rPr>
          <w:rFonts w:ascii="Times New Roman" w:hAnsi="Times New Roman"/>
          <w:sz w:val="24"/>
          <w:szCs w:val="24"/>
        </w:rPr>
        <w:t xml:space="preserve">attiecīgajiem </w:t>
      </w:r>
      <w:r w:rsidRPr="005E168E">
        <w:rPr>
          <w:rFonts w:ascii="Times New Roman" w:hAnsi="Times New Roman"/>
          <w:sz w:val="24"/>
          <w:szCs w:val="24"/>
        </w:rPr>
        <w:t xml:space="preserve">rasējumiem. </w:t>
      </w: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73075C" w:rsidRPr="008B3224">
        <w:rPr>
          <w:rFonts w:ascii="Times New Roman" w:hAnsi="Times New Roman"/>
          <w:sz w:val="24"/>
          <w:szCs w:val="24"/>
        </w:rPr>
        <w:t>I.Novika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78BF" w14:textId="77777777" w:rsidR="00F7410C" w:rsidRDefault="00F7410C">
      <w:pPr>
        <w:spacing w:after="0" w:line="240" w:lineRule="auto"/>
      </w:pPr>
      <w:r>
        <w:separator/>
      </w:r>
    </w:p>
  </w:endnote>
  <w:endnote w:type="continuationSeparator" w:id="0">
    <w:p w14:paraId="3D2EC07C" w14:textId="77777777" w:rsidR="00F7410C" w:rsidRDefault="00F7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C91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EA2C" w14:textId="77777777" w:rsidR="00F7410C" w:rsidRDefault="00F7410C">
      <w:pPr>
        <w:spacing w:after="0" w:line="240" w:lineRule="auto"/>
      </w:pPr>
      <w:r>
        <w:separator/>
      </w:r>
    </w:p>
  </w:footnote>
  <w:footnote w:type="continuationSeparator" w:id="0">
    <w:p w14:paraId="6374F607" w14:textId="77777777" w:rsidR="00F7410C" w:rsidRDefault="00F7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C91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0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8"/>
  </w:num>
  <w:num w:numId="3">
    <w:abstractNumId w:val="35"/>
  </w:num>
  <w:num w:numId="4">
    <w:abstractNumId w:val="25"/>
  </w:num>
  <w:num w:numId="5">
    <w:abstractNumId w:val="19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31"/>
  </w:num>
  <w:num w:numId="11">
    <w:abstractNumId w:val="33"/>
  </w:num>
  <w:num w:numId="12">
    <w:abstractNumId w:val="9"/>
  </w:num>
  <w:num w:numId="13">
    <w:abstractNumId w:val="37"/>
  </w:num>
  <w:num w:numId="14">
    <w:abstractNumId w:val="24"/>
  </w:num>
  <w:num w:numId="15">
    <w:abstractNumId w:val="14"/>
  </w:num>
  <w:num w:numId="16">
    <w:abstractNumId w:val="34"/>
  </w:num>
  <w:num w:numId="17">
    <w:abstractNumId w:val="36"/>
  </w:num>
  <w:num w:numId="18">
    <w:abstractNumId w:val="28"/>
  </w:num>
  <w:num w:numId="19">
    <w:abstractNumId w:val="21"/>
  </w:num>
  <w:num w:numId="20">
    <w:abstractNumId w:val="32"/>
  </w:num>
  <w:num w:numId="21">
    <w:abstractNumId w:val="15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2"/>
  </w:num>
  <w:num w:numId="30">
    <w:abstractNumId w:val="18"/>
  </w:num>
  <w:num w:numId="31">
    <w:abstractNumId w:val="30"/>
  </w:num>
  <w:num w:numId="32">
    <w:abstractNumId w:val="30"/>
  </w:num>
  <w:num w:numId="33">
    <w:abstractNumId w:val="29"/>
  </w:num>
  <w:num w:numId="34">
    <w:abstractNumId w:val="26"/>
  </w:num>
  <w:num w:numId="35">
    <w:abstractNumId w:val="10"/>
  </w:num>
  <w:num w:numId="36">
    <w:abstractNumId w:val="1"/>
  </w:num>
  <w:num w:numId="37">
    <w:abstractNumId w:val="17"/>
  </w:num>
  <w:num w:numId="38">
    <w:abstractNumId w:val="12"/>
  </w:num>
  <w:num w:numId="39">
    <w:abstractNumId w:val="13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1D7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6AC67627-7207-43B6-8DFF-87113FC19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5</cp:revision>
  <cp:lastPrinted>2022-04-28T09:51:00Z</cp:lastPrinted>
  <dcterms:created xsi:type="dcterms:W3CDTF">2023-02-28T09:54:00Z</dcterms:created>
  <dcterms:modified xsi:type="dcterms:W3CDTF">2023-02-28T10:23:00Z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