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F469FC" w:rsidRDefault="00323E36" w:rsidP="00323E36">
      <w:pPr>
        <w:jc w:val="center"/>
        <w:rPr>
          <w:rFonts w:ascii="Times New Roman" w:hAnsi="Times New Roman" w:cs="Times New Roman"/>
          <w:sz w:val="24"/>
          <w:szCs w:val="24"/>
        </w:rPr>
      </w:pPr>
      <w:r w:rsidRPr="00F469FC">
        <w:rPr>
          <w:rFonts w:ascii="Times New Roman" w:hAnsi="Times New Roman" w:cs="Times New Roman"/>
          <w:sz w:val="24"/>
          <w:szCs w:val="24"/>
        </w:rPr>
        <w:t>Rīgas pašvaldības sabiedrība ar ierobežotu atbildību “Rīgas satiksme”</w:t>
      </w:r>
    </w:p>
    <w:p w14:paraId="0763A93F" w14:textId="77777777" w:rsidR="00323E36" w:rsidRPr="00F469FC" w:rsidRDefault="00323E36" w:rsidP="00323E36">
      <w:pPr>
        <w:jc w:val="center"/>
        <w:rPr>
          <w:rFonts w:ascii="Times New Roman" w:hAnsi="Times New Roman" w:cs="Times New Roman"/>
          <w:sz w:val="24"/>
          <w:szCs w:val="24"/>
        </w:rPr>
      </w:pPr>
    </w:p>
    <w:p w14:paraId="15608C5D" w14:textId="77777777" w:rsidR="00323E36" w:rsidRPr="00F469FC" w:rsidRDefault="00323E36" w:rsidP="00323E36">
      <w:pPr>
        <w:jc w:val="center"/>
        <w:rPr>
          <w:rFonts w:ascii="Times New Roman" w:hAnsi="Times New Roman" w:cs="Times New Roman"/>
          <w:sz w:val="24"/>
          <w:szCs w:val="24"/>
        </w:rPr>
      </w:pPr>
    </w:p>
    <w:p w14:paraId="33F58149" w14:textId="5856A0EB" w:rsidR="00323E36" w:rsidRPr="00F469FC" w:rsidRDefault="00323E36" w:rsidP="00323E36">
      <w:pPr>
        <w:jc w:val="right"/>
        <w:rPr>
          <w:rFonts w:ascii="Times New Roman" w:hAnsi="Times New Roman" w:cs="Times New Roman"/>
          <w:sz w:val="24"/>
          <w:szCs w:val="24"/>
        </w:rPr>
      </w:pPr>
      <w:r w:rsidRPr="00F469FC">
        <w:rPr>
          <w:rFonts w:ascii="Times New Roman" w:hAnsi="Times New Roman" w:cs="Times New Roman"/>
          <w:b/>
          <w:bCs/>
          <w:sz w:val="24"/>
          <w:szCs w:val="24"/>
        </w:rPr>
        <w:t>APSTIPRINĀTS</w:t>
      </w:r>
      <w:r w:rsidRPr="00F469FC">
        <w:rPr>
          <w:rFonts w:ascii="Times New Roman" w:hAnsi="Times New Roman" w:cs="Times New Roman"/>
          <w:b/>
          <w:bCs/>
          <w:sz w:val="24"/>
          <w:szCs w:val="24"/>
        </w:rPr>
        <w:br/>
      </w:r>
      <w:r w:rsidRPr="00F469FC">
        <w:rPr>
          <w:rFonts w:ascii="Times New Roman" w:hAnsi="Times New Roman" w:cs="Times New Roman"/>
          <w:sz w:val="24"/>
          <w:szCs w:val="24"/>
        </w:rPr>
        <w:t xml:space="preserve">Iepirkuma komisijas </w:t>
      </w:r>
      <w:r w:rsidRPr="00F469FC">
        <w:rPr>
          <w:rFonts w:ascii="Times New Roman" w:hAnsi="Times New Roman" w:cs="Times New Roman"/>
          <w:sz w:val="24"/>
          <w:szCs w:val="24"/>
        </w:rPr>
        <w:br/>
      </w:r>
      <w:r w:rsidRPr="00723F8D">
        <w:rPr>
          <w:rFonts w:ascii="Times New Roman" w:hAnsi="Times New Roman" w:cs="Times New Roman"/>
          <w:sz w:val="24"/>
          <w:szCs w:val="24"/>
        </w:rPr>
        <w:t>202</w:t>
      </w:r>
      <w:r w:rsidR="00742AB8" w:rsidRPr="00723F8D">
        <w:rPr>
          <w:rFonts w:ascii="Times New Roman" w:hAnsi="Times New Roman" w:cs="Times New Roman"/>
          <w:sz w:val="24"/>
          <w:szCs w:val="24"/>
        </w:rPr>
        <w:t>3</w:t>
      </w:r>
      <w:r w:rsidRPr="00723F8D">
        <w:rPr>
          <w:rFonts w:ascii="Times New Roman" w:hAnsi="Times New Roman" w:cs="Times New Roman"/>
          <w:sz w:val="24"/>
          <w:szCs w:val="24"/>
        </w:rPr>
        <w:t xml:space="preserve">. gada </w:t>
      </w:r>
      <w:r w:rsidR="00723F8D">
        <w:rPr>
          <w:rFonts w:ascii="Times New Roman" w:hAnsi="Times New Roman" w:cs="Times New Roman"/>
          <w:sz w:val="24"/>
          <w:szCs w:val="24"/>
        </w:rPr>
        <w:t>1. jūnija</w:t>
      </w:r>
      <w:r w:rsidRPr="00F469FC">
        <w:rPr>
          <w:rFonts w:ascii="Times New Roman" w:hAnsi="Times New Roman" w:cs="Times New Roman"/>
          <w:sz w:val="24"/>
          <w:szCs w:val="24"/>
        </w:rPr>
        <w:t xml:space="preserve"> sēdē</w:t>
      </w:r>
    </w:p>
    <w:p w14:paraId="6C6D9B84" w14:textId="77777777" w:rsidR="00323E36" w:rsidRPr="00F469FC" w:rsidRDefault="00323E36" w:rsidP="00323E36">
      <w:pPr>
        <w:jc w:val="right"/>
        <w:rPr>
          <w:rFonts w:ascii="Times New Roman" w:hAnsi="Times New Roman" w:cs="Times New Roman"/>
          <w:sz w:val="24"/>
          <w:szCs w:val="24"/>
        </w:rPr>
      </w:pPr>
    </w:p>
    <w:p w14:paraId="43F41A87" w14:textId="77777777" w:rsidR="00323E36" w:rsidRPr="00F469FC" w:rsidRDefault="00323E36" w:rsidP="00323E36">
      <w:pPr>
        <w:rPr>
          <w:rFonts w:ascii="Times New Roman" w:hAnsi="Times New Roman" w:cs="Times New Roman"/>
          <w:sz w:val="24"/>
          <w:szCs w:val="24"/>
        </w:rPr>
      </w:pPr>
    </w:p>
    <w:p w14:paraId="06AA8563" w14:textId="77777777" w:rsidR="00323E36" w:rsidRPr="00F469FC" w:rsidRDefault="00323E36" w:rsidP="00323E36">
      <w:pPr>
        <w:spacing w:after="0"/>
        <w:jc w:val="center"/>
        <w:rPr>
          <w:rFonts w:ascii="Times New Roman" w:hAnsi="Times New Roman" w:cs="Times New Roman"/>
          <w:bCs/>
          <w:sz w:val="24"/>
          <w:szCs w:val="24"/>
        </w:rPr>
      </w:pPr>
      <w:r w:rsidRPr="00F469FC">
        <w:rPr>
          <w:rFonts w:ascii="Times New Roman" w:hAnsi="Times New Roman" w:cs="Times New Roman"/>
          <w:bCs/>
          <w:sz w:val="24"/>
          <w:szCs w:val="24"/>
        </w:rPr>
        <w:t xml:space="preserve">Iepirkuma procedūras </w:t>
      </w:r>
    </w:p>
    <w:p w14:paraId="56CBE05C" w14:textId="79E2AD4A" w:rsidR="00323E36" w:rsidRPr="00F469FC" w:rsidRDefault="00323E36" w:rsidP="00C67E73">
      <w:pPr>
        <w:spacing w:after="0" w:line="240" w:lineRule="auto"/>
        <w:jc w:val="center"/>
        <w:rPr>
          <w:rFonts w:ascii="Times New Roman" w:hAnsi="Times New Roman" w:cs="Times New Roman"/>
          <w:b/>
          <w:sz w:val="28"/>
          <w:szCs w:val="28"/>
        </w:rPr>
      </w:pPr>
      <w:r w:rsidRPr="00F469FC">
        <w:rPr>
          <w:rFonts w:ascii="Times New Roman" w:hAnsi="Times New Roman" w:cs="Times New Roman"/>
          <w:b/>
          <w:sz w:val="28"/>
          <w:szCs w:val="28"/>
        </w:rPr>
        <w:t>“</w:t>
      </w:r>
      <w:r w:rsidR="009075BD" w:rsidRPr="00F469FC">
        <w:rPr>
          <w:rFonts w:ascii="Times New Roman" w:hAnsi="Times New Roman" w:cs="Times New Roman"/>
          <w:b/>
          <w:sz w:val="28"/>
          <w:szCs w:val="28"/>
        </w:rPr>
        <w:t xml:space="preserve">ERP sistēmas </w:t>
      </w:r>
      <w:proofErr w:type="spellStart"/>
      <w:r w:rsidR="009075BD" w:rsidRPr="00F469FC">
        <w:rPr>
          <w:rFonts w:ascii="Times New Roman" w:hAnsi="Times New Roman" w:cs="Times New Roman"/>
          <w:b/>
          <w:sz w:val="28"/>
          <w:szCs w:val="28"/>
        </w:rPr>
        <w:t>Odoo</w:t>
      </w:r>
      <w:proofErr w:type="spellEnd"/>
      <w:r w:rsidR="009075BD" w:rsidRPr="00F469FC">
        <w:rPr>
          <w:rFonts w:ascii="Times New Roman" w:hAnsi="Times New Roman" w:cs="Times New Roman"/>
          <w:b/>
          <w:sz w:val="28"/>
          <w:szCs w:val="28"/>
        </w:rPr>
        <w:t xml:space="preserve"> 15.0 </w:t>
      </w:r>
      <w:proofErr w:type="spellStart"/>
      <w:r w:rsidR="009075BD" w:rsidRPr="00F469FC">
        <w:rPr>
          <w:rFonts w:ascii="Times New Roman" w:hAnsi="Times New Roman" w:cs="Times New Roman"/>
          <w:b/>
          <w:sz w:val="28"/>
          <w:szCs w:val="28"/>
        </w:rPr>
        <w:t>Community</w:t>
      </w:r>
      <w:proofErr w:type="spellEnd"/>
      <w:r w:rsidR="009075BD" w:rsidRPr="00F469FC">
        <w:rPr>
          <w:rFonts w:ascii="Times New Roman" w:hAnsi="Times New Roman" w:cs="Times New Roman"/>
          <w:b/>
          <w:sz w:val="28"/>
          <w:szCs w:val="28"/>
        </w:rPr>
        <w:t xml:space="preserve"> </w:t>
      </w:r>
      <w:proofErr w:type="spellStart"/>
      <w:r w:rsidR="009075BD" w:rsidRPr="00F469FC">
        <w:rPr>
          <w:rFonts w:ascii="Times New Roman" w:hAnsi="Times New Roman" w:cs="Times New Roman"/>
          <w:b/>
          <w:sz w:val="28"/>
          <w:szCs w:val="28"/>
        </w:rPr>
        <w:t>Edition</w:t>
      </w:r>
      <w:proofErr w:type="spellEnd"/>
      <w:r w:rsidR="009075BD" w:rsidRPr="00F469FC">
        <w:rPr>
          <w:rFonts w:ascii="Times New Roman" w:hAnsi="Times New Roman" w:cs="Times New Roman"/>
          <w:b/>
          <w:sz w:val="28"/>
          <w:szCs w:val="28"/>
        </w:rPr>
        <w:t xml:space="preserve"> E-</w:t>
      </w:r>
      <w:proofErr w:type="spellStart"/>
      <w:r w:rsidR="009075BD" w:rsidRPr="00F469FC">
        <w:rPr>
          <w:rFonts w:ascii="Times New Roman" w:hAnsi="Times New Roman" w:cs="Times New Roman"/>
          <w:b/>
          <w:sz w:val="28"/>
          <w:szCs w:val="28"/>
        </w:rPr>
        <w:t>Learning</w:t>
      </w:r>
      <w:proofErr w:type="spellEnd"/>
      <w:r w:rsidR="009075BD" w:rsidRPr="00F469FC">
        <w:rPr>
          <w:rFonts w:ascii="Times New Roman" w:hAnsi="Times New Roman" w:cs="Times New Roman"/>
          <w:b/>
          <w:sz w:val="28"/>
          <w:szCs w:val="28"/>
        </w:rPr>
        <w:t xml:space="preserve"> moduļa izstrādes un uzturēšanas pakalpojumi</w:t>
      </w:r>
      <w:r w:rsidRPr="00F469FC">
        <w:rPr>
          <w:rFonts w:ascii="Times New Roman" w:hAnsi="Times New Roman" w:cs="Times New Roman"/>
          <w:b/>
          <w:sz w:val="28"/>
          <w:szCs w:val="28"/>
        </w:rPr>
        <w:t>”</w:t>
      </w:r>
    </w:p>
    <w:p w14:paraId="666B0881" w14:textId="4E80946F" w:rsidR="00323E36" w:rsidRPr="00F469FC" w:rsidRDefault="00323E36" w:rsidP="00323E36">
      <w:pPr>
        <w:jc w:val="center"/>
        <w:rPr>
          <w:rFonts w:ascii="Times New Roman" w:hAnsi="Times New Roman" w:cs="Times New Roman"/>
          <w:sz w:val="24"/>
          <w:szCs w:val="24"/>
        </w:rPr>
      </w:pPr>
      <w:r w:rsidRPr="00F469FC">
        <w:rPr>
          <w:rFonts w:ascii="Times New Roman" w:hAnsi="Times New Roman" w:cs="Times New Roman"/>
          <w:sz w:val="24"/>
          <w:szCs w:val="24"/>
        </w:rPr>
        <w:t>Identifikācijas Nr. RS/202</w:t>
      </w:r>
      <w:r w:rsidR="00742AB8" w:rsidRPr="00F469FC">
        <w:rPr>
          <w:rFonts w:ascii="Times New Roman" w:hAnsi="Times New Roman" w:cs="Times New Roman"/>
          <w:sz w:val="24"/>
          <w:szCs w:val="24"/>
        </w:rPr>
        <w:t>3</w:t>
      </w:r>
      <w:r w:rsidR="00A20166" w:rsidRPr="00F469FC">
        <w:rPr>
          <w:rFonts w:ascii="Times New Roman" w:hAnsi="Times New Roman" w:cs="Times New Roman"/>
          <w:sz w:val="24"/>
          <w:szCs w:val="24"/>
        </w:rPr>
        <w:t>/</w:t>
      </w:r>
      <w:r w:rsidR="00723F8D">
        <w:rPr>
          <w:rFonts w:ascii="Times New Roman" w:hAnsi="Times New Roman" w:cs="Times New Roman"/>
          <w:sz w:val="24"/>
          <w:szCs w:val="24"/>
        </w:rPr>
        <w:t>35</w:t>
      </w:r>
    </w:p>
    <w:p w14:paraId="333229F6" w14:textId="77777777" w:rsidR="00323E36" w:rsidRPr="00F469FC" w:rsidRDefault="00323E36" w:rsidP="00323E36">
      <w:pPr>
        <w:jc w:val="center"/>
        <w:rPr>
          <w:rFonts w:ascii="Times New Roman" w:hAnsi="Times New Roman" w:cs="Times New Roman"/>
          <w:sz w:val="24"/>
          <w:szCs w:val="24"/>
        </w:rPr>
      </w:pPr>
    </w:p>
    <w:p w14:paraId="268087D4" w14:textId="77777777" w:rsidR="00323E36" w:rsidRPr="00F469FC" w:rsidRDefault="00323E36" w:rsidP="00323E36">
      <w:pPr>
        <w:jc w:val="center"/>
        <w:rPr>
          <w:rFonts w:ascii="Times New Roman" w:hAnsi="Times New Roman" w:cs="Times New Roman"/>
          <w:b/>
          <w:sz w:val="28"/>
          <w:szCs w:val="28"/>
        </w:rPr>
      </w:pPr>
      <w:r w:rsidRPr="00F469FC">
        <w:rPr>
          <w:rFonts w:ascii="Times New Roman" w:hAnsi="Times New Roman" w:cs="Times New Roman"/>
          <w:b/>
          <w:sz w:val="28"/>
          <w:szCs w:val="28"/>
        </w:rPr>
        <w:t>NOLIKUMS</w:t>
      </w:r>
    </w:p>
    <w:p w14:paraId="2BE7921B" w14:textId="77777777" w:rsidR="00323E36" w:rsidRPr="00F469FC" w:rsidRDefault="00323E36" w:rsidP="00323E36">
      <w:pPr>
        <w:rPr>
          <w:rFonts w:ascii="Times New Roman" w:hAnsi="Times New Roman" w:cs="Times New Roman"/>
          <w:sz w:val="24"/>
          <w:szCs w:val="24"/>
        </w:rPr>
      </w:pPr>
    </w:p>
    <w:p w14:paraId="6DDCD139" w14:textId="77777777" w:rsidR="00323E36" w:rsidRPr="00F469FC" w:rsidRDefault="00323E36" w:rsidP="00323E36">
      <w:pPr>
        <w:rPr>
          <w:rFonts w:ascii="Times New Roman" w:hAnsi="Times New Roman" w:cs="Times New Roman"/>
          <w:sz w:val="24"/>
          <w:szCs w:val="24"/>
        </w:rPr>
      </w:pPr>
    </w:p>
    <w:p w14:paraId="4B53797C" w14:textId="77777777" w:rsidR="00323E36" w:rsidRPr="00F469FC" w:rsidRDefault="00323E36" w:rsidP="00323E36">
      <w:pPr>
        <w:rPr>
          <w:rFonts w:ascii="Times New Roman" w:hAnsi="Times New Roman" w:cs="Times New Roman"/>
          <w:sz w:val="24"/>
          <w:szCs w:val="24"/>
        </w:rPr>
      </w:pPr>
    </w:p>
    <w:p w14:paraId="5C685499" w14:textId="77777777" w:rsidR="00323E36" w:rsidRPr="00F469FC" w:rsidRDefault="00323E36" w:rsidP="00323E36">
      <w:pPr>
        <w:rPr>
          <w:rFonts w:ascii="Times New Roman" w:hAnsi="Times New Roman" w:cs="Times New Roman"/>
          <w:sz w:val="24"/>
          <w:szCs w:val="24"/>
        </w:rPr>
      </w:pPr>
    </w:p>
    <w:p w14:paraId="29826785" w14:textId="77777777" w:rsidR="00323E36" w:rsidRPr="00F469FC" w:rsidRDefault="00323E36" w:rsidP="00323E36">
      <w:pPr>
        <w:rPr>
          <w:rFonts w:ascii="Times New Roman" w:hAnsi="Times New Roman" w:cs="Times New Roman"/>
          <w:sz w:val="24"/>
          <w:szCs w:val="24"/>
        </w:rPr>
      </w:pPr>
    </w:p>
    <w:p w14:paraId="0ACA2F6A" w14:textId="77777777" w:rsidR="00323E36" w:rsidRPr="00F469FC" w:rsidRDefault="00323E36" w:rsidP="00323E36">
      <w:pPr>
        <w:rPr>
          <w:rFonts w:ascii="Times New Roman" w:hAnsi="Times New Roman" w:cs="Times New Roman"/>
          <w:sz w:val="24"/>
          <w:szCs w:val="24"/>
        </w:rPr>
      </w:pPr>
    </w:p>
    <w:p w14:paraId="09899DAC" w14:textId="77777777" w:rsidR="00323E36" w:rsidRPr="00F469FC" w:rsidRDefault="00323E36" w:rsidP="00323E36">
      <w:pPr>
        <w:rPr>
          <w:rFonts w:ascii="Times New Roman" w:hAnsi="Times New Roman" w:cs="Times New Roman"/>
          <w:sz w:val="24"/>
          <w:szCs w:val="24"/>
        </w:rPr>
      </w:pPr>
    </w:p>
    <w:p w14:paraId="7F7290BE" w14:textId="77777777" w:rsidR="00323E36" w:rsidRPr="00F469FC" w:rsidRDefault="00323E36" w:rsidP="00323E36">
      <w:pPr>
        <w:rPr>
          <w:rFonts w:ascii="Times New Roman" w:hAnsi="Times New Roman" w:cs="Times New Roman"/>
          <w:sz w:val="24"/>
          <w:szCs w:val="24"/>
        </w:rPr>
      </w:pPr>
    </w:p>
    <w:p w14:paraId="6927D13E" w14:textId="77777777" w:rsidR="00323E36" w:rsidRPr="00F469FC" w:rsidRDefault="00323E36" w:rsidP="00323E36">
      <w:pPr>
        <w:rPr>
          <w:rFonts w:ascii="Times New Roman" w:hAnsi="Times New Roman" w:cs="Times New Roman"/>
          <w:sz w:val="24"/>
          <w:szCs w:val="24"/>
        </w:rPr>
      </w:pPr>
    </w:p>
    <w:p w14:paraId="37931A0E" w14:textId="77777777" w:rsidR="00323E36" w:rsidRPr="00F469FC" w:rsidRDefault="00323E36" w:rsidP="00323E36">
      <w:pPr>
        <w:rPr>
          <w:rFonts w:ascii="Times New Roman" w:hAnsi="Times New Roman" w:cs="Times New Roman"/>
          <w:sz w:val="24"/>
          <w:szCs w:val="24"/>
        </w:rPr>
      </w:pPr>
    </w:p>
    <w:p w14:paraId="215B5F75" w14:textId="77777777" w:rsidR="00323E36" w:rsidRPr="00F469FC" w:rsidRDefault="00323E36" w:rsidP="00323E36">
      <w:pPr>
        <w:rPr>
          <w:rFonts w:ascii="Times New Roman" w:hAnsi="Times New Roman" w:cs="Times New Roman"/>
          <w:sz w:val="24"/>
          <w:szCs w:val="24"/>
        </w:rPr>
      </w:pPr>
    </w:p>
    <w:p w14:paraId="4969D336" w14:textId="77777777" w:rsidR="00323E36" w:rsidRPr="00F469FC" w:rsidRDefault="00323E36" w:rsidP="00323E36">
      <w:pPr>
        <w:rPr>
          <w:rFonts w:ascii="Times New Roman" w:hAnsi="Times New Roman" w:cs="Times New Roman"/>
          <w:sz w:val="24"/>
          <w:szCs w:val="24"/>
        </w:rPr>
      </w:pPr>
    </w:p>
    <w:p w14:paraId="7BD891EF" w14:textId="77777777" w:rsidR="00323E36" w:rsidRPr="00F469FC" w:rsidRDefault="00323E36" w:rsidP="00323E36">
      <w:pPr>
        <w:rPr>
          <w:rFonts w:ascii="Times New Roman" w:hAnsi="Times New Roman" w:cs="Times New Roman"/>
          <w:sz w:val="24"/>
          <w:szCs w:val="24"/>
        </w:rPr>
      </w:pPr>
    </w:p>
    <w:p w14:paraId="3E637D6D" w14:textId="77777777" w:rsidR="00323E36" w:rsidRPr="00F469FC" w:rsidRDefault="00323E36" w:rsidP="00323E36">
      <w:pPr>
        <w:rPr>
          <w:rFonts w:ascii="Times New Roman" w:hAnsi="Times New Roman" w:cs="Times New Roman"/>
          <w:sz w:val="24"/>
          <w:szCs w:val="24"/>
        </w:rPr>
      </w:pPr>
    </w:p>
    <w:p w14:paraId="503D1201" w14:textId="77777777" w:rsidR="009857DC" w:rsidRPr="00F469FC" w:rsidRDefault="009857DC" w:rsidP="00323E36">
      <w:pPr>
        <w:rPr>
          <w:rFonts w:ascii="Times New Roman" w:hAnsi="Times New Roman" w:cs="Times New Roman"/>
          <w:sz w:val="24"/>
          <w:szCs w:val="24"/>
        </w:rPr>
      </w:pPr>
    </w:p>
    <w:p w14:paraId="51E898BD" w14:textId="77777777" w:rsidR="00323E36" w:rsidRPr="00F469FC" w:rsidRDefault="00323E36" w:rsidP="00323E36">
      <w:pPr>
        <w:rPr>
          <w:rFonts w:ascii="Times New Roman" w:hAnsi="Times New Roman" w:cs="Times New Roman"/>
          <w:sz w:val="24"/>
          <w:szCs w:val="24"/>
        </w:rPr>
      </w:pPr>
    </w:p>
    <w:p w14:paraId="63386579" w14:textId="77777777" w:rsidR="00323E36" w:rsidRPr="00F469FC" w:rsidRDefault="00323E36" w:rsidP="00323E36">
      <w:pPr>
        <w:jc w:val="center"/>
        <w:rPr>
          <w:rFonts w:ascii="Times New Roman" w:hAnsi="Times New Roman" w:cs="Times New Roman"/>
          <w:b/>
          <w:sz w:val="24"/>
          <w:szCs w:val="24"/>
        </w:rPr>
      </w:pPr>
      <w:r w:rsidRPr="00F469FC">
        <w:rPr>
          <w:rFonts w:ascii="Times New Roman" w:hAnsi="Times New Roman" w:cs="Times New Roman"/>
          <w:b/>
          <w:sz w:val="24"/>
          <w:szCs w:val="24"/>
        </w:rPr>
        <w:t>Rīga</w:t>
      </w:r>
    </w:p>
    <w:p w14:paraId="0599B27F" w14:textId="12FDFB55" w:rsidR="00323E36" w:rsidRPr="00F469FC" w:rsidRDefault="00323E36" w:rsidP="00323E36">
      <w:pPr>
        <w:jc w:val="center"/>
        <w:rPr>
          <w:rFonts w:ascii="Times New Roman" w:hAnsi="Times New Roman" w:cs="Times New Roman"/>
          <w:b/>
          <w:sz w:val="24"/>
          <w:szCs w:val="24"/>
        </w:rPr>
      </w:pPr>
      <w:r w:rsidRPr="00F469FC">
        <w:rPr>
          <w:rFonts w:ascii="Times New Roman" w:hAnsi="Times New Roman" w:cs="Times New Roman"/>
          <w:b/>
          <w:sz w:val="24"/>
          <w:szCs w:val="24"/>
        </w:rPr>
        <w:t>202</w:t>
      </w:r>
      <w:r w:rsidR="00742AB8" w:rsidRPr="00F469FC">
        <w:rPr>
          <w:rFonts w:ascii="Times New Roman" w:hAnsi="Times New Roman" w:cs="Times New Roman"/>
          <w:b/>
          <w:sz w:val="24"/>
          <w:szCs w:val="24"/>
        </w:rPr>
        <w:t>3</w:t>
      </w:r>
    </w:p>
    <w:p w14:paraId="746155F3" w14:textId="77777777" w:rsidR="009857DC" w:rsidRPr="00F469FC" w:rsidRDefault="009857DC" w:rsidP="00323E36">
      <w:pPr>
        <w:jc w:val="center"/>
        <w:rPr>
          <w:rFonts w:ascii="Times New Roman" w:hAnsi="Times New Roman" w:cs="Times New Roman"/>
          <w:b/>
          <w:sz w:val="24"/>
          <w:szCs w:val="24"/>
        </w:rPr>
      </w:pPr>
    </w:p>
    <w:p w14:paraId="3C8AE57F" w14:textId="77777777" w:rsidR="00C80A95" w:rsidRPr="00F469FC" w:rsidRDefault="00C80A95" w:rsidP="00323E36">
      <w:pPr>
        <w:pStyle w:val="ListParagraph"/>
        <w:jc w:val="center"/>
        <w:rPr>
          <w:rFonts w:ascii="Times New Roman" w:hAnsi="Times New Roman" w:cs="Times New Roman"/>
          <w:b/>
          <w:sz w:val="24"/>
          <w:szCs w:val="24"/>
        </w:rPr>
      </w:pPr>
    </w:p>
    <w:p w14:paraId="552B44BC" w14:textId="5863B67D" w:rsidR="00323E36" w:rsidRDefault="00323E36" w:rsidP="00323E36">
      <w:pPr>
        <w:pStyle w:val="ListParagraph"/>
        <w:jc w:val="center"/>
        <w:rPr>
          <w:rFonts w:ascii="Times New Roman" w:hAnsi="Times New Roman" w:cs="Times New Roman"/>
          <w:b/>
          <w:sz w:val="24"/>
          <w:szCs w:val="24"/>
        </w:rPr>
      </w:pPr>
      <w:r w:rsidRPr="00F469FC">
        <w:rPr>
          <w:rFonts w:ascii="Times New Roman" w:hAnsi="Times New Roman" w:cs="Times New Roman"/>
          <w:b/>
          <w:sz w:val="24"/>
          <w:szCs w:val="24"/>
        </w:rPr>
        <w:t>I VISPĀRĪGĀ INFORMĀCIJA</w:t>
      </w:r>
    </w:p>
    <w:p w14:paraId="045CC9BB" w14:textId="77777777" w:rsidR="001A375B" w:rsidRPr="00F469FC" w:rsidRDefault="001A375B" w:rsidP="00323E36">
      <w:pPr>
        <w:pStyle w:val="ListParagraph"/>
        <w:jc w:val="center"/>
        <w:rPr>
          <w:rFonts w:ascii="Times New Roman" w:hAnsi="Times New Roman" w:cs="Times New Roman"/>
          <w:b/>
          <w:sz w:val="24"/>
          <w:szCs w:val="24"/>
        </w:rPr>
      </w:pPr>
    </w:p>
    <w:p w14:paraId="77F8CB11" w14:textId="77777777" w:rsidR="00323E36" w:rsidRPr="00F469FC" w:rsidRDefault="00323E36" w:rsidP="00323E36">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Iepirkuma priekšmets, procedūras veids un paredzamā līguma cena</w:t>
      </w:r>
    </w:p>
    <w:p w14:paraId="555601CB" w14:textId="4016718F" w:rsidR="00A259CF" w:rsidRPr="00F469FC" w:rsidRDefault="00323E36" w:rsidP="001A375B">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priekšmets – </w:t>
      </w:r>
      <w:r w:rsidR="009075BD" w:rsidRPr="00F469FC">
        <w:rPr>
          <w:rFonts w:ascii="Times New Roman" w:hAnsi="Times New Roman" w:cs="Times New Roman"/>
          <w:sz w:val="24"/>
          <w:szCs w:val="24"/>
        </w:rPr>
        <w:t xml:space="preserve">ERP sistēmas </w:t>
      </w:r>
      <w:proofErr w:type="spellStart"/>
      <w:r w:rsidR="009075BD" w:rsidRPr="00F469FC">
        <w:rPr>
          <w:rFonts w:ascii="Times New Roman" w:hAnsi="Times New Roman" w:cs="Times New Roman"/>
          <w:sz w:val="24"/>
          <w:szCs w:val="24"/>
        </w:rPr>
        <w:t>Odoo</w:t>
      </w:r>
      <w:proofErr w:type="spellEnd"/>
      <w:r w:rsidR="009075BD" w:rsidRPr="00F469FC">
        <w:rPr>
          <w:rFonts w:ascii="Times New Roman" w:hAnsi="Times New Roman" w:cs="Times New Roman"/>
          <w:sz w:val="24"/>
          <w:szCs w:val="24"/>
        </w:rPr>
        <w:t xml:space="preserve"> 15.0 </w:t>
      </w:r>
      <w:proofErr w:type="spellStart"/>
      <w:r w:rsidR="009075BD" w:rsidRPr="00F469FC">
        <w:rPr>
          <w:rFonts w:ascii="Times New Roman" w:hAnsi="Times New Roman" w:cs="Times New Roman"/>
          <w:sz w:val="24"/>
          <w:szCs w:val="24"/>
        </w:rPr>
        <w:t>Community</w:t>
      </w:r>
      <w:proofErr w:type="spellEnd"/>
      <w:r w:rsidR="009075BD" w:rsidRPr="00F469FC">
        <w:rPr>
          <w:rFonts w:ascii="Times New Roman" w:hAnsi="Times New Roman" w:cs="Times New Roman"/>
          <w:sz w:val="24"/>
          <w:szCs w:val="24"/>
        </w:rPr>
        <w:t xml:space="preserve"> </w:t>
      </w:r>
      <w:proofErr w:type="spellStart"/>
      <w:r w:rsidR="009075BD" w:rsidRPr="00F469FC">
        <w:rPr>
          <w:rFonts w:ascii="Times New Roman" w:hAnsi="Times New Roman" w:cs="Times New Roman"/>
          <w:sz w:val="24"/>
          <w:szCs w:val="24"/>
        </w:rPr>
        <w:t>Edition</w:t>
      </w:r>
      <w:proofErr w:type="spellEnd"/>
      <w:r w:rsidR="009075BD" w:rsidRPr="00F469FC">
        <w:rPr>
          <w:rFonts w:ascii="Times New Roman" w:hAnsi="Times New Roman" w:cs="Times New Roman"/>
          <w:sz w:val="24"/>
          <w:szCs w:val="24"/>
        </w:rPr>
        <w:t xml:space="preserve"> E-</w:t>
      </w:r>
      <w:proofErr w:type="spellStart"/>
      <w:r w:rsidR="009075BD" w:rsidRPr="00F469FC">
        <w:rPr>
          <w:rFonts w:ascii="Times New Roman" w:hAnsi="Times New Roman" w:cs="Times New Roman"/>
          <w:sz w:val="24"/>
          <w:szCs w:val="24"/>
        </w:rPr>
        <w:t>Learning</w:t>
      </w:r>
      <w:proofErr w:type="spellEnd"/>
      <w:r w:rsidR="009075BD" w:rsidRPr="00F469FC">
        <w:rPr>
          <w:rFonts w:ascii="Times New Roman" w:hAnsi="Times New Roman" w:cs="Times New Roman"/>
          <w:sz w:val="24"/>
          <w:szCs w:val="24"/>
        </w:rPr>
        <w:t xml:space="preserve"> moduļa (turpmāk tekstā – Sistēma) izstrādes un uzturēšanas pakalpojumi</w:t>
      </w:r>
      <w:r w:rsidR="00C67E73" w:rsidRPr="00F469FC">
        <w:rPr>
          <w:rFonts w:ascii="Times New Roman" w:hAnsi="Times New Roman" w:cs="Times New Roman"/>
          <w:i/>
          <w:iCs/>
          <w:sz w:val="24"/>
          <w:szCs w:val="24"/>
        </w:rPr>
        <w:t>,</w:t>
      </w:r>
      <w:r w:rsidR="00C67E73" w:rsidRPr="00F469FC">
        <w:rPr>
          <w:rFonts w:ascii="Times New Roman" w:hAnsi="Times New Roman" w:cs="Times New Roman"/>
          <w:bCs/>
          <w:i/>
          <w:iCs/>
          <w:sz w:val="24"/>
          <w:szCs w:val="24"/>
        </w:rPr>
        <w:t xml:space="preserve"> </w:t>
      </w:r>
      <w:r w:rsidRPr="00F469FC">
        <w:rPr>
          <w:rFonts w:ascii="Times New Roman" w:hAnsi="Times New Roman" w:cs="Times New Roman"/>
          <w:sz w:val="24"/>
          <w:szCs w:val="24"/>
        </w:rPr>
        <w:t xml:space="preserve">saskaņā ar </w:t>
      </w:r>
      <w:r w:rsidR="00336800" w:rsidRPr="00F469FC">
        <w:rPr>
          <w:rFonts w:ascii="Times New Roman" w:hAnsi="Times New Roman" w:cs="Times New Roman"/>
          <w:sz w:val="24"/>
          <w:szCs w:val="24"/>
        </w:rPr>
        <w:t>Pasūtītāja Iepirkuma nolikuma (turpmāk – Nolikums), Tehnisk</w:t>
      </w:r>
      <w:r w:rsidR="00A36487" w:rsidRPr="00F469FC">
        <w:rPr>
          <w:rFonts w:ascii="Times New Roman" w:hAnsi="Times New Roman" w:cs="Times New Roman"/>
          <w:sz w:val="24"/>
          <w:szCs w:val="24"/>
        </w:rPr>
        <w:t>o specifikāciju</w:t>
      </w:r>
      <w:r w:rsidR="00336800" w:rsidRPr="00F469FC">
        <w:rPr>
          <w:rFonts w:ascii="Times New Roman" w:hAnsi="Times New Roman" w:cs="Times New Roman"/>
          <w:sz w:val="24"/>
          <w:szCs w:val="24"/>
        </w:rPr>
        <w:t xml:space="preserve"> (Nolikuma 2.pielikums) un Iepirkuma līguma (Nolikuma </w:t>
      </w:r>
      <w:r w:rsidR="00A36487" w:rsidRPr="00F469FC">
        <w:rPr>
          <w:rFonts w:ascii="Times New Roman" w:hAnsi="Times New Roman" w:cs="Times New Roman"/>
          <w:sz w:val="24"/>
          <w:szCs w:val="24"/>
        </w:rPr>
        <w:t>4</w:t>
      </w:r>
      <w:r w:rsidR="00336800" w:rsidRPr="00F469FC">
        <w:rPr>
          <w:rFonts w:ascii="Times New Roman" w:hAnsi="Times New Roman" w:cs="Times New Roman"/>
          <w:sz w:val="24"/>
          <w:szCs w:val="24"/>
        </w:rPr>
        <w:t>.pielikums) noteikumiem.</w:t>
      </w:r>
      <w:r w:rsidRPr="00F469FC">
        <w:rPr>
          <w:rFonts w:ascii="Times New Roman" w:hAnsi="Times New Roman" w:cs="Times New Roman"/>
          <w:sz w:val="24"/>
          <w:szCs w:val="24"/>
        </w:rPr>
        <w:t xml:space="preserve"> </w:t>
      </w:r>
    </w:p>
    <w:p w14:paraId="5AE2CDFC" w14:textId="352AFB6D" w:rsidR="001A4677" w:rsidRPr="00F469FC" w:rsidRDefault="00ED3479"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Galvenais CPV kods –</w:t>
      </w:r>
      <w:r w:rsidR="009075BD" w:rsidRPr="00F469FC">
        <w:rPr>
          <w:rFonts w:ascii="Times New Roman" w:hAnsi="Times New Roman" w:cs="Times New Roman"/>
          <w:sz w:val="24"/>
          <w:szCs w:val="24"/>
        </w:rPr>
        <w:t xml:space="preserve"> </w:t>
      </w:r>
      <w:r w:rsidR="009075BD" w:rsidRPr="00F469FC">
        <w:rPr>
          <w:rFonts w:ascii="Times New Roman" w:eastAsia="Times New Roman" w:hAnsi="Times New Roman" w:cs="Times New Roman"/>
          <w:sz w:val="24"/>
          <w:szCs w:val="24"/>
        </w:rPr>
        <w:t>72200000-7 (Programmatūras izstrādes un konsultāciju pakalpojumi; pakalpojumi)</w:t>
      </w:r>
      <w:r w:rsidR="001A4677" w:rsidRPr="00F469FC">
        <w:rPr>
          <w:rFonts w:ascii="Times New Roman" w:eastAsia="Times New Roman" w:hAnsi="Times New Roman" w:cs="Times New Roman"/>
          <w:sz w:val="24"/>
          <w:szCs w:val="24"/>
        </w:rPr>
        <w:t>.</w:t>
      </w:r>
    </w:p>
    <w:p w14:paraId="78010249" w14:textId="77777777" w:rsidR="009075BD" w:rsidRPr="00F469FC" w:rsidRDefault="0087014B"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Iepirkuma veids - atklāta iepirkuma procedūra saskaņā ar Pasūtītāja</w:t>
      </w:r>
      <w:r w:rsidR="00336800" w:rsidRPr="00F469FC">
        <w:rPr>
          <w:rFonts w:ascii="Times New Roman" w:hAnsi="Times New Roman" w:cs="Times New Roman"/>
          <w:sz w:val="24"/>
          <w:szCs w:val="24"/>
        </w:rPr>
        <w:t xml:space="preserve"> Nolikumu</w:t>
      </w:r>
      <w:r w:rsidRPr="00F469FC">
        <w:rPr>
          <w:rFonts w:ascii="Times New Roman" w:hAnsi="Times New Roman" w:cs="Times New Roman"/>
          <w:sz w:val="24"/>
          <w:szCs w:val="24"/>
        </w:rPr>
        <w:t>.</w:t>
      </w:r>
    </w:p>
    <w:p w14:paraId="001E99A1" w14:textId="24B7E4C2" w:rsidR="001A4677" w:rsidRPr="00F469FC" w:rsidRDefault="00613FF0"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I</w:t>
      </w:r>
      <w:r w:rsidR="00323E36" w:rsidRPr="00F469FC">
        <w:rPr>
          <w:rFonts w:ascii="Times New Roman" w:hAnsi="Times New Roman" w:cs="Times New Roman"/>
          <w:sz w:val="24"/>
          <w:szCs w:val="24"/>
        </w:rPr>
        <w:t xml:space="preserve">epirkuma paredzamā līguma cena: </w:t>
      </w:r>
      <w:r w:rsidR="00D5773B" w:rsidRPr="00F469FC">
        <w:rPr>
          <w:rFonts w:ascii="Times New Roman" w:hAnsi="Times New Roman" w:cs="Times New Roman"/>
          <w:sz w:val="24"/>
          <w:szCs w:val="24"/>
        </w:rPr>
        <w:t xml:space="preserve">EUR </w:t>
      </w:r>
      <w:r w:rsidR="009075BD" w:rsidRPr="00F469FC">
        <w:rPr>
          <w:rFonts w:ascii="Times New Roman" w:eastAsia="Times New Roman" w:hAnsi="Times New Roman" w:cs="Times New Roman"/>
          <w:sz w:val="24"/>
          <w:szCs w:val="24"/>
        </w:rPr>
        <w:t xml:space="preserve">92 </w:t>
      </w:r>
      <w:r w:rsidR="005477C0" w:rsidRPr="00F469FC">
        <w:rPr>
          <w:rFonts w:ascii="Times New Roman" w:eastAsia="Times New Roman" w:hAnsi="Times New Roman" w:cs="Times New Roman"/>
          <w:sz w:val="24"/>
          <w:szCs w:val="24"/>
        </w:rPr>
        <w:t>820,00</w:t>
      </w:r>
      <w:r w:rsidR="000275B2" w:rsidRPr="00F469FC">
        <w:rPr>
          <w:rFonts w:ascii="Times New Roman" w:eastAsia="Times New Roman" w:hAnsi="Times New Roman" w:cs="Times New Roman"/>
          <w:sz w:val="24"/>
          <w:szCs w:val="24"/>
        </w:rPr>
        <w:t xml:space="preserve">  </w:t>
      </w:r>
      <w:r w:rsidR="00FB30F2" w:rsidRPr="00F469FC">
        <w:rPr>
          <w:rFonts w:ascii="Times New Roman" w:eastAsia="Times New Roman" w:hAnsi="Times New Roman" w:cs="Times New Roman"/>
          <w:sz w:val="24"/>
          <w:szCs w:val="24"/>
        </w:rPr>
        <w:t>(</w:t>
      </w:r>
      <w:r w:rsidR="009075BD" w:rsidRPr="00F469FC">
        <w:rPr>
          <w:rFonts w:ascii="Times New Roman" w:eastAsia="Times New Roman" w:hAnsi="Times New Roman" w:cs="Times New Roman"/>
          <w:sz w:val="24"/>
          <w:szCs w:val="24"/>
        </w:rPr>
        <w:t>deviņdesmit divi</w:t>
      </w:r>
      <w:r w:rsidR="00742AB8" w:rsidRPr="00F469FC">
        <w:rPr>
          <w:rFonts w:ascii="Times New Roman" w:eastAsia="Times New Roman" w:hAnsi="Times New Roman" w:cs="Times New Roman"/>
          <w:sz w:val="24"/>
          <w:szCs w:val="24"/>
        </w:rPr>
        <w:t xml:space="preserve"> tūksto</w:t>
      </w:r>
      <w:r w:rsidR="007B08A8" w:rsidRPr="00F469FC">
        <w:rPr>
          <w:rFonts w:ascii="Times New Roman" w:eastAsia="Times New Roman" w:hAnsi="Times New Roman" w:cs="Times New Roman"/>
          <w:sz w:val="24"/>
          <w:szCs w:val="24"/>
        </w:rPr>
        <w:t>š</w:t>
      </w:r>
      <w:r w:rsidR="00742AB8" w:rsidRPr="00F469FC">
        <w:rPr>
          <w:rFonts w:ascii="Times New Roman" w:eastAsia="Times New Roman" w:hAnsi="Times New Roman" w:cs="Times New Roman"/>
          <w:sz w:val="24"/>
          <w:szCs w:val="24"/>
        </w:rPr>
        <w:t xml:space="preserve">i </w:t>
      </w:r>
      <w:r w:rsidR="009075BD" w:rsidRPr="00F469FC">
        <w:rPr>
          <w:rFonts w:ascii="Times New Roman" w:eastAsia="Times New Roman" w:hAnsi="Times New Roman" w:cs="Times New Roman"/>
          <w:sz w:val="24"/>
          <w:szCs w:val="24"/>
        </w:rPr>
        <w:t xml:space="preserve">astoņi simti </w:t>
      </w:r>
      <w:r w:rsidR="0046682E" w:rsidRPr="00F469FC">
        <w:rPr>
          <w:rFonts w:ascii="Times New Roman" w:eastAsia="Times New Roman" w:hAnsi="Times New Roman" w:cs="Times New Roman"/>
          <w:sz w:val="24"/>
          <w:szCs w:val="24"/>
        </w:rPr>
        <w:t xml:space="preserve">divdesmit </w:t>
      </w:r>
      <w:r w:rsidR="00742AB8" w:rsidRPr="00F469FC">
        <w:rPr>
          <w:rFonts w:ascii="Times New Roman" w:eastAsia="Times New Roman" w:hAnsi="Times New Roman" w:cs="Times New Roman"/>
          <w:sz w:val="24"/>
          <w:szCs w:val="24"/>
        </w:rPr>
        <w:t>euro</w:t>
      </w:r>
      <w:r w:rsidR="009075BD" w:rsidRPr="00F469FC">
        <w:rPr>
          <w:rFonts w:ascii="Times New Roman" w:eastAsia="Times New Roman" w:hAnsi="Times New Roman" w:cs="Times New Roman"/>
          <w:sz w:val="24"/>
          <w:szCs w:val="24"/>
        </w:rPr>
        <w:t xml:space="preserve"> </w:t>
      </w:r>
      <w:r w:rsidR="0046682E" w:rsidRPr="00F469FC">
        <w:rPr>
          <w:rFonts w:ascii="Times New Roman" w:eastAsia="Times New Roman" w:hAnsi="Times New Roman" w:cs="Times New Roman"/>
          <w:sz w:val="24"/>
          <w:szCs w:val="24"/>
        </w:rPr>
        <w:t>00</w:t>
      </w:r>
      <w:r w:rsidR="009075BD" w:rsidRPr="00F469FC">
        <w:rPr>
          <w:rFonts w:ascii="Times New Roman" w:eastAsia="Times New Roman" w:hAnsi="Times New Roman" w:cs="Times New Roman"/>
          <w:sz w:val="24"/>
          <w:szCs w:val="24"/>
        </w:rPr>
        <w:t xml:space="preserve"> centi</w:t>
      </w:r>
      <w:r w:rsidR="00FB30F2" w:rsidRPr="00F469FC">
        <w:rPr>
          <w:rFonts w:ascii="Times New Roman" w:eastAsia="Times New Roman" w:hAnsi="Times New Roman" w:cs="Times New Roman"/>
          <w:sz w:val="24"/>
          <w:szCs w:val="24"/>
        </w:rPr>
        <w:t>)</w:t>
      </w:r>
      <w:r w:rsidR="009B1BB5" w:rsidRPr="00F469FC">
        <w:rPr>
          <w:rFonts w:ascii="Times New Roman" w:eastAsia="Times New Roman" w:hAnsi="Times New Roman" w:cs="Times New Roman"/>
          <w:sz w:val="24"/>
          <w:szCs w:val="24"/>
        </w:rPr>
        <w:t>,</w:t>
      </w:r>
      <w:r w:rsidR="00323E36" w:rsidRPr="00F469FC">
        <w:rPr>
          <w:rFonts w:ascii="Times New Roman" w:hAnsi="Times New Roman" w:cs="Times New Roman"/>
          <w:sz w:val="24"/>
          <w:szCs w:val="24"/>
        </w:rPr>
        <w:t xml:space="preserve"> neieskaitot </w:t>
      </w:r>
      <w:r w:rsidR="001A4677" w:rsidRPr="00F469FC">
        <w:rPr>
          <w:rFonts w:ascii="Times New Roman" w:hAnsi="Times New Roman" w:cs="Times New Roman"/>
          <w:sz w:val="24"/>
          <w:szCs w:val="24"/>
        </w:rPr>
        <w:t>pievienotās vērtības nodokli (turpmāk -</w:t>
      </w:r>
      <w:r w:rsidR="00417DB7" w:rsidRPr="00F469FC">
        <w:rPr>
          <w:rFonts w:ascii="Times New Roman" w:hAnsi="Times New Roman" w:cs="Times New Roman"/>
          <w:sz w:val="24"/>
          <w:szCs w:val="24"/>
        </w:rPr>
        <w:t xml:space="preserve"> </w:t>
      </w:r>
      <w:r w:rsidR="001A4677" w:rsidRPr="00F469FC">
        <w:rPr>
          <w:rFonts w:ascii="Times New Roman" w:hAnsi="Times New Roman" w:cs="Times New Roman"/>
          <w:sz w:val="24"/>
          <w:szCs w:val="24"/>
        </w:rPr>
        <w:t>P</w:t>
      </w:r>
      <w:r w:rsidR="00323E36" w:rsidRPr="00F469FC">
        <w:rPr>
          <w:rFonts w:ascii="Times New Roman" w:hAnsi="Times New Roman" w:cs="Times New Roman"/>
          <w:sz w:val="24"/>
          <w:szCs w:val="24"/>
        </w:rPr>
        <w:t>VN</w:t>
      </w:r>
      <w:r w:rsidR="001A4677" w:rsidRPr="00F469FC">
        <w:rPr>
          <w:rFonts w:ascii="Times New Roman" w:hAnsi="Times New Roman" w:cs="Times New Roman"/>
          <w:sz w:val="24"/>
          <w:szCs w:val="24"/>
        </w:rPr>
        <w:t>)</w:t>
      </w:r>
      <w:r w:rsidR="004D784F" w:rsidRPr="00F469FC">
        <w:rPr>
          <w:rFonts w:ascii="Times New Roman" w:hAnsi="Times New Roman" w:cs="Times New Roman"/>
          <w:sz w:val="24"/>
          <w:szCs w:val="24"/>
        </w:rPr>
        <w:t>.</w:t>
      </w:r>
    </w:p>
    <w:p w14:paraId="04825A95" w14:textId="2ED443D1" w:rsidR="00323E36" w:rsidRPr="00F469FC" w:rsidRDefault="00323E36" w:rsidP="00323E36">
      <w:pPr>
        <w:pStyle w:val="ListParagraph"/>
        <w:numPr>
          <w:ilvl w:val="0"/>
          <w:numId w:val="1"/>
        </w:numPr>
        <w:jc w:val="both"/>
        <w:rPr>
          <w:rFonts w:ascii="Times New Roman" w:hAnsi="Times New Roman" w:cs="Times New Roman"/>
          <w:sz w:val="24"/>
          <w:szCs w:val="24"/>
        </w:rPr>
      </w:pPr>
      <w:r w:rsidRPr="00F469FC">
        <w:rPr>
          <w:rFonts w:ascii="Times New Roman" w:hAnsi="Times New Roman" w:cs="Times New Roman"/>
          <w:b/>
          <w:sz w:val="24"/>
          <w:szCs w:val="24"/>
        </w:rPr>
        <w:t>Iepirkuma identifikācijas numurs:</w:t>
      </w:r>
      <w:r w:rsidRPr="00F469FC">
        <w:rPr>
          <w:rFonts w:ascii="Times New Roman" w:hAnsi="Times New Roman" w:cs="Times New Roman"/>
          <w:sz w:val="24"/>
          <w:szCs w:val="24"/>
        </w:rPr>
        <w:t xml:space="preserve"> iepirkuma identifikācijas numurs – RS/202</w:t>
      </w:r>
      <w:r w:rsidR="00742AB8" w:rsidRPr="00F469FC">
        <w:rPr>
          <w:rFonts w:ascii="Times New Roman" w:hAnsi="Times New Roman" w:cs="Times New Roman"/>
          <w:sz w:val="24"/>
          <w:szCs w:val="24"/>
        </w:rPr>
        <w:t>3</w:t>
      </w:r>
      <w:r w:rsidR="00723F8D">
        <w:rPr>
          <w:rFonts w:ascii="Times New Roman" w:hAnsi="Times New Roman" w:cs="Times New Roman"/>
          <w:sz w:val="24"/>
          <w:szCs w:val="24"/>
        </w:rPr>
        <w:t>/35.</w:t>
      </w:r>
    </w:p>
    <w:p w14:paraId="17D9B27D" w14:textId="77777777" w:rsidR="00323E36" w:rsidRPr="00F469FC" w:rsidRDefault="00323E36" w:rsidP="00323E36">
      <w:pPr>
        <w:pStyle w:val="ListParagraph"/>
        <w:jc w:val="both"/>
        <w:rPr>
          <w:rFonts w:ascii="Times New Roman" w:hAnsi="Times New Roman" w:cs="Times New Roman"/>
          <w:sz w:val="24"/>
          <w:szCs w:val="24"/>
        </w:rPr>
      </w:pPr>
    </w:p>
    <w:p w14:paraId="17E319B4" w14:textId="77777777" w:rsidR="001A375B" w:rsidRDefault="00323E36" w:rsidP="001A375B">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Pasūtītāja nosaukums, adrese un citi rekvizīti:</w:t>
      </w:r>
    </w:p>
    <w:p w14:paraId="63526AF5" w14:textId="17F472C1" w:rsidR="00323E36" w:rsidRPr="001A375B" w:rsidRDefault="00323E36" w:rsidP="001A375B">
      <w:pPr>
        <w:jc w:val="both"/>
        <w:rPr>
          <w:rFonts w:ascii="Times New Roman" w:hAnsi="Times New Roman" w:cs="Times New Roman"/>
          <w:b/>
          <w:sz w:val="24"/>
          <w:szCs w:val="24"/>
        </w:rPr>
      </w:pPr>
      <w:r w:rsidRPr="001A375B">
        <w:rPr>
          <w:rFonts w:ascii="Times New Roman" w:hAnsi="Times New Roman" w:cs="Times New Roman"/>
          <w:sz w:val="24"/>
          <w:szCs w:val="24"/>
        </w:rPr>
        <w:t>Rīgas</w:t>
      </w:r>
      <w:r w:rsidR="007502C0" w:rsidRPr="001A375B">
        <w:rPr>
          <w:rFonts w:ascii="Times New Roman" w:hAnsi="Times New Roman" w:cs="Times New Roman"/>
          <w:sz w:val="24"/>
          <w:szCs w:val="24"/>
        </w:rPr>
        <w:t xml:space="preserve"> </w:t>
      </w:r>
      <w:r w:rsidRPr="001A375B">
        <w:rPr>
          <w:rFonts w:ascii="Times New Roman" w:hAnsi="Times New Roman" w:cs="Times New Roman"/>
          <w:sz w:val="24"/>
          <w:szCs w:val="24"/>
        </w:rPr>
        <w:t>pašvaldības sabiedrība ar ierobežotu atbildību “Rīgas satiksme”</w:t>
      </w:r>
      <w:r w:rsidRPr="001A375B">
        <w:rPr>
          <w:rFonts w:ascii="Times New Roman" w:hAnsi="Times New Roman" w:cs="Times New Roman"/>
          <w:sz w:val="24"/>
          <w:szCs w:val="24"/>
        </w:rPr>
        <w:br/>
        <w:t>Reģ. L</w:t>
      </w:r>
      <w:r w:rsidR="001A4677" w:rsidRPr="001A375B">
        <w:rPr>
          <w:rFonts w:ascii="Times New Roman" w:hAnsi="Times New Roman" w:cs="Times New Roman"/>
          <w:sz w:val="24"/>
          <w:szCs w:val="24"/>
        </w:rPr>
        <w:t xml:space="preserve">atvijas </w:t>
      </w:r>
      <w:r w:rsidRPr="001A375B">
        <w:rPr>
          <w:rFonts w:ascii="Times New Roman" w:hAnsi="Times New Roman" w:cs="Times New Roman"/>
          <w:sz w:val="24"/>
          <w:szCs w:val="24"/>
        </w:rPr>
        <w:t>R</w:t>
      </w:r>
      <w:r w:rsidR="001A4677" w:rsidRPr="001A375B">
        <w:rPr>
          <w:rFonts w:ascii="Times New Roman" w:hAnsi="Times New Roman" w:cs="Times New Roman"/>
          <w:sz w:val="24"/>
          <w:szCs w:val="24"/>
        </w:rPr>
        <w:t>epublikas</w:t>
      </w:r>
      <w:r w:rsidRPr="001A375B">
        <w:rPr>
          <w:rFonts w:ascii="Times New Roman" w:hAnsi="Times New Roman" w:cs="Times New Roman"/>
          <w:sz w:val="24"/>
          <w:szCs w:val="24"/>
        </w:rPr>
        <w:t xml:space="preserve"> </w:t>
      </w:r>
      <w:r w:rsidR="001A4677" w:rsidRPr="001A375B">
        <w:rPr>
          <w:rFonts w:ascii="Times New Roman" w:hAnsi="Times New Roman" w:cs="Times New Roman"/>
          <w:sz w:val="24"/>
          <w:szCs w:val="24"/>
        </w:rPr>
        <w:t>uzņēmumu reģistrā</w:t>
      </w:r>
      <w:r w:rsidRPr="001A375B">
        <w:rPr>
          <w:rFonts w:ascii="Times New Roman" w:hAnsi="Times New Roman" w:cs="Times New Roman"/>
          <w:sz w:val="24"/>
          <w:szCs w:val="24"/>
        </w:rPr>
        <w:t xml:space="preserve"> ar Nr. 40003619950</w:t>
      </w:r>
    </w:p>
    <w:p w14:paraId="6BDE305D" w14:textId="77777777" w:rsidR="00323E36" w:rsidRPr="00F469FC" w:rsidRDefault="00323E36" w:rsidP="004D3F62">
      <w:pPr>
        <w:spacing w:after="0"/>
        <w:jc w:val="both"/>
        <w:rPr>
          <w:rFonts w:ascii="Times New Roman" w:hAnsi="Times New Roman" w:cs="Times New Roman"/>
          <w:sz w:val="24"/>
          <w:szCs w:val="24"/>
        </w:rPr>
      </w:pPr>
      <w:r w:rsidRPr="00F469FC">
        <w:rPr>
          <w:rFonts w:ascii="Times New Roman" w:hAnsi="Times New Roman" w:cs="Times New Roman"/>
          <w:sz w:val="24"/>
          <w:szCs w:val="24"/>
        </w:rPr>
        <w:t>Juridiskā adrese: Kleistu iela 28, Rīga, LV-1067</w:t>
      </w:r>
    </w:p>
    <w:p w14:paraId="45F24730" w14:textId="77777777" w:rsidR="00323E36" w:rsidRPr="00F469FC" w:rsidRDefault="00323E36" w:rsidP="004D3F62">
      <w:pPr>
        <w:spacing w:after="0"/>
        <w:jc w:val="both"/>
        <w:rPr>
          <w:rFonts w:ascii="Times New Roman" w:hAnsi="Times New Roman" w:cs="Times New Roman"/>
          <w:sz w:val="24"/>
          <w:szCs w:val="24"/>
        </w:rPr>
      </w:pPr>
      <w:r w:rsidRPr="00F469FC">
        <w:rPr>
          <w:rFonts w:ascii="Times New Roman" w:hAnsi="Times New Roman" w:cs="Times New Roman"/>
          <w:sz w:val="24"/>
          <w:szCs w:val="24"/>
        </w:rPr>
        <w:t>Biroja adrese: Vestienas iela 35, Rīga, LV-1035</w:t>
      </w:r>
    </w:p>
    <w:p w14:paraId="7AA1C963" w14:textId="77777777" w:rsidR="00323E36" w:rsidRPr="00F469FC" w:rsidRDefault="00323E36" w:rsidP="004D3F62">
      <w:pPr>
        <w:jc w:val="both"/>
        <w:rPr>
          <w:rFonts w:ascii="Times New Roman" w:hAnsi="Times New Roman" w:cs="Times New Roman"/>
          <w:sz w:val="24"/>
          <w:szCs w:val="24"/>
        </w:rPr>
      </w:pPr>
      <w:r w:rsidRPr="00F469FC">
        <w:rPr>
          <w:rFonts w:ascii="Times New Roman" w:hAnsi="Times New Roman" w:cs="Times New Roman"/>
          <w:sz w:val="24"/>
          <w:szCs w:val="24"/>
        </w:rPr>
        <w:t>Tālr. 67104800; fakss 67104802.</w:t>
      </w:r>
    </w:p>
    <w:p w14:paraId="2BB7C9B6" w14:textId="77777777" w:rsidR="00323E36" w:rsidRPr="00F469FC" w:rsidRDefault="00323E36" w:rsidP="00323E36">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Pasūtītāja kontaktpersona:</w:t>
      </w:r>
    </w:p>
    <w:p w14:paraId="44C21093" w14:textId="1655B2B1" w:rsidR="00323E36" w:rsidRPr="00F469FC" w:rsidRDefault="00323E36" w:rsidP="004D3F62">
      <w:pPr>
        <w:jc w:val="both"/>
        <w:rPr>
          <w:rFonts w:ascii="Times New Roman" w:hAnsi="Times New Roman" w:cs="Times New Roman"/>
          <w:sz w:val="24"/>
          <w:szCs w:val="24"/>
        </w:rPr>
      </w:pPr>
      <w:r w:rsidRPr="00F469FC">
        <w:rPr>
          <w:rFonts w:ascii="Times New Roman" w:hAnsi="Times New Roman" w:cs="Times New Roman"/>
          <w:sz w:val="24"/>
          <w:szCs w:val="24"/>
        </w:rPr>
        <w:t xml:space="preserve">Alena Kamisarova, tālr. +371 67104791, </w:t>
      </w:r>
      <w:r w:rsidR="00930F1B" w:rsidRPr="00F469FC">
        <w:rPr>
          <w:rFonts w:ascii="Times New Roman" w:hAnsi="Times New Roman" w:cs="Times New Roman"/>
          <w:sz w:val="24"/>
          <w:szCs w:val="24"/>
        </w:rPr>
        <w:t>elektroniskā pasta adrese</w:t>
      </w:r>
      <w:r w:rsidRPr="00F469FC">
        <w:rPr>
          <w:rFonts w:ascii="Times New Roman" w:hAnsi="Times New Roman" w:cs="Times New Roman"/>
          <w:sz w:val="24"/>
          <w:szCs w:val="24"/>
        </w:rPr>
        <w:t>:</w:t>
      </w:r>
      <w:r w:rsidR="00930F1B" w:rsidRPr="00F469FC">
        <w:rPr>
          <w:rFonts w:ascii="Times New Roman" w:hAnsi="Times New Roman" w:cs="Times New Roman"/>
          <w:sz w:val="24"/>
          <w:szCs w:val="24"/>
        </w:rPr>
        <w:t xml:space="preserve"> </w:t>
      </w:r>
      <w:hyperlink r:id="rId11" w:history="1">
        <w:r w:rsidR="00930F1B" w:rsidRPr="00F469FC">
          <w:rPr>
            <w:rStyle w:val="Hyperlink"/>
            <w:rFonts w:ascii="Times New Roman" w:hAnsi="Times New Roman" w:cs="Times New Roman"/>
            <w:sz w:val="24"/>
            <w:szCs w:val="24"/>
          </w:rPr>
          <w:t>alena.kamisarova@rigassatiksme.lv</w:t>
        </w:r>
      </w:hyperlink>
      <w:r w:rsidR="00930F1B" w:rsidRPr="00F469FC">
        <w:rPr>
          <w:rFonts w:ascii="Times New Roman" w:hAnsi="Times New Roman" w:cs="Times New Roman"/>
          <w:sz w:val="24"/>
          <w:szCs w:val="24"/>
        </w:rPr>
        <w:t xml:space="preserve">.  </w:t>
      </w:r>
    </w:p>
    <w:p w14:paraId="6402BFDA" w14:textId="77777777" w:rsidR="00323E36" w:rsidRPr="00F469FC"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F469FC">
        <w:rPr>
          <w:rFonts w:ascii="Times New Roman" w:hAnsi="Times New Roman" w:cs="Times New Roman"/>
          <w:b/>
          <w:sz w:val="24"/>
          <w:szCs w:val="24"/>
        </w:rPr>
        <w:t>Pretendenti</w:t>
      </w:r>
    </w:p>
    <w:p w14:paraId="5886EFFA" w14:textId="244A0EBF" w:rsidR="00323E36" w:rsidRPr="00F469FC"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F469FC" w:rsidRDefault="00323E36"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F469FC" w:rsidRDefault="00323E36"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370D616A" w:rsidR="009857DC" w:rsidRPr="00F469FC" w:rsidRDefault="007502C0" w:rsidP="009857DC">
      <w:pPr>
        <w:pStyle w:val="ListParagraph"/>
        <w:numPr>
          <w:ilvl w:val="1"/>
          <w:numId w:val="1"/>
        </w:numPr>
        <w:ind w:left="567" w:hanging="567"/>
        <w:jc w:val="both"/>
        <w:rPr>
          <w:rFonts w:ascii="Times New Roman" w:hAnsi="Times New Roman" w:cs="Times New Roman"/>
          <w:sz w:val="24"/>
          <w:szCs w:val="24"/>
        </w:rPr>
      </w:pPr>
      <w:r w:rsidRPr="00F469FC">
        <w:rPr>
          <w:rStyle w:val="CharStyle4"/>
          <w:rFonts w:eastAsiaTheme="minorHAnsi"/>
          <w:color w:val="000000" w:themeColor="text1"/>
          <w:sz w:val="24"/>
          <w:szCs w:val="24"/>
        </w:rPr>
        <w:t>Piedāvājumu Pretendents ir tiesīgs iesniegt</w:t>
      </w:r>
      <w:r w:rsidR="009075BD" w:rsidRPr="00F469FC">
        <w:rPr>
          <w:rStyle w:val="CharStyle4"/>
          <w:rFonts w:eastAsiaTheme="minorHAnsi"/>
          <w:color w:val="000000" w:themeColor="text1"/>
          <w:sz w:val="24"/>
          <w:szCs w:val="24"/>
        </w:rPr>
        <w:t xml:space="preserve"> piedāvājumu tikai par visu iepirkuma priekšmetu kopā</w:t>
      </w:r>
      <w:r w:rsidRPr="00F469FC">
        <w:rPr>
          <w:rStyle w:val="CharStyle4"/>
          <w:rFonts w:eastAsiaTheme="minorHAnsi"/>
          <w:color w:val="000000" w:themeColor="text1"/>
          <w:sz w:val="24"/>
          <w:szCs w:val="24"/>
        </w:rPr>
        <w:t xml:space="preserve">. </w:t>
      </w:r>
      <w:r w:rsidR="00323E36" w:rsidRPr="00F469FC">
        <w:rPr>
          <w:rFonts w:ascii="Times New Roman" w:hAnsi="Times New Roman" w:cs="Times New Roman"/>
          <w:sz w:val="24"/>
          <w:szCs w:val="24"/>
        </w:rPr>
        <w:t>Piedāvājumu variantu iesniegšana šajā iepirkuma procedūrā nav pieļaujama.</w:t>
      </w:r>
    </w:p>
    <w:p w14:paraId="36E000E2" w14:textId="77777777" w:rsidR="00ED3479" w:rsidRPr="00F469FC" w:rsidRDefault="00ED3479" w:rsidP="00ED3479">
      <w:pPr>
        <w:spacing w:before="240"/>
        <w:jc w:val="center"/>
        <w:rPr>
          <w:rFonts w:ascii="Times New Roman" w:hAnsi="Times New Roman" w:cs="Times New Roman"/>
          <w:b/>
          <w:sz w:val="24"/>
          <w:szCs w:val="24"/>
        </w:rPr>
      </w:pPr>
      <w:r w:rsidRPr="00F469FC">
        <w:rPr>
          <w:rFonts w:ascii="Times New Roman" w:hAnsi="Times New Roman" w:cs="Times New Roman"/>
          <w:b/>
          <w:sz w:val="24"/>
          <w:szCs w:val="24"/>
        </w:rPr>
        <w:t>II INFORMĀCIJAS APMAIŅA, PIEDĀVĀJUMU NOFORMĒŠANAS, IESNIEGŠANAS KĀRTĪBA</w:t>
      </w:r>
    </w:p>
    <w:p w14:paraId="4A8EC0DB" w14:textId="77777777" w:rsidR="009857DC" w:rsidRPr="00F469FC" w:rsidRDefault="009857DC" w:rsidP="009857DC">
      <w:pPr>
        <w:pStyle w:val="ListParagraph"/>
        <w:numPr>
          <w:ilvl w:val="0"/>
          <w:numId w:val="1"/>
        </w:numPr>
        <w:rPr>
          <w:rFonts w:ascii="Times New Roman" w:hAnsi="Times New Roman" w:cs="Times New Roman"/>
          <w:b/>
          <w:sz w:val="24"/>
          <w:szCs w:val="24"/>
        </w:rPr>
      </w:pPr>
      <w:r w:rsidRPr="00F469FC">
        <w:rPr>
          <w:rFonts w:ascii="Times New Roman" w:hAnsi="Times New Roman" w:cs="Times New Roman"/>
          <w:b/>
          <w:sz w:val="24"/>
          <w:szCs w:val="24"/>
        </w:rPr>
        <w:t>Informācijas apmaiņa</w:t>
      </w:r>
    </w:p>
    <w:p w14:paraId="61897AD5" w14:textId="77777777"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Papildu informāciju par iepirkuma procedūras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F469FC">
        <w:rPr>
          <w:rFonts w:ascii="Times New Roman" w:hAnsi="Times New Roman" w:cs="Times New Roman"/>
          <w:sz w:val="24"/>
          <w:szCs w:val="24"/>
        </w:rPr>
        <w:lastRenderedPageBreak/>
        <w:t>K</w:t>
      </w:r>
      <w:r w:rsidRPr="00F469FC">
        <w:rPr>
          <w:rFonts w:ascii="Times New Roman" w:hAnsi="Times New Roman" w:cs="Times New Roman"/>
          <w:sz w:val="24"/>
          <w:szCs w:val="24"/>
        </w:rPr>
        <w:t xml:space="preserve">omisijai vai elektroniski parakstītu nosūtot uz e-pasta adresi </w:t>
      </w:r>
      <w:hyperlink r:id="rId12" w:history="1">
        <w:r w:rsidRPr="00F469FC">
          <w:rPr>
            <w:rStyle w:val="Hyperlink"/>
            <w:rFonts w:ascii="Times New Roman" w:hAnsi="Times New Roman" w:cs="Times New Roman"/>
            <w:sz w:val="24"/>
            <w:szCs w:val="24"/>
          </w:rPr>
          <w:t>sekretariats@rigassatiksme.lv</w:t>
        </w:r>
      </w:hyperlink>
      <w:r w:rsidRPr="00F469FC">
        <w:rPr>
          <w:rStyle w:val="Hyperlink"/>
          <w:rFonts w:ascii="Times New Roman" w:hAnsi="Times New Roman" w:cs="Times New Roman"/>
          <w:sz w:val="24"/>
          <w:szCs w:val="24"/>
        </w:rPr>
        <w:t>.</w:t>
      </w:r>
    </w:p>
    <w:p w14:paraId="3AC76370" w14:textId="778800C9"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Ja piegādātājs ir </w:t>
      </w:r>
      <w:r w:rsidR="00E6320D" w:rsidRPr="00F469FC">
        <w:rPr>
          <w:rFonts w:ascii="Times New Roman" w:hAnsi="Times New Roman" w:cs="Times New Roman"/>
          <w:sz w:val="24"/>
          <w:szCs w:val="24"/>
        </w:rPr>
        <w:t>laikus</w:t>
      </w:r>
      <w:r w:rsidRPr="00F469FC">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F469F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Jebkura papildu informācija, kas tiks sniegta saistībā ar šo iepirkum</w:t>
      </w:r>
      <w:r w:rsidR="00E34257" w:rsidRPr="00F469FC">
        <w:rPr>
          <w:rFonts w:ascii="Times New Roman" w:hAnsi="Times New Roman" w:cs="Times New Roman"/>
          <w:sz w:val="24"/>
          <w:szCs w:val="24"/>
        </w:rPr>
        <w:t>a procedūru</w:t>
      </w:r>
      <w:r w:rsidRPr="00F469FC">
        <w:rPr>
          <w:rFonts w:ascii="Times New Roman" w:hAnsi="Times New Roman" w:cs="Times New Roman"/>
          <w:sz w:val="24"/>
          <w:szCs w:val="24"/>
        </w:rPr>
        <w:t>, tiks publicēta Pasūtītāja mājaslapā internetā sadaļā “Iepirkumi un izsoles”</w:t>
      </w:r>
      <w:r w:rsidRPr="00F469FC">
        <w:rPr>
          <w:rFonts w:ascii="Times New Roman" w:hAnsi="Times New Roman" w:cs="Times New Roman"/>
          <w:szCs w:val="20"/>
        </w:rPr>
        <w:t xml:space="preserve"> </w:t>
      </w:r>
      <w:r w:rsidRPr="00F469FC">
        <w:rPr>
          <w:rFonts w:ascii="Times New Roman" w:hAnsi="Times New Roman" w:cs="Times New Roman"/>
          <w:sz w:val="24"/>
          <w:szCs w:val="24"/>
        </w:rPr>
        <w:t xml:space="preserve">un elektronisko iepirkumu sistēmā apakšsistēmā „e-konkursi” </w:t>
      </w:r>
      <w:hyperlink r:id="rId13" w:history="1">
        <w:r w:rsidR="007502C0" w:rsidRPr="00F469FC">
          <w:rPr>
            <w:rStyle w:val="Hyperlink"/>
            <w:rFonts w:ascii="Times New Roman" w:hAnsi="Times New Roman" w:cs="Times New Roman"/>
            <w:sz w:val="24"/>
            <w:szCs w:val="24"/>
          </w:rPr>
          <w:t>https://www.eis.gov.lv/EKEIS/Supplier</w:t>
        </w:r>
      </w:hyperlink>
      <w:r w:rsidRPr="00F469FC">
        <w:rPr>
          <w:rFonts w:ascii="Times New Roman" w:hAnsi="Times New Roman" w:cs="Times New Roman"/>
          <w:sz w:val="24"/>
          <w:szCs w:val="24"/>
        </w:rPr>
        <w:t>.</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F469F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F469F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F469FC">
        <w:rPr>
          <w:rFonts w:ascii="Times New Roman" w:hAnsi="Times New Roman" w:cs="Times New Roman"/>
          <w:b/>
          <w:sz w:val="24"/>
          <w:szCs w:val="24"/>
        </w:rPr>
        <w:t>Iespējas saņemt iepirkuma procedūras dokumentus un ar tiem iepazīties</w:t>
      </w:r>
    </w:p>
    <w:p w14:paraId="7B7E5539" w14:textId="4B9005B7"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F469FC">
        <w:rPr>
          <w:rFonts w:ascii="Times New Roman" w:hAnsi="Times New Roman" w:cs="Times New Roman"/>
          <w:sz w:val="24"/>
          <w:szCs w:val="24"/>
        </w:rPr>
        <w:t xml:space="preserve">Elektroniska piekļuve: Pasūtītāja interneta vietne </w:t>
      </w:r>
      <w:hyperlink r:id="rId14" w:history="1">
        <w:r w:rsidRPr="00F469FC">
          <w:rPr>
            <w:rStyle w:val="Hyperlink"/>
            <w:rFonts w:ascii="Times New Roman" w:hAnsi="Times New Roman" w:cs="Times New Roman"/>
            <w:sz w:val="24"/>
            <w:szCs w:val="24"/>
          </w:rPr>
          <w:t>www.rigassatiksme.lv</w:t>
        </w:r>
      </w:hyperlink>
      <w:r w:rsidRPr="00F469FC">
        <w:rPr>
          <w:rFonts w:ascii="Times New Roman" w:hAnsi="Times New Roman" w:cs="Times New Roman"/>
          <w:sz w:val="24"/>
          <w:szCs w:val="24"/>
        </w:rPr>
        <w:t xml:space="preserve">, sadaļa “Iepirkumi un izsoles” - </w:t>
      </w:r>
      <w:hyperlink r:id="rId15" w:history="1">
        <w:r w:rsidRPr="00F469FC">
          <w:rPr>
            <w:rStyle w:val="Hyperlink"/>
            <w:rFonts w:ascii="Times New Roman" w:hAnsi="Times New Roman" w:cs="Times New Roman"/>
            <w:sz w:val="24"/>
            <w:szCs w:val="24"/>
          </w:rPr>
          <w:t>https://www.rigassatiksme.lv/lv/par-mums/iepirkumi/</w:t>
        </w:r>
      </w:hyperlink>
      <w:r w:rsidRPr="00F469FC">
        <w:rPr>
          <w:rFonts w:ascii="Times New Roman" w:hAnsi="Times New Roman" w:cs="Times New Roman"/>
        </w:rPr>
        <w:t xml:space="preserve"> </w:t>
      </w:r>
      <w:r w:rsidRPr="00F469FC">
        <w:rPr>
          <w:rFonts w:ascii="Times New Roman" w:hAnsi="Times New Roman" w:cs="Times New Roman"/>
          <w:sz w:val="24"/>
          <w:szCs w:val="24"/>
        </w:rPr>
        <w:t xml:space="preserve">un elektronisko iepirkumu sistēmā apakšsistēmā „e-konkursi” </w:t>
      </w:r>
      <w:hyperlink r:id="rId16" w:history="1">
        <w:r w:rsidR="007502C0" w:rsidRPr="00F469FC">
          <w:rPr>
            <w:rStyle w:val="Hyperlink"/>
            <w:rFonts w:ascii="Times New Roman" w:hAnsi="Times New Roman" w:cs="Times New Roman"/>
            <w:sz w:val="24"/>
            <w:szCs w:val="24"/>
          </w:rPr>
          <w:t>https://www.eis.gov.lv/EKEIS/Supplier</w:t>
        </w:r>
      </w:hyperlink>
      <w:r w:rsidRPr="00F469FC">
        <w:rPr>
          <w:rFonts w:ascii="Times New Roman" w:hAnsi="Times New Roman" w:cs="Times New Roman"/>
          <w:sz w:val="24"/>
          <w:szCs w:val="24"/>
        </w:rPr>
        <w:t>.</w:t>
      </w:r>
    </w:p>
    <w:p w14:paraId="3898744D" w14:textId="77777777" w:rsidR="009857DC" w:rsidRPr="00F469F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F469F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F469FC">
        <w:rPr>
          <w:rFonts w:ascii="Times New Roman" w:eastAsia="Calibri" w:hAnsi="Times New Roman" w:cs="Times New Roman"/>
          <w:b/>
          <w:sz w:val="24"/>
          <w:szCs w:val="24"/>
        </w:rPr>
        <w:t>Piedāvājuma noformēšana</w:t>
      </w:r>
    </w:p>
    <w:p w14:paraId="1BD47F71" w14:textId="77777777" w:rsidR="009857DC" w:rsidRPr="00F469FC"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Piedāvājumā iekļautajiem dokumentiem jābūt parakstītiem. </w:t>
      </w:r>
    </w:p>
    <w:p w14:paraId="6673149A"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7AB732AB" w14:textId="77777777" w:rsidR="00471DF9" w:rsidRPr="00F469FC" w:rsidRDefault="00471DF9" w:rsidP="004D3F62">
      <w:pPr>
        <w:spacing w:after="0" w:line="240" w:lineRule="auto"/>
        <w:jc w:val="both"/>
        <w:outlineLvl w:val="0"/>
        <w:rPr>
          <w:rFonts w:ascii="Times New Roman" w:hAnsi="Times New Roman" w:cs="Times New Roman"/>
          <w:sz w:val="24"/>
          <w:szCs w:val="24"/>
        </w:rPr>
      </w:pPr>
    </w:p>
    <w:p w14:paraId="2D407591" w14:textId="77777777" w:rsidR="009857DC" w:rsidRPr="00F469FC"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469FC">
        <w:rPr>
          <w:rFonts w:ascii="Times New Roman" w:hAnsi="Times New Roman" w:cs="Times New Roman"/>
          <w:b/>
          <w:sz w:val="24"/>
          <w:szCs w:val="24"/>
        </w:rPr>
        <w:t>Piedāvājumu iesniegšanas un atvēršanas vieta, datums, laiks un kārtība</w:t>
      </w:r>
    </w:p>
    <w:p w14:paraId="1CEB1392" w14:textId="485130E3" w:rsidR="009857DC" w:rsidRPr="00F469FC"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Iepirkuma procedūras piedāvājumi jāiesniedz līdz </w:t>
      </w:r>
      <w:r w:rsidRPr="00723F8D">
        <w:rPr>
          <w:rFonts w:ascii="Times New Roman" w:hAnsi="Times New Roman" w:cs="Times New Roman"/>
          <w:sz w:val="24"/>
          <w:szCs w:val="24"/>
        </w:rPr>
        <w:t>202</w:t>
      </w:r>
      <w:r w:rsidR="008C2A15" w:rsidRPr="00723F8D">
        <w:rPr>
          <w:rFonts w:ascii="Times New Roman" w:hAnsi="Times New Roman" w:cs="Times New Roman"/>
          <w:sz w:val="24"/>
          <w:szCs w:val="24"/>
        </w:rPr>
        <w:t>3</w:t>
      </w:r>
      <w:r w:rsidRPr="00723F8D">
        <w:rPr>
          <w:rFonts w:ascii="Times New Roman" w:hAnsi="Times New Roman" w:cs="Times New Roman"/>
          <w:sz w:val="24"/>
          <w:szCs w:val="24"/>
        </w:rPr>
        <w:t>.</w:t>
      </w:r>
      <w:r w:rsidR="00FE35F2" w:rsidRPr="00723F8D">
        <w:rPr>
          <w:rFonts w:ascii="Times New Roman" w:hAnsi="Times New Roman" w:cs="Times New Roman"/>
          <w:sz w:val="24"/>
          <w:szCs w:val="24"/>
        </w:rPr>
        <w:t xml:space="preserve"> </w:t>
      </w:r>
      <w:r w:rsidRPr="00723F8D">
        <w:rPr>
          <w:rFonts w:ascii="Times New Roman" w:hAnsi="Times New Roman" w:cs="Times New Roman"/>
          <w:sz w:val="24"/>
          <w:szCs w:val="24"/>
        </w:rPr>
        <w:t xml:space="preserve">gada </w:t>
      </w:r>
      <w:r w:rsidR="00723F8D" w:rsidRPr="00723F8D">
        <w:rPr>
          <w:rFonts w:ascii="Times New Roman" w:hAnsi="Times New Roman" w:cs="Times New Roman"/>
          <w:sz w:val="24"/>
          <w:szCs w:val="24"/>
        </w:rPr>
        <w:t>22</w:t>
      </w:r>
      <w:r w:rsidR="008572FD" w:rsidRPr="00723F8D">
        <w:rPr>
          <w:rFonts w:ascii="Times New Roman" w:hAnsi="Times New Roman" w:cs="Times New Roman"/>
          <w:sz w:val="24"/>
          <w:szCs w:val="24"/>
        </w:rPr>
        <w:t xml:space="preserve">. </w:t>
      </w:r>
      <w:r w:rsidR="00A12D65" w:rsidRPr="00723F8D">
        <w:rPr>
          <w:rFonts w:ascii="Times New Roman" w:hAnsi="Times New Roman" w:cs="Times New Roman"/>
          <w:sz w:val="24"/>
          <w:szCs w:val="24"/>
        </w:rPr>
        <w:t>jūnija</w:t>
      </w:r>
      <w:r w:rsidR="00E57948" w:rsidRPr="00723F8D">
        <w:rPr>
          <w:rFonts w:ascii="Times New Roman" w:hAnsi="Times New Roman" w:cs="Times New Roman"/>
          <w:sz w:val="24"/>
          <w:szCs w:val="24"/>
        </w:rPr>
        <w:t xml:space="preserve"> </w:t>
      </w:r>
      <w:r w:rsidRPr="00723F8D">
        <w:rPr>
          <w:rFonts w:ascii="Times New Roman" w:hAnsi="Times New Roman" w:cs="Times New Roman"/>
          <w:sz w:val="24"/>
          <w:szCs w:val="24"/>
        </w:rPr>
        <w:t xml:space="preserve">plkst. </w:t>
      </w:r>
      <w:r w:rsidR="00F443E6" w:rsidRPr="00723F8D">
        <w:rPr>
          <w:rFonts w:ascii="Times New Roman" w:hAnsi="Times New Roman" w:cs="Times New Roman"/>
          <w:sz w:val="24"/>
          <w:szCs w:val="24"/>
        </w:rPr>
        <w:t>1</w:t>
      </w:r>
      <w:r w:rsidR="00723F8D">
        <w:rPr>
          <w:rFonts w:ascii="Times New Roman" w:hAnsi="Times New Roman" w:cs="Times New Roman"/>
          <w:sz w:val="24"/>
          <w:szCs w:val="24"/>
        </w:rPr>
        <w:t>4</w:t>
      </w:r>
      <w:r w:rsidR="003E6797" w:rsidRPr="00723F8D">
        <w:rPr>
          <w:rFonts w:ascii="Times New Roman" w:hAnsi="Times New Roman" w:cs="Times New Roman"/>
          <w:sz w:val="24"/>
          <w:szCs w:val="24"/>
        </w:rPr>
        <w:t>.</w:t>
      </w:r>
      <w:r w:rsidRPr="00723F8D">
        <w:rPr>
          <w:rFonts w:ascii="Times New Roman" w:hAnsi="Times New Roman" w:cs="Times New Roman"/>
          <w:sz w:val="24"/>
          <w:szCs w:val="24"/>
        </w:rPr>
        <w:t>00</w:t>
      </w:r>
      <w:r w:rsidRPr="00F469FC">
        <w:rPr>
          <w:rFonts w:ascii="Times New Roman" w:hAnsi="Times New Roman" w:cs="Times New Roman"/>
          <w:sz w:val="24"/>
          <w:szCs w:val="24"/>
        </w:rPr>
        <w:t xml:space="preserve"> elektroniski </w:t>
      </w:r>
      <w:bookmarkStart w:id="0" w:name="_Hlk38876788"/>
      <w:r w:rsidRPr="00F469FC">
        <w:rPr>
          <w:rFonts w:ascii="Times New Roman" w:hAnsi="Times New Roman" w:cs="Times New Roman"/>
          <w:sz w:val="24"/>
          <w:szCs w:val="24"/>
        </w:rPr>
        <w:t>Elektronisko iepirkumu sistēmas e-konkursu apakšsistēmā</w:t>
      </w:r>
      <w:bookmarkEnd w:id="0"/>
      <w:r w:rsidRPr="00F469FC">
        <w:rPr>
          <w:rFonts w:ascii="Times New Roman" w:hAnsi="Times New Roman" w:cs="Times New Roman"/>
          <w:sz w:val="24"/>
          <w:szCs w:val="24"/>
        </w:rPr>
        <w:t>, ievērojot šādas pretendenta izvēles iespējas:</w:t>
      </w:r>
    </w:p>
    <w:p w14:paraId="015A7DFE" w14:textId="56DDCE94"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izmantojot e</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konkursu apakšsistēmas piedāvātos rīkus, aizpildot minētās sistēmas e</w:t>
      </w:r>
      <w:r w:rsidR="007502C0" w:rsidRPr="00F469FC">
        <w:rPr>
          <w:rFonts w:ascii="Times New Roman" w:hAnsi="Times New Roman" w:cs="Times New Roman"/>
          <w:sz w:val="24"/>
          <w:szCs w:val="24"/>
        </w:rPr>
        <w:t xml:space="preserve"> - </w:t>
      </w:r>
      <w:r w:rsidRPr="00F469FC">
        <w:rPr>
          <w:rFonts w:ascii="Times New Roman" w:hAnsi="Times New Roman" w:cs="Times New Roman"/>
          <w:sz w:val="24"/>
          <w:szCs w:val="24"/>
        </w:rPr>
        <w:t>konkursu apakšsistēmā šīs iepirkuma procedūras sadaļā ievietotās formas;</w:t>
      </w:r>
    </w:p>
    <w:p w14:paraId="07A0245C" w14:textId="77777777"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w:t>
      </w:r>
      <w:r w:rsidRPr="00F469FC">
        <w:rPr>
          <w:rFonts w:ascii="Times New Roman" w:hAnsi="Times New Roman" w:cs="Times New Roman"/>
          <w:sz w:val="24"/>
          <w:szCs w:val="24"/>
        </w:rPr>
        <w:lastRenderedPageBreak/>
        <w:t>atbildīgs par aizpildāmo formu atbilstību dokumentācijas prasībām un formu paraugiem).</w:t>
      </w:r>
    </w:p>
    <w:p w14:paraId="259FA1E9" w14:textId="77777777" w:rsidR="009857DC" w:rsidRPr="00F469FC" w:rsidRDefault="009857DC"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F469FC"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Sagatavojot piedāvājumu, pretendents ievēro, ka: </w:t>
      </w:r>
    </w:p>
    <w:p w14:paraId="11DA40CB" w14:textId="3CD0126E" w:rsidR="009857DC" w:rsidRPr="00F469FC"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Pieteikuma veidlapa </w:t>
      </w:r>
      <w:r w:rsidR="00B55B4A" w:rsidRPr="00F469FC">
        <w:rPr>
          <w:rFonts w:ascii="Times New Roman" w:hAnsi="Times New Roman" w:cs="Times New Roman"/>
          <w:sz w:val="24"/>
          <w:szCs w:val="24"/>
        </w:rPr>
        <w:t xml:space="preserve">un </w:t>
      </w:r>
      <w:r w:rsidRPr="00F469FC">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F469FC">
        <w:rPr>
          <w:rFonts w:ascii="Times New Roman" w:hAnsi="Times New Roman" w:cs="Times New Roman"/>
          <w:sz w:val="24"/>
          <w:szCs w:val="24"/>
        </w:rPr>
        <w:t xml:space="preserve">Finanšu </w:t>
      </w:r>
      <w:r w:rsidRPr="00F469FC">
        <w:rPr>
          <w:rFonts w:ascii="Times New Roman" w:hAnsi="Times New Roman" w:cs="Times New Roman"/>
          <w:sz w:val="24"/>
          <w:szCs w:val="24"/>
        </w:rPr>
        <w:t xml:space="preserve">piedāvājums jāsagatavo kā atsevišķs elektronisks dokuments ar Microsoft Office 2010 (vai vēlākas programmatūras versijas) vai Adobe </w:t>
      </w:r>
      <w:proofErr w:type="spellStart"/>
      <w:r w:rsidRPr="00F469FC">
        <w:rPr>
          <w:rFonts w:ascii="Times New Roman" w:hAnsi="Times New Roman" w:cs="Times New Roman"/>
          <w:sz w:val="24"/>
          <w:szCs w:val="24"/>
        </w:rPr>
        <w:t>Acrobat</w:t>
      </w:r>
      <w:proofErr w:type="spellEnd"/>
      <w:r w:rsidRPr="00F469FC">
        <w:rPr>
          <w:rFonts w:ascii="Times New Roman" w:hAnsi="Times New Roman" w:cs="Times New Roman"/>
          <w:sz w:val="24"/>
          <w:szCs w:val="24"/>
        </w:rPr>
        <w:t xml:space="preserve"> </w:t>
      </w:r>
      <w:proofErr w:type="spellStart"/>
      <w:r w:rsidRPr="00F469FC">
        <w:rPr>
          <w:rFonts w:ascii="Times New Roman" w:hAnsi="Times New Roman" w:cs="Times New Roman"/>
          <w:sz w:val="24"/>
          <w:szCs w:val="24"/>
        </w:rPr>
        <w:t>Reader</w:t>
      </w:r>
      <w:proofErr w:type="spellEnd"/>
      <w:r w:rsidRPr="00F469FC">
        <w:rPr>
          <w:rFonts w:ascii="Times New Roman" w:hAnsi="Times New Roman" w:cs="Times New Roman"/>
          <w:sz w:val="24"/>
          <w:szCs w:val="24"/>
        </w:rPr>
        <w:t xml:space="preserve"> rīkiem nolasāmā formātā, nodrošinot teksta meklēšanas un kopēšanas iespējas;</w:t>
      </w:r>
    </w:p>
    <w:p w14:paraId="7CF45C5F" w14:textId="4528190B"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Piedāvājumu atvēršana notiek Elektronisko iepirkumu sistēmā</w:t>
      </w:r>
      <w:r w:rsidR="008C2A15" w:rsidRPr="00F469FC">
        <w:rPr>
          <w:rFonts w:ascii="Times New Roman" w:hAnsi="Times New Roman" w:cs="Times New Roman"/>
          <w:sz w:val="24"/>
          <w:szCs w:val="24"/>
        </w:rPr>
        <w:t>.</w:t>
      </w:r>
      <w:r w:rsidRPr="00F469FC">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F469FC"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F469FC" w:rsidRDefault="009857DC" w:rsidP="0010495F">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derīguma termiņš</w:t>
      </w:r>
    </w:p>
    <w:p w14:paraId="74160A54" w14:textId="77777777" w:rsidR="009857DC" w:rsidRPr="00F469FC"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F469FC"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F469FC">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8EB7440" w14:textId="77777777" w:rsidR="00AF7BF3" w:rsidRPr="00F469FC" w:rsidRDefault="00AF7BF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F469FC"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sastāvs</w:t>
      </w:r>
    </w:p>
    <w:p w14:paraId="181C82D4" w14:textId="370C5470"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Piedāvājumi iesniedzami atbilstoši </w:t>
      </w:r>
      <w:r w:rsidR="00AA3CC1" w:rsidRPr="00F469FC">
        <w:rPr>
          <w:rFonts w:ascii="Times New Roman" w:hAnsi="Times New Roman" w:cs="Times New Roman"/>
          <w:sz w:val="24"/>
          <w:szCs w:val="24"/>
        </w:rPr>
        <w:t xml:space="preserve"> iepirkuma procedūras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olikumā iekļautajiem paraugiem. Pretendentu piedāvājums sastāv no: </w:t>
      </w:r>
    </w:p>
    <w:p w14:paraId="18D3BB56" w14:textId="58E2DE7A" w:rsidR="009857DC" w:rsidRPr="00F469FC"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pieteikuma, kas sagatavots atbilstoši </w:t>
      </w:r>
      <w:r w:rsidR="00B55B4A" w:rsidRPr="00F469FC">
        <w:rPr>
          <w:rFonts w:ascii="Times New Roman" w:hAnsi="Times New Roman" w:cs="Times New Roman"/>
          <w:sz w:val="24"/>
          <w:szCs w:val="24"/>
        </w:rPr>
        <w:t>1</w:t>
      </w:r>
      <w:r w:rsidRPr="00F469FC">
        <w:rPr>
          <w:rFonts w:ascii="Times New Roman" w:hAnsi="Times New Roman" w:cs="Times New Roman"/>
          <w:sz w:val="24"/>
          <w:szCs w:val="24"/>
        </w:rPr>
        <w:t>.pielikuma paraugam;</w:t>
      </w:r>
    </w:p>
    <w:p w14:paraId="0DC68E30" w14:textId="57BA30B3" w:rsidR="009857DC" w:rsidRPr="00F469FC"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atlases dokumentiem, kas sagatavoti atbilstoši </w:t>
      </w:r>
      <w:r w:rsidR="000513AA" w:rsidRPr="00F469FC">
        <w:rPr>
          <w:rFonts w:ascii="Times New Roman" w:hAnsi="Times New Roman" w:cs="Times New Roman"/>
          <w:sz w:val="24"/>
          <w:szCs w:val="24"/>
        </w:rPr>
        <w:t xml:space="preserve">iepirkuma procedūras </w:t>
      </w:r>
      <w:r w:rsidRPr="00F469FC">
        <w:rPr>
          <w:rFonts w:ascii="Times New Roman" w:hAnsi="Times New Roman" w:cs="Times New Roman"/>
          <w:sz w:val="24"/>
          <w:szCs w:val="24"/>
        </w:rPr>
        <w:t xml:space="preserve">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olikuma 18.punktā noteiktajām prasībām;</w:t>
      </w:r>
    </w:p>
    <w:p w14:paraId="00F7475A" w14:textId="0516785B" w:rsidR="00D025C1" w:rsidRPr="00F469FC"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Finanšu piedāvājums kas sagatavots saskaņā ar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olikuma </w:t>
      </w:r>
      <w:r w:rsidR="00A36487" w:rsidRPr="00F469FC">
        <w:rPr>
          <w:rFonts w:ascii="Times New Roman" w:hAnsi="Times New Roman" w:cs="Times New Roman"/>
          <w:sz w:val="24"/>
          <w:szCs w:val="24"/>
        </w:rPr>
        <w:t>19</w:t>
      </w:r>
      <w:r w:rsidRPr="00F469FC">
        <w:rPr>
          <w:rFonts w:ascii="Times New Roman" w:hAnsi="Times New Roman" w:cs="Times New Roman"/>
          <w:sz w:val="24"/>
          <w:szCs w:val="24"/>
        </w:rPr>
        <w:t>.punktu atbilstoši 3.pielikuma prasībām.</w:t>
      </w:r>
    </w:p>
    <w:p w14:paraId="369F409A" w14:textId="457DAC94" w:rsidR="00D21F74" w:rsidRDefault="00D21F74" w:rsidP="00D21F74">
      <w:pPr>
        <w:spacing w:after="0" w:line="240" w:lineRule="auto"/>
        <w:ind w:left="993"/>
        <w:jc w:val="both"/>
        <w:rPr>
          <w:rFonts w:ascii="Times New Roman" w:hAnsi="Times New Roman" w:cs="Times New Roman"/>
          <w:sz w:val="24"/>
          <w:szCs w:val="24"/>
        </w:rPr>
      </w:pPr>
    </w:p>
    <w:p w14:paraId="01528C60" w14:textId="56DFF3D9" w:rsidR="001A375B" w:rsidRDefault="001A375B" w:rsidP="00D21F74">
      <w:pPr>
        <w:spacing w:after="0" w:line="240" w:lineRule="auto"/>
        <w:ind w:left="993"/>
        <w:jc w:val="both"/>
        <w:rPr>
          <w:rFonts w:ascii="Times New Roman" w:hAnsi="Times New Roman" w:cs="Times New Roman"/>
          <w:sz w:val="24"/>
          <w:szCs w:val="24"/>
        </w:rPr>
      </w:pPr>
    </w:p>
    <w:p w14:paraId="689AB5C8" w14:textId="123C98D1" w:rsidR="001A375B" w:rsidRDefault="001A375B" w:rsidP="00D21F74">
      <w:pPr>
        <w:spacing w:after="0" w:line="240" w:lineRule="auto"/>
        <w:ind w:left="993"/>
        <w:jc w:val="both"/>
        <w:rPr>
          <w:rFonts w:ascii="Times New Roman" w:hAnsi="Times New Roman" w:cs="Times New Roman"/>
          <w:sz w:val="24"/>
          <w:szCs w:val="24"/>
        </w:rPr>
      </w:pPr>
    </w:p>
    <w:p w14:paraId="39BF57A1" w14:textId="77777777" w:rsidR="001A375B" w:rsidRDefault="001A375B" w:rsidP="00D21F74">
      <w:pPr>
        <w:spacing w:after="0" w:line="240" w:lineRule="auto"/>
        <w:ind w:left="993"/>
        <w:jc w:val="both"/>
        <w:rPr>
          <w:rFonts w:ascii="Times New Roman" w:hAnsi="Times New Roman" w:cs="Times New Roman"/>
          <w:sz w:val="24"/>
          <w:szCs w:val="24"/>
        </w:rPr>
      </w:pPr>
    </w:p>
    <w:p w14:paraId="7F33929C" w14:textId="77777777" w:rsidR="009857DC" w:rsidRPr="00F469FC"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lastRenderedPageBreak/>
        <w:t>Piedāvājuma apjoms</w:t>
      </w:r>
    </w:p>
    <w:p w14:paraId="3D9C68BE" w14:textId="65B00715" w:rsidR="009857DC" w:rsidRPr="00F469FC"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F469FC">
        <w:rPr>
          <w:rFonts w:ascii="Times New Roman" w:hAnsi="Times New Roman" w:cs="Times New Roman"/>
          <w:sz w:val="24"/>
          <w:szCs w:val="24"/>
        </w:rPr>
        <w:t xml:space="preserve">Piedāvājumu  pretendents ir tiesīgs iesniegt </w:t>
      </w:r>
      <w:r w:rsidR="00CE5DA4" w:rsidRPr="00F469FC">
        <w:rPr>
          <w:rFonts w:ascii="Times New Roman" w:hAnsi="Times New Roman" w:cs="Times New Roman"/>
          <w:bCs/>
          <w:sz w:val="24"/>
          <w:szCs w:val="24"/>
        </w:rPr>
        <w:t>par visu</w:t>
      </w:r>
      <w:r w:rsidR="00BE5FCA" w:rsidRPr="00F469FC">
        <w:rPr>
          <w:rFonts w:ascii="Times New Roman" w:hAnsi="Times New Roman" w:cs="Times New Roman"/>
          <w:bCs/>
          <w:sz w:val="24"/>
          <w:szCs w:val="24"/>
        </w:rPr>
        <w:t xml:space="preserve"> attiecīgo</w:t>
      </w:r>
      <w:r w:rsidR="00CE5DA4" w:rsidRPr="00F469FC">
        <w:rPr>
          <w:rFonts w:ascii="Times New Roman" w:hAnsi="Times New Roman" w:cs="Times New Roman"/>
          <w:bCs/>
          <w:sz w:val="24"/>
          <w:szCs w:val="24"/>
        </w:rPr>
        <w:t xml:space="preserve"> iepirkuma priekšmet</w:t>
      </w:r>
      <w:r w:rsidR="00312BC7" w:rsidRPr="00F469FC">
        <w:rPr>
          <w:rFonts w:ascii="Times New Roman" w:hAnsi="Times New Roman" w:cs="Times New Roman"/>
          <w:bCs/>
          <w:sz w:val="24"/>
          <w:szCs w:val="24"/>
        </w:rPr>
        <w:t>u</w:t>
      </w:r>
      <w:r w:rsidR="00CE5DA4" w:rsidRPr="00F469FC">
        <w:rPr>
          <w:rFonts w:ascii="Times New Roman" w:hAnsi="Times New Roman" w:cs="Times New Roman"/>
          <w:bCs/>
          <w:sz w:val="24"/>
          <w:szCs w:val="24"/>
        </w:rPr>
        <w:t>. Nepilnīgi piedāvājumi nav atļauti.</w:t>
      </w:r>
    </w:p>
    <w:p w14:paraId="539352A2" w14:textId="77777777" w:rsidR="009B3233" w:rsidRPr="00F469FC" w:rsidRDefault="009B3233"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F469FC" w:rsidRDefault="009857DC" w:rsidP="00E80C49">
      <w:pPr>
        <w:spacing w:before="120" w:after="0" w:line="240" w:lineRule="auto"/>
        <w:ind w:left="357"/>
        <w:jc w:val="center"/>
        <w:rPr>
          <w:rFonts w:ascii="Times New Roman" w:hAnsi="Times New Roman" w:cs="Times New Roman"/>
          <w:b/>
          <w:sz w:val="24"/>
          <w:szCs w:val="24"/>
        </w:rPr>
      </w:pPr>
      <w:r w:rsidRPr="00F469FC">
        <w:rPr>
          <w:rFonts w:ascii="Times New Roman" w:hAnsi="Times New Roman" w:cs="Times New Roman"/>
          <w:b/>
          <w:sz w:val="24"/>
          <w:szCs w:val="24"/>
        </w:rPr>
        <w:t>III INFORMĀCIJA PAR IEPIRKUMA PRIEKŠMETU</w:t>
      </w:r>
    </w:p>
    <w:p w14:paraId="0CFAD610" w14:textId="77777777" w:rsidR="009857DC" w:rsidRPr="00F469FC"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Piegādes priekšmets un apjoms</w:t>
      </w:r>
    </w:p>
    <w:p w14:paraId="4CE28036" w14:textId="0551D9CB" w:rsidR="0078623B" w:rsidRPr="00F469FC" w:rsidRDefault="00E717CF" w:rsidP="009152CF">
      <w:pPr>
        <w:pStyle w:val="ListParagraph"/>
        <w:numPr>
          <w:ilvl w:val="1"/>
          <w:numId w:val="1"/>
        </w:numPr>
        <w:spacing w:after="0" w:line="240" w:lineRule="auto"/>
        <w:ind w:left="567" w:hanging="567"/>
        <w:jc w:val="both"/>
        <w:rPr>
          <w:rFonts w:ascii="Times New Roman" w:hAnsi="Times New Roman" w:cs="Times New Roman"/>
          <w:b/>
          <w:sz w:val="24"/>
          <w:szCs w:val="24"/>
        </w:rPr>
      </w:pPr>
      <w:r w:rsidRPr="00F469FC">
        <w:rPr>
          <w:rFonts w:ascii="Times New Roman" w:hAnsi="Times New Roman" w:cs="Times New Roman"/>
          <w:sz w:val="24"/>
          <w:szCs w:val="24"/>
        </w:rPr>
        <w:t>Pretendentam</w:t>
      </w:r>
      <w:r w:rsidR="009857DC" w:rsidRPr="00F469FC">
        <w:rPr>
          <w:rFonts w:ascii="Times New Roman" w:hAnsi="Times New Roman" w:cs="Times New Roman"/>
          <w:sz w:val="24"/>
          <w:szCs w:val="24"/>
        </w:rPr>
        <w:t xml:space="preserve"> jāveic </w:t>
      </w:r>
      <w:r w:rsidR="00A02620" w:rsidRPr="00F469FC">
        <w:rPr>
          <w:rFonts w:ascii="Times New Roman" w:eastAsia="Times New Roman" w:hAnsi="Times New Roman" w:cs="Times New Roman"/>
          <w:sz w:val="24"/>
          <w:szCs w:val="24"/>
        </w:rPr>
        <w:t xml:space="preserve">ERP sistēmas </w:t>
      </w:r>
      <w:proofErr w:type="spellStart"/>
      <w:r w:rsidR="00A02620" w:rsidRPr="00F469FC">
        <w:rPr>
          <w:rFonts w:ascii="Times New Roman" w:eastAsia="Times New Roman" w:hAnsi="Times New Roman" w:cs="Times New Roman"/>
          <w:i/>
          <w:iCs/>
          <w:sz w:val="24"/>
          <w:szCs w:val="24"/>
        </w:rPr>
        <w:t>Odoo</w:t>
      </w:r>
      <w:proofErr w:type="spellEnd"/>
      <w:r w:rsidR="00A02620" w:rsidRPr="00F469FC">
        <w:rPr>
          <w:rFonts w:ascii="Times New Roman" w:eastAsia="Times New Roman" w:hAnsi="Times New Roman" w:cs="Times New Roman"/>
          <w:i/>
          <w:iCs/>
          <w:sz w:val="24"/>
          <w:szCs w:val="24"/>
        </w:rPr>
        <w:t xml:space="preserve"> 15.0 </w:t>
      </w:r>
      <w:proofErr w:type="spellStart"/>
      <w:r w:rsidR="00A02620" w:rsidRPr="00F469FC">
        <w:rPr>
          <w:rFonts w:ascii="Times New Roman" w:eastAsia="Times New Roman" w:hAnsi="Times New Roman" w:cs="Times New Roman"/>
          <w:i/>
          <w:iCs/>
          <w:sz w:val="24"/>
          <w:szCs w:val="24"/>
        </w:rPr>
        <w:t>Community</w:t>
      </w:r>
      <w:proofErr w:type="spellEnd"/>
      <w:r w:rsidR="00A02620" w:rsidRPr="00F469FC">
        <w:rPr>
          <w:rFonts w:ascii="Times New Roman" w:eastAsia="Times New Roman" w:hAnsi="Times New Roman" w:cs="Times New Roman"/>
          <w:i/>
          <w:iCs/>
          <w:sz w:val="24"/>
          <w:szCs w:val="24"/>
        </w:rPr>
        <w:t xml:space="preserve"> </w:t>
      </w:r>
      <w:proofErr w:type="spellStart"/>
      <w:r w:rsidR="00A02620" w:rsidRPr="00F469FC">
        <w:rPr>
          <w:rFonts w:ascii="Times New Roman" w:eastAsia="Times New Roman" w:hAnsi="Times New Roman" w:cs="Times New Roman"/>
          <w:i/>
          <w:iCs/>
          <w:sz w:val="24"/>
          <w:szCs w:val="24"/>
        </w:rPr>
        <w:t>Edition</w:t>
      </w:r>
      <w:proofErr w:type="spellEnd"/>
      <w:r w:rsidR="00A02620" w:rsidRPr="00F469FC">
        <w:rPr>
          <w:rFonts w:ascii="Times New Roman" w:eastAsia="Times New Roman" w:hAnsi="Times New Roman" w:cs="Times New Roman"/>
          <w:i/>
          <w:iCs/>
          <w:sz w:val="24"/>
          <w:szCs w:val="24"/>
        </w:rPr>
        <w:t xml:space="preserve"> E-</w:t>
      </w:r>
      <w:proofErr w:type="spellStart"/>
      <w:r w:rsidR="00A02620" w:rsidRPr="00F469FC">
        <w:rPr>
          <w:rFonts w:ascii="Times New Roman" w:eastAsia="Times New Roman" w:hAnsi="Times New Roman" w:cs="Times New Roman"/>
          <w:i/>
          <w:iCs/>
          <w:sz w:val="24"/>
          <w:szCs w:val="24"/>
        </w:rPr>
        <w:t>Learning</w:t>
      </w:r>
      <w:proofErr w:type="spellEnd"/>
      <w:r w:rsidR="00A02620" w:rsidRPr="00F469FC">
        <w:rPr>
          <w:rFonts w:ascii="Times New Roman" w:eastAsia="Times New Roman" w:hAnsi="Times New Roman" w:cs="Times New Roman"/>
          <w:sz w:val="24"/>
          <w:szCs w:val="24"/>
        </w:rPr>
        <w:t xml:space="preserve"> moduļa izstrādes un uzturēšanas pakalpojumi</w:t>
      </w:r>
      <w:r w:rsidR="00A02620" w:rsidRPr="00F469FC">
        <w:rPr>
          <w:rFonts w:ascii="Times New Roman" w:hAnsi="Times New Roman" w:cs="Times New Roman"/>
          <w:sz w:val="24"/>
          <w:szCs w:val="24"/>
        </w:rPr>
        <w:t xml:space="preserve"> </w:t>
      </w:r>
      <w:r w:rsidR="0072707E" w:rsidRPr="00F469FC">
        <w:rPr>
          <w:rFonts w:ascii="Times New Roman" w:hAnsi="Times New Roman" w:cs="Times New Roman"/>
          <w:sz w:val="24"/>
          <w:szCs w:val="24"/>
        </w:rPr>
        <w:t xml:space="preserve">atbilstoši </w:t>
      </w:r>
      <w:r w:rsidR="00336800" w:rsidRPr="00F469FC">
        <w:rPr>
          <w:rFonts w:ascii="Times New Roman" w:hAnsi="Times New Roman" w:cs="Times New Roman"/>
          <w:sz w:val="24"/>
          <w:szCs w:val="24"/>
        </w:rPr>
        <w:t>N</w:t>
      </w:r>
      <w:r w:rsidR="0072707E" w:rsidRPr="00F469FC">
        <w:rPr>
          <w:rFonts w:ascii="Times New Roman" w:hAnsi="Times New Roman" w:cs="Times New Roman"/>
          <w:sz w:val="24"/>
          <w:szCs w:val="24"/>
        </w:rPr>
        <w:t>olikuma un līguma projekta (</w:t>
      </w:r>
      <w:r w:rsidR="00336800" w:rsidRPr="00F469FC">
        <w:rPr>
          <w:rFonts w:ascii="Times New Roman" w:hAnsi="Times New Roman" w:cs="Times New Roman"/>
          <w:sz w:val="24"/>
          <w:szCs w:val="24"/>
        </w:rPr>
        <w:t>N</w:t>
      </w:r>
      <w:r w:rsidR="0072707E" w:rsidRPr="00F469FC">
        <w:rPr>
          <w:rFonts w:ascii="Times New Roman" w:hAnsi="Times New Roman" w:cs="Times New Roman"/>
          <w:sz w:val="24"/>
          <w:szCs w:val="24"/>
        </w:rPr>
        <w:t xml:space="preserve">olikuma </w:t>
      </w:r>
      <w:r w:rsidR="00AE7D7B" w:rsidRPr="00F469FC">
        <w:rPr>
          <w:rFonts w:ascii="Times New Roman" w:hAnsi="Times New Roman" w:cs="Times New Roman"/>
          <w:sz w:val="24"/>
          <w:szCs w:val="24"/>
        </w:rPr>
        <w:t>4</w:t>
      </w:r>
      <w:r w:rsidR="0072707E" w:rsidRPr="00F469FC">
        <w:rPr>
          <w:rFonts w:ascii="Times New Roman" w:hAnsi="Times New Roman" w:cs="Times New Roman"/>
          <w:sz w:val="24"/>
          <w:szCs w:val="24"/>
        </w:rPr>
        <w:t>.pielikuma) prasībām</w:t>
      </w:r>
      <w:r w:rsidR="00E8619D" w:rsidRPr="00F469FC">
        <w:rPr>
          <w:rFonts w:ascii="Times New Roman" w:hAnsi="Times New Roman" w:cs="Times New Roman"/>
          <w:sz w:val="24"/>
          <w:szCs w:val="24"/>
        </w:rPr>
        <w:t xml:space="preserve">. </w:t>
      </w:r>
      <w:r w:rsidR="00846470" w:rsidRPr="00F469FC">
        <w:rPr>
          <w:rFonts w:ascii="Times New Roman" w:hAnsi="Times New Roman" w:cs="Times New Roman"/>
          <w:sz w:val="24"/>
          <w:szCs w:val="24"/>
        </w:rPr>
        <w:t xml:space="preserve">Nepieciešamības gadījumā, detalizētāku informāciju par nosacījumiem un kārtību var saņemt, sazinoties ar </w:t>
      </w:r>
      <w:r w:rsidR="00304FB2" w:rsidRPr="00F469FC">
        <w:rPr>
          <w:rFonts w:ascii="Times New Roman" w:eastAsia="Times New Roman" w:hAnsi="Times New Roman" w:cs="Times New Roman"/>
          <w:sz w:val="24"/>
          <w:szCs w:val="24"/>
        </w:rPr>
        <w:t xml:space="preserve"> IT projektu </w:t>
      </w:r>
      <w:r w:rsidR="003E42F3" w:rsidRPr="00F469FC">
        <w:rPr>
          <w:rFonts w:ascii="Times New Roman" w:eastAsia="Times New Roman" w:hAnsi="Times New Roman" w:cs="Times New Roman"/>
          <w:sz w:val="24"/>
          <w:szCs w:val="24"/>
        </w:rPr>
        <w:t xml:space="preserve">vadītāju Indru </w:t>
      </w:r>
      <w:proofErr w:type="spellStart"/>
      <w:r w:rsidR="003E42F3" w:rsidRPr="00F469FC">
        <w:rPr>
          <w:rFonts w:ascii="Times New Roman" w:eastAsia="Times New Roman" w:hAnsi="Times New Roman" w:cs="Times New Roman"/>
          <w:sz w:val="24"/>
          <w:szCs w:val="24"/>
        </w:rPr>
        <w:t>Supi</w:t>
      </w:r>
      <w:proofErr w:type="spellEnd"/>
      <w:r w:rsidR="00304FB2" w:rsidRPr="00F469FC">
        <w:rPr>
          <w:rFonts w:ascii="Times New Roman" w:hAnsi="Times New Roman" w:cs="Times New Roman"/>
          <w:sz w:val="24"/>
          <w:szCs w:val="24"/>
        </w:rPr>
        <w:t xml:space="preserve">, tālr. +371 </w:t>
      </w:r>
      <w:r w:rsidR="00304FB2" w:rsidRPr="00F469FC">
        <w:rPr>
          <w:rFonts w:ascii="Times New Roman" w:eastAsia="Times New Roman" w:hAnsi="Times New Roman" w:cs="Times New Roman"/>
          <w:sz w:val="24"/>
          <w:szCs w:val="24"/>
        </w:rPr>
        <w:t>25544469</w:t>
      </w:r>
      <w:r w:rsidR="00304FB2" w:rsidRPr="00F469FC">
        <w:rPr>
          <w:rFonts w:ascii="Times New Roman" w:hAnsi="Times New Roman" w:cs="Times New Roman"/>
          <w:sz w:val="24"/>
          <w:szCs w:val="24"/>
        </w:rPr>
        <w:t>, e</w:t>
      </w:r>
      <w:r w:rsidR="00930F1B" w:rsidRPr="00F469FC">
        <w:rPr>
          <w:rFonts w:ascii="Times New Roman" w:hAnsi="Times New Roman" w:cs="Times New Roman"/>
          <w:sz w:val="24"/>
          <w:szCs w:val="24"/>
        </w:rPr>
        <w:t>lektroniskā</w:t>
      </w:r>
      <w:r w:rsidR="00304FB2" w:rsidRPr="00F469FC">
        <w:rPr>
          <w:rFonts w:ascii="Times New Roman" w:hAnsi="Times New Roman" w:cs="Times New Roman"/>
          <w:sz w:val="24"/>
          <w:szCs w:val="24"/>
        </w:rPr>
        <w:t xml:space="preserve"> past</w:t>
      </w:r>
      <w:r w:rsidR="00930F1B" w:rsidRPr="00F469FC">
        <w:rPr>
          <w:rFonts w:ascii="Times New Roman" w:hAnsi="Times New Roman" w:cs="Times New Roman"/>
          <w:sz w:val="24"/>
          <w:szCs w:val="24"/>
        </w:rPr>
        <w:t>a adrese</w:t>
      </w:r>
      <w:r w:rsidR="00304FB2" w:rsidRPr="00F469FC">
        <w:rPr>
          <w:rFonts w:ascii="Times New Roman" w:hAnsi="Times New Roman" w:cs="Times New Roman"/>
          <w:sz w:val="24"/>
          <w:szCs w:val="24"/>
        </w:rPr>
        <w:t xml:space="preserve">: </w:t>
      </w:r>
      <w:hyperlink r:id="rId17" w:history="1">
        <w:r w:rsidR="00930F1B" w:rsidRPr="00F469FC">
          <w:rPr>
            <w:rStyle w:val="Hyperlink"/>
            <w:rFonts w:ascii="Times New Roman" w:eastAsia="Times New Roman" w:hAnsi="Times New Roman" w:cs="Times New Roman"/>
            <w:sz w:val="24"/>
            <w:szCs w:val="24"/>
          </w:rPr>
          <w:t>indra.supe@rigassatiksme.lv</w:t>
        </w:r>
      </w:hyperlink>
      <w:r w:rsidR="00930F1B" w:rsidRPr="00F469FC">
        <w:rPr>
          <w:rFonts w:ascii="Times New Roman" w:eastAsia="Times New Roman" w:hAnsi="Times New Roman" w:cs="Times New Roman"/>
          <w:sz w:val="24"/>
          <w:szCs w:val="24"/>
        </w:rPr>
        <w:t xml:space="preserve">. </w:t>
      </w:r>
    </w:p>
    <w:p w14:paraId="126FD628" w14:textId="167E9EA4" w:rsidR="00312BC7" w:rsidRPr="00F469FC" w:rsidRDefault="00A02620" w:rsidP="00312BC7">
      <w:pPr>
        <w:pStyle w:val="BodyText2"/>
        <w:numPr>
          <w:ilvl w:val="1"/>
          <w:numId w:val="1"/>
        </w:numPr>
        <w:ind w:left="567" w:hanging="567"/>
        <w:outlineLvl w:val="9"/>
        <w:rPr>
          <w:rFonts w:ascii="Times New Roman" w:hAnsi="Times New Roman"/>
          <w:szCs w:val="24"/>
        </w:rPr>
      </w:pPr>
      <w:r w:rsidRPr="00F469FC">
        <w:rPr>
          <w:rFonts w:ascii="Times New Roman" w:hAnsi="Times New Roman"/>
          <w:szCs w:val="24"/>
        </w:rPr>
        <w:t>Pakalpojuma izpildes</w:t>
      </w:r>
      <w:r w:rsidR="009857DC" w:rsidRPr="00F469FC">
        <w:rPr>
          <w:rFonts w:ascii="Times New Roman" w:hAnsi="Times New Roman"/>
          <w:szCs w:val="24"/>
        </w:rPr>
        <w:t xml:space="preserve"> termiņš </w:t>
      </w:r>
      <w:r w:rsidR="004E2C0E">
        <w:rPr>
          <w:rFonts w:ascii="Times New Roman" w:hAnsi="Times New Roman"/>
          <w:szCs w:val="24"/>
        </w:rPr>
        <w:t>2</w:t>
      </w:r>
      <w:r w:rsidR="00312BC7" w:rsidRPr="00F469FC">
        <w:rPr>
          <w:rFonts w:ascii="Times New Roman" w:hAnsi="Times New Roman"/>
          <w:szCs w:val="24"/>
        </w:rPr>
        <w:t>4 mēneši, kur:</w:t>
      </w:r>
    </w:p>
    <w:p w14:paraId="0CB66B1E" w14:textId="6C1E4283" w:rsidR="00AD0D7B" w:rsidRPr="00F469FC" w:rsidRDefault="00AD0D7B" w:rsidP="00AD0D7B">
      <w:pPr>
        <w:numPr>
          <w:ilvl w:val="2"/>
          <w:numId w:val="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Sistēmas pamata funkciju izstrād</w:t>
      </w:r>
      <w:r w:rsidR="003E1A81">
        <w:rPr>
          <w:rFonts w:ascii="Times New Roman" w:hAnsi="Times New Roman" w:cs="Times New Roman"/>
          <w:sz w:val="24"/>
          <w:szCs w:val="24"/>
        </w:rPr>
        <w:t>e</w:t>
      </w:r>
      <w:r w:rsidRPr="00F469FC">
        <w:rPr>
          <w:rFonts w:ascii="Times New Roman" w:hAnsi="Times New Roman" w:cs="Times New Roman"/>
          <w:sz w:val="24"/>
          <w:szCs w:val="24"/>
        </w:rPr>
        <w:t xml:space="preserve"> ne ilgāk kā 4 mēnešu laikā pēc Pasūtītāja noteiktā grafika (</w:t>
      </w:r>
      <w:r w:rsidR="00A71C56">
        <w:rPr>
          <w:rFonts w:ascii="Times New Roman" w:hAnsi="Times New Roman" w:cs="Times New Roman"/>
          <w:sz w:val="24"/>
          <w:szCs w:val="24"/>
        </w:rPr>
        <w:t xml:space="preserve">Nolikuma 2.pielikuma </w:t>
      </w:r>
      <w:proofErr w:type="spellStart"/>
      <w:r w:rsidRPr="00F469FC">
        <w:rPr>
          <w:rFonts w:ascii="Times New Roman" w:hAnsi="Times New Roman" w:cs="Times New Roman"/>
          <w:sz w:val="24"/>
          <w:szCs w:val="24"/>
        </w:rPr>
        <w:t>tehniskājā</w:t>
      </w:r>
      <w:proofErr w:type="spellEnd"/>
      <w:r w:rsidRPr="00F469FC">
        <w:rPr>
          <w:rFonts w:ascii="Times New Roman" w:hAnsi="Times New Roman" w:cs="Times New Roman"/>
          <w:sz w:val="24"/>
          <w:szCs w:val="24"/>
        </w:rPr>
        <w:t xml:space="preserve"> specifikācijā norādītās </w:t>
      </w:r>
      <w:proofErr w:type="spellStart"/>
      <w:r w:rsidRPr="00F469FC">
        <w:rPr>
          <w:rFonts w:ascii="Times New Roman" w:hAnsi="Times New Roman" w:cs="Times New Roman"/>
          <w:sz w:val="24"/>
          <w:szCs w:val="24"/>
        </w:rPr>
        <w:t>parsības</w:t>
      </w:r>
      <w:proofErr w:type="spellEnd"/>
      <w:r w:rsidRPr="00F469FC">
        <w:rPr>
          <w:rFonts w:ascii="Times New Roman" w:hAnsi="Times New Roman" w:cs="Times New Roman"/>
          <w:sz w:val="24"/>
          <w:szCs w:val="24"/>
        </w:rPr>
        <w:t>, kas nav minētas 1.2.2. un 1.2.3 apakšpunktos).</w:t>
      </w:r>
    </w:p>
    <w:p w14:paraId="4D381CD6" w14:textId="5E55C109" w:rsidR="00AD0D7B" w:rsidRPr="00F469FC" w:rsidRDefault="00AD0D7B" w:rsidP="00AD0D7B">
      <w:pPr>
        <w:numPr>
          <w:ilvl w:val="2"/>
          <w:numId w:val="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Sistēmas pilnīga izstrāde ne ilgāk kā 8 mēnešu laikā (</w:t>
      </w:r>
      <w:r w:rsidR="00A71C56">
        <w:rPr>
          <w:rFonts w:ascii="Times New Roman" w:hAnsi="Times New Roman" w:cs="Times New Roman"/>
          <w:sz w:val="24"/>
          <w:szCs w:val="24"/>
        </w:rPr>
        <w:t xml:space="preserve">Nolikuma 2.pielikuma </w:t>
      </w:r>
      <w:r w:rsidRPr="00F469FC">
        <w:rPr>
          <w:rFonts w:ascii="Times New Roman" w:hAnsi="Times New Roman" w:cs="Times New Roman"/>
          <w:sz w:val="24"/>
          <w:szCs w:val="24"/>
        </w:rPr>
        <w:t>tehniskās specifikācijas apakšpunktos minētās prasības 2.1.4., 2.2.4., no 2.2.5 līdz 2.2.7., 2.2.9., 2.3.1., no 2.4.2. līdz 2.4.4., 2.4.8., 2.4.11., 2.4.13., 2.4.14., 2.5., 2.6.., 2.7.2., 2.9.4., 2.10. punkti).</w:t>
      </w:r>
    </w:p>
    <w:p w14:paraId="39444FCE" w14:textId="0EFF07A8" w:rsidR="00AD0D7B" w:rsidRPr="00AD0D7B" w:rsidRDefault="00AD0D7B" w:rsidP="00AD0D7B">
      <w:pPr>
        <w:numPr>
          <w:ilvl w:val="2"/>
          <w:numId w:val="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Uzturēšanas darbus t.sk. attīstības darbus (izmaiņas pēc Pasūtītāja pieprasījuma) nodrošina 12 mēnešu laikā </w:t>
      </w:r>
      <w:r w:rsidR="003E1A81">
        <w:rPr>
          <w:rFonts w:ascii="Times New Roman" w:hAnsi="Times New Roman" w:cs="Times New Roman"/>
          <w:sz w:val="24"/>
          <w:szCs w:val="24"/>
        </w:rPr>
        <w:t>no Sistēmas</w:t>
      </w:r>
      <w:r w:rsidRPr="00F469FC">
        <w:rPr>
          <w:rFonts w:ascii="Times New Roman" w:hAnsi="Times New Roman" w:cs="Times New Roman"/>
          <w:sz w:val="24"/>
          <w:szCs w:val="24"/>
        </w:rPr>
        <w:t xml:space="preserve"> pieņemšanas un nodošanas akta parakstīšanas (tehniskās specifikācijas 3.punkts).</w:t>
      </w:r>
    </w:p>
    <w:p w14:paraId="06546FB2" w14:textId="463B045F" w:rsidR="00A35BAA" w:rsidRPr="00F469FC" w:rsidRDefault="00E717CF" w:rsidP="00A35BAA">
      <w:pPr>
        <w:pStyle w:val="BodyText2"/>
        <w:numPr>
          <w:ilvl w:val="1"/>
          <w:numId w:val="1"/>
        </w:numPr>
        <w:ind w:left="567" w:hanging="578"/>
        <w:outlineLvl w:val="9"/>
        <w:rPr>
          <w:rFonts w:ascii="Times New Roman" w:hAnsi="Times New Roman"/>
          <w:szCs w:val="24"/>
        </w:rPr>
      </w:pPr>
      <w:bookmarkStart w:id="1" w:name="_Hlk35947478"/>
      <w:r w:rsidRPr="00F469FC">
        <w:rPr>
          <w:rFonts w:ascii="Times New Roman" w:hAnsi="Times New Roman"/>
          <w:szCs w:val="24"/>
        </w:rPr>
        <w:t>Pakalpojuma g</w:t>
      </w:r>
      <w:r w:rsidR="00684CF9" w:rsidRPr="00F469FC">
        <w:rPr>
          <w:rFonts w:ascii="Times New Roman" w:hAnsi="Times New Roman"/>
          <w:szCs w:val="24"/>
        </w:rPr>
        <w:t xml:space="preserve">arantijas termiņš ir </w:t>
      </w:r>
      <w:r w:rsidR="009B3233" w:rsidRPr="00F469FC">
        <w:rPr>
          <w:rFonts w:ascii="Times New Roman" w:hAnsi="Times New Roman"/>
          <w:szCs w:val="24"/>
        </w:rPr>
        <w:t>ne īsāks kā 12 (mēneši)</w:t>
      </w:r>
      <w:r w:rsidRPr="00F469FC">
        <w:rPr>
          <w:rFonts w:ascii="Times New Roman" w:hAnsi="Times New Roman"/>
          <w:szCs w:val="24"/>
        </w:rPr>
        <w:t xml:space="preserve"> </w:t>
      </w:r>
      <w:r w:rsidR="00883DD1" w:rsidRPr="00F469FC">
        <w:rPr>
          <w:rFonts w:ascii="Times New Roman" w:hAnsi="Times New Roman"/>
          <w:szCs w:val="24"/>
        </w:rPr>
        <w:t xml:space="preserve">no pieņemšanas un </w:t>
      </w:r>
      <w:r w:rsidRPr="00F469FC">
        <w:rPr>
          <w:rFonts w:ascii="Times New Roman" w:hAnsi="Times New Roman"/>
          <w:szCs w:val="24"/>
        </w:rPr>
        <w:t>nodošanas akta abpusējas parakstīšanas brīža</w:t>
      </w:r>
      <w:r w:rsidR="00684CF9" w:rsidRPr="00F469FC">
        <w:rPr>
          <w:rFonts w:ascii="Times New Roman" w:hAnsi="Times New Roman"/>
          <w:szCs w:val="24"/>
        </w:rPr>
        <w:t>.</w:t>
      </w:r>
    </w:p>
    <w:p w14:paraId="0125B98A" w14:textId="77777777" w:rsidR="009857DC" w:rsidRPr="00F469FC" w:rsidRDefault="009857DC" w:rsidP="009857DC">
      <w:pPr>
        <w:pStyle w:val="BodyText2"/>
        <w:tabs>
          <w:tab w:val="clear" w:pos="0"/>
        </w:tabs>
        <w:ind w:left="851"/>
        <w:outlineLvl w:val="9"/>
        <w:rPr>
          <w:rFonts w:ascii="Times New Roman" w:hAnsi="Times New Roman"/>
          <w:szCs w:val="24"/>
        </w:rPr>
      </w:pPr>
      <w:r w:rsidRPr="00F469FC">
        <w:rPr>
          <w:rFonts w:ascii="Times New Roman" w:hAnsi="Times New Roman"/>
          <w:szCs w:val="24"/>
        </w:rPr>
        <w:t xml:space="preserve"> </w:t>
      </w:r>
      <w:bookmarkEnd w:id="1"/>
    </w:p>
    <w:p w14:paraId="1F4B96B0" w14:textId="77777777" w:rsidR="009857DC" w:rsidRPr="00F469FC" w:rsidRDefault="009857DC" w:rsidP="008A5C1D">
      <w:pPr>
        <w:pStyle w:val="BodyText2"/>
        <w:numPr>
          <w:ilvl w:val="0"/>
          <w:numId w:val="1"/>
        </w:numPr>
        <w:spacing w:line="360" w:lineRule="auto"/>
        <w:outlineLvl w:val="9"/>
        <w:rPr>
          <w:rFonts w:ascii="Times New Roman" w:hAnsi="Times New Roman"/>
          <w:b/>
          <w:szCs w:val="24"/>
        </w:rPr>
      </w:pPr>
      <w:r w:rsidRPr="00F469FC">
        <w:rPr>
          <w:rFonts w:ascii="Times New Roman" w:hAnsi="Times New Roman"/>
          <w:b/>
          <w:szCs w:val="24"/>
        </w:rPr>
        <w:t>Līguma izpildes laiks un vieta</w:t>
      </w:r>
    </w:p>
    <w:p w14:paraId="31E09037" w14:textId="6F3F4D0C"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līguma projekts ir pievienots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olikumam kā </w:t>
      </w:r>
      <w:r w:rsidR="0059189C" w:rsidRPr="00F469FC">
        <w:rPr>
          <w:rFonts w:ascii="Times New Roman" w:hAnsi="Times New Roman" w:cs="Times New Roman"/>
          <w:sz w:val="24"/>
          <w:szCs w:val="24"/>
        </w:rPr>
        <w:t>4</w:t>
      </w:r>
      <w:r w:rsidRPr="00F469FC">
        <w:rPr>
          <w:rFonts w:ascii="Times New Roman" w:hAnsi="Times New Roman" w:cs="Times New Roman"/>
          <w:sz w:val="24"/>
          <w:szCs w:val="24"/>
        </w:rPr>
        <w:t>.pielikums un</w:t>
      </w:r>
      <w:r w:rsidR="009B3233" w:rsidRPr="00F469FC">
        <w:rPr>
          <w:rFonts w:ascii="Times New Roman" w:hAnsi="Times New Roman" w:cs="Times New Roman"/>
          <w:sz w:val="24"/>
          <w:szCs w:val="24"/>
        </w:rPr>
        <w:t xml:space="preserve"> ir</w:t>
      </w:r>
      <w:r w:rsidRPr="00F469FC">
        <w:rPr>
          <w:rFonts w:ascii="Times New Roman" w:hAnsi="Times New Roman" w:cs="Times New Roman"/>
          <w:sz w:val="24"/>
          <w:szCs w:val="24"/>
        </w:rPr>
        <w:t xml:space="preserve"> par pamatu iepirkuma līguma noslēgšanai starp Pasūtītāju un iepirkuma procedūras uzvarētāju</w:t>
      </w:r>
      <w:r w:rsidR="0059189C" w:rsidRPr="00F469FC">
        <w:rPr>
          <w:rFonts w:ascii="Times New Roman" w:hAnsi="Times New Roman" w:cs="Times New Roman"/>
          <w:sz w:val="24"/>
          <w:szCs w:val="24"/>
        </w:rPr>
        <w:t>.</w:t>
      </w:r>
    </w:p>
    <w:p w14:paraId="0F096EC1" w14:textId="25ED1E60"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līguma pielikumi tiks </w:t>
      </w:r>
      <w:r w:rsidR="009B3233" w:rsidRPr="00F469FC">
        <w:rPr>
          <w:rFonts w:ascii="Times New Roman" w:hAnsi="Times New Roman" w:cs="Times New Roman"/>
          <w:sz w:val="24"/>
          <w:szCs w:val="24"/>
        </w:rPr>
        <w:t>sagatavoti</w:t>
      </w:r>
      <w:r w:rsidRPr="00F469FC">
        <w:rPr>
          <w:rFonts w:ascii="Times New Roman" w:hAnsi="Times New Roman" w:cs="Times New Roman"/>
          <w:sz w:val="24"/>
          <w:szCs w:val="24"/>
        </w:rPr>
        <w:t xml:space="preserve"> pēc iepirkuma</w:t>
      </w:r>
      <w:r w:rsidR="009B3233" w:rsidRPr="00F469FC">
        <w:rPr>
          <w:rFonts w:ascii="Times New Roman" w:hAnsi="Times New Roman" w:cs="Times New Roman"/>
          <w:sz w:val="24"/>
          <w:szCs w:val="24"/>
        </w:rPr>
        <w:t xml:space="preserve"> procedūras</w:t>
      </w:r>
      <w:r w:rsidRPr="00F469FC">
        <w:rPr>
          <w:rFonts w:ascii="Times New Roman" w:hAnsi="Times New Roman" w:cs="Times New Roman"/>
          <w:sz w:val="24"/>
          <w:szCs w:val="24"/>
        </w:rPr>
        <w:t xml:space="preserve"> uzvarētāja paziņošanas saskaņā ar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olikumā, tā pielikumos un </w:t>
      </w:r>
      <w:r w:rsidR="00C93AB0" w:rsidRPr="00F469FC">
        <w:rPr>
          <w:rFonts w:ascii="Times New Roman" w:hAnsi="Times New Roman" w:cs="Times New Roman"/>
          <w:sz w:val="24"/>
          <w:szCs w:val="24"/>
        </w:rPr>
        <w:t>iepirkuma procedūras</w:t>
      </w:r>
      <w:r w:rsidRPr="00F469FC">
        <w:rPr>
          <w:rFonts w:ascii="Times New Roman" w:hAnsi="Times New Roman" w:cs="Times New Roman"/>
          <w:sz w:val="24"/>
          <w:szCs w:val="24"/>
        </w:rPr>
        <w:t xml:space="preserve"> uzvarētāja piedāvājumā ietverto informāciju.</w:t>
      </w:r>
    </w:p>
    <w:p w14:paraId="1F42F2B3" w14:textId="77777777" w:rsidR="008811D3" w:rsidRPr="00F469FC" w:rsidRDefault="008811D3" w:rsidP="008811D3">
      <w:pPr>
        <w:pStyle w:val="ListParagraph"/>
        <w:spacing w:line="240" w:lineRule="auto"/>
        <w:ind w:left="851"/>
        <w:jc w:val="both"/>
        <w:rPr>
          <w:rFonts w:ascii="Times New Roman" w:hAnsi="Times New Roman" w:cs="Times New Roman"/>
          <w:sz w:val="24"/>
          <w:szCs w:val="24"/>
        </w:rPr>
      </w:pPr>
    </w:p>
    <w:p w14:paraId="74248C14" w14:textId="0CA5A055" w:rsidR="005A4181" w:rsidRPr="00F469FC" w:rsidRDefault="005A4181" w:rsidP="00E80C49">
      <w:pPr>
        <w:spacing w:after="0" w:line="240" w:lineRule="auto"/>
        <w:ind w:left="357"/>
        <w:jc w:val="center"/>
        <w:rPr>
          <w:rFonts w:ascii="Times New Roman" w:hAnsi="Times New Roman" w:cs="Times New Roman"/>
          <w:b/>
          <w:sz w:val="24"/>
          <w:szCs w:val="24"/>
        </w:rPr>
      </w:pPr>
      <w:r w:rsidRPr="00F469FC">
        <w:rPr>
          <w:rFonts w:ascii="Times New Roman" w:hAnsi="Times New Roman" w:cs="Times New Roman"/>
          <w:b/>
          <w:sz w:val="24"/>
          <w:szCs w:val="24"/>
        </w:rPr>
        <w:t>IV PRETENDENTU ATLASES PRASĪBAS</w:t>
      </w:r>
    </w:p>
    <w:p w14:paraId="49049F0A" w14:textId="77777777" w:rsidR="00A20166" w:rsidRPr="00F469FC" w:rsidRDefault="00A20166" w:rsidP="00E80C49">
      <w:pPr>
        <w:spacing w:after="0" w:line="240" w:lineRule="auto"/>
        <w:ind w:left="357"/>
        <w:jc w:val="center"/>
        <w:rPr>
          <w:rFonts w:ascii="Times New Roman" w:hAnsi="Times New Roman" w:cs="Times New Roman"/>
          <w:b/>
          <w:sz w:val="24"/>
          <w:szCs w:val="24"/>
        </w:rPr>
      </w:pPr>
    </w:p>
    <w:p w14:paraId="391ECC09" w14:textId="77777777" w:rsidR="005A4181" w:rsidRPr="00F469FC" w:rsidRDefault="005A4181" w:rsidP="008A5C1D">
      <w:pPr>
        <w:pStyle w:val="ListParagraph"/>
        <w:numPr>
          <w:ilvl w:val="0"/>
          <w:numId w:val="1"/>
        </w:numPr>
        <w:spacing w:after="0" w:line="360" w:lineRule="auto"/>
        <w:rPr>
          <w:rFonts w:ascii="Times New Roman" w:hAnsi="Times New Roman" w:cs="Times New Roman"/>
          <w:b/>
          <w:sz w:val="24"/>
          <w:szCs w:val="24"/>
        </w:rPr>
      </w:pPr>
      <w:r w:rsidRPr="00F469FC">
        <w:rPr>
          <w:rFonts w:ascii="Times New Roman" w:hAnsi="Times New Roman" w:cs="Times New Roman"/>
          <w:b/>
          <w:sz w:val="24"/>
          <w:szCs w:val="24"/>
        </w:rPr>
        <w:t>Pretendenta izslēgšanas noteikumi</w:t>
      </w:r>
    </w:p>
    <w:p w14:paraId="20612767" w14:textId="7CD1A205" w:rsidR="003C4057" w:rsidRPr="00F469FC" w:rsidRDefault="003C4057" w:rsidP="00E56E46">
      <w:pPr>
        <w:pStyle w:val="BodyText2"/>
        <w:numPr>
          <w:ilvl w:val="1"/>
          <w:numId w:val="1"/>
        </w:numPr>
        <w:ind w:left="567" w:hanging="567"/>
        <w:rPr>
          <w:rFonts w:ascii="Times New Roman" w:hAnsi="Times New Roman"/>
        </w:rPr>
      </w:pPr>
      <w:r w:rsidRPr="00F469FC">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F469FC">
        <w:rPr>
          <w:rFonts w:ascii="Times New Roman" w:hAnsi="Times New Roman"/>
        </w:rPr>
        <w:t>, kas attiecināmi uz Valsts ieņēmumu dienesta administrējamo nodokļu parādu pārbaudi</w:t>
      </w:r>
      <w:r w:rsidRPr="00F469FC">
        <w:rPr>
          <w:rFonts w:ascii="Times New Roman" w:hAnsi="Times New Roman"/>
        </w:rPr>
        <w:t xml:space="preserve"> un 4.punktā noteiktie pretendentu izslēgšanas noteikumi.</w:t>
      </w:r>
    </w:p>
    <w:p w14:paraId="4A315DB4" w14:textId="51562B62" w:rsidR="003C4057" w:rsidRPr="00F469FC" w:rsidRDefault="003C4057" w:rsidP="00E56E46">
      <w:pPr>
        <w:pStyle w:val="BodyText2"/>
        <w:numPr>
          <w:ilvl w:val="1"/>
          <w:numId w:val="1"/>
        </w:numPr>
        <w:ind w:left="567" w:hanging="567"/>
        <w:rPr>
          <w:rFonts w:ascii="Times New Roman" w:hAnsi="Times New Roman"/>
        </w:rPr>
      </w:pPr>
      <w:r w:rsidRPr="00F469FC">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1CB25E4" w14:textId="6DCD4F5A" w:rsidR="00A20166" w:rsidRDefault="00A20166" w:rsidP="00A20166">
      <w:pPr>
        <w:pStyle w:val="BodyText2"/>
        <w:tabs>
          <w:tab w:val="clear" w:pos="0"/>
        </w:tabs>
        <w:ind w:left="567"/>
        <w:rPr>
          <w:rFonts w:ascii="Times New Roman" w:hAnsi="Times New Roman"/>
        </w:rPr>
      </w:pPr>
    </w:p>
    <w:p w14:paraId="786A1632" w14:textId="18E26897" w:rsidR="00723F8D" w:rsidRDefault="00723F8D" w:rsidP="00A20166">
      <w:pPr>
        <w:pStyle w:val="BodyText2"/>
        <w:tabs>
          <w:tab w:val="clear" w:pos="0"/>
        </w:tabs>
        <w:ind w:left="567"/>
        <w:rPr>
          <w:rFonts w:ascii="Times New Roman" w:hAnsi="Times New Roman"/>
        </w:rPr>
      </w:pPr>
    </w:p>
    <w:p w14:paraId="40D3160A" w14:textId="7D014569" w:rsidR="00723F8D" w:rsidRDefault="00723F8D" w:rsidP="00A20166">
      <w:pPr>
        <w:pStyle w:val="BodyText2"/>
        <w:tabs>
          <w:tab w:val="clear" w:pos="0"/>
        </w:tabs>
        <w:ind w:left="567"/>
        <w:rPr>
          <w:rFonts w:ascii="Times New Roman" w:hAnsi="Times New Roman"/>
        </w:rPr>
      </w:pPr>
    </w:p>
    <w:p w14:paraId="34D0CDCC" w14:textId="4973E04D" w:rsidR="00723F8D" w:rsidRDefault="00723F8D" w:rsidP="00A20166">
      <w:pPr>
        <w:pStyle w:val="BodyText2"/>
        <w:tabs>
          <w:tab w:val="clear" w:pos="0"/>
        </w:tabs>
        <w:ind w:left="567"/>
        <w:rPr>
          <w:rFonts w:ascii="Times New Roman" w:hAnsi="Times New Roman"/>
        </w:rPr>
      </w:pPr>
    </w:p>
    <w:p w14:paraId="7D70D7F7" w14:textId="77777777" w:rsidR="00723F8D" w:rsidRPr="00F469FC" w:rsidRDefault="00723F8D" w:rsidP="00A20166">
      <w:pPr>
        <w:pStyle w:val="BodyText2"/>
        <w:tabs>
          <w:tab w:val="clear" w:pos="0"/>
        </w:tabs>
        <w:ind w:left="567"/>
        <w:rPr>
          <w:rFonts w:ascii="Times New Roman" w:hAnsi="Times New Roman"/>
        </w:rPr>
      </w:pPr>
    </w:p>
    <w:p w14:paraId="45B1C5DB" w14:textId="77777777" w:rsidR="005A4181" w:rsidRPr="00F469FC" w:rsidRDefault="005A4181" w:rsidP="002F4A78">
      <w:pPr>
        <w:pStyle w:val="BodyText2"/>
        <w:numPr>
          <w:ilvl w:val="0"/>
          <w:numId w:val="1"/>
        </w:numPr>
        <w:spacing w:line="360" w:lineRule="auto"/>
        <w:ind w:left="426" w:hanging="426"/>
        <w:rPr>
          <w:rFonts w:ascii="Times New Roman" w:hAnsi="Times New Roman"/>
          <w:b/>
          <w:szCs w:val="24"/>
        </w:rPr>
      </w:pPr>
      <w:r w:rsidRPr="00F469FC">
        <w:rPr>
          <w:rFonts w:ascii="Times New Roman" w:hAnsi="Times New Roman"/>
          <w:b/>
          <w:szCs w:val="24"/>
        </w:rPr>
        <w:lastRenderedPageBreak/>
        <w:t>Prasības profesionālās darbības veikšanā</w:t>
      </w:r>
    </w:p>
    <w:p w14:paraId="500043BD" w14:textId="77777777" w:rsidR="005A4181" w:rsidRPr="00F469FC" w:rsidRDefault="005A4181" w:rsidP="002F4A78">
      <w:pPr>
        <w:pStyle w:val="BodyText2"/>
        <w:numPr>
          <w:ilvl w:val="1"/>
          <w:numId w:val="1"/>
        </w:numPr>
        <w:ind w:left="567" w:hanging="567"/>
        <w:rPr>
          <w:rFonts w:ascii="Times New Roman" w:hAnsi="Times New Roman"/>
          <w:i/>
          <w:szCs w:val="24"/>
          <w:u w:val="single"/>
        </w:rPr>
      </w:pPr>
      <w:r w:rsidRPr="00F469FC">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E2D5691" w14:textId="77777777" w:rsidR="00A20166" w:rsidRPr="00F469FC" w:rsidRDefault="00A20166" w:rsidP="005A4181">
      <w:pPr>
        <w:pStyle w:val="BodyText2"/>
        <w:tabs>
          <w:tab w:val="clear" w:pos="0"/>
        </w:tabs>
        <w:ind w:left="360"/>
        <w:rPr>
          <w:rFonts w:ascii="Times New Roman" w:hAnsi="Times New Roman"/>
          <w:szCs w:val="24"/>
        </w:rPr>
      </w:pPr>
    </w:p>
    <w:p w14:paraId="17A9D03F" w14:textId="4C6177C3" w:rsidR="005A4181" w:rsidRPr="00F469FC" w:rsidRDefault="005A4181" w:rsidP="002F4A78">
      <w:pPr>
        <w:pStyle w:val="BodyText2"/>
        <w:numPr>
          <w:ilvl w:val="0"/>
          <w:numId w:val="1"/>
        </w:numPr>
        <w:spacing w:line="360" w:lineRule="auto"/>
        <w:ind w:left="426" w:hanging="426"/>
        <w:rPr>
          <w:rFonts w:ascii="Times New Roman" w:hAnsi="Times New Roman"/>
          <w:b/>
          <w:i/>
          <w:szCs w:val="24"/>
          <w:u w:val="single"/>
        </w:rPr>
      </w:pPr>
      <w:r w:rsidRPr="00F469FC">
        <w:rPr>
          <w:rFonts w:ascii="Times New Roman" w:hAnsi="Times New Roman"/>
          <w:b/>
          <w:szCs w:val="24"/>
        </w:rPr>
        <w:t>Prasības pretendenta tehniskajām un profesionālajām spējām</w:t>
      </w:r>
    </w:p>
    <w:p w14:paraId="3B62C572" w14:textId="57856D94" w:rsidR="00B30097" w:rsidRPr="00F469FC" w:rsidRDefault="0052574A" w:rsidP="00E717CF">
      <w:pPr>
        <w:pStyle w:val="BodyText2"/>
        <w:numPr>
          <w:ilvl w:val="1"/>
          <w:numId w:val="1"/>
        </w:numPr>
        <w:ind w:left="567" w:hanging="567"/>
        <w:rPr>
          <w:rFonts w:ascii="Times New Roman" w:hAnsi="Times New Roman"/>
          <w:szCs w:val="24"/>
        </w:rPr>
      </w:pPr>
      <w:r w:rsidRPr="00F469FC">
        <w:rPr>
          <w:rFonts w:ascii="Times New Roman" w:hAnsi="Times New Roman"/>
          <w:szCs w:val="24"/>
        </w:rPr>
        <w:t>Pretendentam</w:t>
      </w:r>
      <w:r w:rsidR="00E717CF" w:rsidRPr="00F469FC">
        <w:rPr>
          <w:rFonts w:ascii="Times New Roman" w:hAnsi="Times New Roman"/>
          <w:szCs w:val="24"/>
        </w:rPr>
        <w:t xml:space="preserve"> ir</w:t>
      </w:r>
      <w:r w:rsidR="005477C0" w:rsidRPr="00F469FC">
        <w:rPr>
          <w:rFonts w:ascii="Times New Roman" w:hAnsi="Times New Roman"/>
          <w:szCs w:val="24"/>
        </w:rPr>
        <w:t xml:space="preserve"> pēdējo divu gadu laikā</w:t>
      </w:r>
      <w:r w:rsidR="00792545" w:rsidRPr="00F469FC">
        <w:rPr>
          <w:rFonts w:ascii="Times New Roman" w:hAnsi="Times New Roman"/>
          <w:szCs w:val="24"/>
        </w:rPr>
        <w:t xml:space="preserve"> (2021., 2022. vai 2023. līdz piedāvājuma iesniegšanai)</w:t>
      </w:r>
      <w:r w:rsidR="005477C0" w:rsidRPr="00F469FC">
        <w:rPr>
          <w:rFonts w:ascii="Times New Roman" w:hAnsi="Times New Roman"/>
          <w:szCs w:val="24"/>
        </w:rPr>
        <w:t xml:space="preserve"> izsniegts sertifikāts, kas apliecina, ka </w:t>
      </w:r>
      <w:proofErr w:type="spellStart"/>
      <w:r w:rsidR="005477C0" w:rsidRPr="00F469FC">
        <w:rPr>
          <w:rFonts w:ascii="Times New Roman" w:hAnsi="Times New Roman"/>
          <w:szCs w:val="24"/>
        </w:rPr>
        <w:t>pretendnets</w:t>
      </w:r>
      <w:proofErr w:type="spellEnd"/>
      <w:r w:rsidR="005477C0" w:rsidRPr="00F469FC">
        <w:rPr>
          <w:rFonts w:ascii="Times New Roman" w:hAnsi="Times New Roman"/>
          <w:szCs w:val="24"/>
        </w:rPr>
        <w:t xml:space="preserve"> ir  </w:t>
      </w:r>
      <w:proofErr w:type="spellStart"/>
      <w:r w:rsidR="00E717CF" w:rsidRPr="00F469FC">
        <w:rPr>
          <w:rFonts w:ascii="Times New Roman" w:hAnsi="Times New Roman"/>
          <w:i/>
          <w:iCs/>
          <w:szCs w:val="24"/>
        </w:rPr>
        <w:t>Odoo</w:t>
      </w:r>
      <w:proofErr w:type="spellEnd"/>
      <w:r w:rsidR="00E717CF" w:rsidRPr="00F469FC">
        <w:rPr>
          <w:rFonts w:ascii="Times New Roman" w:hAnsi="Times New Roman"/>
          <w:szCs w:val="24"/>
        </w:rPr>
        <w:t xml:space="preserve"> </w:t>
      </w:r>
      <w:r w:rsidR="005477C0" w:rsidRPr="00F469FC">
        <w:rPr>
          <w:rFonts w:ascii="Times New Roman" w:hAnsi="Times New Roman"/>
          <w:szCs w:val="24"/>
        </w:rPr>
        <w:t>partneris</w:t>
      </w:r>
      <w:r w:rsidR="00D302C2">
        <w:rPr>
          <w:rFonts w:ascii="Times New Roman" w:hAnsi="Times New Roman"/>
          <w:szCs w:val="24"/>
        </w:rPr>
        <w:t xml:space="preserve"> ar statusu “</w:t>
      </w:r>
      <w:proofErr w:type="spellStart"/>
      <w:r w:rsidR="00D302C2">
        <w:rPr>
          <w:rFonts w:ascii="Times New Roman" w:hAnsi="Times New Roman"/>
          <w:szCs w:val="24"/>
        </w:rPr>
        <w:t>Ready</w:t>
      </w:r>
      <w:proofErr w:type="spellEnd"/>
      <w:r w:rsidR="00D302C2">
        <w:rPr>
          <w:rFonts w:ascii="Times New Roman" w:hAnsi="Times New Roman"/>
          <w:szCs w:val="24"/>
        </w:rPr>
        <w:t>”</w:t>
      </w:r>
      <w:r w:rsidR="00E717CF" w:rsidRPr="00F469FC">
        <w:rPr>
          <w:rStyle w:val="FootnoteReference"/>
          <w:rFonts w:ascii="Times New Roman" w:hAnsi="Times New Roman"/>
          <w:szCs w:val="24"/>
        </w:rPr>
        <w:footnoteReference w:id="1"/>
      </w:r>
      <w:r w:rsidR="00E717CF" w:rsidRPr="00F469FC">
        <w:rPr>
          <w:rFonts w:ascii="Times New Roman" w:hAnsi="Times New Roman"/>
          <w:szCs w:val="24"/>
        </w:rPr>
        <w:t>.</w:t>
      </w:r>
    </w:p>
    <w:p w14:paraId="0EC61E0C" w14:textId="72446945" w:rsidR="00185AE7" w:rsidRPr="00F469FC" w:rsidRDefault="00185AE7" w:rsidP="00185AE7">
      <w:pPr>
        <w:pStyle w:val="Default"/>
        <w:numPr>
          <w:ilvl w:val="1"/>
          <w:numId w:val="1"/>
        </w:numPr>
        <w:jc w:val="both"/>
        <w:rPr>
          <w:color w:val="auto"/>
        </w:rPr>
      </w:pPr>
      <w:r w:rsidRPr="00F469FC">
        <w:rPr>
          <w:bCs/>
        </w:rPr>
        <w:t xml:space="preserve">Pretendenta rīcībā ir vismaz šādi 2 (divi) </w:t>
      </w:r>
      <w:r w:rsidRPr="00F469FC">
        <w:rPr>
          <w:bCs/>
          <w:u w:val="single"/>
        </w:rPr>
        <w:t>speciālisti</w:t>
      </w:r>
      <w:r w:rsidRPr="00F469FC">
        <w:rPr>
          <w:rFonts w:eastAsia="Courier New"/>
          <w:bCs/>
          <w:lang w:eastAsia="lv-LV"/>
        </w:rPr>
        <w:t>:</w:t>
      </w:r>
    </w:p>
    <w:p w14:paraId="5D69D024" w14:textId="76158D2A" w:rsidR="002B6776" w:rsidRPr="00F469FC" w:rsidRDefault="00185AE7" w:rsidP="00185AE7">
      <w:pPr>
        <w:pStyle w:val="ListParagraph"/>
        <w:numPr>
          <w:ilvl w:val="2"/>
          <w:numId w:val="1"/>
        </w:numPr>
        <w:tabs>
          <w:tab w:val="left" w:pos="567"/>
        </w:tabs>
        <w:suppressAutoHyphens/>
        <w:spacing w:after="0" w:line="276" w:lineRule="auto"/>
        <w:jc w:val="both"/>
        <w:rPr>
          <w:rFonts w:ascii="Times New Roman" w:hAnsi="Times New Roman" w:cs="Times New Roman"/>
          <w:sz w:val="24"/>
          <w:szCs w:val="24"/>
        </w:rPr>
      </w:pPr>
      <w:r w:rsidRPr="00F469FC">
        <w:rPr>
          <w:rFonts w:ascii="Times New Roman" w:hAnsi="Times New Roman" w:cs="Times New Roman"/>
          <w:sz w:val="24"/>
          <w:szCs w:val="24"/>
        </w:rPr>
        <w:t xml:space="preserve">viens (1) </w:t>
      </w:r>
      <w:r w:rsidRPr="00F469FC">
        <w:rPr>
          <w:rFonts w:ascii="Times New Roman" w:eastAsia="Times New Roman" w:hAnsi="Times New Roman" w:cs="Times New Roman"/>
          <w:sz w:val="24"/>
          <w:szCs w:val="24"/>
          <w:lang w:eastAsia="lv-LV"/>
        </w:rPr>
        <w:t xml:space="preserve">programmētājs, kurš pēdējo 3 (trīs) gadu laikā ir </w:t>
      </w:r>
      <w:r w:rsidR="002B6776" w:rsidRPr="00F469FC">
        <w:rPr>
          <w:rFonts w:ascii="Times New Roman" w:eastAsia="Times New Roman" w:hAnsi="Times New Roman" w:cs="Times New Roman"/>
          <w:sz w:val="24"/>
          <w:szCs w:val="24"/>
          <w:lang w:eastAsia="lv-LV"/>
        </w:rPr>
        <w:t>veicis izstrādi vai pielāgošanu programmatūrai par e-apmācībām</w:t>
      </w:r>
      <w:r w:rsidR="000F56E6" w:rsidRPr="00D5707A">
        <w:rPr>
          <w:rFonts w:ascii="Times New Roman" w:eastAsia="Times New Roman" w:hAnsi="Times New Roman" w:cs="Times New Roman"/>
          <w:sz w:val="24"/>
          <w:szCs w:val="24"/>
          <w:lang w:eastAsia="lv-LV"/>
        </w:rPr>
        <w:t xml:space="preserve"> vai</w:t>
      </w:r>
      <w:r w:rsidR="00512E46" w:rsidRPr="00F469FC">
        <w:rPr>
          <w:rFonts w:ascii="Times New Roman" w:eastAsia="Times New Roman" w:hAnsi="Times New Roman" w:cs="Times New Roman"/>
          <w:sz w:val="24"/>
          <w:szCs w:val="24"/>
          <w:lang w:eastAsia="lv-LV"/>
        </w:rPr>
        <w:t xml:space="preserve"> līdzīgas sarežģītības sistēmām</w:t>
      </w:r>
      <w:r w:rsidR="000F56E6" w:rsidRPr="00F469FC">
        <w:rPr>
          <w:rFonts w:ascii="Times New Roman" w:eastAsia="Times New Roman" w:hAnsi="Times New Roman" w:cs="Times New Roman"/>
          <w:sz w:val="24"/>
          <w:szCs w:val="24"/>
          <w:lang w:eastAsia="lv-LV"/>
        </w:rPr>
        <w:t>;</w:t>
      </w:r>
    </w:p>
    <w:p w14:paraId="63DCFD94" w14:textId="66EB2614" w:rsidR="00185AE7" w:rsidRPr="00F469FC" w:rsidRDefault="00185AE7" w:rsidP="00185AE7">
      <w:pPr>
        <w:pStyle w:val="ListParagraph"/>
        <w:numPr>
          <w:ilvl w:val="2"/>
          <w:numId w:val="1"/>
        </w:numPr>
        <w:tabs>
          <w:tab w:val="left" w:pos="567"/>
        </w:tabs>
        <w:suppressAutoHyphens/>
        <w:spacing w:after="0" w:line="276" w:lineRule="auto"/>
        <w:jc w:val="both"/>
        <w:rPr>
          <w:rFonts w:ascii="Times New Roman" w:hAnsi="Times New Roman" w:cs="Times New Roman"/>
          <w:sz w:val="24"/>
          <w:szCs w:val="24"/>
        </w:rPr>
      </w:pPr>
      <w:r w:rsidRPr="00F469FC">
        <w:rPr>
          <w:rFonts w:ascii="Times New Roman" w:hAnsi="Times New Roman" w:cs="Times New Roman"/>
          <w:sz w:val="24"/>
          <w:szCs w:val="24"/>
        </w:rPr>
        <w:t>viens (1)</w:t>
      </w:r>
      <w:r w:rsidR="001D5B2F" w:rsidRPr="00F469FC">
        <w:rPr>
          <w:rFonts w:ascii="Times New Roman" w:hAnsi="Times New Roman" w:cs="Times New Roman"/>
          <w:sz w:val="24"/>
          <w:szCs w:val="24"/>
        </w:rPr>
        <w:t xml:space="preserve"> programmatūras</w:t>
      </w:r>
      <w:r w:rsidRPr="00F469FC">
        <w:rPr>
          <w:rFonts w:ascii="Times New Roman" w:eastAsia="Times New Roman" w:hAnsi="Times New Roman" w:cs="Times New Roman"/>
          <w:sz w:val="24"/>
          <w:szCs w:val="24"/>
          <w:lang w:eastAsia="lv-LV"/>
        </w:rPr>
        <w:t xml:space="preserve"> </w:t>
      </w:r>
      <w:r w:rsidR="002B6776" w:rsidRPr="00F469FC">
        <w:rPr>
          <w:rFonts w:ascii="Times New Roman" w:eastAsia="Times New Roman" w:hAnsi="Times New Roman" w:cs="Times New Roman"/>
          <w:sz w:val="24"/>
          <w:szCs w:val="24"/>
          <w:lang w:eastAsia="lv-LV"/>
        </w:rPr>
        <w:t>testētājs</w:t>
      </w:r>
      <w:r w:rsidRPr="00F469FC">
        <w:rPr>
          <w:rFonts w:ascii="Times New Roman" w:eastAsia="Times New Roman" w:hAnsi="Times New Roman" w:cs="Times New Roman"/>
          <w:sz w:val="24"/>
          <w:szCs w:val="24"/>
          <w:lang w:eastAsia="lv-LV"/>
        </w:rPr>
        <w:t xml:space="preserve">, </w:t>
      </w:r>
      <w:r w:rsidR="00512E46" w:rsidRPr="00F469FC">
        <w:rPr>
          <w:rFonts w:ascii="Times New Roman" w:eastAsia="Times New Roman" w:hAnsi="Times New Roman" w:cs="Times New Roman"/>
          <w:sz w:val="24"/>
          <w:szCs w:val="24"/>
          <w:lang w:eastAsia="lv-LV"/>
        </w:rPr>
        <w:t xml:space="preserve">kuram </w:t>
      </w:r>
      <w:r w:rsidRPr="00F469FC">
        <w:rPr>
          <w:rFonts w:ascii="Times New Roman" w:eastAsia="Times New Roman" w:hAnsi="Times New Roman" w:cs="Times New Roman"/>
          <w:sz w:val="24"/>
          <w:szCs w:val="24"/>
          <w:lang w:eastAsia="lv-LV"/>
        </w:rPr>
        <w:t>pēdējo 3 (trīs) gadu laikā ir</w:t>
      </w:r>
      <w:r w:rsidR="002B6776" w:rsidRPr="00F469FC">
        <w:rPr>
          <w:rFonts w:ascii="Times New Roman" w:eastAsia="Times New Roman" w:hAnsi="Times New Roman" w:cs="Times New Roman"/>
          <w:sz w:val="24"/>
          <w:szCs w:val="24"/>
          <w:lang w:eastAsia="lv-LV"/>
        </w:rPr>
        <w:t xml:space="preserve"> </w:t>
      </w:r>
      <w:r w:rsidR="00512E46" w:rsidRPr="00F469FC">
        <w:rPr>
          <w:rFonts w:ascii="Times New Roman" w:eastAsia="Times New Roman" w:hAnsi="Times New Roman" w:cs="Times New Roman"/>
          <w:sz w:val="24"/>
          <w:szCs w:val="24"/>
          <w:lang w:eastAsia="lv-LV"/>
        </w:rPr>
        <w:t xml:space="preserve">bijusi pieredze </w:t>
      </w:r>
      <w:r w:rsidR="002B6776" w:rsidRPr="00F469FC">
        <w:rPr>
          <w:rFonts w:ascii="Times New Roman" w:eastAsia="Times New Roman" w:hAnsi="Times New Roman" w:cs="Times New Roman"/>
          <w:sz w:val="24"/>
          <w:szCs w:val="24"/>
          <w:lang w:eastAsia="lv-LV"/>
        </w:rPr>
        <w:t xml:space="preserve">izstrādātās vai pielāgotās programmatūras </w:t>
      </w:r>
      <w:r w:rsidR="00512E46" w:rsidRPr="00F469FC">
        <w:rPr>
          <w:rFonts w:ascii="Times New Roman" w:eastAsia="Times New Roman" w:hAnsi="Times New Roman" w:cs="Times New Roman"/>
          <w:sz w:val="24"/>
          <w:szCs w:val="24"/>
          <w:lang w:eastAsia="lv-LV"/>
        </w:rPr>
        <w:t>testēšanā</w:t>
      </w:r>
      <w:r w:rsidRPr="00F469FC">
        <w:rPr>
          <w:rFonts w:ascii="Times New Roman" w:hAnsi="Times New Roman" w:cs="Times New Roman"/>
          <w:sz w:val="24"/>
          <w:szCs w:val="24"/>
        </w:rPr>
        <w:t>;</w:t>
      </w:r>
    </w:p>
    <w:p w14:paraId="62251A22" w14:textId="77777777" w:rsidR="00DB78C2" w:rsidRPr="00F469FC" w:rsidRDefault="00DB78C2" w:rsidP="00DB78C2">
      <w:pPr>
        <w:spacing w:after="0" w:line="240" w:lineRule="auto"/>
        <w:ind w:left="360"/>
        <w:jc w:val="both"/>
        <w:rPr>
          <w:rFonts w:ascii="Times New Roman" w:hAnsi="Times New Roman" w:cs="Times New Roman"/>
          <w:sz w:val="24"/>
          <w:szCs w:val="24"/>
        </w:rPr>
      </w:pPr>
    </w:p>
    <w:p w14:paraId="44686444" w14:textId="5C5EDB0E" w:rsidR="00DB78C2" w:rsidRPr="00F469FC" w:rsidRDefault="00DB78C2" w:rsidP="00DB78C2">
      <w:pPr>
        <w:spacing w:after="0" w:line="240" w:lineRule="auto"/>
        <w:jc w:val="center"/>
        <w:rPr>
          <w:rFonts w:ascii="Times New Roman" w:hAnsi="Times New Roman" w:cs="Times New Roman"/>
          <w:b/>
          <w:sz w:val="24"/>
          <w:szCs w:val="24"/>
        </w:rPr>
      </w:pPr>
      <w:r w:rsidRPr="00F469FC">
        <w:rPr>
          <w:rFonts w:ascii="Times New Roman" w:hAnsi="Times New Roman" w:cs="Times New Roman"/>
          <w:b/>
          <w:sz w:val="24"/>
          <w:szCs w:val="24"/>
        </w:rPr>
        <w:t>V PRETENDENTA ATLASES DOKUMENTI UN FINANŠU PIEDĀVĀJUMS</w:t>
      </w:r>
    </w:p>
    <w:p w14:paraId="3E0694F5" w14:textId="77777777" w:rsidR="00A20166" w:rsidRPr="00F469FC" w:rsidRDefault="00A20166" w:rsidP="00DB78C2">
      <w:pPr>
        <w:spacing w:after="0" w:line="240" w:lineRule="auto"/>
        <w:jc w:val="center"/>
        <w:rPr>
          <w:rFonts w:ascii="Times New Roman" w:hAnsi="Times New Roman" w:cs="Times New Roman"/>
          <w:b/>
          <w:sz w:val="24"/>
          <w:szCs w:val="24"/>
        </w:rPr>
      </w:pPr>
    </w:p>
    <w:p w14:paraId="4198CE3D" w14:textId="77777777" w:rsidR="00DB78C2" w:rsidRPr="00F469FC" w:rsidRDefault="00DB78C2" w:rsidP="00F6761A">
      <w:pPr>
        <w:pStyle w:val="ListParagraph"/>
        <w:numPr>
          <w:ilvl w:val="0"/>
          <w:numId w:val="2"/>
        </w:numPr>
        <w:spacing w:line="240" w:lineRule="auto"/>
        <w:jc w:val="both"/>
        <w:rPr>
          <w:rFonts w:ascii="Times New Roman" w:hAnsi="Times New Roman" w:cs="Times New Roman"/>
          <w:b/>
          <w:sz w:val="24"/>
          <w:szCs w:val="24"/>
        </w:rPr>
      </w:pPr>
      <w:r w:rsidRPr="00F469FC">
        <w:rPr>
          <w:rFonts w:ascii="Times New Roman" w:hAnsi="Times New Roman" w:cs="Times New Roman"/>
          <w:b/>
          <w:sz w:val="24"/>
          <w:szCs w:val="24"/>
        </w:rPr>
        <w:t>Pretendenta atlases dokumenti</w:t>
      </w:r>
    </w:p>
    <w:p w14:paraId="1E2CC8EA"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Kopā ar piedāvājumu pretendentam jāiesniedz šādi “Pretendentu dokumenti”:</w:t>
      </w:r>
    </w:p>
    <w:p w14:paraId="468F0197" w14:textId="77777777" w:rsidR="00DB78C2"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629CC6F4" w14:textId="6CCF3F9E" w:rsidR="00623669"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 xml:space="preserve">Pretendentam jāiesniedz </w:t>
      </w:r>
      <w:r w:rsidR="00E717CF" w:rsidRPr="00F469FC">
        <w:rPr>
          <w:rFonts w:ascii="Times New Roman" w:hAnsi="Times New Roman"/>
          <w:szCs w:val="24"/>
        </w:rPr>
        <w:t xml:space="preserve">sertifikāts </w:t>
      </w:r>
      <w:r w:rsidRPr="00F469FC">
        <w:rPr>
          <w:rFonts w:ascii="Times New Roman" w:hAnsi="Times New Roman"/>
          <w:szCs w:val="24"/>
        </w:rPr>
        <w:t xml:space="preserve">atbilstoši </w:t>
      </w:r>
      <w:r w:rsidR="00336800" w:rsidRPr="00F469FC">
        <w:rPr>
          <w:rFonts w:ascii="Times New Roman" w:hAnsi="Times New Roman"/>
          <w:szCs w:val="24"/>
        </w:rPr>
        <w:t>N</w:t>
      </w:r>
      <w:r w:rsidRPr="00F469FC">
        <w:rPr>
          <w:rFonts w:ascii="Times New Roman" w:hAnsi="Times New Roman"/>
          <w:szCs w:val="24"/>
        </w:rPr>
        <w:t>olikuma 17.1. punktam</w:t>
      </w:r>
      <w:r w:rsidR="00E8619D" w:rsidRPr="00F469FC">
        <w:rPr>
          <w:rFonts w:ascii="Times New Roman" w:hAnsi="Times New Roman"/>
          <w:szCs w:val="24"/>
        </w:rPr>
        <w:t>.</w:t>
      </w:r>
    </w:p>
    <w:p w14:paraId="4C06BC24" w14:textId="02C8E5F1" w:rsidR="00185AE7" w:rsidRPr="00F469FC" w:rsidRDefault="00185AE7" w:rsidP="00185AE7">
      <w:pPr>
        <w:pStyle w:val="ListParagraph"/>
        <w:widowControl w:val="0"/>
        <w:numPr>
          <w:ilvl w:val="2"/>
          <w:numId w:val="2"/>
        </w:numPr>
        <w:spacing w:after="0" w:line="240" w:lineRule="auto"/>
        <w:jc w:val="both"/>
        <w:rPr>
          <w:rFonts w:ascii="Times New Roman" w:eastAsia="Courier New" w:hAnsi="Times New Roman" w:cs="Times New Roman"/>
          <w:sz w:val="24"/>
          <w:szCs w:val="24"/>
        </w:rPr>
      </w:pPr>
      <w:r w:rsidRPr="00F469FC">
        <w:rPr>
          <w:rFonts w:ascii="Times New Roman" w:eastAsia="Courier New" w:hAnsi="Times New Roman" w:cs="Times New Roman"/>
          <w:sz w:val="24"/>
          <w:szCs w:val="24"/>
        </w:rPr>
        <w:t xml:space="preserve">Pretendents iesniedz speciālistu, kurus Pretendents plāno iesaistīt pakalpojuma izpildē, sarakstu un informāciju, kas apliecina atbilstību Nolikuma 17.2.punkta prasībām: </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128"/>
        <w:gridCol w:w="2112"/>
        <w:gridCol w:w="1574"/>
        <w:gridCol w:w="2692"/>
      </w:tblGrid>
      <w:tr w:rsidR="00185AE7" w:rsidRPr="00F469FC" w14:paraId="34A47262" w14:textId="77777777" w:rsidTr="001A375B">
        <w:trPr>
          <w:cantSplit/>
          <w:trHeight w:val="2509"/>
        </w:trPr>
        <w:tc>
          <w:tcPr>
            <w:tcW w:w="384" w:type="pct"/>
            <w:shd w:val="clear" w:color="auto" w:fill="DEEAF6" w:themeFill="accent5" w:themeFillTint="33"/>
            <w:vAlign w:val="center"/>
          </w:tcPr>
          <w:p w14:paraId="3F59EC3D" w14:textId="77777777" w:rsidR="00185AE7" w:rsidRPr="00F469FC"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proofErr w:type="spellStart"/>
            <w:r w:rsidRPr="00F469FC">
              <w:rPr>
                <w:rFonts w:ascii="Times New Roman" w:hAnsi="Times New Roman" w:cs="Times New Roman"/>
                <w:bCs/>
                <w:sz w:val="24"/>
                <w:szCs w:val="24"/>
                <w:lang w:eastAsia="ar-SA"/>
              </w:rPr>
              <w:t>Nr.p.k</w:t>
            </w:r>
            <w:proofErr w:type="spellEnd"/>
          </w:p>
        </w:tc>
        <w:tc>
          <w:tcPr>
            <w:tcW w:w="1155" w:type="pct"/>
            <w:shd w:val="clear" w:color="auto" w:fill="DEEAF6" w:themeFill="accent5" w:themeFillTint="33"/>
            <w:vAlign w:val="center"/>
          </w:tcPr>
          <w:p w14:paraId="77C8BB32" w14:textId="7E713DA6" w:rsidR="00185AE7" w:rsidRPr="00F469FC"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Speciālista vārds, uzvārds, amats (programmētājs/</w:t>
            </w:r>
            <w:r w:rsidR="00013ED0" w:rsidRPr="00F469FC">
              <w:rPr>
                <w:rFonts w:ascii="Times New Roman" w:hAnsi="Times New Roman" w:cs="Times New Roman"/>
                <w:bCs/>
                <w:sz w:val="24"/>
                <w:szCs w:val="24"/>
                <w:lang w:eastAsia="ar-SA"/>
              </w:rPr>
              <w:t xml:space="preserve">  testētājs</w:t>
            </w:r>
            <w:r w:rsidRPr="00F469FC">
              <w:rPr>
                <w:rFonts w:ascii="Times New Roman" w:hAnsi="Times New Roman" w:cs="Times New Roman"/>
                <w:bCs/>
                <w:sz w:val="24"/>
                <w:szCs w:val="24"/>
                <w:lang w:eastAsia="ar-SA"/>
              </w:rPr>
              <w:t>)</w:t>
            </w:r>
          </w:p>
        </w:tc>
        <w:tc>
          <w:tcPr>
            <w:tcW w:w="1146" w:type="pct"/>
            <w:shd w:val="clear" w:color="auto" w:fill="DEEAF6" w:themeFill="accent5" w:themeFillTint="33"/>
            <w:vAlign w:val="center"/>
          </w:tcPr>
          <w:p w14:paraId="6AC2619A" w14:textId="33724525" w:rsidR="00185AE7" w:rsidRPr="00F469FC"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Pasūtītājs, p</w:t>
            </w:r>
            <w:r w:rsidRPr="00F469FC">
              <w:rPr>
                <w:rFonts w:ascii="Times New Roman" w:hAnsi="Times New Roman" w:cs="Times New Roman"/>
                <w:bCs/>
                <w:sz w:val="24"/>
                <w:szCs w:val="24"/>
              </w:rPr>
              <w:t>asūtītāja atbildīgā persona, amats, kontaktinformācija</w:t>
            </w:r>
          </w:p>
        </w:tc>
        <w:tc>
          <w:tcPr>
            <w:tcW w:w="854" w:type="pct"/>
            <w:shd w:val="clear" w:color="auto" w:fill="DEEAF6" w:themeFill="accent5" w:themeFillTint="33"/>
            <w:vAlign w:val="center"/>
          </w:tcPr>
          <w:p w14:paraId="3E273546" w14:textId="77777777" w:rsidR="00185AE7" w:rsidRPr="00F469FC"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Pakalpojuma izpildes laiks</w:t>
            </w:r>
          </w:p>
        </w:tc>
        <w:tc>
          <w:tcPr>
            <w:tcW w:w="1461" w:type="pct"/>
            <w:shd w:val="clear" w:color="auto" w:fill="DEEAF6" w:themeFill="accent5" w:themeFillTint="33"/>
          </w:tcPr>
          <w:p w14:paraId="0133A097" w14:textId="0E02E1FB" w:rsidR="00185AE7" w:rsidRPr="00F469FC" w:rsidRDefault="00185AE7" w:rsidP="00436525">
            <w:pPr>
              <w:pStyle w:val="Default"/>
              <w:spacing w:before="120"/>
              <w:jc w:val="both"/>
              <w:rPr>
                <w:bCs/>
              </w:rPr>
            </w:pPr>
            <w:r w:rsidRPr="00F469FC">
              <w:rPr>
                <w:bCs/>
              </w:rPr>
              <w:t>Īss pakalpojuma apraksts pieredzes apliecināšanai, norādot</w:t>
            </w:r>
            <w:r w:rsidR="001A375B">
              <w:rPr>
                <w:bCs/>
              </w:rPr>
              <w:t xml:space="preserve"> </w:t>
            </w:r>
            <w:r w:rsidRPr="00F469FC">
              <w:rPr>
                <w:bCs/>
              </w:rPr>
              <w:t>arī</w:t>
            </w:r>
            <w:r w:rsidR="001A375B">
              <w:rPr>
                <w:bCs/>
              </w:rPr>
              <w:t xml:space="preserve"> </w:t>
            </w:r>
            <w:r w:rsidR="00560F38" w:rsidRPr="00F469FC">
              <w:rPr>
                <w:bCs/>
              </w:rPr>
              <w:t>programmētā/ieviestās Sistēmas nosaukumu.</w:t>
            </w:r>
          </w:p>
        </w:tc>
      </w:tr>
      <w:tr w:rsidR="00185AE7" w:rsidRPr="00F469FC" w14:paraId="5CC2DEB9" w14:textId="77777777" w:rsidTr="001A375B">
        <w:trPr>
          <w:trHeight w:val="210"/>
        </w:trPr>
        <w:tc>
          <w:tcPr>
            <w:tcW w:w="384" w:type="pct"/>
            <w:shd w:val="clear" w:color="auto" w:fill="auto"/>
            <w:vAlign w:val="bottom"/>
          </w:tcPr>
          <w:p w14:paraId="23C4F5EB" w14:textId="77777777" w:rsidR="00185AE7" w:rsidRPr="00F469FC" w:rsidRDefault="00185AE7" w:rsidP="00436525">
            <w:pPr>
              <w:tabs>
                <w:tab w:val="left" w:pos="426"/>
              </w:tabs>
              <w:autoSpaceDE w:val="0"/>
              <w:autoSpaceDN w:val="0"/>
              <w:adjustRightInd w:val="0"/>
              <w:spacing w:before="120"/>
              <w:jc w:val="both"/>
              <w:rPr>
                <w:lang w:eastAsia="ar-SA"/>
              </w:rPr>
            </w:pPr>
            <w:r w:rsidRPr="00F469FC">
              <w:rPr>
                <w:lang w:eastAsia="ar-SA"/>
              </w:rPr>
              <w:t>1.</w:t>
            </w:r>
          </w:p>
        </w:tc>
        <w:tc>
          <w:tcPr>
            <w:tcW w:w="1155" w:type="pct"/>
            <w:shd w:val="clear" w:color="auto" w:fill="auto"/>
            <w:vAlign w:val="bottom"/>
          </w:tcPr>
          <w:p w14:paraId="561AEEF5" w14:textId="77777777" w:rsidR="00185AE7" w:rsidRPr="00F469FC" w:rsidRDefault="00185AE7" w:rsidP="00436525">
            <w:pPr>
              <w:tabs>
                <w:tab w:val="left" w:pos="426"/>
              </w:tabs>
              <w:autoSpaceDE w:val="0"/>
              <w:autoSpaceDN w:val="0"/>
              <w:adjustRightInd w:val="0"/>
              <w:spacing w:before="120"/>
              <w:jc w:val="both"/>
              <w:rPr>
                <w:lang w:eastAsia="ar-SA"/>
              </w:rPr>
            </w:pPr>
          </w:p>
        </w:tc>
        <w:tc>
          <w:tcPr>
            <w:tcW w:w="1146" w:type="pct"/>
          </w:tcPr>
          <w:p w14:paraId="624E0023"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656819AD"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1461" w:type="pct"/>
          </w:tcPr>
          <w:p w14:paraId="65ADEF51" w14:textId="77777777" w:rsidR="00185AE7" w:rsidRPr="00F469FC" w:rsidRDefault="00185AE7" w:rsidP="00436525">
            <w:pPr>
              <w:tabs>
                <w:tab w:val="left" w:pos="426"/>
              </w:tabs>
              <w:autoSpaceDE w:val="0"/>
              <w:autoSpaceDN w:val="0"/>
              <w:adjustRightInd w:val="0"/>
              <w:spacing w:before="120"/>
              <w:jc w:val="both"/>
              <w:rPr>
                <w:b/>
                <w:lang w:eastAsia="ar-SA"/>
              </w:rPr>
            </w:pPr>
          </w:p>
        </w:tc>
      </w:tr>
      <w:tr w:rsidR="00185AE7" w:rsidRPr="00F469FC" w14:paraId="32097CB3" w14:textId="77777777" w:rsidTr="001A375B">
        <w:trPr>
          <w:trHeight w:val="210"/>
        </w:trPr>
        <w:tc>
          <w:tcPr>
            <w:tcW w:w="384" w:type="pct"/>
            <w:shd w:val="clear" w:color="auto" w:fill="auto"/>
            <w:vAlign w:val="bottom"/>
          </w:tcPr>
          <w:p w14:paraId="3AE7596A" w14:textId="77777777" w:rsidR="00185AE7" w:rsidRPr="00F469FC" w:rsidRDefault="00185AE7" w:rsidP="00436525">
            <w:pPr>
              <w:tabs>
                <w:tab w:val="left" w:pos="426"/>
              </w:tabs>
              <w:autoSpaceDE w:val="0"/>
              <w:autoSpaceDN w:val="0"/>
              <w:adjustRightInd w:val="0"/>
              <w:spacing w:before="120"/>
              <w:jc w:val="both"/>
              <w:rPr>
                <w:lang w:eastAsia="ar-SA"/>
              </w:rPr>
            </w:pPr>
            <w:r w:rsidRPr="00F469FC">
              <w:rPr>
                <w:lang w:eastAsia="ar-SA"/>
              </w:rPr>
              <w:t>2.</w:t>
            </w:r>
          </w:p>
        </w:tc>
        <w:tc>
          <w:tcPr>
            <w:tcW w:w="1155" w:type="pct"/>
            <w:shd w:val="clear" w:color="auto" w:fill="auto"/>
            <w:vAlign w:val="bottom"/>
          </w:tcPr>
          <w:p w14:paraId="585E1B29" w14:textId="77777777" w:rsidR="00185AE7" w:rsidRPr="00F469FC" w:rsidRDefault="00185AE7" w:rsidP="00436525">
            <w:pPr>
              <w:tabs>
                <w:tab w:val="left" w:pos="426"/>
              </w:tabs>
              <w:autoSpaceDE w:val="0"/>
              <w:autoSpaceDN w:val="0"/>
              <w:adjustRightInd w:val="0"/>
              <w:spacing w:before="120"/>
              <w:jc w:val="both"/>
              <w:rPr>
                <w:lang w:eastAsia="ar-SA"/>
              </w:rPr>
            </w:pPr>
          </w:p>
        </w:tc>
        <w:tc>
          <w:tcPr>
            <w:tcW w:w="1146" w:type="pct"/>
          </w:tcPr>
          <w:p w14:paraId="2D44E410"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46EE106E"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1461" w:type="pct"/>
          </w:tcPr>
          <w:p w14:paraId="35F924E7" w14:textId="77777777" w:rsidR="00185AE7" w:rsidRPr="00F469FC" w:rsidRDefault="00185AE7" w:rsidP="00436525">
            <w:pPr>
              <w:tabs>
                <w:tab w:val="left" w:pos="426"/>
              </w:tabs>
              <w:autoSpaceDE w:val="0"/>
              <w:autoSpaceDN w:val="0"/>
              <w:adjustRightInd w:val="0"/>
              <w:spacing w:before="120"/>
              <w:jc w:val="both"/>
              <w:rPr>
                <w:b/>
                <w:lang w:eastAsia="ar-SA"/>
              </w:rPr>
            </w:pPr>
          </w:p>
        </w:tc>
      </w:tr>
      <w:tr w:rsidR="00185AE7" w:rsidRPr="00F469FC" w14:paraId="15AE0EE3" w14:textId="77777777" w:rsidTr="001A375B">
        <w:trPr>
          <w:trHeight w:val="210"/>
        </w:trPr>
        <w:tc>
          <w:tcPr>
            <w:tcW w:w="384" w:type="pct"/>
            <w:shd w:val="clear" w:color="auto" w:fill="auto"/>
            <w:vAlign w:val="bottom"/>
          </w:tcPr>
          <w:p w14:paraId="43B1B19A" w14:textId="510AAFC2" w:rsidR="00185AE7" w:rsidRPr="00F469FC" w:rsidRDefault="0075072D" w:rsidP="00436525">
            <w:pPr>
              <w:tabs>
                <w:tab w:val="left" w:pos="426"/>
              </w:tabs>
              <w:autoSpaceDE w:val="0"/>
              <w:autoSpaceDN w:val="0"/>
              <w:adjustRightInd w:val="0"/>
              <w:spacing w:before="120"/>
              <w:jc w:val="both"/>
              <w:rPr>
                <w:lang w:eastAsia="ar-SA"/>
              </w:rPr>
            </w:pPr>
            <w:r w:rsidRPr="00F469FC">
              <w:rPr>
                <w:lang w:eastAsia="ar-SA"/>
              </w:rPr>
              <w:lastRenderedPageBreak/>
              <w:t>...</w:t>
            </w:r>
          </w:p>
        </w:tc>
        <w:tc>
          <w:tcPr>
            <w:tcW w:w="1155" w:type="pct"/>
            <w:shd w:val="clear" w:color="auto" w:fill="auto"/>
            <w:vAlign w:val="bottom"/>
          </w:tcPr>
          <w:p w14:paraId="12F731DF" w14:textId="77777777" w:rsidR="00185AE7" w:rsidRPr="00F469FC" w:rsidRDefault="00185AE7" w:rsidP="00436525">
            <w:pPr>
              <w:tabs>
                <w:tab w:val="left" w:pos="426"/>
              </w:tabs>
              <w:autoSpaceDE w:val="0"/>
              <w:autoSpaceDN w:val="0"/>
              <w:adjustRightInd w:val="0"/>
              <w:spacing w:before="120"/>
              <w:jc w:val="both"/>
              <w:rPr>
                <w:lang w:eastAsia="ar-SA"/>
              </w:rPr>
            </w:pPr>
          </w:p>
        </w:tc>
        <w:tc>
          <w:tcPr>
            <w:tcW w:w="1146" w:type="pct"/>
          </w:tcPr>
          <w:p w14:paraId="3040F215"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4693E0B4"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1461" w:type="pct"/>
          </w:tcPr>
          <w:p w14:paraId="32202166" w14:textId="77777777" w:rsidR="00185AE7" w:rsidRPr="00F469FC" w:rsidRDefault="00185AE7" w:rsidP="00436525">
            <w:pPr>
              <w:tabs>
                <w:tab w:val="left" w:pos="426"/>
              </w:tabs>
              <w:autoSpaceDE w:val="0"/>
              <w:autoSpaceDN w:val="0"/>
              <w:adjustRightInd w:val="0"/>
              <w:spacing w:before="120"/>
              <w:jc w:val="both"/>
              <w:rPr>
                <w:b/>
                <w:lang w:eastAsia="ar-SA"/>
              </w:rPr>
            </w:pPr>
          </w:p>
        </w:tc>
      </w:tr>
    </w:tbl>
    <w:p w14:paraId="6D82B3FA" w14:textId="27B45B51" w:rsidR="0013196B" w:rsidRPr="00F469FC" w:rsidRDefault="0013196B" w:rsidP="00A26629">
      <w:pPr>
        <w:pStyle w:val="ListParagraph"/>
        <w:widowControl w:val="0"/>
        <w:numPr>
          <w:ilvl w:val="2"/>
          <w:numId w:val="2"/>
        </w:numPr>
        <w:spacing w:after="0" w:line="240" w:lineRule="auto"/>
        <w:jc w:val="both"/>
        <w:rPr>
          <w:rFonts w:ascii="Times New Roman" w:eastAsia="Courier New" w:hAnsi="Times New Roman" w:cs="Times New Roman"/>
          <w:sz w:val="24"/>
          <w:szCs w:val="24"/>
        </w:rPr>
      </w:pPr>
      <w:r w:rsidRPr="00F469FC">
        <w:rPr>
          <w:rFonts w:ascii="Times New Roman" w:eastAsia="Courier New" w:hAnsi="Times New Roman" w:cs="Times New Roman"/>
          <w:sz w:val="24"/>
          <w:szCs w:val="24"/>
        </w:rPr>
        <w:t xml:space="preserve">Attiecībā par visiem piedāvājumā norādītajiem speciālistiem jāiesniedz šo speciālistu </w:t>
      </w:r>
      <w:r w:rsidR="001A375B">
        <w:rPr>
          <w:rFonts w:ascii="Times New Roman" w:eastAsia="Courier New" w:hAnsi="Times New Roman" w:cs="Times New Roman"/>
          <w:sz w:val="24"/>
          <w:szCs w:val="24"/>
        </w:rPr>
        <w:t xml:space="preserve">brīvā formā noformētus un parakstītus </w:t>
      </w:r>
      <w:r w:rsidRPr="00F469FC">
        <w:rPr>
          <w:rFonts w:ascii="Times New Roman" w:eastAsia="Courier New" w:hAnsi="Times New Roman" w:cs="Times New Roman"/>
          <w:sz w:val="24"/>
          <w:szCs w:val="24"/>
        </w:rPr>
        <w:t>apliecinājumus par gatavību veikt attiecīgā speciālista pienākumus iepirkuma līguma ietvaros, ja pretendents tiek atzīts par iepirkuma uzvarētāju.</w:t>
      </w:r>
    </w:p>
    <w:p w14:paraId="65C88A88" w14:textId="77777777" w:rsidR="00185AE7" w:rsidRPr="00F469FC" w:rsidRDefault="00185AE7" w:rsidP="00185AE7">
      <w:pPr>
        <w:pStyle w:val="BodyText2"/>
        <w:tabs>
          <w:tab w:val="clear" w:pos="0"/>
        </w:tabs>
        <w:ind w:left="851"/>
        <w:rPr>
          <w:rFonts w:ascii="Times New Roman" w:hAnsi="Times New Roman"/>
          <w:szCs w:val="24"/>
        </w:rPr>
      </w:pPr>
    </w:p>
    <w:p w14:paraId="5A693917" w14:textId="5A68D4EA" w:rsidR="00DB78C2" w:rsidRPr="00F469FC"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F469FC"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F469FC"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F469FC">
        <w:rPr>
          <w:rFonts w:ascii="Times New Roman" w:eastAsia="Times New Roman" w:hAnsi="Times New Roman" w:cs="Times New Roman"/>
          <w:sz w:val="24"/>
          <w:szCs w:val="24"/>
        </w:rPr>
        <w:t xml:space="preserve">0 000 EUR bez PVN </w:t>
      </w:r>
      <w:r w:rsidRPr="00F469FC">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F469FC">
        <w:rPr>
          <w:rFonts w:ascii="Times New Roman" w:eastAsia="Times New Roman" w:hAnsi="Times New Roman" w:cs="Times New Roman"/>
          <w:sz w:val="24"/>
          <w:szCs w:val="24"/>
        </w:rPr>
        <w:t>EUR</w:t>
      </w:r>
      <w:r w:rsidRPr="00F469FC">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5B7B01F2" w:rsidR="002F2D53" w:rsidRPr="00F469FC" w:rsidRDefault="00F508A5"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Finanšu piedāvājums</w:t>
      </w:r>
    </w:p>
    <w:p w14:paraId="3817F319" w14:textId="648236AB" w:rsidR="002F2D53" w:rsidRPr="00F469FC"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Finanšu piedāvājums jāsagatavo saskaņā ar noteikto formu (</w:t>
      </w:r>
      <w:r w:rsidR="00AF1953" w:rsidRPr="00F469FC">
        <w:rPr>
          <w:rFonts w:ascii="Times New Roman" w:eastAsia="Times New Roman" w:hAnsi="Times New Roman" w:cs="Times New Roman"/>
          <w:sz w:val="24"/>
          <w:szCs w:val="24"/>
        </w:rPr>
        <w:t xml:space="preserve">Nolikuma </w:t>
      </w:r>
      <w:r w:rsidR="00AE7D7B" w:rsidRPr="00F469FC">
        <w:rPr>
          <w:rFonts w:ascii="Times New Roman" w:eastAsia="Times New Roman" w:hAnsi="Times New Roman" w:cs="Times New Roman"/>
          <w:sz w:val="24"/>
          <w:szCs w:val="24"/>
        </w:rPr>
        <w:t>3</w:t>
      </w:r>
      <w:r w:rsidRPr="00F469FC">
        <w:rPr>
          <w:rFonts w:ascii="Times New Roman" w:eastAsia="Times New Roman" w:hAnsi="Times New Roman" w:cs="Times New Roman"/>
          <w:sz w:val="24"/>
          <w:szCs w:val="24"/>
        </w:rPr>
        <w:t>.pielikums).</w:t>
      </w:r>
    </w:p>
    <w:p w14:paraId="09D5DDD4" w14:textId="3B1DF377" w:rsidR="002F2D53" w:rsidRPr="00F469FC"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hAnsi="Times New Roman" w:cs="Times New Roman"/>
          <w:sz w:val="24"/>
          <w:szCs w:val="24"/>
        </w:rPr>
        <w:t>Finanšu piedāvājum</w:t>
      </w:r>
      <w:r w:rsidRPr="00F469FC">
        <w:rPr>
          <w:rFonts w:ascii="Times New Roman" w:eastAsia="Times New Roman" w:hAnsi="Times New Roman" w:cs="Times New Roman"/>
          <w:sz w:val="24"/>
          <w:szCs w:val="24"/>
        </w:rPr>
        <w:t xml:space="preserve">ā norādītajās cenās ietilpst: </w:t>
      </w:r>
      <w:r w:rsidR="005F4F1D" w:rsidRPr="00F469FC">
        <w:rPr>
          <w:rFonts w:ascii="Times New Roman" w:eastAsia="Times New Roman" w:hAnsi="Times New Roman" w:cs="Times New Roman"/>
          <w:sz w:val="24"/>
          <w:szCs w:val="24"/>
        </w:rPr>
        <w:t>visi Pakalpojuma nodrošināšanai nepieciešami izdevumi, saskaņā ar Tehniskajā specifikācijā</w:t>
      </w:r>
      <w:r w:rsidR="00AF1953" w:rsidRPr="00F469FC">
        <w:rPr>
          <w:rFonts w:ascii="Times New Roman" w:eastAsia="Times New Roman" w:hAnsi="Times New Roman" w:cs="Times New Roman"/>
          <w:sz w:val="24"/>
          <w:szCs w:val="24"/>
        </w:rPr>
        <w:t xml:space="preserve"> (Nolikuma 2.pielikums)</w:t>
      </w:r>
      <w:r w:rsidR="005F4F1D" w:rsidRPr="00F469FC">
        <w:rPr>
          <w:rFonts w:ascii="Times New Roman" w:eastAsia="Times New Roman" w:hAnsi="Times New Roman" w:cs="Times New Roman"/>
          <w:sz w:val="24"/>
          <w:szCs w:val="24"/>
        </w:rPr>
        <w:t xml:space="preserve"> noteikto</w:t>
      </w:r>
      <w:r w:rsidRPr="00F469FC">
        <w:rPr>
          <w:rFonts w:ascii="Times New Roman" w:eastAsia="Times New Roman" w:hAnsi="Times New Roman" w:cs="Times New Roman"/>
          <w:sz w:val="24"/>
          <w:szCs w:val="24"/>
        </w:rPr>
        <w:t>, nodokļi (izņemot pievienotās vērtības nodokli), nodevas</w:t>
      </w:r>
      <w:r w:rsidR="005F4F1D" w:rsidRPr="00F469FC">
        <w:rPr>
          <w:rFonts w:ascii="Times New Roman" w:eastAsia="Times New Roman" w:hAnsi="Times New Roman" w:cs="Times New Roman"/>
          <w:sz w:val="24"/>
          <w:szCs w:val="24"/>
        </w:rPr>
        <w:t xml:space="preserve"> </w:t>
      </w:r>
      <w:r w:rsidRPr="00F469FC">
        <w:rPr>
          <w:rFonts w:ascii="Times New Roman" w:eastAsia="Times New Roman" w:hAnsi="Times New Roman" w:cs="Times New Roman"/>
          <w:sz w:val="24"/>
          <w:szCs w:val="24"/>
        </w:rPr>
        <w:t>u.c..</w:t>
      </w:r>
    </w:p>
    <w:p w14:paraId="37C39078" w14:textId="71E1C013" w:rsidR="00623669" w:rsidRPr="00F469FC"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Finanšu piedāvājumā norādītajām cenām jābūt spēkā </w:t>
      </w:r>
      <w:r w:rsidR="00E717CF" w:rsidRPr="00F469FC">
        <w:rPr>
          <w:rFonts w:ascii="Times New Roman" w:eastAsia="Times New Roman" w:hAnsi="Times New Roman" w:cs="Times New Roman"/>
          <w:sz w:val="24"/>
          <w:szCs w:val="24"/>
        </w:rPr>
        <w:t xml:space="preserve">visā </w:t>
      </w:r>
      <w:r w:rsidRPr="00F469FC">
        <w:rPr>
          <w:rFonts w:ascii="Times New Roman" w:eastAsia="Times New Roman" w:hAnsi="Times New Roman" w:cs="Times New Roman"/>
          <w:sz w:val="24"/>
          <w:szCs w:val="24"/>
        </w:rPr>
        <w:t>iepirkuma līguma</w:t>
      </w:r>
      <w:r w:rsidR="00E717CF" w:rsidRPr="00F469FC">
        <w:rPr>
          <w:rFonts w:ascii="Times New Roman" w:eastAsia="Times New Roman" w:hAnsi="Times New Roman" w:cs="Times New Roman"/>
          <w:sz w:val="24"/>
          <w:szCs w:val="24"/>
        </w:rPr>
        <w:t xml:space="preserve"> darbības laikā</w:t>
      </w:r>
      <w:r w:rsidRPr="00F469FC">
        <w:rPr>
          <w:rFonts w:ascii="Times New Roman" w:eastAsia="Times New Roman" w:hAnsi="Times New Roman" w:cs="Times New Roman"/>
          <w:sz w:val="24"/>
          <w:szCs w:val="24"/>
        </w:rPr>
        <w:t>.</w:t>
      </w:r>
    </w:p>
    <w:p w14:paraId="423CDD49" w14:textId="42CF7A25" w:rsidR="007D5E50" w:rsidRPr="00F469FC" w:rsidRDefault="007D5E50"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Piedāvājuma cena jānorāda ar precizitāti 2 (divas) zīmes aiz komata.</w:t>
      </w:r>
    </w:p>
    <w:p w14:paraId="4BBC0CAB" w14:textId="77777777" w:rsidR="005F4F1D" w:rsidRPr="00F469FC" w:rsidRDefault="005F4F1D" w:rsidP="005F4F1D">
      <w:pPr>
        <w:pStyle w:val="ListParagraph"/>
        <w:spacing w:after="0" w:line="240" w:lineRule="auto"/>
        <w:ind w:left="480"/>
        <w:jc w:val="both"/>
        <w:rPr>
          <w:rFonts w:ascii="Times New Roman" w:hAnsi="Times New Roman" w:cs="Times New Roman"/>
        </w:rPr>
      </w:pPr>
    </w:p>
    <w:p w14:paraId="025CAAA3" w14:textId="1D8D51EC" w:rsidR="00B02B16" w:rsidRPr="00F469FC" w:rsidRDefault="00B02B16" w:rsidP="00B02B16">
      <w:pPr>
        <w:pStyle w:val="BodyText2"/>
        <w:tabs>
          <w:tab w:val="clear" w:pos="0"/>
        </w:tabs>
        <w:ind w:left="360"/>
        <w:jc w:val="center"/>
        <w:rPr>
          <w:rFonts w:ascii="Times New Roman" w:hAnsi="Times New Roman"/>
          <w:b/>
          <w:bCs/>
        </w:rPr>
      </w:pPr>
      <w:r w:rsidRPr="00F469FC">
        <w:rPr>
          <w:rFonts w:ascii="Times New Roman" w:hAnsi="Times New Roman"/>
          <w:b/>
          <w:bCs/>
        </w:rPr>
        <w:t>VI PIEDĀVĀJUMU VĒRTĒŠANA</w:t>
      </w:r>
    </w:p>
    <w:p w14:paraId="518C992F" w14:textId="77777777" w:rsidR="00A20166" w:rsidRPr="00F469FC" w:rsidRDefault="00A20166" w:rsidP="00B02B16">
      <w:pPr>
        <w:pStyle w:val="BodyText2"/>
        <w:tabs>
          <w:tab w:val="clear" w:pos="0"/>
        </w:tabs>
        <w:ind w:left="360"/>
        <w:jc w:val="center"/>
        <w:rPr>
          <w:rFonts w:ascii="Times New Roman" w:hAnsi="Times New Roman"/>
          <w:b/>
          <w:bCs/>
        </w:rPr>
      </w:pPr>
    </w:p>
    <w:p w14:paraId="14B5D155" w14:textId="0F5F9A77" w:rsidR="00B02B16" w:rsidRPr="00F469FC" w:rsidRDefault="00B02B16" w:rsidP="00F6761A">
      <w:pPr>
        <w:pStyle w:val="BodyText2"/>
        <w:numPr>
          <w:ilvl w:val="0"/>
          <w:numId w:val="2"/>
        </w:numPr>
        <w:spacing w:line="360" w:lineRule="auto"/>
        <w:rPr>
          <w:rFonts w:ascii="Times New Roman" w:hAnsi="Times New Roman"/>
          <w:b/>
          <w:bCs/>
        </w:rPr>
      </w:pPr>
      <w:r w:rsidRPr="00F469FC">
        <w:rPr>
          <w:rFonts w:ascii="Times New Roman" w:hAnsi="Times New Roman"/>
          <w:b/>
          <w:bCs/>
        </w:rPr>
        <w:t>Piedāvājumu vērtēšanas kārtība</w:t>
      </w:r>
    </w:p>
    <w:p w14:paraId="1E2C5F4E" w14:textId="1D429C5A"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Visus ar iepirkuma procedūras norisi saistītos jautājumus risina Pasūtītāja izveidota iepirkuma komisija</w:t>
      </w:r>
      <w:r w:rsidR="00EB4984" w:rsidRPr="00F469FC">
        <w:rPr>
          <w:rFonts w:ascii="Times New Roman" w:hAnsi="Times New Roman"/>
          <w:szCs w:val="24"/>
        </w:rPr>
        <w:t xml:space="preserve"> </w:t>
      </w:r>
    </w:p>
    <w:p w14:paraId="2750FA5F" w14:textId="69B1B189"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No sākuma </w:t>
      </w:r>
      <w:r w:rsidR="00EB4984" w:rsidRPr="00F469FC">
        <w:rPr>
          <w:rFonts w:ascii="Times New Roman" w:hAnsi="Times New Roman"/>
          <w:szCs w:val="24"/>
        </w:rPr>
        <w:t>K</w:t>
      </w:r>
      <w:r w:rsidRPr="00F469FC">
        <w:rPr>
          <w:rFonts w:ascii="Times New Roman" w:hAnsi="Times New Roman"/>
          <w:szCs w:val="24"/>
        </w:rPr>
        <w:t xml:space="preserve">omisija veic piedāvājumu noformējuma pārbaudi, kuras laikā </w:t>
      </w:r>
      <w:r w:rsidR="00EB4984" w:rsidRPr="00F469FC">
        <w:rPr>
          <w:rFonts w:ascii="Times New Roman" w:hAnsi="Times New Roman"/>
          <w:szCs w:val="24"/>
        </w:rPr>
        <w:t>K</w:t>
      </w:r>
      <w:r w:rsidRPr="00F469FC">
        <w:rPr>
          <w:rFonts w:ascii="Times New Roman" w:hAnsi="Times New Roman"/>
          <w:szCs w:val="24"/>
        </w:rPr>
        <w:t xml:space="preserve">omisija izvērtē, vai piedāvājums sagatavots un noformēts atbilstoši iepirkuma procedūras </w:t>
      </w:r>
      <w:r w:rsidR="00336800" w:rsidRPr="00F469FC">
        <w:rPr>
          <w:rFonts w:ascii="Times New Roman" w:hAnsi="Times New Roman"/>
          <w:szCs w:val="24"/>
        </w:rPr>
        <w:t>N</w:t>
      </w:r>
      <w:r w:rsidRPr="00F469FC">
        <w:rPr>
          <w:rFonts w:ascii="Times New Roman" w:hAnsi="Times New Roman"/>
          <w:szCs w:val="24"/>
        </w:rPr>
        <w:t xml:space="preserve">olikuma II sadaļas prasībām. Ja piedāvājums neatbilst prasībām, </w:t>
      </w:r>
      <w:r w:rsidR="00EB4984" w:rsidRPr="00F469FC">
        <w:rPr>
          <w:rFonts w:ascii="Times New Roman" w:hAnsi="Times New Roman"/>
          <w:szCs w:val="24"/>
        </w:rPr>
        <w:t>K</w:t>
      </w:r>
      <w:r w:rsidRPr="00F469FC">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F469FC"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lastRenderedPageBreak/>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F469FC">
        <w:rPr>
          <w:rFonts w:ascii="Times New Roman" w:hAnsi="Times New Roman" w:cs="Times New Roman"/>
          <w:sz w:val="24"/>
          <w:szCs w:val="24"/>
        </w:rPr>
        <w:t>i</w:t>
      </w:r>
      <w:r w:rsidRPr="00F469FC">
        <w:rPr>
          <w:rFonts w:ascii="Times New Roman" w:hAnsi="Times New Roman" w:cs="Times New Roman"/>
          <w:sz w:val="24"/>
          <w:szCs w:val="24"/>
        </w:rPr>
        <w:t>epirkum</w:t>
      </w:r>
      <w:r w:rsidR="00EB4984" w:rsidRPr="00F469FC">
        <w:rPr>
          <w:rFonts w:ascii="Times New Roman" w:hAnsi="Times New Roman" w:cs="Times New Roman"/>
          <w:sz w:val="24"/>
          <w:szCs w:val="24"/>
        </w:rPr>
        <w:t xml:space="preserve">a procedūrā </w:t>
      </w:r>
      <w:r w:rsidRPr="00F469FC">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F469FC">
        <w:rPr>
          <w:rFonts w:ascii="Times New Roman" w:hAnsi="Times New Roman" w:cs="Times New Roman"/>
          <w:sz w:val="24"/>
          <w:szCs w:val="24"/>
        </w:rPr>
        <w:t>i</w:t>
      </w:r>
      <w:r w:rsidRPr="00F469FC">
        <w:rPr>
          <w:rFonts w:ascii="Times New Roman" w:hAnsi="Times New Roman" w:cs="Times New Roman"/>
          <w:sz w:val="24"/>
          <w:szCs w:val="24"/>
        </w:rPr>
        <w:t>epirkum</w:t>
      </w:r>
      <w:r w:rsidR="00EB4984" w:rsidRPr="00F469FC">
        <w:rPr>
          <w:rFonts w:ascii="Times New Roman" w:hAnsi="Times New Roman" w:cs="Times New Roman"/>
          <w:sz w:val="24"/>
          <w:szCs w:val="24"/>
        </w:rPr>
        <w:t>a procedūrā</w:t>
      </w:r>
      <w:r w:rsidRPr="00F469FC">
        <w:rPr>
          <w:rFonts w:ascii="Times New Roman" w:hAnsi="Times New Roman" w:cs="Times New Roman"/>
          <w:sz w:val="24"/>
          <w:szCs w:val="24"/>
        </w:rPr>
        <w:t>, tādējādi kavējot, ierobežojot vai deformējot konkurenci.</w:t>
      </w:r>
    </w:p>
    <w:p w14:paraId="29520296" w14:textId="0616F237"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Izvērtējot pretendenta finanšu piedāvājumu, Komisija pārbauda tā atbilstību iepirkuma procedūras </w:t>
      </w:r>
      <w:r w:rsidR="00336800" w:rsidRPr="00F469FC">
        <w:rPr>
          <w:rFonts w:ascii="Times New Roman" w:hAnsi="Times New Roman"/>
          <w:szCs w:val="24"/>
        </w:rPr>
        <w:t xml:space="preserve">Nolikuma </w:t>
      </w:r>
      <w:r w:rsidRPr="00F469FC">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F469FC">
        <w:rPr>
          <w:rFonts w:ascii="Times New Roman" w:hAnsi="Times New Roman"/>
          <w:szCs w:val="24"/>
        </w:rPr>
        <w:t xml:space="preserve">Nolikuma </w:t>
      </w:r>
      <w:r w:rsidRPr="00F469FC">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F469FC">
        <w:rPr>
          <w:rFonts w:ascii="Times New Roman" w:hAnsi="Times New Roman"/>
          <w:szCs w:val="24"/>
        </w:rPr>
        <w:t>N</w:t>
      </w:r>
      <w:r w:rsidRPr="00F469FC">
        <w:rPr>
          <w:rFonts w:ascii="Times New Roman" w:hAnsi="Times New Roman"/>
          <w:szCs w:val="24"/>
        </w:rPr>
        <w:t xml:space="preserve">olikumā izvirzītajām prasībām publiski pieejamās datubāzēs. Ja pretendents neatbilst iepirkuma procedūras </w:t>
      </w:r>
      <w:r w:rsidR="00336800" w:rsidRPr="00F469FC">
        <w:rPr>
          <w:rFonts w:ascii="Times New Roman" w:hAnsi="Times New Roman"/>
          <w:szCs w:val="24"/>
        </w:rPr>
        <w:t>N</w:t>
      </w:r>
      <w:r w:rsidRPr="00F469FC">
        <w:rPr>
          <w:rFonts w:ascii="Times New Roman" w:hAnsi="Times New Roman"/>
          <w:szCs w:val="24"/>
        </w:rPr>
        <w:t>olikumā norādītajām pretendenta atlases prasībām, pretendents tiek izslēgts no turpmākās dalības iepirkuma procedūrā.</w:t>
      </w:r>
    </w:p>
    <w:p w14:paraId="647A7ADF" w14:textId="5712E511" w:rsidR="00B02B16" w:rsidRPr="00F469FC" w:rsidRDefault="00D140F5"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w:t>
      </w:r>
      <w:r w:rsidR="00B02B16" w:rsidRPr="00F469FC">
        <w:rPr>
          <w:rFonts w:ascii="Times New Roman" w:hAnsi="Times New Roman"/>
          <w:szCs w:val="24"/>
        </w:rPr>
        <w:t>omisija ir tiesīga pretendentu kvalifikācijas, finanšu piedāvājumu atbilstības pārbaudi veikt tikai tam pretendentam, kuram būtu piešķiramas iepirkuma līguma slēgšanas tiesības.</w:t>
      </w:r>
    </w:p>
    <w:p w14:paraId="0D28214A" w14:textId="5EF837B2" w:rsidR="003E507F"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F469FC" w:rsidRDefault="003E507F" w:rsidP="003E507F">
      <w:pPr>
        <w:pStyle w:val="BodyText2"/>
        <w:tabs>
          <w:tab w:val="clear" w:pos="0"/>
        </w:tabs>
        <w:rPr>
          <w:rFonts w:ascii="Times New Roman" w:hAnsi="Times New Roman"/>
          <w:szCs w:val="24"/>
        </w:rPr>
      </w:pPr>
    </w:p>
    <w:p w14:paraId="0FA2053B" w14:textId="5174C1AA" w:rsidR="002D43DD" w:rsidRPr="00F469FC" w:rsidRDefault="005D4771" w:rsidP="00F6761A">
      <w:pPr>
        <w:pStyle w:val="BodyText2"/>
        <w:numPr>
          <w:ilvl w:val="0"/>
          <w:numId w:val="2"/>
        </w:numPr>
        <w:spacing w:line="360" w:lineRule="auto"/>
        <w:rPr>
          <w:rFonts w:ascii="Times New Roman" w:hAnsi="Times New Roman"/>
          <w:b/>
          <w:szCs w:val="24"/>
        </w:rPr>
      </w:pPr>
      <w:r w:rsidRPr="00F469FC">
        <w:rPr>
          <w:rFonts w:ascii="Times New Roman" w:hAnsi="Times New Roman"/>
          <w:b/>
          <w:szCs w:val="24"/>
        </w:rPr>
        <w:t>Piedāvājuma izvēles kritērijs</w:t>
      </w:r>
    </w:p>
    <w:p w14:paraId="4E04AE7F" w14:textId="1B52E446" w:rsidR="002D43DD" w:rsidRPr="00F469FC" w:rsidRDefault="002D43DD"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Pretendentu piedāvājumi</w:t>
      </w:r>
      <w:r w:rsidRPr="00F469FC">
        <w:rPr>
          <w:rFonts w:ascii="Times New Roman" w:hAnsi="Times New Roman" w:cs="Times New Roman"/>
        </w:rPr>
        <w:t xml:space="preserve"> </w:t>
      </w:r>
      <w:r w:rsidRPr="00F469FC">
        <w:rPr>
          <w:rFonts w:ascii="Times New Roman" w:hAnsi="Times New Roman" w:cs="Times New Roman"/>
          <w:sz w:val="24"/>
          <w:szCs w:val="24"/>
        </w:rPr>
        <w:t xml:space="preserve">tiek vērtēti pēc pretendentu iesniegtā finanšu piedāvājuma, izvēloties </w:t>
      </w:r>
      <w:r w:rsidR="004C1889" w:rsidRPr="00F469FC">
        <w:rPr>
          <w:rFonts w:ascii="Times New Roman" w:hAnsi="Times New Roman" w:cs="Times New Roman"/>
          <w:b/>
          <w:bCs/>
          <w:sz w:val="24"/>
          <w:szCs w:val="24"/>
        </w:rPr>
        <w:t>saimnieciski visizdevīgāko</w:t>
      </w:r>
      <w:r w:rsidRPr="00F469FC">
        <w:rPr>
          <w:rFonts w:ascii="Times New Roman" w:hAnsi="Times New Roman" w:cs="Times New Roman"/>
          <w:b/>
          <w:bCs/>
          <w:sz w:val="24"/>
          <w:szCs w:val="24"/>
        </w:rPr>
        <w:t xml:space="preserve"> piedāvājumu</w:t>
      </w:r>
      <w:r w:rsidRPr="00F469FC">
        <w:rPr>
          <w:rFonts w:ascii="Times New Roman" w:hAnsi="Times New Roman" w:cs="Times New Roman"/>
          <w:sz w:val="24"/>
          <w:szCs w:val="24"/>
        </w:rPr>
        <w:t xml:space="preserve">. </w:t>
      </w:r>
    </w:p>
    <w:p w14:paraId="084163C6" w14:textId="0FB25888" w:rsidR="004C1889" w:rsidRPr="00F469FC"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1020E8" w:rsidRPr="00F469FC" w14:paraId="6EA21C8F" w14:textId="77777777" w:rsidTr="00FE0E55">
        <w:trPr>
          <w:trHeight w:val="147"/>
        </w:trPr>
        <w:tc>
          <w:tcPr>
            <w:tcW w:w="849" w:type="dxa"/>
            <w:shd w:val="clear" w:color="auto" w:fill="DEEAF6" w:themeFill="accent5" w:themeFillTint="33"/>
            <w:vAlign w:val="center"/>
          </w:tcPr>
          <w:p w14:paraId="312AF1F2" w14:textId="67E23A72" w:rsidR="001020E8" w:rsidRPr="00F469FC" w:rsidRDefault="001020E8" w:rsidP="001171D1">
            <w:pPr>
              <w:spacing w:after="120"/>
              <w:jc w:val="center"/>
              <w:rPr>
                <w:rFonts w:ascii="Times New Roman" w:hAnsi="Times New Roman" w:cs="Times New Roman"/>
                <w:b/>
                <w:bCs/>
                <w:sz w:val="24"/>
                <w:szCs w:val="24"/>
              </w:rPr>
            </w:pPr>
            <w:proofErr w:type="spellStart"/>
            <w:r w:rsidRPr="00F469FC">
              <w:rPr>
                <w:rFonts w:ascii="Times New Roman" w:hAnsi="Times New Roman" w:cs="Times New Roman"/>
                <w:b/>
                <w:bCs/>
                <w:sz w:val="24"/>
                <w:szCs w:val="24"/>
              </w:rPr>
              <w:t>N.p.k</w:t>
            </w:r>
            <w:proofErr w:type="spellEnd"/>
            <w:r w:rsidRPr="00F469FC">
              <w:rPr>
                <w:rFonts w:ascii="Times New Roman" w:hAnsi="Times New Roman" w:cs="Times New Roman"/>
                <w:b/>
                <w:bCs/>
                <w:sz w:val="24"/>
                <w:szCs w:val="24"/>
              </w:rPr>
              <w:t>.</w:t>
            </w:r>
          </w:p>
        </w:tc>
        <w:tc>
          <w:tcPr>
            <w:tcW w:w="5246" w:type="dxa"/>
            <w:shd w:val="clear" w:color="auto" w:fill="DEEAF6" w:themeFill="accent5" w:themeFillTint="33"/>
            <w:vAlign w:val="center"/>
          </w:tcPr>
          <w:p w14:paraId="213A0BCB" w14:textId="357052F3" w:rsidR="001020E8" w:rsidRPr="00F469FC" w:rsidRDefault="001020E8" w:rsidP="001171D1">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Pretendenta piedāvājuma kritērijs:</w:t>
            </w:r>
          </w:p>
        </w:tc>
        <w:tc>
          <w:tcPr>
            <w:tcW w:w="1576" w:type="dxa"/>
            <w:shd w:val="clear" w:color="auto" w:fill="DEEAF6" w:themeFill="accent5" w:themeFillTint="33"/>
            <w:vAlign w:val="center"/>
          </w:tcPr>
          <w:p w14:paraId="4AE332D4" w14:textId="77777777" w:rsidR="001020E8" w:rsidRPr="00F469FC" w:rsidRDefault="001020E8" w:rsidP="001171D1">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Punktu skaits</w:t>
            </w:r>
          </w:p>
        </w:tc>
        <w:tc>
          <w:tcPr>
            <w:tcW w:w="1830" w:type="dxa"/>
            <w:shd w:val="clear" w:color="auto" w:fill="DEEAF6" w:themeFill="accent5" w:themeFillTint="33"/>
            <w:vAlign w:val="center"/>
          </w:tcPr>
          <w:p w14:paraId="0921BED1" w14:textId="77777777" w:rsidR="001020E8" w:rsidRPr="00F469FC" w:rsidRDefault="001020E8" w:rsidP="001171D1">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Kritērijs</w:t>
            </w:r>
          </w:p>
        </w:tc>
      </w:tr>
      <w:tr w:rsidR="001020E8" w:rsidRPr="00F469FC" w14:paraId="2D788974" w14:textId="77777777" w:rsidTr="001171D1">
        <w:tc>
          <w:tcPr>
            <w:tcW w:w="849" w:type="dxa"/>
          </w:tcPr>
          <w:p w14:paraId="7DAC9472" w14:textId="458616CA" w:rsidR="001020E8" w:rsidRPr="00F469FC" w:rsidRDefault="001020E8" w:rsidP="00F6761A">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5C2E8279" w14:textId="30FF640A" w:rsidR="001020E8" w:rsidRPr="00F469FC" w:rsidRDefault="001020E8" w:rsidP="004C1889">
            <w:pPr>
              <w:spacing w:before="120" w:after="0" w:line="240" w:lineRule="auto"/>
              <w:jc w:val="both"/>
              <w:rPr>
                <w:rFonts w:ascii="Times New Roman" w:hAnsi="Times New Roman" w:cs="Times New Roman"/>
                <w:sz w:val="24"/>
                <w:szCs w:val="24"/>
              </w:rPr>
            </w:pPr>
            <w:r w:rsidRPr="00F469FC">
              <w:rPr>
                <w:rFonts w:ascii="Times New Roman" w:hAnsi="Times New Roman" w:cs="Times New Roman"/>
                <w:sz w:val="24"/>
                <w:szCs w:val="24"/>
              </w:rPr>
              <w:t>Pretendenta norādītā</w:t>
            </w:r>
            <w:r w:rsidRPr="00F469FC">
              <w:rPr>
                <w:rFonts w:ascii="Times New Roman" w:hAnsi="Times New Roman" w:cs="Times New Roman"/>
                <w:b/>
                <w:sz w:val="24"/>
                <w:szCs w:val="24"/>
              </w:rPr>
              <w:t xml:space="preserve"> </w:t>
            </w:r>
            <w:r w:rsidR="00AF1953" w:rsidRPr="00F469FC">
              <w:rPr>
                <w:rFonts w:ascii="Times New Roman" w:hAnsi="Times New Roman" w:cs="Times New Roman"/>
                <w:b/>
                <w:sz w:val="24"/>
                <w:szCs w:val="24"/>
              </w:rPr>
              <w:t>k</w:t>
            </w:r>
            <w:r w:rsidRPr="00F469FC">
              <w:rPr>
                <w:rFonts w:ascii="Times New Roman" w:hAnsi="Times New Roman" w:cs="Times New Roman"/>
                <w:b/>
                <w:sz w:val="24"/>
                <w:szCs w:val="24"/>
              </w:rPr>
              <w:t xml:space="preserve">opējā </w:t>
            </w:r>
            <w:r w:rsidR="00734993" w:rsidRPr="00F469FC">
              <w:rPr>
                <w:rFonts w:ascii="Times New Roman" w:hAnsi="Times New Roman" w:cs="Times New Roman"/>
                <w:b/>
                <w:sz w:val="24"/>
                <w:szCs w:val="24"/>
              </w:rPr>
              <w:t xml:space="preserve">cena </w:t>
            </w:r>
            <w:r w:rsidRPr="00F469FC">
              <w:rPr>
                <w:rFonts w:ascii="Times New Roman" w:hAnsi="Times New Roman" w:cs="Times New Roman"/>
                <w:b/>
                <w:sz w:val="24"/>
                <w:szCs w:val="24"/>
              </w:rPr>
              <w:t>summa</w:t>
            </w:r>
            <w:r w:rsidRPr="00F469FC">
              <w:rPr>
                <w:rFonts w:ascii="Times New Roman" w:hAnsi="Times New Roman" w:cs="Times New Roman"/>
                <w:sz w:val="24"/>
                <w:szCs w:val="24"/>
              </w:rPr>
              <w:t xml:space="preserve">, EUR bez PVN (Nolikuma </w:t>
            </w:r>
            <w:r w:rsidR="00AE7D7B" w:rsidRPr="00F469FC">
              <w:rPr>
                <w:rFonts w:ascii="Times New Roman" w:hAnsi="Times New Roman" w:cs="Times New Roman"/>
                <w:sz w:val="24"/>
                <w:szCs w:val="24"/>
              </w:rPr>
              <w:t>3</w:t>
            </w:r>
            <w:r w:rsidRPr="00F469FC">
              <w:rPr>
                <w:rFonts w:ascii="Times New Roman" w:hAnsi="Times New Roman" w:cs="Times New Roman"/>
                <w:sz w:val="24"/>
                <w:szCs w:val="24"/>
              </w:rPr>
              <w:t>.pielikum</w:t>
            </w:r>
            <w:r w:rsidR="00734993" w:rsidRPr="00F469FC">
              <w:rPr>
                <w:rFonts w:ascii="Times New Roman" w:hAnsi="Times New Roman" w:cs="Times New Roman"/>
                <w:sz w:val="24"/>
                <w:szCs w:val="24"/>
              </w:rPr>
              <w:t>a</w:t>
            </w:r>
            <w:r w:rsidR="00080BBB" w:rsidRPr="00F469FC">
              <w:rPr>
                <w:rFonts w:ascii="Times New Roman" w:hAnsi="Times New Roman" w:cs="Times New Roman"/>
                <w:sz w:val="24"/>
                <w:szCs w:val="24"/>
              </w:rPr>
              <w:t xml:space="preserve"> 1., 2., 3.pozīcija</w:t>
            </w:r>
            <w:r w:rsidRPr="00F469FC">
              <w:rPr>
                <w:rFonts w:ascii="Times New Roman" w:hAnsi="Times New Roman" w:cs="Times New Roman"/>
                <w:sz w:val="24"/>
                <w:szCs w:val="24"/>
              </w:rPr>
              <w:t>)</w:t>
            </w:r>
            <w:r w:rsidR="00734993" w:rsidRPr="00F469FC">
              <w:rPr>
                <w:rFonts w:ascii="Times New Roman" w:hAnsi="Times New Roman" w:cs="Times New Roman"/>
                <w:sz w:val="24"/>
                <w:szCs w:val="24"/>
              </w:rPr>
              <w:t>:</w:t>
            </w:r>
          </w:p>
          <w:p w14:paraId="6A4E63B3" w14:textId="3E9365A0" w:rsidR="002225DF" w:rsidRPr="00F469FC" w:rsidRDefault="00734993" w:rsidP="00F6761A">
            <w:pPr>
              <w:pStyle w:val="ListParagraph"/>
              <w:numPr>
                <w:ilvl w:val="0"/>
                <w:numId w:val="9"/>
              </w:numPr>
              <w:spacing w:before="120" w:after="0" w:line="240" w:lineRule="auto"/>
              <w:jc w:val="both"/>
              <w:rPr>
                <w:rFonts w:ascii="Times New Roman" w:hAnsi="Times New Roman" w:cs="Times New Roman"/>
                <w:bCs/>
                <w:sz w:val="24"/>
                <w:szCs w:val="24"/>
                <w:lang w:eastAsia="ar-SA"/>
              </w:rPr>
            </w:pPr>
            <w:r w:rsidRPr="00F469FC">
              <w:rPr>
                <w:rFonts w:ascii="Times New Roman" w:hAnsi="Times New Roman" w:cs="Times New Roman"/>
                <w:b/>
                <w:sz w:val="24"/>
                <w:szCs w:val="24"/>
                <w:lang w:eastAsia="ar-SA"/>
              </w:rPr>
              <w:t xml:space="preserve">Tehniskajam </w:t>
            </w:r>
            <w:r w:rsidR="002225DF" w:rsidRPr="00F469FC">
              <w:rPr>
                <w:rFonts w:ascii="Times New Roman" w:hAnsi="Times New Roman" w:cs="Times New Roman"/>
                <w:b/>
                <w:sz w:val="24"/>
                <w:szCs w:val="24"/>
                <w:lang w:eastAsia="ar-SA"/>
              </w:rPr>
              <w:t>risinājuma</w:t>
            </w:r>
            <w:r w:rsidRPr="00F469FC">
              <w:rPr>
                <w:rFonts w:ascii="Times New Roman" w:hAnsi="Times New Roman" w:cs="Times New Roman"/>
                <w:b/>
                <w:sz w:val="24"/>
                <w:szCs w:val="24"/>
                <w:lang w:eastAsia="ar-SA"/>
              </w:rPr>
              <w:t>m</w:t>
            </w:r>
            <w:r w:rsidR="002225DF" w:rsidRPr="00F469FC">
              <w:rPr>
                <w:rFonts w:ascii="Times New Roman" w:hAnsi="Times New Roman" w:cs="Times New Roman"/>
                <w:bCs/>
                <w:sz w:val="24"/>
                <w:szCs w:val="24"/>
                <w:lang w:eastAsia="ar-SA"/>
              </w:rPr>
              <w:t xml:space="preserve"> darbinieku e-apmācību </w:t>
            </w:r>
            <w:r w:rsidRPr="00F469FC">
              <w:rPr>
                <w:rFonts w:ascii="Times New Roman" w:hAnsi="Times New Roman" w:cs="Times New Roman"/>
                <w:bCs/>
                <w:sz w:val="24"/>
                <w:szCs w:val="24"/>
                <w:lang w:eastAsia="ar-SA"/>
              </w:rPr>
              <w:t xml:space="preserve">nodrošināšanas </w:t>
            </w:r>
            <w:r w:rsidR="002225DF" w:rsidRPr="00F469FC">
              <w:rPr>
                <w:rFonts w:ascii="Times New Roman" w:hAnsi="Times New Roman" w:cs="Times New Roman"/>
                <w:b/>
                <w:sz w:val="24"/>
                <w:szCs w:val="24"/>
                <w:lang w:eastAsia="ar-SA"/>
              </w:rPr>
              <w:t>izveide</w:t>
            </w:r>
            <w:r w:rsidRPr="00F469FC">
              <w:rPr>
                <w:rFonts w:ascii="Times New Roman" w:hAnsi="Times New Roman" w:cs="Times New Roman"/>
                <w:b/>
                <w:sz w:val="24"/>
                <w:szCs w:val="24"/>
                <w:lang w:eastAsia="ar-SA"/>
              </w:rPr>
              <w:t>i</w:t>
            </w:r>
            <w:r w:rsidR="002225DF" w:rsidRPr="00F469FC">
              <w:rPr>
                <w:rFonts w:ascii="Times New Roman" w:hAnsi="Times New Roman" w:cs="Times New Roman"/>
                <w:bCs/>
                <w:sz w:val="24"/>
                <w:szCs w:val="24"/>
                <w:lang w:eastAsia="ar-SA"/>
              </w:rPr>
              <w:t xml:space="preserve"> saskaņā ar Tehnisko specifikāciju</w:t>
            </w:r>
            <w:r w:rsidR="00AF1953" w:rsidRPr="00F469FC">
              <w:rPr>
                <w:rFonts w:ascii="Times New Roman" w:hAnsi="Times New Roman" w:cs="Times New Roman"/>
                <w:bCs/>
                <w:sz w:val="24"/>
                <w:szCs w:val="24"/>
                <w:lang w:eastAsia="ar-SA"/>
              </w:rPr>
              <w:t>;</w:t>
            </w:r>
          </w:p>
          <w:p w14:paraId="28CF344A" w14:textId="3B798CFA" w:rsidR="002225DF" w:rsidRPr="00F469FC" w:rsidRDefault="002225DF" w:rsidP="00F6761A">
            <w:pPr>
              <w:pStyle w:val="ListParagraph"/>
              <w:numPr>
                <w:ilvl w:val="0"/>
                <w:numId w:val="9"/>
              </w:numPr>
              <w:spacing w:before="120" w:after="0" w:line="240" w:lineRule="auto"/>
              <w:jc w:val="both"/>
              <w:rPr>
                <w:rFonts w:ascii="Times New Roman" w:hAnsi="Times New Roman" w:cs="Times New Roman"/>
                <w:sz w:val="24"/>
                <w:szCs w:val="24"/>
              </w:rPr>
            </w:pPr>
            <w:r w:rsidRPr="00F469FC">
              <w:rPr>
                <w:rFonts w:ascii="Times New Roman" w:hAnsi="Times New Roman" w:cs="Times New Roman"/>
                <w:b/>
                <w:sz w:val="24"/>
                <w:szCs w:val="24"/>
                <w:lang w:eastAsia="ar-SA"/>
              </w:rPr>
              <w:t>Tehniskā risinājuma</w:t>
            </w:r>
            <w:r w:rsidRPr="00F469FC">
              <w:rPr>
                <w:rFonts w:ascii="Times New Roman" w:hAnsi="Times New Roman" w:cs="Times New Roman"/>
                <w:bCs/>
                <w:sz w:val="24"/>
                <w:szCs w:val="24"/>
                <w:lang w:eastAsia="ar-SA"/>
              </w:rPr>
              <w:t xml:space="preserve"> darbinieku e-apmācību nodrošināšanai saskaņā ar Tehnisko specifikāciju </w:t>
            </w:r>
            <w:r w:rsidR="00734993" w:rsidRPr="00F469FC">
              <w:rPr>
                <w:rFonts w:ascii="Times New Roman" w:hAnsi="Times New Roman" w:cs="Times New Roman"/>
                <w:b/>
                <w:sz w:val="24"/>
                <w:szCs w:val="24"/>
                <w:lang w:eastAsia="ar-SA"/>
              </w:rPr>
              <w:t xml:space="preserve">atbalstam </w:t>
            </w:r>
            <w:r w:rsidRPr="00F469FC">
              <w:rPr>
                <w:rFonts w:ascii="Times New Roman" w:hAnsi="Times New Roman" w:cs="Times New Roman"/>
                <w:b/>
                <w:sz w:val="24"/>
                <w:szCs w:val="24"/>
                <w:lang w:eastAsia="ar-SA"/>
              </w:rPr>
              <w:t>un uzturēšana</w:t>
            </w:r>
            <w:r w:rsidR="00734993" w:rsidRPr="00F469FC">
              <w:rPr>
                <w:rFonts w:ascii="Times New Roman" w:hAnsi="Times New Roman" w:cs="Times New Roman"/>
                <w:b/>
                <w:sz w:val="24"/>
                <w:szCs w:val="24"/>
                <w:lang w:eastAsia="ar-SA"/>
              </w:rPr>
              <w:t>i</w:t>
            </w:r>
            <w:r w:rsidR="00AF1953" w:rsidRPr="00F469FC">
              <w:rPr>
                <w:rFonts w:ascii="Times New Roman" w:hAnsi="Times New Roman" w:cs="Times New Roman"/>
                <w:b/>
                <w:sz w:val="24"/>
                <w:szCs w:val="24"/>
                <w:lang w:eastAsia="ar-SA"/>
              </w:rPr>
              <w:t>;</w:t>
            </w:r>
          </w:p>
          <w:p w14:paraId="13996118" w14:textId="3F1B2793" w:rsidR="002225DF" w:rsidRPr="00F469FC" w:rsidRDefault="002225DF" w:rsidP="00F6761A">
            <w:pPr>
              <w:pStyle w:val="ListParagraph"/>
              <w:numPr>
                <w:ilvl w:val="0"/>
                <w:numId w:val="9"/>
              </w:numPr>
              <w:spacing w:before="120" w:after="0" w:line="240" w:lineRule="auto"/>
              <w:jc w:val="both"/>
              <w:rPr>
                <w:rFonts w:ascii="Times New Roman" w:hAnsi="Times New Roman" w:cs="Times New Roman"/>
                <w:sz w:val="24"/>
                <w:szCs w:val="24"/>
              </w:rPr>
            </w:pPr>
            <w:r w:rsidRPr="00F469FC">
              <w:rPr>
                <w:rFonts w:ascii="Times New Roman" w:hAnsi="Times New Roman" w:cs="Times New Roman"/>
                <w:bCs/>
                <w:sz w:val="24"/>
                <w:szCs w:val="24"/>
                <w:lang w:eastAsia="ar-SA"/>
              </w:rPr>
              <w:lastRenderedPageBreak/>
              <w:t>Pasūtītāja</w:t>
            </w:r>
            <w:r w:rsidRPr="00F469FC">
              <w:rPr>
                <w:rFonts w:ascii="Times New Roman" w:hAnsi="Times New Roman" w:cs="Times New Roman"/>
                <w:b/>
                <w:sz w:val="24"/>
                <w:szCs w:val="24"/>
                <w:lang w:eastAsia="ar-SA"/>
              </w:rPr>
              <w:t xml:space="preserve"> darbinieku apmācīb</w:t>
            </w:r>
            <w:r w:rsidR="00734993" w:rsidRPr="00F469FC">
              <w:rPr>
                <w:rFonts w:ascii="Times New Roman" w:hAnsi="Times New Roman" w:cs="Times New Roman"/>
                <w:b/>
                <w:sz w:val="24"/>
                <w:szCs w:val="24"/>
                <w:lang w:eastAsia="ar-SA"/>
              </w:rPr>
              <w:t>ām</w:t>
            </w:r>
            <w:r w:rsidRPr="00F469FC">
              <w:rPr>
                <w:rFonts w:ascii="Times New Roman" w:hAnsi="Times New Roman" w:cs="Times New Roman"/>
                <w:b/>
                <w:sz w:val="24"/>
                <w:szCs w:val="24"/>
                <w:lang w:eastAsia="ar-SA"/>
              </w:rPr>
              <w:t xml:space="preserve"> </w:t>
            </w:r>
            <w:r w:rsidRPr="00F469FC">
              <w:rPr>
                <w:rFonts w:ascii="Times New Roman" w:hAnsi="Times New Roman" w:cs="Times New Roman"/>
                <w:bCs/>
                <w:sz w:val="24"/>
                <w:szCs w:val="24"/>
                <w:lang w:eastAsia="ar-SA"/>
              </w:rPr>
              <w:t>saskaņā ar Tehnisko specifikāciju</w:t>
            </w:r>
            <w:r w:rsidR="00AF1953" w:rsidRPr="00F469FC">
              <w:rPr>
                <w:rFonts w:ascii="Times New Roman" w:hAnsi="Times New Roman" w:cs="Times New Roman"/>
                <w:bCs/>
                <w:sz w:val="24"/>
                <w:szCs w:val="24"/>
                <w:lang w:eastAsia="ar-SA"/>
              </w:rPr>
              <w:t>.</w:t>
            </w:r>
          </w:p>
          <w:p w14:paraId="456B8AEB" w14:textId="1707FFE5" w:rsidR="001020E8" w:rsidRPr="00F469FC" w:rsidRDefault="001020E8" w:rsidP="00F6761A">
            <w:pPr>
              <w:numPr>
                <w:ilvl w:val="0"/>
                <w:numId w:val="7"/>
              </w:numPr>
              <w:spacing w:before="120"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Formula C = </w:t>
            </w:r>
            <w:r w:rsidR="002225DF" w:rsidRPr="00F469FC">
              <w:rPr>
                <w:rFonts w:ascii="Times New Roman" w:hAnsi="Times New Roman" w:cs="Times New Roman"/>
                <w:sz w:val="24"/>
                <w:szCs w:val="24"/>
              </w:rPr>
              <w:t>90</w:t>
            </w:r>
            <w:r w:rsidRPr="00F469FC">
              <w:rPr>
                <w:rFonts w:ascii="Times New Roman" w:hAnsi="Times New Roman" w:cs="Times New Roman"/>
                <w:sz w:val="24"/>
                <w:szCs w:val="24"/>
              </w:rPr>
              <w:t xml:space="preserve"> x (</w:t>
            </w:r>
            <w:proofErr w:type="spellStart"/>
            <w:r w:rsidRPr="00F469FC">
              <w:rPr>
                <w:rFonts w:ascii="Times New Roman" w:hAnsi="Times New Roman" w:cs="Times New Roman"/>
                <w:sz w:val="24"/>
                <w:szCs w:val="24"/>
              </w:rPr>
              <w:t>Cx</w:t>
            </w:r>
            <w:proofErr w:type="spellEnd"/>
            <w:r w:rsidRPr="00F469FC">
              <w:rPr>
                <w:rFonts w:ascii="Times New Roman" w:hAnsi="Times New Roman" w:cs="Times New Roman"/>
                <w:sz w:val="24"/>
                <w:szCs w:val="24"/>
              </w:rPr>
              <w:t>/</w:t>
            </w:r>
            <w:proofErr w:type="spellStart"/>
            <w:r w:rsidRPr="00F469FC">
              <w:rPr>
                <w:rFonts w:ascii="Times New Roman" w:hAnsi="Times New Roman" w:cs="Times New Roman"/>
                <w:sz w:val="24"/>
                <w:szCs w:val="24"/>
              </w:rPr>
              <w:t>Cy</w:t>
            </w:r>
            <w:proofErr w:type="spellEnd"/>
            <w:r w:rsidRPr="00F469FC">
              <w:rPr>
                <w:rFonts w:ascii="Times New Roman" w:hAnsi="Times New Roman" w:cs="Times New Roman"/>
                <w:sz w:val="24"/>
                <w:szCs w:val="24"/>
              </w:rPr>
              <w:t>), kur:</w:t>
            </w:r>
          </w:p>
          <w:p w14:paraId="49BD2054" w14:textId="77777777" w:rsidR="001020E8" w:rsidRPr="00F469FC" w:rsidRDefault="001020E8" w:rsidP="004C1889">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sz w:val="24"/>
                <w:szCs w:val="24"/>
              </w:rPr>
              <w:t>C – pretendenta iegūtais punktu skaits;</w:t>
            </w:r>
          </w:p>
          <w:p w14:paraId="778E10E0" w14:textId="4E08B29E" w:rsidR="001020E8" w:rsidRPr="00F469FC" w:rsidRDefault="002225DF" w:rsidP="004C1889">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sz w:val="24"/>
                <w:szCs w:val="24"/>
              </w:rPr>
              <w:t>90</w:t>
            </w:r>
            <w:r w:rsidR="001020E8" w:rsidRPr="00F469FC">
              <w:rPr>
                <w:rFonts w:ascii="Times New Roman" w:hAnsi="Times New Roman" w:cs="Times New Roman"/>
                <w:sz w:val="24"/>
                <w:szCs w:val="24"/>
              </w:rPr>
              <w:t xml:space="preserve"> – noteiktais maksimālais punktu skaits cenai;</w:t>
            </w:r>
          </w:p>
          <w:p w14:paraId="202A63D4" w14:textId="77777777" w:rsidR="001020E8" w:rsidRPr="00F469FC" w:rsidRDefault="001020E8" w:rsidP="004C1889">
            <w:pPr>
              <w:keepNext/>
              <w:keepLines/>
              <w:widowControl w:val="0"/>
              <w:spacing w:before="120" w:after="0" w:line="240" w:lineRule="auto"/>
              <w:ind w:left="1134"/>
              <w:contextualSpacing/>
              <w:rPr>
                <w:rFonts w:ascii="Times New Roman" w:hAnsi="Times New Roman" w:cs="Times New Roman"/>
                <w:sz w:val="24"/>
                <w:szCs w:val="24"/>
              </w:rPr>
            </w:pPr>
            <w:proofErr w:type="spellStart"/>
            <w:r w:rsidRPr="00F469FC">
              <w:rPr>
                <w:rFonts w:ascii="Times New Roman" w:hAnsi="Times New Roman" w:cs="Times New Roman"/>
                <w:sz w:val="24"/>
                <w:szCs w:val="24"/>
              </w:rPr>
              <w:t>Cx</w:t>
            </w:r>
            <w:proofErr w:type="spellEnd"/>
            <w:r w:rsidRPr="00F469FC">
              <w:rPr>
                <w:rFonts w:ascii="Times New Roman" w:hAnsi="Times New Roman" w:cs="Times New Roman"/>
                <w:sz w:val="24"/>
                <w:szCs w:val="24"/>
              </w:rPr>
              <w:t xml:space="preserve"> – lētākā piedāvājuma cena;</w:t>
            </w:r>
          </w:p>
          <w:p w14:paraId="154478A3" w14:textId="77777777" w:rsidR="001020E8" w:rsidRPr="00F469FC" w:rsidRDefault="001020E8" w:rsidP="004C1889">
            <w:pPr>
              <w:keepNext/>
              <w:keepLines/>
              <w:widowControl w:val="0"/>
              <w:spacing w:before="120" w:after="0" w:line="240" w:lineRule="auto"/>
              <w:ind w:left="1134"/>
              <w:contextualSpacing/>
              <w:rPr>
                <w:rFonts w:ascii="Times New Roman" w:hAnsi="Times New Roman" w:cs="Times New Roman"/>
              </w:rPr>
            </w:pPr>
            <w:proofErr w:type="spellStart"/>
            <w:r w:rsidRPr="00F469FC">
              <w:rPr>
                <w:rFonts w:ascii="Times New Roman" w:hAnsi="Times New Roman" w:cs="Times New Roman"/>
                <w:sz w:val="24"/>
                <w:szCs w:val="24"/>
              </w:rPr>
              <w:t>Cy</w:t>
            </w:r>
            <w:proofErr w:type="spellEnd"/>
            <w:r w:rsidRPr="00F469FC">
              <w:rPr>
                <w:rFonts w:ascii="Times New Roman" w:hAnsi="Times New Roman" w:cs="Times New Roman"/>
                <w:sz w:val="24"/>
                <w:szCs w:val="24"/>
              </w:rPr>
              <w:t xml:space="preserve"> – vērtējamā pretendenta piedāvājuma cena.</w:t>
            </w:r>
          </w:p>
          <w:p w14:paraId="7ED4B6AA" w14:textId="6AF19E01" w:rsidR="001020E8" w:rsidRPr="00F469FC" w:rsidRDefault="001020E8" w:rsidP="004C1889">
            <w:pPr>
              <w:spacing w:before="120" w:after="0" w:line="240" w:lineRule="auto"/>
              <w:contextualSpacing/>
              <w:jc w:val="both"/>
              <w:rPr>
                <w:rFonts w:ascii="Times New Roman" w:hAnsi="Times New Roman" w:cs="Times New Roman"/>
                <w:sz w:val="24"/>
                <w:szCs w:val="24"/>
              </w:rPr>
            </w:pPr>
          </w:p>
        </w:tc>
        <w:tc>
          <w:tcPr>
            <w:tcW w:w="1576" w:type="dxa"/>
            <w:shd w:val="clear" w:color="auto" w:fill="auto"/>
          </w:tcPr>
          <w:p w14:paraId="41709377" w14:textId="210B6406" w:rsidR="001020E8" w:rsidRPr="00F469FC" w:rsidRDefault="005F4F1D" w:rsidP="004C1889">
            <w:pPr>
              <w:spacing w:after="120"/>
              <w:jc w:val="center"/>
              <w:rPr>
                <w:rFonts w:ascii="Times New Roman" w:hAnsi="Times New Roman" w:cs="Times New Roman"/>
                <w:sz w:val="24"/>
                <w:szCs w:val="24"/>
              </w:rPr>
            </w:pPr>
            <w:r w:rsidRPr="00F469FC">
              <w:rPr>
                <w:rFonts w:ascii="Times New Roman" w:hAnsi="Times New Roman" w:cs="Times New Roman"/>
                <w:sz w:val="24"/>
                <w:szCs w:val="24"/>
              </w:rPr>
              <w:lastRenderedPageBreak/>
              <w:t>90</w:t>
            </w:r>
          </w:p>
        </w:tc>
        <w:tc>
          <w:tcPr>
            <w:tcW w:w="1830" w:type="dxa"/>
          </w:tcPr>
          <w:p w14:paraId="16D611E0" w14:textId="77777777" w:rsidR="001020E8" w:rsidRPr="00F469FC" w:rsidRDefault="001020E8" w:rsidP="004C1889">
            <w:pPr>
              <w:spacing w:after="120"/>
              <w:jc w:val="center"/>
              <w:rPr>
                <w:rFonts w:ascii="Times New Roman" w:hAnsi="Times New Roman" w:cs="Times New Roman"/>
                <w:sz w:val="24"/>
                <w:szCs w:val="24"/>
              </w:rPr>
            </w:pPr>
            <w:r w:rsidRPr="00F469FC">
              <w:rPr>
                <w:rFonts w:ascii="Times New Roman" w:hAnsi="Times New Roman" w:cs="Times New Roman"/>
                <w:sz w:val="24"/>
                <w:szCs w:val="24"/>
              </w:rPr>
              <w:t>C</w:t>
            </w:r>
          </w:p>
        </w:tc>
      </w:tr>
      <w:tr w:rsidR="001020E8" w:rsidRPr="00F469FC" w14:paraId="03FE6804" w14:textId="77777777" w:rsidTr="001171D1">
        <w:tc>
          <w:tcPr>
            <w:tcW w:w="849" w:type="dxa"/>
          </w:tcPr>
          <w:p w14:paraId="4C91453D" w14:textId="1EE99207" w:rsidR="001020E8" w:rsidRPr="00F469FC" w:rsidRDefault="001020E8" w:rsidP="00F6761A">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043E0122" w14:textId="0FC9FE4F" w:rsidR="001020E8" w:rsidRPr="00F469FC" w:rsidRDefault="001020E8" w:rsidP="004C1889">
            <w:pPr>
              <w:spacing w:before="120" w:after="0" w:line="240" w:lineRule="auto"/>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piedāvātā </w:t>
            </w:r>
            <w:r w:rsidR="005F4F1D" w:rsidRPr="00F469FC">
              <w:rPr>
                <w:rFonts w:ascii="Times New Roman" w:hAnsi="Times New Roman" w:cs="Times New Roman"/>
                <w:b/>
                <w:sz w:val="24"/>
                <w:szCs w:val="24"/>
                <w:lang w:eastAsia="ar-SA"/>
              </w:rPr>
              <w:t xml:space="preserve">Stundas likme </w:t>
            </w:r>
            <w:r w:rsidR="005F4F1D" w:rsidRPr="00F469FC">
              <w:rPr>
                <w:rFonts w:ascii="Times New Roman" w:hAnsi="Times New Roman" w:cs="Times New Roman"/>
                <w:bCs/>
                <w:sz w:val="24"/>
                <w:szCs w:val="24"/>
                <w:lang w:eastAsia="ar-SA"/>
              </w:rPr>
              <w:t xml:space="preserve">Pasūtītāja papildu pasūtījumu izpildei saskaņā ar </w:t>
            </w:r>
            <w:r w:rsidR="002225DF" w:rsidRPr="00F469FC">
              <w:rPr>
                <w:rFonts w:ascii="Times New Roman" w:hAnsi="Times New Roman" w:cs="Times New Roman"/>
                <w:bCs/>
                <w:sz w:val="24"/>
                <w:szCs w:val="24"/>
                <w:lang w:eastAsia="ar-SA"/>
              </w:rPr>
              <w:t>“</w:t>
            </w:r>
            <w:r w:rsidR="005F4F1D" w:rsidRPr="00F469FC">
              <w:rPr>
                <w:rFonts w:ascii="Times New Roman" w:hAnsi="Times New Roman" w:cs="Times New Roman"/>
                <w:bCs/>
                <w:sz w:val="24"/>
                <w:szCs w:val="24"/>
                <w:lang w:eastAsia="ar-SA"/>
              </w:rPr>
              <w:t>Tehniskās specifikācijas 6. kategorijas darbiem</w:t>
            </w:r>
            <w:r w:rsidR="002225DF" w:rsidRPr="00F469FC">
              <w:rPr>
                <w:rFonts w:ascii="Times New Roman" w:hAnsi="Times New Roman" w:cs="Times New Roman"/>
                <w:bCs/>
                <w:sz w:val="24"/>
                <w:szCs w:val="24"/>
                <w:lang w:eastAsia="ar-SA"/>
              </w:rPr>
              <w:t>”</w:t>
            </w:r>
            <w:r w:rsidRPr="00F469FC">
              <w:rPr>
                <w:rFonts w:ascii="Times New Roman" w:hAnsi="Times New Roman" w:cs="Times New Roman"/>
                <w:sz w:val="24"/>
                <w:szCs w:val="24"/>
              </w:rPr>
              <w:t xml:space="preserve"> (Nolikuma </w:t>
            </w:r>
            <w:r w:rsidR="002225DF" w:rsidRPr="00F469FC">
              <w:rPr>
                <w:rFonts w:ascii="Times New Roman" w:hAnsi="Times New Roman" w:cs="Times New Roman"/>
                <w:sz w:val="24"/>
                <w:szCs w:val="24"/>
              </w:rPr>
              <w:t>3</w:t>
            </w:r>
            <w:r w:rsidRPr="00F469FC">
              <w:rPr>
                <w:rFonts w:ascii="Times New Roman" w:hAnsi="Times New Roman" w:cs="Times New Roman"/>
                <w:sz w:val="24"/>
                <w:szCs w:val="24"/>
              </w:rPr>
              <w:t>.pielikum</w:t>
            </w:r>
            <w:r w:rsidR="00080BBB" w:rsidRPr="00F469FC">
              <w:rPr>
                <w:rFonts w:ascii="Times New Roman" w:hAnsi="Times New Roman" w:cs="Times New Roman"/>
                <w:sz w:val="24"/>
                <w:szCs w:val="24"/>
              </w:rPr>
              <w:t>a 4.pozīcija</w:t>
            </w:r>
            <w:r w:rsidRPr="00F469FC">
              <w:rPr>
                <w:rFonts w:ascii="Times New Roman" w:hAnsi="Times New Roman" w:cs="Times New Roman"/>
                <w:sz w:val="24"/>
                <w:szCs w:val="24"/>
              </w:rPr>
              <w:t xml:space="preserve">): </w:t>
            </w:r>
          </w:p>
          <w:p w14:paraId="700E74BA" w14:textId="7AA57D58" w:rsidR="001020E8" w:rsidRPr="00F469FC" w:rsidRDefault="001020E8" w:rsidP="00F6761A">
            <w:pPr>
              <w:numPr>
                <w:ilvl w:val="0"/>
                <w:numId w:val="7"/>
              </w:numPr>
              <w:spacing w:before="120" w:after="0" w:line="240" w:lineRule="auto"/>
              <w:contextualSpacing/>
              <w:jc w:val="both"/>
              <w:rPr>
                <w:rFonts w:ascii="Times New Roman" w:hAnsi="Times New Roman" w:cs="Times New Roman"/>
                <w:b/>
                <w:sz w:val="24"/>
                <w:szCs w:val="24"/>
              </w:rPr>
            </w:pPr>
            <w:r w:rsidRPr="00F469FC">
              <w:rPr>
                <w:rFonts w:ascii="Times New Roman" w:hAnsi="Times New Roman" w:cs="Times New Roman"/>
                <w:sz w:val="24"/>
                <w:szCs w:val="24"/>
              </w:rPr>
              <w:t xml:space="preserve">Formula </w:t>
            </w:r>
            <w:r w:rsidR="00AF1953" w:rsidRPr="00F469FC">
              <w:rPr>
                <w:rFonts w:ascii="Times New Roman" w:hAnsi="Times New Roman" w:cs="Times New Roman"/>
                <w:sz w:val="24"/>
                <w:szCs w:val="24"/>
              </w:rPr>
              <w:t>S</w:t>
            </w:r>
            <w:r w:rsidRPr="00F469FC">
              <w:rPr>
                <w:rFonts w:ascii="Times New Roman" w:hAnsi="Times New Roman" w:cs="Times New Roman"/>
                <w:sz w:val="24"/>
                <w:szCs w:val="24"/>
              </w:rPr>
              <w:t xml:space="preserve">= </w:t>
            </w:r>
            <w:r w:rsidR="005F4F1D" w:rsidRPr="00F469FC">
              <w:rPr>
                <w:rFonts w:ascii="Times New Roman" w:hAnsi="Times New Roman" w:cs="Times New Roman"/>
                <w:sz w:val="24"/>
                <w:szCs w:val="24"/>
              </w:rPr>
              <w:t>1</w:t>
            </w:r>
            <w:r w:rsidRPr="00F469FC">
              <w:rPr>
                <w:rFonts w:ascii="Times New Roman" w:hAnsi="Times New Roman" w:cs="Times New Roman"/>
                <w:sz w:val="24"/>
                <w:szCs w:val="24"/>
              </w:rPr>
              <w:t>0 x (</w:t>
            </w:r>
            <w:proofErr w:type="spellStart"/>
            <w:r w:rsidR="00C10E89" w:rsidRPr="00F469FC">
              <w:rPr>
                <w:rFonts w:ascii="Times New Roman" w:hAnsi="Times New Roman" w:cs="Times New Roman"/>
                <w:sz w:val="24"/>
                <w:szCs w:val="24"/>
              </w:rPr>
              <w:t>S</w:t>
            </w:r>
            <w:r w:rsidRPr="00F469FC">
              <w:rPr>
                <w:rFonts w:ascii="Times New Roman" w:hAnsi="Times New Roman" w:cs="Times New Roman"/>
                <w:sz w:val="24"/>
                <w:szCs w:val="24"/>
              </w:rPr>
              <w:t>x</w:t>
            </w:r>
            <w:proofErr w:type="spellEnd"/>
            <w:r w:rsidRPr="00F469FC">
              <w:rPr>
                <w:rFonts w:ascii="Times New Roman" w:hAnsi="Times New Roman" w:cs="Times New Roman"/>
                <w:sz w:val="24"/>
                <w:szCs w:val="24"/>
              </w:rPr>
              <w:t>/</w:t>
            </w:r>
            <w:proofErr w:type="spellStart"/>
            <w:r w:rsidR="00C10E89" w:rsidRPr="00F469FC">
              <w:rPr>
                <w:rFonts w:ascii="Times New Roman" w:hAnsi="Times New Roman" w:cs="Times New Roman"/>
                <w:sz w:val="24"/>
                <w:szCs w:val="24"/>
              </w:rPr>
              <w:t>S</w:t>
            </w:r>
            <w:r w:rsidRPr="00F469FC">
              <w:rPr>
                <w:rFonts w:ascii="Times New Roman" w:hAnsi="Times New Roman" w:cs="Times New Roman"/>
                <w:sz w:val="24"/>
                <w:szCs w:val="24"/>
              </w:rPr>
              <w:t>y</w:t>
            </w:r>
            <w:proofErr w:type="spellEnd"/>
            <w:r w:rsidRPr="00F469FC">
              <w:rPr>
                <w:rFonts w:ascii="Times New Roman" w:hAnsi="Times New Roman" w:cs="Times New Roman"/>
                <w:sz w:val="24"/>
                <w:szCs w:val="24"/>
              </w:rPr>
              <w:t>), kur</w:t>
            </w:r>
          </w:p>
          <w:p w14:paraId="75A0F8E8" w14:textId="695BCBD6" w:rsidR="001020E8" w:rsidRPr="00F469FC" w:rsidRDefault="00C10E89" w:rsidP="004C1889">
            <w:pPr>
              <w:suppressAutoHyphens/>
              <w:spacing w:before="120" w:after="0" w:line="240" w:lineRule="auto"/>
              <w:ind w:left="1146"/>
              <w:jc w:val="both"/>
              <w:rPr>
                <w:rFonts w:ascii="Times New Roman" w:hAnsi="Times New Roman" w:cs="Times New Roman"/>
                <w:sz w:val="24"/>
                <w:szCs w:val="24"/>
              </w:rPr>
            </w:pPr>
            <w:r w:rsidRPr="00F469FC">
              <w:rPr>
                <w:rFonts w:ascii="Times New Roman" w:hAnsi="Times New Roman" w:cs="Times New Roman"/>
                <w:sz w:val="24"/>
                <w:szCs w:val="24"/>
              </w:rPr>
              <w:t>S</w:t>
            </w:r>
            <w:r w:rsidR="001020E8" w:rsidRPr="00F469FC">
              <w:rPr>
                <w:rFonts w:ascii="Times New Roman" w:hAnsi="Times New Roman" w:cs="Times New Roman"/>
                <w:sz w:val="24"/>
                <w:szCs w:val="24"/>
              </w:rPr>
              <w:t xml:space="preserve"> – pretendenta iegūtais punktu skaits;</w:t>
            </w:r>
          </w:p>
          <w:p w14:paraId="3B79C781" w14:textId="4067249C" w:rsidR="001020E8" w:rsidRPr="00F469FC" w:rsidRDefault="002225DF" w:rsidP="004C1889">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b/>
                <w:bCs/>
                <w:sz w:val="24"/>
                <w:szCs w:val="24"/>
              </w:rPr>
              <w:t>1</w:t>
            </w:r>
            <w:r w:rsidR="001020E8" w:rsidRPr="00F469FC">
              <w:rPr>
                <w:rFonts w:ascii="Times New Roman" w:hAnsi="Times New Roman" w:cs="Times New Roman"/>
                <w:b/>
                <w:bCs/>
                <w:sz w:val="24"/>
                <w:szCs w:val="24"/>
              </w:rPr>
              <w:t>0</w:t>
            </w:r>
            <w:r w:rsidR="001020E8" w:rsidRPr="00F469FC">
              <w:rPr>
                <w:rFonts w:ascii="Times New Roman" w:hAnsi="Times New Roman" w:cs="Times New Roman"/>
                <w:sz w:val="24"/>
                <w:szCs w:val="24"/>
              </w:rPr>
              <w:t xml:space="preserve"> punkti – noteiktais maksimālais punktu skaits </w:t>
            </w:r>
            <w:r w:rsidR="003F5DDE">
              <w:rPr>
                <w:rFonts w:ascii="Times New Roman" w:hAnsi="Times New Roman" w:cs="Times New Roman"/>
                <w:sz w:val="24"/>
                <w:szCs w:val="24"/>
              </w:rPr>
              <w:t>stundas likmei</w:t>
            </w:r>
            <w:r w:rsidR="001020E8" w:rsidRPr="00F469FC">
              <w:rPr>
                <w:rFonts w:ascii="Times New Roman" w:hAnsi="Times New Roman" w:cs="Times New Roman"/>
                <w:sz w:val="24"/>
                <w:szCs w:val="24"/>
              </w:rPr>
              <w:t xml:space="preserve">; </w:t>
            </w:r>
          </w:p>
          <w:p w14:paraId="49E77701" w14:textId="1419B5FF" w:rsidR="001020E8" w:rsidRPr="00F469FC" w:rsidRDefault="00C10E89" w:rsidP="004C1889">
            <w:pPr>
              <w:keepNext/>
              <w:keepLines/>
              <w:widowControl w:val="0"/>
              <w:spacing w:before="120" w:after="0" w:line="240" w:lineRule="auto"/>
              <w:ind w:left="1134"/>
              <w:contextualSpacing/>
              <w:rPr>
                <w:rFonts w:ascii="Times New Roman" w:hAnsi="Times New Roman" w:cs="Times New Roman"/>
                <w:sz w:val="24"/>
                <w:szCs w:val="24"/>
              </w:rPr>
            </w:pPr>
            <w:proofErr w:type="spellStart"/>
            <w:r w:rsidRPr="00F469FC">
              <w:rPr>
                <w:rFonts w:ascii="Times New Roman" w:hAnsi="Times New Roman" w:cs="Times New Roman"/>
                <w:sz w:val="24"/>
                <w:szCs w:val="24"/>
              </w:rPr>
              <w:t>S</w:t>
            </w:r>
            <w:r w:rsidR="00347C88" w:rsidRPr="00F469FC">
              <w:rPr>
                <w:rFonts w:ascii="Times New Roman" w:hAnsi="Times New Roman" w:cs="Times New Roman"/>
                <w:sz w:val="24"/>
                <w:szCs w:val="24"/>
              </w:rPr>
              <w:t>y</w:t>
            </w:r>
            <w:proofErr w:type="spellEnd"/>
            <w:r w:rsidR="001020E8" w:rsidRPr="00F469FC">
              <w:rPr>
                <w:rFonts w:ascii="Times New Roman" w:hAnsi="Times New Roman" w:cs="Times New Roman"/>
                <w:sz w:val="24"/>
                <w:szCs w:val="24"/>
              </w:rPr>
              <w:t xml:space="preserve"> – vērtējamā pretendenta piedāvātā </w:t>
            </w:r>
            <w:r w:rsidR="00E144E0" w:rsidRPr="00F469FC">
              <w:rPr>
                <w:rFonts w:ascii="Times New Roman" w:hAnsi="Times New Roman" w:cs="Times New Roman"/>
                <w:sz w:val="24"/>
                <w:szCs w:val="24"/>
              </w:rPr>
              <w:t>stundas likme</w:t>
            </w:r>
            <w:r w:rsidR="001020E8" w:rsidRPr="00F469FC">
              <w:rPr>
                <w:rFonts w:ascii="Times New Roman" w:hAnsi="Times New Roman" w:cs="Times New Roman"/>
                <w:sz w:val="24"/>
                <w:szCs w:val="24"/>
              </w:rPr>
              <w:t>;</w:t>
            </w:r>
          </w:p>
          <w:p w14:paraId="4FCD44B8" w14:textId="3828D89A" w:rsidR="001020E8" w:rsidRPr="00F469FC" w:rsidRDefault="00C10E89" w:rsidP="004C1889">
            <w:pPr>
              <w:tabs>
                <w:tab w:val="left" w:pos="2268"/>
              </w:tabs>
              <w:spacing w:before="120" w:after="0" w:line="240" w:lineRule="auto"/>
              <w:ind w:left="1134"/>
              <w:contextualSpacing/>
              <w:rPr>
                <w:rFonts w:ascii="Times New Roman" w:hAnsi="Times New Roman" w:cs="Times New Roman"/>
              </w:rPr>
            </w:pPr>
            <w:proofErr w:type="spellStart"/>
            <w:r w:rsidRPr="00F469FC">
              <w:rPr>
                <w:rFonts w:ascii="Times New Roman" w:hAnsi="Times New Roman" w:cs="Times New Roman"/>
                <w:sz w:val="24"/>
                <w:szCs w:val="24"/>
              </w:rPr>
              <w:t>S</w:t>
            </w:r>
            <w:r w:rsidR="00347C88" w:rsidRPr="00F469FC">
              <w:rPr>
                <w:rFonts w:ascii="Times New Roman" w:hAnsi="Times New Roman" w:cs="Times New Roman"/>
                <w:sz w:val="24"/>
                <w:szCs w:val="24"/>
              </w:rPr>
              <w:t>x</w:t>
            </w:r>
            <w:proofErr w:type="spellEnd"/>
            <w:r w:rsidR="001020E8" w:rsidRPr="00F469FC">
              <w:rPr>
                <w:rFonts w:ascii="Times New Roman" w:hAnsi="Times New Roman" w:cs="Times New Roman"/>
                <w:sz w:val="24"/>
                <w:szCs w:val="24"/>
              </w:rPr>
              <w:t xml:space="preserve"> – </w:t>
            </w:r>
            <w:r w:rsidR="00B51A3D" w:rsidRPr="00F469FC">
              <w:rPr>
                <w:rFonts w:ascii="Times New Roman" w:hAnsi="Times New Roman" w:cs="Times New Roman"/>
                <w:sz w:val="24"/>
                <w:szCs w:val="24"/>
              </w:rPr>
              <w:t xml:space="preserve">zemākā </w:t>
            </w:r>
            <w:r w:rsidR="001020E8" w:rsidRPr="00F469FC">
              <w:rPr>
                <w:rFonts w:ascii="Times New Roman" w:hAnsi="Times New Roman" w:cs="Times New Roman"/>
                <w:sz w:val="24"/>
                <w:szCs w:val="24"/>
              </w:rPr>
              <w:t xml:space="preserve">piedāvājuma </w:t>
            </w:r>
            <w:r w:rsidR="00B51A3D" w:rsidRPr="00F469FC">
              <w:rPr>
                <w:rFonts w:ascii="Times New Roman" w:hAnsi="Times New Roman" w:cs="Times New Roman"/>
                <w:sz w:val="24"/>
                <w:szCs w:val="24"/>
              </w:rPr>
              <w:t>stundas likme</w:t>
            </w:r>
            <w:r w:rsidR="001020E8" w:rsidRPr="00F469FC">
              <w:rPr>
                <w:rFonts w:ascii="Times New Roman" w:hAnsi="Times New Roman" w:cs="Times New Roman"/>
                <w:sz w:val="24"/>
                <w:szCs w:val="24"/>
              </w:rPr>
              <w:t>.</w:t>
            </w:r>
          </w:p>
          <w:p w14:paraId="10D21B24" w14:textId="50F89179" w:rsidR="001020E8" w:rsidRPr="00F469FC" w:rsidRDefault="001020E8" w:rsidP="004C1889">
            <w:pPr>
              <w:spacing w:before="120" w:after="0" w:line="240" w:lineRule="auto"/>
              <w:contextualSpacing/>
              <w:jc w:val="both"/>
              <w:rPr>
                <w:rFonts w:ascii="Times New Roman" w:hAnsi="Times New Roman" w:cs="Times New Roman"/>
                <w:b/>
                <w:i/>
                <w:iCs/>
                <w:sz w:val="24"/>
                <w:szCs w:val="24"/>
              </w:rPr>
            </w:pPr>
          </w:p>
        </w:tc>
        <w:tc>
          <w:tcPr>
            <w:tcW w:w="1576" w:type="dxa"/>
            <w:shd w:val="clear" w:color="auto" w:fill="auto"/>
          </w:tcPr>
          <w:p w14:paraId="6767F4D0" w14:textId="30E5E687" w:rsidR="001020E8" w:rsidRPr="00F469FC" w:rsidRDefault="005F4F1D" w:rsidP="004C1889">
            <w:pPr>
              <w:spacing w:before="120" w:after="0" w:line="240" w:lineRule="auto"/>
              <w:jc w:val="center"/>
              <w:rPr>
                <w:rFonts w:ascii="Times New Roman" w:hAnsi="Times New Roman" w:cs="Times New Roman"/>
                <w:sz w:val="24"/>
                <w:szCs w:val="24"/>
              </w:rPr>
            </w:pPr>
            <w:r w:rsidRPr="00F469FC">
              <w:rPr>
                <w:rFonts w:ascii="Times New Roman" w:hAnsi="Times New Roman" w:cs="Times New Roman"/>
                <w:sz w:val="24"/>
                <w:szCs w:val="24"/>
              </w:rPr>
              <w:t>10</w:t>
            </w:r>
          </w:p>
        </w:tc>
        <w:tc>
          <w:tcPr>
            <w:tcW w:w="1830" w:type="dxa"/>
          </w:tcPr>
          <w:p w14:paraId="1A27CD5F" w14:textId="25C03060" w:rsidR="001020E8" w:rsidRPr="00F469FC" w:rsidRDefault="00C10E89" w:rsidP="004C1889">
            <w:pPr>
              <w:spacing w:before="120" w:after="0" w:line="240" w:lineRule="auto"/>
              <w:jc w:val="center"/>
              <w:rPr>
                <w:rFonts w:ascii="Times New Roman" w:hAnsi="Times New Roman" w:cs="Times New Roman"/>
                <w:sz w:val="24"/>
                <w:szCs w:val="24"/>
              </w:rPr>
            </w:pPr>
            <w:r w:rsidRPr="00F469FC">
              <w:rPr>
                <w:rFonts w:ascii="Times New Roman" w:hAnsi="Times New Roman" w:cs="Times New Roman"/>
                <w:sz w:val="24"/>
                <w:szCs w:val="24"/>
              </w:rPr>
              <w:t>S</w:t>
            </w:r>
          </w:p>
        </w:tc>
      </w:tr>
      <w:tr w:rsidR="001171D1" w:rsidRPr="00F469FC" w14:paraId="3F3AE087" w14:textId="77777777" w:rsidTr="001171D1">
        <w:trPr>
          <w:trHeight w:val="680"/>
        </w:trPr>
        <w:tc>
          <w:tcPr>
            <w:tcW w:w="6095" w:type="dxa"/>
            <w:gridSpan w:val="2"/>
            <w:vAlign w:val="center"/>
          </w:tcPr>
          <w:p w14:paraId="51E92543" w14:textId="4596276B" w:rsidR="001171D1" w:rsidRPr="00F469FC" w:rsidRDefault="001171D1" w:rsidP="001171D1">
            <w:pPr>
              <w:suppressAutoHyphens/>
              <w:spacing w:before="120" w:after="0" w:line="240" w:lineRule="auto"/>
              <w:jc w:val="center"/>
              <w:rPr>
                <w:rFonts w:ascii="Times New Roman" w:hAnsi="Times New Roman" w:cs="Times New Roman"/>
                <w:sz w:val="24"/>
                <w:szCs w:val="24"/>
              </w:rPr>
            </w:pPr>
            <w:r w:rsidRPr="00F469FC">
              <w:rPr>
                <w:rFonts w:ascii="Times New Roman" w:hAnsi="Times New Roman" w:cs="Times New Roman"/>
                <w:b/>
                <w:iCs/>
                <w:sz w:val="24"/>
                <w:szCs w:val="24"/>
              </w:rPr>
              <w:t>Kopējais iegūto punktu skaits (K)</w:t>
            </w:r>
          </w:p>
        </w:tc>
        <w:tc>
          <w:tcPr>
            <w:tcW w:w="1576" w:type="dxa"/>
            <w:shd w:val="clear" w:color="auto" w:fill="auto"/>
            <w:vAlign w:val="center"/>
          </w:tcPr>
          <w:p w14:paraId="784763F0" w14:textId="77777777" w:rsidR="001171D1" w:rsidRPr="00F469FC" w:rsidRDefault="001171D1" w:rsidP="00BD5860">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100</w:t>
            </w:r>
          </w:p>
        </w:tc>
        <w:tc>
          <w:tcPr>
            <w:tcW w:w="1830" w:type="dxa"/>
            <w:vAlign w:val="center"/>
          </w:tcPr>
          <w:p w14:paraId="65D1DDE7" w14:textId="541D133E" w:rsidR="001171D1" w:rsidRPr="00F469FC" w:rsidRDefault="001171D1" w:rsidP="00BD5860">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K=C+</w:t>
            </w:r>
            <w:r w:rsidR="00C10E89" w:rsidRPr="00F469FC">
              <w:rPr>
                <w:rFonts w:ascii="Times New Roman" w:hAnsi="Times New Roman" w:cs="Times New Roman"/>
                <w:b/>
                <w:bCs/>
                <w:sz w:val="24"/>
                <w:szCs w:val="24"/>
              </w:rPr>
              <w:t>S</w:t>
            </w:r>
          </w:p>
        </w:tc>
      </w:tr>
    </w:tbl>
    <w:p w14:paraId="44C8E0C1" w14:textId="77777777" w:rsidR="00BD5860" w:rsidRPr="00F469FC" w:rsidRDefault="00BD5860" w:rsidP="00BD5860">
      <w:pPr>
        <w:spacing w:after="0" w:line="240" w:lineRule="auto"/>
        <w:ind w:left="567"/>
        <w:jc w:val="both"/>
        <w:rPr>
          <w:rFonts w:ascii="Times New Roman" w:hAnsi="Times New Roman" w:cs="Times New Roman"/>
          <w:sz w:val="24"/>
          <w:szCs w:val="24"/>
        </w:rPr>
      </w:pPr>
    </w:p>
    <w:p w14:paraId="74C1DDEA" w14:textId="35EF9F8E" w:rsidR="002F33F5" w:rsidRPr="00F469FC" w:rsidRDefault="002F33F5"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Vērtēšanas punktu skaits tiks noteikts ar 2 (diviem) cipariem aiz komata.</w:t>
      </w:r>
    </w:p>
    <w:p w14:paraId="1692A8B2" w14:textId="7C160B71" w:rsidR="004C1889" w:rsidRPr="00F469FC"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Par saimnieciski visizdevīgāko piedāvājumu Komisija atzīst </w:t>
      </w:r>
      <w:bookmarkStart w:id="2" w:name="_Toc336440051"/>
      <w:r w:rsidRPr="00F469FC">
        <w:rPr>
          <w:rFonts w:ascii="Times New Roman" w:hAnsi="Times New Roman" w:cs="Times New Roman"/>
          <w:sz w:val="24"/>
          <w:szCs w:val="24"/>
        </w:rPr>
        <w:t>tā pretendenta piedāvājumu, kas būs ieguvis lielāko punktu skaitu (K).</w:t>
      </w:r>
      <w:bookmarkEnd w:id="2"/>
    </w:p>
    <w:p w14:paraId="79CF1C88" w14:textId="665B18E1" w:rsidR="004C1889" w:rsidRPr="00F469FC"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Ja iegūtais vērtējums vairākiem pretendentiem ir vienāds, tad </w:t>
      </w:r>
      <w:r w:rsidR="00A87344" w:rsidRPr="00F469FC">
        <w:rPr>
          <w:rFonts w:ascii="Times New Roman" w:hAnsi="Times New Roman" w:cs="Times New Roman"/>
          <w:sz w:val="24"/>
          <w:szCs w:val="24"/>
        </w:rPr>
        <w:t xml:space="preserve">kā </w:t>
      </w:r>
      <w:r w:rsidRPr="00F469FC">
        <w:rPr>
          <w:rFonts w:ascii="Times New Roman" w:hAnsi="Times New Roman" w:cs="Times New Roman"/>
          <w:sz w:val="24"/>
          <w:szCs w:val="24"/>
        </w:rPr>
        <w:t>izšķiroš</w:t>
      </w:r>
      <w:r w:rsidR="00362381" w:rsidRPr="00F469FC">
        <w:rPr>
          <w:rFonts w:ascii="Times New Roman" w:hAnsi="Times New Roman" w:cs="Times New Roman"/>
          <w:sz w:val="24"/>
          <w:szCs w:val="24"/>
        </w:rPr>
        <w:t>o</w:t>
      </w:r>
      <w:r w:rsidRPr="00F469FC">
        <w:rPr>
          <w:rFonts w:ascii="Times New Roman" w:hAnsi="Times New Roman" w:cs="Times New Roman"/>
          <w:sz w:val="24"/>
          <w:szCs w:val="24"/>
        </w:rPr>
        <w:t xml:space="preserve"> izvēles kritēriju piemēros </w:t>
      </w:r>
      <w:r w:rsidR="00362381" w:rsidRPr="00F469FC">
        <w:rPr>
          <w:rFonts w:ascii="Times New Roman" w:hAnsi="Times New Roman" w:cs="Times New Roman"/>
          <w:sz w:val="24"/>
          <w:szCs w:val="24"/>
        </w:rPr>
        <w:t>to, ka izvēlēto piedāvājumu ir iesniedzis</w:t>
      </w:r>
      <w:r w:rsidRPr="00F469FC">
        <w:rPr>
          <w:rFonts w:ascii="Times New Roman" w:hAnsi="Times New Roman" w:cs="Times New Roman"/>
          <w:sz w:val="24"/>
          <w:szCs w:val="24"/>
        </w:rPr>
        <w:t xml:space="preserve"> pretendent</w:t>
      </w:r>
      <w:r w:rsidR="00362381" w:rsidRPr="00F469FC">
        <w:rPr>
          <w:rFonts w:ascii="Times New Roman" w:hAnsi="Times New Roman" w:cs="Times New Roman"/>
          <w:sz w:val="24"/>
          <w:szCs w:val="24"/>
        </w:rPr>
        <w:t xml:space="preserve">s, kurš </w:t>
      </w:r>
      <w:r w:rsidRPr="00F469FC">
        <w:rPr>
          <w:rFonts w:ascii="Times New Roman" w:hAnsi="Times New Roman" w:cs="Times New Roman"/>
          <w:sz w:val="24"/>
          <w:szCs w:val="24"/>
        </w:rPr>
        <w:t xml:space="preserve">ieguvis lielāko punktu skaitu  </w:t>
      </w:r>
      <w:r w:rsidR="002225DF" w:rsidRPr="00F469FC">
        <w:rPr>
          <w:rFonts w:ascii="Times New Roman" w:hAnsi="Times New Roman" w:cs="Times New Roman"/>
          <w:sz w:val="24"/>
          <w:szCs w:val="24"/>
        </w:rPr>
        <w:t>C</w:t>
      </w:r>
      <w:r w:rsidRPr="00F469FC">
        <w:rPr>
          <w:rFonts w:ascii="Times New Roman" w:hAnsi="Times New Roman" w:cs="Times New Roman"/>
          <w:sz w:val="24"/>
          <w:szCs w:val="24"/>
        </w:rPr>
        <w:t xml:space="preserve"> kritērijā. Gadījumā, ja potenciālajiem uzvarētajiem Iepirkumā tiks konstatēta atbilstība izšķirošajam piedāvājuma izvēles kritērijam, Pasūtītājs rīkos atklātu izlozi. </w:t>
      </w:r>
    </w:p>
    <w:p w14:paraId="62484AFD" w14:textId="77777777" w:rsidR="00B55B4A" w:rsidRPr="00F469FC" w:rsidRDefault="00B55B4A" w:rsidP="002D43DD">
      <w:pPr>
        <w:spacing w:after="0" w:line="240" w:lineRule="auto"/>
        <w:jc w:val="both"/>
        <w:rPr>
          <w:rFonts w:ascii="Times New Roman" w:hAnsi="Times New Roman" w:cs="Times New Roman"/>
          <w:sz w:val="24"/>
          <w:szCs w:val="24"/>
        </w:rPr>
      </w:pPr>
    </w:p>
    <w:p w14:paraId="4199779F" w14:textId="2D2FD59C" w:rsidR="009C57A7" w:rsidRPr="00F469FC"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F469FC">
        <w:rPr>
          <w:rFonts w:ascii="Times New Roman" w:hAnsi="Times New Roman" w:cs="Times New Roman"/>
          <w:b/>
          <w:sz w:val="24"/>
          <w:szCs w:val="24"/>
        </w:rPr>
        <w:t>Lēmumu pieņemšanas kārtība un pretendentu informēšana</w:t>
      </w:r>
    </w:p>
    <w:p w14:paraId="634A66ED"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Lēmumu par iepirkumu procedūras rezultātiem pieņem </w:t>
      </w:r>
      <w:r w:rsidR="000D0905" w:rsidRPr="00F469FC">
        <w:rPr>
          <w:rFonts w:ascii="Times New Roman" w:hAnsi="Times New Roman"/>
          <w:szCs w:val="24"/>
        </w:rPr>
        <w:t>K</w:t>
      </w:r>
      <w:r w:rsidRPr="00F469FC">
        <w:rPr>
          <w:rFonts w:ascii="Times New Roman" w:hAnsi="Times New Roman"/>
          <w:szCs w:val="24"/>
        </w:rPr>
        <w:t xml:space="preserve">omisija saskaņā ar </w:t>
      </w:r>
      <w:r w:rsidR="00336800" w:rsidRPr="00F469FC">
        <w:rPr>
          <w:rFonts w:ascii="Times New Roman" w:hAnsi="Times New Roman"/>
          <w:szCs w:val="24"/>
        </w:rPr>
        <w:t xml:space="preserve">Nolikuma </w:t>
      </w:r>
      <w:r w:rsidRPr="00F469FC">
        <w:rPr>
          <w:rFonts w:ascii="Times New Roman" w:hAnsi="Times New Roman"/>
          <w:szCs w:val="24"/>
        </w:rPr>
        <w:t>22.punktā noteikto piedāvājumu izvēles kritēriju.</w:t>
      </w:r>
    </w:p>
    <w:p w14:paraId="362AB5E3"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var jebkurā brīdī pārtraukt iepirkuma procedūru, ja tam ir objektīvs iemesls.</w:t>
      </w:r>
    </w:p>
    <w:p w14:paraId="123EAA7B" w14:textId="4E4E8AAC" w:rsidR="009C57A7" w:rsidRPr="00F469FC" w:rsidRDefault="009C57A7" w:rsidP="009C57A7">
      <w:pPr>
        <w:pStyle w:val="BodyText2"/>
        <w:tabs>
          <w:tab w:val="clear" w:pos="0"/>
        </w:tabs>
        <w:ind w:left="567"/>
        <w:rPr>
          <w:rFonts w:ascii="Times New Roman" w:hAnsi="Times New Roman"/>
          <w:szCs w:val="24"/>
        </w:rPr>
      </w:pPr>
      <w:r w:rsidRPr="00F469F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6D1A1171" w:rsidR="009C57A7" w:rsidRDefault="009C57A7" w:rsidP="009C57A7">
      <w:pPr>
        <w:pStyle w:val="BodyText2"/>
        <w:tabs>
          <w:tab w:val="clear" w:pos="0"/>
        </w:tabs>
        <w:ind w:left="851"/>
        <w:rPr>
          <w:rFonts w:ascii="Times New Roman" w:hAnsi="Times New Roman"/>
          <w:szCs w:val="24"/>
        </w:rPr>
      </w:pPr>
    </w:p>
    <w:p w14:paraId="1C1C1FDA" w14:textId="77777777" w:rsidR="00723F8D" w:rsidRPr="00F469FC" w:rsidRDefault="00723F8D" w:rsidP="009C57A7">
      <w:pPr>
        <w:pStyle w:val="BodyText2"/>
        <w:tabs>
          <w:tab w:val="clear" w:pos="0"/>
        </w:tabs>
        <w:ind w:left="851"/>
        <w:rPr>
          <w:rFonts w:ascii="Times New Roman" w:hAnsi="Times New Roman"/>
          <w:szCs w:val="24"/>
        </w:rPr>
      </w:pPr>
    </w:p>
    <w:p w14:paraId="1B22C229" w14:textId="115B2869" w:rsidR="00057D1D" w:rsidRPr="00F469FC" w:rsidRDefault="009C57A7" w:rsidP="00F6761A">
      <w:pPr>
        <w:pStyle w:val="BodyText2"/>
        <w:numPr>
          <w:ilvl w:val="0"/>
          <w:numId w:val="2"/>
        </w:numPr>
        <w:spacing w:after="240"/>
        <w:ind w:left="567" w:hanging="567"/>
        <w:rPr>
          <w:rFonts w:ascii="Times New Roman" w:hAnsi="Times New Roman"/>
          <w:b/>
          <w:szCs w:val="24"/>
        </w:rPr>
      </w:pPr>
      <w:r w:rsidRPr="00F469FC">
        <w:rPr>
          <w:rFonts w:ascii="Times New Roman" w:hAnsi="Times New Roman"/>
          <w:b/>
          <w:szCs w:val="24"/>
        </w:rPr>
        <w:lastRenderedPageBreak/>
        <w:t>Iepirkuma līguma noslēgšana</w:t>
      </w:r>
    </w:p>
    <w:p w14:paraId="5CC62E33" w14:textId="28E864EF"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Komisijas lēmums un paziņojums par iepirkuma procedūras uzvarētāju, ir pamats iepirkuma līguma sagatavošanai. Līgum</w:t>
      </w:r>
      <w:r w:rsidR="00080BBB" w:rsidRPr="00F469FC">
        <w:rPr>
          <w:rFonts w:ascii="Times New Roman" w:hAnsi="Times New Roman"/>
          <w:szCs w:val="24"/>
        </w:rPr>
        <w:t>s</w:t>
      </w:r>
      <w:r w:rsidR="00113BD2" w:rsidRPr="00F469FC">
        <w:rPr>
          <w:rFonts w:ascii="Times New Roman" w:hAnsi="Times New Roman"/>
          <w:szCs w:val="24"/>
        </w:rPr>
        <w:t xml:space="preserve"> </w:t>
      </w:r>
      <w:r w:rsidRPr="00F469FC">
        <w:rPr>
          <w:rFonts w:ascii="Times New Roman" w:hAnsi="Times New Roman"/>
          <w:szCs w:val="24"/>
        </w:rPr>
        <w:t>tiek slēgt</w:t>
      </w:r>
      <w:r w:rsidR="00080BBB" w:rsidRPr="00F469FC">
        <w:rPr>
          <w:rFonts w:ascii="Times New Roman" w:hAnsi="Times New Roman"/>
          <w:szCs w:val="24"/>
        </w:rPr>
        <w:t>s</w:t>
      </w:r>
      <w:r w:rsidRPr="00F469FC">
        <w:rPr>
          <w:rFonts w:ascii="Times New Roman" w:hAnsi="Times New Roman"/>
          <w:szCs w:val="24"/>
        </w:rPr>
        <w:t xml:space="preserve"> pamat</w:t>
      </w:r>
      <w:r w:rsidR="00B55B4A" w:rsidRPr="00F469FC">
        <w:rPr>
          <w:rFonts w:ascii="Times New Roman" w:hAnsi="Times New Roman"/>
          <w:szCs w:val="24"/>
        </w:rPr>
        <w:t xml:space="preserve">ojoties uz </w:t>
      </w:r>
      <w:r w:rsidR="00336800" w:rsidRPr="00F469FC">
        <w:rPr>
          <w:rFonts w:ascii="Times New Roman" w:hAnsi="Times New Roman"/>
          <w:szCs w:val="24"/>
        </w:rPr>
        <w:t xml:space="preserve">Nolikuma </w:t>
      </w:r>
      <w:r w:rsidR="00B55B4A" w:rsidRPr="00F469FC">
        <w:rPr>
          <w:rFonts w:ascii="Times New Roman" w:hAnsi="Times New Roman"/>
          <w:szCs w:val="24"/>
        </w:rPr>
        <w:t>noteikumiem, pretendenta piedāvājumu un</w:t>
      </w:r>
      <w:r w:rsidRPr="00F469FC">
        <w:rPr>
          <w:rFonts w:ascii="Times New Roman" w:hAnsi="Times New Roman"/>
          <w:szCs w:val="24"/>
        </w:rPr>
        <w:t xml:space="preserve"> atbilstoši līguma projektam, kas pievienots </w:t>
      </w:r>
      <w:r w:rsidR="00336800" w:rsidRPr="00F469FC">
        <w:rPr>
          <w:rFonts w:ascii="Times New Roman" w:hAnsi="Times New Roman"/>
          <w:szCs w:val="24"/>
        </w:rPr>
        <w:t>N</w:t>
      </w:r>
      <w:r w:rsidRPr="00F469FC">
        <w:rPr>
          <w:rFonts w:ascii="Times New Roman" w:hAnsi="Times New Roman"/>
          <w:szCs w:val="24"/>
        </w:rPr>
        <w:t xml:space="preserve">olikumam kā </w:t>
      </w:r>
      <w:r w:rsidR="00AE7D7B" w:rsidRPr="00F469FC">
        <w:rPr>
          <w:rFonts w:ascii="Times New Roman" w:hAnsi="Times New Roman"/>
          <w:szCs w:val="24"/>
        </w:rPr>
        <w:t>4</w:t>
      </w:r>
      <w:r w:rsidRPr="00F469FC">
        <w:rPr>
          <w:rFonts w:ascii="Times New Roman" w:hAnsi="Times New Roman"/>
          <w:szCs w:val="24"/>
        </w:rPr>
        <w:t xml:space="preserve">.pielikums. </w:t>
      </w:r>
    </w:p>
    <w:p w14:paraId="510A3891" w14:textId="4FFF541F"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F469FC">
        <w:rPr>
          <w:rFonts w:ascii="Times New Roman" w:hAnsi="Times New Roman"/>
          <w:szCs w:val="24"/>
        </w:rPr>
        <w:t>K</w:t>
      </w:r>
      <w:r w:rsidRPr="00F469FC">
        <w:rPr>
          <w:rFonts w:ascii="Times New Roman" w:hAnsi="Times New Roman"/>
          <w:szCs w:val="24"/>
        </w:rPr>
        <w:t xml:space="preserve">omisija pieņem lēmumu slēgt līgumu ar nākamo pretendentu, kurš iesniedzis </w:t>
      </w:r>
      <w:r w:rsidR="00336800" w:rsidRPr="00F469FC">
        <w:rPr>
          <w:rFonts w:ascii="Times New Roman" w:hAnsi="Times New Roman"/>
          <w:szCs w:val="24"/>
        </w:rPr>
        <w:t>N</w:t>
      </w:r>
      <w:r w:rsidRPr="00F469FC">
        <w:rPr>
          <w:rFonts w:ascii="Times New Roman" w:hAnsi="Times New Roman"/>
          <w:szCs w:val="24"/>
        </w:rPr>
        <w:t xml:space="preserve">olikumam atbilstošu saimnieciski visizdevīgāko piedāvājumu </w:t>
      </w:r>
      <w:bookmarkStart w:id="3" w:name="_Hlk11682073"/>
      <w:r w:rsidRPr="00F469FC">
        <w:rPr>
          <w:rFonts w:ascii="Times New Roman" w:hAnsi="Times New Roman"/>
          <w:szCs w:val="24"/>
        </w:rPr>
        <w:t>(piedāvājumu ar zemāko cenu)</w:t>
      </w:r>
      <w:bookmarkEnd w:id="3"/>
      <w:r w:rsidRPr="00F469FC">
        <w:rPr>
          <w:rFonts w:ascii="Times New Roman" w:hAnsi="Times New Roman"/>
          <w:szCs w:val="24"/>
        </w:rPr>
        <w:t>, vai pārtraukt iepirkuma procedūru, neizvēloties nevienu piedāvājumu.</w:t>
      </w:r>
    </w:p>
    <w:p w14:paraId="45C72899" w14:textId="07E7D56B"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Pirms lēmuma pieņemšanas par līguma noslēgšanu ar nākamo pretendentu, kurš iesniedzis </w:t>
      </w:r>
      <w:r w:rsidR="00336800" w:rsidRPr="00F469FC">
        <w:rPr>
          <w:rFonts w:ascii="Times New Roman" w:hAnsi="Times New Roman"/>
          <w:szCs w:val="24"/>
        </w:rPr>
        <w:t>N</w:t>
      </w:r>
      <w:r w:rsidRPr="00F469FC">
        <w:rPr>
          <w:rFonts w:ascii="Times New Roman" w:hAnsi="Times New Roman"/>
          <w:szCs w:val="24"/>
        </w:rPr>
        <w:t>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F469FC" w:rsidRDefault="009C57A7" w:rsidP="009C57A7">
      <w:pPr>
        <w:pStyle w:val="BodyText2"/>
        <w:tabs>
          <w:tab w:val="clear" w:pos="0"/>
        </w:tabs>
        <w:rPr>
          <w:rFonts w:ascii="Times New Roman" w:hAnsi="Times New Roman"/>
          <w:szCs w:val="24"/>
        </w:rPr>
      </w:pPr>
    </w:p>
    <w:p w14:paraId="6E760BF5" w14:textId="77777777" w:rsidR="009C57A7" w:rsidRPr="00F469FC" w:rsidRDefault="009C57A7" w:rsidP="00F6761A">
      <w:pPr>
        <w:pStyle w:val="BodyText2"/>
        <w:numPr>
          <w:ilvl w:val="0"/>
          <w:numId w:val="2"/>
        </w:numPr>
        <w:ind w:left="567" w:hanging="567"/>
        <w:rPr>
          <w:rFonts w:ascii="Times New Roman" w:hAnsi="Times New Roman"/>
          <w:b/>
          <w:szCs w:val="24"/>
        </w:rPr>
      </w:pPr>
      <w:r w:rsidRPr="00F469FC">
        <w:rPr>
          <w:rFonts w:ascii="Times New Roman" w:hAnsi="Times New Roman"/>
          <w:b/>
          <w:szCs w:val="24"/>
        </w:rPr>
        <w:t>Pielikumi</w:t>
      </w:r>
    </w:p>
    <w:p w14:paraId="2B2CFF1C" w14:textId="13A9B07D" w:rsidR="009C57A7" w:rsidRPr="00F469FC" w:rsidRDefault="00BE73D6" w:rsidP="00F6761A">
      <w:pPr>
        <w:pStyle w:val="BodyText2"/>
        <w:numPr>
          <w:ilvl w:val="0"/>
          <w:numId w:val="3"/>
        </w:numPr>
        <w:rPr>
          <w:rFonts w:ascii="Times New Roman" w:hAnsi="Times New Roman"/>
          <w:szCs w:val="24"/>
        </w:rPr>
      </w:pPr>
      <w:r w:rsidRPr="00F469FC">
        <w:rPr>
          <w:rFonts w:ascii="Times New Roman" w:hAnsi="Times New Roman"/>
          <w:szCs w:val="24"/>
        </w:rPr>
        <w:t>pie</w:t>
      </w:r>
      <w:r w:rsidR="009C57A7" w:rsidRPr="00F469FC">
        <w:rPr>
          <w:rFonts w:ascii="Times New Roman" w:hAnsi="Times New Roman"/>
          <w:szCs w:val="24"/>
        </w:rPr>
        <w:t xml:space="preserve">likums – </w:t>
      </w:r>
      <w:r w:rsidRPr="00F469FC">
        <w:rPr>
          <w:rFonts w:ascii="Times New Roman" w:hAnsi="Times New Roman"/>
          <w:szCs w:val="24"/>
        </w:rPr>
        <w:t>Pieteikuma vēstule</w:t>
      </w:r>
      <w:r w:rsidRPr="00F469FC">
        <w:rPr>
          <w:rFonts w:ascii="Times New Roman" w:hAnsi="Times New Roman"/>
          <w:b/>
          <w:bCs/>
          <w:szCs w:val="24"/>
        </w:rPr>
        <w:t xml:space="preserve"> </w:t>
      </w:r>
    </w:p>
    <w:p w14:paraId="4E5F668C" w14:textId="5E6D10ED" w:rsidR="00AB2217" w:rsidRPr="00F469FC" w:rsidRDefault="00D97F28" w:rsidP="00F6761A">
      <w:pPr>
        <w:pStyle w:val="BodyText2"/>
        <w:numPr>
          <w:ilvl w:val="0"/>
          <w:numId w:val="3"/>
        </w:numPr>
        <w:rPr>
          <w:rFonts w:ascii="Times New Roman" w:hAnsi="Times New Roman"/>
          <w:szCs w:val="24"/>
        </w:rPr>
      </w:pPr>
      <w:r w:rsidRPr="00F469FC">
        <w:rPr>
          <w:rFonts w:ascii="Times New Roman" w:hAnsi="Times New Roman"/>
          <w:szCs w:val="24"/>
        </w:rPr>
        <w:t xml:space="preserve">pielikums – </w:t>
      </w:r>
      <w:r w:rsidR="00B55B4A" w:rsidRPr="00F469FC">
        <w:rPr>
          <w:rFonts w:ascii="Times New Roman" w:hAnsi="Times New Roman"/>
          <w:szCs w:val="24"/>
        </w:rPr>
        <w:t>Tehnisk</w:t>
      </w:r>
      <w:r w:rsidR="00AB2217" w:rsidRPr="00F469FC">
        <w:rPr>
          <w:rFonts w:ascii="Times New Roman" w:hAnsi="Times New Roman"/>
          <w:szCs w:val="24"/>
        </w:rPr>
        <w:t>ā specifikācija</w:t>
      </w:r>
    </w:p>
    <w:p w14:paraId="6FE4773C" w14:textId="1F00D1EA" w:rsidR="00D97F28" w:rsidRPr="00F469FC" w:rsidRDefault="00AF1953" w:rsidP="00F6761A">
      <w:pPr>
        <w:pStyle w:val="BodyText2"/>
        <w:numPr>
          <w:ilvl w:val="0"/>
          <w:numId w:val="3"/>
        </w:numPr>
        <w:rPr>
          <w:rFonts w:ascii="Times New Roman" w:hAnsi="Times New Roman"/>
          <w:szCs w:val="24"/>
        </w:rPr>
      </w:pPr>
      <w:r w:rsidRPr="00F469FC">
        <w:rPr>
          <w:rFonts w:ascii="Times New Roman" w:hAnsi="Times New Roman"/>
          <w:szCs w:val="24"/>
        </w:rPr>
        <w:t xml:space="preserve">pielikums – </w:t>
      </w:r>
      <w:r w:rsidR="00D97F28" w:rsidRPr="00F469FC">
        <w:rPr>
          <w:rFonts w:ascii="Times New Roman" w:hAnsi="Times New Roman"/>
          <w:szCs w:val="24"/>
        </w:rPr>
        <w:t>Finanšu piedāvājums</w:t>
      </w:r>
    </w:p>
    <w:p w14:paraId="4E340CDE" w14:textId="7CE8D593" w:rsidR="009C57A7" w:rsidRPr="00F469FC" w:rsidRDefault="009C57A7" w:rsidP="00F6761A">
      <w:pPr>
        <w:pStyle w:val="BodyText2"/>
        <w:numPr>
          <w:ilvl w:val="0"/>
          <w:numId w:val="3"/>
        </w:numPr>
        <w:rPr>
          <w:rFonts w:ascii="Times New Roman" w:hAnsi="Times New Roman"/>
          <w:szCs w:val="24"/>
        </w:rPr>
      </w:pPr>
      <w:r w:rsidRPr="00F469FC">
        <w:rPr>
          <w:rFonts w:ascii="Times New Roman" w:hAnsi="Times New Roman"/>
          <w:szCs w:val="24"/>
        </w:rPr>
        <w:t>pielikums – Iepirkuma līguma projekts</w:t>
      </w:r>
    </w:p>
    <w:p w14:paraId="3DDE8401" w14:textId="64086261" w:rsidR="009C57A7" w:rsidRPr="00F469FC" w:rsidRDefault="009C57A7" w:rsidP="009C57A7">
      <w:pPr>
        <w:pStyle w:val="BodyText2"/>
        <w:tabs>
          <w:tab w:val="clear" w:pos="0"/>
        </w:tabs>
        <w:jc w:val="right"/>
        <w:rPr>
          <w:rFonts w:ascii="Times New Roman" w:hAnsi="Times New Roman"/>
          <w:szCs w:val="24"/>
        </w:rPr>
      </w:pPr>
      <w:r w:rsidRPr="00F469FC">
        <w:rPr>
          <w:rFonts w:ascii="Times New Roman" w:hAnsi="Times New Roman"/>
          <w:szCs w:val="24"/>
        </w:rPr>
        <w:t>RP SIA “Rīgas satiksme”</w:t>
      </w:r>
    </w:p>
    <w:p w14:paraId="1C7AEEA9" w14:textId="3038E967" w:rsidR="009C57A7" w:rsidRPr="00F469FC" w:rsidRDefault="009C57A7" w:rsidP="009C57A7">
      <w:pPr>
        <w:pStyle w:val="BodyText2"/>
        <w:tabs>
          <w:tab w:val="clear" w:pos="0"/>
        </w:tabs>
        <w:jc w:val="right"/>
        <w:rPr>
          <w:rFonts w:ascii="Times New Roman" w:hAnsi="Times New Roman"/>
          <w:szCs w:val="24"/>
        </w:rPr>
      </w:pPr>
      <w:r w:rsidRPr="00F469FC">
        <w:rPr>
          <w:rFonts w:ascii="Times New Roman" w:hAnsi="Times New Roman"/>
          <w:szCs w:val="24"/>
        </w:rPr>
        <w:t>Iepirkumu komisijas priekšsēdētāja</w:t>
      </w:r>
      <w:r w:rsidR="006E3A3F" w:rsidRPr="00F469FC">
        <w:rPr>
          <w:rFonts w:ascii="Times New Roman" w:hAnsi="Times New Roman"/>
          <w:szCs w:val="24"/>
        </w:rPr>
        <w:t>s vietnieks</w:t>
      </w:r>
      <w:r w:rsidRPr="00F469FC">
        <w:rPr>
          <w:rFonts w:ascii="Times New Roman" w:hAnsi="Times New Roman"/>
          <w:szCs w:val="24"/>
        </w:rPr>
        <w:t xml:space="preserve"> </w:t>
      </w:r>
    </w:p>
    <w:p w14:paraId="58DC4E5C" w14:textId="199F4E18" w:rsidR="00E22E8D" w:rsidRPr="00F469FC"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F469FC">
        <w:rPr>
          <w:rFonts w:ascii="Times New Roman" w:hAnsi="Times New Roman" w:cs="Times New Roman"/>
          <w:i/>
          <w:iCs/>
          <w:szCs w:val="24"/>
        </w:rPr>
        <w:t>/</w:t>
      </w:r>
      <w:r w:rsidR="00F443E6" w:rsidRPr="00F469FC">
        <w:rPr>
          <w:rFonts w:ascii="Times New Roman" w:hAnsi="Times New Roman" w:cs="Times New Roman"/>
          <w:i/>
          <w:iCs/>
          <w:szCs w:val="24"/>
        </w:rPr>
        <w:t>elektroniski parakstīts</w:t>
      </w:r>
      <w:r w:rsidRPr="00F469FC">
        <w:rPr>
          <w:rFonts w:ascii="Times New Roman" w:hAnsi="Times New Roman" w:cs="Times New Roman"/>
          <w:i/>
          <w:iCs/>
          <w:szCs w:val="24"/>
        </w:rPr>
        <w:t>/</w:t>
      </w:r>
      <w:r w:rsidR="006E3A3F" w:rsidRPr="00F469FC">
        <w:rPr>
          <w:rFonts w:ascii="Times New Roman" w:hAnsi="Times New Roman" w:cs="Times New Roman"/>
          <w:i/>
          <w:iCs/>
          <w:szCs w:val="24"/>
        </w:rPr>
        <w:t xml:space="preserve"> </w:t>
      </w:r>
      <w:proofErr w:type="spellStart"/>
      <w:r w:rsidR="00F443E6" w:rsidRPr="00F469FC">
        <w:rPr>
          <w:rFonts w:ascii="Times New Roman" w:hAnsi="Times New Roman" w:cs="Times New Roman"/>
          <w:szCs w:val="24"/>
        </w:rPr>
        <w:t>K.Meiberga</w:t>
      </w:r>
      <w:proofErr w:type="spellEnd"/>
    </w:p>
    <w:p w14:paraId="0F83B827" w14:textId="64362AED" w:rsidR="00F443E6" w:rsidRPr="00F469FC" w:rsidRDefault="00F443E6"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sidRPr="00F469FC">
        <w:rPr>
          <w:rFonts w:ascii="Times New Roman" w:hAnsi="Times New Roman" w:cs="Times New Roman"/>
          <w:szCs w:val="24"/>
        </w:rPr>
        <w:t>202</w:t>
      </w:r>
      <w:r w:rsidR="00127B38" w:rsidRPr="00F469FC">
        <w:rPr>
          <w:rFonts w:ascii="Times New Roman" w:hAnsi="Times New Roman" w:cs="Times New Roman"/>
          <w:szCs w:val="24"/>
        </w:rPr>
        <w:t>3</w:t>
      </w:r>
      <w:r w:rsidRPr="00F469FC">
        <w:rPr>
          <w:rFonts w:ascii="Times New Roman" w:hAnsi="Times New Roman" w:cs="Times New Roman"/>
          <w:szCs w:val="24"/>
        </w:rPr>
        <w:t xml:space="preserve">. </w:t>
      </w:r>
      <w:r w:rsidRPr="00723F8D">
        <w:rPr>
          <w:rFonts w:ascii="Times New Roman" w:hAnsi="Times New Roman" w:cs="Times New Roman"/>
          <w:szCs w:val="24"/>
        </w:rPr>
        <w:t xml:space="preserve">gada </w:t>
      </w:r>
      <w:r w:rsidR="00723F8D">
        <w:rPr>
          <w:rFonts w:ascii="Times New Roman" w:hAnsi="Times New Roman" w:cs="Times New Roman"/>
          <w:szCs w:val="24"/>
        </w:rPr>
        <w:t>1. jūnijā</w:t>
      </w:r>
    </w:p>
    <w:p w14:paraId="3D6EFA84" w14:textId="77777777" w:rsidR="009B7B44" w:rsidRPr="00F469FC" w:rsidRDefault="009B7B44" w:rsidP="004E48D7">
      <w:pPr>
        <w:spacing w:after="0" w:line="240" w:lineRule="auto"/>
        <w:jc w:val="right"/>
        <w:rPr>
          <w:rFonts w:ascii="Times New Roman" w:hAnsi="Times New Roman" w:cs="Times New Roman"/>
          <w:b/>
          <w:bCs/>
          <w:position w:val="-4"/>
          <w:sz w:val="24"/>
          <w:szCs w:val="24"/>
          <w:lang w:eastAsia="ar-SA"/>
        </w:rPr>
        <w:sectPr w:rsidR="009B7B44" w:rsidRPr="00F469FC" w:rsidSect="00696D26">
          <w:pgSz w:w="11906" w:h="16838" w:code="9"/>
          <w:pgMar w:top="1134" w:right="1134" w:bottom="1134" w:left="1701" w:header="709" w:footer="709" w:gutter="0"/>
          <w:cols w:space="708"/>
          <w:docGrid w:linePitch="360"/>
        </w:sectPr>
      </w:pPr>
    </w:p>
    <w:p w14:paraId="26E2BD2E" w14:textId="77777777" w:rsidR="006339F5" w:rsidRPr="00F469FC" w:rsidRDefault="00F04173" w:rsidP="006339F5">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1</w:t>
      </w:r>
      <w:r w:rsidR="003D7B5D" w:rsidRPr="00F469FC">
        <w:rPr>
          <w:rFonts w:ascii="Times New Roman" w:hAnsi="Times New Roman" w:cs="Times New Roman"/>
          <w:b/>
          <w:bCs/>
          <w:position w:val="-4"/>
          <w:sz w:val="24"/>
          <w:szCs w:val="24"/>
          <w:lang w:eastAsia="ar-SA"/>
        </w:rPr>
        <w:t>.pielikums</w:t>
      </w:r>
      <w:r w:rsidR="003D7B5D" w:rsidRPr="00F469FC">
        <w:rPr>
          <w:rFonts w:ascii="Times New Roman" w:hAnsi="Times New Roman" w:cs="Times New Roman"/>
          <w:position w:val="-4"/>
          <w:sz w:val="24"/>
          <w:szCs w:val="24"/>
          <w:lang w:eastAsia="ar-SA"/>
        </w:rPr>
        <w:br/>
      </w:r>
      <w:r w:rsidR="006339F5" w:rsidRPr="00F469FC">
        <w:rPr>
          <w:rFonts w:ascii="Times New Roman" w:hAnsi="Times New Roman" w:cs="Times New Roman"/>
          <w:noProof/>
          <w:position w:val="-4"/>
          <w:sz w:val="24"/>
          <w:szCs w:val="24"/>
          <w:lang w:eastAsia="ar-SA"/>
        </w:rPr>
        <w:t>iepirkuma procedūras nolikumam</w:t>
      </w:r>
      <w:r w:rsidR="006339F5" w:rsidRPr="00F469FC">
        <w:rPr>
          <w:rFonts w:ascii="Times New Roman" w:hAnsi="Times New Roman" w:cs="Times New Roman"/>
          <w:noProof/>
          <w:position w:val="-4"/>
          <w:sz w:val="24"/>
          <w:szCs w:val="24"/>
          <w:lang w:eastAsia="ar-SA"/>
        </w:rPr>
        <w:br/>
        <w:t xml:space="preserve">“ERP sistēmas Odoo 15.0 Community Edition E-Learning </w:t>
      </w:r>
    </w:p>
    <w:p w14:paraId="63804289" w14:textId="77777777" w:rsidR="006339F5" w:rsidRPr="00F469FC" w:rsidRDefault="006339F5" w:rsidP="006339F5">
      <w:pPr>
        <w:spacing w:after="0" w:line="240" w:lineRule="auto"/>
        <w:jc w:val="right"/>
        <w:rPr>
          <w:rFonts w:ascii="Times New Roman" w:hAnsi="Times New Roman" w:cs="Times New Roman"/>
          <w:sz w:val="24"/>
          <w:szCs w:val="24"/>
        </w:rPr>
      </w:pPr>
      <w:r w:rsidRPr="00F469FC">
        <w:rPr>
          <w:rFonts w:ascii="Times New Roman" w:hAnsi="Times New Roman" w:cs="Times New Roman"/>
          <w:noProof/>
          <w:position w:val="-4"/>
          <w:sz w:val="24"/>
          <w:szCs w:val="24"/>
          <w:lang w:eastAsia="ar-SA"/>
        </w:rPr>
        <w:t>moduļa izstrādes un uzturēšanas pakalpojumi”</w:t>
      </w:r>
    </w:p>
    <w:p w14:paraId="4A855DC8" w14:textId="28D13F00" w:rsidR="006339F5" w:rsidRPr="00F469FC" w:rsidRDefault="006339F5" w:rsidP="006339F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/35</w:t>
      </w:r>
    </w:p>
    <w:p w14:paraId="7D61DA15" w14:textId="77777777" w:rsidR="006339F5" w:rsidRPr="00F469FC" w:rsidRDefault="00E060CB" w:rsidP="006339F5">
      <w:pPr>
        <w:spacing w:after="0"/>
        <w:jc w:val="center"/>
        <w:rPr>
          <w:rFonts w:ascii="Times New Roman" w:hAnsi="Times New Roman" w:cs="Times New Roman"/>
          <w:bCs/>
          <w:noProof/>
          <w:position w:val="-4"/>
          <w:sz w:val="24"/>
          <w:szCs w:val="24"/>
          <w:lang w:eastAsia="ar-SA"/>
        </w:rPr>
      </w:pPr>
      <w:r w:rsidRPr="00F469FC">
        <w:rPr>
          <w:rFonts w:ascii="Times New Roman" w:hAnsi="Times New Roman" w:cs="Times New Roman"/>
          <w:b/>
          <w:sz w:val="23"/>
          <w:szCs w:val="23"/>
        </w:rPr>
        <w:t>PIETEIKUMA FORMA</w:t>
      </w:r>
      <w:r w:rsidRPr="00F469FC">
        <w:rPr>
          <w:rFonts w:ascii="Times New Roman" w:hAnsi="Times New Roman" w:cs="Times New Roman"/>
          <w:b/>
          <w:sz w:val="23"/>
          <w:szCs w:val="23"/>
        </w:rPr>
        <w:br/>
      </w:r>
      <w:r w:rsidRPr="00F469FC">
        <w:rPr>
          <w:rFonts w:ascii="Times New Roman" w:hAnsi="Times New Roman" w:cs="Times New Roman"/>
          <w:bCs/>
          <w:sz w:val="24"/>
          <w:szCs w:val="24"/>
        </w:rPr>
        <w:t>par piedalīšanos iepirkuma procedūrā</w:t>
      </w:r>
      <w:r w:rsidRPr="00F469FC">
        <w:rPr>
          <w:rFonts w:ascii="Times New Roman" w:hAnsi="Times New Roman" w:cs="Times New Roman"/>
          <w:bCs/>
          <w:sz w:val="24"/>
          <w:szCs w:val="24"/>
        </w:rPr>
        <w:br/>
      </w:r>
      <w:r w:rsidR="00467E58" w:rsidRPr="00F469FC">
        <w:rPr>
          <w:rFonts w:ascii="Times New Roman" w:hAnsi="Times New Roman" w:cs="Times New Roman"/>
          <w:bCs/>
          <w:sz w:val="24"/>
          <w:szCs w:val="24"/>
        </w:rPr>
        <w:t>“</w:t>
      </w:r>
      <w:r w:rsidR="006339F5" w:rsidRPr="00F469FC">
        <w:rPr>
          <w:rFonts w:ascii="Times New Roman" w:hAnsi="Times New Roman" w:cs="Times New Roman"/>
          <w:bCs/>
          <w:noProof/>
          <w:position w:val="-4"/>
          <w:sz w:val="24"/>
          <w:szCs w:val="24"/>
          <w:lang w:eastAsia="ar-SA"/>
        </w:rPr>
        <w:t xml:space="preserve">ERP sistēmas Odoo 15.0 Community Edition E-Learning </w:t>
      </w:r>
    </w:p>
    <w:p w14:paraId="583A760A" w14:textId="48F56007" w:rsidR="00E060CB" w:rsidRPr="00F469FC" w:rsidRDefault="006339F5" w:rsidP="006339F5">
      <w:pPr>
        <w:spacing w:after="0"/>
        <w:jc w:val="center"/>
        <w:rPr>
          <w:rFonts w:ascii="Times New Roman" w:hAnsi="Times New Roman" w:cs="Times New Roman"/>
          <w:i/>
          <w:iCs/>
          <w:sz w:val="23"/>
          <w:szCs w:val="23"/>
        </w:rPr>
      </w:pPr>
      <w:r w:rsidRPr="00F469FC">
        <w:rPr>
          <w:rFonts w:ascii="Times New Roman" w:hAnsi="Times New Roman" w:cs="Times New Roman"/>
          <w:bCs/>
          <w:noProof/>
          <w:position w:val="-4"/>
          <w:sz w:val="24"/>
          <w:szCs w:val="24"/>
          <w:lang w:eastAsia="ar-SA"/>
        </w:rPr>
        <w:t>moduļa izstrādes un uzturēšanas pakalpojumi</w:t>
      </w:r>
      <w:r w:rsidR="00467E58" w:rsidRPr="00F469FC">
        <w:rPr>
          <w:rFonts w:ascii="Times New Roman" w:hAnsi="Times New Roman" w:cs="Times New Roman"/>
          <w:bCs/>
          <w:sz w:val="24"/>
          <w:szCs w:val="24"/>
        </w:rPr>
        <w:t>”</w:t>
      </w:r>
      <w:r w:rsidR="00E060CB" w:rsidRPr="00F469FC">
        <w:rPr>
          <w:rFonts w:ascii="Times New Roman" w:hAnsi="Times New Roman" w:cs="Times New Roman"/>
          <w:bCs/>
          <w:position w:val="-4"/>
          <w:sz w:val="24"/>
          <w:szCs w:val="24"/>
          <w:lang w:eastAsia="ar-SA"/>
        </w:rPr>
        <w:br/>
      </w:r>
      <w:r w:rsidR="00E060CB" w:rsidRPr="00F469FC">
        <w:rPr>
          <w:rFonts w:ascii="Times New Roman" w:hAnsi="Times New Roman" w:cs="Times New Roman"/>
          <w:bCs/>
          <w:sz w:val="24"/>
          <w:szCs w:val="24"/>
        </w:rPr>
        <w:t>identifikācijas Nr. RS/202</w:t>
      </w:r>
      <w:r w:rsidR="00DF61C6" w:rsidRPr="00F469FC">
        <w:rPr>
          <w:rFonts w:ascii="Times New Roman" w:hAnsi="Times New Roman" w:cs="Times New Roman"/>
          <w:bCs/>
          <w:sz w:val="24"/>
          <w:szCs w:val="24"/>
        </w:rPr>
        <w:t>3</w:t>
      </w:r>
      <w:r w:rsidR="00723F8D">
        <w:rPr>
          <w:rFonts w:ascii="Times New Roman" w:hAnsi="Times New Roman" w:cs="Times New Roman"/>
          <w:bCs/>
          <w:sz w:val="24"/>
          <w:szCs w:val="24"/>
        </w:rPr>
        <w:t>/35</w:t>
      </w:r>
    </w:p>
    <w:p w14:paraId="57A85534" w14:textId="77777777" w:rsidR="00FD13F3" w:rsidRPr="00F469FC" w:rsidRDefault="00FD13F3" w:rsidP="00FD13F3">
      <w:pPr>
        <w:spacing w:after="0"/>
        <w:jc w:val="center"/>
        <w:rPr>
          <w:rFonts w:ascii="Times New Roman" w:hAnsi="Times New Roman" w:cs="Times New Roman"/>
          <w:noProof/>
          <w:position w:val="-4"/>
          <w:sz w:val="24"/>
          <w:szCs w:val="24"/>
          <w:lang w:eastAsia="ar-SA"/>
        </w:rPr>
      </w:pPr>
    </w:p>
    <w:p w14:paraId="55CF3094" w14:textId="77777777" w:rsidR="00E060CB" w:rsidRPr="00F469FC"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F469FC">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F469FC" w14:paraId="1BDE0650" w14:textId="77777777" w:rsidTr="0087014B">
        <w:tc>
          <w:tcPr>
            <w:tcW w:w="4673" w:type="dxa"/>
            <w:shd w:val="clear" w:color="auto" w:fill="D9D9D9" w:themeFill="background1" w:themeFillShade="D9"/>
          </w:tcPr>
          <w:p w14:paraId="08877A88"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F469FC" w14:paraId="6C89B4D9" w14:textId="77777777" w:rsidTr="0087014B">
        <w:tc>
          <w:tcPr>
            <w:tcW w:w="4673" w:type="dxa"/>
          </w:tcPr>
          <w:p w14:paraId="2FA4E189"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Uzņēmuma reģistrācijas numurs un datums</w:t>
            </w:r>
          </w:p>
        </w:tc>
        <w:tc>
          <w:tcPr>
            <w:tcW w:w="4388" w:type="dxa"/>
          </w:tcPr>
          <w:p w14:paraId="636D20A1"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F469FC" w14:paraId="2831C719" w14:textId="77777777" w:rsidTr="0087014B">
        <w:tc>
          <w:tcPr>
            <w:tcW w:w="4673" w:type="dxa"/>
          </w:tcPr>
          <w:p w14:paraId="79EBEC67"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Juridiskā adrese</w:t>
            </w:r>
          </w:p>
        </w:tc>
        <w:tc>
          <w:tcPr>
            <w:tcW w:w="4388" w:type="dxa"/>
          </w:tcPr>
          <w:p w14:paraId="6AD92A1F"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F469FC" w14:paraId="548FCB38" w14:textId="77777777" w:rsidTr="0087014B">
        <w:tc>
          <w:tcPr>
            <w:tcW w:w="4673" w:type="dxa"/>
          </w:tcPr>
          <w:p w14:paraId="18AFC9D9"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Faktiskā adrese</w:t>
            </w:r>
          </w:p>
        </w:tc>
        <w:tc>
          <w:tcPr>
            <w:tcW w:w="4388" w:type="dxa"/>
          </w:tcPr>
          <w:p w14:paraId="2ADF536A"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F469FC" w14:paraId="4EF8530C" w14:textId="77777777" w:rsidTr="0087014B">
        <w:tc>
          <w:tcPr>
            <w:tcW w:w="4673" w:type="dxa"/>
          </w:tcPr>
          <w:p w14:paraId="2B7408A6"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Bankas rekvizīti</w:t>
            </w:r>
          </w:p>
        </w:tc>
        <w:tc>
          <w:tcPr>
            <w:tcW w:w="4388" w:type="dxa"/>
          </w:tcPr>
          <w:p w14:paraId="1D7C91F6"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F469FC"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F469FC">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F469FC" w14:paraId="34AEC978" w14:textId="77777777" w:rsidTr="0087014B">
        <w:tc>
          <w:tcPr>
            <w:tcW w:w="4673" w:type="dxa"/>
            <w:shd w:val="clear" w:color="auto" w:fill="D9D9D9" w:themeFill="background1" w:themeFillShade="D9"/>
          </w:tcPr>
          <w:p w14:paraId="6064A286"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Vārds, uzvārds</w:t>
            </w:r>
          </w:p>
        </w:tc>
        <w:tc>
          <w:tcPr>
            <w:tcW w:w="4388" w:type="dxa"/>
          </w:tcPr>
          <w:p w14:paraId="0FBBDA34"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F469FC" w14:paraId="6DB7115C" w14:textId="77777777" w:rsidTr="0087014B">
        <w:tc>
          <w:tcPr>
            <w:tcW w:w="4673" w:type="dxa"/>
            <w:shd w:val="clear" w:color="auto" w:fill="D9D9D9" w:themeFill="background1" w:themeFillShade="D9"/>
          </w:tcPr>
          <w:p w14:paraId="3073CC7F"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Tālr. / Fakss</w:t>
            </w:r>
          </w:p>
        </w:tc>
        <w:tc>
          <w:tcPr>
            <w:tcW w:w="4388" w:type="dxa"/>
          </w:tcPr>
          <w:p w14:paraId="6578FE0C"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F469FC" w14:paraId="5931D4E9" w14:textId="77777777" w:rsidTr="0087014B">
        <w:tc>
          <w:tcPr>
            <w:tcW w:w="4673" w:type="dxa"/>
            <w:shd w:val="clear" w:color="auto" w:fill="D9D9D9" w:themeFill="background1" w:themeFillShade="D9"/>
          </w:tcPr>
          <w:p w14:paraId="2321F20E"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e-pasta adrese</w:t>
            </w:r>
          </w:p>
        </w:tc>
        <w:tc>
          <w:tcPr>
            <w:tcW w:w="4388" w:type="dxa"/>
          </w:tcPr>
          <w:p w14:paraId="684FD1D5"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F469FC" w:rsidRDefault="00E060CB" w:rsidP="00F6761A">
      <w:pPr>
        <w:numPr>
          <w:ilvl w:val="0"/>
          <w:numId w:val="4"/>
        </w:numPr>
        <w:spacing w:after="0"/>
        <w:contextualSpacing/>
        <w:rPr>
          <w:rFonts w:ascii="Times New Roman" w:hAnsi="Times New Roman" w:cs="Times New Roman"/>
          <w:b/>
          <w:sz w:val="23"/>
          <w:szCs w:val="23"/>
        </w:rPr>
      </w:pPr>
      <w:r w:rsidRPr="00F469FC">
        <w:rPr>
          <w:rFonts w:ascii="Times New Roman" w:hAnsi="Times New Roman" w:cs="Times New Roman"/>
          <w:b/>
          <w:sz w:val="23"/>
          <w:szCs w:val="23"/>
        </w:rPr>
        <w:t>PIETEIKUMS</w:t>
      </w:r>
    </w:p>
    <w:p w14:paraId="0F8E5639" w14:textId="261155B1" w:rsidR="00E060CB" w:rsidRPr="00F469FC" w:rsidRDefault="00E060CB" w:rsidP="00E060CB">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Iepazinušies ar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olikumu un tā pielikumiem, mēs atbilstoši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olikuma prasībām.</w:t>
      </w:r>
    </w:p>
    <w:p w14:paraId="628E8493" w14:textId="67BE191F"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Informējam, ka uzņēmuma patiesais labuma guvējs ir - _______</w:t>
      </w:r>
      <w:r w:rsidRPr="00F469FC">
        <w:rPr>
          <w:rFonts w:ascii="Times New Roman" w:eastAsia="Times New Roman" w:hAnsi="Times New Roman" w:cs="Times New Roman"/>
          <w:sz w:val="24"/>
          <w:szCs w:val="24"/>
          <w:vertAlign w:val="superscript"/>
        </w:rPr>
        <w:footnoteReference w:id="2"/>
      </w:r>
    </w:p>
    <w:p w14:paraId="565CD365" w14:textId="77777777" w:rsidR="00E060CB" w:rsidRPr="00F469FC" w:rsidRDefault="00E060CB" w:rsidP="00E060CB">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F469FC"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F469FC"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F469FC" w:rsidRDefault="00E060CB" w:rsidP="0087014B">
            <w:pPr>
              <w:jc w:val="both"/>
              <w:rPr>
                <w:rFonts w:ascii="Times New Roman" w:eastAsia="Times New Roman" w:hAnsi="Times New Roman" w:cs="Times New Roman"/>
                <w:sz w:val="23"/>
                <w:szCs w:val="23"/>
              </w:rPr>
            </w:pPr>
          </w:p>
        </w:tc>
      </w:tr>
    </w:tbl>
    <w:p w14:paraId="192410E6" w14:textId="77777777" w:rsidR="003D7109" w:rsidRPr="00F469FC" w:rsidRDefault="003D7109" w:rsidP="006339F5">
      <w:pPr>
        <w:spacing w:after="0" w:line="240" w:lineRule="auto"/>
        <w:jc w:val="right"/>
        <w:rPr>
          <w:rFonts w:ascii="Times New Roman" w:hAnsi="Times New Roman" w:cs="Times New Roman"/>
          <w:b/>
          <w:bCs/>
          <w:position w:val="-4"/>
          <w:sz w:val="24"/>
          <w:szCs w:val="24"/>
          <w:lang w:eastAsia="ar-SA"/>
        </w:rPr>
        <w:sectPr w:rsidR="003D7109" w:rsidRPr="00F469FC" w:rsidSect="00696D26">
          <w:pgSz w:w="11906" w:h="16838" w:code="9"/>
          <w:pgMar w:top="1134" w:right="1134" w:bottom="1134" w:left="1701" w:header="709" w:footer="709" w:gutter="0"/>
          <w:cols w:space="708"/>
          <w:docGrid w:linePitch="360"/>
        </w:sectPr>
      </w:pPr>
    </w:p>
    <w:p w14:paraId="5613E491" w14:textId="77777777" w:rsidR="006339F5" w:rsidRPr="00F469FC" w:rsidRDefault="00FD13F3" w:rsidP="006339F5">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2</w:t>
      </w:r>
      <w:r w:rsidR="003D7B5D" w:rsidRPr="00F469FC">
        <w:rPr>
          <w:rFonts w:ascii="Times New Roman" w:hAnsi="Times New Roman" w:cs="Times New Roman"/>
          <w:b/>
          <w:bCs/>
          <w:position w:val="-4"/>
          <w:sz w:val="24"/>
          <w:szCs w:val="24"/>
          <w:lang w:eastAsia="ar-SA"/>
        </w:rPr>
        <w:t>.pielikums</w:t>
      </w:r>
      <w:r w:rsidR="003D7B5D" w:rsidRPr="00F469FC">
        <w:rPr>
          <w:rFonts w:ascii="Times New Roman" w:hAnsi="Times New Roman" w:cs="Times New Roman"/>
          <w:position w:val="-4"/>
          <w:sz w:val="24"/>
          <w:szCs w:val="24"/>
          <w:lang w:eastAsia="ar-SA"/>
        </w:rPr>
        <w:br/>
      </w:r>
      <w:r w:rsidRPr="00F469FC">
        <w:rPr>
          <w:rFonts w:ascii="Times New Roman" w:hAnsi="Times New Roman" w:cs="Times New Roman"/>
          <w:noProof/>
          <w:position w:val="-4"/>
          <w:sz w:val="24"/>
          <w:szCs w:val="24"/>
          <w:lang w:eastAsia="ar-SA"/>
        </w:rPr>
        <w:t>iepirkuma procedūras nolikumam</w:t>
      </w:r>
      <w:r w:rsidRPr="00F469FC">
        <w:rPr>
          <w:rFonts w:ascii="Times New Roman" w:hAnsi="Times New Roman" w:cs="Times New Roman"/>
          <w:noProof/>
          <w:position w:val="-4"/>
          <w:sz w:val="24"/>
          <w:szCs w:val="24"/>
          <w:lang w:eastAsia="ar-SA"/>
        </w:rPr>
        <w:br/>
        <w:t>“</w:t>
      </w:r>
      <w:r w:rsidR="006339F5" w:rsidRPr="00F469FC">
        <w:rPr>
          <w:rFonts w:ascii="Times New Roman" w:hAnsi="Times New Roman" w:cs="Times New Roman"/>
          <w:noProof/>
          <w:position w:val="-4"/>
          <w:sz w:val="24"/>
          <w:szCs w:val="24"/>
          <w:lang w:eastAsia="ar-SA"/>
        </w:rPr>
        <w:t xml:space="preserve">ERP sistēmas Odoo 15.0 Community Edition E-Learning </w:t>
      </w:r>
    </w:p>
    <w:p w14:paraId="4AEB7997" w14:textId="3EEAF05D" w:rsidR="00FD13F3" w:rsidRPr="00F469FC" w:rsidRDefault="006339F5" w:rsidP="006339F5">
      <w:pPr>
        <w:spacing w:after="0" w:line="240" w:lineRule="auto"/>
        <w:jc w:val="right"/>
        <w:rPr>
          <w:rFonts w:ascii="Times New Roman" w:hAnsi="Times New Roman" w:cs="Times New Roman"/>
          <w:sz w:val="24"/>
          <w:szCs w:val="24"/>
        </w:rPr>
      </w:pPr>
      <w:r w:rsidRPr="00F469FC">
        <w:rPr>
          <w:rFonts w:ascii="Times New Roman" w:hAnsi="Times New Roman" w:cs="Times New Roman"/>
          <w:noProof/>
          <w:position w:val="-4"/>
          <w:sz w:val="24"/>
          <w:szCs w:val="24"/>
          <w:lang w:eastAsia="ar-SA"/>
        </w:rPr>
        <w:t>moduļa izstrādes un uzturēšanas pakalpojumi</w:t>
      </w:r>
      <w:r w:rsidR="00FD13F3" w:rsidRPr="00F469FC">
        <w:rPr>
          <w:rFonts w:ascii="Times New Roman" w:hAnsi="Times New Roman" w:cs="Times New Roman"/>
          <w:noProof/>
          <w:position w:val="-4"/>
          <w:sz w:val="24"/>
          <w:szCs w:val="24"/>
          <w:lang w:eastAsia="ar-SA"/>
        </w:rPr>
        <w:t>”</w:t>
      </w:r>
    </w:p>
    <w:p w14:paraId="2F828CC0" w14:textId="42DED215"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/35</w:t>
      </w:r>
    </w:p>
    <w:p w14:paraId="6F9A97A8" w14:textId="77777777" w:rsidR="00FD13F3" w:rsidRPr="00F469FC" w:rsidRDefault="00FD13F3" w:rsidP="00FD13F3">
      <w:pPr>
        <w:spacing w:after="0"/>
        <w:jc w:val="center"/>
        <w:rPr>
          <w:rFonts w:ascii="Times New Roman" w:hAnsi="Times New Roman" w:cs="Times New Roman"/>
          <w:b/>
          <w:bCs/>
          <w:noProof/>
          <w:position w:val="-4"/>
          <w:sz w:val="24"/>
          <w:szCs w:val="24"/>
          <w:lang w:eastAsia="ar-SA"/>
        </w:rPr>
      </w:pPr>
    </w:p>
    <w:p w14:paraId="090B6AC3" w14:textId="77777777" w:rsidR="00FD13F3" w:rsidRPr="00F469FC" w:rsidRDefault="00FD13F3" w:rsidP="00FD13F3">
      <w:pPr>
        <w:spacing w:after="0"/>
        <w:jc w:val="center"/>
        <w:rPr>
          <w:rFonts w:ascii="Times New Roman" w:hAnsi="Times New Roman" w:cs="Times New Roman"/>
          <w:b/>
          <w:bCs/>
          <w:noProof/>
          <w:position w:val="-4"/>
          <w:sz w:val="24"/>
          <w:szCs w:val="24"/>
          <w:lang w:eastAsia="ar-SA"/>
        </w:rPr>
      </w:pPr>
    </w:p>
    <w:p w14:paraId="3D0CE0FB" w14:textId="77777777" w:rsidR="00F6761A" w:rsidRPr="00F469FC" w:rsidRDefault="00F6761A" w:rsidP="00F6761A">
      <w:pPr>
        <w:spacing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Tehniskā specifikācija</w:t>
      </w:r>
    </w:p>
    <w:p w14:paraId="096F1F87" w14:textId="77777777" w:rsidR="00F6761A" w:rsidRPr="00F469FC" w:rsidRDefault="00F6761A" w:rsidP="00F6761A">
      <w:pPr>
        <w:spacing w:after="0" w:line="240" w:lineRule="auto"/>
        <w:jc w:val="both"/>
        <w:rPr>
          <w:rFonts w:ascii="Times New Roman" w:hAnsi="Times New Roman" w:cs="Times New Roman"/>
          <w:b/>
          <w:bCs/>
          <w:sz w:val="24"/>
          <w:szCs w:val="24"/>
        </w:rPr>
      </w:pPr>
    </w:p>
    <w:p w14:paraId="0719454E" w14:textId="77777777" w:rsidR="00F6761A" w:rsidRPr="00F469FC" w:rsidRDefault="00F6761A" w:rsidP="00F6761A">
      <w:pPr>
        <w:numPr>
          <w:ilvl w:val="0"/>
          <w:numId w:val="10"/>
        </w:numPr>
        <w:spacing w:after="0" w:line="240" w:lineRule="auto"/>
        <w:contextualSpacing/>
        <w:jc w:val="both"/>
        <w:rPr>
          <w:rFonts w:ascii="Times New Roman" w:hAnsi="Times New Roman" w:cs="Times New Roman"/>
          <w:b/>
          <w:bCs/>
          <w:sz w:val="24"/>
          <w:szCs w:val="24"/>
        </w:rPr>
      </w:pPr>
      <w:r w:rsidRPr="00F469FC">
        <w:rPr>
          <w:rFonts w:ascii="Times New Roman" w:hAnsi="Times New Roman" w:cs="Times New Roman"/>
          <w:b/>
          <w:bCs/>
          <w:sz w:val="24"/>
          <w:szCs w:val="24"/>
        </w:rPr>
        <w:t>VISPĀRĪGA INFORMĀCIJA</w:t>
      </w:r>
    </w:p>
    <w:p w14:paraId="6F846AD8" w14:textId="77777777" w:rsidR="00F6761A" w:rsidRPr="00F469FC" w:rsidRDefault="00F6761A" w:rsidP="00F6761A">
      <w:pPr>
        <w:numPr>
          <w:ilvl w:val="1"/>
          <w:numId w:val="10"/>
        </w:numPr>
        <w:spacing w:after="0" w:line="240" w:lineRule="auto"/>
        <w:ind w:hanging="508"/>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Līguma priekšmets - </w:t>
      </w:r>
      <w:r w:rsidRPr="00F469FC">
        <w:rPr>
          <w:rFonts w:ascii="Times New Roman" w:hAnsi="Times New Roman" w:cs="Times New Roman"/>
          <w:sz w:val="24"/>
          <w:szCs w:val="24"/>
        </w:rPr>
        <w:t xml:space="preserve">atvērtā koda ERP sistēmas </w:t>
      </w:r>
      <w:proofErr w:type="spellStart"/>
      <w:r w:rsidRPr="00F469FC">
        <w:rPr>
          <w:rFonts w:ascii="Times New Roman" w:hAnsi="Times New Roman" w:cs="Times New Roman"/>
          <w:sz w:val="24"/>
          <w:szCs w:val="24"/>
        </w:rPr>
        <w:t>Odoo</w:t>
      </w:r>
      <w:proofErr w:type="spellEnd"/>
      <w:r w:rsidRPr="00F469FC">
        <w:rPr>
          <w:rFonts w:ascii="Times New Roman" w:hAnsi="Times New Roman" w:cs="Times New Roman"/>
          <w:sz w:val="24"/>
          <w:szCs w:val="24"/>
        </w:rPr>
        <w:t xml:space="preserve"> 15.0 </w:t>
      </w:r>
      <w:proofErr w:type="spellStart"/>
      <w:r w:rsidRPr="00F469FC">
        <w:rPr>
          <w:rFonts w:ascii="Times New Roman" w:hAnsi="Times New Roman" w:cs="Times New Roman"/>
          <w:sz w:val="24"/>
          <w:szCs w:val="24"/>
        </w:rPr>
        <w:t>Community</w:t>
      </w:r>
      <w:proofErr w:type="spellEnd"/>
      <w:r w:rsidRPr="00F469FC">
        <w:rPr>
          <w:rFonts w:ascii="Times New Roman" w:hAnsi="Times New Roman" w:cs="Times New Roman"/>
          <w:sz w:val="24"/>
          <w:szCs w:val="24"/>
        </w:rPr>
        <w:t xml:space="preserve"> </w:t>
      </w:r>
      <w:proofErr w:type="spellStart"/>
      <w:r w:rsidRPr="00F469FC">
        <w:rPr>
          <w:rFonts w:ascii="Times New Roman" w:hAnsi="Times New Roman" w:cs="Times New Roman"/>
          <w:sz w:val="24"/>
          <w:szCs w:val="24"/>
        </w:rPr>
        <w:t>Edition</w:t>
      </w:r>
      <w:proofErr w:type="spellEnd"/>
      <w:r w:rsidRPr="00F469FC">
        <w:rPr>
          <w:rFonts w:ascii="Times New Roman" w:hAnsi="Times New Roman" w:cs="Times New Roman"/>
          <w:sz w:val="24"/>
          <w:szCs w:val="24"/>
        </w:rPr>
        <w:t xml:space="preserve"> E-</w:t>
      </w:r>
      <w:proofErr w:type="spellStart"/>
      <w:r w:rsidRPr="00F469FC">
        <w:rPr>
          <w:rFonts w:ascii="Times New Roman" w:hAnsi="Times New Roman" w:cs="Times New Roman"/>
          <w:sz w:val="24"/>
          <w:szCs w:val="24"/>
        </w:rPr>
        <w:t>Learning</w:t>
      </w:r>
      <w:proofErr w:type="spellEnd"/>
      <w:r w:rsidRPr="00F469FC">
        <w:rPr>
          <w:rFonts w:ascii="Times New Roman" w:hAnsi="Times New Roman" w:cs="Times New Roman"/>
          <w:sz w:val="24"/>
          <w:szCs w:val="24"/>
        </w:rPr>
        <w:t xml:space="preserve"> moduļa (turpmāk Sistēmas) izstrādes un uzturēšanas pakalpojumi, ar to saprotot:</w:t>
      </w:r>
    </w:p>
    <w:p w14:paraId="4603D26F"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sz w:val="24"/>
          <w:szCs w:val="24"/>
        </w:rPr>
        <w:t>Izstrādes darbi – Sistēmas pielāgošana Pasūtītāja vajadzībām saskaņā ar tehniskās specifikācijas prasībām.</w:t>
      </w:r>
    </w:p>
    <w:p w14:paraId="1BACD0CE"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Uzturēšanas darbi - uzturēšanas ietvaros tiek piegādātas jaunākās Sistēmas versijas, veikti datu labojumi,</w:t>
      </w:r>
      <w:r w:rsidRPr="00F469FC">
        <w:rPr>
          <w:rFonts w:ascii="Times New Roman" w:hAnsi="Times New Roman" w:cs="Times New Roman"/>
        </w:rPr>
        <w:t xml:space="preserve"> </w:t>
      </w:r>
      <w:r w:rsidRPr="00F469FC">
        <w:rPr>
          <w:rFonts w:ascii="Times New Roman" w:hAnsi="Times New Roman" w:cs="Times New Roman"/>
          <w:sz w:val="24"/>
          <w:szCs w:val="24"/>
        </w:rPr>
        <w:t>ja datu bojājumi Sistēmā radušies Sistēmas kļūdu vai nepilnību dēļ, diagnosticēti Sistēmas darbības traucējumi vai problēmas, sniegti lietotāju un tehniskā atbalsta centra pakalpojumi, kā arī Sistēmas darbības, attīstības un izmaiņu konsultācijas, kuru ietvaros jānodrošina atbalsts par Sistēmas tālāku attīstību, uzlabošanu, dažādu izmaiņu ieviešanu, vai arī jebkādas palīdzības sniegšana.</w:t>
      </w:r>
      <w:r w:rsidRPr="00F469FC">
        <w:rPr>
          <w:rFonts w:ascii="Times New Roman" w:hAnsi="Times New Roman" w:cs="Times New Roman"/>
        </w:rPr>
        <w:t xml:space="preserve"> </w:t>
      </w:r>
    </w:p>
    <w:p w14:paraId="4FD33891"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No Līguma noslēgšanas brīža Pretendents Pakalpojumus nodrošina šādos termiņos:</w:t>
      </w:r>
    </w:p>
    <w:p w14:paraId="752DE252" w14:textId="6620C29A"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Sistēmas </w:t>
      </w:r>
      <w:r w:rsidR="00512E46" w:rsidRPr="00F469FC">
        <w:rPr>
          <w:rFonts w:ascii="Times New Roman" w:hAnsi="Times New Roman" w:cs="Times New Roman"/>
          <w:sz w:val="24"/>
          <w:szCs w:val="24"/>
        </w:rPr>
        <w:t xml:space="preserve">pamata funkciju </w:t>
      </w:r>
      <w:r w:rsidRPr="00F469FC">
        <w:rPr>
          <w:rFonts w:ascii="Times New Roman" w:hAnsi="Times New Roman" w:cs="Times New Roman"/>
          <w:sz w:val="24"/>
          <w:szCs w:val="24"/>
        </w:rPr>
        <w:t xml:space="preserve">izstrādi ne ilgāk kā </w:t>
      </w:r>
      <w:r w:rsidR="00512E46" w:rsidRPr="00F469FC">
        <w:rPr>
          <w:rFonts w:ascii="Times New Roman" w:hAnsi="Times New Roman" w:cs="Times New Roman"/>
          <w:sz w:val="24"/>
          <w:szCs w:val="24"/>
        </w:rPr>
        <w:t xml:space="preserve">4 </w:t>
      </w:r>
      <w:r w:rsidRPr="00F469FC">
        <w:rPr>
          <w:rFonts w:ascii="Times New Roman" w:hAnsi="Times New Roman" w:cs="Times New Roman"/>
          <w:sz w:val="24"/>
          <w:szCs w:val="24"/>
        </w:rPr>
        <w:t>mēnešu laikā</w:t>
      </w:r>
      <w:r w:rsidR="00512E46" w:rsidRPr="00F469FC">
        <w:rPr>
          <w:rFonts w:ascii="Times New Roman" w:hAnsi="Times New Roman" w:cs="Times New Roman"/>
          <w:sz w:val="24"/>
          <w:szCs w:val="24"/>
        </w:rPr>
        <w:t xml:space="preserve"> pēc Pasūtītāja noteiktā grafika</w:t>
      </w:r>
      <w:r w:rsidR="00AC6CC3" w:rsidRPr="00F469FC">
        <w:rPr>
          <w:rFonts w:ascii="Times New Roman" w:hAnsi="Times New Roman" w:cs="Times New Roman"/>
          <w:sz w:val="24"/>
          <w:szCs w:val="24"/>
        </w:rPr>
        <w:t xml:space="preserve"> (</w:t>
      </w:r>
      <w:proofErr w:type="spellStart"/>
      <w:r w:rsidR="00AC6CC3" w:rsidRPr="00F469FC">
        <w:rPr>
          <w:rFonts w:ascii="Times New Roman" w:hAnsi="Times New Roman" w:cs="Times New Roman"/>
          <w:sz w:val="24"/>
          <w:szCs w:val="24"/>
        </w:rPr>
        <w:t>tehniskā</w:t>
      </w:r>
      <w:r w:rsidR="002D4BC5" w:rsidRPr="00F469FC">
        <w:rPr>
          <w:rFonts w:ascii="Times New Roman" w:hAnsi="Times New Roman" w:cs="Times New Roman"/>
          <w:sz w:val="24"/>
          <w:szCs w:val="24"/>
        </w:rPr>
        <w:t>jā</w:t>
      </w:r>
      <w:proofErr w:type="spellEnd"/>
      <w:r w:rsidR="00AC6CC3" w:rsidRPr="00F469FC">
        <w:rPr>
          <w:rFonts w:ascii="Times New Roman" w:hAnsi="Times New Roman" w:cs="Times New Roman"/>
          <w:sz w:val="24"/>
          <w:szCs w:val="24"/>
        </w:rPr>
        <w:t xml:space="preserve"> specifikācijā norādīt</w:t>
      </w:r>
      <w:r w:rsidR="006A35E6" w:rsidRPr="00F469FC">
        <w:rPr>
          <w:rFonts w:ascii="Times New Roman" w:hAnsi="Times New Roman" w:cs="Times New Roman"/>
          <w:sz w:val="24"/>
          <w:szCs w:val="24"/>
        </w:rPr>
        <w:t xml:space="preserve">ās </w:t>
      </w:r>
      <w:proofErr w:type="spellStart"/>
      <w:r w:rsidR="006A35E6" w:rsidRPr="00F469FC">
        <w:rPr>
          <w:rFonts w:ascii="Times New Roman" w:hAnsi="Times New Roman" w:cs="Times New Roman"/>
          <w:sz w:val="24"/>
          <w:szCs w:val="24"/>
        </w:rPr>
        <w:t>parsības</w:t>
      </w:r>
      <w:proofErr w:type="spellEnd"/>
      <w:r w:rsidR="00AC6CC3" w:rsidRPr="00F469FC">
        <w:rPr>
          <w:rFonts w:ascii="Times New Roman" w:hAnsi="Times New Roman" w:cs="Times New Roman"/>
          <w:sz w:val="24"/>
          <w:szCs w:val="24"/>
        </w:rPr>
        <w:t>, kas nav minēt</w:t>
      </w:r>
      <w:r w:rsidR="006A35E6" w:rsidRPr="00F469FC">
        <w:rPr>
          <w:rFonts w:ascii="Times New Roman" w:hAnsi="Times New Roman" w:cs="Times New Roman"/>
          <w:sz w:val="24"/>
          <w:szCs w:val="24"/>
        </w:rPr>
        <w:t>as</w:t>
      </w:r>
      <w:r w:rsidR="00AC6CC3" w:rsidRPr="00F469FC">
        <w:rPr>
          <w:rFonts w:ascii="Times New Roman" w:hAnsi="Times New Roman" w:cs="Times New Roman"/>
          <w:sz w:val="24"/>
          <w:szCs w:val="24"/>
        </w:rPr>
        <w:t xml:space="preserve"> 1.2.2. un 1.2.3 apakšpunktos)</w:t>
      </w:r>
      <w:r w:rsidRPr="00F469FC">
        <w:rPr>
          <w:rFonts w:ascii="Times New Roman" w:hAnsi="Times New Roman" w:cs="Times New Roman"/>
          <w:sz w:val="24"/>
          <w:szCs w:val="24"/>
        </w:rPr>
        <w:t>.</w:t>
      </w:r>
    </w:p>
    <w:p w14:paraId="2455DD2F" w14:textId="46003B36" w:rsidR="00512E46" w:rsidRPr="00F469FC" w:rsidRDefault="00512E46"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Sistēmas pilnīga izstrāde ne ilgāk kā 8 mēnešu laikā</w:t>
      </w:r>
      <w:r w:rsidR="00FD7823" w:rsidRPr="00F469FC">
        <w:rPr>
          <w:rFonts w:ascii="Times New Roman" w:hAnsi="Times New Roman" w:cs="Times New Roman"/>
          <w:sz w:val="24"/>
          <w:szCs w:val="24"/>
        </w:rPr>
        <w:t xml:space="preserve"> (tehniskās specifikācijas</w:t>
      </w:r>
      <w:r w:rsidR="00F469FC" w:rsidRPr="00F469FC">
        <w:rPr>
          <w:rFonts w:ascii="Times New Roman" w:hAnsi="Times New Roman" w:cs="Times New Roman"/>
          <w:sz w:val="24"/>
          <w:szCs w:val="24"/>
        </w:rPr>
        <w:t xml:space="preserve"> apakšpunktos minētās prasības</w:t>
      </w:r>
      <w:r w:rsidR="00FD7823" w:rsidRPr="00F469FC">
        <w:rPr>
          <w:rFonts w:ascii="Times New Roman" w:hAnsi="Times New Roman" w:cs="Times New Roman"/>
          <w:sz w:val="24"/>
          <w:szCs w:val="24"/>
        </w:rPr>
        <w:t xml:space="preserve"> 2.1.4., 2.2.4., no 2.2.5 līdz 2.2.7., 2.2.9., 2.3.1., </w:t>
      </w:r>
      <w:r w:rsidR="00AF52AE" w:rsidRPr="00F469FC">
        <w:rPr>
          <w:rFonts w:ascii="Times New Roman" w:hAnsi="Times New Roman" w:cs="Times New Roman"/>
          <w:sz w:val="24"/>
          <w:szCs w:val="24"/>
        </w:rPr>
        <w:t>no</w:t>
      </w:r>
      <w:r w:rsidR="00FD7823" w:rsidRPr="00F469FC">
        <w:rPr>
          <w:rFonts w:ascii="Times New Roman" w:hAnsi="Times New Roman" w:cs="Times New Roman"/>
          <w:sz w:val="24"/>
          <w:szCs w:val="24"/>
        </w:rPr>
        <w:t xml:space="preserve"> 2.4.2. līdz 2.4.4., 2.4.8., 2.4.11., 2.4.13., 2.4.14., 2.5., 2.6.., 2.7.2., 2.9.4., 2.10.</w:t>
      </w:r>
      <w:r w:rsidR="00AC6CC3" w:rsidRPr="00F469FC">
        <w:rPr>
          <w:rFonts w:ascii="Times New Roman" w:hAnsi="Times New Roman" w:cs="Times New Roman"/>
          <w:sz w:val="24"/>
          <w:szCs w:val="24"/>
        </w:rPr>
        <w:t xml:space="preserve"> punkt</w:t>
      </w:r>
      <w:r w:rsidR="00F469FC" w:rsidRPr="00F469FC">
        <w:rPr>
          <w:rFonts w:ascii="Times New Roman" w:hAnsi="Times New Roman" w:cs="Times New Roman"/>
          <w:sz w:val="24"/>
          <w:szCs w:val="24"/>
        </w:rPr>
        <w:t>i</w:t>
      </w:r>
      <w:r w:rsidR="00FD7823" w:rsidRPr="00F469FC">
        <w:rPr>
          <w:rFonts w:ascii="Times New Roman" w:hAnsi="Times New Roman" w:cs="Times New Roman"/>
          <w:sz w:val="24"/>
          <w:szCs w:val="24"/>
        </w:rPr>
        <w:t>)</w:t>
      </w:r>
      <w:r w:rsidRPr="00F469FC">
        <w:rPr>
          <w:rFonts w:ascii="Times New Roman" w:hAnsi="Times New Roman" w:cs="Times New Roman"/>
          <w:sz w:val="24"/>
          <w:szCs w:val="24"/>
        </w:rPr>
        <w:t>.</w:t>
      </w:r>
    </w:p>
    <w:p w14:paraId="7C506736" w14:textId="5E45E968"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Uzturēšanas darbus t.sk. attīstības darbus (izmaiņas pēc Pasūtītāja pieprasījuma) nodrošina 12 mēnešu laikā pēc pieņemšanas un nodošanas akta parakstīšanas</w:t>
      </w:r>
      <w:r w:rsidR="00AC6CC3" w:rsidRPr="00F469FC">
        <w:rPr>
          <w:rFonts w:ascii="Times New Roman" w:hAnsi="Times New Roman" w:cs="Times New Roman"/>
          <w:sz w:val="24"/>
          <w:szCs w:val="24"/>
        </w:rPr>
        <w:t xml:space="preserve"> (tehniskās specifikācijas 3.punkts)</w:t>
      </w:r>
      <w:r w:rsidRPr="00F469FC">
        <w:rPr>
          <w:rFonts w:ascii="Times New Roman" w:hAnsi="Times New Roman" w:cs="Times New Roman"/>
          <w:sz w:val="24"/>
          <w:szCs w:val="24"/>
        </w:rPr>
        <w:t>.</w:t>
      </w:r>
    </w:p>
    <w:p w14:paraId="33947389"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Pretendents izstrādā un kopā ar pieņemšanas un nodošanas aktu iesniedz šādu dokumentāciju: </w:t>
      </w:r>
    </w:p>
    <w:p w14:paraId="61211E6B"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Lietotāju rokasgrāmatu par pilnu Sistēmas funkcionalitāti t.sk. video  ieraksti un paskaidrojumi. </w:t>
      </w:r>
    </w:p>
    <w:p w14:paraId="4E98CBEE"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Administratora rokasgrāmatu par pilnu Sistēmas funkcionalitāti t.sk. video  ieraksti un paskaidrojumi. </w:t>
      </w:r>
    </w:p>
    <w:p w14:paraId="56D45A3A"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Instalācijas rokasgrāmatu, ja tāda ir.</w:t>
      </w:r>
    </w:p>
    <w:p w14:paraId="2B964B13"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Sistēmas versijas, ja tādas ir.</w:t>
      </w:r>
    </w:p>
    <w:p w14:paraId="3FCACFE0"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Gatavās Sistēmas kods, kas augšupielādēts Pasūtītāja nodrošinātajā </w:t>
      </w:r>
      <w:proofErr w:type="spellStart"/>
      <w:r w:rsidRPr="00F469FC">
        <w:rPr>
          <w:rFonts w:ascii="Times New Roman" w:hAnsi="Times New Roman" w:cs="Times New Roman"/>
          <w:sz w:val="24"/>
          <w:szCs w:val="24"/>
        </w:rPr>
        <w:t>mākoņservisa</w:t>
      </w:r>
      <w:proofErr w:type="spellEnd"/>
      <w:r w:rsidRPr="00F469FC">
        <w:rPr>
          <w:rFonts w:ascii="Times New Roman" w:hAnsi="Times New Roman" w:cs="Times New Roman"/>
          <w:sz w:val="24"/>
          <w:szCs w:val="24"/>
        </w:rPr>
        <w:t xml:space="preserve"> saitē.</w:t>
      </w:r>
    </w:p>
    <w:p w14:paraId="62959226"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Dokumentācija Pretendentam ir jāiesniedz Pasūtītājam latviešu valodā elektroniski rediģējamā (MS Word vai MS Excel atpazīstamā) formātā. </w:t>
      </w:r>
    </w:p>
    <w:p w14:paraId="1F14AA7A"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Vienojoties ar Pasūtītāju, Pretendents var apvienot vairākas rokasgrāmatas vienā.</w:t>
      </w:r>
    </w:p>
    <w:p w14:paraId="0F0ADA08" w14:textId="2130CDAA" w:rsidR="00F6761A" w:rsidRPr="00F469FC" w:rsidRDefault="00F6761A" w:rsidP="00F6761A">
      <w:pPr>
        <w:numPr>
          <w:ilvl w:val="1"/>
          <w:numId w:val="10"/>
        </w:numPr>
        <w:spacing w:after="0" w:line="240" w:lineRule="auto"/>
        <w:contextualSpacing/>
        <w:jc w:val="both"/>
        <w:rPr>
          <w:rFonts w:ascii="Times New Roman" w:eastAsia="Times New Roman" w:hAnsi="Times New Roman" w:cs="Times New Roman"/>
          <w:sz w:val="24"/>
          <w:szCs w:val="24"/>
          <w:lang w:eastAsia="lv-LV"/>
        </w:rPr>
      </w:pPr>
      <w:r w:rsidRPr="00F469FC">
        <w:rPr>
          <w:rFonts w:ascii="Times New Roman" w:eastAsia="Times New Roman" w:hAnsi="Times New Roman" w:cs="Times New Roman"/>
          <w:sz w:val="24"/>
          <w:szCs w:val="24"/>
          <w:lang w:eastAsia="lv-LV"/>
        </w:rPr>
        <w:t>Pretendents nodrošina izstrādes ieviešanu Sistēmas testa un produkcijas vidē.</w:t>
      </w:r>
    </w:p>
    <w:p w14:paraId="684EC374" w14:textId="77777777" w:rsidR="00AD5636" w:rsidRPr="00F469FC" w:rsidRDefault="00AD5636" w:rsidP="00AD5636">
      <w:pPr>
        <w:spacing w:after="0" w:line="240" w:lineRule="auto"/>
        <w:ind w:left="792"/>
        <w:contextualSpacing/>
        <w:jc w:val="both"/>
        <w:rPr>
          <w:rFonts w:ascii="Times New Roman" w:eastAsia="Times New Roman" w:hAnsi="Times New Roman" w:cs="Times New Roman"/>
          <w:sz w:val="24"/>
          <w:szCs w:val="24"/>
          <w:lang w:eastAsia="lv-LV"/>
        </w:rPr>
      </w:pPr>
    </w:p>
    <w:p w14:paraId="2E5B2845" w14:textId="77777777" w:rsidR="00F6761A" w:rsidRPr="00F469FC" w:rsidRDefault="00F6761A" w:rsidP="00F6761A">
      <w:pPr>
        <w:numPr>
          <w:ilvl w:val="0"/>
          <w:numId w:val="10"/>
        </w:numPr>
        <w:spacing w:after="0" w:line="240" w:lineRule="auto"/>
        <w:ind w:left="426"/>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b/>
          <w:bCs/>
          <w:sz w:val="24"/>
          <w:szCs w:val="24"/>
        </w:rPr>
        <w:t>SISTĒMAS PRASĪBAS</w:t>
      </w:r>
    </w:p>
    <w:p w14:paraId="7A249DDA" w14:textId="77777777" w:rsidR="00F6761A" w:rsidRPr="00F469FC" w:rsidRDefault="00F6761A" w:rsidP="00F6761A">
      <w:pPr>
        <w:numPr>
          <w:ilvl w:val="1"/>
          <w:numId w:val="10"/>
        </w:numPr>
        <w:spacing w:after="0" w:line="240" w:lineRule="auto"/>
        <w:ind w:left="709"/>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b/>
          <w:bCs/>
          <w:sz w:val="24"/>
          <w:szCs w:val="24"/>
        </w:rPr>
        <w:t>Vispārīgās prasības</w:t>
      </w:r>
    </w:p>
    <w:p w14:paraId="69C8BCA3"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darbu vismaz 3500 lietotāju vienlaicīgām sesijām.</w:t>
      </w:r>
    </w:p>
    <w:p w14:paraId="54F9B093"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lastRenderedPageBreak/>
        <w:t>Pretendents nodrošina stabilu Sistēmas darbību. Ar to saprotot, ka Sistēmas pieejamība nedrīkst būt zemāka par 98% mēnesī, izņemot gadījumus, kad Sistēmas darbības pārtraukums ir noticis no Pretendenta neatkarīgu iemeslu dēļ vai saskaņā ar plānotajiem izstrādes darbiem.</w:t>
      </w:r>
    </w:p>
    <w:p w14:paraId="09F7DECF"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Sistēmas saskarni latviešu valodā (lietotāja un administratora  saskarnēs) ar iespēju pārslēgties uz citu valodu, piemēram, angļu valoda.</w:t>
      </w:r>
    </w:p>
    <w:p w14:paraId="052B51CB"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sz w:val="24"/>
          <w:szCs w:val="24"/>
          <w:lang w:eastAsia="lv-LV"/>
        </w:rPr>
      </w:pPr>
      <w:r w:rsidRPr="00F469FC">
        <w:rPr>
          <w:rFonts w:ascii="Times New Roman" w:eastAsia="Times New Roman" w:hAnsi="Times New Roman" w:cs="Times New Roman"/>
          <w:sz w:val="24"/>
          <w:szCs w:val="24"/>
          <w:lang w:eastAsia="lv-LV"/>
        </w:rPr>
        <w:t>Pretendents nodrošina lietotāja tīmekļvietnē:</w:t>
      </w:r>
    </w:p>
    <w:p w14:paraId="69ED7AC3" w14:textId="77777777" w:rsidR="00F6761A" w:rsidRPr="00F469FC" w:rsidRDefault="00F6761A" w:rsidP="00F6761A">
      <w:pPr>
        <w:numPr>
          <w:ilvl w:val="3"/>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pārvietoties, izmantojot tikai tastatūru, nospiežot tabulācijas taustiņu "</w:t>
      </w:r>
      <w:proofErr w:type="spellStart"/>
      <w:r w:rsidRPr="00F469FC">
        <w:rPr>
          <w:rFonts w:ascii="Times New Roman" w:hAnsi="Times New Roman" w:cs="Times New Roman"/>
          <w:sz w:val="24"/>
          <w:szCs w:val="24"/>
        </w:rPr>
        <w:t>Tab</w:t>
      </w:r>
      <w:proofErr w:type="spellEnd"/>
      <w:r w:rsidRPr="00F469FC">
        <w:rPr>
          <w:rFonts w:ascii="Times New Roman" w:hAnsi="Times New Roman" w:cs="Times New Roman"/>
          <w:sz w:val="24"/>
          <w:szCs w:val="24"/>
        </w:rPr>
        <w:t>";</w:t>
      </w:r>
    </w:p>
    <w:p w14:paraId="568B7683" w14:textId="77777777" w:rsidR="00F6761A" w:rsidRPr="00F469FC" w:rsidRDefault="00F6761A" w:rsidP="00F6761A">
      <w:pPr>
        <w:numPr>
          <w:ilvl w:val="3"/>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tuvināt saturu 100%, 150% vai 200%;</w:t>
      </w:r>
    </w:p>
    <w:p w14:paraId="3F4E5A1B" w14:textId="77777777" w:rsidR="00F6761A" w:rsidRPr="00F469FC" w:rsidRDefault="00F6761A" w:rsidP="00F6761A">
      <w:pPr>
        <w:numPr>
          <w:ilvl w:val="3"/>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mainīt kontrastu (balts teksts uz melna fona, melns teksts uz dzeltena fona, dzeltens teksts uz melna fona);</w:t>
      </w:r>
    </w:p>
    <w:p w14:paraId="3BE38178" w14:textId="77777777" w:rsidR="00F6761A" w:rsidRPr="00F469FC" w:rsidRDefault="00F6761A" w:rsidP="00F6761A">
      <w:pPr>
        <w:numPr>
          <w:ilvl w:val="3"/>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atiestatīt uzstādītos iestatījumus.</w:t>
      </w:r>
    </w:p>
    <w:p w14:paraId="21EAB342" w14:textId="77777777" w:rsidR="00F6761A" w:rsidRPr="00F469FC" w:rsidRDefault="00F6761A" w:rsidP="00F6761A">
      <w:pPr>
        <w:numPr>
          <w:ilvl w:val="2"/>
          <w:numId w:val="10"/>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469FC">
        <w:rPr>
          <w:rFonts w:ascii="Times New Roman" w:eastAsiaTheme="minorEastAsia" w:hAnsi="Times New Roman" w:cs="Times New Roman"/>
          <w:sz w:val="24"/>
          <w:szCs w:val="20"/>
        </w:rPr>
        <w:t>Pretendents nodrošina, ka ar Sistēmu drīkst strādāt tikai autentificēti un autorizēti lietotāji, kā arī nodrošina</w:t>
      </w:r>
      <w:r w:rsidRPr="00F469FC">
        <w:rPr>
          <w:rFonts w:ascii="Times New Roman" w:eastAsia="Times New Roman" w:hAnsi="Times New Roman" w:cs="Times New Roman"/>
          <w:color w:val="000000"/>
          <w:sz w:val="24"/>
          <w:szCs w:val="24"/>
          <w:lang w:eastAsia="lv-LV"/>
        </w:rPr>
        <w:t xml:space="preserve"> reālā laikā datu sinhronizāciju un izmaiņas lietotāju tiesībās ar Aktīvo direktoriju (AD).</w:t>
      </w:r>
    </w:p>
    <w:p w14:paraId="43EBBC93"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ka lietotājs ātri un bez pamācības ir spējīgs intuitīvi noteikt pamatfunkcijas, piemēram, pieslēgšanās Sistēmai, pāriešana uz sākuma ekrānu, izprast pārvietošanās principus no vienas sadaļas uz citu, paredzēt satura izvietojumu izvēlnēs.</w:t>
      </w:r>
    </w:p>
    <w:p w14:paraId="45AE25D3"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Sistēma izmantošanu populārākajās pārlūkprogrammās </w:t>
      </w:r>
      <w:hyperlink r:id="rId18" w:tooltip="Mozilla" w:history="1">
        <w:proofErr w:type="spellStart"/>
        <w:r w:rsidRPr="00F469FC">
          <w:rPr>
            <w:rFonts w:ascii="Times New Roman" w:eastAsia="Times New Roman" w:hAnsi="Times New Roman" w:cs="Times New Roman"/>
            <w:i/>
            <w:iCs/>
            <w:color w:val="000000"/>
            <w:sz w:val="24"/>
            <w:szCs w:val="24"/>
            <w:lang w:eastAsia="lv-LV"/>
          </w:rPr>
          <w:t>Mozilla</w:t>
        </w:r>
        <w:proofErr w:type="spellEnd"/>
      </w:hyperlink>
      <w:r w:rsidRPr="00F469FC">
        <w:rPr>
          <w:rFonts w:ascii="Times New Roman" w:eastAsia="Times New Roman" w:hAnsi="Times New Roman" w:cs="Times New Roman"/>
          <w:i/>
          <w:iCs/>
          <w:color w:val="000000"/>
          <w:sz w:val="24"/>
          <w:szCs w:val="24"/>
          <w:lang w:eastAsia="lv-LV"/>
        </w:rPr>
        <w:t> </w:t>
      </w:r>
      <w:proofErr w:type="spellStart"/>
      <w:r w:rsidR="006F37BA">
        <w:fldChar w:fldCharType="begin"/>
      </w:r>
      <w:r w:rsidR="006F37BA">
        <w:instrText xml:space="preserve"> HYPERLINK "https://lv.wikipedia.org/wiki/Mozilla_Firefox" \o "Mozilla Firefox" </w:instrText>
      </w:r>
      <w:r w:rsidR="006F37BA">
        <w:fldChar w:fldCharType="separate"/>
      </w:r>
      <w:r w:rsidRPr="00F469FC">
        <w:rPr>
          <w:rFonts w:ascii="Times New Roman" w:eastAsia="Times New Roman" w:hAnsi="Times New Roman" w:cs="Times New Roman"/>
          <w:i/>
          <w:iCs/>
          <w:color w:val="000000"/>
          <w:sz w:val="24"/>
          <w:szCs w:val="24"/>
          <w:lang w:eastAsia="lv-LV"/>
        </w:rPr>
        <w:t>Firefox</w:t>
      </w:r>
      <w:proofErr w:type="spellEnd"/>
      <w:r w:rsidR="006F37BA">
        <w:rPr>
          <w:rFonts w:ascii="Times New Roman" w:eastAsia="Times New Roman" w:hAnsi="Times New Roman" w:cs="Times New Roman"/>
          <w:i/>
          <w:iCs/>
          <w:color w:val="000000"/>
          <w:sz w:val="24"/>
          <w:szCs w:val="24"/>
          <w:lang w:eastAsia="lv-LV"/>
        </w:rPr>
        <w:fldChar w:fldCharType="end"/>
      </w:r>
      <w:r w:rsidRPr="00F469FC">
        <w:rPr>
          <w:rFonts w:ascii="Times New Roman" w:eastAsia="Times New Roman" w:hAnsi="Times New Roman" w:cs="Times New Roman"/>
          <w:i/>
          <w:iCs/>
          <w:color w:val="000000"/>
          <w:sz w:val="24"/>
          <w:szCs w:val="24"/>
          <w:lang w:eastAsia="lv-LV"/>
        </w:rPr>
        <w:t>, </w:t>
      </w:r>
      <w:hyperlink r:id="rId19" w:tooltip="Google Chrome" w:history="1">
        <w:r w:rsidRPr="00F469FC">
          <w:rPr>
            <w:rFonts w:ascii="Times New Roman" w:eastAsia="Times New Roman" w:hAnsi="Times New Roman" w:cs="Times New Roman"/>
            <w:i/>
            <w:iCs/>
            <w:color w:val="000000"/>
            <w:sz w:val="24"/>
            <w:szCs w:val="24"/>
            <w:lang w:eastAsia="lv-LV"/>
          </w:rPr>
          <w:t xml:space="preserve">Google </w:t>
        </w:r>
        <w:proofErr w:type="spellStart"/>
        <w:r w:rsidRPr="00F469FC">
          <w:rPr>
            <w:rFonts w:ascii="Times New Roman" w:eastAsia="Times New Roman" w:hAnsi="Times New Roman" w:cs="Times New Roman"/>
            <w:i/>
            <w:iCs/>
            <w:color w:val="000000"/>
            <w:sz w:val="24"/>
            <w:szCs w:val="24"/>
            <w:lang w:eastAsia="lv-LV"/>
          </w:rPr>
          <w:t>Chrome</w:t>
        </w:r>
        <w:proofErr w:type="spellEnd"/>
      </w:hyperlink>
      <w:r w:rsidRPr="00F469FC">
        <w:rPr>
          <w:rFonts w:ascii="Times New Roman" w:eastAsia="Times New Roman" w:hAnsi="Times New Roman" w:cs="Times New Roman"/>
          <w:i/>
          <w:iCs/>
          <w:color w:val="000000"/>
          <w:sz w:val="24"/>
          <w:szCs w:val="24"/>
          <w:lang w:eastAsia="lv-LV"/>
        </w:rPr>
        <w:t>, </w:t>
      </w:r>
      <w:hyperlink r:id="rId20" w:tooltip="Microsoft Edge" w:history="1">
        <w:r w:rsidRPr="00F469FC">
          <w:rPr>
            <w:rFonts w:ascii="Times New Roman" w:eastAsia="Times New Roman" w:hAnsi="Times New Roman" w:cs="Times New Roman"/>
            <w:i/>
            <w:iCs/>
            <w:color w:val="000000"/>
            <w:sz w:val="24"/>
            <w:szCs w:val="24"/>
            <w:lang w:eastAsia="lv-LV"/>
          </w:rPr>
          <w:t xml:space="preserve">Microsoft </w:t>
        </w:r>
        <w:proofErr w:type="spellStart"/>
        <w:r w:rsidRPr="00F469FC">
          <w:rPr>
            <w:rFonts w:ascii="Times New Roman" w:eastAsia="Times New Roman" w:hAnsi="Times New Roman" w:cs="Times New Roman"/>
            <w:i/>
            <w:iCs/>
            <w:color w:val="000000"/>
            <w:sz w:val="24"/>
            <w:szCs w:val="24"/>
            <w:lang w:eastAsia="lv-LV"/>
          </w:rPr>
          <w:t>Edge</w:t>
        </w:r>
        <w:proofErr w:type="spellEnd"/>
      </w:hyperlink>
      <w:r w:rsidRPr="00F469FC">
        <w:rPr>
          <w:rFonts w:ascii="Times New Roman" w:eastAsia="Times New Roman" w:hAnsi="Times New Roman" w:cs="Times New Roman"/>
          <w:i/>
          <w:iCs/>
          <w:color w:val="000000"/>
          <w:sz w:val="24"/>
          <w:szCs w:val="24"/>
          <w:lang w:eastAsia="lv-LV"/>
        </w:rPr>
        <w:t xml:space="preserve">, </w:t>
      </w:r>
      <w:proofErr w:type="spellStart"/>
      <w:r w:rsidRPr="00F469FC">
        <w:rPr>
          <w:rFonts w:ascii="Times New Roman" w:eastAsia="Times New Roman" w:hAnsi="Times New Roman" w:cs="Times New Roman"/>
          <w:i/>
          <w:iCs/>
          <w:color w:val="000000"/>
          <w:sz w:val="24"/>
          <w:szCs w:val="24"/>
          <w:lang w:eastAsia="lv-LV"/>
        </w:rPr>
        <w:t>Apple</w:t>
      </w:r>
      <w:proofErr w:type="spellEnd"/>
      <w:r w:rsidRPr="00F469FC">
        <w:rPr>
          <w:rFonts w:ascii="Times New Roman" w:eastAsia="Times New Roman" w:hAnsi="Times New Roman" w:cs="Times New Roman"/>
          <w:i/>
          <w:iCs/>
          <w:color w:val="000000"/>
          <w:sz w:val="24"/>
          <w:szCs w:val="24"/>
          <w:lang w:eastAsia="lv-LV"/>
        </w:rPr>
        <w:t xml:space="preserve"> Safari</w:t>
      </w:r>
      <w:r w:rsidRPr="00F469FC">
        <w:rPr>
          <w:rFonts w:ascii="Times New Roman" w:eastAsia="Times New Roman" w:hAnsi="Times New Roman" w:cs="Times New Roman"/>
          <w:color w:val="000000"/>
          <w:sz w:val="24"/>
          <w:szCs w:val="24"/>
          <w:lang w:eastAsia="lv-LV"/>
        </w:rPr>
        <w:t xml:space="preserve">  bez papildus paplašinājumu instalēšanas. Sistēmai jābūt savietojamai arī ar planšetdatoru un viedtālruņu operētājsistēmām Android un Safari un Google </w:t>
      </w:r>
      <w:proofErr w:type="spellStart"/>
      <w:r w:rsidRPr="00F469FC">
        <w:rPr>
          <w:rFonts w:ascii="Times New Roman" w:eastAsia="Times New Roman" w:hAnsi="Times New Roman" w:cs="Times New Roman"/>
          <w:color w:val="000000"/>
          <w:sz w:val="24"/>
          <w:szCs w:val="24"/>
          <w:lang w:eastAsia="lv-LV"/>
        </w:rPr>
        <w:t>Chrome</w:t>
      </w:r>
      <w:proofErr w:type="spellEnd"/>
      <w:r w:rsidRPr="00F469FC">
        <w:rPr>
          <w:rFonts w:ascii="Times New Roman" w:eastAsia="Times New Roman" w:hAnsi="Times New Roman" w:cs="Times New Roman"/>
          <w:color w:val="000000"/>
          <w:sz w:val="24"/>
          <w:szCs w:val="24"/>
          <w:lang w:eastAsia="lv-LV"/>
        </w:rPr>
        <w:t xml:space="preserve">, </w:t>
      </w:r>
      <w:proofErr w:type="spellStart"/>
      <w:r w:rsidRPr="00F469FC">
        <w:rPr>
          <w:rFonts w:ascii="Times New Roman" w:eastAsia="Times New Roman" w:hAnsi="Times New Roman" w:cs="Times New Roman"/>
          <w:color w:val="000000"/>
          <w:sz w:val="24"/>
          <w:szCs w:val="24"/>
          <w:lang w:eastAsia="lv-LV"/>
        </w:rPr>
        <w:t>Apple</w:t>
      </w:r>
      <w:proofErr w:type="spellEnd"/>
      <w:r w:rsidRPr="00F469FC">
        <w:rPr>
          <w:rFonts w:ascii="Times New Roman" w:eastAsia="Times New Roman" w:hAnsi="Times New Roman" w:cs="Times New Roman"/>
          <w:color w:val="000000"/>
          <w:sz w:val="24"/>
          <w:szCs w:val="24"/>
          <w:lang w:eastAsia="lv-LV"/>
        </w:rPr>
        <w:t xml:space="preserve"> Safari versijām.</w:t>
      </w:r>
    </w:p>
    <w:p w14:paraId="44EDE200"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w:t>
      </w:r>
      <w:bookmarkStart w:id="4" w:name="_Hlk128046364"/>
      <w:r w:rsidRPr="00F469FC">
        <w:rPr>
          <w:rFonts w:ascii="Times New Roman" w:eastAsia="Times New Roman" w:hAnsi="Times New Roman" w:cs="Times New Roman"/>
          <w:color w:val="000000"/>
          <w:sz w:val="24"/>
          <w:szCs w:val="24"/>
        </w:rPr>
        <w:t xml:space="preserve">Līguma noslēgšanas gadījumā </w:t>
      </w:r>
      <w:r w:rsidRPr="00F469FC">
        <w:rPr>
          <w:rFonts w:ascii="Times New Roman" w:hAnsi="Times New Roman" w:cs="Times New Roman"/>
          <w:sz w:val="24"/>
          <w:szCs w:val="24"/>
        </w:rPr>
        <w:t>Pretendents</w:t>
      </w:r>
      <w:r w:rsidRPr="00F469FC">
        <w:rPr>
          <w:rFonts w:ascii="Times New Roman" w:eastAsia="Times New Roman" w:hAnsi="Times New Roman" w:cs="Times New Roman"/>
          <w:color w:val="000000"/>
          <w:sz w:val="24"/>
          <w:szCs w:val="24"/>
        </w:rPr>
        <w:t xml:space="preserve"> slēdz “Datu pārziņa un apstrādātāja līgumu”.</w:t>
      </w:r>
      <w:bookmarkEnd w:id="4"/>
    </w:p>
    <w:p w14:paraId="7503E560"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datu glabāšanu, dzēšanu vai minimizēšanu pēc Pasūtītāja pieprasījuma noteiktajos termiņos (līguma darbība laikā tiks precizēti), ja tas nav pretrunā ar Latvijas Republikas un Eiropas Savienības normatīvajiem aktiem.</w:t>
      </w:r>
    </w:p>
    <w:p w14:paraId="318389BD" w14:textId="77777777" w:rsidR="00F6761A" w:rsidRPr="00F469FC"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b/>
          <w:bCs/>
          <w:sz w:val="24"/>
          <w:szCs w:val="24"/>
        </w:rPr>
        <w:t>Apmācību satura ievietošana</w:t>
      </w:r>
    </w:p>
    <w:p w14:paraId="1E47E6DD"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Mācību saturu veido teksts, prezentācijas, attēli, video, infografikas, shēmas un testi.</w:t>
      </w:r>
    </w:p>
    <w:p w14:paraId="47705F89"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 Pretendents nodrošina satura ievietošanu pēc sadaļām, tēmām un satura rādītāju par mācībās iekļautajām tēmām.</w:t>
      </w:r>
    </w:p>
    <w:p w14:paraId="3D0DEDE6"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veidot saturu vai sadaļu, norādot ar to saistītos </w:t>
      </w:r>
      <w:proofErr w:type="spellStart"/>
      <w:r w:rsidRPr="00F469FC">
        <w:rPr>
          <w:rFonts w:ascii="Times New Roman" w:eastAsia="Times New Roman" w:hAnsi="Times New Roman" w:cs="Times New Roman"/>
          <w:color w:val="000000"/>
          <w:sz w:val="24"/>
          <w:szCs w:val="24"/>
          <w:lang w:eastAsia="lv-LV"/>
        </w:rPr>
        <w:t>tēmturus</w:t>
      </w:r>
      <w:proofErr w:type="spellEnd"/>
      <w:r w:rsidRPr="00F469FC">
        <w:rPr>
          <w:rFonts w:ascii="Times New Roman" w:eastAsia="Times New Roman" w:hAnsi="Times New Roman" w:cs="Times New Roman"/>
          <w:color w:val="000000"/>
          <w:sz w:val="24"/>
          <w:szCs w:val="24"/>
          <w:lang w:eastAsia="lv-LV"/>
        </w:rPr>
        <w:t xml:space="preserve"> (</w:t>
      </w:r>
      <w:r w:rsidRPr="00F469FC">
        <w:rPr>
          <w:rFonts w:ascii="Times New Roman" w:eastAsia="Times New Roman" w:hAnsi="Times New Roman" w:cs="Times New Roman"/>
          <w:i/>
          <w:iCs/>
          <w:color w:val="000000"/>
          <w:sz w:val="24"/>
          <w:szCs w:val="24"/>
          <w:lang w:eastAsia="lv-LV"/>
        </w:rPr>
        <w:t>tag</w:t>
      </w:r>
      <w:r w:rsidRPr="00F469FC">
        <w:rPr>
          <w:rFonts w:ascii="Times New Roman" w:eastAsia="Times New Roman" w:hAnsi="Times New Roman" w:cs="Times New Roman"/>
          <w:color w:val="000000"/>
          <w:sz w:val="24"/>
          <w:szCs w:val="24"/>
          <w:lang w:eastAsia="lv-LV"/>
        </w:rPr>
        <w:t xml:space="preserve">, </w:t>
      </w:r>
      <w:proofErr w:type="spellStart"/>
      <w:r w:rsidRPr="00F469FC">
        <w:rPr>
          <w:rFonts w:ascii="Times New Roman" w:eastAsia="Times New Roman" w:hAnsi="Times New Roman" w:cs="Times New Roman"/>
          <w:i/>
          <w:iCs/>
          <w:color w:val="000000"/>
          <w:sz w:val="24"/>
          <w:szCs w:val="24"/>
          <w:lang w:eastAsia="lv-LV"/>
        </w:rPr>
        <w:t>keyword</w:t>
      </w:r>
      <w:proofErr w:type="spellEnd"/>
      <w:r w:rsidRPr="00F469FC">
        <w:rPr>
          <w:rFonts w:ascii="Times New Roman" w:eastAsia="Times New Roman" w:hAnsi="Times New Roman" w:cs="Times New Roman"/>
          <w:color w:val="000000"/>
          <w:sz w:val="24"/>
          <w:szCs w:val="24"/>
          <w:lang w:eastAsia="lv-LV"/>
        </w:rPr>
        <w:t xml:space="preserve">) – vienu vai vairākus. Ja saturam ir pievienots noteikts tēmturis, tas tiek attēlots vizuāli pie attiecīgā satura, kā arī izmantots, veicot mācību satura meklēšanu, piemēram, pievienot pazīmi  - obligātās mācības. </w:t>
      </w:r>
    </w:p>
    <w:p w14:paraId="5A6C764E"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iespēju saturam noteikt:</w:t>
      </w:r>
    </w:p>
    <w:p w14:paraId="0E0381CE"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termiņu - beztermiņa vai konkrētu datumu, līdz kurām tās ir pieejamas;</w:t>
      </w:r>
    </w:p>
    <w:p w14:paraId="37976BCA"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uzdošanas biežumu un regularitāti, piemēram, </w:t>
      </w:r>
      <w:r w:rsidRPr="00F469FC">
        <w:rPr>
          <w:rFonts w:ascii="Times New Roman" w:hAnsi="Times New Roman" w:cs="Times New Roman"/>
          <w:sz w:val="24"/>
          <w:szCs w:val="24"/>
        </w:rPr>
        <w:t>1x gadā, 1x ceturksnī, 1x 2 gados, norādot šo opciju Sistēma uzdot tās lietotājiem vadoties pēc šīs prasības</w:t>
      </w:r>
      <w:r w:rsidRPr="00F469FC">
        <w:rPr>
          <w:rFonts w:ascii="Times New Roman" w:eastAsia="Times New Roman" w:hAnsi="Times New Roman" w:cs="Times New Roman"/>
          <w:color w:val="000000"/>
          <w:sz w:val="24"/>
          <w:szCs w:val="24"/>
          <w:lang w:eastAsia="lv-LV"/>
        </w:rPr>
        <w:t>.</w:t>
      </w:r>
    </w:p>
    <w:p w14:paraId="470F07D0"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lastRenderedPageBreak/>
        <w:t xml:space="preserve">Pretendents nodrošina </w:t>
      </w:r>
      <w:proofErr w:type="spellStart"/>
      <w:r w:rsidRPr="00F469FC">
        <w:rPr>
          <w:rFonts w:ascii="Times New Roman" w:eastAsia="Times New Roman" w:hAnsi="Times New Roman" w:cs="Times New Roman"/>
          <w:color w:val="000000"/>
          <w:sz w:val="24"/>
          <w:szCs w:val="24"/>
          <w:lang w:eastAsia="lv-LV"/>
        </w:rPr>
        <w:t>spēļošanas</w:t>
      </w:r>
      <w:proofErr w:type="spellEnd"/>
      <w:r w:rsidRPr="00F469FC">
        <w:rPr>
          <w:rFonts w:ascii="Times New Roman" w:eastAsia="Times New Roman" w:hAnsi="Times New Roman" w:cs="Times New Roman"/>
          <w:color w:val="000000"/>
          <w:sz w:val="24"/>
          <w:szCs w:val="24"/>
          <w:lang w:eastAsia="lv-LV"/>
        </w:rPr>
        <w:t xml:space="preserve"> (</w:t>
      </w:r>
      <w:proofErr w:type="spellStart"/>
      <w:r w:rsidRPr="00F469FC">
        <w:rPr>
          <w:rFonts w:ascii="Times New Roman" w:hAnsi="Times New Roman" w:cs="Times New Roman"/>
        </w:rPr>
        <w:fldChar w:fldCharType="begin"/>
      </w:r>
      <w:r w:rsidRPr="00F469FC">
        <w:rPr>
          <w:rFonts w:ascii="Times New Roman" w:hAnsi="Times New Roman" w:cs="Times New Roman"/>
        </w:rPr>
        <w:instrText xml:space="preserve"> HYPERLINK "https://www.google.com/search?rlz=1C1GCEA_enLV1024LV1024&amp;q=gamification&amp;spell=1&amp;sa=X&amp;ved=2ahUKEwi9rKWPkOr9AhU5QPEDHSPxCvoQkeECKAB6BAgKEAE" </w:instrText>
      </w:r>
      <w:r w:rsidRPr="00F469FC">
        <w:rPr>
          <w:rFonts w:ascii="Times New Roman" w:hAnsi="Times New Roman" w:cs="Times New Roman"/>
        </w:rPr>
        <w:fldChar w:fldCharType="separate"/>
      </w:r>
      <w:r w:rsidRPr="00F469FC">
        <w:rPr>
          <w:rFonts w:ascii="Times New Roman" w:eastAsia="Times New Roman" w:hAnsi="Times New Roman" w:cs="Times New Roman"/>
          <w:i/>
          <w:iCs/>
          <w:color w:val="000000"/>
          <w:sz w:val="24"/>
          <w:szCs w:val="24"/>
          <w:lang w:eastAsia="lv-LV"/>
        </w:rPr>
        <w:t>gamification</w:t>
      </w:r>
      <w:proofErr w:type="spellEnd"/>
      <w:r w:rsidRPr="00F469FC">
        <w:rPr>
          <w:rFonts w:ascii="Times New Roman" w:eastAsia="Times New Roman" w:hAnsi="Times New Roman" w:cs="Times New Roman"/>
          <w:i/>
          <w:iCs/>
          <w:color w:val="000000"/>
          <w:sz w:val="24"/>
          <w:szCs w:val="24"/>
          <w:lang w:eastAsia="lv-LV"/>
        </w:rPr>
        <w:fldChar w:fldCharType="end"/>
      </w:r>
      <w:r w:rsidRPr="00F469FC">
        <w:rPr>
          <w:rFonts w:ascii="Times New Roman" w:eastAsia="Times New Roman" w:hAnsi="Times New Roman" w:cs="Times New Roman"/>
          <w:color w:val="000000"/>
          <w:sz w:val="24"/>
          <w:szCs w:val="24"/>
          <w:lang w:eastAsia="lv-LV"/>
        </w:rPr>
        <w:t>) instrumentus lietotāju piesaistīšanai, piemēram, krāt punktus/zīmogus par veiksmīgi apgūtu saturu un nokārtotu testu utt.</w:t>
      </w:r>
    </w:p>
    <w:p w14:paraId="26AB91D4"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eastAsia="Times New Roman" w:hAnsi="Times New Roman" w:cs="Times New Roman"/>
          <w:color w:val="000000"/>
          <w:sz w:val="24"/>
          <w:szCs w:val="24"/>
          <w:lang w:eastAsia="lv-LV"/>
        </w:rPr>
        <w:t>Pretendents nodrošina iespēju veidot esošā satura kopiju ar visiem saistītajiem pielikumiem, hipersaitēm, uzstādījumiem, parametriem</w:t>
      </w:r>
      <w:r w:rsidRPr="00F469FC">
        <w:rPr>
          <w:rFonts w:ascii="Times New Roman" w:hAnsi="Times New Roman" w:cs="Times New Roman"/>
          <w:sz w:val="24"/>
          <w:szCs w:val="24"/>
        </w:rPr>
        <w:t xml:space="preserve"> un plūsmu, ko </w:t>
      </w:r>
      <w:r w:rsidRPr="00F469FC">
        <w:rPr>
          <w:rFonts w:ascii="Times New Roman" w:eastAsia="Times New Roman" w:hAnsi="Times New Roman" w:cs="Times New Roman"/>
          <w:color w:val="000000"/>
          <w:sz w:val="24"/>
          <w:szCs w:val="24"/>
          <w:lang w:eastAsia="lv-LV"/>
        </w:rPr>
        <w:t>var izmantot kā veidni cita satura veidošanai.</w:t>
      </w:r>
    </w:p>
    <w:p w14:paraId="1F062EA3"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iespēju pievienot videofailu (</w:t>
      </w:r>
      <w:proofErr w:type="spellStart"/>
      <w:r w:rsidRPr="00F469FC">
        <w:rPr>
          <w:rFonts w:ascii="Times New Roman" w:eastAsia="Times New Roman" w:hAnsi="Times New Roman" w:cs="Times New Roman"/>
          <w:i/>
          <w:iCs/>
          <w:color w:val="000000"/>
          <w:sz w:val="24"/>
          <w:szCs w:val="24"/>
          <w:lang w:eastAsia="lv-LV"/>
        </w:rPr>
        <w:t>Youtube</w:t>
      </w:r>
      <w:proofErr w:type="spellEnd"/>
      <w:r w:rsidRPr="00F469FC">
        <w:rPr>
          <w:rFonts w:ascii="Times New Roman" w:eastAsia="Times New Roman" w:hAnsi="Times New Roman" w:cs="Times New Roman"/>
          <w:color w:val="000000"/>
          <w:sz w:val="24"/>
          <w:szCs w:val="24"/>
          <w:lang w:eastAsia="lv-LV"/>
        </w:rPr>
        <w:t xml:space="preserve"> un </w:t>
      </w:r>
      <w:r w:rsidRPr="00F469FC">
        <w:rPr>
          <w:rFonts w:ascii="Times New Roman" w:eastAsia="Times New Roman" w:hAnsi="Times New Roman" w:cs="Times New Roman"/>
          <w:i/>
          <w:iCs/>
          <w:color w:val="000000"/>
          <w:sz w:val="24"/>
          <w:szCs w:val="24"/>
          <w:lang w:eastAsia="lv-LV"/>
        </w:rPr>
        <w:t xml:space="preserve">MS </w:t>
      </w:r>
      <w:proofErr w:type="spellStart"/>
      <w:r w:rsidRPr="00F469FC">
        <w:rPr>
          <w:rFonts w:ascii="Times New Roman" w:eastAsia="Times New Roman" w:hAnsi="Times New Roman" w:cs="Times New Roman"/>
          <w:i/>
          <w:iCs/>
          <w:color w:val="000000"/>
          <w:sz w:val="24"/>
          <w:szCs w:val="24"/>
          <w:lang w:eastAsia="lv-LV"/>
        </w:rPr>
        <w:t>Stream</w:t>
      </w:r>
      <w:proofErr w:type="spellEnd"/>
      <w:r w:rsidRPr="00F469FC">
        <w:rPr>
          <w:rFonts w:ascii="Times New Roman" w:eastAsia="Times New Roman" w:hAnsi="Times New Roman" w:cs="Times New Roman"/>
          <w:color w:val="000000"/>
          <w:sz w:val="24"/>
          <w:szCs w:val="24"/>
          <w:lang w:eastAsia="lv-LV"/>
        </w:rPr>
        <w:t>) noteiktam saturam gan kā hipersaiti, gan kā iegulto saturu (</w:t>
      </w:r>
      <w:proofErr w:type="spellStart"/>
      <w:r w:rsidRPr="00F469FC">
        <w:rPr>
          <w:rFonts w:ascii="Times New Roman" w:eastAsia="Times New Roman" w:hAnsi="Times New Roman" w:cs="Times New Roman"/>
          <w:i/>
          <w:iCs/>
          <w:color w:val="000000"/>
          <w:sz w:val="24"/>
          <w:szCs w:val="24"/>
          <w:lang w:eastAsia="lv-LV"/>
        </w:rPr>
        <w:t>Embeded</w:t>
      </w:r>
      <w:proofErr w:type="spellEnd"/>
      <w:r w:rsidRPr="00F469FC">
        <w:rPr>
          <w:rFonts w:ascii="Times New Roman" w:eastAsia="Times New Roman" w:hAnsi="Times New Roman" w:cs="Times New Roman"/>
          <w:color w:val="000000"/>
          <w:sz w:val="24"/>
          <w:szCs w:val="24"/>
          <w:lang w:eastAsia="lv-LV"/>
        </w:rPr>
        <w:t xml:space="preserve">) vai </w:t>
      </w:r>
      <w:r w:rsidRPr="00F469FC">
        <w:rPr>
          <w:rFonts w:ascii="Times New Roman" w:hAnsi="Times New Roman" w:cs="Times New Roman"/>
          <w:sz w:val="24"/>
          <w:szCs w:val="24"/>
        </w:rPr>
        <w:t xml:space="preserve">video failu veidā, piemēram, </w:t>
      </w:r>
      <w:r w:rsidRPr="00F469FC">
        <w:rPr>
          <w:rFonts w:ascii="Times New Roman" w:hAnsi="Times New Roman" w:cs="Times New Roman"/>
          <w:i/>
          <w:iCs/>
          <w:sz w:val="24"/>
          <w:szCs w:val="24"/>
        </w:rPr>
        <w:t>.MP4.</w:t>
      </w:r>
    </w:p>
    <w:p w14:paraId="4B37D4AB"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pievienot jebkura formāta failus piemēram, </w:t>
      </w:r>
      <w:proofErr w:type="spellStart"/>
      <w:r w:rsidRPr="00F469FC">
        <w:rPr>
          <w:rFonts w:ascii="Times New Roman" w:eastAsia="Times New Roman" w:hAnsi="Times New Roman" w:cs="Times New Roman"/>
          <w:i/>
          <w:iCs/>
          <w:color w:val="000000"/>
          <w:sz w:val="24"/>
          <w:szCs w:val="24"/>
          <w:lang w:eastAsia="lv-LV"/>
        </w:rPr>
        <w:t>jpg</w:t>
      </w:r>
      <w:proofErr w:type="spellEnd"/>
      <w:r w:rsidRPr="00F469FC">
        <w:rPr>
          <w:rFonts w:ascii="Times New Roman" w:eastAsia="Times New Roman" w:hAnsi="Times New Roman" w:cs="Times New Roman"/>
          <w:i/>
          <w:iCs/>
          <w:color w:val="000000"/>
          <w:sz w:val="24"/>
          <w:szCs w:val="24"/>
          <w:lang w:eastAsia="lv-LV"/>
        </w:rPr>
        <w:t xml:space="preserve">. </w:t>
      </w:r>
      <w:proofErr w:type="spellStart"/>
      <w:r w:rsidRPr="00F469FC">
        <w:rPr>
          <w:rFonts w:ascii="Times New Roman" w:eastAsia="Times New Roman" w:hAnsi="Times New Roman" w:cs="Times New Roman"/>
          <w:i/>
          <w:iCs/>
          <w:color w:val="000000"/>
          <w:sz w:val="24"/>
          <w:szCs w:val="24"/>
          <w:lang w:eastAsia="lv-LV"/>
        </w:rPr>
        <w:t>png</w:t>
      </w:r>
      <w:proofErr w:type="spellEnd"/>
      <w:r w:rsidRPr="00F469FC">
        <w:rPr>
          <w:rFonts w:ascii="Times New Roman" w:eastAsia="Times New Roman" w:hAnsi="Times New Roman" w:cs="Times New Roman"/>
          <w:i/>
          <w:iCs/>
          <w:color w:val="000000"/>
          <w:sz w:val="24"/>
          <w:szCs w:val="24"/>
          <w:lang w:eastAsia="lv-LV"/>
        </w:rPr>
        <w:t xml:space="preserve">, PDF, </w:t>
      </w:r>
      <w:proofErr w:type="spellStart"/>
      <w:r w:rsidRPr="00F469FC">
        <w:rPr>
          <w:rFonts w:ascii="Times New Roman" w:eastAsia="Times New Roman" w:hAnsi="Times New Roman" w:cs="Times New Roman"/>
          <w:i/>
          <w:iCs/>
          <w:color w:val="000000"/>
          <w:sz w:val="24"/>
          <w:szCs w:val="24"/>
          <w:lang w:eastAsia="lv-LV"/>
        </w:rPr>
        <w:t>pptx</w:t>
      </w:r>
      <w:proofErr w:type="spellEnd"/>
      <w:r w:rsidRPr="00F469FC">
        <w:rPr>
          <w:rFonts w:ascii="Times New Roman" w:eastAsia="Times New Roman" w:hAnsi="Times New Roman" w:cs="Times New Roman"/>
          <w:i/>
          <w:iCs/>
          <w:color w:val="000000"/>
          <w:sz w:val="24"/>
          <w:szCs w:val="24"/>
          <w:lang w:eastAsia="lv-LV"/>
        </w:rPr>
        <w:t xml:space="preserve"> (ar/bez animācijām) MS </w:t>
      </w:r>
      <w:proofErr w:type="spellStart"/>
      <w:r w:rsidRPr="00F469FC">
        <w:rPr>
          <w:rFonts w:ascii="Times New Roman" w:eastAsia="Times New Roman" w:hAnsi="Times New Roman" w:cs="Times New Roman"/>
          <w:i/>
          <w:iCs/>
          <w:color w:val="000000"/>
          <w:sz w:val="24"/>
          <w:szCs w:val="24"/>
          <w:lang w:eastAsia="lv-LV"/>
        </w:rPr>
        <w:t>office</w:t>
      </w:r>
      <w:proofErr w:type="spellEnd"/>
      <w:r w:rsidRPr="00F469FC">
        <w:rPr>
          <w:rFonts w:ascii="Times New Roman" w:eastAsia="Times New Roman" w:hAnsi="Times New Roman" w:cs="Times New Roman"/>
          <w:color w:val="000000"/>
          <w:sz w:val="24"/>
          <w:szCs w:val="24"/>
          <w:lang w:eastAsia="lv-LV"/>
        </w:rPr>
        <w:t xml:space="preserve"> un citu formātu ievietošanu bez formāta ierobežojumiem </w:t>
      </w:r>
      <w:r w:rsidRPr="00F469FC">
        <w:rPr>
          <w:rFonts w:ascii="Times New Roman" w:hAnsi="Times New Roman" w:cs="Times New Roman"/>
          <w:sz w:val="24"/>
          <w:szCs w:val="24"/>
        </w:rPr>
        <w:t>ar iespēju tos lejupielādēt un izmantot lietotāja datorā</w:t>
      </w:r>
      <w:r w:rsidRPr="00F469FC">
        <w:rPr>
          <w:rFonts w:ascii="Times New Roman" w:eastAsia="Times New Roman" w:hAnsi="Times New Roman" w:cs="Times New Roman"/>
          <w:color w:val="000000"/>
          <w:sz w:val="24"/>
          <w:szCs w:val="24"/>
          <w:lang w:eastAsia="lv-LV"/>
        </w:rPr>
        <w:t xml:space="preserve">. </w:t>
      </w:r>
    </w:p>
    <w:p w14:paraId="37E67977"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pievienot pieejamus </w:t>
      </w:r>
      <w:r w:rsidRPr="00F469FC">
        <w:rPr>
          <w:rFonts w:ascii="Times New Roman" w:eastAsia="Times New Roman" w:hAnsi="Times New Roman" w:cs="Times New Roman"/>
          <w:i/>
          <w:iCs/>
          <w:color w:val="000000"/>
          <w:sz w:val="24"/>
          <w:szCs w:val="24"/>
          <w:lang w:eastAsia="lv-LV"/>
        </w:rPr>
        <w:t>SCORM</w:t>
      </w:r>
      <w:r w:rsidRPr="00F469FC">
        <w:rPr>
          <w:rFonts w:ascii="Times New Roman" w:eastAsia="Times New Roman" w:hAnsi="Times New Roman" w:cs="Times New Roman"/>
          <w:color w:val="000000"/>
          <w:sz w:val="24"/>
          <w:szCs w:val="24"/>
          <w:lang w:eastAsia="lv-LV"/>
        </w:rPr>
        <w:t xml:space="preserve"> kursus, vai citus interaktīvus materiālus (formāti, kas atbalsta interaktīvās iespējas, piemēram, prezentācija ar fona balsi).</w:t>
      </w:r>
    </w:p>
    <w:p w14:paraId="1FCE9FCD"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b/>
          <w:bCs/>
          <w:sz w:val="24"/>
          <w:szCs w:val="24"/>
        </w:rPr>
        <w:t>Apmācību satura uzdošana Sistēmas lietotājiem</w:t>
      </w:r>
    </w:p>
    <w:p w14:paraId="54D53F95"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apmācību materiāla un testa uzdošanu:</w:t>
      </w:r>
    </w:p>
    <w:p w14:paraId="13F5153E" w14:textId="77777777" w:rsidR="00F6761A" w:rsidRPr="00F469FC" w:rsidRDefault="00F6761A" w:rsidP="00F6761A">
      <w:pPr>
        <w:numPr>
          <w:ilvl w:val="3"/>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Manuāli nosakot izpildes termiņus un atlasot auditoriju pēc atbilstošajiem kritērijiem, piemēram, aktīvie, jaunie darbinieki, amats, struktūrvienība, </w:t>
      </w:r>
      <w:proofErr w:type="spellStart"/>
      <w:r w:rsidRPr="00F469FC">
        <w:rPr>
          <w:rFonts w:ascii="Times New Roman" w:hAnsi="Times New Roman" w:cs="Times New Roman"/>
          <w:sz w:val="24"/>
          <w:szCs w:val="24"/>
        </w:rPr>
        <w:t>apakšstruktūrvienība</w:t>
      </w:r>
      <w:proofErr w:type="spellEnd"/>
      <w:r w:rsidRPr="00F469FC">
        <w:rPr>
          <w:rFonts w:ascii="Times New Roman" w:hAnsi="Times New Roman" w:cs="Times New Roman"/>
          <w:sz w:val="24"/>
          <w:szCs w:val="24"/>
        </w:rPr>
        <w:t>, darba numurs, amata kods, darbinieku grupa u.c.</w:t>
      </w:r>
    </w:p>
    <w:p w14:paraId="3C3CA465" w14:textId="77777777" w:rsidR="00F6761A" w:rsidRPr="00F469FC" w:rsidRDefault="00F6761A" w:rsidP="00F6761A">
      <w:pPr>
        <w:numPr>
          <w:ilvl w:val="3"/>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Automātiski - visiem vai tikai jaunajiem lietotājiem (darbiniekiem), attiecīgās grupas auditorijai. </w:t>
      </w:r>
    </w:p>
    <w:p w14:paraId="7D7B8B5B"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manuālu vai automātisku apmācību uzdošanu pie nosacījuma, ja apmācību apgūšanas termiņš nav beidzies. </w:t>
      </w:r>
      <w:r w:rsidRPr="00F469FC">
        <w:rPr>
          <w:rFonts w:ascii="Times New Roman" w:hAnsi="Times New Roman" w:cs="Times New Roman"/>
          <w:sz w:val="24"/>
          <w:szCs w:val="24"/>
        </w:rPr>
        <w:t>Ja mācību termiņš ir beidzies, lietotājs neredz šīs apmācības.</w:t>
      </w:r>
    </w:p>
    <w:p w14:paraId="079E2C01" w14:textId="77777777" w:rsidR="00F6761A" w:rsidRPr="00F469FC"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b/>
          <w:bCs/>
          <w:sz w:val="24"/>
          <w:szCs w:val="24"/>
        </w:rPr>
        <w:t>Testu veidošana</w:t>
      </w:r>
    </w:p>
    <w:p w14:paraId="5A0AE546"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iespēju veidot testus, izvēloties dažāda veida jautājumus, piemēram, atzīmēt vienu vai vairākas pareizas atbildes (izvēlne), ierakstīt atbildi laukā (teksts), sakārtot atbildes pareizā secībā, norādīt datumu, Jā/Nē, jautājums vai atbilde ietver attēlu, tabulu utt.</w:t>
      </w:r>
    </w:p>
    <w:p w14:paraId="6F0A9022"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izmantot noteiktu jautājumu banku un automātiski ģenerēt jautājumus no jautājumu bankas. </w:t>
      </w:r>
    </w:p>
    <w:p w14:paraId="0348632A"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veidot un uzturēt jautājumu bankas par dažādām tēmām un </w:t>
      </w:r>
      <w:proofErr w:type="spellStart"/>
      <w:r w:rsidRPr="00F469FC">
        <w:rPr>
          <w:rFonts w:ascii="Times New Roman" w:eastAsia="Times New Roman" w:hAnsi="Times New Roman" w:cs="Times New Roman"/>
          <w:color w:val="000000"/>
          <w:sz w:val="24"/>
          <w:szCs w:val="24"/>
          <w:lang w:eastAsia="lv-LV"/>
        </w:rPr>
        <w:t>apakštēmām</w:t>
      </w:r>
      <w:proofErr w:type="spellEnd"/>
      <w:r w:rsidRPr="00F469FC">
        <w:rPr>
          <w:rFonts w:ascii="Times New Roman" w:eastAsia="Times New Roman" w:hAnsi="Times New Roman" w:cs="Times New Roman"/>
          <w:color w:val="000000"/>
          <w:sz w:val="24"/>
          <w:szCs w:val="24"/>
          <w:lang w:eastAsia="lv-LV"/>
        </w:rPr>
        <w:t xml:space="preserve">. Par katru tēmu tiek veidota sava jautājumu banka, bet katrai jautājumu tēmai var norādīt </w:t>
      </w:r>
      <w:proofErr w:type="spellStart"/>
      <w:r w:rsidRPr="00F469FC">
        <w:rPr>
          <w:rFonts w:ascii="Times New Roman" w:eastAsia="Times New Roman" w:hAnsi="Times New Roman" w:cs="Times New Roman"/>
          <w:color w:val="000000"/>
          <w:sz w:val="24"/>
          <w:szCs w:val="24"/>
          <w:lang w:eastAsia="lv-LV"/>
        </w:rPr>
        <w:t>apakštēmas</w:t>
      </w:r>
      <w:proofErr w:type="spellEnd"/>
      <w:r w:rsidRPr="00F469FC">
        <w:rPr>
          <w:rFonts w:ascii="Times New Roman" w:eastAsia="Times New Roman" w:hAnsi="Times New Roman" w:cs="Times New Roman"/>
          <w:color w:val="000000"/>
          <w:sz w:val="24"/>
          <w:szCs w:val="24"/>
          <w:lang w:eastAsia="lv-LV"/>
        </w:rPr>
        <w:t xml:space="preserve">. Izveidoto jautājumu banku var izmantot testu veidošanā, izvēloties iekļaut jautājumus no tēmas vai </w:t>
      </w:r>
      <w:proofErr w:type="spellStart"/>
      <w:r w:rsidRPr="00F469FC">
        <w:rPr>
          <w:rFonts w:ascii="Times New Roman" w:eastAsia="Times New Roman" w:hAnsi="Times New Roman" w:cs="Times New Roman"/>
          <w:color w:val="000000"/>
          <w:sz w:val="24"/>
          <w:szCs w:val="24"/>
          <w:lang w:eastAsia="lv-LV"/>
        </w:rPr>
        <w:t>apakštēmas</w:t>
      </w:r>
      <w:proofErr w:type="spellEnd"/>
      <w:r w:rsidRPr="00F469FC">
        <w:rPr>
          <w:rFonts w:ascii="Times New Roman" w:eastAsia="Times New Roman" w:hAnsi="Times New Roman" w:cs="Times New Roman"/>
          <w:color w:val="000000"/>
          <w:sz w:val="24"/>
          <w:szCs w:val="24"/>
          <w:lang w:eastAsia="lv-LV"/>
        </w:rPr>
        <w:t>.</w:t>
      </w:r>
      <w:r w:rsidRPr="00F469FC">
        <w:rPr>
          <w:rFonts w:ascii="Times New Roman" w:hAnsi="Times New Roman" w:cs="Times New Roman"/>
        </w:rPr>
        <w:t xml:space="preserve"> </w:t>
      </w:r>
    </w:p>
    <w:p w14:paraId="0B10EAA6"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izmantot jauktu kārtošanas secību atbildēm (vienā un tajā pašā jautājumā pieejamās atbildes tiek attēlotas nevis fiksētā secībā, bet gadījuma veidā – vienam respondentam vienā secībā, citam citā, un pēc šāda principa arī atkārtotā pildīšanas reizē). </w:t>
      </w:r>
    </w:p>
    <w:p w14:paraId="2306921D"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testa priekšskatījumu par jautājumiem.</w:t>
      </w:r>
    </w:p>
    <w:p w14:paraId="4E2028A8"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pareizo/nepareizo atbilžu attēlošanu – tikai kopējo skaitu, un detalizēti parādot, kura ir pareiza vai nepareiza atbilde, </w:t>
      </w:r>
      <w:r w:rsidRPr="00F469FC">
        <w:rPr>
          <w:rFonts w:ascii="Times New Roman" w:hAnsi="Times New Roman" w:cs="Times New Roman"/>
          <w:sz w:val="24"/>
          <w:szCs w:val="24"/>
        </w:rPr>
        <w:t xml:space="preserve">piemēram, 19/20 jautājumiem ir atbildēti pareizi un pārskatot jautājumus un atbildes ir attēlots, kurā jautājums ir bijusi kļūda, un vizuāli attēlota nepareizā un pareizā atbilde. </w:t>
      </w:r>
    </w:p>
    <w:p w14:paraId="42C4A696"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testa beigās apkopojumu par testa rezultātiem un vizuālo attēlojumu (</w:t>
      </w:r>
      <w:proofErr w:type="spellStart"/>
      <w:r w:rsidRPr="00F469FC">
        <w:rPr>
          <w:rFonts w:ascii="Times New Roman" w:eastAsia="Times New Roman" w:hAnsi="Times New Roman" w:cs="Times New Roman"/>
          <w:i/>
          <w:iCs/>
          <w:color w:val="000000"/>
          <w:sz w:val="24"/>
          <w:szCs w:val="24"/>
          <w:lang w:eastAsia="lv-LV"/>
        </w:rPr>
        <w:t>dashboard</w:t>
      </w:r>
      <w:proofErr w:type="spellEnd"/>
      <w:r w:rsidRPr="00F469FC">
        <w:rPr>
          <w:rFonts w:ascii="Times New Roman" w:eastAsia="Times New Roman" w:hAnsi="Times New Roman" w:cs="Times New Roman"/>
          <w:color w:val="000000"/>
          <w:sz w:val="24"/>
          <w:szCs w:val="24"/>
          <w:lang w:eastAsia="lv-LV"/>
        </w:rPr>
        <w:t>), g</w:t>
      </w:r>
      <w:r w:rsidRPr="00F469FC">
        <w:rPr>
          <w:rFonts w:ascii="Times New Roman" w:hAnsi="Times New Roman" w:cs="Times New Roman"/>
          <w:sz w:val="24"/>
          <w:szCs w:val="24"/>
        </w:rPr>
        <w:t>rafikas veidā (piemēram, “pīrāgs”) - Pareizas, Nepareizas, Daļēji atbildēti, Neatbildēti jautājumi. Lai sniegtu vizuālu ieskatu, pēc katra aizpildītā pārbaudes darba/testa mācību noslēgumā, informācija par mācību progresu jeb rezultativitāti jāattēlo lietotājam.</w:t>
      </w:r>
    </w:p>
    <w:p w14:paraId="0D3799B8"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lastRenderedPageBreak/>
        <w:t>Pretendents nodrošina automātisku jautājumu numerāciju un pazīmi “obligāts” ar iespēju to mainīt uz “nav obligāts”. Uz obligātajiem jautājumiem ir obligāti jāsniedz atbilde, bet uz jautājumiem ar pazīmi “nav obligāts” atbilde ir brīvprātīga.</w:t>
      </w:r>
    </w:p>
    <w:p w14:paraId="2910D76D"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validāciju jautājumiem ar pazīmi “obligāts”.</w:t>
      </w:r>
      <w:r w:rsidRPr="00F469FC">
        <w:rPr>
          <w:rFonts w:ascii="Times New Roman" w:hAnsi="Times New Roman" w:cs="Times New Roman"/>
          <w:sz w:val="24"/>
          <w:szCs w:val="24"/>
        </w:rPr>
        <w:t xml:space="preserve"> Testu var pabeigt un iesniegt tikai tādā gadījumā, ja lietotājs ir atbildējis uz obligātajiem jautājumiem, kurus lietotājs identificē pēc kādas norādes vai vizuālas pazīmes, piemēram, tas varētu būt viens no izplatītākajiem veidiem, ar sarkanu zvaigznīti atzīmēts jautājums, tādejādi lietotājs redz, uz kuriem jautājumiem atbilde sniedzama obligāti.</w:t>
      </w:r>
    </w:p>
    <w:p w14:paraId="06253131"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minimālā vērtējuma noteikšanu sekmīgai izpildei (piemēram, 70, 80 vai 90 %). </w:t>
      </w:r>
    </w:p>
    <w:p w14:paraId="5BDCC7F1"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katram testa jautājumam vērtības ievadi (punktos vai procentos).</w:t>
      </w:r>
    </w:p>
    <w:p w14:paraId="3FEF49A8"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testa pieejamības laiku (datums, laiks). </w:t>
      </w:r>
    </w:p>
    <w:p w14:paraId="59E99B74"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testa izpildes laiku (cik ilgi var pildīt testu no atvēršanas brīža līdz iesniegšanai).</w:t>
      </w:r>
    </w:p>
    <w:p w14:paraId="71FDA0C8"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testa mēģinājumu skaitu – pildāms tikai vienu reizi vai atkārtoti.</w:t>
      </w:r>
    </w:p>
    <w:p w14:paraId="2A0E0B39"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vērtējuma veidu – automātisks vērtējums balstoties uz pareizo/nepareizo atbilžu skaitu, vai manuāls vērtējums (pasniedzējs izvērtē un atzīmē: pareizs/ nepareizs/ daļēji pareizs un nosaka vērtējumu, ievada komentāru). </w:t>
      </w:r>
    </w:p>
    <w:p w14:paraId="77D15934"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eastAsia="Times New Roman" w:hAnsi="Times New Roman" w:cs="Times New Roman"/>
          <w:color w:val="000000"/>
          <w:sz w:val="24"/>
          <w:szCs w:val="24"/>
          <w:lang w:eastAsia="lv-LV"/>
        </w:rPr>
        <w:t>Pretendents nodrošina iespēju, attēlojot atbildes, sniegt papildus skaidrojumu, komentāru pie</w:t>
      </w:r>
      <w:r w:rsidRPr="00F469FC">
        <w:rPr>
          <w:rFonts w:ascii="Times New Roman" w:hAnsi="Times New Roman" w:cs="Times New Roman"/>
          <w:sz w:val="24"/>
          <w:szCs w:val="24"/>
        </w:rPr>
        <w:t xml:space="preserve"> pareizās atbildes. </w:t>
      </w:r>
    </w:p>
    <w:p w14:paraId="35581561"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b/>
          <w:bCs/>
          <w:sz w:val="24"/>
          <w:szCs w:val="24"/>
        </w:rPr>
        <w:t>Apliecinājumu (sertifikātu) veidošana, reģistrēšana un saņemšana</w:t>
      </w:r>
    </w:p>
    <w:p w14:paraId="0F38FCE3"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lietotājam ar attiecīgu lomu (administrators) veidot elektroniskus apliecinājumus (sertifikātus, apliecības), </w:t>
      </w:r>
      <w:r w:rsidRPr="00F469FC">
        <w:rPr>
          <w:rFonts w:ascii="Times New Roman" w:hAnsi="Times New Roman" w:cs="Times New Roman"/>
          <w:sz w:val="24"/>
          <w:szCs w:val="24"/>
        </w:rPr>
        <w:t xml:space="preserve">nosakot vizuālo un saturisko formu (apmācību nosaukumu, </w:t>
      </w:r>
      <w:r w:rsidRPr="00F469FC">
        <w:rPr>
          <w:rFonts w:ascii="Times New Roman" w:eastAsia="Times New Roman" w:hAnsi="Times New Roman" w:cs="Times New Roman"/>
          <w:color w:val="000000"/>
          <w:sz w:val="24"/>
          <w:szCs w:val="24"/>
          <w:lang w:eastAsia="lv-LV"/>
        </w:rPr>
        <w:t>unikālu numuru, datumu, uzņēmuma logo) par apgūtajām mācībām.</w:t>
      </w:r>
    </w:p>
    <w:p w14:paraId="184A515B"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glabāt un ievadīt informāciju par lietotāja (darbinieka) izglītību (diploms/ sertifikāts/ apliecība - gan elektroniski iegūtie, gan fiziskie) </w:t>
      </w:r>
      <w:r w:rsidRPr="00F469FC">
        <w:rPr>
          <w:rFonts w:ascii="Times New Roman" w:eastAsia="Times New Roman" w:hAnsi="Times New Roman" w:cs="Times New Roman"/>
          <w:i/>
          <w:iCs/>
          <w:color w:val="000000"/>
          <w:sz w:val="24"/>
          <w:szCs w:val="24"/>
          <w:lang w:eastAsia="lv-LV"/>
        </w:rPr>
        <w:t>PDF, Word</w:t>
      </w:r>
      <w:r w:rsidRPr="00F469FC">
        <w:rPr>
          <w:rFonts w:ascii="Times New Roman" w:eastAsia="Times New Roman" w:hAnsi="Times New Roman" w:cs="Times New Roman"/>
          <w:color w:val="000000"/>
          <w:sz w:val="24"/>
          <w:szCs w:val="24"/>
          <w:lang w:eastAsia="lv-LV"/>
        </w:rPr>
        <w:t xml:space="preserve">, </w:t>
      </w:r>
      <w:proofErr w:type="spellStart"/>
      <w:r w:rsidRPr="00F469FC">
        <w:rPr>
          <w:rFonts w:ascii="Times New Roman" w:eastAsia="Times New Roman" w:hAnsi="Times New Roman" w:cs="Times New Roman"/>
          <w:i/>
          <w:iCs/>
          <w:color w:val="000000"/>
          <w:sz w:val="24"/>
          <w:szCs w:val="24"/>
          <w:lang w:eastAsia="lv-LV"/>
        </w:rPr>
        <w:t>jpg</w:t>
      </w:r>
      <w:proofErr w:type="spellEnd"/>
      <w:r w:rsidRPr="00F469FC">
        <w:rPr>
          <w:rFonts w:ascii="Times New Roman" w:eastAsia="Times New Roman" w:hAnsi="Times New Roman" w:cs="Times New Roman"/>
          <w:color w:val="000000"/>
          <w:sz w:val="24"/>
          <w:szCs w:val="24"/>
          <w:lang w:eastAsia="lv-LV"/>
        </w:rPr>
        <w:t xml:space="preserve">, </w:t>
      </w:r>
      <w:proofErr w:type="spellStart"/>
      <w:r w:rsidRPr="00F469FC">
        <w:rPr>
          <w:rFonts w:ascii="Times New Roman" w:eastAsia="Times New Roman" w:hAnsi="Times New Roman" w:cs="Times New Roman"/>
          <w:color w:val="000000"/>
          <w:sz w:val="24"/>
          <w:szCs w:val="24"/>
          <w:lang w:eastAsia="lv-LV"/>
        </w:rPr>
        <w:t>png</w:t>
      </w:r>
      <w:proofErr w:type="spellEnd"/>
      <w:r w:rsidRPr="00F469FC">
        <w:rPr>
          <w:rFonts w:ascii="Times New Roman" w:eastAsia="Times New Roman" w:hAnsi="Times New Roman" w:cs="Times New Roman"/>
          <w:color w:val="000000"/>
          <w:sz w:val="24"/>
          <w:szCs w:val="24"/>
          <w:lang w:eastAsia="lv-LV"/>
        </w:rPr>
        <w:t>,</w:t>
      </w:r>
      <w:r w:rsidRPr="00F469FC">
        <w:rPr>
          <w:rFonts w:ascii="Times New Roman" w:eastAsia="Times New Roman" w:hAnsi="Times New Roman" w:cs="Times New Roman"/>
          <w:i/>
          <w:iCs/>
          <w:color w:val="000000"/>
          <w:sz w:val="24"/>
          <w:szCs w:val="24"/>
          <w:lang w:eastAsia="lv-LV"/>
        </w:rPr>
        <w:t xml:space="preserve"> </w:t>
      </w:r>
      <w:proofErr w:type="spellStart"/>
      <w:r w:rsidRPr="00F469FC">
        <w:rPr>
          <w:rFonts w:ascii="Times New Roman" w:eastAsia="Times New Roman" w:hAnsi="Times New Roman" w:cs="Times New Roman"/>
          <w:i/>
          <w:iCs/>
          <w:color w:val="000000"/>
          <w:sz w:val="24"/>
          <w:szCs w:val="24"/>
          <w:lang w:eastAsia="lv-LV"/>
        </w:rPr>
        <w:t>edoc</w:t>
      </w:r>
      <w:proofErr w:type="spellEnd"/>
      <w:r w:rsidRPr="00F469FC">
        <w:rPr>
          <w:rFonts w:ascii="Times New Roman" w:eastAsia="Times New Roman" w:hAnsi="Times New Roman" w:cs="Times New Roman"/>
          <w:color w:val="000000"/>
          <w:sz w:val="24"/>
          <w:szCs w:val="24"/>
          <w:lang w:eastAsia="lv-LV"/>
        </w:rPr>
        <w:t xml:space="preserve"> u.c. formātos, izglītības dokumentu derīguma termiņi ar iespēju, ka Sistēma ziņo par kāda konkrēta dokumenta derīguma termiņa beigām un nepieciešamību to atjaunot. </w:t>
      </w:r>
    </w:p>
    <w:p w14:paraId="761FCF12"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w:t>
      </w:r>
      <w:r w:rsidRPr="00F469FC">
        <w:rPr>
          <w:rFonts w:ascii="Times New Roman" w:hAnsi="Times New Roman" w:cs="Times New Roman"/>
          <w:sz w:val="24"/>
          <w:szCs w:val="24"/>
        </w:rPr>
        <w:t>lietotājam iespēju lejupielādēt/ saglabāt apliecinājumu (sertifikātu) par apgūtām mācībām.</w:t>
      </w:r>
    </w:p>
    <w:p w14:paraId="3D57DC87" w14:textId="77777777" w:rsidR="00F6761A" w:rsidRPr="00F469FC"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b/>
          <w:bCs/>
          <w:sz w:val="24"/>
          <w:szCs w:val="24"/>
        </w:rPr>
        <w:t>Sistēmas atgādinājumi, paziņojumi</w:t>
      </w:r>
    </w:p>
    <w:p w14:paraId="6EB3EB9A"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w:t>
      </w:r>
      <w:r w:rsidRPr="00F469FC">
        <w:rPr>
          <w:rFonts w:ascii="Times New Roman" w:hAnsi="Times New Roman" w:cs="Times New Roman"/>
          <w:sz w:val="24"/>
          <w:szCs w:val="24"/>
        </w:rPr>
        <w:t>iespēju lietotājiem atbilstoši lomai (administrators) pārvaldīt atgādinājuma tekstus, biežumu, saņēmēju (lietotājs un/ vai viņa tiešais vadītājs), t.sk. definēt atgādinājuma izsūtīšanas metodi: automātiski vai manuāli.</w:t>
      </w:r>
    </w:p>
    <w:p w14:paraId="07625481"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automātisku atgādinājumu izsūtīšanu no Sistēmas, ja apliecības derīguma termiņš tuvojas beigām. </w:t>
      </w:r>
      <w:r w:rsidRPr="00F469FC">
        <w:rPr>
          <w:rFonts w:ascii="Times New Roman" w:hAnsi="Times New Roman" w:cs="Times New Roman"/>
          <w:sz w:val="24"/>
          <w:szCs w:val="24"/>
        </w:rPr>
        <w:t>Ar to saprotot, ja sertifikātam vai apliecībai ir noteikts derīguma termiņš, tuvojoties/ iestājoties šim termiņam no Sistēmas tiek izsūtīti automātiski ziņojumi vai atgādinājumi lietotājam un viņa tiešajam vadītājam.</w:t>
      </w:r>
    </w:p>
    <w:p w14:paraId="62509F85" w14:textId="77777777" w:rsidR="00F6761A" w:rsidRPr="00F469FC"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b/>
          <w:bCs/>
          <w:sz w:val="24"/>
          <w:szCs w:val="24"/>
        </w:rPr>
        <w:t>Atskaites un pārskati</w:t>
      </w:r>
    </w:p>
    <w:p w14:paraId="4A04962B"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iespēju veidot dažāda veida atskaites un pārskatus par:</w:t>
      </w:r>
    </w:p>
    <w:p w14:paraId="2D01DC32"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 </w:t>
      </w:r>
      <w:r w:rsidRPr="00F469FC">
        <w:rPr>
          <w:rFonts w:ascii="Times New Roman" w:eastAsia="Times New Roman" w:hAnsi="Times New Roman" w:cs="Times New Roman"/>
          <w:color w:val="000000"/>
          <w:sz w:val="24"/>
          <w:szCs w:val="24"/>
          <w:u w:val="single"/>
          <w:lang w:eastAsia="lv-LV"/>
        </w:rPr>
        <w:t>Apmeklējumu</w:t>
      </w:r>
      <w:r w:rsidRPr="00F469FC">
        <w:rPr>
          <w:rFonts w:ascii="Times New Roman" w:eastAsia="Times New Roman" w:hAnsi="Times New Roman" w:cs="Times New Roman"/>
          <w:color w:val="000000"/>
          <w:sz w:val="24"/>
          <w:szCs w:val="24"/>
          <w:lang w:eastAsia="lv-LV"/>
        </w:rPr>
        <w:t xml:space="preserve"> noteiktās apmācību programmās par konkrētu lietotāju vai par visiem lietotājiem, pārskatā attēlojot vismaz sekojošu informāciju: </w:t>
      </w:r>
    </w:p>
    <w:p w14:paraId="3B692535"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apmācību nosaukums; </w:t>
      </w:r>
    </w:p>
    <w:p w14:paraId="4BC54130"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atbildīgais par apmācībām; </w:t>
      </w:r>
    </w:p>
    <w:p w14:paraId="6962AD98"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lietotāja e-pasts;</w:t>
      </w:r>
    </w:p>
    <w:p w14:paraId="09AA9449"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lietotāja darba numurs; </w:t>
      </w:r>
    </w:p>
    <w:p w14:paraId="700775DB"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lastRenderedPageBreak/>
        <w:t xml:space="preserve">lietotāja vārds uzvārds; </w:t>
      </w:r>
    </w:p>
    <w:p w14:paraId="69413B62"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lietotāja amats;</w:t>
      </w:r>
    </w:p>
    <w:p w14:paraId="068FFCF1"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lietotāja struktūrvienība/nodaļa;</w:t>
      </w:r>
    </w:p>
    <w:p w14:paraId="5CE750F6"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apmācību uzdošanas datums un laiks;</w:t>
      </w:r>
    </w:p>
    <w:p w14:paraId="3119DC0A"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lietotāja pēdējo darbību laika zīmogs; </w:t>
      </w:r>
    </w:p>
    <w:p w14:paraId="481B29F9"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pavadītais laiks apmācību satura apgūšanā;</w:t>
      </w:r>
    </w:p>
    <w:p w14:paraId="55261417"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progress - kopējais apgūtais apmācību satura izpildes vērtējums (%).</w:t>
      </w:r>
    </w:p>
    <w:p w14:paraId="30DDA001"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u w:val="single"/>
          <w:lang w:eastAsia="lv-LV"/>
        </w:rPr>
        <w:t>Testa rezultātiem</w:t>
      </w:r>
      <w:r w:rsidRPr="00F469FC">
        <w:rPr>
          <w:rFonts w:ascii="Times New Roman" w:eastAsia="Times New Roman" w:hAnsi="Times New Roman" w:cs="Times New Roman"/>
          <w:color w:val="000000"/>
          <w:sz w:val="24"/>
          <w:szCs w:val="24"/>
          <w:lang w:eastAsia="lv-LV"/>
        </w:rPr>
        <w:t xml:space="preserve"> par konkrētu lietotāju vai par visiem lietotājiem, pārskatā attēlojot vismaz sekojošu informāciju: </w:t>
      </w:r>
    </w:p>
    <w:p w14:paraId="4150248C" w14:textId="77777777" w:rsidR="00F6761A" w:rsidRPr="00F469FC" w:rsidRDefault="00F6761A" w:rsidP="00F6761A">
      <w:pPr>
        <w:numPr>
          <w:ilvl w:val="4"/>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testa nosaukums;</w:t>
      </w:r>
    </w:p>
    <w:p w14:paraId="3A96F510" w14:textId="77777777" w:rsidR="00F6761A" w:rsidRPr="00F469FC" w:rsidRDefault="00F6761A" w:rsidP="00F6761A">
      <w:pPr>
        <w:numPr>
          <w:ilvl w:val="4"/>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testa uzdošanas datums un laiks;</w:t>
      </w:r>
    </w:p>
    <w:p w14:paraId="4C44375C" w14:textId="77777777" w:rsidR="00F6761A" w:rsidRPr="00F469FC" w:rsidRDefault="00F6761A" w:rsidP="00F6761A">
      <w:pPr>
        <w:numPr>
          <w:ilvl w:val="4"/>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testa izpildes termiņš datums un laiks</w:t>
      </w:r>
    </w:p>
    <w:p w14:paraId="700CA860"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lietotāja e-pasts;</w:t>
      </w:r>
    </w:p>
    <w:p w14:paraId="30A4508E"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lietotāja darba numurs; </w:t>
      </w:r>
    </w:p>
    <w:p w14:paraId="2AB31DCC"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lietotāja vārds uzvārds; </w:t>
      </w:r>
    </w:p>
    <w:p w14:paraId="348AD627"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lietotāja amats;</w:t>
      </w:r>
    </w:p>
    <w:p w14:paraId="4D46751A"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lietotāja struktūrvienība/nodaļa;</w:t>
      </w:r>
    </w:p>
    <w:p w14:paraId="2307459B" w14:textId="77777777" w:rsidR="00F6761A" w:rsidRPr="00F469FC" w:rsidRDefault="00F6761A" w:rsidP="00F6761A">
      <w:pPr>
        <w:numPr>
          <w:ilvl w:val="4"/>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kopējais mēģinājumu skaits (norādot unikālos - tests ir nokārtots ar pirmo reizi un atkārtotos aizpildījumus - mēģināts to nokārtot vairākas reizes);</w:t>
      </w:r>
    </w:p>
    <w:p w14:paraId="69061902" w14:textId="77777777" w:rsidR="00F6761A" w:rsidRPr="00F469FC" w:rsidRDefault="00F6761A" w:rsidP="00F6761A">
      <w:pPr>
        <w:numPr>
          <w:ilvl w:val="4"/>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testa statuss (iesākts, pabeigts, nav sākts);</w:t>
      </w:r>
    </w:p>
    <w:p w14:paraId="29FA496E" w14:textId="77777777" w:rsidR="00F6761A" w:rsidRPr="00F469FC" w:rsidRDefault="00F6761A" w:rsidP="00F6761A">
      <w:pPr>
        <w:numPr>
          <w:ilvl w:val="4"/>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pavadītais laiks testa pildīšanā;</w:t>
      </w:r>
    </w:p>
    <w:p w14:paraId="01DFC36D" w14:textId="77777777" w:rsidR="00F6761A" w:rsidRPr="00F469FC" w:rsidRDefault="00F6761A" w:rsidP="00F6761A">
      <w:pPr>
        <w:numPr>
          <w:ilvl w:val="4"/>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vērtējums - testa rezultāts %;</w:t>
      </w:r>
    </w:p>
    <w:p w14:paraId="0058E480" w14:textId="77777777" w:rsidR="00F6761A" w:rsidRPr="00F469FC" w:rsidRDefault="00F6761A" w:rsidP="00F6761A">
      <w:pPr>
        <w:numPr>
          <w:ilvl w:val="4"/>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vidējais lietotāju vērtējums konkrētam testam;</w:t>
      </w:r>
    </w:p>
    <w:p w14:paraId="6D42A2F2"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lietotāja pēdējo darbību laika zīmogs.</w:t>
      </w:r>
    </w:p>
    <w:p w14:paraId="30720157"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u w:val="single"/>
          <w:lang w:eastAsia="lv-LV"/>
        </w:rPr>
        <w:t>Apmācībām</w:t>
      </w:r>
      <w:r w:rsidRPr="00F469FC">
        <w:rPr>
          <w:rFonts w:ascii="Times New Roman" w:eastAsia="Times New Roman" w:hAnsi="Times New Roman" w:cs="Times New Roman"/>
          <w:color w:val="000000"/>
          <w:sz w:val="24"/>
          <w:szCs w:val="24"/>
          <w:lang w:eastAsia="lv-LV"/>
        </w:rPr>
        <w:t>, kas realizētas Sistēmā dažādos periodos, piemēram, mēnesis, ceturksnis, gads, pārskatā attēlojot vismaz sekojošu informāciju:</w:t>
      </w:r>
    </w:p>
    <w:p w14:paraId="20AA31C3"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pārskata periods;</w:t>
      </w:r>
    </w:p>
    <w:p w14:paraId="3C43C06F"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apmācību nosaukums; </w:t>
      </w:r>
    </w:p>
    <w:p w14:paraId="0E3A3DD1"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atbildīgais par apmācībām; </w:t>
      </w:r>
    </w:p>
    <w:p w14:paraId="6B622615"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apmācību uzdošanas datums un laiks;</w:t>
      </w:r>
    </w:p>
    <w:p w14:paraId="2F5BE572"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sz w:val="24"/>
          <w:szCs w:val="24"/>
        </w:rPr>
        <w:t>apmācību izpildes termiņš datums un laiks;</w:t>
      </w:r>
    </w:p>
    <w:p w14:paraId="737E1CF4"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sz w:val="24"/>
          <w:szCs w:val="24"/>
        </w:rPr>
        <w:t>lietotāju kopējais skaits, kas piedalījies apmācībās;</w:t>
      </w:r>
    </w:p>
    <w:p w14:paraId="4829B4FA" w14:textId="77777777" w:rsidR="00F6761A" w:rsidRPr="00F469FC" w:rsidRDefault="00F6761A" w:rsidP="00F6761A">
      <w:pPr>
        <w:numPr>
          <w:ilvl w:val="4"/>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lietotāju kopējais apgūtais apmācību satura izpildes vērtējums (%).</w:t>
      </w:r>
    </w:p>
    <w:p w14:paraId="0310A9E0"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iespēju Tiešajam vadītājam, t.i., lietotājam, kura pakļautībā ir vismaz viens Sistēmas lietotājs, veidot un skatīt pārskatus par saturu (apmācību) statusu un progresu.</w:t>
      </w:r>
    </w:p>
    <w:p w14:paraId="31519BB1"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iespēju veidot detalizētu pārskatu par testa jautājumiem: kuri tiek pareizi atbildēti un cik respondenti, kuros biežāk kļūdas un, ja kļūdās, kuras nepareizās atbildes dominē.</w:t>
      </w:r>
    </w:p>
    <w:p w14:paraId="22CE9A50"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 xml:space="preserve">Pretendents nodrošina iespēju eksportēt atskaites un pārskatus uz </w:t>
      </w:r>
      <w:proofErr w:type="spellStart"/>
      <w:r w:rsidRPr="00F469FC">
        <w:rPr>
          <w:rFonts w:ascii="Times New Roman" w:eastAsia="Times New Roman" w:hAnsi="Times New Roman" w:cs="Times New Roman"/>
          <w:i/>
          <w:iCs/>
          <w:color w:val="000000"/>
          <w:sz w:val="24"/>
          <w:szCs w:val="24"/>
          <w:lang w:eastAsia="lv-LV"/>
        </w:rPr>
        <w:t>csv</w:t>
      </w:r>
      <w:proofErr w:type="spellEnd"/>
      <w:r w:rsidRPr="00F469FC">
        <w:rPr>
          <w:rFonts w:ascii="Times New Roman" w:eastAsia="Times New Roman" w:hAnsi="Times New Roman" w:cs="Times New Roman"/>
          <w:i/>
          <w:iCs/>
          <w:color w:val="000000"/>
          <w:sz w:val="24"/>
          <w:szCs w:val="24"/>
          <w:lang w:eastAsia="lv-LV"/>
        </w:rPr>
        <w:t xml:space="preserve">, </w:t>
      </w:r>
      <w:proofErr w:type="spellStart"/>
      <w:r w:rsidRPr="00F469FC">
        <w:rPr>
          <w:rFonts w:ascii="Times New Roman" w:eastAsia="Times New Roman" w:hAnsi="Times New Roman" w:cs="Times New Roman"/>
          <w:i/>
          <w:iCs/>
          <w:color w:val="000000"/>
          <w:sz w:val="24"/>
          <w:szCs w:val="24"/>
          <w:lang w:eastAsia="lv-LV"/>
        </w:rPr>
        <w:t>xls</w:t>
      </w:r>
      <w:proofErr w:type="spellEnd"/>
      <w:r w:rsidRPr="00F469FC">
        <w:rPr>
          <w:rFonts w:ascii="Times New Roman" w:eastAsia="Times New Roman" w:hAnsi="Times New Roman" w:cs="Times New Roman"/>
          <w:color w:val="000000"/>
          <w:sz w:val="24"/>
          <w:szCs w:val="24"/>
          <w:lang w:eastAsia="lv-LV"/>
        </w:rPr>
        <w:t xml:space="preserve"> vai cita formāta failiem ar iespēju iestatīt laika zīmogu.</w:t>
      </w:r>
    </w:p>
    <w:p w14:paraId="6B02C4B4"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eastAsia="Times New Roman" w:hAnsi="Times New Roman" w:cs="Times New Roman"/>
          <w:color w:val="000000"/>
          <w:sz w:val="24"/>
          <w:szCs w:val="24"/>
          <w:lang w:eastAsia="lv-LV"/>
        </w:rPr>
        <w:t xml:space="preserve">Pretendents nodrošina iespēju izdrukāt apliecinājumu lietotājam par sekmīgu vai nesekmīgu apguvi. </w:t>
      </w:r>
    </w:p>
    <w:p w14:paraId="64411ED5"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b/>
          <w:bCs/>
          <w:sz w:val="24"/>
          <w:szCs w:val="24"/>
        </w:rPr>
      </w:pPr>
      <w:r w:rsidRPr="00F469FC">
        <w:rPr>
          <w:rFonts w:ascii="Times New Roman" w:hAnsi="Times New Roman" w:cs="Times New Roman"/>
          <w:b/>
          <w:bCs/>
          <w:sz w:val="24"/>
          <w:szCs w:val="24"/>
        </w:rPr>
        <w:t xml:space="preserve">Integrācija ar Pasūtītāja Informācijas sistēmām (IS) un citiem saistītajiem atvērtā koda ERP sistēmas </w:t>
      </w:r>
      <w:proofErr w:type="spellStart"/>
      <w:r w:rsidRPr="00F469FC">
        <w:rPr>
          <w:rFonts w:ascii="Times New Roman" w:hAnsi="Times New Roman" w:cs="Times New Roman"/>
          <w:b/>
          <w:bCs/>
          <w:sz w:val="24"/>
          <w:szCs w:val="24"/>
        </w:rPr>
        <w:t>Odoo</w:t>
      </w:r>
      <w:proofErr w:type="spellEnd"/>
      <w:r w:rsidRPr="00F469FC">
        <w:rPr>
          <w:rFonts w:ascii="Times New Roman" w:hAnsi="Times New Roman" w:cs="Times New Roman"/>
          <w:b/>
          <w:bCs/>
          <w:sz w:val="24"/>
          <w:szCs w:val="24"/>
        </w:rPr>
        <w:t xml:space="preserve"> 15.0 </w:t>
      </w:r>
      <w:proofErr w:type="spellStart"/>
      <w:r w:rsidRPr="00F469FC">
        <w:rPr>
          <w:rFonts w:ascii="Times New Roman" w:hAnsi="Times New Roman" w:cs="Times New Roman"/>
          <w:b/>
          <w:bCs/>
          <w:sz w:val="24"/>
          <w:szCs w:val="24"/>
        </w:rPr>
        <w:t>Community</w:t>
      </w:r>
      <w:proofErr w:type="spellEnd"/>
      <w:r w:rsidRPr="00F469FC">
        <w:rPr>
          <w:rFonts w:ascii="Times New Roman" w:hAnsi="Times New Roman" w:cs="Times New Roman"/>
          <w:b/>
          <w:bCs/>
          <w:sz w:val="24"/>
          <w:szCs w:val="24"/>
        </w:rPr>
        <w:t xml:space="preserve"> </w:t>
      </w:r>
      <w:proofErr w:type="spellStart"/>
      <w:r w:rsidRPr="00F469FC">
        <w:rPr>
          <w:rFonts w:ascii="Times New Roman" w:hAnsi="Times New Roman" w:cs="Times New Roman"/>
          <w:b/>
          <w:bCs/>
          <w:sz w:val="24"/>
          <w:szCs w:val="24"/>
        </w:rPr>
        <w:t>Edition</w:t>
      </w:r>
      <w:proofErr w:type="spellEnd"/>
      <w:r w:rsidRPr="00F469FC">
        <w:rPr>
          <w:rFonts w:ascii="Times New Roman" w:hAnsi="Times New Roman" w:cs="Times New Roman"/>
          <w:b/>
          <w:bCs/>
          <w:sz w:val="24"/>
          <w:szCs w:val="24"/>
        </w:rPr>
        <w:t xml:space="preserve"> moduļiem:</w:t>
      </w:r>
    </w:p>
    <w:p w14:paraId="3148AB85"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sz w:val="24"/>
          <w:szCs w:val="24"/>
          <w:lang w:eastAsia="lv-LV"/>
        </w:rPr>
      </w:pPr>
      <w:r w:rsidRPr="00F469FC">
        <w:rPr>
          <w:rFonts w:ascii="Times New Roman" w:eastAsia="Times New Roman" w:hAnsi="Times New Roman" w:cs="Times New Roman"/>
          <w:sz w:val="24"/>
          <w:szCs w:val="24"/>
          <w:lang w:eastAsia="lv-LV"/>
        </w:rPr>
        <w:t>Pretendents nodrošina regulāru datu apmaiņu ar API vai līdzvērtīgas metodes starpniecību pēc Pasūtītāja noteiktiem kritērijiem un biežuma.</w:t>
      </w:r>
    </w:p>
    <w:p w14:paraId="4BE8D47F"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sz w:val="24"/>
          <w:szCs w:val="24"/>
          <w:lang w:eastAsia="lv-LV"/>
        </w:rPr>
      </w:pPr>
      <w:r w:rsidRPr="00F469FC">
        <w:rPr>
          <w:rFonts w:ascii="Times New Roman" w:eastAsia="Times New Roman" w:hAnsi="Times New Roman" w:cs="Times New Roman"/>
          <w:sz w:val="24"/>
          <w:szCs w:val="24"/>
          <w:lang w:eastAsia="lv-LV"/>
        </w:rPr>
        <w:t xml:space="preserve">Pretendents nodrošina datu integrāciju ar citiem </w:t>
      </w:r>
      <w:proofErr w:type="spellStart"/>
      <w:r w:rsidRPr="00F469FC">
        <w:rPr>
          <w:rFonts w:ascii="Times New Roman" w:eastAsia="Times New Roman" w:hAnsi="Times New Roman" w:cs="Times New Roman"/>
          <w:sz w:val="24"/>
          <w:szCs w:val="24"/>
          <w:lang w:eastAsia="lv-LV"/>
        </w:rPr>
        <w:t>Odoo</w:t>
      </w:r>
      <w:proofErr w:type="spellEnd"/>
      <w:r w:rsidRPr="00F469FC">
        <w:rPr>
          <w:rFonts w:ascii="Times New Roman" w:eastAsia="Times New Roman" w:hAnsi="Times New Roman" w:cs="Times New Roman"/>
          <w:sz w:val="24"/>
          <w:szCs w:val="24"/>
          <w:lang w:eastAsia="lv-LV"/>
        </w:rPr>
        <w:t xml:space="preserve"> moduļiem, piemēram, </w:t>
      </w:r>
      <w:proofErr w:type="spellStart"/>
      <w:r w:rsidRPr="00F469FC">
        <w:rPr>
          <w:rFonts w:ascii="Times New Roman" w:eastAsia="Times New Roman" w:hAnsi="Times New Roman" w:cs="Times New Roman"/>
          <w:sz w:val="24"/>
          <w:szCs w:val="24"/>
          <w:lang w:eastAsia="lv-LV"/>
        </w:rPr>
        <w:t>Employee</w:t>
      </w:r>
      <w:proofErr w:type="spellEnd"/>
      <w:r w:rsidRPr="00F469FC">
        <w:rPr>
          <w:rFonts w:ascii="Times New Roman" w:eastAsia="Times New Roman" w:hAnsi="Times New Roman" w:cs="Times New Roman"/>
          <w:sz w:val="24"/>
          <w:szCs w:val="24"/>
          <w:lang w:eastAsia="lv-LV"/>
        </w:rPr>
        <w:t>:</w:t>
      </w:r>
    </w:p>
    <w:p w14:paraId="3E2CFB68"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sz w:val="24"/>
          <w:szCs w:val="24"/>
          <w:lang w:eastAsia="lv-LV"/>
        </w:rPr>
      </w:pPr>
      <w:r w:rsidRPr="00F469FC">
        <w:rPr>
          <w:rFonts w:ascii="Times New Roman" w:eastAsia="Times New Roman" w:hAnsi="Times New Roman" w:cs="Times New Roman"/>
          <w:sz w:val="24"/>
          <w:szCs w:val="24"/>
          <w:lang w:eastAsia="lv-LV"/>
        </w:rPr>
        <w:lastRenderedPageBreak/>
        <w:t>izgūst datus par darbinieku (lietotāju), struktūrvienību ne mazāk kā 3 līmeņos, tiešo pakļautību (tiešo vadītāju) un iepriekš definētām darbinieku grupām un veidot sasaisti ar konkrēto moduli, integrējot tos Sistēmā;</w:t>
      </w:r>
    </w:p>
    <w:p w14:paraId="5EB59481"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sz w:val="24"/>
          <w:szCs w:val="24"/>
          <w:lang w:eastAsia="lv-LV"/>
        </w:rPr>
      </w:pPr>
      <w:r w:rsidRPr="00F469FC">
        <w:rPr>
          <w:rFonts w:ascii="Times New Roman" w:eastAsia="Times New Roman" w:hAnsi="Times New Roman" w:cs="Times New Roman"/>
          <w:sz w:val="24"/>
          <w:szCs w:val="24"/>
          <w:lang w:eastAsia="lv-LV"/>
        </w:rPr>
        <w:t>lietotāju (darbinieku) datu pārņemšana vai izmaiņu pārņemšana uz Sistēmu, t.sk. piekļuves tiesību administrēšana (piešķiršana, bloķēšana, dzēšana, arhivēšana), nodrošināt atbilstību aktuālo informāciju;</w:t>
      </w:r>
    </w:p>
    <w:p w14:paraId="770EFCE4"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sz w:val="24"/>
          <w:szCs w:val="24"/>
          <w:lang w:eastAsia="lv-LV"/>
        </w:rPr>
      </w:pPr>
      <w:r w:rsidRPr="00F469FC">
        <w:rPr>
          <w:rFonts w:ascii="Times New Roman" w:eastAsia="Times New Roman" w:hAnsi="Times New Roman" w:cs="Times New Roman"/>
          <w:sz w:val="24"/>
          <w:szCs w:val="24"/>
          <w:lang w:eastAsia="lv-LV"/>
        </w:rPr>
        <w:t>lietotājiem ar atbilstošu lomu (administrators) iespējas pievienot jaunus un veikt korekcijas esošajos datos;</w:t>
      </w:r>
    </w:p>
    <w:p w14:paraId="1508A37A"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sz w:val="24"/>
          <w:szCs w:val="24"/>
          <w:lang w:eastAsia="lv-LV"/>
        </w:rPr>
      </w:pPr>
      <w:r w:rsidRPr="00F469FC">
        <w:rPr>
          <w:rFonts w:ascii="Times New Roman" w:eastAsia="Times New Roman" w:hAnsi="Times New Roman" w:cs="Times New Roman"/>
          <w:sz w:val="24"/>
          <w:szCs w:val="24"/>
          <w:lang w:eastAsia="lv-LV"/>
        </w:rPr>
        <w:t xml:space="preserve">automātisku vai daļēji automātisku lietotāju jeb darbinieku grupu veidošanu, t.i., </w:t>
      </w:r>
      <w:r w:rsidRPr="00F469FC">
        <w:rPr>
          <w:rFonts w:ascii="Times New Roman" w:hAnsi="Times New Roman" w:cs="Times New Roman"/>
          <w:sz w:val="24"/>
          <w:szCs w:val="24"/>
        </w:rPr>
        <w:t>lietotāju grupa ar kopīgu/</w:t>
      </w:r>
      <w:proofErr w:type="spellStart"/>
      <w:r w:rsidRPr="00F469FC">
        <w:rPr>
          <w:rFonts w:ascii="Times New Roman" w:hAnsi="Times New Roman" w:cs="Times New Roman"/>
          <w:sz w:val="24"/>
          <w:szCs w:val="24"/>
        </w:rPr>
        <w:t>ām</w:t>
      </w:r>
      <w:proofErr w:type="spellEnd"/>
      <w:r w:rsidRPr="00F469FC">
        <w:rPr>
          <w:rFonts w:ascii="Times New Roman" w:hAnsi="Times New Roman" w:cs="Times New Roman"/>
          <w:sz w:val="24"/>
          <w:szCs w:val="24"/>
        </w:rPr>
        <w:t xml:space="preserve"> pazīmēm vai </w:t>
      </w:r>
      <w:r w:rsidRPr="00F469FC">
        <w:rPr>
          <w:rFonts w:ascii="Times New Roman" w:eastAsia="Times New Roman" w:hAnsi="Times New Roman" w:cs="Times New Roman"/>
          <w:sz w:val="24"/>
          <w:szCs w:val="24"/>
          <w:lang w:eastAsia="lv-LV"/>
        </w:rPr>
        <w:t xml:space="preserve">atbilst kādam konkrētam datu laukam. </w:t>
      </w:r>
    </w:p>
    <w:p w14:paraId="0774417C"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b/>
          <w:bCs/>
          <w:sz w:val="24"/>
          <w:szCs w:val="24"/>
        </w:rPr>
      </w:pPr>
      <w:r w:rsidRPr="00F469FC">
        <w:rPr>
          <w:rFonts w:ascii="Times New Roman" w:hAnsi="Times New Roman" w:cs="Times New Roman"/>
          <w:b/>
          <w:bCs/>
          <w:sz w:val="24"/>
          <w:szCs w:val="24"/>
        </w:rPr>
        <w:t>Lietotāju pārvaldība un apmācības</w:t>
      </w:r>
    </w:p>
    <w:p w14:paraId="1200F470"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sz w:val="24"/>
          <w:szCs w:val="24"/>
          <w:lang w:eastAsia="lv-LV"/>
        </w:rPr>
        <w:t>Pretendents nodrošina lietotāju administrēšanu, definējot tiesības un piekļuves līmeņus, piemēram,:</w:t>
      </w:r>
    </w:p>
    <w:p w14:paraId="49AE1D9E"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sz w:val="24"/>
          <w:szCs w:val="24"/>
          <w:lang w:eastAsia="lv-LV"/>
        </w:rPr>
        <w:t>galvenais lietotājs (administrators) ar tiesībām ievietot saturu, uzdot mācības, veidot testus, pārskatus, definēt piekļuves līmeņus citiem Sistēmas lietotājiem u.c.;</w:t>
      </w:r>
    </w:p>
    <w:p w14:paraId="37B30154"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sz w:val="24"/>
          <w:szCs w:val="24"/>
          <w:lang w:eastAsia="lv-LV"/>
        </w:rPr>
        <w:t>Sistēmas lietotāji ar tiesībām pieprasīt mācību apmeklējuma un izpildes rezultātus par citiem Sistēmas lietotājiem;</w:t>
      </w:r>
    </w:p>
    <w:p w14:paraId="6946BF91"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sz w:val="24"/>
          <w:szCs w:val="24"/>
          <w:lang w:eastAsia="lv-LV"/>
        </w:rPr>
        <w:t xml:space="preserve">pārējie Sistēmas lietotāji.  </w:t>
      </w:r>
    </w:p>
    <w:p w14:paraId="5A300586"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sz w:val="24"/>
          <w:szCs w:val="24"/>
          <w:lang w:eastAsia="lv-LV"/>
        </w:rPr>
        <w:t>Pretendents nodrošina galveno lietotāju (administratoru) tiešsaistes vai nepieciešamības gadījumā klātienes apmācības par Sistēmas lietošanu, piemēram, apmācību uzdošana, satura pievienošana, testu veidošana u.c.</w:t>
      </w:r>
      <w:r w:rsidRPr="00F469FC">
        <w:rPr>
          <w:rFonts w:ascii="Times New Roman" w:eastAsia="Times New Roman" w:hAnsi="Times New Roman" w:cs="Times New Roman"/>
          <w:color w:val="000000"/>
          <w:sz w:val="24"/>
          <w:szCs w:val="24"/>
          <w:lang w:eastAsia="lv-LV"/>
        </w:rPr>
        <w:t xml:space="preserve"> </w:t>
      </w:r>
    </w:p>
    <w:p w14:paraId="7F50DC70"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lietotāju apmācības Sistēmas testa vidē pirms tiek pieņemti izstrādes darbi, lai pārliecinātos par lietotāju rokasgrāmatu piemērotību un Sistēmas pilnvērtīgu darbību.</w:t>
      </w:r>
    </w:p>
    <w:p w14:paraId="5C25B111"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sz w:val="24"/>
          <w:szCs w:val="24"/>
          <w:lang w:eastAsia="lv-LV"/>
        </w:rPr>
        <w:t>Pretendents nodrošina</w:t>
      </w:r>
      <w:r w:rsidRPr="00F469FC">
        <w:rPr>
          <w:rFonts w:ascii="Times New Roman" w:eastAsia="Times New Roman" w:hAnsi="Times New Roman" w:cs="Times New Roman"/>
          <w:color w:val="000000"/>
          <w:sz w:val="24"/>
          <w:szCs w:val="24"/>
          <w:lang w:eastAsia="lv-LV"/>
        </w:rPr>
        <w:t xml:space="preserve"> notikumu žurnālu ar auditācijas pierakstiem.</w:t>
      </w:r>
    </w:p>
    <w:p w14:paraId="2D06C719"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sz w:val="24"/>
          <w:szCs w:val="24"/>
          <w:lang w:eastAsia="lv-LV"/>
        </w:rPr>
        <w:t>Pretendents nodrošina</w:t>
      </w:r>
      <w:r w:rsidRPr="00F469FC">
        <w:rPr>
          <w:rFonts w:ascii="Times New Roman" w:eastAsia="Times New Roman" w:hAnsi="Times New Roman" w:cs="Times New Roman"/>
          <w:color w:val="000000"/>
          <w:sz w:val="24"/>
          <w:szCs w:val="24"/>
          <w:lang w:eastAsia="lv-LV"/>
        </w:rPr>
        <w:t xml:space="preserve"> automātisku vai daļēji automatizētu lietotāju grupēšanu pēc amata, struktūrvienības, grupas vai citiem kritērijiem.</w:t>
      </w:r>
    </w:p>
    <w:p w14:paraId="7810CF76"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satura atspoguļošanu Sistēmas lietotāja profilā pa šādām grupām:</w:t>
      </w:r>
      <w:r w:rsidRPr="00F469FC">
        <w:rPr>
          <w:rFonts w:ascii="Times New Roman" w:eastAsia="Times New Roman" w:hAnsi="Times New Roman" w:cs="Times New Roman"/>
          <w:color w:val="000000"/>
          <w:sz w:val="24"/>
          <w:szCs w:val="24"/>
          <w:lang w:eastAsia="lv-LV"/>
        </w:rPr>
        <w:tab/>
      </w:r>
    </w:p>
    <w:p w14:paraId="37F3E9B7"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sz w:val="24"/>
          <w:szCs w:val="24"/>
        </w:rPr>
        <w:t>Jāapgūst – mācību saturs, kas attiecas uz konkrēto lietotāju un ir uzdots apguvei.</w:t>
      </w:r>
    </w:p>
    <w:p w14:paraId="2359D119"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sz w:val="24"/>
          <w:szCs w:val="24"/>
        </w:rPr>
        <w:t>Apgūtie kursi – mācību saturs, kas attiecas uz konkrēto lietotāju un kuru lietotājs jau ir apguvis.</w:t>
      </w:r>
    </w:p>
    <w:p w14:paraId="47B767BA" w14:textId="77777777" w:rsidR="00F6761A" w:rsidRPr="00F469FC" w:rsidRDefault="00F6761A" w:rsidP="00F6761A">
      <w:pPr>
        <w:numPr>
          <w:ilvl w:val="3"/>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sz w:val="24"/>
          <w:szCs w:val="24"/>
        </w:rPr>
        <w:t>Visi pieejamie kursi – viss mācību saturs, kas ir publicēts vidē un pieejams apguvei.</w:t>
      </w:r>
    </w:p>
    <w:p w14:paraId="62131486"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satura pieejamību jebkurā laikā un no jebkuras ierīces (t.sk. mobilais telefons).</w:t>
      </w:r>
    </w:p>
    <w:p w14:paraId="11073D3D"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color w:val="000000"/>
          <w:sz w:val="24"/>
          <w:szCs w:val="24"/>
          <w:lang w:eastAsia="lv-LV"/>
        </w:rPr>
        <w:t>Pretendents nodrošina iespēju katram lietotājam redzēt informāciju par nelasītu/apgūtu saturu.</w:t>
      </w:r>
    </w:p>
    <w:p w14:paraId="5DC4F77E" w14:textId="77777777" w:rsidR="00F6761A" w:rsidRPr="00F469FC"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b/>
          <w:bCs/>
          <w:sz w:val="24"/>
          <w:szCs w:val="24"/>
        </w:rPr>
        <w:t xml:space="preserve">E-paraksta funkcionalitāte </w:t>
      </w:r>
    </w:p>
    <w:p w14:paraId="68578EAA" w14:textId="77777777" w:rsidR="00F6761A" w:rsidRPr="00F469FC"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sz w:val="24"/>
          <w:szCs w:val="24"/>
          <w:lang w:eastAsia="lv-LV"/>
        </w:rPr>
        <w:t>Pretendents nodrošina</w:t>
      </w:r>
      <w:r w:rsidRPr="00F469FC">
        <w:rPr>
          <w:rFonts w:ascii="Times New Roman" w:eastAsia="Times New Roman" w:hAnsi="Times New Roman" w:cs="Times New Roman"/>
          <w:color w:val="000000"/>
          <w:sz w:val="24"/>
          <w:szCs w:val="24"/>
          <w:lang w:eastAsia="lv-LV"/>
        </w:rPr>
        <w:t xml:space="preserve"> </w:t>
      </w:r>
      <w:proofErr w:type="spellStart"/>
      <w:r w:rsidRPr="00F469FC">
        <w:rPr>
          <w:rFonts w:ascii="Times New Roman" w:eastAsia="Times New Roman" w:hAnsi="Times New Roman" w:cs="Times New Roman"/>
          <w:color w:val="000000"/>
          <w:sz w:val="24"/>
          <w:szCs w:val="24"/>
          <w:lang w:eastAsia="lv-LV"/>
        </w:rPr>
        <w:t>eParaksta</w:t>
      </w:r>
      <w:proofErr w:type="spellEnd"/>
      <w:r w:rsidRPr="00F469FC">
        <w:rPr>
          <w:rFonts w:ascii="Times New Roman" w:eastAsia="Times New Roman" w:hAnsi="Times New Roman" w:cs="Times New Roman"/>
          <w:color w:val="000000"/>
          <w:sz w:val="24"/>
          <w:szCs w:val="24"/>
          <w:lang w:eastAsia="lv-LV"/>
        </w:rPr>
        <w:t xml:space="preserve"> funkcionalitāti Sistēmā saskaņā ar Valsts akciju sabiedrība “Latvijas Valsts radio un televīzijas centrs” vadlīnijām (</w:t>
      </w:r>
      <w:hyperlink r:id="rId21" w:history="1">
        <w:r w:rsidRPr="00F469FC">
          <w:rPr>
            <w:rFonts w:ascii="Times New Roman" w:hAnsi="Times New Roman" w:cs="Times New Roman"/>
            <w:i/>
            <w:iCs/>
            <w:color w:val="0000FF"/>
            <w:u w:val="single"/>
          </w:rPr>
          <w:t xml:space="preserve">VAS LVRTC - </w:t>
        </w:r>
        <w:proofErr w:type="spellStart"/>
        <w:r w:rsidRPr="00F469FC">
          <w:rPr>
            <w:rFonts w:ascii="Times New Roman" w:hAnsi="Times New Roman" w:cs="Times New Roman"/>
            <w:i/>
            <w:iCs/>
            <w:color w:val="0000FF"/>
            <w:u w:val="single"/>
          </w:rPr>
          <w:t>Integration</w:t>
        </w:r>
        <w:proofErr w:type="spellEnd"/>
        <w:r w:rsidRPr="00F469FC">
          <w:rPr>
            <w:rFonts w:ascii="Times New Roman" w:hAnsi="Times New Roman" w:cs="Times New Roman"/>
            <w:i/>
            <w:iCs/>
            <w:color w:val="0000FF"/>
            <w:u w:val="single"/>
          </w:rPr>
          <w:t xml:space="preserve"> </w:t>
        </w:r>
        <w:proofErr w:type="spellStart"/>
        <w:r w:rsidRPr="00F469FC">
          <w:rPr>
            <w:rFonts w:ascii="Times New Roman" w:hAnsi="Times New Roman" w:cs="Times New Roman"/>
            <w:i/>
            <w:iCs/>
            <w:color w:val="0000FF"/>
            <w:u w:val="single"/>
          </w:rPr>
          <w:t>Guidelines</w:t>
        </w:r>
        <w:proofErr w:type="spellEnd"/>
        <w:r w:rsidRPr="00F469FC">
          <w:rPr>
            <w:rFonts w:ascii="Times New Roman" w:hAnsi="Times New Roman" w:cs="Times New Roman"/>
            <w:i/>
            <w:iCs/>
            <w:color w:val="0000FF"/>
            <w:u w:val="single"/>
          </w:rPr>
          <w:t xml:space="preserve"> - Sertifikācijas Pakalpojumi - </w:t>
        </w:r>
        <w:proofErr w:type="spellStart"/>
        <w:r w:rsidRPr="00F469FC">
          <w:rPr>
            <w:rFonts w:ascii="Times New Roman" w:hAnsi="Times New Roman" w:cs="Times New Roman"/>
            <w:i/>
            <w:iCs/>
            <w:color w:val="0000FF"/>
            <w:u w:val="single"/>
          </w:rPr>
          <w:t>eParaksts</w:t>
        </w:r>
        <w:proofErr w:type="spellEnd"/>
        <w:r w:rsidRPr="00F469FC">
          <w:rPr>
            <w:rFonts w:ascii="Times New Roman" w:hAnsi="Times New Roman" w:cs="Times New Roman"/>
            <w:i/>
            <w:iCs/>
            <w:color w:val="0000FF"/>
            <w:u w:val="single"/>
          </w:rPr>
          <w:t xml:space="preserve"> </w:t>
        </w:r>
        <w:proofErr w:type="spellStart"/>
        <w:r w:rsidRPr="00F469FC">
          <w:rPr>
            <w:rFonts w:ascii="Times New Roman" w:hAnsi="Times New Roman" w:cs="Times New Roman"/>
            <w:i/>
            <w:iCs/>
            <w:color w:val="0000FF"/>
            <w:u w:val="single"/>
          </w:rPr>
          <w:t>wiki</w:t>
        </w:r>
        <w:proofErr w:type="spellEnd"/>
      </w:hyperlink>
      <w:r w:rsidRPr="00F469FC">
        <w:rPr>
          <w:rFonts w:ascii="Times New Roman" w:eastAsia="Times New Roman" w:hAnsi="Times New Roman" w:cs="Times New Roman"/>
          <w:color w:val="000000"/>
          <w:sz w:val="24"/>
          <w:szCs w:val="24"/>
          <w:lang w:eastAsia="lv-LV"/>
        </w:rPr>
        <w:t xml:space="preserve">). </w:t>
      </w:r>
    </w:p>
    <w:p w14:paraId="0208ED33" w14:textId="792E353C" w:rsidR="00F6761A" w:rsidRDefault="00F6761A" w:rsidP="00F6761A">
      <w:pPr>
        <w:numPr>
          <w:ilvl w:val="2"/>
          <w:numId w:val="10"/>
        </w:numPr>
        <w:spacing w:after="0" w:line="240" w:lineRule="auto"/>
        <w:contextualSpacing/>
        <w:jc w:val="both"/>
        <w:rPr>
          <w:rFonts w:ascii="Times New Roman" w:eastAsia="Times New Roman" w:hAnsi="Times New Roman" w:cs="Times New Roman"/>
          <w:color w:val="000000"/>
          <w:sz w:val="24"/>
          <w:szCs w:val="24"/>
          <w:lang w:eastAsia="lv-LV"/>
        </w:rPr>
      </w:pPr>
      <w:bookmarkStart w:id="5" w:name="_Hlk125964220"/>
      <w:r w:rsidRPr="00F469FC">
        <w:rPr>
          <w:rFonts w:ascii="Times New Roman" w:eastAsia="Times New Roman" w:hAnsi="Times New Roman" w:cs="Times New Roman"/>
          <w:sz w:val="24"/>
          <w:szCs w:val="24"/>
          <w:lang w:eastAsia="lv-LV"/>
        </w:rPr>
        <w:t>Pretendents nodrošina</w:t>
      </w:r>
      <w:r w:rsidRPr="00F469FC">
        <w:rPr>
          <w:rFonts w:ascii="Times New Roman" w:eastAsia="Times New Roman" w:hAnsi="Times New Roman" w:cs="Times New Roman"/>
          <w:color w:val="000000"/>
          <w:sz w:val="24"/>
          <w:szCs w:val="24"/>
          <w:lang w:eastAsia="lv-LV"/>
        </w:rPr>
        <w:t xml:space="preserve"> elektroniski parakstītu apliecinājumu izgūšanu no Sistēmas, piemēram, Darba aizsardzības instruktāža darba vietā un Ugunsdrošības instruktāžas uzskaites žurnālu veidošanu un iesniegšanu </w:t>
      </w:r>
      <w:proofErr w:type="spellStart"/>
      <w:r w:rsidRPr="00F469FC">
        <w:rPr>
          <w:rFonts w:ascii="Times New Roman" w:hAnsi="Times New Roman" w:cs="Times New Roman"/>
          <w:i/>
          <w:iCs/>
          <w:sz w:val="24"/>
          <w:szCs w:val="24"/>
        </w:rPr>
        <w:t>Pdf</w:t>
      </w:r>
      <w:proofErr w:type="spellEnd"/>
      <w:r w:rsidRPr="00F469FC">
        <w:rPr>
          <w:rFonts w:ascii="Times New Roman" w:hAnsi="Times New Roman" w:cs="Times New Roman"/>
          <w:i/>
          <w:iCs/>
          <w:sz w:val="24"/>
          <w:szCs w:val="24"/>
        </w:rPr>
        <w:t xml:space="preserve">, </w:t>
      </w:r>
      <w:proofErr w:type="spellStart"/>
      <w:r w:rsidRPr="00F469FC">
        <w:rPr>
          <w:rFonts w:ascii="Times New Roman" w:hAnsi="Times New Roman" w:cs="Times New Roman"/>
          <w:i/>
          <w:iCs/>
          <w:sz w:val="24"/>
          <w:szCs w:val="24"/>
        </w:rPr>
        <w:t>excel</w:t>
      </w:r>
      <w:proofErr w:type="spellEnd"/>
      <w:r w:rsidRPr="00F469FC">
        <w:rPr>
          <w:rFonts w:ascii="Times New Roman" w:hAnsi="Times New Roman" w:cs="Times New Roman"/>
          <w:i/>
          <w:iCs/>
          <w:sz w:val="24"/>
          <w:szCs w:val="24"/>
        </w:rPr>
        <w:t xml:space="preserve">, </w:t>
      </w:r>
      <w:proofErr w:type="spellStart"/>
      <w:r w:rsidRPr="00F469FC">
        <w:rPr>
          <w:rFonts w:ascii="Times New Roman" w:hAnsi="Times New Roman" w:cs="Times New Roman"/>
          <w:i/>
          <w:iCs/>
          <w:sz w:val="24"/>
          <w:szCs w:val="24"/>
        </w:rPr>
        <w:t>word</w:t>
      </w:r>
      <w:proofErr w:type="spellEnd"/>
      <w:r w:rsidRPr="00F469FC">
        <w:rPr>
          <w:rFonts w:ascii="Times New Roman" w:hAnsi="Times New Roman" w:cs="Times New Roman"/>
          <w:i/>
          <w:iCs/>
          <w:sz w:val="24"/>
          <w:szCs w:val="24"/>
        </w:rPr>
        <w:t xml:space="preserve">, vai </w:t>
      </w:r>
      <w:proofErr w:type="spellStart"/>
      <w:r w:rsidRPr="00F469FC">
        <w:rPr>
          <w:rFonts w:ascii="Times New Roman" w:hAnsi="Times New Roman" w:cs="Times New Roman"/>
          <w:i/>
          <w:iCs/>
          <w:sz w:val="24"/>
          <w:szCs w:val="24"/>
        </w:rPr>
        <w:t>edoc</w:t>
      </w:r>
      <w:proofErr w:type="spellEnd"/>
      <w:r w:rsidRPr="00F469FC">
        <w:rPr>
          <w:rFonts w:ascii="Times New Roman" w:hAnsi="Times New Roman" w:cs="Times New Roman"/>
          <w:i/>
          <w:iCs/>
          <w:sz w:val="24"/>
          <w:szCs w:val="24"/>
        </w:rPr>
        <w:t xml:space="preserve"> </w:t>
      </w:r>
      <w:proofErr w:type="spellStart"/>
      <w:r w:rsidRPr="00F469FC">
        <w:rPr>
          <w:rFonts w:ascii="Times New Roman" w:hAnsi="Times New Roman" w:cs="Times New Roman"/>
          <w:i/>
          <w:iCs/>
          <w:sz w:val="24"/>
          <w:szCs w:val="24"/>
        </w:rPr>
        <w:t>formatā</w:t>
      </w:r>
      <w:proofErr w:type="spellEnd"/>
      <w:r w:rsidRPr="00F469FC">
        <w:rPr>
          <w:rFonts w:ascii="Times New Roman" w:eastAsia="Times New Roman" w:hAnsi="Times New Roman" w:cs="Times New Roman"/>
          <w:color w:val="000000"/>
          <w:sz w:val="24"/>
          <w:szCs w:val="24"/>
          <w:lang w:eastAsia="lv-LV"/>
        </w:rPr>
        <w:t>, saskaņā ar Latvijas republikas normatīvajos aktos norādītajiem paraugiem un laukiem.</w:t>
      </w:r>
      <w:bookmarkEnd w:id="5"/>
    </w:p>
    <w:p w14:paraId="7CBD352E" w14:textId="01AE259E" w:rsidR="00723F8D" w:rsidRDefault="00723F8D" w:rsidP="00723F8D">
      <w:pPr>
        <w:spacing w:after="0" w:line="240" w:lineRule="auto"/>
        <w:contextualSpacing/>
        <w:jc w:val="both"/>
        <w:rPr>
          <w:rFonts w:ascii="Times New Roman" w:eastAsia="Times New Roman" w:hAnsi="Times New Roman" w:cs="Times New Roman"/>
          <w:color w:val="000000"/>
          <w:sz w:val="24"/>
          <w:szCs w:val="24"/>
          <w:lang w:eastAsia="lv-LV"/>
        </w:rPr>
      </w:pPr>
    </w:p>
    <w:p w14:paraId="10E5D446" w14:textId="77777777" w:rsidR="00723F8D" w:rsidRPr="00F469FC" w:rsidRDefault="00723F8D" w:rsidP="00723F8D">
      <w:pPr>
        <w:spacing w:after="0" w:line="240" w:lineRule="auto"/>
        <w:contextualSpacing/>
        <w:jc w:val="both"/>
        <w:rPr>
          <w:rFonts w:ascii="Times New Roman" w:eastAsia="Times New Roman" w:hAnsi="Times New Roman" w:cs="Times New Roman"/>
          <w:color w:val="000000"/>
          <w:sz w:val="24"/>
          <w:szCs w:val="24"/>
          <w:lang w:eastAsia="lv-LV"/>
        </w:rPr>
      </w:pPr>
    </w:p>
    <w:p w14:paraId="2B805E0C" w14:textId="77777777" w:rsidR="00F6761A" w:rsidRPr="00F469FC" w:rsidRDefault="00F6761A" w:rsidP="00F6761A">
      <w:pPr>
        <w:numPr>
          <w:ilvl w:val="0"/>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eastAsia="Times New Roman" w:hAnsi="Times New Roman" w:cs="Times New Roman"/>
          <w:b/>
          <w:bCs/>
          <w:sz w:val="23"/>
          <w:szCs w:val="23"/>
        </w:rPr>
        <w:lastRenderedPageBreak/>
        <w:t>SISTĒMAS UZTURĒŠANA</w:t>
      </w:r>
    </w:p>
    <w:p w14:paraId="76A4C5C1"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Pretendents veic Sistēmas uzturēšanu un nodrošina garantiju, atbilstoši un ievērojot ITIL ITSM (</w:t>
      </w:r>
      <w:proofErr w:type="spellStart"/>
      <w:r w:rsidRPr="00F469FC">
        <w:rPr>
          <w:rFonts w:ascii="Times New Roman" w:hAnsi="Times New Roman" w:cs="Times New Roman"/>
          <w:sz w:val="24"/>
          <w:szCs w:val="24"/>
        </w:rPr>
        <w:t>Support</w:t>
      </w:r>
      <w:proofErr w:type="spellEnd"/>
      <w:r w:rsidRPr="00F469FC">
        <w:rPr>
          <w:rFonts w:ascii="Times New Roman" w:hAnsi="Times New Roman" w:cs="Times New Roman"/>
          <w:sz w:val="24"/>
          <w:szCs w:val="24"/>
        </w:rPr>
        <w:t xml:space="preserve"> </w:t>
      </w:r>
      <w:proofErr w:type="spellStart"/>
      <w:r w:rsidRPr="00F469FC">
        <w:rPr>
          <w:rFonts w:ascii="Times New Roman" w:hAnsi="Times New Roman" w:cs="Times New Roman"/>
          <w:sz w:val="24"/>
          <w:szCs w:val="24"/>
        </w:rPr>
        <w:t>level</w:t>
      </w:r>
      <w:proofErr w:type="spellEnd"/>
      <w:r w:rsidRPr="00F469FC">
        <w:rPr>
          <w:rFonts w:ascii="Times New Roman" w:hAnsi="Times New Roman" w:cs="Times New Roman"/>
          <w:sz w:val="24"/>
          <w:szCs w:val="24"/>
        </w:rPr>
        <w:t>) vadlīnijas ar šādām pieteikumu kategorijām un to prioritātēm:</w:t>
      </w:r>
    </w:p>
    <w:p w14:paraId="2A437453"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avārija – problēma, kas izraisa pilnīgu Sistēmas apstāšanos un/vai funkciju nepieejamību (</w:t>
      </w:r>
      <w:r w:rsidRPr="00F469FC">
        <w:rPr>
          <w:rFonts w:ascii="Times New Roman" w:hAnsi="Times New Roman" w:cs="Times New Roman"/>
          <w:b/>
          <w:sz w:val="24"/>
          <w:szCs w:val="24"/>
        </w:rPr>
        <w:t>1.kategorija</w:t>
      </w:r>
      <w:r w:rsidRPr="00F469FC">
        <w:rPr>
          <w:rFonts w:ascii="Times New Roman" w:hAnsi="Times New Roman" w:cs="Times New Roman"/>
          <w:sz w:val="24"/>
          <w:szCs w:val="24"/>
        </w:rPr>
        <w:t>);</w:t>
      </w:r>
    </w:p>
    <w:p w14:paraId="78D26DB0"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F469FC">
        <w:rPr>
          <w:rFonts w:ascii="Times New Roman" w:hAnsi="Times New Roman" w:cs="Times New Roman"/>
          <w:b/>
          <w:sz w:val="24"/>
          <w:szCs w:val="24"/>
        </w:rPr>
        <w:t>2.kategorija</w:t>
      </w:r>
      <w:r w:rsidRPr="00F469FC">
        <w:rPr>
          <w:rFonts w:ascii="Times New Roman" w:hAnsi="Times New Roman" w:cs="Times New Roman"/>
          <w:sz w:val="24"/>
          <w:szCs w:val="24"/>
        </w:rPr>
        <w:t>);</w:t>
      </w:r>
    </w:p>
    <w:p w14:paraId="3BC6FB77"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kļūda, ko var apiet – problēma, kas izraisa minimālus iespēju un/vai funkciju zudumus, ietekme uz Sistēmu ir mazsvarīga vai sagādā neērtības (</w:t>
      </w:r>
      <w:r w:rsidRPr="00F469FC">
        <w:rPr>
          <w:rFonts w:ascii="Times New Roman" w:hAnsi="Times New Roman" w:cs="Times New Roman"/>
          <w:b/>
          <w:sz w:val="24"/>
          <w:szCs w:val="24"/>
        </w:rPr>
        <w:t>3.kategorija</w:t>
      </w:r>
      <w:r w:rsidRPr="00F469FC">
        <w:rPr>
          <w:rFonts w:ascii="Times New Roman" w:hAnsi="Times New Roman" w:cs="Times New Roman"/>
          <w:sz w:val="24"/>
          <w:szCs w:val="24"/>
        </w:rPr>
        <w:t>);</w:t>
      </w:r>
    </w:p>
    <w:p w14:paraId="5BA9C7E4"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F469FC">
        <w:rPr>
          <w:rFonts w:ascii="Times New Roman" w:hAnsi="Times New Roman" w:cs="Times New Roman"/>
          <w:b/>
          <w:sz w:val="24"/>
          <w:szCs w:val="24"/>
        </w:rPr>
        <w:t>4.kategorija</w:t>
      </w:r>
      <w:r w:rsidRPr="00F469FC">
        <w:rPr>
          <w:rFonts w:ascii="Times New Roman" w:hAnsi="Times New Roman" w:cs="Times New Roman"/>
          <w:sz w:val="24"/>
          <w:szCs w:val="24"/>
        </w:rPr>
        <w:t>);</w:t>
      </w:r>
    </w:p>
    <w:p w14:paraId="1B66507E"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F469FC">
        <w:rPr>
          <w:rFonts w:ascii="Times New Roman" w:hAnsi="Times New Roman" w:cs="Times New Roman"/>
          <w:b/>
          <w:sz w:val="24"/>
          <w:szCs w:val="24"/>
        </w:rPr>
        <w:t>5.kategorija</w:t>
      </w:r>
      <w:r w:rsidRPr="00F469FC">
        <w:rPr>
          <w:rFonts w:ascii="Times New Roman" w:hAnsi="Times New Roman" w:cs="Times New Roman"/>
          <w:sz w:val="24"/>
          <w:szCs w:val="24"/>
        </w:rPr>
        <w:t>);</w:t>
      </w:r>
    </w:p>
    <w:p w14:paraId="3F2AC35F"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sidDel="00C1662E">
        <w:rPr>
          <w:rFonts w:ascii="Times New Roman" w:hAnsi="Times New Roman" w:cs="Times New Roman"/>
          <w:sz w:val="24"/>
          <w:szCs w:val="24"/>
        </w:rPr>
        <w:t>izmaiņas – pieprasījums veikt izmaiņas, vai papildināt Sistēmas funkcionalitāti, dokumentāciju vai veikt citus papildu darbus, kas atšķiras no iepriekš aprakstītajām kategorijām (</w:t>
      </w:r>
      <w:r w:rsidRPr="00F469FC" w:rsidDel="00C1662E">
        <w:rPr>
          <w:rFonts w:ascii="Times New Roman" w:hAnsi="Times New Roman" w:cs="Times New Roman"/>
          <w:b/>
          <w:sz w:val="24"/>
          <w:szCs w:val="24"/>
        </w:rPr>
        <w:t>6.kategorija</w:t>
      </w:r>
      <w:r w:rsidRPr="00F469FC" w:rsidDel="00C1662E">
        <w:rPr>
          <w:rFonts w:ascii="Times New Roman" w:hAnsi="Times New Roman" w:cs="Times New Roman"/>
          <w:sz w:val="24"/>
          <w:szCs w:val="24"/>
        </w:rPr>
        <w:t>).</w:t>
      </w:r>
    </w:p>
    <w:p w14:paraId="6695E5EE" w14:textId="77777777" w:rsidR="00F6761A" w:rsidRPr="00F469FC" w:rsidRDefault="00F6761A" w:rsidP="00F6761A">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F469FC">
        <w:rPr>
          <w:rFonts w:ascii="Times New Roman" w:hAnsi="Times New Roman" w:cs="Times New Roman"/>
          <w:sz w:val="24"/>
          <w:szCs w:val="24"/>
        </w:rPr>
        <w:t>Pasūtītājs pasūta Pretendents nodrošina realizācijas piedāvājuma sagatavošanu (darba uzdevuma) 6.kategorijas pieteikumiem bez maksas.</w:t>
      </w:r>
    </w:p>
    <w:p w14:paraId="1FA2D42C"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rPr>
      </w:pPr>
      <w:r w:rsidRPr="00F469FC">
        <w:rPr>
          <w:rFonts w:ascii="Times New Roman" w:hAnsi="Times New Roman" w:cs="Times New Roman"/>
          <w:sz w:val="24"/>
          <w:szCs w:val="24"/>
        </w:rPr>
        <w:t>Izmaiņu pieprasījuma darba uzdevums tiek saskaņots un apstiprināts ar Pasūtītāju.</w:t>
      </w:r>
    </w:p>
    <w:p w14:paraId="44B2675D"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Plānotais izmaiņu un Sistēmas attīstības pieteikumu (6.kategorija) darbu apjoms ne vairāk kā 10% no Līgumā kopējās cenas.</w:t>
      </w:r>
    </w:p>
    <w:p w14:paraId="0B342A4A"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Garantijas ietvaros nodrošina pieteikumu, problēmu un bojājumu centralizētu apstrādi attiecībā uz Līguma darbības laikā izstrādātiem nodevumiem 24 stundas dienā 7 dienas nedēļā šādos kanālos:</w:t>
      </w:r>
    </w:p>
    <w:p w14:paraId="6B4701A4"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zvaniem uz norādītu kontakttālruni (1.un 2. kategorijas gadījumos); </w:t>
      </w:r>
    </w:p>
    <w:p w14:paraId="1E16E997"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elektronisku vēstuļu sūtījumiem uz norādītu e-pasta adresi;</w:t>
      </w:r>
    </w:p>
    <w:p w14:paraId="700C06D1"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 Pieteikuma saņemšanas brīdī reģistrē Pretendenta Pieteikumu sistēmā tā pieteikšanas laiku un sniedz reģistrācijas apstiprinājumu, nosūtot atbildes e-pasta paziņojumu.</w:t>
      </w:r>
    </w:p>
    <w:p w14:paraId="186E6C46"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 </w:t>
      </w:r>
      <w:r w:rsidRPr="00F469FC">
        <w:rPr>
          <w:rFonts w:ascii="Times New Roman" w:eastAsia="Times New Roman" w:hAnsi="Times New Roman" w:cs="Times New Roman"/>
          <w:sz w:val="24"/>
          <w:szCs w:val="24"/>
          <w:lang w:eastAsia="lv-LV"/>
        </w:rPr>
        <w:t>Pretendents nodrošina</w:t>
      </w:r>
      <w:r w:rsidRPr="00F469FC">
        <w:rPr>
          <w:rFonts w:ascii="Times New Roman" w:hAnsi="Times New Roman" w:cs="Times New Roman"/>
          <w:sz w:val="24"/>
          <w:szCs w:val="24"/>
        </w:rPr>
        <w:t xml:space="preserve"> Pasūtītājam piekļuvi Pretendenta Pieteikumu sistēmā reģistrētajiem Pasūtītāja pieteikumiem.</w:t>
      </w:r>
    </w:p>
    <w:p w14:paraId="5F3C8614"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Garantiju nodrošina šādā darba režīmā:</w:t>
      </w:r>
    </w:p>
    <w:p w14:paraId="2FF0A680"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visu kategoriju pieteikumiem, izņemot 1.un 2. kategorijas gadījumos, darba dienās pamata darba laikā no plkst.8:00 līdz 17:00;</w:t>
      </w:r>
    </w:p>
    <w:p w14:paraId="3E30524B"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lēmumu pieņemšanu par pieteikumu kategorijas maiņu no zemākas uz 1.vai 2.kategoriju un tā izpildes uzsākšanu ārpus pamata darba veic tikai Pasūtītājs.</w:t>
      </w:r>
    </w:p>
    <w:p w14:paraId="5ED1E042" w14:textId="77777777" w:rsidR="00F6761A" w:rsidRPr="00F469FC" w:rsidRDefault="00F6761A" w:rsidP="00F6761A">
      <w:pPr>
        <w:numPr>
          <w:ilvl w:val="1"/>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Pretendents nodrošina pieteikto problēmu novēršanu un/vai uzdevumu apstrādi </w:t>
      </w:r>
      <w:r w:rsidRPr="00F469FC">
        <w:rPr>
          <w:rFonts w:ascii="Times New Roman" w:eastAsia="Times New Roman" w:hAnsi="Times New Roman" w:cs="Times New Roman"/>
          <w:sz w:val="24"/>
          <w:szCs w:val="24"/>
          <w:lang w:eastAsia="lv-LV"/>
        </w:rPr>
        <w:t xml:space="preserve">Pretendents </w:t>
      </w:r>
      <w:r w:rsidRPr="00F469FC">
        <w:rPr>
          <w:rFonts w:ascii="Times New Roman" w:hAnsi="Times New Roman" w:cs="Times New Roman"/>
          <w:sz w:val="24"/>
          <w:szCs w:val="24"/>
        </w:rPr>
        <w:t>veic saskaņā ar Tehniskās specifikācijas 3.1. punktā noteikto darba režīmu un ievērojot šādus minimālos reakcijas, pagaidu risinājuma un pilnas novēršanas laikus:</w:t>
      </w:r>
    </w:p>
    <w:p w14:paraId="34953C16"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5C2EF859"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lastRenderedPageBreak/>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10FA5ECD"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 reakcijas laiks </w:t>
      </w:r>
      <w:r w:rsidRPr="00F469FC">
        <w:rPr>
          <w:rFonts w:ascii="Times New Roman" w:hAnsi="Times New Roman" w:cs="Times New Roman"/>
          <w:b/>
          <w:sz w:val="24"/>
          <w:szCs w:val="24"/>
        </w:rPr>
        <w:t>1. kategorijas</w:t>
      </w:r>
      <w:r w:rsidRPr="00F469FC">
        <w:rPr>
          <w:rFonts w:ascii="Times New Roman" w:hAnsi="Times New Roman" w:cs="Times New Roman"/>
          <w:sz w:val="24"/>
          <w:szCs w:val="24"/>
        </w:rPr>
        <w:t xml:space="preserve"> pieteikumam ir ne ilgāk kā </w:t>
      </w:r>
      <w:r w:rsidRPr="00F469FC">
        <w:rPr>
          <w:rFonts w:ascii="Times New Roman" w:hAnsi="Times New Roman" w:cs="Times New Roman"/>
          <w:sz w:val="24"/>
          <w:szCs w:val="24"/>
          <w:u w:val="single"/>
        </w:rPr>
        <w:t>2 stundas</w:t>
      </w:r>
      <w:r w:rsidRPr="00F469FC">
        <w:rPr>
          <w:rFonts w:ascii="Times New Roman" w:hAnsi="Times New Roman" w:cs="Times New Roman"/>
          <w:sz w:val="24"/>
          <w:szCs w:val="24"/>
        </w:rPr>
        <w:t xml:space="preserve"> ar pagaidu risināšanas darba izpildi </w:t>
      </w:r>
      <w:r w:rsidRPr="00F469FC">
        <w:rPr>
          <w:rFonts w:ascii="Times New Roman" w:hAnsi="Times New Roman" w:cs="Times New Roman"/>
          <w:sz w:val="24"/>
          <w:szCs w:val="24"/>
          <w:u w:val="single"/>
        </w:rPr>
        <w:t>4 stundu</w:t>
      </w:r>
      <w:r w:rsidRPr="00F469FC">
        <w:rPr>
          <w:rFonts w:ascii="Times New Roman" w:hAnsi="Times New Roman" w:cs="Times New Roman"/>
          <w:sz w:val="24"/>
          <w:szCs w:val="24"/>
        </w:rPr>
        <w:t xml:space="preserve"> laikā un pastāvīga risinājuma piegādi ne ilgāk kā </w:t>
      </w:r>
      <w:r w:rsidRPr="00F469FC">
        <w:rPr>
          <w:rFonts w:ascii="Times New Roman" w:hAnsi="Times New Roman" w:cs="Times New Roman"/>
          <w:sz w:val="24"/>
          <w:szCs w:val="24"/>
          <w:u w:val="single"/>
        </w:rPr>
        <w:t>24 stundu</w:t>
      </w:r>
      <w:r w:rsidRPr="00F469FC">
        <w:rPr>
          <w:rFonts w:ascii="Times New Roman" w:hAnsi="Times New Roman" w:cs="Times New Roman"/>
          <w:sz w:val="24"/>
          <w:szCs w:val="24"/>
        </w:rPr>
        <w:t xml:space="preserve"> laikā;</w:t>
      </w:r>
    </w:p>
    <w:p w14:paraId="7013AA99"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reakcijas laiks </w:t>
      </w:r>
      <w:r w:rsidRPr="00F469FC">
        <w:rPr>
          <w:rFonts w:ascii="Times New Roman" w:hAnsi="Times New Roman" w:cs="Times New Roman"/>
          <w:b/>
          <w:sz w:val="24"/>
          <w:szCs w:val="24"/>
        </w:rPr>
        <w:t>2. kategorijas</w:t>
      </w:r>
      <w:r w:rsidRPr="00F469FC">
        <w:rPr>
          <w:rFonts w:ascii="Times New Roman" w:hAnsi="Times New Roman" w:cs="Times New Roman"/>
          <w:sz w:val="24"/>
          <w:szCs w:val="24"/>
        </w:rPr>
        <w:t xml:space="preserve"> pieteikumam ir ne ilgāk kā </w:t>
      </w:r>
      <w:r w:rsidRPr="00F469FC">
        <w:rPr>
          <w:rFonts w:ascii="Times New Roman" w:hAnsi="Times New Roman" w:cs="Times New Roman"/>
          <w:sz w:val="24"/>
          <w:szCs w:val="24"/>
          <w:u w:val="single"/>
        </w:rPr>
        <w:t>4 stundas</w:t>
      </w:r>
      <w:r w:rsidRPr="00F469FC">
        <w:rPr>
          <w:rFonts w:ascii="Times New Roman" w:hAnsi="Times New Roman" w:cs="Times New Roman"/>
          <w:sz w:val="24"/>
          <w:szCs w:val="24"/>
        </w:rPr>
        <w:t xml:space="preserve"> ar pagaidu risināšanas darba izpildi </w:t>
      </w:r>
      <w:r w:rsidRPr="00F469FC">
        <w:rPr>
          <w:rFonts w:ascii="Times New Roman" w:hAnsi="Times New Roman" w:cs="Times New Roman"/>
          <w:sz w:val="24"/>
          <w:szCs w:val="24"/>
          <w:u w:val="single"/>
        </w:rPr>
        <w:t>8 stundu</w:t>
      </w:r>
      <w:r w:rsidRPr="00F469FC">
        <w:rPr>
          <w:rFonts w:ascii="Times New Roman" w:hAnsi="Times New Roman" w:cs="Times New Roman"/>
          <w:sz w:val="24"/>
          <w:szCs w:val="24"/>
        </w:rPr>
        <w:t xml:space="preserve"> laikā un pastāvīga risinājuma piegādi ne ilgāk kā </w:t>
      </w:r>
      <w:r w:rsidRPr="00F469FC">
        <w:rPr>
          <w:rFonts w:ascii="Times New Roman" w:hAnsi="Times New Roman" w:cs="Times New Roman"/>
          <w:sz w:val="24"/>
          <w:szCs w:val="24"/>
          <w:u w:val="single"/>
        </w:rPr>
        <w:t>24 stundu</w:t>
      </w:r>
      <w:r w:rsidRPr="00F469FC">
        <w:rPr>
          <w:rFonts w:ascii="Times New Roman" w:hAnsi="Times New Roman" w:cs="Times New Roman"/>
          <w:sz w:val="24"/>
          <w:szCs w:val="24"/>
        </w:rPr>
        <w:t xml:space="preserve"> laikā;</w:t>
      </w:r>
    </w:p>
    <w:p w14:paraId="3D849E67"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reakcijas laiks </w:t>
      </w:r>
      <w:r w:rsidRPr="00F469FC">
        <w:rPr>
          <w:rFonts w:ascii="Times New Roman" w:hAnsi="Times New Roman" w:cs="Times New Roman"/>
          <w:b/>
          <w:sz w:val="24"/>
          <w:szCs w:val="24"/>
        </w:rPr>
        <w:t>3. kategorijas</w:t>
      </w:r>
      <w:r w:rsidRPr="00F469FC">
        <w:rPr>
          <w:rFonts w:ascii="Times New Roman" w:hAnsi="Times New Roman" w:cs="Times New Roman"/>
          <w:sz w:val="24"/>
          <w:szCs w:val="24"/>
        </w:rPr>
        <w:t xml:space="preserve"> pieteikumam ir ne ilgāk kā </w:t>
      </w:r>
      <w:r w:rsidRPr="00F469FC">
        <w:rPr>
          <w:rFonts w:ascii="Times New Roman" w:hAnsi="Times New Roman" w:cs="Times New Roman"/>
          <w:sz w:val="24"/>
          <w:szCs w:val="24"/>
          <w:u w:val="single"/>
        </w:rPr>
        <w:t>8 stundas</w:t>
      </w:r>
      <w:r w:rsidRPr="00F469FC">
        <w:rPr>
          <w:rFonts w:ascii="Times New Roman" w:hAnsi="Times New Roman" w:cs="Times New Roman"/>
          <w:sz w:val="24"/>
          <w:szCs w:val="24"/>
        </w:rPr>
        <w:t xml:space="preserve"> ar pagaidu risināšanas darba izpildi </w:t>
      </w:r>
      <w:r w:rsidRPr="00F469FC">
        <w:rPr>
          <w:rFonts w:ascii="Times New Roman" w:hAnsi="Times New Roman" w:cs="Times New Roman"/>
          <w:sz w:val="24"/>
          <w:szCs w:val="24"/>
          <w:u w:val="single"/>
        </w:rPr>
        <w:t>24 stundu</w:t>
      </w:r>
      <w:r w:rsidRPr="00F469FC">
        <w:rPr>
          <w:rFonts w:ascii="Times New Roman" w:hAnsi="Times New Roman" w:cs="Times New Roman"/>
          <w:sz w:val="24"/>
          <w:szCs w:val="24"/>
        </w:rPr>
        <w:t xml:space="preserve"> laikā un pastāvīga risinājuma piegādi ne ilgāk kā </w:t>
      </w:r>
      <w:r w:rsidRPr="00F469FC">
        <w:rPr>
          <w:rFonts w:ascii="Times New Roman" w:hAnsi="Times New Roman" w:cs="Times New Roman"/>
          <w:sz w:val="24"/>
          <w:szCs w:val="24"/>
          <w:u w:val="single"/>
        </w:rPr>
        <w:t>48 stundu</w:t>
      </w:r>
      <w:r w:rsidRPr="00F469FC">
        <w:rPr>
          <w:rFonts w:ascii="Times New Roman" w:hAnsi="Times New Roman" w:cs="Times New Roman"/>
          <w:sz w:val="24"/>
          <w:szCs w:val="24"/>
        </w:rPr>
        <w:t xml:space="preserve"> laikā;</w:t>
      </w:r>
    </w:p>
    <w:p w14:paraId="23BDA1C6"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reakcijas laiks </w:t>
      </w:r>
      <w:r w:rsidRPr="00F469FC">
        <w:rPr>
          <w:rFonts w:ascii="Times New Roman" w:hAnsi="Times New Roman" w:cs="Times New Roman"/>
          <w:b/>
          <w:sz w:val="24"/>
          <w:szCs w:val="24"/>
        </w:rPr>
        <w:t>4. kategorijas</w:t>
      </w:r>
      <w:r w:rsidRPr="00F469FC">
        <w:rPr>
          <w:rFonts w:ascii="Times New Roman" w:hAnsi="Times New Roman" w:cs="Times New Roman"/>
          <w:sz w:val="24"/>
          <w:szCs w:val="24"/>
        </w:rPr>
        <w:t xml:space="preserve"> pieteikumam ir ne ilgāk kā 2 darbdienas ar pastāvīga risinājuma piegādi ne ilgāk kā 3 darbdienas;</w:t>
      </w:r>
    </w:p>
    <w:p w14:paraId="3CF3DFED" w14:textId="77777777" w:rsidR="00F6761A" w:rsidRPr="00F469FC" w:rsidRDefault="00F6761A" w:rsidP="00F6761A">
      <w:pPr>
        <w:numPr>
          <w:ilvl w:val="2"/>
          <w:numId w:val="10"/>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reakcijas laiks </w:t>
      </w:r>
      <w:r w:rsidRPr="00F469FC">
        <w:rPr>
          <w:rFonts w:ascii="Times New Roman" w:hAnsi="Times New Roman" w:cs="Times New Roman"/>
          <w:b/>
          <w:sz w:val="24"/>
          <w:szCs w:val="24"/>
        </w:rPr>
        <w:t>5. kategorijas</w:t>
      </w:r>
      <w:r w:rsidRPr="00F469FC">
        <w:rPr>
          <w:rFonts w:ascii="Times New Roman" w:hAnsi="Times New Roman" w:cs="Times New Roman"/>
          <w:sz w:val="24"/>
          <w:szCs w:val="24"/>
        </w:rPr>
        <w:t xml:space="preserve"> pieteikumam ir ne ilgāk kā 3 darbdienas;</w:t>
      </w:r>
    </w:p>
    <w:p w14:paraId="72E26D5F" w14:textId="1FD12EFA" w:rsidR="00F6761A" w:rsidRPr="00F469FC" w:rsidRDefault="00F6761A" w:rsidP="00F6761A">
      <w:pPr>
        <w:numPr>
          <w:ilvl w:val="2"/>
          <w:numId w:val="10"/>
        </w:numPr>
        <w:spacing w:after="0" w:line="240" w:lineRule="auto"/>
        <w:contextualSpacing/>
        <w:jc w:val="both"/>
        <w:rPr>
          <w:rFonts w:ascii="Times New Roman" w:hAnsi="Times New Roman" w:cs="Times New Roman"/>
        </w:rPr>
      </w:pPr>
      <w:r w:rsidRPr="00F469FC" w:rsidDel="00C1662E">
        <w:rPr>
          <w:rFonts w:ascii="Times New Roman" w:hAnsi="Times New Roman" w:cs="Times New Roman"/>
          <w:sz w:val="24"/>
          <w:szCs w:val="24"/>
        </w:rPr>
        <w:t xml:space="preserve">reakcijas laiks </w:t>
      </w:r>
      <w:r w:rsidRPr="00F469FC" w:rsidDel="00C1662E">
        <w:rPr>
          <w:rFonts w:ascii="Times New Roman" w:hAnsi="Times New Roman" w:cs="Times New Roman"/>
          <w:b/>
          <w:sz w:val="24"/>
          <w:szCs w:val="24"/>
        </w:rPr>
        <w:t>6. kategorijas</w:t>
      </w:r>
      <w:r w:rsidRPr="00F469FC" w:rsidDel="00C1662E">
        <w:rPr>
          <w:rFonts w:ascii="Times New Roman" w:hAnsi="Times New Roman" w:cs="Times New Roman"/>
          <w:sz w:val="24"/>
          <w:szCs w:val="24"/>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 </w:t>
      </w:r>
    </w:p>
    <w:p w14:paraId="442D7D24" w14:textId="77777777" w:rsidR="0031380B" w:rsidRPr="00F469FC" w:rsidRDefault="0031380B" w:rsidP="00F6761A">
      <w:pPr>
        <w:spacing w:after="0" w:line="240" w:lineRule="auto"/>
        <w:ind w:left="360"/>
        <w:contextualSpacing/>
        <w:jc w:val="both"/>
        <w:rPr>
          <w:rFonts w:ascii="Times New Roman" w:eastAsia="Times New Roman" w:hAnsi="Times New Roman" w:cs="Times New Roman"/>
          <w:b/>
          <w:bCs/>
          <w:color w:val="000000"/>
          <w:sz w:val="24"/>
          <w:szCs w:val="24"/>
          <w:lang w:eastAsia="lv-LV"/>
        </w:rPr>
        <w:sectPr w:rsidR="0031380B" w:rsidRPr="00F469FC" w:rsidSect="00696D26">
          <w:pgSz w:w="11906" w:h="16838" w:code="9"/>
          <w:pgMar w:top="1134" w:right="1134" w:bottom="1134" w:left="1701" w:header="709" w:footer="709" w:gutter="0"/>
          <w:cols w:space="708"/>
          <w:docGrid w:linePitch="360"/>
        </w:sectPr>
      </w:pPr>
    </w:p>
    <w:p w14:paraId="2026B4F5" w14:textId="0EADA1B6" w:rsidR="0031380B" w:rsidRPr="00F469FC" w:rsidRDefault="0031380B" w:rsidP="0031380B">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3.pielikums</w:t>
      </w:r>
      <w:r w:rsidRPr="00F469FC">
        <w:rPr>
          <w:rFonts w:ascii="Times New Roman" w:hAnsi="Times New Roman" w:cs="Times New Roman"/>
          <w:position w:val="-4"/>
          <w:sz w:val="24"/>
          <w:szCs w:val="24"/>
          <w:lang w:eastAsia="ar-SA"/>
        </w:rPr>
        <w:br/>
      </w:r>
      <w:r w:rsidRPr="00F469FC">
        <w:rPr>
          <w:rFonts w:ascii="Times New Roman" w:hAnsi="Times New Roman" w:cs="Times New Roman"/>
          <w:noProof/>
          <w:position w:val="-4"/>
          <w:sz w:val="24"/>
          <w:szCs w:val="24"/>
          <w:lang w:eastAsia="ar-SA"/>
        </w:rPr>
        <w:t>iepirkuma procedūras nolikumam</w:t>
      </w:r>
      <w:r w:rsidRPr="00F469FC">
        <w:rPr>
          <w:rFonts w:ascii="Times New Roman" w:hAnsi="Times New Roman" w:cs="Times New Roman"/>
          <w:noProof/>
          <w:position w:val="-4"/>
          <w:sz w:val="24"/>
          <w:szCs w:val="24"/>
          <w:lang w:eastAsia="ar-SA"/>
        </w:rPr>
        <w:br/>
        <w:t xml:space="preserve">“ERP sistēmas Odoo 15.0 Community Edition E-Learning </w:t>
      </w:r>
    </w:p>
    <w:p w14:paraId="07F8DD8B" w14:textId="77777777" w:rsidR="0031380B" w:rsidRPr="00F469FC" w:rsidRDefault="0031380B" w:rsidP="0031380B">
      <w:pPr>
        <w:spacing w:after="0" w:line="240" w:lineRule="auto"/>
        <w:jc w:val="right"/>
        <w:rPr>
          <w:rFonts w:ascii="Times New Roman" w:hAnsi="Times New Roman" w:cs="Times New Roman"/>
          <w:sz w:val="24"/>
          <w:szCs w:val="24"/>
        </w:rPr>
      </w:pPr>
      <w:r w:rsidRPr="00F469FC">
        <w:rPr>
          <w:rFonts w:ascii="Times New Roman" w:hAnsi="Times New Roman" w:cs="Times New Roman"/>
          <w:noProof/>
          <w:position w:val="-4"/>
          <w:sz w:val="24"/>
          <w:szCs w:val="24"/>
          <w:lang w:eastAsia="ar-SA"/>
        </w:rPr>
        <w:t>moduļa izstrādes un uzturēšanas pakalpojumi”</w:t>
      </w:r>
    </w:p>
    <w:p w14:paraId="1F125F7F" w14:textId="6BA4D258"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/35</w:t>
      </w:r>
    </w:p>
    <w:p w14:paraId="52AD9E78" w14:textId="77777777" w:rsidR="0031380B" w:rsidRPr="00F469FC" w:rsidRDefault="0031380B" w:rsidP="0031380B">
      <w:pPr>
        <w:spacing w:after="0"/>
        <w:jc w:val="center"/>
        <w:rPr>
          <w:rFonts w:ascii="Times New Roman" w:hAnsi="Times New Roman" w:cs="Times New Roman"/>
          <w:b/>
          <w:bCs/>
          <w:noProof/>
          <w:position w:val="-4"/>
          <w:sz w:val="24"/>
          <w:szCs w:val="24"/>
          <w:lang w:eastAsia="ar-SA"/>
        </w:rPr>
      </w:pPr>
    </w:p>
    <w:p w14:paraId="69A554E8" w14:textId="77777777" w:rsidR="0031380B" w:rsidRPr="00F469FC" w:rsidRDefault="0031380B" w:rsidP="0031380B">
      <w:pPr>
        <w:spacing w:after="0"/>
        <w:jc w:val="center"/>
        <w:rPr>
          <w:rFonts w:ascii="Times New Roman" w:hAnsi="Times New Roman" w:cs="Times New Roman"/>
          <w:b/>
          <w:bCs/>
          <w:noProof/>
          <w:position w:val="-4"/>
          <w:sz w:val="24"/>
          <w:szCs w:val="24"/>
          <w:lang w:eastAsia="ar-SA"/>
        </w:rPr>
      </w:pPr>
    </w:p>
    <w:p w14:paraId="06B73707" w14:textId="6B2E4E8D" w:rsidR="0031380B" w:rsidRPr="00F469FC" w:rsidRDefault="0031380B" w:rsidP="0031380B">
      <w:pPr>
        <w:spacing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Finanšu piedāvājums</w:t>
      </w:r>
    </w:p>
    <w:p w14:paraId="2FDC832A" w14:textId="77777777" w:rsidR="00F6761A" w:rsidRPr="00F469FC" w:rsidRDefault="00F6761A" w:rsidP="00F6761A">
      <w:pPr>
        <w:spacing w:after="0" w:line="240" w:lineRule="auto"/>
        <w:ind w:left="3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3"/>
        <w:gridCol w:w="2476"/>
        <w:gridCol w:w="1403"/>
        <w:gridCol w:w="2043"/>
        <w:gridCol w:w="2056"/>
      </w:tblGrid>
      <w:tr w:rsidR="00E663E2" w:rsidRPr="00F469FC" w14:paraId="2377DF83" w14:textId="77777777" w:rsidTr="004C78CC">
        <w:tc>
          <w:tcPr>
            <w:tcW w:w="943" w:type="dxa"/>
            <w:shd w:val="clear" w:color="auto" w:fill="D9D9D9" w:themeFill="background1" w:themeFillShade="D9"/>
          </w:tcPr>
          <w:p w14:paraId="501DC8E1" w14:textId="326F8D9C"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proofErr w:type="spellStart"/>
            <w:r w:rsidRPr="00F469FC">
              <w:rPr>
                <w:rFonts w:ascii="Times New Roman" w:hAnsi="Times New Roman" w:cs="Times New Roman"/>
                <w:b/>
                <w:sz w:val="24"/>
                <w:szCs w:val="24"/>
                <w:lang w:eastAsia="ar-SA"/>
              </w:rPr>
              <w:t>Nr.p.k</w:t>
            </w:r>
            <w:proofErr w:type="spellEnd"/>
            <w:r w:rsidRPr="00F469FC">
              <w:rPr>
                <w:rFonts w:ascii="Times New Roman" w:hAnsi="Times New Roman" w:cs="Times New Roman"/>
                <w:b/>
                <w:sz w:val="24"/>
                <w:szCs w:val="24"/>
                <w:lang w:eastAsia="ar-SA"/>
              </w:rPr>
              <w:t>.</w:t>
            </w:r>
          </w:p>
        </w:tc>
        <w:tc>
          <w:tcPr>
            <w:tcW w:w="2476" w:type="dxa"/>
            <w:shd w:val="clear" w:color="auto" w:fill="D9D9D9" w:themeFill="background1" w:themeFillShade="D9"/>
            <w:vAlign w:val="center"/>
          </w:tcPr>
          <w:p w14:paraId="3D8044C7" w14:textId="5D70EC15"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Pakalpojums</w:t>
            </w:r>
          </w:p>
        </w:tc>
        <w:tc>
          <w:tcPr>
            <w:tcW w:w="1403" w:type="dxa"/>
            <w:shd w:val="clear" w:color="auto" w:fill="D9D9D9" w:themeFill="background1" w:themeFillShade="D9"/>
            <w:vAlign w:val="center"/>
          </w:tcPr>
          <w:p w14:paraId="7CDB49BA"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Mērvienība</w:t>
            </w:r>
          </w:p>
        </w:tc>
        <w:tc>
          <w:tcPr>
            <w:tcW w:w="2043" w:type="dxa"/>
            <w:shd w:val="clear" w:color="auto" w:fill="D9D9D9" w:themeFill="background1" w:themeFillShade="D9"/>
            <w:vAlign w:val="center"/>
          </w:tcPr>
          <w:p w14:paraId="03A850B2"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Provizoriskais daudzums</w:t>
            </w:r>
          </w:p>
        </w:tc>
        <w:tc>
          <w:tcPr>
            <w:tcW w:w="2056" w:type="dxa"/>
            <w:shd w:val="clear" w:color="auto" w:fill="D9D9D9" w:themeFill="background1" w:themeFillShade="D9"/>
            <w:vAlign w:val="center"/>
          </w:tcPr>
          <w:p w14:paraId="6B2C7455" w14:textId="7AFFD5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 xml:space="preserve">Cena </w:t>
            </w:r>
            <w:r w:rsidR="0094768D" w:rsidRPr="00F469FC">
              <w:rPr>
                <w:rFonts w:ascii="Times New Roman" w:hAnsi="Times New Roman" w:cs="Times New Roman"/>
                <w:b/>
                <w:sz w:val="24"/>
                <w:szCs w:val="24"/>
                <w:lang w:eastAsia="ar-SA"/>
              </w:rPr>
              <w:t xml:space="preserve">EUR </w:t>
            </w:r>
            <w:r w:rsidRPr="00F469FC">
              <w:rPr>
                <w:rFonts w:ascii="Times New Roman" w:hAnsi="Times New Roman" w:cs="Times New Roman"/>
                <w:b/>
                <w:sz w:val="24"/>
                <w:szCs w:val="24"/>
                <w:lang w:eastAsia="ar-SA"/>
              </w:rPr>
              <w:t>bez PVN par vienu mērvienību</w:t>
            </w:r>
            <w:r w:rsidRPr="00F469FC">
              <w:rPr>
                <w:rStyle w:val="FootnoteReference"/>
                <w:rFonts w:ascii="Times New Roman" w:hAnsi="Times New Roman" w:cs="Times New Roman"/>
                <w:b/>
                <w:sz w:val="24"/>
                <w:szCs w:val="24"/>
                <w:lang w:eastAsia="ar-SA"/>
              </w:rPr>
              <w:footnoteReference w:id="3"/>
            </w:r>
          </w:p>
        </w:tc>
      </w:tr>
      <w:tr w:rsidR="00E663E2" w:rsidRPr="00F469FC" w14:paraId="2AC9D305" w14:textId="77777777" w:rsidTr="004C78CC">
        <w:tc>
          <w:tcPr>
            <w:tcW w:w="943" w:type="dxa"/>
          </w:tcPr>
          <w:p w14:paraId="0C7E3AB9" w14:textId="7C98606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1</w:t>
            </w:r>
          </w:p>
        </w:tc>
        <w:tc>
          <w:tcPr>
            <w:tcW w:w="2476" w:type="dxa"/>
          </w:tcPr>
          <w:p w14:paraId="48C6572B" w14:textId="137BB93E"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
                <w:sz w:val="24"/>
                <w:szCs w:val="24"/>
                <w:lang w:eastAsia="ar-SA"/>
              </w:rPr>
              <w:t>Tehniskā risinājuma</w:t>
            </w:r>
            <w:r w:rsidRPr="00F469FC">
              <w:rPr>
                <w:rFonts w:ascii="Times New Roman" w:hAnsi="Times New Roman" w:cs="Times New Roman"/>
                <w:bCs/>
                <w:sz w:val="24"/>
                <w:szCs w:val="24"/>
                <w:lang w:eastAsia="ar-SA"/>
              </w:rPr>
              <w:t xml:space="preserve"> darbinieku e-apmācību nodrošināšanai </w:t>
            </w:r>
            <w:r w:rsidRPr="00F469FC">
              <w:rPr>
                <w:rFonts w:ascii="Times New Roman" w:hAnsi="Times New Roman" w:cs="Times New Roman"/>
                <w:b/>
                <w:sz w:val="24"/>
                <w:szCs w:val="24"/>
                <w:lang w:eastAsia="ar-SA"/>
              </w:rPr>
              <w:t>izveide</w:t>
            </w:r>
            <w:r w:rsidRPr="00F469FC">
              <w:rPr>
                <w:rFonts w:ascii="Times New Roman" w:hAnsi="Times New Roman" w:cs="Times New Roman"/>
                <w:bCs/>
                <w:sz w:val="24"/>
                <w:szCs w:val="24"/>
                <w:lang w:eastAsia="ar-SA"/>
              </w:rPr>
              <w:t xml:space="preserve"> saskaņā ar Tehnisko specifikāciju </w:t>
            </w:r>
          </w:p>
        </w:tc>
        <w:tc>
          <w:tcPr>
            <w:tcW w:w="1403" w:type="dxa"/>
            <w:vAlign w:val="center"/>
          </w:tcPr>
          <w:p w14:paraId="7C0AD765"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gabals</w:t>
            </w:r>
          </w:p>
        </w:tc>
        <w:tc>
          <w:tcPr>
            <w:tcW w:w="2043" w:type="dxa"/>
            <w:vAlign w:val="center"/>
          </w:tcPr>
          <w:p w14:paraId="46F64889"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1</w:t>
            </w:r>
          </w:p>
        </w:tc>
        <w:tc>
          <w:tcPr>
            <w:tcW w:w="2056" w:type="dxa"/>
            <w:vAlign w:val="center"/>
          </w:tcPr>
          <w:p w14:paraId="71497992"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E663E2" w:rsidRPr="00F469FC" w14:paraId="6C0DD127" w14:textId="77777777" w:rsidTr="004C78CC">
        <w:tc>
          <w:tcPr>
            <w:tcW w:w="943" w:type="dxa"/>
          </w:tcPr>
          <w:p w14:paraId="6DDCB0A5" w14:textId="0B7D8114"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2.</w:t>
            </w:r>
          </w:p>
        </w:tc>
        <w:tc>
          <w:tcPr>
            <w:tcW w:w="2476" w:type="dxa"/>
          </w:tcPr>
          <w:p w14:paraId="4F9B778C" w14:textId="51ACD10D"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
                <w:sz w:val="24"/>
                <w:szCs w:val="24"/>
                <w:lang w:eastAsia="ar-SA"/>
              </w:rPr>
              <w:t>Tehniskā risinājuma</w:t>
            </w:r>
            <w:r w:rsidRPr="00F469FC">
              <w:rPr>
                <w:rFonts w:ascii="Times New Roman" w:hAnsi="Times New Roman" w:cs="Times New Roman"/>
                <w:bCs/>
                <w:sz w:val="24"/>
                <w:szCs w:val="24"/>
                <w:lang w:eastAsia="ar-SA"/>
              </w:rPr>
              <w:t xml:space="preserve"> darbinieku e-apmācību nodrošināšanai saskaņā ar Tehnisko specifikāciju </w:t>
            </w:r>
            <w:r w:rsidRPr="00F469FC">
              <w:rPr>
                <w:rFonts w:ascii="Times New Roman" w:hAnsi="Times New Roman" w:cs="Times New Roman"/>
                <w:b/>
                <w:sz w:val="24"/>
                <w:szCs w:val="24"/>
                <w:lang w:eastAsia="ar-SA"/>
              </w:rPr>
              <w:t>atbalsts un uzturēšana</w:t>
            </w:r>
            <w:r w:rsidRPr="00F469FC">
              <w:rPr>
                <w:rFonts w:ascii="Times New Roman" w:hAnsi="Times New Roman" w:cs="Times New Roman"/>
                <w:bCs/>
                <w:sz w:val="24"/>
                <w:szCs w:val="24"/>
                <w:lang w:eastAsia="ar-SA"/>
              </w:rPr>
              <w:t xml:space="preserve"> </w:t>
            </w:r>
          </w:p>
        </w:tc>
        <w:tc>
          <w:tcPr>
            <w:tcW w:w="1403" w:type="dxa"/>
            <w:vAlign w:val="center"/>
          </w:tcPr>
          <w:p w14:paraId="1A462701"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mēnesis</w:t>
            </w:r>
          </w:p>
        </w:tc>
        <w:tc>
          <w:tcPr>
            <w:tcW w:w="2043" w:type="dxa"/>
            <w:vAlign w:val="center"/>
          </w:tcPr>
          <w:p w14:paraId="10530F7B"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12</w:t>
            </w:r>
          </w:p>
        </w:tc>
        <w:tc>
          <w:tcPr>
            <w:tcW w:w="2056" w:type="dxa"/>
            <w:vAlign w:val="center"/>
          </w:tcPr>
          <w:p w14:paraId="5D85AB69"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E663E2" w:rsidRPr="00F469FC" w14:paraId="5308779A" w14:textId="77777777" w:rsidTr="004C78CC">
        <w:tc>
          <w:tcPr>
            <w:tcW w:w="943" w:type="dxa"/>
          </w:tcPr>
          <w:p w14:paraId="73B30A3D" w14:textId="33CD9E24"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3.</w:t>
            </w:r>
          </w:p>
        </w:tc>
        <w:tc>
          <w:tcPr>
            <w:tcW w:w="2476" w:type="dxa"/>
          </w:tcPr>
          <w:p w14:paraId="691DC897" w14:textId="15AEF328"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Cs/>
                <w:sz w:val="24"/>
                <w:szCs w:val="24"/>
                <w:lang w:eastAsia="ar-SA"/>
              </w:rPr>
              <w:t>Pasūtītāja</w:t>
            </w:r>
            <w:r w:rsidRPr="00F469FC">
              <w:rPr>
                <w:rFonts w:ascii="Times New Roman" w:hAnsi="Times New Roman" w:cs="Times New Roman"/>
                <w:b/>
                <w:sz w:val="24"/>
                <w:szCs w:val="24"/>
                <w:lang w:eastAsia="ar-SA"/>
              </w:rPr>
              <w:t xml:space="preserve"> darbinieku apmācība </w:t>
            </w:r>
            <w:r w:rsidRPr="00F469FC">
              <w:rPr>
                <w:rFonts w:ascii="Times New Roman" w:hAnsi="Times New Roman" w:cs="Times New Roman"/>
                <w:bCs/>
                <w:sz w:val="24"/>
                <w:szCs w:val="24"/>
                <w:lang w:eastAsia="ar-SA"/>
              </w:rPr>
              <w:t>saskaņā ar Tehnisko specifikāciju</w:t>
            </w:r>
            <w:r w:rsidRPr="00F469FC">
              <w:rPr>
                <w:rFonts w:ascii="Times New Roman" w:hAnsi="Times New Roman" w:cs="Times New Roman"/>
                <w:b/>
                <w:sz w:val="24"/>
                <w:szCs w:val="24"/>
                <w:lang w:eastAsia="ar-SA"/>
              </w:rPr>
              <w:t xml:space="preserve"> </w:t>
            </w:r>
          </w:p>
        </w:tc>
        <w:tc>
          <w:tcPr>
            <w:tcW w:w="1403" w:type="dxa"/>
            <w:vAlign w:val="center"/>
          </w:tcPr>
          <w:p w14:paraId="36A539C6"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gabals</w:t>
            </w:r>
          </w:p>
        </w:tc>
        <w:tc>
          <w:tcPr>
            <w:tcW w:w="2043" w:type="dxa"/>
            <w:vAlign w:val="center"/>
          </w:tcPr>
          <w:p w14:paraId="7BA63080"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1</w:t>
            </w:r>
          </w:p>
        </w:tc>
        <w:tc>
          <w:tcPr>
            <w:tcW w:w="2056" w:type="dxa"/>
            <w:vAlign w:val="center"/>
          </w:tcPr>
          <w:p w14:paraId="319F9AF5"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E663E2" w:rsidRPr="00F469FC" w14:paraId="7FB3E391" w14:textId="77777777" w:rsidTr="004C78CC">
        <w:trPr>
          <w:trHeight w:val="596"/>
        </w:trPr>
        <w:tc>
          <w:tcPr>
            <w:tcW w:w="6865" w:type="dxa"/>
            <w:gridSpan w:val="4"/>
          </w:tcPr>
          <w:p w14:paraId="41577F2D" w14:textId="0DB15476" w:rsidR="00E663E2" w:rsidRPr="00F469FC" w:rsidRDefault="00E663E2" w:rsidP="00E663E2">
            <w:pPr>
              <w:tabs>
                <w:tab w:val="left" w:pos="426"/>
              </w:tabs>
              <w:autoSpaceDE w:val="0"/>
              <w:autoSpaceDN w:val="0"/>
              <w:adjustRightInd w:val="0"/>
              <w:spacing w:before="80" w:after="80"/>
              <w:jc w:val="right"/>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Kopā EUR bez PVN (1+2+3) (Vērtēšanas kritērijs C)</w:t>
            </w:r>
          </w:p>
        </w:tc>
        <w:tc>
          <w:tcPr>
            <w:tcW w:w="2056" w:type="dxa"/>
            <w:vAlign w:val="center"/>
          </w:tcPr>
          <w:p w14:paraId="54B6B112" w14:textId="77777777" w:rsidR="00E663E2" w:rsidRPr="00F469FC" w:rsidRDefault="00E663E2"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E663E2" w:rsidRPr="00F469FC" w14:paraId="09D5AF15" w14:textId="77777777" w:rsidTr="004C78CC">
        <w:tc>
          <w:tcPr>
            <w:tcW w:w="943" w:type="dxa"/>
          </w:tcPr>
          <w:p w14:paraId="5D62E633" w14:textId="7C4851E8" w:rsidR="00E663E2" w:rsidRPr="00F469FC" w:rsidRDefault="00E663E2" w:rsidP="00E663E2">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4.</w:t>
            </w:r>
          </w:p>
        </w:tc>
        <w:tc>
          <w:tcPr>
            <w:tcW w:w="2476" w:type="dxa"/>
          </w:tcPr>
          <w:p w14:paraId="4D4242E9" w14:textId="77777777" w:rsidR="00E663E2" w:rsidRPr="00F469FC"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
                <w:sz w:val="24"/>
                <w:szCs w:val="24"/>
                <w:lang w:eastAsia="ar-SA"/>
              </w:rPr>
              <w:t xml:space="preserve">Stundas likme </w:t>
            </w:r>
            <w:r w:rsidRPr="00F469FC">
              <w:rPr>
                <w:rFonts w:ascii="Times New Roman" w:hAnsi="Times New Roman" w:cs="Times New Roman"/>
                <w:bCs/>
                <w:sz w:val="24"/>
                <w:szCs w:val="24"/>
                <w:lang w:eastAsia="ar-SA"/>
              </w:rPr>
              <w:t xml:space="preserve">Pasūtītāja papildu pasūtījumu izpildei saskaņā ar Tehniskās specifikācijas 6. kategorijas darbiem </w:t>
            </w:r>
          </w:p>
          <w:p w14:paraId="32AB5763" w14:textId="4E4BD54E" w:rsidR="00E663E2" w:rsidRPr="00F469FC"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
                <w:sz w:val="24"/>
                <w:szCs w:val="24"/>
                <w:lang w:eastAsia="ar-SA"/>
              </w:rPr>
              <w:t>(Vērtēšanas kritērijs S)</w:t>
            </w:r>
          </w:p>
        </w:tc>
        <w:tc>
          <w:tcPr>
            <w:tcW w:w="1403" w:type="dxa"/>
            <w:vAlign w:val="center"/>
          </w:tcPr>
          <w:p w14:paraId="72443838" w14:textId="04F82057" w:rsidR="00E663E2" w:rsidRPr="00F469FC"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stunda</w:t>
            </w:r>
          </w:p>
        </w:tc>
        <w:tc>
          <w:tcPr>
            <w:tcW w:w="2043" w:type="dxa"/>
            <w:vAlign w:val="center"/>
          </w:tcPr>
          <w:p w14:paraId="3E2DB295" w14:textId="3DFD695F" w:rsidR="00E663E2" w:rsidRPr="00F469FC"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n/a</w:t>
            </w:r>
          </w:p>
        </w:tc>
        <w:tc>
          <w:tcPr>
            <w:tcW w:w="2056" w:type="dxa"/>
            <w:vAlign w:val="center"/>
          </w:tcPr>
          <w:p w14:paraId="7A28C9E1" w14:textId="77777777" w:rsidR="00E663E2" w:rsidRPr="00F469FC" w:rsidRDefault="00E663E2"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1EAC5691" w14:textId="77777777" w:rsidR="004C78CC" w:rsidRPr="00F469FC" w:rsidRDefault="004C78CC" w:rsidP="004C78CC">
      <w:pPr>
        <w:rPr>
          <w:rFonts w:ascii="Times New Roman" w:hAnsi="Times New Roman" w:cs="Times New Roman"/>
        </w:rPr>
      </w:pPr>
      <w:r w:rsidRPr="00F469FC">
        <w:rPr>
          <w:rFonts w:ascii="Times New Roman" w:hAnsi="Times New Roman" w:cs="Times New Roman"/>
        </w:rPr>
        <w:t>Paraksta pretendenta pārstāvis ar pārstāvības tiesībām vai tā pilnvarota persona:</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C78CC" w:rsidRPr="00F469FC" w14:paraId="62FE263E" w14:textId="77777777" w:rsidTr="004C78CC">
        <w:trPr>
          <w:cantSplit/>
        </w:trPr>
        <w:tc>
          <w:tcPr>
            <w:tcW w:w="3960" w:type="dxa"/>
            <w:tcBorders>
              <w:right w:val="single" w:sz="4" w:space="0" w:color="auto"/>
            </w:tcBorders>
            <w:shd w:val="pct15" w:color="000000" w:fill="FFFFFF"/>
          </w:tcPr>
          <w:p w14:paraId="0E098218"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Vārds, uzvārds</w:t>
            </w:r>
          </w:p>
        </w:tc>
        <w:tc>
          <w:tcPr>
            <w:tcW w:w="4828" w:type="dxa"/>
            <w:tcBorders>
              <w:left w:val="single" w:sz="4" w:space="0" w:color="auto"/>
            </w:tcBorders>
          </w:tcPr>
          <w:p w14:paraId="1DD08154" w14:textId="77777777" w:rsidR="004C78CC" w:rsidRPr="00F469FC" w:rsidRDefault="004C78CC" w:rsidP="008B07A9">
            <w:pPr>
              <w:rPr>
                <w:rFonts w:ascii="Times New Roman" w:hAnsi="Times New Roman" w:cs="Times New Roman"/>
                <w:b/>
              </w:rPr>
            </w:pPr>
          </w:p>
        </w:tc>
      </w:tr>
      <w:tr w:rsidR="004C78CC" w:rsidRPr="00F469FC" w14:paraId="3DF94C89" w14:textId="77777777" w:rsidTr="004C78CC">
        <w:trPr>
          <w:cantSplit/>
          <w:trHeight w:val="242"/>
        </w:trPr>
        <w:tc>
          <w:tcPr>
            <w:tcW w:w="3960" w:type="dxa"/>
            <w:tcBorders>
              <w:right w:val="single" w:sz="4" w:space="0" w:color="auto"/>
            </w:tcBorders>
            <w:shd w:val="pct15" w:color="000000" w:fill="FFFFFF"/>
          </w:tcPr>
          <w:p w14:paraId="4B0DF13D"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Amats</w:t>
            </w:r>
          </w:p>
        </w:tc>
        <w:tc>
          <w:tcPr>
            <w:tcW w:w="4828" w:type="dxa"/>
            <w:tcBorders>
              <w:left w:val="single" w:sz="4" w:space="0" w:color="auto"/>
            </w:tcBorders>
          </w:tcPr>
          <w:p w14:paraId="70EC8D65" w14:textId="77777777" w:rsidR="004C78CC" w:rsidRPr="00F469FC" w:rsidRDefault="004C78CC" w:rsidP="008B07A9">
            <w:pPr>
              <w:rPr>
                <w:rFonts w:ascii="Times New Roman" w:hAnsi="Times New Roman" w:cs="Times New Roman"/>
                <w:b/>
              </w:rPr>
            </w:pPr>
          </w:p>
        </w:tc>
      </w:tr>
      <w:tr w:rsidR="004C78CC" w:rsidRPr="00F469FC" w14:paraId="0E06894A" w14:textId="77777777" w:rsidTr="004C78CC">
        <w:trPr>
          <w:cantSplit/>
          <w:trHeight w:val="242"/>
        </w:trPr>
        <w:tc>
          <w:tcPr>
            <w:tcW w:w="3960" w:type="dxa"/>
            <w:tcBorders>
              <w:right w:val="single" w:sz="4" w:space="0" w:color="auto"/>
            </w:tcBorders>
            <w:shd w:val="pct15" w:color="000000" w:fill="FFFFFF"/>
          </w:tcPr>
          <w:p w14:paraId="1FF9EC87"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Paraksts</w:t>
            </w:r>
          </w:p>
        </w:tc>
        <w:tc>
          <w:tcPr>
            <w:tcW w:w="4828" w:type="dxa"/>
            <w:tcBorders>
              <w:left w:val="single" w:sz="4" w:space="0" w:color="auto"/>
            </w:tcBorders>
          </w:tcPr>
          <w:p w14:paraId="51F3B8D4" w14:textId="77777777" w:rsidR="004C78CC" w:rsidRPr="00F469FC" w:rsidRDefault="004C78CC" w:rsidP="008B07A9">
            <w:pPr>
              <w:rPr>
                <w:rFonts w:ascii="Times New Roman" w:hAnsi="Times New Roman" w:cs="Times New Roman"/>
                <w:b/>
              </w:rPr>
            </w:pPr>
          </w:p>
        </w:tc>
      </w:tr>
      <w:tr w:rsidR="004C78CC" w:rsidRPr="00F469FC" w14:paraId="0EFEB7C3" w14:textId="77777777" w:rsidTr="004C78CC">
        <w:trPr>
          <w:cantSplit/>
          <w:trHeight w:val="130"/>
        </w:trPr>
        <w:tc>
          <w:tcPr>
            <w:tcW w:w="3960" w:type="dxa"/>
            <w:tcBorders>
              <w:right w:val="single" w:sz="4" w:space="0" w:color="auto"/>
            </w:tcBorders>
            <w:shd w:val="pct15" w:color="000000" w:fill="FFFFFF"/>
          </w:tcPr>
          <w:p w14:paraId="2BCDA16B"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Datums</w:t>
            </w:r>
          </w:p>
        </w:tc>
        <w:tc>
          <w:tcPr>
            <w:tcW w:w="4828" w:type="dxa"/>
            <w:tcBorders>
              <w:left w:val="single" w:sz="4" w:space="0" w:color="auto"/>
            </w:tcBorders>
          </w:tcPr>
          <w:p w14:paraId="0AB64EEE" w14:textId="77777777" w:rsidR="004C78CC" w:rsidRPr="00F469FC" w:rsidRDefault="004C78CC" w:rsidP="008B07A9">
            <w:pPr>
              <w:rPr>
                <w:rFonts w:ascii="Times New Roman" w:hAnsi="Times New Roman" w:cs="Times New Roman"/>
                <w:b/>
              </w:rPr>
            </w:pPr>
          </w:p>
        </w:tc>
      </w:tr>
    </w:tbl>
    <w:p w14:paraId="0E9DE1C5" w14:textId="59EAF059" w:rsidR="00D97F28" w:rsidRPr="00F469FC"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A0994DF" w14:textId="77777777" w:rsidR="00FD13F3" w:rsidRPr="00F469FC" w:rsidRDefault="00FD13F3" w:rsidP="00F838D5">
      <w:pPr>
        <w:spacing w:after="0"/>
        <w:jc w:val="right"/>
        <w:rPr>
          <w:rFonts w:ascii="Times New Roman" w:hAnsi="Times New Roman" w:cs="Times New Roman"/>
          <w:b/>
          <w:bCs/>
          <w:position w:val="-4"/>
          <w:sz w:val="24"/>
          <w:szCs w:val="24"/>
          <w:lang w:eastAsia="ar-SA"/>
        </w:rPr>
        <w:sectPr w:rsidR="00FD13F3" w:rsidRPr="00F469FC" w:rsidSect="00696D26">
          <w:pgSz w:w="11906" w:h="16838" w:code="9"/>
          <w:pgMar w:top="1134" w:right="1134" w:bottom="1134" w:left="1701" w:header="709" w:footer="709" w:gutter="0"/>
          <w:cols w:space="708"/>
          <w:docGrid w:linePitch="360"/>
        </w:sectPr>
      </w:pPr>
    </w:p>
    <w:p w14:paraId="274E2B87" w14:textId="0BD6D656" w:rsidR="006339F5" w:rsidRPr="00F469FC" w:rsidRDefault="0031380B" w:rsidP="006339F5">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4</w:t>
      </w:r>
      <w:r w:rsidR="00B759B4" w:rsidRPr="00F469FC">
        <w:rPr>
          <w:rFonts w:ascii="Times New Roman" w:hAnsi="Times New Roman" w:cs="Times New Roman"/>
          <w:b/>
          <w:bCs/>
          <w:position w:val="-4"/>
          <w:sz w:val="24"/>
          <w:szCs w:val="24"/>
          <w:lang w:eastAsia="ar-SA"/>
        </w:rPr>
        <w:t>.</w:t>
      </w:r>
      <w:r w:rsidR="00F838D5" w:rsidRPr="00F469FC">
        <w:rPr>
          <w:rFonts w:ascii="Times New Roman" w:hAnsi="Times New Roman" w:cs="Times New Roman"/>
          <w:b/>
          <w:bCs/>
          <w:position w:val="-4"/>
          <w:sz w:val="24"/>
          <w:szCs w:val="24"/>
          <w:lang w:eastAsia="ar-SA"/>
        </w:rPr>
        <w:t>pielikums</w:t>
      </w:r>
      <w:r w:rsidR="00F838D5" w:rsidRPr="00F469FC">
        <w:rPr>
          <w:rFonts w:ascii="Times New Roman" w:hAnsi="Times New Roman" w:cs="Times New Roman"/>
          <w:position w:val="-4"/>
          <w:sz w:val="24"/>
          <w:szCs w:val="24"/>
          <w:lang w:eastAsia="ar-SA"/>
        </w:rPr>
        <w:br/>
      </w:r>
      <w:r w:rsidR="006339F5" w:rsidRPr="00F469FC">
        <w:rPr>
          <w:rFonts w:ascii="Times New Roman" w:hAnsi="Times New Roman" w:cs="Times New Roman"/>
          <w:noProof/>
          <w:position w:val="-4"/>
          <w:sz w:val="24"/>
          <w:szCs w:val="24"/>
          <w:lang w:eastAsia="ar-SA"/>
        </w:rPr>
        <w:t>iepirkuma procedūras nolikumam</w:t>
      </w:r>
      <w:r w:rsidR="006339F5" w:rsidRPr="00F469FC">
        <w:rPr>
          <w:rFonts w:ascii="Times New Roman" w:hAnsi="Times New Roman" w:cs="Times New Roman"/>
          <w:noProof/>
          <w:position w:val="-4"/>
          <w:sz w:val="24"/>
          <w:szCs w:val="24"/>
          <w:lang w:eastAsia="ar-SA"/>
        </w:rPr>
        <w:br/>
        <w:t xml:space="preserve">“ERP sistēmas Odoo 15.0 Community Edition E-Learning </w:t>
      </w:r>
    </w:p>
    <w:p w14:paraId="7CE89FCC" w14:textId="77777777" w:rsidR="006339F5" w:rsidRPr="00F469FC" w:rsidRDefault="006339F5" w:rsidP="006339F5">
      <w:pPr>
        <w:spacing w:after="0" w:line="240" w:lineRule="auto"/>
        <w:jc w:val="right"/>
        <w:rPr>
          <w:rFonts w:ascii="Times New Roman" w:hAnsi="Times New Roman" w:cs="Times New Roman"/>
          <w:sz w:val="24"/>
          <w:szCs w:val="24"/>
        </w:rPr>
      </w:pPr>
      <w:r w:rsidRPr="00F469FC">
        <w:rPr>
          <w:rFonts w:ascii="Times New Roman" w:hAnsi="Times New Roman" w:cs="Times New Roman"/>
          <w:noProof/>
          <w:position w:val="-4"/>
          <w:sz w:val="24"/>
          <w:szCs w:val="24"/>
          <w:lang w:eastAsia="ar-SA"/>
        </w:rPr>
        <w:t>moduļa izstrādes un uzturēšanas pakalpojumi”</w:t>
      </w:r>
    </w:p>
    <w:p w14:paraId="5C3DF080" w14:textId="153C098A"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/35</w:t>
      </w:r>
    </w:p>
    <w:p w14:paraId="681C23F0" w14:textId="633EC8C5" w:rsidR="006339F5" w:rsidRPr="00F469FC" w:rsidRDefault="006339F5" w:rsidP="006339F5">
      <w:pPr>
        <w:spacing w:after="0" w:line="240" w:lineRule="auto"/>
        <w:jc w:val="right"/>
        <w:rPr>
          <w:rFonts w:ascii="Times New Roman" w:hAnsi="Times New Roman" w:cs="Times New Roman"/>
          <w:i/>
          <w:iCs/>
          <w:noProof/>
          <w:position w:val="-4"/>
          <w:sz w:val="24"/>
          <w:szCs w:val="24"/>
          <w:lang w:eastAsia="ar-SA"/>
        </w:rPr>
      </w:pPr>
    </w:p>
    <w:p w14:paraId="5F561CD4" w14:textId="77777777" w:rsidR="006339F5" w:rsidRPr="00F469FC" w:rsidRDefault="006339F5" w:rsidP="004E48D7">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p>
    <w:p w14:paraId="6572D5A9" w14:textId="72F1BC5A" w:rsidR="003437A4" w:rsidRPr="00F469FC" w:rsidRDefault="00E060CB" w:rsidP="00FD13F3">
      <w:pPr>
        <w:spacing w:after="0"/>
        <w:jc w:val="center"/>
        <w:rPr>
          <w:rFonts w:ascii="Times New Roman" w:eastAsia="Times New Roman" w:hAnsi="Times New Roman" w:cs="Times New Roman"/>
          <w:bCs/>
          <w:sz w:val="24"/>
          <w:szCs w:val="24"/>
        </w:rPr>
      </w:pPr>
      <w:r w:rsidRPr="00F469FC">
        <w:rPr>
          <w:rFonts w:ascii="Times New Roman" w:eastAsia="Times New Roman" w:hAnsi="Times New Roman" w:cs="Times New Roman"/>
          <w:bCs/>
          <w:sz w:val="24"/>
          <w:szCs w:val="24"/>
        </w:rPr>
        <w:t>L</w:t>
      </w:r>
      <w:r w:rsidR="003437A4" w:rsidRPr="00F469FC">
        <w:rPr>
          <w:rFonts w:ascii="Times New Roman" w:eastAsia="Times New Roman" w:hAnsi="Times New Roman" w:cs="Times New Roman"/>
          <w:bCs/>
          <w:sz w:val="24"/>
          <w:szCs w:val="24"/>
        </w:rPr>
        <w:t>īguma projekt</w:t>
      </w:r>
      <w:r w:rsidR="00F838D5" w:rsidRPr="00F469FC">
        <w:rPr>
          <w:rFonts w:ascii="Times New Roman" w:eastAsia="Times New Roman" w:hAnsi="Times New Roman" w:cs="Times New Roman"/>
          <w:bCs/>
          <w:sz w:val="24"/>
          <w:szCs w:val="24"/>
        </w:rPr>
        <w:t>s</w:t>
      </w:r>
    </w:p>
    <w:p w14:paraId="017BADDC" w14:textId="246CCB12" w:rsidR="003437A4" w:rsidRPr="00F469FC" w:rsidRDefault="003437A4" w:rsidP="003437A4">
      <w:pPr>
        <w:spacing w:after="0" w:line="240" w:lineRule="auto"/>
        <w:jc w:val="center"/>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 xml:space="preserve">LĪGUMS Nr. </w:t>
      </w:r>
      <w:r w:rsidR="004E48D7" w:rsidRPr="00F469FC">
        <w:rPr>
          <w:rFonts w:ascii="Times New Roman" w:eastAsia="Times New Roman" w:hAnsi="Times New Roman" w:cs="Times New Roman"/>
          <w:b/>
          <w:bCs/>
          <w:sz w:val="24"/>
          <w:szCs w:val="24"/>
        </w:rPr>
        <w:t>_______</w:t>
      </w:r>
      <w:r w:rsidRPr="00F469FC">
        <w:rPr>
          <w:rFonts w:ascii="Times New Roman" w:eastAsia="Times New Roman" w:hAnsi="Times New Roman" w:cs="Times New Roman"/>
          <w:b/>
          <w:bCs/>
          <w:sz w:val="24"/>
          <w:szCs w:val="24"/>
        </w:rPr>
        <w:t>_______</w:t>
      </w:r>
    </w:p>
    <w:p w14:paraId="49F78825" w14:textId="77777777" w:rsidR="00CA0121" w:rsidRPr="00F469FC" w:rsidRDefault="00CA0121" w:rsidP="00D97F28">
      <w:pPr>
        <w:tabs>
          <w:tab w:val="right" w:pos="9639"/>
        </w:tabs>
        <w:suppressAutoHyphens/>
        <w:rPr>
          <w:rFonts w:ascii="Times New Roman" w:hAnsi="Times New Roman" w:cs="Times New Roman"/>
          <w:szCs w:val="24"/>
          <w:lang w:eastAsia="ar-SA"/>
        </w:rPr>
      </w:pPr>
    </w:p>
    <w:p w14:paraId="509A4068" w14:textId="7CB724A3" w:rsidR="00D97F28" w:rsidRPr="00F469FC" w:rsidRDefault="00D97F28" w:rsidP="00D97F28">
      <w:pPr>
        <w:tabs>
          <w:tab w:val="right" w:pos="9639"/>
        </w:tabs>
        <w:suppressAutoHyphens/>
        <w:rPr>
          <w:rFonts w:ascii="Times New Roman" w:hAnsi="Times New Roman" w:cs="Times New Roman"/>
          <w:szCs w:val="24"/>
          <w:lang w:eastAsia="ar-SA"/>
        </w:rPr>
      </w:pPr>
      <w:r w:rsidRPr="00F469FC">
        <w:rPr>
          <w:rFonts w:ascii="Times New Roman" w:hAnsi="Times New Roman" w:cs="Times New Roman"/>
          <w:szCs w:val="24"/>
          <w:lang w:eastAsia="ar-SA"/>
        </w:rPr>
        <w:t xml:space="preserve">Rīgā, </w:t>
      </w:r>
      <w:r w:rsidR="004E48D7" w:rsidRPr="00F469FC">
        <w:rPr>
          <w:rFonts w:ascii="Times New Roman" w:hAnsi="Times New Roman" w:cs="Times New Roman"/>
          <w:szCs w:val="24"/>
          <w:lang w:eastAsia="ar-SA"/>
        </w:rPr>
        <w:tab/>
      </w:r>
      <w:r w:rsidRPr="00F469FC">
        <w:rPr>
          <w:rFonts w:ascii="Times New Roman" w:hAnsi="Times New Roman" w:cs="Times New Roman"/>
          <w:i/>
          <w:szCs w:val="24"/>
          <w:lang w:eastAsia="ar-SA"/>
        </w:rPr>
        <w:t>datums skatāms laika zīmogā</w:t>
      </w:r>
    </w:p>
    <w:p w14:paraId="565472EC" w14:textId="5E584F96" w:rsidR="003437A4" w:rsidRPr="00F469FC" w:rsidRDefault="003437A4" w:rsidP="00C41DDD">
      <w:pPr>
        <w:suppressAutoHyphens/>
        <w:spacing w:after="0" w:line="240" w:lineRule="auto"/>
        <w:ind w:firstLine="720"/>
        <w:jc w:val="both"/>
        <w:rPr>
          <w:rFonts w:ascii="Times New Roman" w:eastAsia="Times New Roman" w:hAnsi="Times New Roman" w:cs="Times New Roman"/>
          <w:sz w:val="24"/>
          <w:szCs w:val="24"/>
          <w:lang w:eastAsia="ar-SA"/>
        </w:rPr>
      </w:pPr>
      <w:r w:rsidRPr="00F469FC">
        <w:rPr>
          <w:rFonts w:ascii="Times New Roman" w:eastAsia="Times New Roman" w:hAnsi="Times New Roman" w:cs="Times New Roman"/>
          <w:b/>
          <w:sz w:val="24"/>
          <w:szCs w:val="24"/>
          <w:lang w:eastAsia="ar-SA"/>
        </w:rPr>
        <w:t>Rīgas pašvaldības sabiedrība ar ierobežotu atbildību „Rīgas satiksme”</w:t>
      </w:r>
      <w:r w:rsidRPr="00F469FC">
        <w:rPr>
          <w:rFonts w:ascii="Times New Roman" w:eastAsia="Times New Roman" w:hAnsi="Times New Roman" w:cs="Times New Roman"/>
          <w:sz w:val="24"/>
          <w:szCs w:val="24"/>
          <w:lang w:eastAsia="ar-SA"/>
        </w:rPr>
        <w:t xml:space="preserve">, vien.reģ.Nr.40003619950, turpmāk – Pasūtītājs, tās valdes priekšsēdētājas </w:t>
      </w:r>
      <w:proofErr w:type="spellStart"/>
      <w:r w:rsidRPr="00F469FC">
        <w:rPr>
          <w:rFonts w:ascii="Times New Roman" w:eastAsia="Times New Roman" w:hAnsi="Times New Roman" w:cs="Times New Roman"/>
          <w:sz w:val="24"/>
          <w:szCs w:val="24"/>
          <w:lang w:eastAsia="ar-SA"/>
        </w:rPr>
        <w:t>Džinetas</w:t>
      </w:r>
      <w:proofErr w:type="spellEnd"/>
      <w:r w:rsidRPr="00F469FC">
        <w:rPr>
          <w:rFonts w:ascii="Times New Roman" w:eastAsia="Times New Roman" w:hAnsi="Times New Roman" w:cs="Times New Roman"/>
          <w:sz w:val="24"/>
          <w:szCs w:val="24"/>
          <w:lang w:eastAsia="ar-SA"/>
        </w:rPr>
        <w:t xml:space="preserve"> </w:t>
      </w:r>
      <w:proofErr w:type="spellStart"/>
      <w:r w:rsidRPr="00F469FC">
        <w:rPr>
          <w:rFonts w:ascii="Times New Roman" w:eastAsia="Times New Roman" w:hAnsi="Times New Roman" w:cs="Times New Roman"/>
          <w:sz w:val="24"/>
          <w:szCs w:val="24"/>
          <w:lang w:eastAsia="ar-SA"/>
        </w:rPr>
        <w:t>Innusas</w:t>
      </w:r>
      <w:proofErr w:type="spellEnd"/>
      <w:r w:rsidRPr="00F469FC">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F469FC"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F469FC">
        <w:rPr>
          <w:rFonts w:ascii="Times New Roman" w:eastAsia="Times New Roman" w:hAnsi="Times New Roman" w:cs="Times New Roman"/>
          <w:sz w:val="24"/>
          <w:szCs w:val="24"/>
          <w:lang w:eastAsia="ar-SA"/>
        </w:rPr>
        <w:t xml:space="preserve">un </w:t>
      </w:r>
    </w:p>
    <w:p w14:paraId="56619255" w14:textId="362FDC78" w:rsidR="003437A4" w:rsidRPr="00F469FC" w:rsidRDefault="00C41DDD" w:rsidP="006339F5">
      <w:pPr>
        <w:suppressAutoHyphens/>
        <w:spacing w:after="0" w:line="240" w:lineRule="auto"/>
        <w:ind w:firstLine="720"/>
        <w:jc w:val="both"/>
        <w:rPr>
          <w:rFonts w:ascii="Times New Roman" w:eastAsia="Times New Roman" w:hAnsi="Times New Roman" w:cs="Times New Roman"/>
          <w:sz w:val="24"/>
          <w:szCs w:val="24"/>
          <w:lang w:eastAsia="ar-SA"/>
        </w:rPr>
      </w:pPr>
      <w:r w:rsidRPr="00F469FC">
        <w:rPr>
          <w:rFonts w:ascii="Times New Roman" w:eastAsia="Times New Roman" w:hAnsi="Times New Roman" w:cs="Times New Roman"/>
          <w:b/>
          <w:sz w:val="24"/>
          <w:szCs w:val="24"/>
          <w:lang w:eastAsia="ar-SA"/>
        </w:rPr>
        <w:t>______________________</w:t>
      </w:r>
      <w:r w:rsidR="003437A4" w:rsidRPr="00F469FC">
        <w:rPr>
          <w:rFonts w:ascii="Times New Roman" w:eastAsia="Times New Roman" w:hAnsi="Times New Roman" w:cs="Times New Roman"/>
          <w:b/>
          <w:sz w:val="24"/>
          <w:szCs w:val="24"/>
          <w:lang w:eastAsia="ar-SA"/>
        </w:rPr>
        <w:t>“_________________”,</w:t>
      </w:r>
      <w:proofErr w:type="spellStart"/>
      <w:r w:rsidR="003437A4" w:rsidRPr="00F469FC">
        <w:rPr>
          <w:rFonts w:ascii="Times New Roman" w:eastAsia="Times New Roman" w:hAnsi="Times New Roman" w:cs="Times New Roman"/>
          <w:sz w:val="24"/>
          <w:szCs w:val="24"/>
          <w:lang w:eastAsia="ar-SA"/>
        </w:rPr>
        <w:t>vien.reģ.Nr</w:t>
      </w:r>
      <w:proofErr w:type="spellEnd"/>
      <w:r w:rsidR="003437A4" w:rsidRPr="00F469FC">
        <w:rPr>
          <w:rFonts w:ascii="Times New Roman" w:eastAsia="Times New Roman" w:hAnsi="Times New Roman" w:cs="Times New Roman"/>
          <w:sz w:val="24"/>
          <w:szCs w:val="24"/>
          <w:lang w:eastAsia="ar-SA"/>
        </w:rPr>
        <w:t xml:space="preserve">. ________________, tās valdes locekļa ______________ personā, kurš rīkojas saskaņā ar statūtiem, turpmāk – Izpildītājs, no otras puses, katrs atsevišķi un abi kopā, turpmāk – Puse/Puses, pamatojoties uz Pasūtītāja rīkotās iepirkuma procedūras </w:t>
      </w:r>
      <w:r w:rsidR="00467E58" w:rsidRPr="00F469FC">
        <w:rPr>
          <w:rFonts w:ascii="Times New Roman" w:eastAsia="Times New Roman" w:hAnsi="Times New Roman" w:cs="Times New Roman"/>
          <w:sz w:val="24"/>
          <w:szCs w:val="24"/>
          <w:lang w:eastAsia="ar-SA"/>
        </w:rPr>
        <w:t>“</w:t>
      </w:r>
      <w:r w:rsidR="006339F5" w:rsidRPr="00F469FC">
        <w:rPr>
          <w:rFonts w:ascii="Times New Roman" w:eastAsia="Times New Roman" w:hAnsi="Times New Roman" w:cs="Times New Roman"/>
          <w:sz w:val="24"/>
          <w:szCs w:val="24"/>
          <w:lang w:eastAsia="ar-SA"/>
        </w:rPr>
        <w:t xml:space="preserve">ERP sistēmas </w:t>
      </w:r>
      <w:proofErr w:type="spellStart"/>
      <w:r w:rsidR="006339F5" w:rsidRPr="00F469FC">
        <w:rPr>
          <w:rFonts w:ascii="Times New Roman" w:eastAsia="Times New Roman" w:hAnsi="Times New Roman" w:cs="Times New Roman"/>
          <w:sz w:val="24"/>
          <w:szCs w:val="24"/>
          <w:lang w:eastAsia="ar-SA"/>
        </w:rPr>
        <w:t>Odoo</w:t>
      </w:r>
      <w:proofErr w:type="spellEnd"/>
      <w:r w:rsidR="006339F5" w:rsidRPr="00F469FC">
        <w:rPr>
          <w:rFonts w:ascii="Times New Roman" w:eastAsia="Times New Roman" w:hAnsi="Times New Roman" w:cs="Times New Roman"/>
          <w:sz w:val="24"/>
          <w:szCs w:val="24"/>
          <w:lang w:eastAsia="ar-SA"/>
        </w:rPr>
        <w:t xml:space="preserve"> 15.0 </w:t>
      </w:r>
      <w:proofErr w:type="spellStart"/>
      <w:r w:rsidR="006339F5" w:rsidRPr="00F469FC">
        <w:rPr>
          <w:rFonts w:ascii="Times New Roman" w:eastAsia="Times New Roman" w:hAnsi="Times New Roman" w:cs="Times New Roman"/>
          <w:sz w:val="24"/>
          <w:szCs w:val="24"/>
          <w:lang w:eastAsia="ar-SA"/>
        </w:rPr>
        <w:t>Community</w:t>
      </w:r>
      <w:proofErr w:type="spellEnd"/>
      <w:r w:rsidR="006339F5" w:rsidRPr="00F469FC">
        <w:rPr>
          <w:rFonts w:ascii="Times New Roman" w:eastAsia="Times New Roman" w:hAnsi="Times New Roman" w:cs="Times New Roman"/>
          <w:sz w:val="24"/>
          <w:szCs w:val="24"/>
          <w:lang w:eastAsia="ar-SA"/>
        </w:rPr>
        <w:t xml:space="preserve"> </w:t>
      </w:r>
      <w:proofErr w:type="spellStart"/>
      <w:r w:rsidR="006339F5" w:rsidRPr="00F469FC">
        <w:rPr>
          <w:rFonts w:ascii="Times New Roman" w:eastAsia="Times New Roman" w:hAnsi="Times New Roman" w:cs="Times New Roman"/>
          <w:sz w:val="24"/>
          <w:szCs w:val="24"/>
          <w:lang w:eastAsia="ar-SA"/>
        </w:rPr>
        <w:t>Edition</w:t>
      </w:r>
      <w:proofErr w:type="spellEnd"/>
      <w:r w:rsidR="006339F5" w:rsidRPr="00F469FC">
        <w:rPr>
          <w:rFonts w:ascii="Times New Roman" w:eastAsia="Times New Roman" w:hAnsi="Times New Roman" w:cs="Times New Roman"/>
          <w:sz w:val="24"/>
          <w:szCs w:val="24"/>
          <w:lang w:eastAsia="ar-SA"/>
        </w:rPr>
        <w:t xml:space="preserve"> E-</w:t>
      </w:r>
      <w:proofErr w:type="spellStart"/>
      <w:r w:rsidR="006339F5" w:rsidRPr="00F469FC">
        <w:rPr>
          <w:rFonts w:ascii="Times New Roman" w:eastAsia="Times New Roman" w:hAnsi="Times New Roman" w:cs="Times New Roman"/>
          <w:sz w:val="24"/>
          <w:szCs w:val="24"/>
          <w:lang w:eastAsia="ar-SA"/>
        </w:rPr>
        <w:t>Learning</w:t>
      </w:r>
      <w:proofErr w:type="spellEnd"/>
      <w:r w:rsidR="006339F5" w:rsidRPr="00F469FC">
        <w:rPr>
          <w:rFonts w:ascii="Times New Roman" w:eastAsia="Times New Roman" w:hAnsi="Times New Roman" w:cs="Times New Roman"/>
          <w:sz w:val="24"/>
          <w:szCs w:val="24"/>
          <w:lang w:eastAsia="ar-SA"/>
        </w:rPr>
        <w:t xml:space="preserve"> moduļa izstrādes un uzturēšanas pakalpojumi</w:t>
      </w:r>
      <w:r w:rsidR="00467E58" w:rsidRPr="00F469FC">
        <w:rPr>
          <w:rFonts w:ascii="Times New Roman" w:eastAsia="Times New Roman" w:hAnsi="Times New Roman" w:cs="Times New Roman"/>
          <w:sz w:val="24"/>
          <w:szCs w:val="24"/>
          <w:lang w:eastAsia="ar-SA"/>
        </w:rPr>
        <w:t xml:space="preserve">” </w:t>
      </w:r>
      <w:r w:rsidR="003437A4" w:rsidRPr="00F469FC">
        <w:rPr>
          <w:rFonts w:ascii="Times New Roman" w:eastAsia="Times New Roman" w:hAnsi="Times New Roman" w:cs="Times New Roman"/>
          <w:sz w:val="24"/>
          <w:szCs w:val="24"/>
          <w:lang w:eastAsia="ar-SA"/>
        </w:rPr>
        <w:t>identifikācijas Nr. RS/202</w:t>
      </w:r>
      <w:r w:rsidR="00B759B4" w:rsidRPr="00F469FC">
        <w:rPr>
          <w:rFonts w:ascii="Times New Roman" w:eastAsia="Times New Roman" w:hAnsi="Times New Roman" w:cs="Times New Roman"/>
          <w:sz w:val="24"/>
          <w:szCs w:val="24"/>
          <w:lang w:eastAsia="ar-SA"/>
        </w:rPr>
        <w:t>3</w:t>
      </w:r>
      <w:r w:rsidR="003437A4" w:rsidRPr="00F469FC">
        <w:rPr>
          <w:rFonts w:ascii="Times New Roman" w:eastAsia="Times New Roman" w:hAnsi="Times New Roman" w:cs="Times New Roman"/>
          <w:sz w:val="24"/>
          <w:szCs w:val="24"/>
          <w:lang w:eastAsia="ar-SA"/>
        </w:rPr>
        <w:t>/</w:t>
      </w:r>
      <w:r w:rsidR="00723F8D">
        <w:rPr>
          <w:rFonts w:ascii="Times New Roman" w:eastAsia="Times New Roman" w:hAnsi="Times New Roman" w:cs="Times New Roman"/>
          <w:sz w:val="24"/>
          <w:szCs w:val="24"/>
          <w:lang w:eastAsia="ar-SA"/>
        </w:rPr>
        <w:t>35</w:t>
      </w:r>
      <w:r w:rsidR="003437A4" w:rsidRPr="00F469FC">
        <w:rPr>
          <w:rFonts w:ascii="Times New Roman" w:eastAsia="Times New Roman" w:hAnsi="Times New Roman" w:cs="Times New Roman"/>
          <w:sz w:val="24"/>
          <w:szCs w:val="24"/>
          <w:lang w:eastAsia="ar-SA"/>
        </w:rPr>
        <w:t xml:space="preserve"> </w:t>
      </w:r>
      <w:r w:rsidR="00467E58" w:rsidRPr="00F469FC">
        <w:rPr>
          <w:rFonts w:ascii="Times New Roman" w:eastAsia="Times New Roman" w:hAnsi="Times New Roman" w:cs="Times New Roman"/>
          <w:sz w:val="24"/>
          <w:szCs w:val="24"/>
          <w:lang w:eastAsia="ar-SA"/>
        </w:rPr>
        <w:t>rezultātiem</w:t>
      </w:r>
      <w:r w:rsidR="003437A4" w:rsidRPr="00F469FC">
        <w:rPr>
          <w:rFonts w:ascii="Times New Roman" w:eastAsia="Times New Roman" w:hAnsi="Times New Roman" w:cs="Times New Roman"/>
          <w:sz w:val="24"/>
          <w:szCs w:val="24"/>
          <w:lang w:eastAsia="ar-SA"/>
        </w:rPr>
        <w:t>, noslēdz šādu līgumu, turpmāk – Līgums:</w:t>
      </w:r>
    </w:p>
    <w:p w14:paraId="298D464C" w14:textId="77777777" w:rsidR="00F0588F" w:rsidRPr="00F469FC" w:rsidRDefault="00F0588F" w:rsidP="00F0588F">
      <w:pPr>
        <w:spacing w:after="0" w:line="240" w:lineRule="auto"/>
        <w:jc w:val="center"/>
        <w:rPr>
          <w:rFonts w:ascii="Times New Roman" w:eastAsia="Times New Roman" w:hAnsi="Times New Roman" w:cs="Times New Roman"/>
          <w:bCs/>
          <w:sz w:val="24"/>
          <w:szCs w:val="24"/>
        </w:rPr>
      </w:pPr>
    </w:p>
    <w:p w14:paraId="2BCEA90D"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F469FC">
        <w:rPr>
          <w:rFonts w:ascii="Times New Roman" w:eastAsia="Times New Roman" w:hAnsi="Times New Roman" w:cs="Times New Roman"/>
          <w:b/>
          <w:bCs/>
          <w:spacing w:val="-2"/>
          <w:sz w:val="24"/>
          <w:szCs w:val="24"/>
        </w:rPr>
        <w:t>Līguma priekšmets</w:t>
      </w:r>
    </w:p>
    <w:p w14:paraId="32383097" w14:textId="34609FF4"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Pasūtītājs uzdod, un Izpildītājs apņemas veikt </w:t>
      </w:r>
      <w:r w:rsidRPr="00F469FC">
        <w:rPr>
          <w:rFonts w:ascii="Times New Roman" w:eastAsia="Times New Roman" w:hAnsi="Times New Roman" w:cs="Times New Roman"/>
          <w:sz w:val="24"/>
          <w:szCs w:val="24"/>
          <w:lang w:eastAsia="ar-SA"/>
        </w:rPr>
        <w:t xml:space="preserve">ERP sistēmas </w:t>
      </w:r>
      <w:proofErr w:type="spellStart"/>
      <w:r w:rsidRPr="00F469FC">
        <w:rPr>
          <w:rFonts w:ascii="Times New Roman" w:eastAsia="Times New Roman" w:hAnsi="Times New Roman" w:cs="Times New Roman"/>
          <w:sz w:val="24"/>
          <w:szCs w:val="24"/>
          <w:lang w:eastAsia="ar-SA"/>
        </w:rPr>
        <w:t>Odoo</w:t>
      </w:r>
      <w:proofErr w:type="spellEnd"/>
      <w:r w:rsidRPr="00F469FC">
        <w:rPr>
          <w:rFonts w:ascii="Times New Roman" w:eastAsia="Times New Roman" w:hAnsi="Times New Roman" w:cs="Times New Roman"/>
          <w:sz w:val="24"/>
          <w:szCs w:val="24"/>
          <w:lang w:eastAsia="ar-SA"/>
        </w:rPr>
        <w:t xml:space="preserve"> 15.0 </w:t>
      </w:r>
      <w:proofErr w:type="spellStart"/>
      <w:r w:rsidRPr="00F469FC">
        <w:rPr>
          <w:rFonts w:ascii="Times New Roman" w:eastAsia="Times New Roman" w:hAnsi="Times New Roman" w:cs="Times New Roman"/>
          <w:sz w:val="24"/>
          <w:szCs w:val="24"/>
          <w:lang w:eastAsia="ar-SA"/>
        </w:rPr>
        <w:t>Community</w:t>
      </w:r>
      <w:proofErr w:type="spellEnd"/>
      <w:r w:rsidRPr="00F469FC">
        <w:rPr>
          <w:rFonts w:ascii="Times New Roman" w:eastAsia="Times New Roman" w:hAnsi="Times New Roman" w:cs="Times New Roman"/>
          <w:sz w:val="24"/>
          <w:szCs w:val="24"/>
          <w:lang w:eastAsia="ar-SA"/>
        </w:rPr>
        <w:t xml:space="preserve"> </w:t>
      </w:r>
      <w:proofErr w:type="spellStart"/>
      <w:r w:rsidRPr="00F469FC">
        <w:rPr>
          <w:rFonts w:ascii="Times New Roman" w:eastAsia="Times New Roman" w:hAnsi="Times New Roman" w:cs="Times New Roman"/>
          <w:sz w:val="24"/>
          <w:szCs w:val="24"/>
          <w:lang w:eastAsia="ar-SA"/>
        </w:rPr>
        <w:t>Edition</w:t>
      </w:r>
      <w:proofErr w:type="spellEnd"/>
      <w:r w:rsidRPr="00F469FC">
        <w:rPr>
          <w:rFonts w:ascii="Times New Roman" w:eastAsia="Times New Roman" w:hAnsi="Times New Roman" w:cs="Times New Roman"/>
          <w:sz w:val="24"/>
          <w:szCs w:val="24"/>
          <w:lang w:eastAsia="ar-SA"/>
        </w:rPr>
        <w:t xml:space="preserve"> E-</w:t>
      </w:r>
      <w:proofErr w:type="spellStart"/>
      <w:r w:rsidRPr="00F469FC">
        <w:rPr>
          <w:rFonts w:ascii="Times New Roman" w:eastAsia="Times New Roman" w:hAnsi="Times New Roman" w:cs="Times New Roman"/>
          <w:sz w:val="24"/>
          <w:szCs w:val="24"/>
          <w:lang w:eastAsia="ar-SA"/>
        </w:rPr>
        <w:t>Learning</w:t>
      </w:r>
      <w:proofErr w:type="spellEnd"/>
      <w:r w:rsidR="00A32A6F" w:rsidRPr="00F469FC">
        <w:rPr>
          <w:rFonts w:ascii="Times New Roman" w:eastAsia="Times New Roman" w:hAnsi="Times New Roman" w:cs="Times New Roman"/>
          <w:sz w:val="24"/>
          <w:szCs w:val="24"/>
          <w:lang w:eastAsia="ar-SA"/>
        </w:rPr>
        <w:t xml:space="preserve"> </w:t>
      </w:r>
      <w:r w:rsidRPr="00F469FC">
        <w:rPr>
          <w:rFonts w:ascii="Times New Roman" w:eastAsia="Times New Roman" w:hAnsi="Times New Roman" w:cs="Times New Roman"/>
          <w:sz w:val="24"/>
          <w:szCs w:val="24"/>
          <w:lang w:eastAsia="ar-SA"/>
        </w:rPr>
        <w:t>moduļa</w:t>
      </w:r>
      <w:r w:rsidR="00A32A6F" w:rsidRPr="00F469FC">
        <w:rPr>
          <w:rFonts w:ascii="Times New Roman" w:eastAsia="Times New Roman" w:hAnsi="Times New Roman" w:cs="Times New Roman"/>
          <w:sz w:val="24"/>
          <w:szCs w:val="24"/>
          <w:lang w:eastAsia="ar-SA"/>
        </w:rPr>
        <w:t xml:space="preserve"> (turpmāk – Sistēma)</w:t>
      </w:r>
      <w:r w:rsidRPr="00F469FC">
        <w:rPr>
          <w:rFonts w:ascii="Times New Roman" w:eastAsia="Times New Roman" w:hAnsi="Times New Roman" w:cs="Times New Roman"/>
          <w:sz w:val="24"/>
          <w:szCs w:val="24"/>
          <w:lang w:eastAsia="ar-SA"/>
        </w:rPr>
        <w:t xml:space="preserve"> izstrād</w:t>
      </w:r>
      <w:r w:rsidR="00470B3C" w:rsidRPr="00F469FC">
        <w:rPr>
          <w:rFonts w:ascii="Times New Roman" w:eastAsia="Times New Roman" w:hAnsi="Times New Roman" w:cs="Times New Roman"/>
          <w:sz w:val="24"/>
          <w:szCs w:val="24"/>
          <w:lang w:eastAsia="ar-SA"/>
        </w:rPr>
        <w:t>i</w:t>
      </w:r>
      <w:r w:rsidRPr="00F469FC">
        <w:rPr>
          <w:rFonts w:ascii="Times New Roman" w:eastAsia="Times New Roman" w:hAnsi="Times New Roman" w:cs="Times New Roman"/>
          <w:sz w:val="24"/>
          <w:szCs w:val="24"/>
          <w:lang w:eastAsia="ar-SA"/>
        </w:rPr>
        <w:t xml:space="preserve"> un uzturēšanas pakalpojumu</w:t>
      </w:r>
      <w:r w:rsidR="00470B3C" w:rsidRPr="00F469FC">
        <w:rPr>
          <w:rFonts w:ascii="Times New Roman" w:eastAsia="Times New Roman" w:hAnsi="Times New Roman" w:cs="Times New Roman"/>
          <w:sz w:val="24"/>
          <w:szCs w:val="24"/>
          <w:lang w:eastAsia="ar-SA"/>
        </w:rPr>
        <w:t xml:space="preserve">, </w:t>
      </w:r>
      <w:r w:rsidR="00A32A6F" w:rsidRPr="00F469FC">
        <w:rPr>
          <w:rFonts w:ascii="Times New Roman" w:eastAsia="Times New Roman" w:hAnsi="Times New Roman" w:cs="Times New Roman"/>
          <w:sz w:val="24"/>
          <w:szCs w:val="24"/>
        </w:rPr>
        <w:t xml:space="preserve">turpmāk viss kopā </w:t>
      </w:r>
      <w:r w:rsidR="00470B3C" w:rsidRPr="00F469FC">
        <w:rPr>
          <w:rFonts w:ascii="Times New Roman" w:eastAsia="Times New Roman" w:hAnsi="Times New Roman" w:cs="Times New Roman"/>
          <w:sz w:val="24"/>
          <w:szCs w:val="24"/>
          <w:lang w:eastAsia="ar-SA"/>
        </w:rPr>
        <w:t>- Pakalpojums</w:t>
      </w:r>
      <w:r w:rsidRPr="00F469FC">
        <w:rPr>
          <w:rFonts w:ascii="Times New Roman" w:eastAsia="Times New Roman" w:hAnsi="Times New Roman" w:cs="Times New Roman"/>
          <w:sz w:val="24"/>
          <w:szCs w:val="24"/>
        </w:rPr>
        <w:t xml:space="preserve">, ievērojot Tehniskajā specifikācijā (Līguma 1.pielikums) noteiktās prasības, nodevumu kārtību un </w:t>
      </w:r>
      <w:r w:rsidRPr="00F469FC">
        <w:rPr>
          <w:rFonts w:ascii="Times New Roman" w:eastAsia="Times New Roman" w:hAnsi="Times New Roman" w:cs="Times New Roman"/>
          <w:sz w:val="24"/>
          <w:szCs w:val="20"/>
        </w:rPr>
        <w:t xml:space="preserve">Latvijas Republikā spēkā esošajiem normatīvajiem </w:t>
      </w:r>
      <w:proofErr w:type="spellStart"/>
      <w:r w:rsidRPr="00F469FC">
        <w:rPr>
          <w:rFonts w:ascii="Times New Roman" w:eastAsia="Times New Roman" w:hAnsi="Times New Roman" w:cs="Times New Roman"/>
          <w:sz w:val="24"/>
          <w:szCs w:val="20"/>
        </w:rPr>
        <w:t>aktiem</w:t>
      </w:r>
      <w:r w:rsidRPr="00F469FC">
        <w:rPr>
          <w:rFonts w:ascii="Times New Roman" w:eastAsia="Times New Roman" w:hAnsi="Times New Roman" w:cs="Times New Roman"/>
          <w:sz w:val="24"/>
          <w:szCs w:val="24"/>
        </w:rPr>
        <w:t>un</w:t>
      </w:r>
      <w:proofErr w:type="spellEnd"/>
      <w:r w:rsidRPr="00F469FC">
        <w:rPr>
          <w:rFonts w:ascii="Times New Roman" w:eastAsia="Times New Roman" w:hAnsi="Times New Roman" w:cs="Times New Roman"/>
          <w:sz w:val="24"/>
          <w:szCs w:val="24"/>
        </w:rPr>
        <w:t xml:space="preserve"> </w:t>
      </w:r>
      <w:r w:rsidRPr="00F469FC">
        <w:rPr>
          <w:rFonts w:ascii="Times New Roman" w:eastAsia="Times New Roman" w:hAnsi="Times New Roman" w:cs="Times New Roman"/>
          <w:sz w:val="24"/>
          <w:szCs w:val="24"/>
          <w:lang w:eastAsia="ar-SA"/>
        </w:rPr>
        <w:t>2.pielikumā ietverto finanšu piedāvājumu.</w:t>
      </w:r>
    </w:p>
    <w:p w14:paraId="0A454B51" w14:textId="37CAD704" w:rsidR="00CE6FD0" w:rsidRPr="00F469FC" w:rsidRDefault="00CE6FD0" w:rsidP="00CE6FD0">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Pakalpojums ietver Pasūtītāja papildu pasūtījumu izpildi saskaņā ar Tehniskās specifikācijas 6. kategorijas darbiem, k</w:t>
      </w:r>
      <w:r w:rsidRPr="00F469FC" w:rsidDel="00C1662E">
        <w:rPr>
          <w:rFonts w:ascii="Times New Roman" w:hAnsi="Times New Roman" w:cs="Times New Roman"/>
          <w:sz w:val="24"/>
          <w:szCs w:val="24"/>
        </w:rPr>
        <w:t xml:space="preserve">ura ietvarā </w:t>
      </w:r>
      <w:r w:rsidRPr="00F469FC">
        <w:rPr>
          <w:rFonts w:ascii="Times New Roman" w:hAnsi="Times New Roman" w:cs="Times New Roman"/>
          <w:sz w:val="24"/>
          <w:szCs w:val="24"/>
        </w:rPr>
        <w:t xml:space="preserve">Izpildītājs </w:t>
      </w:r>
      <w:r w:rsidRPr="00F469FC" w:rsidDel="00C1662E">
        <w:rPr>
          <w:rFonts w:ascii="Times New Roman" w:hAnsi="Times New Roman" w:cs="Times New Roman"/>
          <w:sz w:val="24"/>
          <w:szCs w:val="24"/>
        </w:rPr>
        <w:t>sagatavo piedāvājumu, kas satur risinājuma aprakstu un darbietilpības novērtējumu</w:t>
      </w:r>
      <w:r w:rsidRPr="00F469FC">
        <w:rPr>
          <w:rFonts w:ascii="Times New Roman" w:hAnsi="Times New Roman" w:cs="Times New Roman"/>
          <w:sz w:val="24"/>
          <w:szCs w:val="24"/>
        </w:rPr>
        <w:t>.</w:t>
      </w:r>
      <w:r w:rsidRPr="00F469FC" w:rsidDel="00C1662E">
        <w:rPr>
          <w:rFonts w:ascii="Times New Roman" w:hAnsi="Times New Roman" w:cs="Times New Roman"/>
          <w:sz w:val="24"/>
          <w:szCs w:val="24"/>
        </w:rPr>
        <w:t xml:space="preserve"> </w:t>
      </w:r>
    </w:p>
    <w:p w14:paraId="30ACD4AB" w14:textId="77777777" w:rsidR="00F0588F" w:rsidRPr="00F469FC" w:rsidRDefault="00F0588F" w:rsidP="00F0588F">
      <w:pPr>
        <w:spacing w:after="0" w:line="240" w:lineRule="auto"/>
        <w:ind w:left="360"/>
        <w:contextualSpacing/>
        <w:jc w:val="both"/>
        <w:rPr>
          <w:rFonts w:ascii="Times New Roman" w:eastAsia="Times New Roman" w:hAnsi="Times New Roman" w:cs="Times New Roman"/>
          <w:sz w:val="24"/>
          <w:szCs w:val="24"/>
        </w:rPr>
      </w:pPr>
    </w:p>
    <w:p w14:paraId="7167665B"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Līguma summa un norēķinu kārtība</w:t>
      </w:r>
    </w:p>
    <w:p w14:paraId="7EB7A7AF" w14:textId="7085E234" w:rsidR="00103230"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Līguma summa par </w:t>
      </w:r>
      <w:r w:rsidR="00470B3C" w:rsidRPr="00F469FC">
        <w:rPr>
          <w:rFonts w:ascii="Times New Roman" w:eastAsia="Times New Roman" w:hAnsi="Times New Roman" w:cs="Times New Roman"/>
          <w:sz w:val="24"/>
          <w:szCs w:val="24"/>
        </w:rPr>
        <w:t>Pakalpojumiem</w:t>
      </w:r>
      <w:r w:rsidRPr="00F469FC">
        <w:rPr>
          <w:rFonts w:ascii="Times New Roman" w:eastAsia="Times New Roman" w:hAnsi="Times New Roman" w:cs="Times New Roman"/>
          <w:sz w:val="24"/>
          <w:szCs w:val="24"/>
        </w:rPr>
        <w:t xml:space="preserve"> ir </w:t>
      </w:r>
      <w:r w:rsidRPr="00F469FC">
        <w:rPr>
          <w:rFonts w:ascii="Times New Roman" w:eastAsia="Times New Roman" w:hAnsi="Times New Roman" w:cs="Times New Roman"/>
          <w:b/>
          <w:bCs/>
          <w:sz w:val="24"/>
          <w:szCs w:val="24"/>
        </w:rPr>
        <w:t>EUR _________,____ (____________________ euro, ______________centi)</w:t>
      </w:r>
      <w:r w:rsidRPr="00F469FC">
        <w:rPr>
          <w:rFonts w:ascii="Times New Roman" w:eastAsia="Times New Roman" w:hAnsi="Times New Roman" w:cs="Times New Roman"/>
          <w:sz w:val="24"/>
          <w:szCs w:val="24"/>
        </w:rPr>
        <w:t xml:space="preserve"> </w:t>
      </w:r>
      <w:bookmarkStart w:id="6" w:name="_Hlk504651818"/>
      <w:r w:rsidRPr="00F469FC">
        <w:rPr>
          <w:rFonts w:ascii="Times New Roman" w:eastAsia="Times New Roman" w:hAnsi="Times New Roman" w:cs="Times New Roman"/>
          <w:sz w:val="24"/>
          <w:szCs w:val="24"/>
        </w:rPr>
        <w:t>bez pievienotās vērtības nodokļa, turpmāk – PVN</w:t>
      </w:r>
      <w:r w:rsidR="00103230" w:rsidRPr="00F469FC">
        <w:rPr>
          <w:rFonts w:ascii="Times New Roman" w:eastAsia="Times New Roman" w:hAnsi="Times New Roman" w:cs="Times New Roman"/>
          <w:sz w:val="24"/>
          <w:szCs w:val="24"/>
        </w:rPr>
        <w:t>, kas plānota šādā sadalījumā:</w:t>
      </w:r>
    </w:p>
    <w:p w14:paraId="76F1302B" w14:textId="4F01F48D" w:rsidR="00103230" w:rsidRPr="00F469FC" w:rsidRDefault="00103230" w:rsidP="00103230">
      <w:pPr>
        <w:pStyle w:val="ListParagraph"/>
        <w:numPr>
          <w:ilvl w:val="2"/>
          <w:numId w:val="11"/>
        </w:num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Sistēmas izstrāde </w:t>
      </w:r>
      <w:r w:rsidRPr="00F469FC">
        <w:rPr>
          <w:rFonts w:ascii="Times New Roman" w:eastAsia="Times New Roman" w:hAnsi="Times New Roman" w:cs="Times New Roman"/>
          <w:b/>
          <w:bCs/>
          <w:sz w:val="24"/>
          <w:szCs w:val="24"/>
        </w:rPr>
        <w:t xml:space="preserve">EUR ______,____ (________ </w:t>
      </w:r>
      <w:proofErr w:type="spellStart"/>
      <w:r w:rsidRPr="00F469FC">
        <w:rPr>
          <w:rFonts w:ascii="Times New Roman" w:eastAsia="Times New Roman" w:hAnsi="Times New Roman" w:cs="Times New Roman"/>
          <w:b/>
          <w:bCs/>
          <w:sz w:val="24"/>
          <w:szCs w:val="24"/>
        </w:rPr>
        <w:t>euro</w:t>
      </w:r>
      <w:proofErr w:type="spellEnd"/>
      <w:r w:rsidRPr="00F469FC">
        <w:rPr>
          <w:rFonts w:ascii="Times New Roman" w:eastAsia="Times New Roman" w:hAnsi="Times New Roman" w:cs="Times New Roman"/>
          <w:b/>
          <w:bCs/>
          <w:sz w:val="24"/>
          <w:szCs w:val="24"/>
        </w:rPr>
        <w:t>,________centi) bez PVN;</w:t>
      </w:r>
    </w:p>
    <w:p w14:paraId="1728E816" w14:textId="77777777" w:rsidR="00417DB7" w:rsidRPr="00F469FC" w:rsidRDefault="00417DB7" w:rsidP="00417DB7">
      <w:pPr>
        <w:pStyle w:val="ListParagraph"/>
        <w:numPr>
          <w:ilvl w:val="2"/>
          <w:numId w:val="11"/>
        </w:num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Darbinieku apmācība saskaņā ar Tehnisko specifikāciju </w:t>
      </w:r>
      <w:r w:rsidRPr="00F469FC">
        <w:rPr>
          <w:rFonts w:ascii="Times New Roman" w:eastAsia="Times New Roman" w:hAnsi="Times New Roman" w:cs="Times New Roman"/>
          <w:b/>
          <w:bCs/>
          <w:sz w:val="24"/>
          <w:szCs w:val="24"/>
        </w:rPr>
        <w:t xml:space="preserve">EUR ______,____ (________ </w:t>
      </w:r>
      <w:proofErr w:type="spellStart"/>
      <w:r w:rsidRPr="00F469FC">
        <w:rPr>
          <w:rFonts w:ascii="Times New Roman" w:eastAsia="Times New Roman" w:hAnsi="Times New Roman" w:cs="Times New Roman"/>
          <w:b/>
          <w:bCs/>
          <w:sz w:val="24"/>
          <w:szCs w:val="24"/>
        </w:rPr>
        <w:t>euro</w:t>
      </w:r>
      <w:proofErr w:type="spellEnd"/>
      <w:r w:rsidRPr="00F469FC">
        <w:rPr>
          <w:rFonts w:ascii="Times New Roman" w:eastAsia="Times New Roman" w:hAnsi="Times New Roman" w:cs="Times New Roman"/>
          <w:b/>
          <w:bCs/>
          <w:sz w:val="24"/>
          <w:szCs w:val="24"/>
        </w:rPr>
        <w:t>,________centi) bez PVN;</w:t>
      </w:r>
    </w:p>
    <w:p w14:paraId="4BCF7104" w14:textId="77777777" w:rsidR="00417DB7" w:rsidRPr="00F469FC" w:rsidRDefault="00417DB7" w:rsidP="00417DB7">
      <w:pPr>
        <w:pStyle w:val="ListParagraph"/>
        <w:numPr>
          <w:ilvl w:val="2"/>
          <w:numId w:val="11"/>
        </w:num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Sistēmas uzturēšana </w:t>
      </w:r>
      <w:r w:rsidRPr="00F469FC">
        <w:rPr>
          <w:rFonts w:ascii="Times New Roman" w:eastAsia="Times New Roman" w:hAnsi="Times New Roman" w:cs="Times New Roman"/>
          <w:b/>
          <w:bCs/>
          <w:sz w:val="24"/>
          <w:szCs w:val="24"/>
        </w:rPr>
        <w:t xml:space="preserve">EUR ______,____ (________ </w:t>
      </w:r>
      <w:proofErr w:type="spellStart"/>
      <w:r w:rsidRPr="00F469FC">
        <w:rPr>
          <w:rFonts w:ascii="Times New Roman" w:eastAsia="Times New Roman" w:hAnsi="Times New Roman" w:cs="Times New Roman"/>
          <w:b/>
          <w:bCs/>
          <w:sz w:val="24"/>
          <w:szCs w:val="24"/>
        </w:rPr>
        <w:t>euro</w:t>
      </w:r>
      <w:proofErr w:type="spellEnd"/>
      <w:r w:rsidRPr="00F469FC">
        <w:rPr>
          <w:rFonts w:ascii="Times New Roman" w:eastAsia="Times New Roman" w:hAnsi="Times New Roman" w:cs="Times New Roman"/>
          <w:b/>
          <w:bCs/>
          <w:sz w:val="24"/>
          <w:szCs w:val="24"/>
        </w:rPr>
        <w:t>,________centi) bez PVN;</w:t>
      </w:r>
    </w:p>
    <w:p w14:paraId="3B821856" w14:textId="47BA5CBB" w:rsidR="002D37F2" w:rsidRPr="00F469FC" w:rsidRDefault="002D37F2" w:rsidP="00417DB7">
      <w:pPr>
        <w:pStyle w:val="ListParagraph"/>
        <w:numPr>
          <w:ilvl w:val="2"/>
          <w:numId w:val="11"/>
        </w:num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Papildu pasūtījumu izpild</w:t>
      </w:r>
      <w:r w:rsidR="006419E6" w:rsidRPr="00F469FC">
        <w:rPr>
          <w:rFonts w:ascii="Times New Roman" w:eastAsia="Times New Roman" w:hAnsi="Times New Roman" w:cs="Times New Roman"/>
          <w:sz w:val="24"/>
          <w:szCs w:val="24"/>
        </w:rPr>
        <w:t>e</w:t>
      </w:r>
      <w:r w:rsidRPr="00F469FC">
        <w:rPr>
          <w:rFonts w:ascii="Times New Roman" w:eastAsia="Times New Roman" w:hAnsi="Times New Roman" w:cs="Times New Roman"/>
          <w:sz w:val="24"/>
          <w:szCs w:val="24"/>
        </w:rPr>
        <w:t xml:space="preserve"> saskaņā ar Tehnisk</w:t>
      </w:r>
      <w:r w:rsidR="00032196" w:rsidRPr="00F469FC">
        <w:rPr>
          <w:rFonts w:ascii="Times New Roman" w:eastAsia="Times New Roman" w:hAnsi="Times New Roman" w:cs="Times New Roman"/>
          <w:sz w:val="24"/>
          <w:szCs w:val="24"/>
        </w:rPr>
        <w:t>ajā</w:t>
      </w:r>
      <w:r w:rsidRPr="00F469FC">
        <w:rPr>
          <w:rFonts w:ascii="Times New Roman" w:eastAsia="Times New Roman" w:hAnsi="Times New Roman" w:cs="Times New Roman"/>
          <w:sz w:val="24"/>
          <w:szCs w:val="24"/>
        </w:rPr>
        <w:t xml:space="preserve"> specifikācij</w:t>
      </w:r>
      <w:r w:rsidR="00032196" w:rsidRPr="00F469FC">
        <w:rPr>
          <w:rFonts w:ascii="Times New Roman" w:eastAsia="Times New Roman" w:hAnsi="Times New Roman" w:cs="Times New Roman"/>
          <w:sz w:val="24"/>
          <w:szCs w:val="24"/>
        </w:rPr>
        <w:t>ā noteiktajiem</w:t>
      </w:r>
      <w:r w:rsidRPr="00F469FC">
        <w:rPr>
          <w:rFonts w:ascii="Times New Roman" w:eastAsia="Times New Roman" w:hAnsi="Times New Roman" w:cs="Times New Roman"/>
          <w:sz w:val="24"/>
          <w:szCs w:val="24"/>
        </w:rPr>
        <w:t xml:space="preserve"> 6. kategorijas darbiem</w:t>
      </w:r>
      <w:r w:rsidR="006419E6" w:rsidRPr="00F469FC">
        <w:rPr>
          <w:rFonts w:ascii="Times New Roman" w:eastAsia="Times New Roman" w:hAnsi="Times New Roman" w:cs="Times New Roman"/>
          <w:b/>
          <w:bCs/>
          <w:sz w:val="24"/>
          <w:szCs w:val="24"/>
        </w:rPr>
        <w:t xml:space="preserve"> EUR ______,____ (________ </w:t>
      </w:r>
      <w:proofErr w:type="spellStart"/>
      <w:r w:rsidR="006419E6" w:rsidRPr="00F469FC">
        <w:rPr>
          <w:rFonts w:ascii="Times New Roman" w:eastAsia="Times New Roman" w:hAnsi="Times New Roman" w:cs="Times New Roman"/>
          <w:b/>
          <w:bCs/>
          <w:sz w:val="24"/>
          <w:szCs w:val="24"/>
        </w:rPr>
        <w:t>euro</w:t>
      </w:r>
      <w:proofErr w:type="spellEnd"/>
      <w:r w:rsidR="006419E6" w:rsidRPr="00F469FC">
        <w:rPr>
          <w:rFonts w:ascii="Times New Roman" w:eastAsia="Times New Roman" w:hAnsi="Times New Roman" w:cs="Times New Roman"/>
          <w:b/>
          <w:bCs/>
          <w:sz w:val="24"/>
          <w:szCs w:val="24"/>
        </w:rPr>
        <w:t>,________centi) bez PVN</w:t>
      </w:r>
      <w:r w:rsidR="005801C9" w:rsidRPr="00F469FC">
        <w:rPr>
          <w:rFonts w:ascii="Times New Roman" w:eastAsia="Times New Roman" w:hAnsi="Times New Roman" w:cs="Times New Roman"/>
          <w:b/>
          <w:bCs/>
          <w:sz w:val="24"/>
          <w:szCs w:val="24"/>
        </w:rPr>
        <w:t>.</w:t>
      </w:r>
      <w:r w:rsidR="00025969" w:rsidRPr="00F469FC">
        <w:rPr>
          <w:rFonts w:ascii="Times New Roman" w:eastAsia="Times New Roman" w:hAnsi="Times New Roman" w:cs="Times New Roman"/>
          <w:b/>
          <w:bCs/>
          <w:sz w:val="24"/>
          <w:szCs w:val="24"/>
        </w:rPr>
        <w:t xml:space="preserve"> </w:t>
      </w:r>
      <w:r w:rsidR="005E6F78" w:rsidRPr="00F469FC">
        <w:rPr>
          <w:rFonts w:ascii="Times New Roman" w:eastAsia="Times New Roman" w:hAnsi="Times New Roman" w:cs="Times New Roman"/>
          <w:sz w:val="24"/>
          <w:szCs w:val="24"/>
        </w:rPr>
        <w:t>Punktā minētā cena t</w:t>
      </w:r>
      <w:r w:rsidR="00025969" w:rsidRPr="00F469FC">
        <w:rPr>
          <w:rFonts w:ascii="Times New Roman" w:eastAsia="Times New Roman" w:hAnsi="Times New Roman" w:cs="Times New Roman"/>
          <w:sz w:val="24"/>
          <w:szCs w:val="24"/>
        </w:rPr>
        <w:t xml:space="preserve">iek aprēķināta kā </w:t>
      </w:r>
      <w:r w:rsidR="00F47FE1" w:rsidRPr="00F469FC">
        <w:rPr>
          <w:rFonts w:ascii="Times New Roman" w:eastAsia="Times New Roman" w:hAnsi="Times New Roman" w:cs="Times New Roman"/>
          <w:sz w:val="24"/>
          <w:szCs w:val="24"/>
        </w:rPr>
        <w:t xml:space="preserve">10% no Līguma 2.1.1.-2.1.3.punktos noteikto </w:t>
      </w:r>
      <w:r w:rsidR="005E6F78" w:rsidRPr="00F469FC">
        <w:rPr>
          <w:rFonts w:ascii="Times New Roman" w:eastAsia="Times New Roman" w:hAnsi="Times New Roman" w:cs="Times New Roman"/>
          <w:sz w:val="24"/>
          <w:szCs w:val="24"/>
        </w:rPr>
        <w:t>cenu kopsummas.</w:t>
      </w:r>
    </w:p>
    <w:p w14:paraId="370BB568" w14:textId="349B2ED7" w:rsidR="00982BAC" w:rsidRPr="00F469FC" w:rsidRDefault="00982BAC" w:rsidP="00982BAC">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Samaksa par Līguma 1.2.punktā noteiktajiem Pakalpojumiem,</w:t>
      </w:r>
      <w:r w:rsidR="00E812CC" w:rsidRPr="00F469FC">
        <w:rPr>
          <w:rFonts w:ascii="Times New Roman" w:eastAsia="Times New Roman" w:hAnsi="Times New Roman" w:cs="Times New Roman"/>
          <w:sz w:val="24"/>
          <w:szCs w:val="24"/>
        </w:rPr>
        <w:t xml:space="preserve"> Līguma 3.5.punktā noteiktajā kārtībā pieteikto vajadzību izpildi, </w:t>
      </w:r>
      <w:r w:rsidRPr="00F469FC">
        <w:rPr>
          <w:rFonts w:ascii="Times New Roman" w:eastAsia="Times New Roman" w:hAnsi="Times New Roman" w:cs="Times New Roman"/>
          <w:sz w:val="24"/>
          <w:szCs w:val="24"/>
        </w:rPr>
        <w:t xml:space="preserve"> tiek noteikta katram Darba uzdevumam atsevišķi, ievērojot maksu par 1 </w:t>
      </w:r>
      <w:r w:rsidR="00701A0B" w:rsidRPr="00F469FC">
        <w:rPr>
          <w:rFonts w:ascii="Times New Roman" w:eastAsia="Times New Roman" w:hAnsi="Times New Roman" w:cs="Times New Roman"/>
          <w:sz w:val="24"/>
          <w:szCs w:val="24"/>
        </w:rPr>
        <w:t xml:space="preserve">stundu </w:t>
      </w:r>
      <w:r w:rsidRPr="00F469FC">
        <w:rPr>
          <w:rFonts w:ascii="Times New Roman" w:eastAsia="Times New Roman" w:hAnsi="Times New Roman" w:cs="Times New Roman"/>
          <w:sz w:val="24"/>
          <w:szCs w:val="24"/>
        </w:rPr>
        <w:t xml:space="preserve">EUR________,________ (_____________euro, ________ centi), neieskaitot PVN. </w:t>
      </w:r>
    </w:p>
    <w:p w14:paraId="26CEA0C7" w14:textId="277FC00C"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PVN tiek piemērot normatīvajos aktos noteiktajā apmērā</w:t>
      </w:r>
      <w:bookmarkEnd w:id="6"/>
      <w:r w:rsidRPr="00F469FC">
        <w:rPr>
          <w:rFonts w:ascii="Times New Roman" w:eastAsia="Times New Roman" w:hAnsi="Times New Roman" w:cs="Times New Roman"/>
          <w:sz w:val="24"/>
          <w:szCs w:val="24"/>
        </w:rPr>
        <w:t>.</w:t>
      </w:r>
    </w:p>
    <w:p w14:paraId="5FFAC589" w14:textId="1E7492DB"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color w:val="000000"/>
          <w:sz w:val="24"/>
          <w:szCs w:val="24"/>
        </w:rPr>
        <w:lastRenderedPageBreak/>
        <w:t xml:space="preserve">Pasūtītājs Līguma 1.punktā noteikto </w:t>
      </w:r>
      <w:r w:rsidR="00A32A6F" w:rsidRPr="00F469FC">
        <w:rPr>
          <w:rFonts w:ascii="Times New Roman" w:eastAsia="Times New Roman" w:hAnsi="Times New Roman" w:cs="Times New Roman"/>
          <w:color w:val="000000"/>
          <w:sz w:val="24"/>
          <w:szCs w:val="24"/>
        </w:rPr>
        <w:t>Pakalpojumu</w:t>
      </w:r>
      <w:r w:rsidR="00787A87" w:rsidRPr="00F469FC">
        <w:rPr>
          <w:rFonts w:ascii="Times New Roman" w:eastAsia="Times New Roman" w:hAnsi="Times New Roman" w:cs="Times New Roman"/>
          <w:color w:val="000000"/>
          <w:sz w:val="24"/>
          <w:szCs w:val="24"/>
        </w:rPr>
        <w:t>, kas ietver sistēmas izstrādi (</w:t>
      </w:r>
      <w:proofErr w:type="spellStart"/>
      <w:r w:rsidR="00787A87" w:rsidRPr="00F469FC">
        <w:rPr>
          <w:rFonts w:ascii="Times New Roman" w:eastAsia="Times New Roman" w:hAnsi="Times New Roman" w:cs="Times New Roman"/>
          <w:color w:val="000000"/>
          <w:sz w:val="24"/>
          <w:szCs w:val="24"/>
        </w:rPr>
        <w:t>t.sk.darbinieku</w:t>
      </w:r>
      <w:proofErr w:type="spellEnd"/>
      <w:r w:rsidR="00787A87" w:rsidRPr="00F469FC">
        <w:rPr>
          <w:rFonts w:ascii="Times New Roman" w:eastAsia="Times New Roman" w:hAnsi="Times New Roman" w:cs="Times New Roman"/>
          <w:color w:val="000000"/>
          <w:sz w:val="24"/>
          <w:szCs w:val="24"/>
        </w:rPr>
        <w:t xml:space="preserve"> apmācību)</w:t>
      </w:r>
      <w:r w:rsidR="00010A71" w:rsidRPr="00F469FC">
        <w:rPr>
          <w:rFonts w:ascii="Times New Roman" w:eastAsia="Times New Roman" w:hAnsi="Times New Roman" w:cs="Times New Roman"/>
          <w:color w:val="000000"/>
          <w:sz w:val="24"/>
          <w:szCs w:val="24"/>
        </w:rPr>
        <w:t>,</w:t>
      </w:r>
      <w:r w:rsidRPr="00F469FC">
        <w:rPr>
          <w:rFonts w:ascii="Times New Roman" w:eastAsia="Times New Roman" w:hAnsi="Times New Roman" w:cs="Times New Roman"/>
          <w:color w:val="000000"/>
          <w:sz w:val="24"/>
          <w:szCs w:val="24"/>
        </w:rPr>
        <w:t xml:space="preserve"> apmaksu veic pēc </w:t>
      </w:r>
      <w:r w:rsidR="00BB6688" w:rsidRPr="00F469FC">
        <w:rPr>
          <w:rFonts w:ascii="Times New Roman" w:eastAsia="Times New Roman" w:hAnsi="Times New Roman" w:cs="Times New Roman"/>
          <w:sz w:val="24"/>
          <w:szCs w:val="24"/>
        </w:rPr>
        <w:t xml:space="preserve">to </w:t>
      </w:r>
      <w:r w:rsidRPr="00F469FC">
        <w:rPr>
          <w:rFonts w:ascii="Times New Roman" w:eastAsia="Times New Roman" w:hAnsi="Times New Roman" w:cs="Times New Roman"/>
          <w:sz w:val="24"/>
          <w:szCs w:val="24"/>
        </w:rPr>
        <w:t>pabeigšanas un pieņemšanas - nodošanas akta (Līguma 3.pielikums) abpusējas parakstīšanas, pamatojoties uz Izpildītāja iesniegtu rēķinu.</w:t>
      </w:r>
    </w:p>
    <w:p w14:paraId="19C92C2B" w14:textId="7B159780" w:rsidR="00470B3C" w:rsidRPr="00F469FC" w:rsidRDefault="00470B3C" w:rsidP="00470B3C">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color w:val="000000"/>
          <w:sz w:val="24"/>
          <w:szCs w:val="24"/>
        </w:rPr>
        <w:t>Pasūtītājs Līguma 1.punktā noteikto Pakalpojumu</w:t>
      </w:r>
      <w:r w:rsidR="00A32A6F" w:rsidRPr="00F469FC">
        <w:rPr>
          <w:rFonts w:ascii="Times New Roman" w:eastAsia="Times New Roman" w:hAnsi="Times New Roman" w:cs="Times New Roman"/>
          <w:color w:val="000000"/>
          <w:sz w:val="24"/>
          <w:szCs w:val="24"/>
        </w:rPr>
        <w:t>, kas ietver uzturēšan</w:t>
      </w:r>
      <w:r w:rsidR="00BB6688" w:rsidRPr="00F469FC">
        <w:rPr>
          <w:rFonts w:ascii="Times New Roman" w:eastAsia="Times New Roman" w:hAnsi="Times New Roman" w:cs="Times New Roman"/>
          <w:color w:val="000000"/>
          <w:sz w:val="24"/>
          <w:szCs w:val="24"/>
        </w:rPr>
        <w:t>as darbus</w:t>
      </w:r>
      <w:r w:rsidR="00A32A6F" w:rsidRPr="00F469FC">
        <w:rPr>
          <w:rFonts w:ascii="Times New Roman" w:eastAsia="Times New Roman" w:hAnsi="Times New Roman" w:cs="Times New Roman"/>
          <w:color w:val="000000"/>
          <w:sz w:val="24"/>
          <w:szCs w:val="24"/>
        </w:rPr>
        <w:t xml:space="preserve"> un</w:t>
      </w:r>
      <w:r w:rsidRPr="00F469FC">
        <w:rPr>
          <w:rFonts w:ascii="Times New Roman" w:eastAsia="Times New Roman" w:hAnsi="Times New Roman" w:cs="Times New Roman"/>
          <w:color w:val="000000"/>
          <w:sz w:val="24"/>
          <w:szCs w:val="24"/>
        </w:rPr>
        <w:t xml:space="preserve"> </w:t>
      </w:r>
      <w:r w:rsidR="00A32A6F" w:rsidRPr="00F469FC">
        <w:rPr>
          <w:rFonts w:ascii="Times New Roman" w:eastAsia="Times New Roman" w:hAnsi="Times New Roman" w:cs="Times New Roman"/>
          <w:color w:val="000000"/>
          <w:sz w:val="24"/>
          <w:szCs w:val="24"/>
        </w:rPr>
        <w:t xml:space="preserve">Pasūtītāja papildu pasūtījumu izpildi saskaņā ar Tehniskās specifikācijas 6. kategorijas darbiem </w:t>
      </w:r>
      <w:r w:rsidRPr="00F469FC">
        <w:rPr>
          <w:rFonts w:ascii="Times New Roman" w:eastAsia="Times New Roman" w:hAnsi="Times New Roman" w:cs="Times New Roman"/>
          <w:color w:val="000000"/>
          <w:sz w:val="24"/>
          <w:szCs w:val="24"/>
        </w:rPr>
        <w:t xml:space="preserve">veic pēc </w:t>
      </w:r>
      <w:r w:rsidRPr="00F469FC">
        <w:rPr>
          <w:rFonts w:ascii="Times New Roman" w:eastAsia="Times New Roman" w:hAnsi="Times New Roman" w:cs="Times New Roman"/>
          <w:sz w:val="24"/>
          <w:szCs w:val="24"/>
        </w:rPr>
        <w:t>saņemtā Pakalpojuma pieņemšanas - nodošanas akta (Līguma 3.pielikums) abpusējas parakstīšanas, pamatojoties uz Izpildītāja iesniegtu rēķinu.</w:t>
      </w:r>
    </w:p>
    <w:p w14:paraId="32791168"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Pasūtītājs rēķinu apmaksā 30 (trīsdesmit) dienu laikā no gala pieņemšanas un nodošanas abpusējas parakstīšanas un rēķina saņemšanas brīža, pārskaitot attiecīgo summu uz Izpildītāja norādīto bankas kontu.</w:t>
      </w:r>
    </w:p>
    <w:p w14:paraId="699D8730" w14:textId="0F45B386"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Pasūtītājs neatbild par maksājuma nokavējumu, kas radies kredītiestāžu iekšējo darījumu rezultātā, ja maksājumi kredītiestādē iemaksāti savlaicīgi.</w:t>
      </w:r>
    </w:p>
    <w:p w14:paraId="5B58366B" w14:textId="05EC47E9" w:rsidR="00F0588F" w:rsidRPr="00F469FC" w:rsidRDefault="00F0588F" w:rsidP="00F0588F">
      <w:pPr>
        <w:spacing w:after="0" w:line="240" w:lineRule="auto"/>
        <w:ind w:left="360"/>
        <w:contextualSpacing/>
        <w:jc w:val="both"/>
        <w:rPr>
          <w:rFonts w:ascii="Times New Roman" w:eastAsia="Times New Roman" w:hAnsi="Times New Roman" w:cs="Times New Roman"/>
          <w:sz w:val="24"/>
          <w:szCs w:val="24"/>
        </w:rPr>
      </w:pPr>
    </w:p>
    <w:p w14:paraId="622C9BFB"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 xml:space="preserve">Līguma darbības termiņš </w:t>
      </w:r>
    </w:p>
    <w:p w14:paraId="6468E8B6"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Līgums stājas spēkā ar tā abpusējas parakstīšanas dienu un ir spēkā līdz Pušu saistību pilnīgai izpildei.</w:t>
      </w:r>
    </w:p>
    <w:p w14:paraId="3B8052D8" w14:textId="64C7E7C7" w:rsidR="00B65245" w:rsidRPr="00F469FC" w:rsidRDefault="00B65245" w:rsidP="00B65245">
      <w:pPr>
        <w:numPr>
          <w:ilvl w:val="1"/>
          <w:numId w:val="1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No Līguma </w:t>
      </w:r>
      <w:r w:rsidR="00787A87" w:rsidRPr="00F469FC">
        <w:rPr>
          <w:rFonts w:ascii="Times New Roman" w:hAnsi="Times New Roman" w:cs="Times New Roman"/>
          <w:sz w:val="24"/>
          <w:szCs w:val="24"/>
        </w:rPr>
        <w:t>spēkā stāšanās</w:t>
      </w:r>
      <w:r w:rsidRPr="00F469FC">
        <w:rPr>
          <w:rFonts w:ascii="Times New Roman" w:hAnsi="Times New Roman" w:cs="Times New Roman"/>
          <w:sz w:val="24"/>
          <w:szCs w:val="24"/>
        </w:rPr>
        <w:t xml:space="preserve"> brīža Izpildītājs Pakalpojumus nodrošina šādos termiņos:</w:t>
      </w:r>
    </w:p>
    <w:p w14:paraId="798ADF14" w14:textId="77777777" w:rsidR="004921C8" w:rsidRPr="00F469FC" w:rsidRDefault="004921C8" w:rsidP="004921C8">
      <w:pPr>
        <w:numPr>
          <w:ilvl w:val="2"/>
          <w:numId w:val="1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Sistēmas pamata funkciju izstrād</w:t>
      </w:r>
      <w:r>
        <w:rPr>
          <w:rFonts w:ascii="Times New Roman" w:hAnsi="Times New Roman" w:cs="Times New Roman"/>
          <w:sz w:val="24"/>
          <w:szCs w:val="24"/>
        </w:rPr>
        <w:t>e</w:t>
      </w:r>
      <w:r w:rsidRPr="00F469FC">
        <w:rPr>
          <w:rFonts w:ascii="Times New Roman" w:hAnsi="Times New Roman" w:cs="Times New Roman"/>
          <w:sz w:val="24"/>
          <w:szCs w:val="24"/>
        </w:rPr>
        <w:t xml:space="preserve"> ne ilgāk kā 4 mēnešu laikā pēc Pasūtītāja noteiktā grafika (</w:t>
      </w:r>
      <w:r>
        <w:rPr>
          <w:rFonts w:ascii="Times New Roman" w:hAnsi="Times New Roman" w:cs="Times New Roman"/>
          <w:sz w:val="24"/>
          <w:szCs w:val="24"/>
        </w:rPr>
        <w:t xml:space="preserve">Nolikuma 2.pielikuma </w:t>
      </w:r>
      <w:proofErr w:type="spellStart"/>
      <w:r w:rsidRPr="00F469FC">
        <w:rPr>
          <w:rFonts w:ascii="Times New Roman" w:hAnsi="Times New Roman" w:cs="Times New Roman"/>
          <w:sz w:val="24"/>
          <w:szCs w:val="24"/>
        </w:rPr>
        <w:t>tehniskājā</w:t>
      </w:r>
      <w:proofErr w:type="spellEnd"/>
      <w:r w:rsidRPr="00F469FC">
        <w:rPr>
          <w:rFonts w:ascii="Times New Roman" w:hAnsi="Times New Roman" w:cs="Times New Roman"/>
          <w:sz w:val="24"/>
          <w:szCs w:val="24"/>
        </w:rPr>
        <w:t xml:space="preserve"> specifikācijā norādītās </w:t>
      </w:r>
      <w:proofErr w:type="spellStart"/>
      <w:r w:rsidRPr="00F469FC">
        <w:rPr>
          <w:rFonts w:ascii="Times New Roman" w:hAnsi="Times New Roman" w:cs="Times New Roman"/>
          <w:sz w:val="24"/>
          <w:szCs w:val="24"/>
        </w:rPr>
        <w:t>parsības</w:t>
      </w:r>
      <w:proofErr w:type="spellEnd"/>
      <w:r w:rsidRPr="00F469FC">
        <w:rPr>
          <w:rFonts w:ascii="Times New Roman" w:hAnsi="Times New Roman" w:cs="Times New Roman"/>
          <w:sz w:val="24"/>
          <w:szCs w:val="24"/>
        </w:rPr>
        <w:t>, kas nav minētas 1.2.2. un 1.2.3 apakšpunktos).</w:t>
      </w:r>
    </w:p>
    <w:p w14:paraId="5F9D02FE" w14:textId="77777777" w:rsidR="004921C8" w:rsidRPr="00F469FC" w:rsidRDefault="004921C8" w:rsidP="004921C8">
      <w:pPr>
        <w:numPr>
          <w:ilvl w:val="2"/>
          <w:numId w:val="1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Sistēmas pilnīga izstrāde ne ilgāk kā 8 mēnešu laikā (</w:t>
      </w:r>
      <w:r>
        <w:rPr>
          <w:rFonts w:ascii="Times New Roman" w:hAnsi="Times New Roman" w:cs="Times New Roman"/>
          <w:sz w:val="24"/>
          <w:szCs w:val="24"/>
        </w:rPr>
        <w:t xml:space="preserve">Nolikuma 2.pielikuma </w:t>
      </w:r>
      <w:r w:rsidRPr="00F469FC">
        <w:rPr>
          <w:rFonts w:ascii="Times New Roman" w:hAnsi="Times New Roman" w:cs="Times New Roman"/>
          <w:sz w:val="24"/>
          <w:szCs w:val="24"/>
        </w:rPr>
        <w:t>tehniskās specifikācijas apakšpunktos minētās prasības 2.1.4., 2.2.4., no 2.2.5 līdz 2.2.7., 2.2.9., 2.3.1., no 2.4.2. līdz 2.4.4., 2.4.8., 2.4.11., 2.4.13., 2.4.14., 2.5., 2.6.., 2.7.2., 2.9.4., 2.10. punkti).</w:t>
      </w:r>
    </w:p>
    <w:p w14:paraId="2588A683" w14:textId="77777777" w:rsidR="004921C8" w:rsidRPr="00AD0D7B" w:rsidRDefault="004921C8" w:rsidP="004921C8">
      <w:pPr>
        <w:numPr>
          <w:ilvl w:val="2"/>
          <w:numId w:val="1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Uzturēšanas darbus t.sk. attīstības darbus (izmaiņas pēc Pasūtītāja pieprasījuma) nodrošina 12 mēnešu laikā </w:t>
      </w:r>
      <w:r>
        <w:rPr>
          <w:rFonts w:ascii="Times New Roman" w:hAnsi="Times New Roman" w:cs="Times New Roman"/>
          <w:sz w:val="24"/>
          <w:szCs w:val="24"/>
        </w:rPr>
        <w:t>no Sistēmas</w:t>
      </w:r>
      <w:r w:rsidRPr="00F469FC">
        <w:rPr>
          <w:rFonts w:ascii="Times New Roman" w:hAnsi="Times New Roman" w:cs="Times New Roman"/>
          <w:sz w:val="24"/>
          <w:szCs w:val="24"/>
        </w:rPr>
        <w:t xml:space="preserve"> pieņemšanas un nodošanas akta parakstīšanas (tehniskās specifikācijas 3.punkts).</w:t>
      </w:r>
    </w:p>
    <w:p w14:paraId="4852EBE0" w14:textId="1B409E32" w:rsidR="002C1B6A" w:rsidRPr="00F469FC" w:rsidRDefault="002C1B6A" w:rsidP="002C1B6A">
      <w:pPr>
        <w:pStyle w:val="BodyText2"/>
        <w:numPr>
          <w:ilvl w:val="1"/>
          <w:numId w:val="11"/>
        </w:numPr>
        <w:outlineLvl w:val="9"/>
        <w:rPr>
          <w:rFonts w:ascii="Times New Roman" w:hAnsi="Times New Roman"/>
          <w:szCs w:val="24"/>
        </w:rPr>
      </w:pPr>
      <w:r w:rsidRPr="00F469FC">
        <w:rPr>
          <w:rFonts w:ascii="Times New Roman" w:hAnsi="Times New Roman"/>
          <w:szCs w:val="24"/>
        </w:rPr>
        <w:t xml:space="preserve">Pakalpojuma garantijas termiņš ir ne īsāks kā 12 (mēneši) no </w:t>
      </w:r>
      <w:r w:rsidR="00822ACC">
        <w:rPr>
          <w:rFonts w:ascii="Times New Roman" w:hAnsi="Times New Roman"/>
          <w:szCs w:val="24"/>
        </w:rPr>
        <w:t xml:space="preserve">Sistēmas </w:t>
      </w:r>
      <w:r w:rsidRPr="00F469FC">
        <w:rPr>
          <w:rFonts w:ascii="Times New Roman" w:hAnsi="Times New Roman"/>
          <w:szCs w:val="24"/>
        </w:rPr>
        <w:t>pieņemšanas un nodošanas akta abpusējas parakstīšanas brīža.</w:t>
      </w:r>
    </w:p>
    <w:p w14:paraId="6DD91FA6" w14:textId="77777777" w:rsidR="00470B3C" w:rsidRPr="00F469FC" w:rsidRDefault="00470B3C" w:rsidP="00F0588F">
      <w:pPr>
        <w:widowControl w:val="0"/>
        <w:spacing w:after="0" w:line="240" w:lineRule="auto"/>
        <w:jc w:val="both"/>
        <w:rPr>
          <w:rFonts w:ascii="Times New Roman" w:eastAsia="Times New Roman" w:hAnsi="Times New Roman" w:cs="Times New Roman"/>
          <w:sz w:val="24"/>
          <w:szCs w:val="24"/>
        </w:rPr>
      </w:pPr>
    </w:p>
    <w:p w14:paraId="541DF8F6" w14:textId="14911AC6" w:rsidR="00F0588F" w:rsidRPr="00F469FC" w:rsidRDefault="00470B3C"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 xml:space="preserve">Pakalpojumu </w:t>
      </w:r>
      <w:r w:rsidR="00F0588F" w:rsidRPr="00F469FC">
        <w:rPr>
          <w:rFonts w:ascii="Times New Roman" w:eastAsia="Times New Roman" w:hAnsi="Times New Roman" w:cs="Times New Roman"/>
          <w:b/>
          <w:sz w:val="24"/>
          <w:szCs w:val="24"/>
        </w:rPr>
        <w:t>izpilde, pieņemšana un nodošana</w:t>
      </w:r>
    </w:p>
    <w:p w14:paraId="122FE772" w14:textId="2D87B089"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Izpildītājs pēc </w:t>
      </w:r>
      <w:r w:rsidR="00A32A6F" w:rsidRPr="00F469FC">
        <w:rPr>
          <w:rFonts w:ascii="Times New Roman" w:eastAsia="Times New Roman" w:hAnsi="Times New Roman" w:cs="Times New Roman"/>
          <w:sz w:val="24"/>
          <w:szCs w:val="24"/>
        </w:rPr>
        <w:t>Pak</w:t>
      </w:r>
      <w:r w:rsidR="00BB6688" w:rsidRPr="00F469FC">
        <w:rPr>
          <w:rFonts w:ascii="Times New Roman" w:eastAsia="Times New Roman" w:hAnsi="Times New Roman" w:cs="Times New Roman"/>
          <w:sz w:val="24"/>
          <w:szCs w:val="24"/>
        </w:rPr>
        <w:t>a</w:t>
      </w:r>
      <w:r w:rsidR="00A32A6F" w:rsidRPr="00F469FC">
        <w:rPr>
          <w:rFonts w:ascii="Times New Roman" w:eastAsia="Times New Roman" w:hAnsi="Times New Roman" w:cs="Times New Roman"/>
          <w:sz w:val="24"/>
          <w:szCs w:val="24"/>
        </w:rPr>
        <w:t>lpojum</w:t>
      </w:r>
      <w:r w:rsidR="00010A71" w:rsidRPr="00F469FC">
        <w:rPr>
          <w:rFonts w:ascii="Times New Roman" w:eastAsia="Times New Roman" w:hAnsi="Times New Roman" w:cs="Times New Roman"/>
          <w:sz w:val="24"/>
          <w:szCs w:val="24"/>
        </w:rPr>
        <w:t>a (vai tā daļas)</w:t>
      </w:r>
      <w:r w:rsidR="00A32A6F" w:rsidRPr="00F469FC">
        <w:rPr>
          <w:rFonts w:ascii="Times New Roman" w:eastAsia="Times New Roman" w:hAnsi="Times New Roman" w:cs="Times New Roman"/>
          <w:sz w:val="24"/>
          <w:szCs w:val="24"/>
        </w:rPr>
        <w:t xml:space="preserve"> </w:t>
      </w:r>
      <w:r w:rsidRPr="00F469FC">
        <w:rPr>
          <w:rFonts w:ascii="Times New Roman" w:eastAsia="Times New Roman" w:hAnsi="Times New Roman" w:cs="Times New Roman"/>
          <w:sz w:val="24"/>
          <w:szCs w:val="24"/>
        </w:rPr>
        <w:t xml:space="preserve">pabeigšanas sagatavo un iesniedz Pasūtītājam pieņemšanas - nodošanas aktu. </w:t>
      </w:r>
    </w:p>
    <w:p w14:paraId="5E98C658" w14:textId="1162C4AA" w:rsidR="00F0588F" w:rsidRPr="00F469FC" w:rsidRDefault="00BB6688"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Pak</w:t>
      </w:r>
      <w:r w:rsidR="00010A71" w:rsidRPr="00F469FC">
        <w:rPr>
          <w:rFonts w:ascii="Times New Roman" w:eastAsia="Times New Roman" w:hAnsi="Times New Roman" w:cs="Times New Roman"/>
          <w:sz w:val="24"/>
          <w:szCs w:val="24"/>
        </w:rPr>
        <w:t>a</w:t>
      </w:r>
      <w:r w:rsidRPr="00F469FC">
        <w:rPr>
          <w:rFonts w:ascii="Times New Roman" w:eastAsia="Times New Roman" w:hAnsi="Times New Roman" w:cs="Times New Roman"/>
          <w:sz w:val="24"/>
          <w:szCs w:val="24"/>
        </w:rPr>
        <w:t xml:space="preserve">lpojums </w:t>
      </w:r>
      <w:r w:rsidR="00F0588F" w:rsidRPr="00F469FC">
        <w:rPr>
          <w:rFonts w:ascii="Times New Roman" w:eastAsia="Times New Roman" w:hAnsi="Times New Roman" w:cs="Times New Roman"/>
          <w:sz w:val="24"/>
          <w:szCs w:val="24"/>
        </w:rPr>
        <w:t xml:space="preserve">ir izpildīti ar to brīdi, kad Pasūtītāja pilnvarotais pārstāvis un Izpildītāja pilnvarotais pārstāvis ir parakstījuši </w:t>
      </w:r>
      <w:r w:rsidRPr="00F469FC">
        <w:rPr>
          <w:rFonts w:ascii="Times New Roman" w:eastAsia="Times New Roman" w:hAnsi="Times New Roman" w:cs="Times New Roman"/>
          <w:sz w:val="24"/>
          <w:szCs w:val="24"/>
        </w:rPr>
        <w:t>Pak</w:t>
      </w:r>
      <w:r w:rsidR="00010A71" w:rsidRPr="00F469FC">
        <w:rPr>
          <w:rFonts w:ascii="Times New Roman" w:eastAsia="Times New Roman" w:hAnsi="Times New Roman" w:cs="Times New Roman"/>
          <w:sz w:val="24"/>
          <w:szCs w:val="24"/>
        </w:rPr>
        <w:t>a</w:t>
      </w:r>
      <w:r w:rsidRPr="00F469FC">
        <w:rPr>
          <w:rFonts w:ascii="Times New Roman" w:eastAsia="Times New Roman" w:hAnsi="Times New Roman" w:cs="Times New Roman"/>
          <w:sz w:val="24"/>
          <w:szCs w:val="24"/>
        </w:rPr>
        <w:t xml:space="preserve">lpojumu </w:t>
      </w:r>
      <w:r w:rsidR="00F0588F" w:rsidRPr="00F469FC">
        <w:rPr>
          <w:rFonts w:ascii="Times New Roman" w:eastAsia="Times New Roman" w:hAnsi="Times New Roman" w:cs="Times New Roman"/>
          <w:sz w:val="24"/>
          <w:szCs w:val="24"/>
        </w:rPr>
        <w:t>pieņemšanas - nodošanas aktu.</w:t>
      </w:r>
    </w:p>
    <w:p w14:paraId="25FE054C" w14:textId="4F52EEB3"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Pasūtītāja pilnvarotais pārstāvis 10 (desmit) darba dienu laikā pēc tam, kad Izpildītājs ir pabeidzis </w:t>
      </w:r>
      <w:r w:rsidR="00BB6688" w:rsidRPr="00F469FC">
        <w:rPr>
          <w:rFonts w:ascii="Times New Roman" w:eastAsia="Times New Roman" w:hAnsi="Times New Roman" w:cs="Times New Roman"/>
          <w:sz w:val="24"/>
          <w:szCs w:val="24"/>
        </w:rPr>
        <w:t xml:space="preserve">Pakalpojumu </w:t>
      </w:r>
      <w:r w:rsidRPr="00F469FC">
        <w:rPr>
          <w:rFonts w:ascii="Times New Roman" w:eastAsia="Times New Roman" w:hAnsi="Times New Roman" w:cs="Times New Roman"/>
          <w:sz w:val="24"/>
          <w:szCs w:val="24"/>
        </w:rPr>
        <w:t xml:space="preserve">un ir iesniedzis par to attiecīgo pieņemšanas - nodošanas aktu (kopā ar izrietošajiem nodevumiem), veic to pārbaudi. Ja Pasūtītāja pilnvarotais pārstāvis, pārbaudot konstatē, ka </w:t>
      </w:r>
      <w:r w:rsidR="00BB6688" w:rsidRPr="00F469FC">
        <w:rPr>
          <w:rFonts w:ascii="Times New Roman" w:eastAsia="Times New Roman" w:hAnsi="Times New Roman" w:cs="Times New Roman"/>
          <w:sz w:val="24"/>
          <w:szCs w:val="24"/>
        </w:rPr>
        <w:t xml:space="preserve">Pakalpojums </w:t>
      </w:r>
      <w:r w:rsidRPr="00F469FC">
        <w:rPr>
          <w:rFonts w:ascii="Times New Roman" w:eastAsia="Times New Roman" w:hAnsi="Times New Roman" w:cs="Times New Roman"/>
          <w:sz w:val="24"/>
          <w:szCs w:val="24"/>
        </w:rPr>
        <w:t xml:space="preserve">atbilst Līguma noteikumiem, Pasūtītāja pilnvarotais pārstāvis paraksta pieņemšanas - nodošanas aktu. Ja Pasūtītāja pilnvarotais pārstāvis, pārbaudot konstatē, ka </w:t>
      </w:r>
      <w:r w:rsidR="00BB6688" w:rsidRPr="00F469FC">
        <w:rPr>
          <w:rFonts w:ascii="Times New Roman" w:eastAsia="Times New Roman" w:hAnsi="Times New Roman" w:cs="Times New Roman"/>
          <w:sz w:val="24"/>
          <w:szCs w:val="24"/>
        </w:rPr>
        <w:t xml:space="preserve">Pakalpojums </w:t>
      </w:r>
      <w:r w:rsidRPr="00F469FC">
        <w:rPr>
          <w:rFonts w:ascii="Times New Roman" w:eastAsia="Times New Roman" w:hAnsi="Times New Roman" w:cs="Times New Roman"/>
          <w:sz w:val="24"/>
          <w:szCs w:val="24"/>
        </w:rPr>
        <w:t>neatbilst Līguma noteikumiem, Pasūtītāja pilnvarotais pārstāvis sagatavo un iesniedz Izpildītājam aktu, kurā norāda konstatētos trūkumus un nepilnības (Trūkumu akts) un nodod to Izpildītājam.</w:t>
      </w:r>
    </w:p>
    <w:p w14:paraId="1D1DFA98"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Pēc Trūkumu akta saņemšanas Izpildītājs par saviem līdzekļiem ne ilgāk kā 10 (desmit) dienu laikā novērš Trūkumu aktā norādītos trūkumus un nepilnības, ja tās abpusēji tiek atzītas par pamatotām.</w:t>
      </w:r>
    </w:p>
    <w:p w14:paraId="3B33AFD3" w14:textId="77777777" w:rsidR="004108CC" w:rsidRPr="00F469FC" w:rsidRDefault="00F0588F" w:rsidP="004108CC">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w:t>
      </w:r>
      <w:r w:rsidRPr="00F469FC">
        <w:rPr>
          <w:rFonts w:ascii="Times New Roman" w:eastAsia="Times New Roman" w:hAnsi="Times New Roman" w:cs="Times New Roman"/>
          <w:sz w:val="24"/>
          <w:szCs w:val="24"/>
        </w:rPr>
        <w:lastRenderedPageBreak/>
        <w:t>ietvaros veiktais darbs tiks izziņots un kad tas tiks izziņots (14.panta pirmās daļas 2.punkts), darba atsaukšanu (14.panta pirmās daļas 3.punkts), uz darba neaizskaramību (14.panta pirmās daļas 5.punkts) un pretdarbību (14.panta pirmās daļas 6.punkts)</w:t>
      </w:r>
      <w:r w:rsidR="004108CC" w:rsidRPr="00F469FC">
        <w:rPr>
          <w:rFonts w:ascii="Times New Roman" w:eastAsia="Times New Roman" w:hAnsi="Times New Roman" w:cs="Times New Roman"/>
          <w:sz w:val="24"/>
          <w:szCs w:val="24"/>
        </w:rPr>
        <w:t>.</w:t>
      </w:r>
    </w:p>
    <w:p w14:paraId="31A8A636" w14:textId="3127A5E5" w:rsidR="004108CC" w:rsidRPr="00F469FC" w:rsidRDefault="004108CC" w:rsidP="004108CC">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Līguma darbības laikā Līguma 1.2.punktā noteikto papildu Pakalpojumu Izpildītājs realizē, saņemot Pasūtītāja pilnvarotās personas, kas noteikta Līguma 11.2.punktā, pieteikumu par papildus darbu veikšanu vai konsultāciju sniegšanu šādā kārtībā:</w:t>
      </w:r>
    </w:p>
    <w:p w14:paraId="4E41BDA6" w14:textId="78AD344B" w:rsidR="004108CC" w:rsidRPr="00F469FC" w:rsidRDefault="004108CC" w:rsidP="004108CC">
      <w:pPr>
        <w:pStyle w:val="ListParagraph"/>
        <w:numPr>
          <w:ilvl w:val="2"/>
          <w:numId w:val="11"/>
        </w:num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Pasūtītājs uz Izpildītāja elektronisko pastu nosūta Pieteikumu, tajā norādot attiecīgo papildu Pakalpojuma mērķi un/vai nolūku, aprakstu</w:t>
      </w:r>
      <w:r w:rsidR="00E812CC" w:rsidRPr="00F469FC">
        <w:rPr>
          <w:rFonts w:ascii="Times New Roman" w:eastAsia="Times New Roman" w:hAnsi="Times New Roman" w:cs="Times New Roman"/>
          <w:sz w:val="24"/>
          <w:szCs w:val="24"/>
        </w:rPr>
        <w:t xml:space="preserve"> </w:t>
      </w:r>
      <w:r w:rsidRPr="00F469FC">
        <w:rPr>
          <w:rFonts w:ascii="Times New Roman" w:eastAsia="Times New Roman" w:hAnsi="Times New Roman" w:cs="Times New Roman"/>
          <w:sz w:val="24"/>
          <w:szCs w:val="24"/>
        </w:rPr>
        <w:t>un citus ar pasūtījuma izpildi saistītus jautājumus;</w:t>
      </w:r>
    </w:p>
    <w:p w14:paraId="21D9A2E5" w14:textId="23739E72" w:rsidR="004108CC" w:rsidRPr="00F469FC" w:rsidRDefault="004108CC" w:rsidP="00E812CC">
      <w:pPr>
        <w:pStyle w:val="ListParagraph"/>
        <w:numPr>
          <w:ilvl w:val="2"/>
          <w:numId w:val="11"/>
        </w:num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Izpildītājs ne ilgāk kā 5 darbdienu laikā pēc Pieteikuma saņemšanas iesniedz </w:t>
      </w:r>
      <w:r w:rsidR="00E812CC" w:rsidRPr="00F469FC" w:rsidDel="00C1662E">
        <w:rPr>
          <w:rFonts w:ascii="Times New Roman" w:hAnsi="Times New Roman" w:cs="Times New Roman"/>
          <w:sz w:val="24"/>
          <w:szCs w:val="24"/>
        </w:rPr>
        <w:t>piedāvājumu, kas satur risinājuma aprakstu un darbietilpības novērtējumu</w:t>
      </w:r>
      <w:r w:rsidRPr="00F469FC">
        <w:rPr>
          <w:rFonts w:ascii="Times New Roman" w:eastAsia="Times New Roman" w:hAnsi="Times New Roman" w:cs="Times New Roman"/>
          <w:sz w:val="24"/>
          <w:szCs w:val="24"/>
        </w:rPr>
        <w:t>;</w:t>
      </w:r>
    </w:p>
    <w:p w14:paraId="43022F24" w14:textId="43422461" w:rsidR="00F0588F" w:rsidRPr="00F469FC" w:rsidRDefault="004108CC" w:rsidP="004108CC">
      <w:pPr>
        <w:pStyle w:val="ListParagraph"/>
        <w:numPr>
          <w:ilvl w:val="2"/>
          <w:numId w:val="11"/>
        </w:num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Pasūtītājs </w:t>
      </w:r>
      <w:r w:rsidR="001D5B2F" w:rsidRPr="00F469FC">
        <w:rPr>
          <w:rFonts w:ascii="Times New Roman" w:eastAsia="Times New Roman" w:hAnsi="Times New Roman" w:cs="Times New Roman"/>
          <w:sz w:val="24"/>
          <w:szCs w:val="24"/>
        </w:rPr>
        <w:t>5</w:t>
      </w:r>
      <w:r w:rsidRPr="00F469FC">
        <w:rPr>
          <w:rFonts w:ascii="Times New Roman" w:eastAsia="Times New Roman" w:hAnsi="Times New Roman" w:cs="Times New Roman"/>
          <w:sz w:val="24"/>
          <w:szCs w:val="24"/>
        </w:rPr>
        <w:t xml:space="preserve"> </w:t>
      </w:r>
      <w:r w:rsidR="001D5B2F" w:rsidRPr="00F469FC">
        <w:rPr>
          <w:rFonts w:ascii="Times New Roman" w:eastAsia="Times New Roman" w:hAnsi="Times New Roman" w:cs="Times New Roman"/>
          <w:sz w:val="24"/>
          <w:szCs w:val="24"/>
        </w:rPr>
        <w:t xml:space="preserve">(piecu) </w:t>
      </w:r>
      <w:r w:rsidRPr="00F469FC">
        <w:rPr>
          <w:rFonts w:ascii="Times New Roman" w:eastAsia="Times New Roman" w:hAnsi="Times New Roman" w:cs="Times New Roman"/>
          <w:sz w:val="24"/>
          <w:szCs w:val="24"/>
        </w:rPr>
        <w:t>darbdienu laikā pēc cenu piedāvājuma saņemšanas to izskata un nosūta Izpildītājam uz elektronisko pastu lēmumu par tālāku darbību, kas nozīmē dot norādījumu nekavējoties uzsākt Pieteikuma izpildi atbilstoši iesniegtajam piedāvājumam vai noraidīt Izpildītāja piedāvājumu.</w:t>
      </w:r>
    </w:p>
    <w:p w14:paraId="41317904" w14:textId="77777777" w:rsidR="004108CC" w:rsidRPr="00F469FC" w:rsidRDefault="004108CC" w:rsidP="004108CC">
      <w:pPr>
        <w:pStyle w:val="ListParagraph"/>
        <w:spacing w:after="0" w:line="240" w:lineRule="auto"/>
        <w:ind w:left="1146"/>
        <w:jc w:val="both"/>
        <w:rPr>
          <w:rFonts w:ascii="Times New Roman" w:eastAsia="Times New Roman" w:hAnsi="Times New Roman" w:cs="Times New Roman"/>
          <w:sz w:val="24"/>
          <w:szCs w:val="24"/>
        </w:rPr>
      </w:pPr>
    </w:p>
    <w:p w14:paraId="45D7561D"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Pušu tiesības un pienākumi</w:t>
      </w:r>
    </w:p>
    <w:p w14:paraId="710F6ECC"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bCs/>
          <w:sz w:val="24"/>
          <w:szCs w:val="24"/>
        </w:rPr>
      </w:pPr>
      <w:r w:rsidRPr="00F469FC">
        <w:rPr>
          <w:rFonts w:ascii="Times New Roman" w:eastAsia="Times New Roman" w:hAnsi="Times New Roman" w:cs="Times New Roman"/>
          <w:bCs/>
          <w:sz w:val="24"/>
          <w:szCs w:val="24"/>
        </w:rPr>
        <w:t>Izpildītājs apņemas:</w:t>
      </w:r>
    </w:p>
    <w:p w14:paraId="781A8742" w14:textId="4832879D"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veikt Līguma 1.punktā noteikto un nodot </w:t>
      </w:r>
      <w:r w:rsidR="00BB6688" w:rsidRPr="00F469FC">
        <w:rPr>
          <w:rFonts w:ascii="Times New Roman" w:eastAsia="Times New Roman" w:hAnsi="Times New Roman" w:cs="Times New Roman"/>
          <w:sz w:val="24"/>
          <w:szCs w:val="24"/>
        </w:rPr>
        <w:t>Pakalpojumu</w:t>
      </w:r>
      <w:r w:rsidRPr="00F469FC">
        <w:rPr>
          <w:rFonts w:ascii="Times New Roman" w:eastAsia="Times New Roman" w:hAnsi="Times New Roman" w:cs="Times New Roman"/>
          <w:sz w:val="24"/>
          <w:szCs w:val="24"/>
        </w:rPr>
        <w:t>, parakstot pieņemšanas un nodošanas aktu atbilstoši Līgumā un tā pielikumos paredzētajiem noteikumiem;</w:t>
      </w:r>
    </w:p>
    <w:p w14:paraId="7F744F7E" w14:textId="4666CBDE" w:rsidR="00DF67F9" w:rsidRPr="00F469FC" w:rsidRDefault="00DF67F9" w:rsidP="00DF67F9">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veikt Līguma 1.punktā noteikto Pakalpojumu</w:t>
      </w:r>
      <w:r w:rsidR="00BB6688" w:rsidRPr="00F469FC">
        <w:rPr>
          <w:rFonts w:ascii="Times New Roman" w:eastAsia="Times New Roman" w:hAnsi="Times New Roman" w:cs="Times New Roman"/>
          <w:sz w:val="24"/>
          <w:szCs w:val="24"/>
        </w:rPr>
        <w:t xml:space="preserve">, kas ietver Sistēmas uzturēšanu </w:t>
      </w:r>
      <w:r w:rsidR="00BB6688" w:rsidRPr="00F469FC">
        <w:rPr>
          <w:rFonts w:ascii="Times New Roman" w:eastAsia="Times New Roman" w:hAnsi="Times New Roman" w:cs="Times New Roman"/>
          <w:color w:val="000000"/>
          <w:sz w:val="24"/>
          <w:szCs w:val="24"/>
        </w:rPr>
        <w:t>un Pasūtītāja papildu pasūtījumu izpildi saskaņā ar Tehniskās specifikācijas 6. kategorijas darbiem</w:t>
      </w:r>
      <w:r w:rsidRPr="00F469FC">
        <w:rPr>
          <w:rFonts w:ascii="Times New Roman" w:eastAsia="Times New Roman" w:hAnsi="Times New Roman" w:cs="Times New Roman"/>
          <w:sz w:val="24"/>
          <w:szCs w:val="24"/>
        </w:rPr>
        <w:t xml:space="preserve"> atbilstoši Līgumā un tā pielikumos paredzētajiem noteikumiem;</w:t>
      </w:r>
    </w:p>
    <w:p w14:paraId="2CC3F89F"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ievērot Pasūtītāja pilnvarotā pārstāvja norādījumus atbilstoši Līgumā paredzētajiem noteikumiem;</w:t>
      </w:r>
    </w:p>
    <w:p w14:paraId="7525B929"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atbildēt par Izpildītāja rīcībā nonākušo Pasūtītāja informācijas drošību (tajā skaitā integritāti, konfidencialitāti un pieejamību). Izpildītājs apņemas neizpaust trešajām personām informāciju, kas Līguma izpildes laikā tieši vai netieši kļūst zināma par Pasūtītāju vai tā darbiniekiem, ja vien tā nav vispārpieejama saskaņā ar normatīvajiem aktiem;</w:t>
      </w:r>
    </w:p>
    <w:p w14:paraId="433D4C16"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Līguma izpildē ievērot visus noteiktos termiņus;</w:t>
      </w:r>
    </w:p>
    <w:p w14:paraId="219CBAF1" w14:textId="62DB3402"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uzturēt garantiju vienu gadu no pieņemšanas un nodošanas akta parakstīšanas brīža. Garantiju Izpildītājs realizē </w:t>
      </w:r>
      <w:r w:rsidR="00BB6688" w:rsidRPr="00F469FC">
        <w:rPr>
          <w:rFonts w:ascii="Times New Roman" w:eastAsia="Times New Roman" w:hAnsi="Times New Roman" w:cs="Times New Roman"/>
          <w:sz w:val="24"/>
          <w:szCs w:val="24"/>
        </w:rPr>
        <w:t>termiņos saskaņa ar tehniskajā specifikācijā noteikto</w:t>
      </w:r>
      <w:r w:rsidRPr="00F469FC">
        <w:rPr>
          <w:rFonts w:ascii="Times New Roman" w:eastAsia="Times New Roman" w:hAnsi="Times New Roman" w:cs="Times New Roman"/>
          <w:sz w:val="24"/>
          <w:szCs w:val="24"/>
        </w:rPr>
        <w:t>, pilnībā novēršot Garantijas pieteikumā fiksētās problēmas un/vai nepilnības par saviem līdzekļiem un saviem spēkiem.</w:t>
      </w:r>
    </w:p>
    <w:p w14:paraId="14BC65F4"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bCs/>
          <w:sz w:val="24"/>
          <w:szCs w:val="24"/>
        </w:rPr>
      </w:pPr>
      <w:r w:rsidRPr="00F469FC">
        <w:rPr>
          <w:rFonts w:ascii="Times New Roman" w:eastAsia="Times New Roman" w:hAnsi="Times New Roman" w:cs="Times New Roman"/>
          <w:bCs/>
          <w:sz w:val="24"/>
          <w:szCs w:val="24"/>
        </w:rPr>
        <w:t>Pasūtītājs apņemas:</w:t>
      </w:r>
    </w:p>
    <w:p w14:paraId="1A9FF02C" w14:textId="4A6AD2A9"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samaksāt Izpildītājam par </w:t>
      </w:r>
      <w:r w:rsidR="00BB6688" w:rsidRPr="00F469FC">
        <w:rPr>
          <w:rFonts w:ascii="Times New Roman" w:eastAsia="Times New Roman" w:hAnsi="Times New Roman" w:cs="Times New Roman"/>
          <w:sz w:val="24"/>
          <w:szCs w:val="24"/>
        </w:rPr>
        <w:t>Pakalpojumu</w:t>
      </w:r>
      <w:r w:rsidRPr="00F469FC">
        <w:rPr>
          <w:rFonts w:ascii="Times New Roman" w:eastAsia="Times New Roman" w:hAnsi="Times New Roman" w:cs="Times New Roman"/>
          <w:sz w:val="24"/>
          <w:szCs w:val="24"/>
        </w:rPr>
        <w:t xml:space="preserve"> saskaņā ar Līguma 2.punktā noteikto;</w:t>
      </w:r>
    </w:p>
    <w:p w14:paraId="04CD9A1C" w14:textId="1AF59132"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izsniegt Izpildītājam visu nepieciešamo un Pasūtītājam pieejamo dokumentu, kas nepieciešami Līguma izpildei, kopijas 2 (divu) darb</w:t>
      </w:r>
      <w:r w:rsidR="00BB6688" w:rsidRPr="00F469FC">
        <w:rPr>
          <w:rFonts w:ascii="Times New Roman" w:eastAsia="Times New Roman" w:hAnsi="Times New Roman" w:cs="Times New Roman"/>
          <w:sz w:val="24"/>
          <w:szCs w:val="24"/>
        </w:rPr>
        <w:t xml:space="preserve">a </w:t>
      </w:r>
      <w:r w:rsidRPr="00F469FC">
        <w:rPr>
          <w:rFonts w:ascii="Times New Roman" w:eastAsia="Times New Roman" w:hAnsi="Times New Roman" w:cs="Times New Roman"/>
          <w:sz w:val="24"/>
          <w:szCs w:val="24"/>
        </w:rPr>
        <w:t>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5E9DDAA5"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w:t>
      </w:r>
      <w:proofErr w:type="spellStart"/>
      <w:r w:rsidRPr="00F469FC">
        <w:rPr>
          <w:rFonts w:ascii="Times New Roman" w:eastAsia="Times New Roman" w:hAnsi="Times New Roman" w:cs="Times New Roman"/>
          <w:sz w:val="24"/>
          <w:szCs w:val="24"/>
        </w:rPr>
        <w:t>iem</w:t>
      </w:r>
      <w:proofErr w:type="spellEnd"/>
      <w:r w:rsidRPr="00F469FC">
        <w:rPr>
          <w:rFonts w:ascii="Times New Roman" w:eastAsia="Times New Roman" w:hAnsi="Times New Roman" w:cs="Times New Roman"/>
          <w:sz w:val="24"/>
          <w:szCs w:val="24"/>
        </w:rPr>
        <w:t xml:space="preserve"> pēc būtības.</w:t>
      </w:r>
    </w:p>
    <w:p w14:paraId="68D9C7CD" w14:textId="77777777" w:rsidR="00F0588F" w:rsidRPr="00F469FC" w:rsidRDefault="00F0588F" w:rsidP="00F0588F">
      <w:pPr>
        <w:tabs>
          <w:tab w:val="left" w:pos="709"/>
        </w:tabs>
        <w:spacing w:after="0" w:line="240" w:lineRule="auto"/>
        <w:ind w:left="709" w:hanging="709"/>
        <w:rPr>
          <w:rFonts w:ascii="Times New Roman" w:eastAsia="Times New Roman" w:hAnsi="Times New Roman" w:cs="Times New Roman"/>
          <w:sz w:val="24"/>
          <w:szCs w:val="24"/>
        </w:rPr>
      </w:pPr>
    </w:p>
    <w:p w14:paraId="05D2F7D7"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Pušu atbildība</w:t>
      </w:r>
    </w:p>
    <w:p w14:paraId="097AA9F5" w14:textId="19E7194F"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Ja Pasūtītājs nesamaksā Izpildītājam noteiktajā termiņā, Pasūtītājs pēc Izpildītāja pieprasījuma maksā līgumsodu 0,1% (nulle, komats, vienu procentu) apmērā no </w:t>
      </w:r>
      <w:r w:rsidRPr="00F469FC">
        <w:rPr>
          <w:rFonts w:ascii="Times New Roman" w:eastAsia="Times New Roman" w:hAnsi="Times New Roman" w:cs="Times New Roman"/>
          <w:sz w:val="24"/>
          <w:szCs w:val="24"/>
        </w:rPr>
        <w:lastRenderedPageBreak/>
        <w:t xml:space="preserve">apmaksājamās summas par katru nokavēto darba dienu, bet ne vairāk kā 10% (desmit procenti) no </w:t>
      </w:r>
      <w:r w:rsidR="00792545" w:rsidRPr="00F469FC">
        <w:rPr>
          <w:rFonts w:ascii="Times New Roman" w:eastAsia="Times New Roman" w:hAnsi="Times New Roman" w:cs="Times New Roman"/>
          <w:sz w:val="24"/>
          <w:szCs w:val="24"/>
        </w:rPr>
        <w:t>neizpildīto saistību summas</w:t>
      </w:r>
      <w:r w:rsidRPr="00F469FC">
        <w:rPr>
          <w:rFonts w:ascii="Times New Roman" w:eastAsia="Times New Roman" w:hAnsi="Times New Roman" w:cs="Times New Roman"/>
          <w:sz w:val="24"/>
          <w:szCs w:val="24"/>
        </w:rPr>
        <w:t>.</w:t>
      </w:r>
    </w:p>
    <w:p w14:paraId="41D6CDFB" w14:textId="6519E42C"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Ja Izpildītājs neievēro Līgumā noteiktos termiņus, Pasūtītājs var pieprasīt Izpildītājam maksāt līgumsodu 0,1% (nulle, komats, vienu procentu) apmērā no Līguma </w:t>
      </w:r>
      <w:r w:rsidR="00BB6688" w:rsidRPr="00F469FC">
        <w:rPr>
          <w:rFonts w:ascii="Times New Roman" w:eastAsia="Times New Roman" w:hAnsi="Times New Roman" w:cs="Times New Roman"/>
          <w:sz w:val="24"/>
          <w:szCs w:val="24"/>
        </w:rPr>
        <w:t>Pakalpojuma</w:t>
      </w:r>
      <w:r w:rsidRPr="00F469FC">
        <w:rPr>
          <w:rFonts w:ascii="Times New Roman" w:eastAsia="Times New Roman" w:hAnsi="Times New Roman" w:cs="Times New Roman"/>
          <w:sz w:val="24"/>
          <w:szCs w:val="24"/>
        </w:rPr>
        <w:t xml:space="preserve"> summas par katru nokavēto darba dienu, bet ne vairāk kā 10% (desmit procenti) no Līguma kopējās summas.</w:t>
      </w:r>
    </w:p>
    <w:p w14:paraId="68A8F5F1"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Līdzēji vienojas, ka, neatkarīgi no līgumsoda samaksas, Līdzēji viens otram atlīdzina zaudējumus, kas radušies šī Līguma pārkāpšanas rezultātā, kā arī līgumsoda samaksa neatbrīvo Līdzējus no Līguma izpildes.</w:t>
      </w:r>
    </w:p>
    <w:p w14:paraId="34EFFDA3"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Pasūtītājam ir tiesības ieturēt līgumsodu no Izpildītājam izmaksājamās summas. Visas iemaksātās summas vispirms ieskaitāmas līgumsoda samaksai, par to īpaši nepaziņojot otram Līdzējam.</w:t>
      </w:r>
    </w:p>
    <w:p w14:paraId="75E21CF2" w14:textId="4C709D6E"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Gadījumā, ja Izpildītājs neievēro Līguma 5.1.</w:t>
      </w:r>
      <w:r w:rsidR="00ED1529" w:rsidRPr="00F469FC">
        <w:rPr>
          <w:rFonts w:ascii="Times New Roman" w:eastAsia="Times New Roman" w:hAnsi="Times New Roman" w:cs="Times New Roman"/>
          <w:sz w:val="24"/>
          <w:szCs w:val="24"/>
        </w:rPr>
        <w:t>6</w:t>
      </w:r>
      <w:r w:rsidRPr="00F469FC">
        <w:rPr>
          <w:rFonts w:ascii="Times New Roman" w:eastAsia="Times New Roman" w:hAnsi="Times New Roman" w:cs="Times New Roman"/>
          <w:sz w:val="24"/>
          <w:szCs w:val="24"/>
        </w:rPr>
        <w:t>.punktā noteikto termiņu, tad maksā līgumsodu EUR 100,00 (viens simts eiro) par katru nokavēto dienu.</w:t>
      </w:r>
    </w:p>
    <w:p w14:paraId="7E7D5BBB"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bookmarkStart w:id="7" w:name="_Hlk45119112"/>
      <w:r w:rsidRPr="00F469FC">
        <w:rPr>
          <w:rFonts w:ascii="Times New Roman" w:eastAsia="Times New Roman" w:hAnsi="Times New Roman" w:cs="Times New Roman"/>
          <w:sz w:val="24"/>
          <w:szCs w:val="24"/>
        </w:rPr>
        <w:t>Pasūtītājam</w:t>
      </w:r>
      <w:bookmarkEnd w:id="7"/>
      <w:r w:rsidRPr="00F469FC">
        <w:rPr>
          <w:rFonts w:ascii="Times New Roman" w:eastAsia="Times New Roman" w:hAnsi="Times New Roman" w:cs="Times New Roman"/>
          <w:sz w:val="24"/>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FBAF55F" w14:textId="77777777" w:rsidR="004A4DD9" w:rsidRPr="00F469FC" w:rsidRDefault="004A4DD9" w:rsidP="00631B8B">
      <w:pPr>
        <w:pStyle w:val="ListParagraph"/>
        <w:numPr>
          <w:ilvl w:val="1"/>
          <w:numId w:val="11"/>
        </w:numPr>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2A3523D3"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53AC181D" w14:textId="4FBA5CFF"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Izpildītājam ir pienākums ievērot Sadarbības ar darījumu partneriem pamatprincipus, kuri publicēti Pasūtītāja mājaslapā </w:t>
      </w:r>
      <w:hyperlink r:id="rId22" w:history="1">
        <w:r w:rsidRPr="00F469FC">
          <w:rPr>
            <w:rFonts w:ascii="Times New Roman" w:eastAsia="Times New Roman" w:hAnsi="Times New Roman" w:cs="Times New Roman"/>
            <w:color w:val="0563C1" w:themeColor="hyperlink"/>
            <w:sz w:val="24"/>
            <w:szCs w:val="24"/>
            <w:u w:val="single"/>
          </w:rPr>
          <w:t>https://www.rigassatiksme.lv/lv/par-mums/</w:t>
        </w:r>
      </w:hyperlink>
      <w:r w:rsidRPr="00F469FC">
        <w:rPr>
          <w:rFonts w:ascii="Times New Roman" w:eastAsia="Times New Roman" w:hAnsi="Times New Roman" w:cs="Times New Roman"/>
          <w:sz w:val="24"/>
          <w:szCs w:val="24"/>
        </w:rPr>
        <w:t xml:space="preserve">. Gadījumā, ja Izpildītājs neievēro šos pamatprincipus, Pasūtītājs ir tiesīgs </w:t>
      </w:r>
      <w:r w:rsidR="00694414" w:rsidRPr="00F469FC">
        <w:rPr>
          <w:rFonts w:ascii="Times New Roman" w:eastAsia="Times New Roman" w:hAnsi="Times New Roman" w:cs="Times New Roman"/>
          <w:sz w:val="24"/>
          <w:szCs w:val="24"/>
        </w:rPr>
        <w:t xml:space="preserve">izbeigt </w:t>
      </w:r>
      <w:r w:rsidRPr="00F469FC">
        <w:rPr>
          <w:rFonts w:ascii="Times New Roman" w:eastAsia="Times New Roman" w:hAnsi="Times New Roman" w:cs="Times New Roman"/>
          <w:sz w:val="24"/>
          <w:szCs w:val="24"/>
        </w:rPr>
        <w:t>Līgumu.</w:t>
      </w:r>
    </w:p>
    <w:p w14:paraId="0C25EECC" w14:textId="77777777" w:rsidR="00F0588F" w:rsidRPr="00F469FC" w:rsidRDefault="00F0588F" w:rsidP="00F0588F">
      <w:pPr>
        <w:widowControl w:val="0"/>
        <w:spacing w:after="0" w:line="240" w:lineRule="auto"/>
        <w:jc w:val="both"/>
        <w:rPr>
          <w:rFonts w:ascii="Times New Roman" w:eastAsia="Times New Roman" w:hAnsi="Times New Roman" w:cs="Times New Roman"/>
          <w:bCs/>
          <w:sz w:val="24"/>
          <w:szCs w:val="24"/>
        </w:rPr>
      </w:pPr>
    </w:p>
    <w:p w14:paraId="2646CEEB"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Konfidencialitātes noteikumi</w:t>
      </w:r>
    </w:p>
    <w:p w14:paraId="057CD9CD"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Pēc abpusējās Pušu vienošanās šī Līguma ietvaros par konfidenciālu tiek uzskatīta informācija, kura ietver ziņas par Pasūtītāja informācijas sistēmām, tās konfigurācijām, Pasūtītāju, un cita informācija, kas tiek atzīta par konfidenciālu saskaņā ar spēkā esošo normatīvo aktu prasībām. Informācija par līguma cenu ir vispārpieejama.</w:t>
      </w:r>
    </w:p>
    <w:p w14:paraId="21BC4B71"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Puses apņemas nodrošināt aizsardzību konfidenciālai informācijai, kas tika sniegta šī Līguma ietvaros, no nesankcionētās izmantošanas, izplatīšanas un publikācijas.</w:t>
      </w:r>
    </w:p>
    <w:p w14:paraId="4FA6E9D8"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Jebkura veida zaudējums, kurš radās konfidencialitātes noteikumu neievērošanas rezultātā, tiek noteikts un atlīdzināts saskaņā ar spēkā esošo normatīvo aktu prasībām.</w:t>
      </w:r>
    </w:p>
    <w:p w14:paraId="5165DB5C" w14:textId="0E5A170C"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 xml:space="preserve">Izpildītājs ir informēts, ka </w:t>
      </w:r>
      <w:r w:rsidR="00787A87" w:rsidRPr="00F469FC">
        <w:rPr>
          <w:rFonts w:ascii="Times New Roman" w:eastAsia="Times New Roman" w:hAnsi="Times New Roman" w:cs="Times New Roman"/>
          <w:color w:val="000000"/>
          <w:sz w:val="24"/>
          <w:szCs w:val="24"/>
        </w:rPr>
        <w:t>Pakalpojuma</w:t>
      </w:r>
      <w:r w:rsidRPr="00F469FC">
        <w:rPr>
          <w:rFonts w:ascii="Times New Roman" w:eastAsia="Times New Roman" w:hAnsi="Times New Roman" w:cs="Times New Roman"/>
          <w:sz w:val="24"/>
          <w:szCs w:val="24"/>
        </w:rPr>
        <w:t xml:space="preserve"> realizācijā ietvertie </w:t>
      </w:r>
      <w:r w:rsidRPr="00F469FC">
        <w:rPr>
          <w:rFonts w:ascii="Times New Roman" w:eastAsia="Times New Roman" w:hAnsi="Times New Roman" w:cs="Times New Roman"/>
          <w:color w:val="000000"/>
          <w:sz w:val="24"/>
          <w:szCs w:val="24"/>
        </w:rPr>
        <w:t>personas dati ir Pasūtītāja ierobežotas pieejamības informācija, tāpēc par to izmantošanu piekrīt parakstīt apliecinājumu (Līguma 4.pielikum</w:t>
      </w:r>
      <w:r w:rsidRPr="00F469FC">
        <w:rPr>
          <w:rFonts w:ascii="Times New Roman" w:eastAsia="Times New Roman" w:hAnsi="Times New Roman" w:cs="Times New Roman"/>
          <w:b/>
          <w:color w:val="000000"/>
          <w:sz w:val="24"/>
          <w:szCs w:val="24"/>
        </w:rPr>
        <w:t>s</w:t>
      </w:r>
      <w:r w:rsidRPr="00F469FC">
        <w:rPr>
          <w:rFonts w:ascii="Times New Roman" w:eastAsia="Times New Roman" w:hAnsi="Times New Roman" w:cs="Times New Roman"/>
          <w:color w:val="000000"/>
          <w:sz w:val="24"/>
          <w:szCs w:val="24"/>
        </w:rPr>
        <w:t>) un ievērot Pasūtītāja noteikumus „Par informācijas pieejamības ierobežošanu”, ar kuriem Izpildītāju iepazīstina Pasūtītāja atbildīgā persona. Ņemot vērā minēto:</w:t>
      </w:r>
    </w:p>
    <w:p w14:paraId="4B9D34BC"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Izpildītājs apņemas aizsargāt personas datus saskaņā ar Fizisko personu datu aizsardzības likumu, aizliegts izmantot personas datus citām vajadzībām, kas nav saistītas ar šī Līguma izpildi.</w:t>
      </w:r>
    </w:p>
    <w:p w14:paraId="68FCE1BE"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apstrādājot personas datus, Izpildītājs nodrošina:</w:t>
      </w:r>
    </w:p>
    <w:p w14:paraId="486D20DF" w14:textId="77777777" w:rsidR="00F0588F" w:rsidRPr="00F469FC"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lastRenderedPageBreak/>
        <w:t>pilnvarotu personu piekļūšanu pie tehniskajiem resursiem, kas tiek izmantoti personu datu apstrādei un aizsardzībai (to skaitā pie personas datiem);</w:t>
      </w:r>
    </w:p>
    <w:p w14:paraId="1D92E59A" w14:textId="77777777" w:rsidR="00F0588F" w:rsidRPr="00F469FC"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to, ka informācijas nesējus, kuros ir personas dati, reģistrē, pārvieto, sakārto, pārveido, nodod, kopē un citādi apstrādā tam pilnvarotas personas;</w:t>
      </w:r>
    </w:p>
    <w:p w14:paraId="277F0F93" w14:textId="77777777" w:rsidR="00F0588F" w:rsidRPr="00F469FC"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w:t>
      </w:r>
    </w:p>
    <w:p w14:paraId="508550F2" w14:textId="77777777" w:rsidR="00F0588F" w:rsidRPr="00F469FC"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to, ka personas datu apstrādē izmantotos resursus pārvieto tam pilnvarotas personas.</w:t>
      </w:r>
    </w:p>
    <w:p w14:paraId="257F25E3"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Izpildītājam ir aizliegts bez Pasūtītāja pilnvarotās personas rakstiskas atļaujas nodot datus datu subjektam vai trešajām personām. Gadījumā, ja ir saņemta Pasūtītāja pilnvarotās personas rakstiska atļauja, nododot personas datus, iesniegt Pasūtītāja pilnvarotajai personai šādu informāciju, nodrošinot tās saglabāšanu:</w:t>
      </w:r>
    </w:p>
    <w:p w14:paraId="19DD445E" w14:textId="77777777" w:rsidR="00F0588F" w:rsidRPr="00F469FC"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personas datu nodošanas laiku;</w:t>
      </w:r>
    </w:p>
    <w:p w14:paraId="589487E3" w14:textId="77777777" w:rsidR="00F0588F" w:rsidRPr="00F469FC"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personu, kas nodevusi personas datus;</w:t>
      </w:r>
    </w:p>
    <w:p w14:paraId="552E0314" w14:textId="77777777" w:rsidR="00F0588F" w:rsidRPr="00F469FC"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personu, kas saņēmusi personas datus;</w:t>
      </w:r>
    </w:p>
    <w:p w14:paraId="6138FA85" w14:textId="77777777" w:rsidR="00F0588F" w:rsidRPr="00F469FC" w:rsidRDefault="00F0588F" w:rsidP="00F0588F">
      <w:pPr>
        <w:numPr>
          <w:ilvl w:val="3"/>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personas datiem, kas tikuši nodoti.</w:t>
      </w:r>
    </w:p>
    <w:p w14:paraId="61EF9B81"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Izpildītājam ir tiesības apstrādāt no Pasūtītāja iegūtos fizisko personu datus, kā arī Līguma izpildes ietvaros iegūtos fizisko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402D7FE0"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Puse, kura nodot otrai pusei fizisko personu datus apstrādei, atbild par piekrišanas iegūšanu no attiecīgajiem datu subjektiem.</w:t>
      </w:r>
    </w:p>
    <w:p w14:paraId="2C8F9050"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Puses apņemas nenodot tālāk bez otras Puses piekrišanas trešajām personām no otras Puses iegūtos fizisko personu datus, izņemot gadījumus, kad Līgumā ir noteikts citādāk vai tiesību normatīvie akti paredz šādu datu nodošanu.</w:t>
      </w:r>
    </w:p>
    <w:p w14:paraId="1AA02209"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Izpildītājam ir pienākums pēc Pasūtītāja pieprasījuma sniegt informāciju par fizisko personu datu apstrādi, ko veicis Izpildītājs.</w:t>
      </w:r>
    </w:p>
    <w:p w14:paraId="49B79838" w14:textId="77777777" w:rsidR="00334511" w:rsidRPr="00F469FC" w:rsidRDefault="00F0588F" w:rsidP="00334511">
      <w:pPr>
        <w:numPr>
          <w:ilvl w:val="1"/>
          <w:numId w:val="11"/>
        </w:numPr>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Izpildītājs nodrošina un garantē, ka Līguma ietvaros veiktā personas datu apstrāde tiek īstenota saskaņā ar piemērojamiem normatīvajiem aktiem personas datu aizsardzības jomā un nepārkāpj attiecīgos normatīvos aktus, kuri ir spēkā Latvijas Republikā.</w:t>
      </w:r>
    </w:p>
    <w:p w14:paraId="3B212246" w14:textId="77777777" w:rsidR="00334511" w:rsidRPr="00F469FC"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Izpildītājs apliecina, ka tas izmantos atbilstošus tehniskus un organizatoriskus pasākumus, lai aizsargātu fiziskās personas datus pret nejaušu vai pretlikumīgu iznīcināšanu, dzēšanu vai nozaudēšanu, grozīšanu, pārveidošanu, atklāšanu vai piekļuvi un kas nodrošinās pienācīgu drošības līmeni.</w:t>
      </w:r>
    </w:p>
    <w:p w14:paraId="728F16EC" w14:textId="77777777" w:rsidR="00334511" w:rsidRPr="00F469FC"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Izpildītājs garantē, ka viņam nav pamata uzskatīt, ka piemērojamie normatīvie akti neļauj viņam pildīt Līguma prasības. Izpildītājs apņemas nekavējoties paziņot Pasūtītājam par normatīvo aktu izmaiņām, iestāžu vai tiesu lēmumiem, kas kavē vai nepieļauj Izpildītājam pildīt saistības saskaņā ar Līgumu.</w:t>
      </w:r>
    </w:p>
    <w:p w14:paraId="52A52BF2" w14:textId="77777777" w:rsidR="00334511" w:rsidRPr="00F469FC"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Izpildītājam ir pienākums pēc Pasūtītāja un datu subjekta pieprasījuma sniegt Pasūtītājam un datu subjektam informāciju par personas datu apstrādi, ko veic Izpildītājs, un informāciju par tām fiziskajām vai juridiskajām personām, valsts vai pašvaldību iestādēm, kuras no Izpildītāja ir saņēmušas informāciju par šo datu subjektu.</w:t>
      </w:r>
    </w:p>
    <w:p w14:paraId="56263517" w14:textId="77777777" w:rsidR="00334511" w:rsidRPr="00F469FC"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lastRenderedPageBreak/>
        <w:t>Puses apņemas pēc otras Puses pieprasījuma iznīcināt no otras Puses iegūtos fizisko personu datus, ja izbeidzas nepieciešamība tos apstrādāt šī Līguma izpildes nodrošināšanai.</w:t>
      </w:r>
    </w:p>
    <w:p w14:paraId="6ED0BAC3" w14:textId="37BC8424" w:rsidR="00F0588F" w:rsidRPr="00F469FC"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color w:val="000000"/>
          <w:sz w:val="24"/>
          <w:szCs w:val="24"/>
        </w:rPr>
        <w:t>Izpildītājs neuzglabā saņemtos fiziskos personas datus ilgāk, kā tas nepieciešams mērķim, kādam tie saņemti.</w:t>
      </w:r>
    </w:p>
    <w:p w14:paraId="5899BF5A" w14:textId="77777777" w:rsidR="00F0588F" w:rsidRPr="00F469FC" w:rsidRDefault="00F0588F" w:rsidP="00F0588F">
      <w:pPr>
        <w:widowControl w:val="0"/>
        <w:suppressAutoHyphens/>
        <w:spacing w:after="0" w:line="240" w:lineRule="auto"/>
        <w:contextualSpacing/>
        <w:rPr>
          <w:rFonts w:ascii="Times New Roman" w:eastAsia="Times New Roman" w:hAnsi="Times New Roman" w:cs="Times New Roman"/>
          <w:color w:val="000000"/>
          <w:sz w:val="24"/>
          <w:szCs w:val="24"/>
        </w:rPr>
      </w:pPr>
    </w:p>
    <w:p w14:paraId="1D4ECAEC"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Nepārvarama vara</w:t>
      </w:r>
    </w:p>
    <w:p w14:paraId="72CB706F" w14:textId="77777777" w:rsidR="00F0588F" w:rsidRPr="00F469FC" w:rsidRDefault="00F0588F" w:rsidP="00F0588F">
      <w:pPr>
        <w:numPr>
          <w:ilvl w:val="1"/>
          <w:numId w:val="11"/>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F469FC">
        <w:rPr>
          <w:rFonts w:ascii="Times New Roman" w:eastAsia="Calibri" w:hAnsi="Times New Roman" w:cs="Times New Roman"/>
          <w:sz w:val="24"/>
          <w:szCs w:val="20"/>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01A55514" w14:textId="77777777" w:rsidR="00F0588F" w:rsidRPr="00F469FC" w:rsidRDefault="00F0588F" w:rsidP="00F0588F">
      <w:pPr>
        <w:numPr>
          <w:ilvl w:val="1"/>
          <w:numId w:val="11"/>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F469FC">
        <w:rPr>
          <w:rFonts w:ascii="Times New Roman" w:eastAsia="Calibri" w:hAnsi="Times New Roman" w:cs="Times New Roman"/>
          <w:sz w:val="24"/>
          <w:szCs w:val="20"/>
        </w:rPr>
        <w:t>Par nepārvaramas varas apstākļiem atzīst notikumu, kas atbilst visām šīm pazīmēm:</w:t>
      </w:r>
    </w:p>
    <w:p w14:paraId="3EBD9265" w14:textId="77777777" w:rsidR="00F0588F" w:rsidRPr="00F469FC" w:rsidRDefault="00F0588F" w:rsidP="00F0588F">
      <w:pPr>
        <w:numPr>
          <w:ilvl w:val="2"/>
          <w:numId w:val="11"/>
        </w:numPr>
        <w:tabs>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F469FC">
        <w:rPr>
          <w:rFonts w:ascii="Times New Roman" w:eastAsia="Calibri" w:hAnsi="Times New Roman" w:cs="Times New Roman"/>
          <w:sz w:val="24"/>
          <w:szCs w:val="20"/>
        </w:rPr>
        <w:t>no kā nav iespējams izvairīties, un kura sekas nav iespējams pārvarēt;</w:t>
      </w:r>
    </w:p>
    <w:p w14:paraId="09A5F407" w14:textId="77777777" w:rsidR="00F0588F" w:rsidRPr="00F469FC" w:rsidRDefault="00F0588F" w:rsidP="00F0588F">
      <w:pPr>
        <w:numPr>
          <w:ilvl w:val="2"/>
          <w:numId w:val="11"/>
        </w:numPr>
        <w:tabs>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F469FC">
        <w:rPr>
          <w:rFonts w:ascii="Times New Roman" w:eastAsia="Calibri" w:hAnsi="Times New Roman" w:cs="Times New Roman"/>
          <w:sz w:val="24"/>
          <w:szCs w:val="20"/>
        </w:rPr>
        <w:t>kuru Līguma slēgšanas brīdī nebija iespējams paredzēt;</w:t>
      </w:r>
    </w:p>
    <w:p w14:paraId="3E8F6C7C" w14:textId="77777777" w:rsidR="00F0588F" w:rsidRPr="00F469FC" w:rsidRDefault="00F0588F" w:rsidP="00F0588F">
      <w:pPr>
        <w:numPr>
          <w:ilvl w:val="2"/>
          <w:numId w:val="11"/>
        </w:numPr>
        <w:tabs>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F469FC">
        <w:rPr>
          <w:rFonts w:ascii="Times New Roman" w:eastAsia="Calibri" w:hAnsi="Times New Roman" w:cs="Times New Roman"/>
          <w:sz w:val="24"/>
          <w:szCs w:val="20"/>
        </w:rPr>
        <w:t>kas nav radies Puses vai tās kontrolē esošas personas kļūdas vai rīcības dēļ;</w:t>
      </w:r>
    </w:p>
    <w:p w14:paraId="1F41B6E0" w14:textId="77777777" w:rsidR="00F0588F" w:rsidRPr="00F469FC" w:rsidRDefault="00F0588F" w:rsidP="00F0588F">
      <w:pPr>
        <w:numPr>
          <w:ilvl w:val="2"/>
          <w:numId w:val="11"/>
        </w:numPr>
        <w:tabs>
          <w:tab w:val="left" w:pos="426"/>
        </w:tabs>
        <w:suppressAutoHyphens/>
        <w:spacing w:after="0" w:line="240" w:lineRule="auto"/>
        <w:contextualSpacing/>
        <w:jc w:val="both"/>
        <w:rPr>
          <w:rFonts w:ascii="Times New Roman" w:eastAsia="Times New Roman" w:hAnsi="Times New Roman" w:cs="Times New Roman"/>
          <w:sz w:val="24"/>
          <w:szCs w:val="24"/>
          <w:lang w:eastAsia="ar-SA"/>
        </w:rPr>
      </w:pPr>
      <w:r w:rsidRPr="00F469FC">
        <w:rPr>
          <w:rFonts w:ascii="Times New Roman" w:eastAsia="Calibri" w:hAnsi="Times New Roman" w:cs="Times New Roman"/>
          <w:sz w:val="24"/>
          <w:szCs w:val="20"/>
        </w:rPr>
        <w:t>kas padara saistību izpildi ne tikai apgrūtinošu, bet arī neiespējamu.</w:t>
      </w:r>
    </w:p>
    <w:p w14:paraId="37118372" w14:textId="77777777" w:rsidR="00F0588F" w:rsidRPr="00F469FC" w:rsidRDefault="00F0588F" w:rsidP="00F0588F">
      <w:pPr>
        <w:numPr>
          <w:ilvl w:val="1"/>
          <w:numId w:val="11"/>
        </w:numPr>
        <w:tabs>
          <w:tab w:val="left" w:pos="426"/>
        </w:tabs>
        <w:suppressAutoHyphens/>
        <w:spacing w:after="0" w:line="240" w:lineRule="auto"/>
        <w:jc w:val="both"/>
        <w:rPr>
          <w:rFonts w:ascii="Times New Roman" w:eastAsia="Calibri" w:hAnsi="Times New Roman" w:cs="Times New Roman"/>
          <w:sz w:val="24"/>
          <w:szCs w:val="20"/>
        </w:rPr>
      </w:pPr>
      <w:r w:rsidRPr="00F469FC">
        <w:rPr>
          <w:rFonts w:ascii="Times New Roman" w:eastAsia="Calibri" w:hAnsi="Times New Roman" w:cs="Times New Roman"/>
          <w:sz w:val="24"/>
          <w:szCs w:val="20"/>
        </w:rPr>
        <w:t>Puse, kurai iestājas Līguma 8.2.punktā minētie apstākļi, par šādu apstākļu iestāšanos 10 (desmit)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35EC7E9D" w14:textId="77777777" w:rsidR="00F0588F" w:rsidRPr="00F469FC" w:rsidRDefault="00F0588F" w:rsidP="00F0588F">
      <w:pPr>
        <w:numPr>
          <w:ilvl w:val="1"/>
          <w:numId w:val="11"/>
        </w:numPr>
        <w:tabs>
          <w:tab w:val="left" w:pos="426"/>
        </w:tabs>
        <w:suppressAutoHyphens/>
        <w:spacing w:after="0" w:line="240" w:lineRule="auto"/>
        <w:jc w:val="both"/>
        <w:rPr>
          <w:rFonts w:ascii="Times New Roman" w:eastAsia="Calibri" w:hAnsi="Times New Roman" w:cs="Times New Roman"/>
          <w:sz w:val="24"/>
          <w:szCs w:val="20"/>
        </w:rPr>
      </w:pPr>
      <w:r w:rsidRPr="00F469FC">
        <w:rPr>
          <w:rFonts w:ascii="Times New Roman" w:eastAsia="Calibri" w:hAnsi="Times New Roman" w:cs="Times New Roman"/>
          <w:sz w:val="24"/>
          <w:szCs w:val="20"/>
        </w:rPr>
        <w:t>Nepārvaramas varas apstākļi netiek ņemti vērā, ja Puses par to neinformēja viena otru ar vēstules vai elektroniskā pasta palīdzību Līguma 8.3.punktā minētajā termiņā.</w:t>
      </w:r>
    </w:p>
    <w:p w14:paraId="4CC20A7A" w14:textId="77777777" w:rsidR="00F0588F" w:rsidRPr="00F469FC" w:rsidRDefault="00F0588F" w:rsidP="00F0588F">
      <w:pPr>
        <w:numPr>
          <w:ilvl w:val="1"/>
          <w:numId w:val="11"/>
        </w:numPr>
        <w:tabs>
          <w:tab w:val="left" w:pos="426"/>
        </w:tabs>
        <w:suppressAutoHyphens/>
        <w:spacing w:after="0" w:line="240" w:lineRule="auto"/>
        <w:jc w:val="both"/>
        <w:rPr>
          <w:rFonts w:ascii="Times New Roman" w:eastAsia="Calibri" w:hAnsi="Times New Roman" w:cs="Times New Roman"/>
          <w:sz w:val="24"/>
          <w:szCs w:val="20"/>
        </w:rPr>
      </w:pPr>
      <w:r w:rsidRPr="00F469FC">
        <w:rPr>
          <w:rFonts w:ascii="Times New Roman" w:eastAsia="Calibri" w:hAnsi="Times New Roman" w:cs="Times New Roman"/>
          <w:sz w:val="24"/>
          <w:szCs w:val="20"/>
        </w:rPr>
        <w:t>Nepārvaramas</w:t>
      </w:r>
      <w:r w:rsidRPr="00F469FC">
        <w:rPr>
          <w:rFonts w:ascii="Times New Roman" w:eastAsia="Times New Roman" w:hAnsi="Times New Roman" w:cs="Times New Roman"/>
          <w:sz w:val="24"/>
          <w:szCs w:val="20"/>
        </w:rPr>
        <w:t xml:space="preserve"> varas apstākļu pierādīšanas pienākums ir Pusei, kura uz tiem atsaucas.</w:t>
      </w:r>
    </w:p>
    <w:p w14:paraId="4B18C210" w14:textId="77777777" w:rsidR="00F0588F" w:rsidRPr="00F469FC" w:rsidRDefault="00F0588F" w:rsidP="00F0588F">
      <w:pPr>
        <w:numPr>
          <w:ilvl w:val="1"/>
          <w:numId w:val="11"/>
        </w:numPr>
        <w:tabs>
          <w:tab w:val="left" w:pos="426"/>
        </w:tabs>
        <w:suppressAutoHyphens/>
        <w:spacing w:after="0" w:line="240" w:lineRule="auto"/>
        <w:jc w:val="both"/>
        <w:rPr>
          <w:rFonts w:ascii="Times New Roman" w:eastAsia="Calibri" w:hAnsi="Times New Roman" w:cs="Times New Roman"/>
          <w:sz w:val="24"/>
          <w:szCs w:val="20"/>
        </w:rPr>
      </w:pPr>
      <w:r w:rsidRPr="00F469FC">
        <w:rPr>
          <w:rFonts w:ascii="Times New Roman" w:eastAsia="Calibri" w:hAnsi="Times New Roman" w:cs="Times New Roman"/>
          <w:sz w:val="24"/>
          <w:szCs w:val="20"/>
        </w:rPr>
        <w:t xml:space="preserve">Ja nepārvaramas varas apstākļu dēļ Līgums nav izpildāms ilgāk par 1 (vienu) kalendāro mēnesi, tad katrai </w:t>
      </w:r>
      <w:r w:rsidRPr="00F469FC">
        <w:rPr>
          <w:rFonts w:ascii="Times New Roman" w:eastAsia="Cambria" w:hAnsi="Times New Roman" w:cs="Times New Roman"/>
          <w:kern w:val="56"/>
          <w:sz w:val="24"/>
          <w:szCs w:val="20"/>
        </w:rPr>
        <w:t>Pusei</w:t>
      </w:r>
      <w:r w:rsidRPr="00F469FC">
        <w:rPr>
          <w:rFonts w:ascii="Times New Roman" w:eastAsia="Calibri" w:hAnsi="Times New Roman" w:cs="Times New Roman"/>
          <w:sz w:val="24"/>
          <w:szCs w:val="20"/>
        </w:rPr>
        <w:t xml:space="preserve"> ir tiesības vienpusēji atteikties no tālākas Līguma saistību izpildes.</w:t>
      </w:r>
    </w:p>
    <w:p w14:paraId="0FD9AE31" w14:textId="77777777" w:rsidR="00F0588F" w:rsidRPr="00F469FC" w:rsidRDefault="00F0588F" w:rsidP="00F0588F">
      <w:pPr>
        <w:spacing w:after="0" w:line="240" w:lineRule="auto"/>
        <w:ind w:left="454"/>
        <w:contextualSpacing/>
        <w:jc w:val="both"/>
        <w:rPr>
          <w:rFonts w:ascii="Times New Roman" w:eastAsia="Times New Roman" w:hAnsi="Times New Roman" w:cs="Times New Roman"/>
          <w:sz w:val="24"/>
          <w:szCs w:val="20"/>
        </w:rPr>
      </w:pPr>
    </w:p>
    <w:p w14:paraId="2CFC4121"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Strīdu izskatīšanas kārtība</w:t>
      </w:r>
    </w:p>
    <w:p w14:paraId="645B52B9"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Jebkuras nesaskaņas, domstarpības vai strīdus Puses risina savstarpēju pārrunu ceļā.</w:t>
      </w:r>
    </w:p>
    <w:p w14:paraId="1E8164D7" w14:textId="77777777" w:rsidR="00F0588F" w:rsidRPr="00F469FC" w:rsidRDefault="00F0588F" w:rsidP="00F0588F">
      <w:pPr>
        <w:numPr>
          <w:ilvl w:val="1"/>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Ja Puses 30 (trīsdesmit) kalendāro dienu laikā nevar vienoties, strīdus risina tiesā saskaņā ar Latvijas Republikas normatīvajiem aktiem.</w:t>
      </w:r>
    </w:p>
    <w:p w14:paraId="65065994" w14:textId="77777777" w:rsidR="00F0588F" w:rsidRPr="00F469FC" w:rsidRDefault="00F0588F" w:rsidP="00F0588F">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3FA77BED"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Līguma izbeigšanas kārtība</w:t>
      </w:r>
    </w:p>
    <w:p w14:paraId="3C8DB947" w14:textId="77777777" w:rsidR="00334511" w:rsidRPr="00F469FC" w:rsidRDefault="00F0588F" w:rsidP="00334511">
      <w:pPr>
        <w:numPr>
          <w:ilvl w:val="1"/>
          <w:numId w:val="11"/>
        </w:numPr>
        <w:tabs>
          <w:tab w:val="left" w:pos="426"/>
          <w:tab w:val="left" w:pos="567"/>
        </w:tabs>
        <w:spacing w:after="0" w:line="240" w:lineRule="auto"/>
        <w:contextualSpacing/>
        <w:jc w:val="both"/>
        <w:rPr>
          <w:rFonts w:ascii="Times New Roman" w:eastAsia="Times New Roman" w:hAnsi="Times New Roman" w:cs="Times New Roman"/>
          <w:sz w:val="24"/>
          <w:szCs w:val="20"/>
          <w:lang w:eastAsia="lv-LV" w:bidi="lo-LA"/>
        </w:rPr>
      </w:pPr>
      <w:r w:rsidRPr="00F469FC">
        <w:rPr>
          <w:rFonts w:ascii="Times New Roman" w:eastAsia="Times New Roman" w:hAnsi="Times New Roman" w:cs="Times New Roman"/>
          <w:sz w:val="24"/>
          <w:szCs w:val="24"/>
        </w:rPr>
        <w:t>Līgums</w:t>
      </w:r>
      <w:r w:rsidRPr="00F469FC">
        <w:rPr>
          <w:rFonts w:ascii="Times New Roman" w:eastAsia="Times New Roman" w:hAnsi="Times New Roman" w:cs="Times New Roman"/>
          <w:sz w:val="24"/>
          <w:szCs w:val="20"/>
          <w:lang w:eastAsia="lv-LV" w:bidi="lo-LA"/>
        </w:rPr>
        <w:t xml:space="preserve"> var tikt izbeigta pirms termiņa notecējuma, Pusēm savstarpēji vienojoties.</w:t>
      </w:r>
    </w:p>
    <w:p w14:paraId="0D3897E0" w14:textId="5CE0F116" w:rsidR="00F0588F" w:rsidRPr="00F469FC" w:rsidRDefault="00F0588F" w:rsidP="00334511">
      <w:pPr>
        <w:numPr>
          <w:ilvl w:val="1"/>
          <w:numId w:val="11"/>
        </w:numPr>
        <w:tabs>
          <w:tab w:val="left" w:pos="426"/>
          <w:tab w:val="left" w:pos="567"/>
        </w:tabs>
        <w:spacing w:after="0" w:line="240" w:lineRule="auto"/>
        <w:contextualSpacing/>
        <w:jc w:val="both"/>
        <w:rPr>
          <w:rFonts w:ascii="Times New Roman" w:eastAsia="Times New Roman" w:hAnsi="Times New Roman" w:cs="Times New Roman"/>
          <w:sz w:val="24"/>
          <w:szCs w:val="20"/>
          <w:lang w:eastAsia="lv-LV" w:bidi="lo-LA"/>
        </w:rPr>
      </w:pPr>
      <w:r w:rsidRPr="00F469FC">
        <w:rPr>
          <w:rFonts w:ascii="Times New Roman" w:eastAsia="Times New Roman" w:hAnsi="Times New Roman" w:cs="Times New Roman"/>
          <w:sz w:val="24"/>
          <w:szCs w:val="24"/>
        </w:rPr>
        <w:t xml:space="preserve">Ja Līguma 8.punktā minētie apstākļi turpinās ilgāk par </w:t>
      </w:r>
      <w:r w:rsidRPr="00F469FC">
        <w:rPr>
          <w:rFonts w:ascii="Times New Roman" w:eastAsia="Calibri" w:hAnsi="Times New Roman" w:cs="Times New Roman"/>
          <w:sz w:val="24"/>
          <w:szCs w:val="20"/>
        </w:rPr>
        <w:t>1 (vienu) kalendāro mēnesi</w:t>
      </w:r>
      <w:r w:rsidRPr="00F469FC">
        <w:rPr>
          <w:rFonts w:ascii="Times New Roman" w:eastAsia="Times New Roman" w:hAnsi="Times New Roman" w:cs="Times New Roman"/>
          <w:sz w:val="24"/>
          <w:szCs w:val="24"/>
        </w:rPr>
        <w:t>, jebkurai Pusei ir tiesības vienpusēji izbeigt Līgumu, par to rakstiski informējot otru Pusi vismaz 5 (piecas) dienas iepriekš.</w:t>
      </w:r>
    </w:p>
    <w:p w14:paraId="4F271762" w14:textId="2BFE39D9" w:rsidR="00F0588F" w:rsidRPr="00F469FC" w:rsidRDefault="00F0588F" w:rsidP="00F0588F">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29B8EE7C"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Noslēguma jautājumi</w:t>
      </w:r>
    </w:p>
    <w:p w14:paraId="64F24473" w14:textId="60CFD91E" w:rsidR="00334511" w:rsidRPr="00F469FC"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Līgums stājas spēkā no tā abpusējas parakstīšanas brīža un ir spēkā līdz Līguma un visu tā abpusēji parakstīto Pielikumu noteikumos paredzēto saistību, tai skaitā, visu šī Līguma noteikumos paredzēto maksājumu, pilnīgai izpildei.</w:t>
      </w:r>
    </w:p>
    <w:p w14:paraId="76D1C3F1" w14:textId="5C55DC53" w:rsidR="00F0588F" w:rsidRPr="00F469FC" w:rsidRDefault="00F0588F" w:rsidP="00334511">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Pasūtītāja pilnvarotais pārstāvis ir:</w:t>
      </w:r>
    </w:p>
    <w:p w14:paraId="6B01018B" w14:textId="264AE54E"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 ___________________, tālrunis __________________, e-pasts</w:t>
      </w:r>
      <w:r w:rsidRPr="00F469FC">
        <w:rPr>
          <w:rFonts w:ascii="Times New Roman" w:eastAsia="Times New Roman" w:hAnsi="Times New Roman" w:cs="Times New Roman"/>
          <w:color w:val="0563C1" w:themeColor="hyperlink"/>
          <w:sz w:val="24"/>
          <w:szCs w:val="24"/>
          <w:u w:val="single"/>
        </w:rPr>
        <w:t xml:space="preserve"> </w:t>
      </w:r>
      <w:r w:rsidRPr="00F469FC">
        <w:rPr>
          <w:rFonts w:ascii="Times New Roman" w:eastAsia="Times New Roman" w:hAnsi="Times New Roman" w:cs="Times New Roman"/>
          <w:sz w:val="24"/>
          <w:szCs w:val="20"/>
        </w:rPr>
        <w:t>______________________.</w:t>
      </w:r>
      <w:r w:rsidRPr="00F469FC">
        <w:rPr>
          <w:rFonts w:ascii="Times New Roman" w:eastAsia="Times New Roman" w:hAnsi="Times New Roman" w:cs="Times New Roman"/>
          <w:color w:val="000000" w:themeColor="text1"/>
          <w:sz w:val="24"/>
          <w:szCs w:val="24"/>
          <w:u w:val="single"/>
        </w:rPr>
        <w:t xml:space="preserve"> </w:t>
      </w:r>
    </w:p>
    <w:p w14:paraId="20A532D3" w14:textId="77777777" w:rsidR="00F0588F" w:rsidRPr="00F469FC"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Izpildītāja pilnvarotais pārstāvis ir ___________________, tālrunis __________________, e-pasts</w:t>
      </w:r>
      <w:r w:rsidRPr="00F469FC">
        <w:rPr>
          <w:rFonts w:ascii="Times New Roman" w:eastAsia="Times New Roman" w:hAnsi="Times New Roman" w:cs="Times New Roman"/>
          <w:color w:val="0563C1" w:themeColor="hyperlink"/>
          <w:sz w:val="24"/>
          <w:szCs w:val="24"/>
          <w:u w:val="single"/>
        </w:rPr>
        <w:t xml:space="preserve"> </w:t>
      </w:r>
      <w:r w:rsidRPr="00F469FC">
        <w:rPr>
          <w:rFonts w:ascii="Times New Roman" w:eastAsia="Times New Roman" w:hAnsi="Times New Roman" w:cs="Times New Roman"/>
          <w:sz w:val="24"/>
          <w:szCs w:val="20"/>
        </w:rPr>
        <w:t>______________________.</w:t>
      </w:r>
      <w:hyperlink r:id="rId23" w:history="1"/>
    </w:p>
    <w:p w14:paraId="7C9B8FE8" w14:textId="77777777" w:rsidR="00F0588F" w:rsidRPr="00F469FC"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color w:val="000000"/>
          <w:sz w:val="24"/>
          <w:szCs w:val="24"/>
        </w:rPr>
      </w:pPr>
      <w:r w:rsidRPr="00F469FC">
        <w:rPr>
          <w:rFonts w:ascii="Times New Roman" w:eastAsia="Times New Roman" w:hAnsi="Times New Roman" w:cs="Times New Roman"/>
          <w:sz w:val="24"/>
          <w:szCs w:val="24"/>
        </w:rPr>
        <w:t>Pušu</w:t>
      </w:r>
      <w:r w:rsidRPr="00F469FC">
        <w:rPr>
          <w:rFonts w:ascii="Times New Roman" w:eastAsia="Times New Roman" w:hAnsi="Times New Roman" w:cs="Times New Roman"/>
          <w:color w:val="000000"/>
          <w:sz w:val="24"/>
          <w:szCs w:val="24"/>
        </w:rPr>
        <w:t xml:space="preserve"> pilnvarotie pārstāvji:</w:t>
      </w:r>
    </w:p>
    <w:p w14:paraId="76ECAD84" w14:textId="2D96BDD5"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uzrauga Līguma izpildi, </w:t>
      </w:r>
      <w:r w:rsidR="00787A87" w:rsidRPr="00F469FC">
        <w:rPr>
          <w:rFonts w:ascii="Times New Roman" w:eastAsia="Times New Roman" w:hAnsi="Times New Roman" w:cs="Times New Roman"/>
          <w:sz w:val="24"/>
          <w:szCs w:val="24"/>
        </w:rPr>
        <w:t>Pakalpojuma</w:t>
      </w:r>
      <w:r w:rsidRPr="00F469FC">
        <w:rPr>
          <w:rFonts w:ascii="Times New Roman" w:eastAsia="Times New Roman" w:hAnsi="Times New Roman" w:cs="Times New Roman"/>
          <w:sz w:val="24"/>
          <w:szCs w:val="24"/>
        </w:rPr>
        <w:t xml:space="preserve"> veikšanas gaitu un termiņus, organizē darbu pieņemšanas testus;</w:t>
      </w:r>
    </w:p>
    <w:p w14:paraId="70C99311"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paraksta pieņemšanas - nodošanas aktus;</w:t>
      </w:r>
    </w:p>
    <w:p w14:paraId="001BE598"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iesniedz un nodod rēķinus apmaksai;</w:t>
      </w:r>
    </w:p>
    <w:p w14:paraId="4943B9C8" w14:textId="1AA58CC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risina jautājumus, kas saistīti ar </w:t>
      </w:r>
      <w:r w:rsidR="00787A87" w:rsidRPr="00F469FC">
        <w:rPr>
          <w:rFonts w:ascii="Times New Roman" w:eastAsia="Times New Roman" w:hAnsi="Times New Roman" w:cs="Times New Roman"/>
          <w:sz w:val="24"/>
          <w:szCs w:val="24"/>
        </w:rPr>
        <w:t xml:space="preserve">Pakalpojuma </w:t>
      </w:r>
      <w:r w:rsidRPr="00F469FC">
        <w:rPr>
          <w:rFonts w:ascii="Times New Roman" w:eastAsia="Times New Roman" w:hAnsi="Times New Roman" w:cs="Times New Roman"/>
          <w:sz w:val="24"/>
          <w:szCs w:val="24"/>
        </w:rPr>
        <w:t>kvalitāti un Garantijas nodrošināšanu;</w:t>
      </w:r>
    </w:p>
    <w:p w14:paraId="463B0506" w14:textId="66493F58"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lastRenderedPageBreak/>
        <w:t xml:space="preserve">sagatavo, nodod un pieņem ar </w:t>
      </w:r>
      <w:r w:rsidR="00787A87" w:rsidRPr="00F469FC">
        <w:rPr>
          <w:rFonts w:ascii="Times New Roman" w:eastAsia="Times New Roman" w:hAnsi="Times New Roman" w:cs="Times New Roman"/>
          <w:sz w:val="24"/>
          <w:szCs w:val="24"/>
        </w:rPr>
        <w:t xml:space="preserve">Pakalpojuma </w:t>
      </w:r>
      <w:r w:rsidRPr="00F469FC">
        <w:rPr>
          <w:rFonts w:ascii="Times New Roman" w:eastAsia="Times New Roman" w:hAnsi="Times New Roman" w:cs="Times New Roman"/>
          <w:sz w:val="24"/>
          <w:szCs w:val="24"/>
        </w:rPr>
        <w:t>veikšanu saistītu informāciju, atbilstoši Līguma noteikumiem;</w:t>
      </w:r>
    </w:p>
    <w:p w14:paraId="613C9776" w14:textId="77777777" w:rsidR="00F0588F" w:rsidRPr="00F469FC" w:rsidRDefault="00F0588F" w:rsidP="00F0588F">
      <w:pPr>
        <w:numPr>
          <w:ilvl w:val="2"/>
          <w:numId w:val="11"/>
        </w:numPr>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risina citus ar Līguma izpildi saistītus organizatoriskus jautājumus.</w:t>
      </w:r>
    </w:p>
    <w:p w14:paraId="6C8B735D" w14:textId="77777777" w:rsidR="00F0588F" w:rsidRPr="00F469FC"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Par izmaiņām pilnvaroto un atbildīgo personu sarakstā, Pasūtītāja pārstāvis informē Izpildītāja pārstāvjus rakstveidā, informāciju nosūtot uz Izpildītāja pilnvarotās personas elektroniska pasta adresi. Par Izpildītāja pilnvaroto personu izmaiņām, Izpildītājs informē Pasūtītāja pārstāvi rakstveidā, informāciju nosūtot uz Pasūtītāja pārstāvja elektroniskā pasta adresi.</w:t>
      </w:r>
    </w:p>
    <w:p w14:paraId="3CD5AD66" w14:textId="3228091E" w:rsidR="00F0588F" w:rsidRPr="00F469FC" w:rsidRDefault="00787A87"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Pakalpojuma </w:t>
      </w:r>
      <w:r w:rsidR="00F0588F" w:rsidRPr="00F469FC">
        <w:rPr>
          <w:rFonts w:ascii="Times New Roman" w:eastAsia="Times New Roman" w:hAnsi="Times New Roman" w:cs="Times New Roman"/>
          <w:sz w:val="24"/>
          <w:szCs w:val="24"/>
        </w:rPr>
        <w:t xml:space="preserve">rezultāti pēc attiecīgā pieņemšanas - nodošanas akta parakstīšanas ir Pasūtītāja īpašumi. Pasūtītājam ir tiesības patstāvīgi (neatkarīgi no Izpildītāja) un bez saskaņojuma ar Izpildītāju veikt izmaiņas </w:t>
      </w:r>
      <w:r w:rsidRPr="00F469FC">
        <w:rPr>
          <w:rFonts w:ascii="Times New Roman" w:eastAsia="Times New Roman" w:hAnsi="Times New Roman" w:cs="Times New Roman"/>
          <w:sz w:val="24"/>
          <w:szCs w:val="24"/>
        </w:rPr>
        <w:t xml:space="preserve">Pakalpojuma </w:t>
      </w:r>
      <w:r w:rsidR="00F0588F" w:rsidRPr="00F469FC">
        <w:rPr>
          <w:rFonts w:ascii="Times New Roman" w:eastAsia="Times New Roman" w:hAnsi="Times New Roman" w:cs="Times New Roman"/>
          <w:sz w:val="24"/>
          <w:szCs w:val="24"/>
        </w:rPr>
        <w:t>nodevumos, tomēr, tad uz Pasūtītāja veiktajām izmaiņām netiek attiecināta Līguma 4.1.5.punktā noteiktā garantija.</w:t>
      </w:r>
    </w:p>
    <w:p w14:paraId="6C69EA35" w14:textId="77777777" w:rsidR="00F0588F" w:rsidRPr="00F469FC"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p>
    <w:p w14:paraId="364AF063" w14:textId="77777777" w:rsidR="00F0588F" w:rsidRPr="00F469FC"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Pretrunu gadījumā starp Līguma noteikumiem un tehnisko specifikāciju, noteicošais ir tehniskajā specifikācijā noteiktais.</w:t>
      </w:r>
    </w:p>
    <w:p w14:paraId="73F4C6A0" w14:textId="77777777" w:rsidR="00F0588F" w:rsidRPr="00F469FC"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1074DEF7" w14:textId="77777777" w:rsidR="00F0588F" w:rsidRPr="00F469FC"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6E9A6080" w14:textId="77777777" w:rsidR="00F0588F" w:rsidRPr="00F469FC" w:rsidRDefault="00F0588F" w:rsidP="00F912F3">
      <w:pPr>
        <w:numPr>
          <w:ilvl w:val="1"/>
          <w:numId w:val="11"/>
        </w:numPr>
        <w:tabs>
          <w:tab w:val="left" w:pos="567"/>
        </w:tabs>
        <w:spacing w:after="0" w:line="240" w:lineRule="auto"/>
        <w:contextualSpacing/>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71865BE9" w14:textId="4A80EA30" w:rsidR="00334511" w:rsidRPr="00F469FC" w:rsidRDefault="00334511" w:rsidP="00723F8D">
      <w:pPr>
        <w:spacing w:after="0" w:line="240" w:lineRule="auto"/>
        <w:contextualSpacing/>
        <w:jc w:val="both"/>
        <w:rPr>
          <w:rFonts w:ascii="Times New Roman" w:eastAsia="Times New Roman" w:hAnsi="Times New Roman" w:cs="Times New Roman"/>
          <w:sz w:val="24"/>
          <w:szCs w:val="24"/>
        </w:rPr>
      </w:pPr>
    </w:p>
    <w:p w14:paraId="4EA506AF" w14:textId="77777777" w:rsidR="00334511" w:rsidRPr="00F469FC" w:rsidRDefault="00334511" w:rsidP="00F0588F">
      <w:pPr>
        <w:spacing w:after="0" w:line="240" w:lineRule="auto"/>
        <w:ind w:left="360"/>
        <w:contextualSpacing/>
        <w:jc w:val="both"/>
        <w:rPr>
          <w:rFonts w:ascii="Times New Roman" w:eastAsia="Times New Roman" w:hAnsi="Times New Roman" w:cs="Times New Roman"/>
          <w:sz w:val="24"/>
          <w:szCs w:val="24"/>
        </w:rPr>
      </w:pPr>
    </w:p>
    <w:p w14:paraId="2B7D0FD4" w14:textId="77777777" w:rsidR="00F0588F" w:rsidRPr="00F469FC" w:rsidRDefault="00F0588F" w:rsidP="00F0588F">
      <w:pPr>
        <w:widowControl w:val="0"/>
        <w:numPr>
          <w:ilvl w:val="0"/>
          <w:numId w:val="11"/>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Pušu rekvizīti</w:t>
      </w:r>
    </w:p>
    <w:p w14:paraId="77D4FE4C" w14:textId="77777777" w:rsidR="00F0588F" w:rsidRPr="00F469FC" w:rsidRDefault="00F0588F" w:rsidP="00F0588F">
      <w:pPr>
        <w:widowControl w:val="0"/>
        <w:spacing w:after="0" w:line="240" w:lineRule="auto"/>
        <w:jc w:val="center"/>
        <w:rPr>
          <w:rFonts w:ascii="Times New Roman" w:eastAsia="Times New Roman" w:hAnsi="Times New Roman" w:cs="Times New Roman"/>
          <w:b/>
          <w:sz w:val="24"/>
          <w:szCs w:val="24"/>
        </w:rPr>
      </w:pPr>
    </w:p>
    <w:tbl>
      <w:tblPr>
        <w:tblStyle w:val="Reatabula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0588F" w:rsidRPr="00F469FC" w14:paraId="6437A068" w14:textId="77777777" w:rsidTr="008B07A9">
        <w:tc>
          <w:tcPr>
            <w:tcW w:w="4513" w:type="dxa"/>
          </w:tcPr>
          <w:p w14:paraId="412C91FC" w14:textId="77777777" w:rsidR="00F0588F" w:rsidRPr="00F469FC" w:rsidRDefault="00F0588F" w:rsidP="00F0588F">
            <w:pPr>
              <w:widowControl w:val="0"/>
              <w:autoSpaceDE w:val="0"/>
              <w:autoSpaceDN w:val="0"/>
              <w:adjustRightInd w:val="0"/>
              <w:ind w:right="180"/>
              <w:rPr>
                <w:b/>
                <w:bCs/>
                <w:sz w:val="24"/>
                <w:szCs w:val="24"/>
              </w:rPr>
            </w:pPr>
            <w:r w:rsidRPr="00F469FC">
              <w:rPr>
                <w:b/>
                <w:bCs/>
                <w:sz w:val="24"/>
                <w:szCs w:val="24"/>
              </w:rPr>
              <w:t>Pasūtītājs</w:t>
            </w:r>
          </w:p>
          <w:p w14:paraId="65E94B6F" w14:textId="77777777" w:rsidR="00F0588F" w:rsidRPr="00F469FC" w:rsidRDefault="00F0588F" w:rsidP="00F0588F">
            <w:pPr>
              <w:widowControl w:val="0"/>
              <w:autoSpaceDE w:val="0"/>
              <w:autoSpaceDN w:val="0"/>
              <w:adjustRightInd w:val="0"/>
              <w:ind w:right="180"/>
              <w:rPr>
                <w:b/>
                <w:bCs/>
                <w:sz w:val="24"/>
                <w:szCs w:val="24"/>
              </w:rPr>
            </w:pPr>
          </w:p>
          <w:p w14:paraId="41FFC7D4" w14:textId="77777777" w:rsidR="00F0588F" w:rsidRPr="00F469FC" w:rsidRDefault="00F0588F" w:rsidP="00F0588F">
            <w:pPr>
              <w:rPr>
                <w:b/>
                <w:sz w:val="24"/>
                <w:szCs w:val="24"/>
              </w:rPr>
            </w:pPr>
            <w:r w:rsidRPr="00F469FC">
              <w:rPr>
                <w:b/>
                <w:sz w:val="24"/>
                <w:szCs w:val="24"/>
              </w:rPr>
              <w:t>RP SIA "Rīgas satiksme"</w:t>
            </w:r>
          </w:p>
          <w:p w14:paraId="0CA1D614" w14:textId="77777777" w:rsidR="00F0588F" w:rsidRPr="00F469FC" w:rsidRDefault="00F0588F" w:rsidP="00F0588F">
            <w:pPr>
              <w:rPr>
                <w:sz w:val="24"/>
                <w:szCs w:val="24"/>
              </w:rPr>
            </w:pPr>
            <w:proofErr w:type="spellStart"/>
            <w:r w:rsidRPr="00F469FC">
              <w:rPr>
                <w:sz w:val="24"/>
                <w:szCs w:val="24"/>
              </w:rPr>
              <w:t>Reģ.Nr</w:t>
            </w:r>
            <w:proofErr w:type="spellEnd"/>
            <w:r w:rsidRPr="00F469FC">
              <w:rPr>
                <w:sz w:val="24"/>
                <w:szCs w:val="24"/>
              </w:rPr>
              <w:t>. LV40003619950</w:t>
            </w:r>
          </w:p>
          <w:p w14:paraId="379E6A60" w14:textId="77777777" w:rsidR="00F0588F" w:rsidRPr="00F469FC" w:rsidRDefault="00F0588F" w:rsidP="00F0588F">
            <w:pPr>
              <w:rPr>
                <w:sz w:val="24"/>
                <w:szCs w:val="24"/>
              </w:rPr>
            </w:pPr>
            <w:r w:rsidRPr="00F469FC">
              <w:rPr>
                <w:sz w:val="24"/>
                <w:szCs w:val="24"/>
              </w:rPr>
              <w:t>Vestienas ielā 35, Rīgā, LV-1035</w:t>
            </w:r>
          </w:p>
          <w:p w14:paraId="5363A5B0" w14:textId="77777777" w:rsidR="00F0588F" w:rsidRPr="00F469FC" w:rsidRDefault="00F0588F" w:rsidP="00F0588F">
            <w:pPr>
              <w:rPr>
                <w:sz w:val="24"/>
                <w:szCs w:val="24"/>
              </w:rPr>
            </w:pPr>
            <w:r w:rsidRPr="00F469FC">
              <w:rPr>
                <w:sz w:val="24"/>
                <w:szCs w:val="24"/>
              </w:rPr>
              <w:t>Banka: AS "Citadele banka"</w:t>
            </w:r>
          </w:p>
          <w:p w14:paraId="30D82F59" w14:textId="77777777" w:rsidR="00F0588F" w:rsidRPr="00F469FC" w:rsidRDefault="00F0588F" w:rsidP="00F0588F">
            <w:pPr>
              <w:rPr>
                <w:sz w:val="24"/>
                <w:szCs w:val="24"/>
              </w:rPr>
            </w:pPr>
            <w:r w:rsidRPr="00F469FC">
              <w:rPr>
                <w:sz w:val="24"/>
                <w:szCs w:val="24"/>
              </w:rPr>
              <w:t>Kods PARXLV22</w:t>
            </w:r>
          </w:p>
          <w:p w14:paraId="709D3E13" w14:textId="77777777" w:rsidR="00F0588F" w:rsidRPr="00F469FC" w:rsidRDefault="00F0588F" w:rsidP="00F0588F">
            <w:pPr>
              <w:widowControl w:val="0"/>
              <w:autoSpaceDE w:val="0"/>
              <w:autoSpaceDN w:val="0"/>
              <w:adjustRightInd w:val="0"/>
              <w:ind w:right="180"/>
              <w:rPr>
                <w:sz w:val="24"/>
                <w:szCs w:val="24"/>
              </w:rPr>
            </w:pPr>
            <w:r w:rsidRPr="00F469FC">
              <w:rPr>
                <w:sz w:val="24"/>
                <w:szCs w:val="24"/>
              </w:rPr>
              <w:t>Konts LV56PARX0006048641565</w:t>
            </w:r>
          </w:p>
          <w:p w14:paraId="5B634973" w14:textId="77777777" w:rsidR="00F0588F" w:rsidRPr="00F469FC" w:rsidRDefault="00F0588F" w:rsidP="00F0588F">
            <w:pPr>
              <w:widowControl w:val="0"/>
              <w:autoSpaceDE w:val="0"/>
              <w:autoSpaceDN w:val="0"/>
              <w:adjustRightInd w:val="0"/>
              <w:ind w:right="180"/>
              <w:rPr>
                <w:sz w:val="24"/>
                <w:szCs w:val="24"/>
              </w:rPr>
            </w:pPr>
          </w:p>
          <w:p w14:paraId="0B05A602" w14:textId="77777777" w:rsidR="00F0588F" w:rsidRPr="00F469FC" w:rsidRDefault="00F0588F" w:rsidP="00F0588F">
            <w:pPr>
              <w:widowControl w:val="0"/>
              <w:autoSpaceDE w:val="0"/>
              <w:autoSpaceDN w:val="0"/>
              <w:adjustRightInd w:val="0"/>
              <w:ind w:right="180"/>
              <w:rPr>
                <w:sz w:val="24"/>
                <w:szCs w:val="24"/>
              </w:rPr>
            </w:pPr>
          </w:p>
          <w:p w14:paraId="72BE5D69" w14:textId="77777777" w:rsidR="00F0588F" w:rsidRPr="00F469FC" w:rsidRDefault="00F0588F" w:rsidP="00F0588F">
            <w:pPr>
              <w:widowControl w:val="0"/>
              <w:autoSpaceDE w:val="0"/>
              <w:autoSpaceDN w:val="0"/>
              <w:adjustRightInd w:val="0"/>
              <w:ind w:right="180"/>
              <w:rPr>
                <w:b/>
                <w:bCs/>
                <w:sz w:val="24"/>
                <w:szCs w:val="24"/>
              </w:rPr>
            </w:pPr>
            <w:r w:rsidRPr="00F469FC">
              <w:rPr>
                <w:b/>
                <w:bCs/>
                <w:sz w:val="24"/>
                <w:szCs w:val="24"/>
              </w:rPr>
              <w:t>____________________________</w:t>
            </w:r>
          </w:p>
          <w:p w14:paraId="0C127850" w14:textId="48CB04FE" w:rsidR="00F0588F" w:rsidRPr="00F469FC" w:rsidRDefault="00F0588F" w:rsidP="00F0588F">
            <w:pPr>
              <w:widowControl w:val="0"/>
              <w:autoSpaceDE w:val="0"/>
              <w:autoSpaceDN w:val="0"/>
              <w:adjustRightInd w:val="0"/>
              <w:ind w:right="180"/>
              <w:rPr>
                <w:bCs/>
                <w:sz w:val="24"/>
                <w:szCs w:val="24"/>
              </w:rPr>
            </w:pPr>
          </w:p>
        </w:tc>
        <w:tc>
          <w:tcPr>
            <w:tcW w:w="4513" w:type="dxa"/>
          </w:tcPr>
          <w:p w14:paraId="3B9E4F95" w14:textId="77777777" w:rsidR="00F0588F" w:rsidRPr="00F469FC" w:rsidRDefault="00F0588F" w:rsidP="00F0588F">
            <w:pPr>
              <w:widowControl w:val="0"/>
              <w:autoSpaceDE w:val="0"/>
              <w:autoSpaceDN w:val="0"/>
              <w:adjustRightInd w:val="0"/>
              <w:ind w:right="180"/>
              <w:rPr>
                <w:b/>
                <w:bCs/>
                <w:sz w:val="24"/>
                <w:szCs w:val="24"/>
              </w:rPr>
            </w:pPr>
            <w:r w:rsidRPr="00F469FC">
              <w:rPr>
                <w:b/>
                <w:bCs/>
                <w:sz w:val="24"/>
                <w:szCs w:val="24"/>
              </w:rPr>
              <w:t>Izpildītājs</w:t>
            </w:r>
          </w:p>
          <w:p w14:paraId="435FDBA6" w14:textId="77777777" w:rsidR="00F0588F" w:rsidRPr="00F469FC" w:rsidRDefault="00F0588F" w:rsidP="00F0588F">
            <w:pPr>
              <w:widowControl w:val="0"/>
              <w:autoSpaceDE w:val="0"/>
              <w:autoSpaceDN w:val="0"/>
              <w:adjustRightInd w:val="0"/>
              <w:ind w:right="180"/>
              <w:rPr>
                <w:b/>
                <w:bCs/>
                <w:sz w:val="24"/>
                <w:szCs w:val="24"/>
              </w:rPr>
            </w:pPr>
          </w:p>
          <w:p w14:paraId="4F7A44F2" w14:textId="306721A4" w:rsidR="00F0588F" w:rsidRPr="00F469FC" w:rsidRDefault="00F0588F" w:rsidP="00F0588F">
            <w:pPr>
              <w:widowControl w:val="0"/>
              <w:autoSpaceDE w:val="0"/>
              <w:autoSpaceDN w:val="0"/>
              <w:adjustRightInd w:val="0"/>
              <w:ind w:right="180"/>
              <w:rPr>
                <w:b/>
                <w:bCs/>
                <w:sz w:val="24"/>
                <w:szCs w:val="24"/>
              </w:rPr>
            </w:pPr>
            <w:r w:rsidRPr="00F469FC">
              <w:rPr>
                <w:b/>
                <w:bCs/>
                <w:sz w:val="24"/>
                <w:szCs w:val="24"/>
              </w:rPr>
              <w:t>“”</w:t>
            </w:r>
          </w:p>
          <w:p w14:paraId="20B3E95C" w14:textId="60F1EE5B" w:rsidR="00F0588F" w:rsidRPr="00F469FC" w:rsidRDefault="00F0588F" w:rsidP="00F0588F">
            <w:pPr>
              <w:widowControl w:val="0"/>
              <w:autoSpaceDE w:val="0"/>
              <w:autoSpaceDN w:val="0"/>
              <w:adjustRightInd w:val="0"/>
              <w:ind w:right="180"/>
              <w:rPr>
                <w:bCs/>
                <w:sz w:val="24"/>
                <w:szCs w:val="24"/>
              </w:rPr>
            </w:pPr>
            <w:proofErr w:type="spellStart"/>
            <w:r w:rsidRPr="00F469FC">
              <w:rPr>
                <w:bCs/>
                <w:sz w:val="24"/>
                <w:szCs w:val="24"/>
              </w:rPr>
              <w:t>Reģ.Nr</w:t>
            </w:r>
            <w:proofErr w:type="spellEnd"/>
            <w:r w:rsidRPr="00F469FC">
              <w:rPr>
                <w:bCs/>
                <w:sz w:val="24"/>
                <w:szCs w:val="24"/>
              </w:rPr>
              <w:t xml:space="preserve">. </w:t>
            </w:r>
          </w:p>
          <w:p w14:paraId="7288CC3D" w14:textId="7F825296" w:rsidR="00F0588F" w:rsidRPr="00F469FC" w:rsidRDefault="00F0588F" w:rsidP="00F0588F">
            <w:pPr>
              <w:widowControl w:val="0"/>
              <w:autoSpaceDE w:val="0"/>
              <w:autoSpaceDN w:val="0"/>
              <w:adjustRightInd w:val="0"/>
              <w:ind w:right="180"/>
              <w:rPr>
                <w:bCs/>
                <w:sz w:val="24"/>
                <w:szCs w:val="24"/>
              </w:rPr>
            </w:pPr>
            <w:r w:rsidRPr="00F469FC">
              <w:rPr>
                <w:bCs/>
                <w:sz w:val="24"/>
                <w:szCs w:val="24"/>
              </w:rPr>
              <w:t>Nr.:</w:t>
            </w:r>
            <w:r w:rsidRPr="00F469FC">
              <w:rPr>
                <w:sz w:val="24"/>
                <w:szCs w:val="24"/>
              </w:rPr>
              <w:t xml:space="preserve"> </w:t>
            </w:r>
          </w:p>
          <w:p w14:paraId="05103580" w14:textId="77777777" w:rsidR="00F0588F" w:rsidRPr="00F469FC" w:rsidRDefault="00F0588F" w:rsidP="00F0588F">
            <w:pPr>
              <w:rPr>
                <w:sz w:val="24"/>
                <w:szCs w:val="24"/>
              </w:rPr>
            </w:pPr>
            <w:r w:rsidRPr="00F469FC">
              <w:rPr>
                <w:bCs/>
                <w:sz w:val="24"/>
                <w:szCs w:val="24"/>
              </w:rPr>
              <w:t>Banka:</w:t>
            </w:r>
            <w:r w:rsidRPr="00F469FC">
              <w:rPr>
                <w:sz w:val="24"/>
                <w:szCs w:val="24"/>
              </w:rPr>
              <w:t xml:space="preserve"> </w:t>
            </w:r>
          </w:p>
          <w:p w14:paraId="59E1345C" w14:textId="77777777" w:rsidR="00F0588F" w:rsidRPr="00F469FC" w:rsidRDefault="00F0588F" w:rsidP="00F0588F">
            <w:pPr>
              <w:widowControl w:val="0"/>
              <w:autoSpaceDE w:val="0"/>
              <w:autoSpaceDN w:val="0"/>
              <w:adjustRightInd w:val="0"/>
              <w:ind w:right="180"/>
              <w:rPr>
                <w:bCs/>
                <w:sz w:val="24"/>
                <w:szCs w:val="24"/>
              </w:rPr>
            </w:pPr>
            <w:r w:rsidRPr="00F469FC">
              <w:rPr>
                <w:bCs/>
                <w:sz w:val="24"/>
                <w:szCs w:val="24"/>
              </w:rPr>
              <w:t>Kods:</w:t>
            </w:r>
            <w:r w:rsidRPr="00F469FC">
              <w:rPr>
                <w:sz w:val="24"/>
                <w:szCs w:val="24"/>
              </w:rPr>
              <w:t xml:space="preserve"> </w:t>
            </w:r>
          </w:p>
          <w:p w14:paraId="2FA2847D" w14:textId="63D72D69" w:rsidR="00F0588F" w:rsidRPr="00F469FC" w:rsidRDefault="00F0588F" w:rsidP="00F0588F">
            <w:pPr>
              <w:widowControl w:val="0"/>
              <w:autoSpaceDE w:val="0"/>
              <w:autoSpaceDN w:val="0"/>
              <w:adjustRightInd w:val="0"/>
              <w:ind w:right="180"/>
              <w:rPr>
                <w:sz w:val="24"/>
                <w:szCs w:val="24"/>
              </w:rPr>
            </w:pPr>
            <w:r w:rsidRPr="00F469FC">
              <w:rPr>
                <w:bCs/>
                <w:sz w:val="24"/>
                <w:szCs w:val="24"/>
              </w:rPr>
              <w:t>Konts:</w:t>
            </w:r>
            <w:r w:rsidRPr="00F469FC">
              <w:rPr>
                <w:sz w:val="24"/>
                <w:szCs w:val="24"/>
              </w:rPr>
              <w:t xml:space="preserve"> </w:t>
            </w:r>
          </w:p>
          <w:p w14:paraId="50F5FFB1" w14:textId="085F0E62" w:rsidR="00AA0460" w:rsidRPr="00F469FC" w:rsidRDefault="00AA0460" w:rsidP="00F0588F">
            <w:pPr>
              <w:widowControl w:val="0"/>
              <w:autoSpaceDE w:val="0"/>
              <w:autoSpaceDN w:val="0"/>
              <w:adjustRightInd w:val="0"/>
              <w:ind w:right="180"/>
              <w:rPr>
                <w:bCs/>
                <w:sz w:val="24"/>
                <w:szCs w:val="24"/>
              </w:rPr>
            </w:pPr>
          </w:p>
          <w:p w14:paraId="41B77A5A" w14:textId="77777777" w:rsidR="00AA0460" w:rsidRPr="00F469FC" w:rsidRDefault="00AA0460" w:rsidP="00F0588F">
            <w:pPr>
              <w:widowControl w:val="0"/>
              <w:autoSpaceDE w:val="0"/>
              <w:autoSpaceDN w:val="0"/>
              <w:adjustRightInd w:val="0"/>
              <w:ind w:right="180"/>
              <w:rPr>
                <w:bCs/>
                <w:sz w:val="24"/>
                <w:szCs w:val="24"/>
              </w:rPr>
            </w:pPr>
          </w:p>
          <w:p w14:paraId="08C18BCD" w14:textId="77777777" w:rsidR="00F0588F" w:rsidRPr="00F469FC" w:rsidRDefault="00F0588F" w:rsidP="00F0588F">
            <w:pPr>
              <w:widowControl w:val="0"/>
              <w:autoSpaceDE w:val="0"/>
              <w:autoSpaceDN w:val="0"/>
              <w:adjustRightInd w:val="0"/>
              <w:ind w:right="180"/>
              <w:rPr>
                <w:b/>
                <w:bCs/>
                <w:sz w:val="24"/>
                <w:szCs w:val="24"/>
              </w:rPr>
            </w:pPr>
            <w:r w:rsidRPr="00F469FC">
              <w:rPr>
                <w:b/>
                <w:bCs/>
                <w:sz w:val="24"/>
                <w:szCs w:val="24"/>
              </w:rPr>
              <w:t>____________________________</w:t>
            </w:r>
          </w:p>
          <w:p w14:paraId="041CE987" w14:textId="2F8B5127" w:rsidR="00F0588F" w:rsidRPr="00F469FC" w:rsidRDefault="00F0588F" w:rsidP="00F0588F">
            <w:pPr>
              <w:widowControl w:val="0"/>
              <w:autoSpaceDE w:val="0"/>
              <w:autoSpaceDN w:val="0"/>
              <w:adjustRightInd w:val="0"/>
              <w:ind w:right="180"/>
              <w:rPr>
                <w:bCs/>
                <w:sz w:val="24"/>
                <w:szCs w:val="24"/>
              </w:rPr>
            </w:pPr>
          </w:p>
        </w:tc>
      </w:tr>
    </w:tbl>
    <w:p w14:paraId="451190BF" w14:textId="77777777" w:rsidR="00F0588F" w:rsidRPr="00F469FC"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p>
    <w:p w14:paraId="4DEAB67E" w14:textId="77777777" w:rsidR="00F0588F" w:rsidRPr="00F469FC"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p>
    <w:p w14:paraId="4067E813" w14:textId="77777777" w:rsidR="00F0588F" w:rsidRPr="00F469FC"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r w:rsidRPr="00F469FC">
        <w:rPr>
          <w:rFonts w:ascii="Times New Roman" w:eastAsia="Times New Roman" w:hAnsi="Times New Roman" w:cs="Times New Roman"/>
          <w:sz w:val="24"/>
          <w:szCs w:val="20"/>
        </w:rPr>
        <w:t>ŠIS DOKUMENTS IR PARAKSTĪTS AR DROŠU</w:t>
      </w:r>
    </w:p>
    <w:p w14:paraId="6D3EF4BF" w14:textId="77777777" w:rsidR="00F0588F" w:rsidRPr="00F469FC"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r w:rsidRPr="00F469FC">
        <w:rPr>
          <w:rFonts w:ascii="Times New Roman" w:eastAsia="Times New Roman" w:hAnsi="Times New Roman" w:cs="Times New Roman"/>
          <w:sz w:val="24"/>
          <w:szCs w:val="20"/>
        </w:rPr>
        <w:t>ELEKTRONISKO PARAKSTU UN SATUR LAIKA ZĪMOGU</w:t>
      </w:r>
    </w:p>
    <w:p w14:paraId="2340270B" w14:textId="77777777" w:rsidR="00F0588F" w:rsidRPr="00F469FC" w:rsidRDefault="00F0588F" w:rsidP="00F0588F">
      <w:pPr>
        <w:jc w:val="right"/>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br w:type="page"/>
      </w:r>
      <w:r w:rsidRPr="00F469FC">
        <w:rPr>
          <w:rFonts w:ascii="Times New Roman" w:eastAsia="Times New Roman" w:hAnsi="Times New Roman" w:cs="Times New Roman"/>
          <w:sz w:val="24"/>
          <w:szCs w:val="24"/>
        </w:rPr>
        <w:lastRenderedPageBreak/>
        <w:t>Pielikums Nr.1</w:t>
      </w:r>
    </w:p>
    <w:p w14:paraId="7D4345B1" w14:textId="77777777" w:rsidR="00334511" w:rsidRPr="00F469FC" w:rsidRDefault="00F0588F" w:rsidP="00334511">
      <w:pPr>
        <w:spacing w:before="100" w:beforeAutospacing="1" w:after="100" w:afterAutospacing="1" w:line="240" w:lineRule="auto"/>
        <w:jc w:val="center"/>
        <w:rPr>
          <w:rFonts w:ascii="Times New Roman" w:eastAsia="Times New Roman" w:hAnsi="Times New Roman" w:cs="Times New Roman"/>
          <w:b/>
          <w:bCs/>
          <w:caps/>
          <w:sz w:val="24"/>
          <w:szCs w:val="24"/>
        </w:rPr>
      </w:pPr>
      <w:r w:rsidRPr="00F469FC">
        <w:rPr>
          <w:rFonts w:ascii="Times New Roman" w:eastAsia="Times New Roman" w:hAnsi="Times New Roman" w:cs="Times New Roman"/>
          <w:b/>
          <w:bCs/>
          <w:caps/>
          <w:sz w:val="24"/>
          <w:szCs w:val="24"/>
        </w:rPr>
        <w:t>Tehniskā specifikācija</w:t>
      </w:r>
    </w:p>
    <w:p w14:paraId="1E601840" w14:textId="77777777" w:rsidR="00334511" w:rsidRPr="00F469FC"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761D5795" w14:textId="77777777" w:rsidR="00334511" w:rsidRPr="00F469FC"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02B73822" w14:textId="77777777" w:rsidR="00334511" w:rsidRPr="00F469FC"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422C36DF" w14:textId="77777777" w:rsidR="00334511" w:rsidRPr="00F469FC"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3CE4C8A4" w14:textId="77777777" w:rsidR="00334511" w:rsidRPr="00F469FC"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394820CE" w14:textId="3541EB18" w:rsidR="00F0588F" w:rsidRPr="00F469FC" w:rsidRDefault="00F0588F" w:rsidP="00334511">
      <w:pPr>
        <w:spacing w:before="100" w:beforeAutospacing="1" w:after="100" w:afterAutospacing="1" w:line="240" w:lineRule="auto"/>
        <w:jc w:val="right"/>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Pielikums Nr.2</w:t>
      </w:r>
    </w:p>
    <w:p w14:paraId="1F1F4A97" w14:textId="4C01E269" w:rsidR="00F0588F" w:rsidRPr="00F469FC" w:rsidRDefault="00334511" w:rsidP="00334511">
      <w:pPr>
        <w:jc w:val="center"/>
        <w:rPr>
          <w:rFonts w:ascii="Times New Roman" w:eastAsia="Times New Roman" w:hAnsi="Times New Roman" w:cs="Times New Roman"/>
          <w:b/>
          <w:bCs/>
          <w:sz w:val="24"/>
          <w:szCs w:val="20"/>
        </w:rPr>
      </w:pPr>
      <w:r w:rsidRPr="00F469FC">
        <w:rPr>
          <w:rFonts w:ascii="Times New Roman" w:eastAsia="Times New Roman" w:hAnsi="Times New Roman" w:cs="Times New Roman"/>
          <w:b/>
          <w:bCs/>
          <w:sz w:val="24"/>
          <w:szCs w:val="20"/>
        </w:rPr>
        <w:t>FINANŠU PIEDĀVĀJUMS</w:t>
      </w:r>
    </w:p>
    <w:p w14:paraId="2E7918B2" w14:textId="77777777" w:rsidR="00334511" w:rsidRPr="00F469FC" w:rsidRDefault="00334511" w:rsidP="00F0588F">
      <w:pPr>
        <w:tabs>
          <w:tab w:val="left" w:pos="720"/>
        </w:tabs>
        <w:spacing w:after="0" w:line="240" w:lineRule="auto"/>
        <w:ind w:left="360"/>
        <w:contextualSpacing/>
        <w:jc w:val="right"/>
        <w:rPr>
          <w:rFonts w:ascii="Times New Roman" w:eastAsia="Times New Roman" w:hAnsi="Times New Roman" w:cs="Times New Roman"/>
          <w:sz w:val="24"/>
          <w:szCs w:val="24"/>
        </w:rPr>
        <w:sectPr w:rsidR="00334511" w:rsidRPr="00F469FC" w:rsidSect="00696D26">
          <w:footerReference w:type="even" r:id="rId24"/>
          <w:footerReference w:type="default" r:id="rId25"/>
          <w:pgSz w:w="11906" w:h="16838" w:code="9"/>
          <w:pgMar w:top="1134" w:right="1134" w:bottom="1134" w:left="1701" w:header="709" w:footer="709" w:gutter="0"/>
          <w:cols w:space="708"/>
          <w:docGrid w:linePitch="360"/>
        </w:sectPr>
      </w:pPr>
    </w:p>
    <w:p w14:paraId="0E7D4ED6" w14:textId="77777777" w:rsidR="00F0588F" w:rsidRPr="00F469FC" w:rsidRDefault="00F0588F" w:rsidP="00F0588F">
      <w:pPr>
        <w:tabs>
          <w:tab w:val="left" w:pos="720"/>
        </w:tabs>
        <w:spacing w:after="0" w:line="240" w:lineRule="auto"/>
        <w:ind w:left="360"/>
        <w:contextualSpacing/>
        <w:jc w:val="right"/>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lastRenderedPageBreak/>
        <w:t>Pielikums Nr.3</w:t>
      </w:r>
    </w:p>
    <w:p w14:paraId="78462242" w14:textId="77777777" w:rsidR="00F0588F" w:rsidRPr="00F469FC" w:rsidRDefault="00F0588F" w:rsidP="00F0588F">
      <w:pPr>
        <w:tabs>
          <w:tab w:val="left" w:pos="720"/>
        </w:tabs>
        <w:spacing w:after="0" w:line="240" w:lineRule="auto"/>
        <w:ind w:left="360"/>
        <w:contextualSpacing/>
        <w:jc w:val="right"/>
        <w:rPr>
          <w:rFonts w:ascii="Times New Roman" w:eastAsia="Times New Roman" w:hAnsi="Times New Roman" w:cs="Times New Roman"/>
          <w:sz w:val="24"/>
          <w:szCs w:val="24"/>
        </w:rPr>
      </w:pPr>
    </w:p>
    <w:p w14:paraId="359D38DC" w14:textId="77777777" w:rsidR="00F0588F" w:rsidRPr="00F469FC" w:rsidRDefault="00F0588F" w:rsidP="00F0588F">
      <w:pPr>
        <w:spacing w:before="240" w:after="120" w:line="240" w:lineRule="auto"/>
        <w:jc w:val="center"/>
        <w:rPr>
          <w:rFonts w:ascii="Times New Roman" w:eastAsia="Times New Roman" w:hAnsi="Times New Roman" w:cs="Times New Roman"/>
          <w:b/>
          <w:caps/>
        </w:rPr>
      </w:pPr>
      <w:r w:rsidRPr="00F469FC">
        <w:rPr>
          <w:rFonts w:ascii="Times New Roman" w:eastAsia="Times New Roman" w:hAnsi="Times New Roman" w:cs="Times New Roman"/>
          <w:b/>
          <w:caps/>
        </w:rPr>
        <w:t>PIEŅEMŠANAS un NODOŠANAS akta veidlapa</w:t>
      </w:r>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F0588F" w:rsidRPr="00F469FC" w14:paraId="327FD53F" w14:textId="77777777" w:rsidTr="008B07A9">
        <w:tc>
          <w:tcPr>
            <w:tcW w:w="9180" w:type="dxa"/>
            <w:tcBorders>
              <w:top w:val="single" w:sz="4" w:space="0" w:color="auto"/>
              <w:bottom w:val="single" w:sz="4" w:space="0" w:color="auto"/>
            </w:tcBorders>
          </w:tcPr>
          <w:p w14:paraId="6B9B2590" w14:textId="77777777" w:rsidR="00F0588F" w:rsidRPr="00F469FC" w:rsidRDefault="00F0588F" w:rsidP="00F0588F">
            <w:pPr>
              <w:spacing w:after="0" w:line="240" w:lineRule="auto"/>
              <w:ind w:left="180"/>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z w:val="24"/>
                <w:szCs w:val="24"/>
              </w:rPr>
              <w:t>Pieņemšanas un nodošanas akts Nr.__</w:t>
            </w:r>
          </w:p>
          <w:p w14:paraId="39FCF6C1" w14:textId="77777777" w:rsidR="00F0588F" w:rsidRPr="00F469FC" w:rsidRDefault="00F0588F" w:rsidP="00F0588F">
            <w:pPr>
              <w:spacing w:after="0" w:line="240" w:lineRule="auto"/>
              <w:rPr>
                <w:rFonts w:ascii="Times New Roman" w:eastAsia="Times New Roman" w:hAnsi="Times New Roman" w:cs="Times New Roman"/>
              </w:rPr>
            </w:pPr>
          </w:p>
          <w:p w14:paraId="38932441" w14:textId="77777777" w:rsidR="00F0588F" w:rsidRPr="00F469FC" w:rsidRDefault="00F0588F" w:rsidP="00F0588F">
            <w:pPr>
              <w:spacing w:after="0" w:line="240" w:lineRule="auto"/>
              <w:rPr>
                <w:rFonts w:ascii="Times New Roman" w:eastAsia="Times New Roman" w:hAnsi="Times New Roman" w:cs="Times New Roman"/>
                <w:color w:val="000000"/>
              </w:rPr>
            </w:pPr>
            <w:r w:rsidRPr="00F469FC">
              <w:rPr>
                <w:rFonts w:ascii="Times New Roman" w:eastAsia="Times New Roman" w:hAnsi="Times New Roman" w:cs="Times New Roman"/>
              </w:rPr>
              <w:t>Rīgā</w:t>
            </w:r>
            <w:r w:rsidRPr="00F469FC">
              <w:rPr>
                <w:rFonts w:ascii="Times New Roman" w:eastAsia="Times New Roman" w:hAnsi="Times New Roman" w:cs="Times New Roman"/>
              </w:rPr>
              <w:tab/>
            </w:r>
            <w:r w:rsidRPr="00F469FC">
              <w:rPr>
                <w:rFonts w:ascii="Times New Roman" w:eastAsia="Times New Roman" w:hAnsi="Times New Roman" w:cs="Times New Roman"/>
              </w:rPr>
              <w:tab/>
            </w:r>
            <w:r w:rsidRPr="00F469FC">
              <w:rPr>
                <w:rFonts w:ascii="Times New Roman" w:eastAsia="Times New Roman" w:hAnsi="Times New Roman" w:cs="Times New Roman"/>
              </w:rPr>
              <w:tab/>
            </w:r>
            <w:r w:rsidRPr="00F469FC">
              <w:rPr>
                <w:rFonts w:ascii="Times New Roman" w:eastAsia="Times New Roman" w:hAnsi="Times New Roman" w:cs="Times New Roman"/>
              </w:rPr>
              <w:tab/>
              <w:t xml:space="preserve">  </w:t>
            </w:r>
            <w:r w:rsidRPr="00F469FC">
              <w:rPr>
                <w:rFonts w:ascii="Times New Roman" w:eastAsia="Times New Roman" w:hAnsi="Times New Roman" w:cs="Times New Roman"/>
              </w:rPr>
              <w:tab/>
              <w:t xml:space="preserve">                                        </w:t>
            </w:r>
            <w:r w:rsidRPr="00F469FC">
              <w:rPr>
                <w:rFonts w:ascii="Times New Roman" w:eastAsia="Times New Roman" w:hAnsi="Times New Roman" w:cs="Times New Roman"/>
                <w:color w:val="000000"/>
              </w:rPr>
              <w:t>20___. gada ____.___________</w:t>
            </w:r>
          </w:p>
          <w:p w14:paraId="7FE298CB" w14:textId="77777777" w:rsidR="00F0588F" w:rsidRPr="00F469FC" w:rsidRDefault="00F0588F" w:rsidP="00F0588F">
            <w:pPr>
              <w:spacing w:after="0" w:line="240" w:lineRule="auto"/>
              <w:rPr>
                <w:rFonts w:ascii="Times New Roman" w:eastAsia="Times New Roman" w:hAnsi="Times New Roman" w:cs="Times New Roman"/>
                <w:color w:val="000000"/>
              </w:rPr>
            </w:pPr>
          </w:p>
          <w:p w14:paraId="330C9304" w14:textId="272EA6A4" w:rsidR="00F0588F" w:rsidRPr="00F469FC" w:rsidRDefault="00F0588F" w:rsidP="00F0588F">
            <w:pPr>
              <w:spacing w:before="120" w:after="0" w:line="240" w:lineRule="auto"/>
              <w:jc w:val="center"/>
              <w:rPr>
                <w:rFonts w:ascii="Times New Roman" w:eastAsia="Times New Roman" w:hAnsi="Times New Roman" w:cs="Times New Roman"/>
                <w:sz w:val="24"/>
                <w:szCs w:val="18"/>
              </w:rPr>
            </w:pPr>
            <w:r w:rsidRPr="00F469FC">
              <w:rPr>
                <w:rFonts w:ascii="Times New Roman" w:eastAsia="Times New Roman" w:hAnsi="Times New Roman" w:cs="Times New Roman"/>
                <w:b/>
                <w:sz w:val="24"/>
                <w:szCs w:val="18"/>
              </w:rPr>
              <w:t xml:space="preserve">Akta pamats ir Līgums Nr.____________, turpmāk – Līgums. </w:t>
            </w:r>
          </w:p>
          <w:p w14:paraId="0470D041" w14:textId="77777777" w:rsidR="00F0588F" w:rsidRPr="00F469FC" w:rsidRDefault="00F0588F" w:rsidP="00F0588F">
            <w:pPr>
              <w:spacing w:before="120" w:after="120" w:line="240" w:lineRule="auto"/>
              <w:jc w:val="both"/>
              <w:rPr>
                <w:rFonts w:ascii="Times New Roman" w:eastAsia="Times New Roman" w:hAnsi="Times New Roman" w:cs="Times New Roman"/>
              </w:rPr>
            </w:pPr>
            <w:r w:rsidRPr="00F469FC">
              <w:rPr>
                <w:rFonts w:ascii="Times New Roman" w:eastAsia="Times New Roman" w:hAnsi="Times New Roman" w:cs="Times New Roman"/>
              </w:rPr>
              <w:t>__________________________________________________________________ tās _________ _________________, kurš darbojas saskaņā ar Līguma 11.3. un 11.4. punktā noteikto, turpmāk Izpildītājs, no vienas puses, un</w:t>
            </w:r>
          </w:p>
          <w:p w14:paraId="76F2123F" w14:textId="43BBADB5" w:rsidR="00F0588F" w:rsidRPr="00F469FC" w:rsidRDefault="00F0588F" w:rsidP="00F0588F">
            <w:pPr>
              <w:spacing w:before="120" w:after="120" w:line="240" w:lineRule="auto"/>
              <w:jc w:val="both"/>
              <w:rPr>
                <w:rFonts w:ascii="Times New Roman" w:eastAsia="Times New Roman" w:hAnsi="Times New Roman" w:cs="Times New Roman"/>
              </w:rPr>
            </w:pPr>
            <w:r w:rsidRPr="00F469FC">
              <w:rPr>
                <w:rFonts w:ascii="Times New Roman" w:eastAsia="Times New Roman" w:hAnsi="Times New Roman" w:cs="Times New Roman"/>
              </w:rPr>
              <w:t xml:space="preserve">Rīgas pašvaldības sabiedrība ar ierobežotu atbildību “Rīgas satiksme”, </w:t>
            </w:r>
            <w:proofErr w:type="spellStart"/>
            <w:r w:rsidRPr="00F469FC">
              <w:rPr>
                <w:rFonts w:ascii="Times New Roman" w:eastAsia="Times New Roman" w:hAnsi="Times New Roman" w:cs="Times New Roman"/>
              </w:rPr>
              <w:t>vien.reģistrācijas</w:t>
            </w:r>
            <w:proofErr w:type="spellEnd"/>
            <w:r w:rsidRPr="00F469FC">
              <w:rPr>
                <w:rFonts w:ascii="Times New Roman" w:eastAsia="Times New Roman" w:hAnsi="Times New Roman" w:cs="Times New Roman"/>
              </w:rPr>
              <w:t xml:space="preserve"> Nr.40003619950, tās __________________________________________________________ personā, kurš darbojas saskaņā ar Līguma 11.2. un 11.4. punktā noteikto, turpmāk Pasūtītājs, no otras puses, abi kopā saukti – Puses, parakstot Aktu vienojas, ka:</w:t>
            </w:r>
          </w:p>
          <w:p w14:paraId="3FB2E369" w14:textId="77777777" w:rsidR="00F0588F" w:rsidRPr="00F469FC" w:rsidRDefault="00F0588F" w:rsidP="00F0588F">
            <w:pPr>
              <w:spacing w:after="0" w:line="240" w:lineRule="auto"/>
              <w:ind w:left="502"/>
              <w:jc w:val="both"/>
              <w:rPr>
                <w:rFonts w:ascii="Times New Roman" w:eastAsia="Times New Roman" w:hAnsi="Times New Roman" w:cs="Times New Roman"/>
              </w:rPr>
            </w:pPr>
          </w:p>
          <w:p w14:paraId="4CCB1BF8" w14:textId="5F148B24" w:rsidR="00F0588F" w:rsidRPr="00F469FC" w:rsidRDefault="00F0588F" w:rsidP="00F0588F">
            <w:pPr>
              <w:numPr>
                <w:ilvl w:val="0"/>
                <w:numId w:val="13"/>
              </w:numPr>
              <w:spacing w:after="0" w:line="240" w:lineRule="auto"/>
              <w:jc w:val="both"/>
              <w:rPr>
                <w:rFonts w:ascii="Times New Roman" w:eastAsia="Times New Roman" w:hAnsi="Times New Roman" w:cs="Times New Roman"/>
              </w:rPr>
            </w:pPr>
            <w:r w:rsidRPr="00F469FC">
              <w:rPr>
                <w:rFonts w:ascii="Times New Roman" w:eastAsia="Times New Roman" w:hAnsi="Times New Roman" w:cs="Times New Roman"/>
              </w:rPr>
              <w:t xml:space="preserve"> Izpildītājs ir veicis un Pasūtītāja pilnvarotais pārstāvis pieņem Izpildītāja saskaņā ar Līgumu veiktu šādu </w:t>
            </w:r>
            <w:r w:rsidR="00787A87" w:rsidRPr="00F469FC">
              <w:rPr>
                <w:rFonts w:ascii="Times New Roman" w:eastAsia="Times New Roman" w:hAnsi="Times New Roman" w:cs="Times New Roman"/>
              </w:rPr>
              <w:t>Pakalpojumu</w:t>
            </w:r>
            <w:r w:rsidRPr="00F469FC">
              <w:rPr>
                <w:rFonts w:ascii="Times New Roman" w:eastAsia="Times New Roman" w:hAnsi="Times New Roman" w:cs="Times New Roman"/>
              </w:rPr>
              <w:t xml:space="preserve">: </w:t>
            </w:r>
          </w:p>
          <w:p w14:paraId="26FCD75B" w14:textId="77777777" w:rsidR="00F0588F" w:rsidRPr="00F469FC" w:rsidRDefault="00F0588F" w:rsidP="00F0588F">
            <w:pPr>
              <w:spacing w:after="0" w:line="240" w:lineRule="auto"/>
              <w:ind w:left="502"/>
              <w:jc w:val="both"/>
              <w:rPr>
                <w:rFonts w:ascii="Times New Roman" w:eastAsia="Times New Roman" w:hAnsi="Times New Roman" w:cs="Times New Roman"/>
              </w:rPr>
            </w:pPr>
            <w:r w:rsidRPr="00F469FC">
              <w:rPr>
                <w:rFonts w:ascii="Times New Roman" w:eastAsia="Times New Roman" w:hAnsi="Times New Roman" w:cs="Times New Roman"/>
              </w:rPr>
              <w:t>_________________________________________________________________________.</w:t>
            </w:r>
          </w:p>
          <w:p w14:paraId="4CDE84DE" w14:textId="77777777" w:rsidR="00F0588F" w:rsidRPr="00F469FC" w:rsidRDefault="00F0588F" w:rsidP="00F0588F">
            <w:pPr>
              <w:spacing w:after="0" w:line="240" w:lineRule="auto"/>
              <w:ind w:left="502"/>
              <w:jc w:val="both"/>
              <w:rPr>
                <w:rFonts w:ascii="Times New Roman" w:eastAsia="Times New Roman" w:hAnsi="Times New Roman" w:cs="Times New Roman"/>
              </w:rPr>
            </w:pPr>
          </w:p>
          <w:p w14:paraId="0F9C0514" w14:textId="77777777" w:rsidR="00F0588F" w:rsidRPr="00F469FC" w:rsidRDefault="00F0588F" w:rsidP="00F0588F">
            <w:pPr>
              <w:numPr>
                <w:ilvl w:val="0"/>
                <w:numId w:val="13"/>
              </w:numPr>
              <w:spacing w:after="0" w:line="240" w:lineRule="auto"/>
              <w:jc w:val="both"/>
              <w:rPr>
                <w:rFonts w:ascii="Times New Roman" w:eastAsia="Times New Roman" w:hAnsi="Times New Roman" w:cs="Times New Roman"/>
              </w:rPr>
            </w:pPr>
            <w:r w:rsidRPr="00F469FC">
              <w:rPr>
                <w:rFonts w:ascii="Times New Roman" w:eastAsia="Times New Roman" w:hAnsi="Times New Roman" w:cs="Times New Roman"/>
              </w:rPr>
              <w:t>Izpildītājs ir sagatavojis un iesniedzis, Pasūtītājs pieņem šādus nodevumus: _________ _______________________________________________________________.</w:t>
            </w:r>
          </w:p>
          <w:p w14:paraId="6F7B8E3B" w14:textId="77777777" w:rsidR="00F0588F" w:rsidRPr="00F469FC" w:rsidRDefault="00F0588F" w:rsidP="00F0588F">
            <w:pPr>
              <w:spacing w:after="0" w:line="240" w:lineRule="auto"/>
              <w:ind w:left="502"/>
              <w:jc w:val="both"/>
              <w:rPr>
                <w:rFonts w:ascii="Times New Roman" w:eastAsia="Times New Roman" w:hAnsi="Times New Roman" w:cs="Times New Roman"/>
              </w:rPr>
            </w:pPr>
          </w:p>
          <w:p w14:paraId="720C4F96" w14:textId="77777777" w:rsidR="00F0588F" w:rsidRPr="00F469FC" w:rsidRDefault="00F0588F" w:rsidP="00F0588F">
            <w:pPr>
              <w:numPr>
                <w:ilvl w:val="0"/>
                <w:numId w:val="13"/>
              </w:numPr>
              <w:spacing w:after="0" w:line="240" w:lineRule="auto"/>
              <w:jc w:val="both"/>
              <w:rPr>
                <w:rFonts w:ascii="Times New Roman" w:eastAsia="Times New Roman" w:hAnsi="Times New Roman" w:cs="Times New Roman"/>
              </w:rPr>
            </w:pPr>
            <w:r w:rsidRPr="00F469FC">
              <w:rPr>
                <w:rFonts w:ascii="Times New Roman" w:eastAsia="Times New Roman" w:hAnsi="Times New Roman" w:cs="Times New Roman"/>
              </w:rPr>
              <w:t>Akta 1.un 2.punktā fiksētais ir veikts atbilstoši Līgumā paredzētajiem noteikumiem, ievērojot Līguma 1.pielikumu prasības, noteiktajos termiņos.</w:t>
            </w:r>
          </w:p>
          <w:p w14:paraId="5D562BE5" w14:textId="77777777" w:rsidR="00F0588F" w:rsidRPr="00F469FC" w:rsidRDefault="00F0588F" w:rsidP="00F0588F">
            <w:pPr>
              <w:numPr>
                <w:ilvl w:val="0"/>
                <w:numId w:val="13"/>
              </w:numPr>
              <w:spacing w:after="0" w:line="240" w:lineRule="auto"/>
              <w:jc w:val="both"/>
              <w:rPr>
                <w:rFonts w:ascii="Times New Roman" w:eastAsia="Times New Roman" w:hAnsi="Times New Roman" w:cs="Times New Roman"/>
              </w:rPr>
            </w:pPr>
            <w:r w:rsidRPr="00F469FC">
              <w:rPr>
                <w:rFonts w:ascii="Times New Roman" w:eastAsia="Times New Roman" w:hAnsi="Times New Roman" w:cs="Times New Roman"/>
              </w:rPr>
              <w:t>Saistītie nodevumi ir izstrādāti labā kvalitātē.</w:t>
            </w:r>
          </w:p>
          <w:p w14:paraId="4DDEDA84" w14:textId="77777777" w:rsidR="00F0588F" w:rsidRPr="00F469FC" w:rsidRDefault="00F0588F" w:rsidP="00F0588F">
            <w:pPr>
              <w:numPr>
                <w:ilvl w:val="0"/>
                <w:numId w:val="13"/>
              </w:numPr>
              <w:spacing w:after="0" w:line="240" w:lineRule="auto"/>
              <w:jc w:val="both"/>
              <w:rPr>
                <w:rFonts w:ascii="Times New Roman" w:eastAsia="Times New Roman" w:hAnsi="Times New Roman" w:cs="Times New Roman"/>
              </w:rPr>
            </w:pPr>
            <w:r w:rsidRPr="00F469FC">
              <w:rPr>
                <w:rFonts w:ascii="Times New Roman" w:eastAsia="Times New Roman" w:hAnsi="Times New Roman" w:cs="Times New Roman"/>
              </w:rPr>
              <w:t>Šis akts ir parakstīts divos eksemplāros – pa vienam eksemplāram Pasūtītājam un Izpildītājam. Abiem eksemplāriem ir vienāds juridiskais spēks.</w:t>
            </w:r>
          </w:p>
          <w:p w14:paraId="264F439E" w14:textId="77777777" w:rsidR="00787A87" w:rsidRPr="00F469FC" w:rsidRDefault="00787A87" w:rsidP="00787A87">
            <w:pPr>
              <w:spacing w:after="0" w:line="240" w:lineRule="auto"/>
              <w:ind w:left="502"/>
              <w:jc w:val="both"/>
              <w:rPr>
                <w:rFonts w:ascii="Times New Roman" w:eastAsia="Times New Roman" w:hAnsi="Times New Roman" w:cs="Times New Roman"/>
              </w:rPr>
            </w:pPr>
          </w:p>
          <w:p w14:paraId="0DBC6C48" w14:textId="37DFF88E" w:rsidR="00F0588F" w:rsidRPr="00F469FC" w:rsidRDefault="00F0588F" w:rsidP="00F0588F">
            <w:pPr>
              <w:numPr>
                <w:ilvl w:val="0"/>
                <w:numId w:val="13"/>
              </w:numPr>
              <w:spacing w:after="0" w:line="240" w:lineRule="auto"/>
              <w:jc w:val="both"/>
              <w:rPr>
                <w:rFonts w:ascii="Times New Roman" w:eastAsia="Times New Roman" w:hAnsi="Times New Roman" w:cs="Times New Roman"/>
              </w:rPr>
            </w:pPr>
            <w:r w:rsidRPr="00F469FC">
              <w:rPr>
                <w:rFonts w:ascii="Times New Roman" w:eastAsia="Times New Roman" w:hAnsi="Times New Roman" w:cs="Times New Roman"/>
              </w:rPr>
              <w:t xml:space="preserve">Parakstot šo aktu, Pasūtītājs apņemas samaksāt Izpildītājam </w:t>
            </w:r>
            <w:r w:rsidRPr="00F469FC">
              <w:rPr>
                <w:rFonts w:ascii="Times New Roman" w:eastAsia="Times New Roman" w:hAnsi="Times New Roman" w:cs="Times New Roman"/>
              </w:rPr>
              <w:br/>
              <w:t>EUR _____ (_____________________________________________) bez pievienotās vērtības nodokļa (PVN), PVN ___ % EUR _____ (___________________________________________) un kopējo summu EUR _____ (___________________________________________________) saskaņā ar Pasūtītāja iesniegtu rēķinu.</w:t>
            </w:r>
          </w:p>
          <w:p w14:paraId="1092C7B9" w14:textId="77777777" w:rsidR="00F0588F" w:rsidRPr="00F469FC" w:rsidRDefault="00F0588F" w:rsidP="00F0588F">
            <w:pPr>
              <w:spacing w:after="0" w:line="240" w:lineRule="auto"/>
              <w:jc w:val="both"/>
              <w:rPr>
                <w:rFonts w:ascii="Times New Roman" w:eastAsia="Times New Roman" w:hAnsi="Times New Roman" w:cs="Times New Roman"/>
              </w:rPr>
            </w:pPr>
          </w:p>
          <w:p w14:paraId="6A04B535" w14:textId="77777777" w:rsidR="00F0588F" w:rsidRPr="00F469FC" w:rsidRDefault="00F0588F" w:rsidP="00F0588F">
            <w:pPr>
              <w:tabs>
                <w:tab w:val="left" w:pos="2470"/>
              </w:tabs>
              <w:spacing w:after="0" w:line="240" w:lineRule="auto"/>
              <w:rPr>
                <w:rFonts w:ascii="Times New Roman" w:eastAsia="Times New Roman" w:hAnsi="Times New Roman" w:cs="Times New Roman"/>
                <w:color w:val="000000"/>
              </w:rPr>
            </w:pPr>
            <w:r w:rsidRPr="00F469FC">
              <w:rPr>
                <w:rFonts w:ascii="Times New Roman" w:eastAsia="Times New Roman" w:hAnsi="Times New Roman" w:cs="Times New Roman"/>
                <w:b/>
              </w:rPr>
              <w:t xml:space="preserve">  </w:t>
            </w:r>
          </w:p>
          <w:p w14:paraId="51A8AA83" w14:textId="77777777" w:rsidR="00F0588F" w:rsidRPr="00F469FC" w:rsidRDefault="00F0588F" w:rsidP="00F0588F">
            <w:pPr>
              <w:spacing w:after="0" w:line="240" w:lineRule="auto"/>
              <w:jc w:val="both"/>
              <w:rPr>
                <w:rFonts w:ascii="Times New Roman" w:eastAsia="Times New Roman" w:hAnsi="Times New Roman" w:cs="Times New Roman"/>
              </w:rPr>
            </w:pPr>
            <w:r w:rsidRPr="00F469FC">
              <w:rPr>
                <w:rFonts w:ascii="Times New Roman" w:eastAsia="Times New Roman" w:hAnsi="Times New Roman" w:cs="Times New Roman"/>
              </w:rPr>
              <w:t>PASŪTĪTĀJS:                                                                IZPILDĪTĀJS:</w:t>
            </w:r>
          </w:p>
          <w:p w14:paraId="4EA251E2" w14:textId="77777777" w:rsidR="00F0588F" w:rsidRPr="00F469FC" w:rsidRDefault="00F0588F" w:rsidP="00F0588F">
            <w:pPr>
              <w:spacing w:after="0" w:line="240" w:lineRule="auto"/>
              <w:contextualSpacing/>
              <w:rPr>
                <w:rFonts w:ascii="Times New Roman" w:eastAsia="Times New Roman" w:hAnsi="Times New Roman" w:cs="Times New Roman"/>
                <w:b/>
                <w:sz w:val="24"/>
                <w:szCs w:val="20"/>
              </w:rPr>
            </w:pPr>
          </w:p>
          <w:p w14:paraId="442C3354" w14:textId="77777777" w:rsidR="00F0588F" w:rsidRPr="00F469FC" w:rsidRDefault="00F0588F" w:rsidP="00F0588F">
            <w:pPr>
              <w:spacing w:after="0" w:line="240" w:lineRule="auto"/>
              <w:jc w:val="both"/>
              <w:rPr>
                <w:rFonts w:ascii="Times New Roman" w:eastAsia="Times New Roman" w:hAnsi="Times New Roman" w:cs="Times New Roman"/>
                <w:b/>
              </w:rPr>
            </w:pPr>
          </w:p>
          <w:p w14:paraId="6EB9EA64" w14:textId="77777777" w:rsidR="00F0588F" w:rsidRPr="00F469FC" w:rsidRDefault="00F0588F" w:rsidP="00F0588F">
            <w:pPr>
              <w:spacing w:after="0" w:line="240" w:lineRule="auto"/>
              <w:jc w:val="both"/>
              <w:rPr>
                <w:rFonts w:ascii="Times New Roman" w:eastAsia="Times New Roman" w:hAnsi="Times New Roman" w:cs="Times New Roman"/>
                <w:b/>
              </w:rPr>
            </w:pPr>
            <w:r w:rsidRPr="00F469FC">
              <w:rPr>
                <w:rFonts w:ascii="Times New Roman" w:eastAsia="Times New Roman" w:hAnsi="Times New Roman" w:cs="Times New Roman"/>
                <w:b/>
              </w:rPr>
              <w:t>_________________________                             _________________________</w:t>
            </w:r>
          </w:p>
          <w:p w14:paraId="6D61E61A" w14:textId="77777777" w:rsidR="00F0588F" w:rsidRPr="00F469FC" w:rsidRDefault="00F0588F" w:rsidP="00F0588F">
            <w:pPr>
              <w:tabs>
                <w:tab w:val="left" w:pos="2470"/>
              </w:tabs>
              <w:spacing w:after="0" w:line="240" w:lineRule="auto"/>
              <w:rPr>
                <w:rFonts w:ascii="Times New Roman" w:eastAsia="Times New Roman" w:hAnsi="Times New Roman" w:cs="Times New Roman"/>
                <w:color w:val="000000"/>
              </w:rPr>
            </w:pPr>
            <w:r w:rsidRPr="00F469FC">
              <w:rPr>
                <w:rFonts w:ascii="Times New Roman" w:eastAsia="Times New Roman" w:hAnsi="Times New Roman" w:cs="Times New Roman"/>
                <w:b/>
              </w:rPr>
              <w:t>/                      /                                                          /                         /</w:t>
            </w:r>
          </w:p>
          <w:p w14:paraId="5FC56350" w14:textId="77777777" w:rsidR="00F0588F" w:rsidRPr="00F469FC" w:rsidRDefault="00F0588F" w:rsidP="00F0588F">
            <w:pPr>
              <w:tabs>
                <w:tab w:val="left" w:pos="2470"/>
              </w:tabs>
              <w:spacing w:after="0" w:line="240" w:lineRule="auto"/>
              <w:rPr>
                <w:rFonts w:ascii="Times New Roman" w:eastAsia="Times New Roman" w:hAnsi="Times New Roman" w:cs="Times New Roman"/>
                <w:b/>
                <w:sz w:val="24"/>
                <w:szCs w:val="20"/>
              </w:rPr>
            </w:pPr>
          </w:p>
        </w:tc>
      </w:tr>
    </w:tbl>
    <w:p w14:paraId="6D249BEA" w14:textId="77777777" w:rsidR="00F0588F" w:rsidRPr="00F469FC" w:rsidRDefault="00F0588F" w:rsidP="00F0588F">
      <w:pPr>
        <w:spacing w:after="0" w:line="240" w:lineRule="auto"/>
        <w:ind w:left="5040" w:firstLine="720"/>
        <w:jc w:val="center"/>
        <w:rPr>
          <w:rFonts w:ascii="Times New Roman" w:eastAsia="Times New Roman" w:hAnsi="Times New Roman" w:cs="Times New Roman"/>
        </w:rPr>
      </w:pPr>
    </w:p>
    <w:p w14:paraId="307E4B88" w14:textId="77777777" w:rsidR="00F0588F" w:rsidRPr="00F469FC" w:rsidRDefault="00F0588F" w:rsidP="00F0588F">
      <w:pPr>
        <w:spacing w:after="0" w:line="240" w:lineRule="auto"/>
        <w:jc w:val="right"/>
        <w:rPr>
          <w:rFonts w:ascii="Times New Roman" w:eastAsia="Times New Roman" w:hAnsi="Times New Roman" w:cs="Times New Roman"/>
        </w:rPr>
      </w:pPr>
    </w:p>
    <w:p w14:paraId="5AE897EA" w14:textId="77777777" w:rsidR="00F768AE" w:rsidRPr="00F469FC" w:rsidRDefault="00F768AE" w:rsidP="00F0588F">
      <w:pPr>
        <w:rPr>
          <w:rFonts w:ascii="Times New Roman" w:eastAsia="Times New Roman" w:hAnsi="Times New Roman" w:cs="Times New Roman"/>
          <w:sz w:val="24"/>
          <w:szCs w:val="24"/>
        </w:rPr>
        <w:sectPr w:rsidR="00F768AE" w:rsidRPr="00F469FC" w:rsidSect="00696D26">
          <w:pgSz w:w="11906" w:h="16838" w:code="9"/>
          <w:pgMar w:top="1134" w:right="1134" w:bottom="1134" w:left="1701" w:header="709" w:footer="709" w:gutter="0"/>
          <w:cols w:space="708"/>
          <w:docGrid w:linePitch="360"/>
        </w:sectPr>
      </w:pPr>
    </w:p>
    <w:p w14:paraId="2818C147" w14:textId="2E78DDEC" w:rsidR="00F768AE" w:rsidRPr="00F469FC" w:rsidRDefault="00F768AE" w:rsidP="00F768AE">
      <w:pPr>
        <w:tabs>
          <w:tab w:val="left" w:pos="720"/>
        </w:tabs>
        <w:spacing w:after="0" w:line="240" w:lineRule="auto"/>
        <w:ind w:left="360"/>
        <w:contextualSpacing/>
        <w:jc w:val="right"/>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lastRenderedPageBreak/>
        <w:t>Pielikums Nr.4</w:t>
      </w:r>
    </w:p>
    <w:p w14:paraId="3EF51CFC" w14:textId="77777777" w:rsidR="00F768AE" w:rsidRPr="00F469FC" w:rsidRDefault="00F768AE" w:rsidP="00F768AE">
      <w:pPr>
        <w:shd w:val="clear" w:color="auto" w:fill="FFFFFF"/>
        <w:spacing w:after="0" w:line="240" w:lineRule="auto"/>
        <w:jc w:val="center"/>
        <w:rPr>
          <w:rFonts w:ascii="Times New Roman" w:eastAsia="Times New Roman" w:hAnsi="Times New Roman" w:cs="Times New Roman"/>
          <w:b/>
          <w:sz w:val="24"/>
          <w:szCs w:val="24"/>
        </w:rPr>
      </w:pPr>
      <w:r w:rsidRPr="00F469FC">
        <w:rPr>
          <w:rFonts w:ascii="Times New Roman" w:eastAsia="Times New Roman" w:hAnsi="Times New Roman" w:cs="Times New Roman"/>
          <w:b/>
          <w:smallCaps/>
          <w:spacing w:val="1"/>
          <w:sz w:val="24"/>
          <w:szCs w:val="24"/>
        </w:rPr>
        <w:t xml:space="preserve">Apliecinājums </w:t>
      </w:r>
      <w:r w:rsidRPr="00F469FC">
        <w:rPr>
          <w:rFonts w:ascii="Times New Roman" w:eastAsia="Times New Roman" w:hAnsi="Times New Roman" w:cs="Times New Roman"/>
          <w:b/>
          <w:sz w:val="24"/>
          <w:szCs w:val="24"/>
        </w:rPr>
        <w:t xml:space="preserve">par atbilstošu personas datu apstrādi </w:t>
      </w:r>
    </w:p>
    <w:p w14:paraId="5C65B4DB" w14:textId="77777777" w:rsidR="00F768AE" w:rsidRPr="00F469FC" w:rsidRDefault="00F768AE" w:rsidP="00F768AE">
      <w:pPr>
        <w:spacing w:after="0" w:line="240" w:lineRule="auto"/>
        <w:rPr>
          <w:rFonts w:ascii="Times New Roman" w:eastAsia="Times New Roman" w:hAnsi="Times New Roman" w:cs="Times New Roman"/>
          <w:sz w:val="24"/>
          <w:szCs w:val="24"/>
        </w:rPr>
      </w:pPr>
    </w:p>
    <w:p w14:paraId="44D81012" w14:textId="77777777" w:rsidR="00F768AE" w:rsidRPr="00F469FC" w:rsidRDefault="00F768AE" w:rsidP="00F768AE">
      <w:pPr>
        <w:spacing w:after="0" w:line="240" w:lineRule="auto"/>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Rīgā, 20__. gada ___.____________</w:t>
      </w:r>
    </w:p>
    <w:p w14:paraId="2FED6C90" w14:textId="77777777" w:rsidR="00F768AE" w:rsidRPr="00F469FC" w:rsidRDefault="00F768AE" w:rsidP="00F768AE">
      <w:pPr>
        <w:spacing w:after="0" w:line="240" w:lineRule="auto"/>
        <w:jc w:val="both"/>
        <w:rPr>
          <w:rFonts w:ascii="Times New Roman" w:eastAsia="Times New Roman" w:hAnsi="Times New Roman" w:cs="Times New Roman"/>
          <w:sz w:val="24"/>
          <w:szCs w:val="24"/>
          <w:u w:val="single"/>
        </w:rPr>
      </w:pPr>
    </w:p>
    <w:p w14:paraId="426AAAFA" w14:textId="77777777" w:rsidR="00F768AE" w:rsidRPr="00F469FC" w:rsidRDefault="00F768AE" w:rsidP="00F768AE">
      <w:pPr>
        <w:spacing w:after="0" w:line="240" w:lineRule="auto"/>
        <w:jc w:val="both"/>
        <w:rPr>
          <w:rFonts w:ascii="Times New Roman" w:eastAsia="Times New Roman" w:hAnsi="Times New Roman" w:cs="Times New Roman"/>
          <w:bCs/>
        </w:rPr>
      </w:pPr>
      <w:r w:rsidRPr="00F469FC">
        <w:rPr>
          <w:rFonts w:ascii="Times New Roman" w:eastAsia="Times New Roman" w:hAnsi="Times New Roman" w:cs="Times New Roman"/>
          <w:u w:val="single"/>
        </w:rPr>
        <w:t>1. __________________________________________________________________________</w:t>
      </w:r>
      <w:r w:rsidRPr="00F469FC">
        <w:rPr>
          <w:rFonts w:ascii="Times New Roman" w:eastAsia="Times New Roman" w:hAnsi="Times New Roman" w:cs="Times New Roman"/>
        </w:rPr>
        <w:t xml:space="preserve">, turpmāk – Persona, apstrādājot personas datus </w:t>
      </w:r>
      <w:r w:rsidRPr="00F469FC">
        <w:rPr>
          <w:rFonts w:ascii="Times New Roman" w:eastAsia="Times New Roman" w:hAnsi="Times New Roman" w:cs="Times New Roman"/>
          <w:lang w:eastAsia="lv-LV"/>
        </w:rPr>
        <w:t xml:space="preserve">attiecībā pret Līguma ietvarā sniegtajiem Darbiem, </w:t>
      </w:r>
      <w:r w:rsidRPr="00F469FC">
        <w:rPr>
          <w:rFonts w:ascii="Times New Roman" w:eastAsia="Times New Roman" w:hAnsi="Times New Roman" w:cs="Times New Roman"/>
        </w:rPr>
        <w:t>apņemas:</w:t>
      </w:r>
    </w:p>
    <w:p w14:paraId="112E0A6C"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 xml:space="preserve">apstrādāt personas datus, nepieciešamības gadījumā izmantojot tam nepieciešamos tehniskos resursus, saskaņā ar EIROPAS PARLAMENTA UN PADOMES REGULU (ES) 2016/679 (2016. gada 27. aprīlis) par fizisku personu aizsardzību attiecībā uz personas datu apstrādi un šādu datu brīvu apriti un ar ko atceļ Direktīvu 95/46/EK (Vispārīgā datu aizsardzības regula), personas datu aizsardzību reglamentējošiem Latvijas Republikas normatīvajiem aktiem (turpmāk – Ārējie normatīvie akti), RP SIA „Rīgas satiksme” iekšējiem normatīvajiem aktiem – instrukciju „Personas datu apstrādes kārtība” un citiem iekšējiem normatīvajiem aktiem </w:t>
      </w:r>
      <w:r w:rsidRPr="00F469FC">
        <w:rPr>
          <w:rFonts w:ascii="Times New Roman" w:eastAsia="Times New Roman" w:hAnsi="Times New Roman" w:cs="Times New Roman"/>
          <w:bCs/>
        </w:rPr>
        <w:t>(turpmāk – Iekšējie normatīvie akti) un personas datu aizsardzības prasībām, kas noteiktas šim datu apstrādes mērķim, tai skaitā, kas noteiktas personas datu apstrādes reģistrācijas iesniegumā;</w:t>
      </w:r>
    </w:p>
    <w:p w14:paraId="2E527D4B"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spacing w:val="3"/>
        </w:rPr>
        <w:t>saglabāt un nelikumīgi neizpaust personas datus, kā arī ierobežotas pieejamības informāciju un komercnoslēpumu, kas man tiks uzticēta vai kļūs zināma, pildot darba pienākumus/līgumu;</w:t>
      </w:r>
    </w:p>
    <w:p w14:paraId="2D9D7898"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nelikumīgi neizpaust pēc darba tiesisko attiecību/līguma izbeigšanas iegūtos personu datus, kā arī ierobežotas pieejamības informāciju un komercnoslēpumu;</w:t>
      </w:r>
    </w:p>
    <w:p w14:paraId="0D282A9A"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personas datus izmantot tikai legāliem/atļautiem mērķiem un veikt atbilstošu datu apstrādi, ļaunprātīgi neizmantot piekļuves tiesības personas datiem;</w:t>
      </w:r>
    </w:p>
    <w:p w14:paraId="58F6FF14"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neaplūkot personas datus un neveikt personas datu apstrādi, ja tas nav nepieciešams darba pienākumu veikšanai/līguma izpildes nodrošināšanai un personas datu apstrādes uzdevuma izpildei;</w:t>
      </w:r>
    </w:p>
    <w:p w14:paraId="16A497C2"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nekopēt personas datus uz jebkādiem datu nesējiem un neiznest personas datus saturošus datu nesējus no personas datu apstrādes telpām, ja vien tas nav tieši paredzēts Personas pienākumos;</w:t>
      </w:r>
    </w:p>
    <w:p w14:paraId="435E99C2"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neizpaust trešajām personām piešķirto unikālo lietotāja vārdu un paroli (</w:t>
      </w:r>
      <w:proofErr w:type="spellStart"/>
      <w:r w:rsidRPr="00F469FC">
        <w:rPr>
          <w:rFonts w:ascii="Times New Roman" w:eastAsia="Times New Roman" w:hAnsi="Times New Roman" w:cs="Times New Roman"/>
        </w:rPr>
        <w:t>kriptoatslēgu</w:t>
      </w:r>
      <w:proofErr w:type="spellEnd"/>
      <w:r w:rsidRPr="00F469FC">
        <w:rPr>
          <w:rFonts w:ascii="Times New Roman" w:eastAsia="Times New Roman" w:hAnsi="Times New Roman" w:cs="Times New Roman"/>
        </w:rPr>
        <w:t>);</w:t>
      </w:r>
    </w:p>
    <w:p w14:paraId="1F3D8EBB"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bez iebildumiem un precīzi izpildīt ar personas datu, ierobežotas pieejamības informācijas un komercnoslēpuma aizsardzību saistīto Iekšējo normatīvo aktu un personas datu aizsardzības prasības, ar kurām esmu iepazīstināts;</w:t>
      </w:r>
    </w:p>
    <w:p w14:paraId="17995AF3"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spacing w:val="3"/>
        </w:rPr>
        <w:t>ziņot par prettiesiskiem mēģinājumiem iegūt no manis personas datus, ierobežotas pieejamības informāciju un komercnoslēpumu, kā arī par man zināmiem personas datu, ierobežotas pieejamības informācijas un komercnoslēpuma aizsardzības pārkāpumiem</w:t>
      </w:r>
      <w:r w:rsidRPr="00F469FC">
        <w:rPr>
          <w:rFonts w:ascii="Times New Roman" w:eastAsia="Times New Roman" w:hAnsi="Times New Roman" w:cs="Times New Roman"/>
        </w:rPr>
        <w:t>.</w:t>
      </w:r>
    </w:p>
    <w:p w14:paraId="7142ECE6" w14:textId="77777777" w:rsidR="00F768AE" w:rsidRPr="00F469FC" w:rsidRDefault="00F768AE" w:rsidP="00F768AE">
      <w:pPr>
        <w:numPr>
          <w:ilvl w:val="0"/>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Parakstot šo apliecinājumu, Persona apliecina, ka:</w:t>
      </w:r>
    </w:p>
    <w:p w14:paraId="2F871E7B"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ir informēta, ka par personas datu, ierobežotas pieejamības informācijas un komercnoslēpuma nelikumīgu izpaušanu, nodošanu vai nozaudēšanu un citiem šīs informācijas aizsardzības pasākumu pārkāpumiem var tikt saukta pie disciplināratbildības, administratīvās atbildības vai kriminālatbildības;</w:t>
      </w:r>
    </w:p>
    <w:p w14:paraId="6DA90FF3"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ir informēta par Ārējo normatīvo aktu un Iekšējo normatīvo aktu regulējumu un personas datu aizsardzības prasībām, kas reglamentē personas datu apstrādi un aizsardzību;</w:t>
      </w:r>
    </w:p>
    <w:p w14:paraId="09D5D11F" w14:textId="77777777" w:rsidR="00F768AE" w:rsidRPr="00F469FC" w:rsidRDefault="00F768AE" w:rsidP="00F768AE">
      <w:pPr>
        <w:numPr>
          <w:ilvl w:val="1"/>
          <w:numId w:val="12"/>
        </w:numPr>
        <w:tabs>
          <w:tab w:val="num" w:pos="567"/>
        </w:tabs>
        <w:spacing w:after="0" w:line="240" w:lineRule="auto"/>
        <w:ind w:left="0" w:firstLine="27"/>
        <w:jc w:val="both"/>
        <w:rPr>
          <w:rFonts w:ascii="Times New Roman" w:eastAsia="Times New Roman" w:hAnsi="Times New Roman" w:cs="Times New Roman"/>
        </w:rPr>
      </w:pPr>
      <w:r w:rsidRPr="00F469FC">
        <w:rPr>
          <w:rFonts w:ascii="Times New Roman" w:eastAsia="Times New Roman" w:hAnsi="Times New Roman" w:cs="Times New Roman"/>
        </w:rPr>
        <w:t>apstrādās precīzus, aktuālus un pilnīgus datus. Tā apzinās riskus, kas var iestāties no neatļautas, neatbilstošas datu apstrādes, pretlikumīgas piekļuves datiem, nevēlamām izmaiņām vai datu izzušanas.</w:t>
      </w:r>
    </w:p>
    <w:p w14:paraId="6AC43ED7" w14:textId="77777777" w:rsidR="00F768AE" w:rsidRPr="00F469FC" w:rsidRDefault="00F768AE" w:rsidP="00F768AE">
      <w:pPr>
        <w:spacing w:after="0" w:line="240" w:lineRule="auto"/>
        <w:rPr>
          <w:rFonts w:ascii="Times New Roman" w:eastAsia="Times New Roman" w:hAnsi="Times New Roman" w:cs="Times New Roman"/>
          <w:sz w:val="24"/>
          <w:szCs w:val="24"/>
        </w:rPr>
      </w:pPr>
    </w:p>
    <w:p w14:paraId="05ABC13C" w14:textId="77777777" w:rsidR="00F768AE" w:rsidRPr="00F469FC" w:rsidRDefault="00F768AE" w:rsidP="00F768AE">
      <w:pPr>
        <w:spacing w:after="0" w:line="240" w:lineRule="auto"/>
        <w:rPr>
          <w:rFonts w:ascii="Times New Roman" w:eastAsia="Times New Roman" w:hAnsi="Times New Roman" w:cs="Times New Roman"/>
          <w:i/>
          <w:sz w:val="24"/>
          <w:szCs w:val="24"/>
        </w:rPr>
      </w:pPr>
      <w:r w:rsidRPr="00F469FC">
        <w:rPr>
          <w:rFonts w:ascii="Times New Roman" w:eastAsia="Times New Roman" w:hAnsi="Times New Roman" w:cs="Times New Roman"/>
          <w:sz w:val="24"/>
          <w:szCs w:val="24"/>
        </w:rPr>
        <w:t xml:space="preserve">Persona: </w:t>
      </w:r>
      <w:r w:rsidRPr="00F469FC">
        <w:rPr>
          <w:rFonts w:ascii="Times New Roman" w:eastAsia="Times New Roman" w:hAnsi="Times New Roman" w:cs="Times New Roman"/>
          <w:i/>
          <w:sz w:val="24"/>
          <w:szCs w:val="24"/>
        </w:rPr>
        <w:t xml:space="preserve">__________________________________ </w:t>
      </w:r>
    </w:p>
    <w:p w14:paraId="2920C954" w14:textId="77777777" w:rsidR="00F768AE" w:rsidRPr="00F469FC" w:rsidRDefault="00F768AE" w:rsidP="00F768AE">
      <w:pPr>
        <w:spacing w:after="0" w:line="240" w:lineRule="auto"/>
        <w:rPr>
          <w:rFonts w:ascii="Times New Roman" w:eastAsia="Times New Roman" w:hAnsi="Times New Roman" w:cs="Times New Roman"/>
          <w:i/>
          <w:sz w:val="24"/>
          <w:szCs w:val="24"/>
        </w:rPr>
      </w:pPr>
      <w:r w:rsidRPr="00F469FC">
        <w:rPr>
          <w:rFonts w:ascii="Times New Roman" w:eastAsia="Times New Roman" w:hAnsi="Times New Roman" w:cs="Times New Roman"/>
          <w:sz w:val="24"/>
          <w:szCs w:val="24"/>
        </w:rPr>
        <w:tab/>
      </w:r>
      <w:r w:rsidRPr="00F469FC">
        <w:rPr>
          <w:rFonts w:ascii="Times New Roman" w:eastAsia="Times New Roman" w:hAnsi="Times New Roman" w:cs="Times New Roman"/>
          <w:sz w:val="24"/>
          <w:szCs w:val="24"/>
        </w:rPr>
        <w:tab/>
      </w:r>
      <w:r w:rsidRPr="00F469FC">
        <w:rPr>
          <w:rFonts w:ascii="Times New Roman" w:eastAsia="Times New Roman" w:hAnsi="Times New Roman" w:cs="Times New Roman"/>
          <w:sz w:val="24"/>
          <w:szCs w:val="24"/>
        </w:rPr>
        <w:tab/>
        <w:t>&lt;paraksts&gt;</w:t>
      </w:r>
    </w:p>
    <w:p w14:paraId="69D86DA3" w14:textId="77777777" w:rsidR="00F768AE" w:rsidRPr="00F469FC" w:rsidRDefault="00F768AE" w:rsidP="00F768AE">
      <w:pPr>
        <w:spacing w:after="0" w:line="240" w:lineRule="auto"/>
        <w:jc w:val="both"/>
        <w:rPr>
          <w:rFonts w:ascii="Times New Roman" w:eastAsia="Times New Roman" w:hAnsi="Times New Roman" w:cs="Times New Roman"/>
          <w:i/>
          <w:sz w:val="24"/>
          <w:szCs w:val="24"/>
        </w:rPr>
      </w:pPr>
    </w:p>
    <w:p w14:paraId="2EF2E30D" w14:textId="77777777" w:rsidR="00F768AE" w:rsidRPr="00F469FC" w:rsidRDefault="00F768AE" w:rsidP="00F768AE">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i/>
          <w:sz w:val="24"/>
          <w:szCs w:val="24"/>
        </w:rPr>
        <w:t>Apliecinājumu saskaņoja un pieņēma</w:t>
      </w:r>
      <w:r w:rsidRPr="00F469FC">
        <w:rPr>
          <w:rFonts w:ascii="Times New Roman" w:eastAsia="Times New Roman" w:hAnsi="Times New Roman" w:cs="Times New Roman"/>
          <w:sz w:val="24"/>
          <w:szCs w:val="24"/>
        </w:rPr>
        <w:t xml:space="preserve">: </w:t>
      </w:r>
      <w:r w:rsidRPr="00F469FC">
        <w:rPr>
          <w:rFonts w:ascii="Times New Roman" w:eastAsia="Times New Roman" w:hAnsi="Times New Roman" w:cs="Times New Roman"/>
          <w:spacing w:val="3"/>
          <w:sz w:val="24"/>
          <w:szCs w:val="24"/>
        </w:rPr>
        <w:t>RP SIA „Rīgas satiksme” personas datu apstrādes atbildīgais darbinieks attiecībā uz personas datu apstrādi augstāk norādītajam mērķim –</w:t>
      </w:r>
      <w:r w:rsidRPr="00F469FC">
        <w:rPr>
          <w:rFonts w:ascii="Times New Roman" w:eastAsia="Times New Roman" w:hAnsi="Times New Roman" w:cs="Times New Roman"/>
          <w:sz w:val="24"/>
          <w:szCs w:val="24"/>
        </w:rPr>
        <w:t xml:space="preserve"> </w:t>
      </w:r>
    </w:p>
    <w:p w14:paraId="36FD4596" w14:textId="77777777" w:rsidR="00F768AE" w:rsidRPr="00F469FC" w:rsidRDefault="00F768AE" w:rsidP="00F768AE">
      <w:pPr>
        <w:spacing w:after="0" w:line="240" w:lineRule="auto"/>
        <w:jc w:val="both"/>
        <w:rPr>
          <w:rFonts w:ascii="Times New Roman" w:eastAsia="Times New Roman" w:hAnsi="Times New Roman" w:cs="Times New Roman"/>
          <w:sz w:val="24"/>
          <w:szCs w:val="24"/>
        </w:rPr>
      </w:pPr>
    </w:p>
    <w:p w14:paraId="2D63597E" w14:textId="214B23EB" w:rsidR="00F768AE" w:rsidRPr="00F469FC" w:rsidRDefault="00F768AE" w:rsidP="00F768AE">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IS attīstības un datu vadības nodaļas ______________________     ___________________ </w:t>
      </w:r>
    </w:p>
    <w:p w14:paraId="576D13FC" w14:textId="77777777" w:rsidR="00F768AE" w:rsidRPr="00F469FC" w:rsidRDefault="00F768AE" w:rsidP="00F768AE">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ab/>
      </w:r>
      <w:r w:rsidRPr="00F469FC">
        <w:rPr>
          <w:rFonts w:ascii="Times New Roman" w:eastAsia="Times New Roman" w:hAnsi="Times New Roman" w:cs="Times New Roman"/>
          <w:sz w:val="24"/>
          <w:szCs w:val="24"/>
        </w:rPr>
        <w:tab/>
      </w:r>
      <w:r w:rsidRPr="00F469FC">
        <w:rPr>
          <w:rFonts w:ascii="Times New Roman" w:eastAsia="Times New Roman" w:hAnsi="Times New Roman" w:cs="Times New Roman"/>
          <w:sz w:val="24"/>
          <w:szCs w:val="24"/>
        </w:rPr>
        <w:tab/>
      </w:r>
      <w:r w:rsidRPr="00F469FC">
        <w:rPr>
          <w:rFonts w:ascii="Times New Roman" w:eastAsia="Times New Roman" w:hAnsi="Times New Roman" w:cs="Times New Roman"/>
          <w:sz w:val="24"/>
          <w:szCs w:val="24"/>
        </w:rPr>
        <w:tab/>
      </w:r>
      <w:r w:rsidRPr="00F469FC">
        <w:rPr>
          <w:rFonts w:ascii="Times New Roman" w:eastAsia="Times New Roman" w:hAnsi="Times New Roman" w:cs="Times New Roman"/>
          <w:sz w:val="24"/>
          <w:szCs w:val="24"/>
        </w:rPr>
        <w:tab/>
      </w:r>
      <w:r w:rsidRPr="00F469FC">
        <w:rPr>
          <w:rFonts w:ascii="Times New Roman" w:eastAsia="Times New Roman" w:hAnsi="Times New Roman" w:cs="Times New Roman"/>
          <w:sz w:val="24"/>
          <w:szCs w:val="24"/>
        </w:rPr>
        <w:tab/>
        <w:t>&lt;paraksts&gt;</w:t>
      </w:r>
    </w:p>
    <w:p w14:paraId="0EA482E4" w14:textId="77777777" w:rsidR="00F768AE" w:rsidRPr="00F768AE" w:rsidRDefault="00F768AE" w:rsidP="00F768AE">
      <w:pPr>
        <w:shd w:val="clear" w:color="auto" w:fill="FFFFFF"/>
        <w:spacing w:after="0" w:line="240" w:lineRule="auto"/>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20_____.gada___.___________________</w:t>
      </w:r>
    </w:p>
    <w:p w14:paraId="09B376A5" w14:textId="38E122E5" w:rsidR="00F0588F" w:rsidRPr="00696D26" w:rsidRDefault="00F0588F" w:rsidP="00F0588F">
      <w:pPr>
        <w:rPr>
          <w:rFonts w:ascii="Times New Roman" w:eastAsia="Times New Roman" w:hAnsi="Times New Roman" w:cs="Times New Roman"/>
          <w:sz w:val="24"/>
          <w:szCs w:val="24"/>
        </w:rPr>
      </w:pPr>
    </w:p>
    <w:p w14:paraId="7C0C69DF" w14:textId="77777777" w:rsidR="00463659" w:rsidRPr="00696D26" w:rsidRDefault="0046365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63659" w:rsidRPr="00696D26" w:rsidSect="00696D2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0288" w14:textId="77777777" w:rsidR="006F37BA" w:rsidRDefault="006F37BA" w:rsidP="00651C94">
      <w:pPr>
        <w:spacing w:after="0" w:line="240" w:lineRule="auto"/>
      </w:pPr>
      <w:r>
        <w:separator/>
      </w:r>
    </w:p>
  </w:endnote>
  <w:endnote w:type="continuationSeparator" w:id="0">
    <w:p w14:paraId="34FA4498" w14:textId="77777777" w:rsidR="006F37BA" w:rsidRDefault="006F37BA"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77777777"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F4AE" w14:textId="77777777" w:rsidR="006F37BA" w:rsidRDefault="006F37BA" w:rsidP="00651C94">
      <w:pPr>
        <w:spacing w:after="0" w:line="240" w:lineRule="auto"/>
      </w:pPr>
      <w:r>
        <w:separator/>
      </w:r>
    </w:p>
  </w:footnote>
  <w:footnote w:type="continuationSeparator" w:id="0">
    <w:p w14:paraId="7E9329D5" w14:textId="77777777" w:rsidR="006F37BA" w:rsidRDefault="006F37BA" w:rsidP="00651C94">
      <w:pPr>
        <w:spacing w:after="0" w:line="240" w:lineRule="auto"/>
      </w:pPr>
      <w:r>
        <w:continuationSeparator/>
      </w:r>
    </w:p>
  </w:footnote>
  <w:footnote w:id="1">
    <w:p w14:paraId="05CAC9C1" w14:textId="16134C16" w:rsidR="00E717CF" w:rsidRPr="00E663E2" w:rsidRDefault="00E717CF" w:rsidP="00E717CF">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w:t>
      </w:r>
      <w:r w:rsidR="000F56E6">
        <w:rPr>
          <w:rFonts w:ascii="Times New Roman" w:hAnsi="Times New Roman" w:cs="Times New Roman"/>
        </w:rPr>
        <w:t>Ar statusu “</w:t>
      </w:r>
      <w:proofErr w:type="spellStart"/>
      <w:r w:rsidR="000F56E6">
        <w:rPr>
          <w:rFonts w:ascii="Times New Roman" w:hAnsi="Times New Roman" w:cs="Times New Roman"/>
        </w:rPr>
        <w:t>Ready</w:t>
      </w:r>
      <w:proofErr w:type="spellEnd"/>
      <w:r w:rsidR="000F56E6">
        <w:rPr>
          <w:rFonts w:ascii="Times New Roman" w:hAnsi="Times New Roman" w:cs="Times New Roman"/>
        </w:rPr>
        <w:t>”</w:t>
      </w:r>
      <w:r w:rsidR="000F56E6" w:rsidRPr="00E663E2">
        <w:rPr>
          <w:rFonts w:ascii="Times New Roman" w:hAnsi="Times New Roman" w:cs="Times New Roman"/>
        </w:rPr>
        <w:t xml:space="preserve"> </w:t>
      </w:r>
      <w:proofErr w:type="spellStart"/>
      <w:r w:rsidRPr="00E663E2">
        <w:rPr>
          <w:rFonts w:ascii="Times New Roman" w:hAnsi="Times New Roman" w:cs="Times New Roman"/>
        </w:rPr>
        <w:t>Partners</w:t>
      </w:r>
      <w:proofErr w:type="spellEnd"/>
      <w:r w:rsidRPr="00E663E2">
        <w:rPr>
          <w:rFonts w:ascii="Times New Roman" w:hAnsi="Times New Roman" w:cs="Times New Roman"/>
        </w:rPr>
        <w:t xml:space="preserve">. 2023. Pieejams: </w:t>
      </w:r>
      <w:hyperlink r:id="rId1" w:history="1">
        <w:r w:rsidRPr="00E663E2">
          <w:rPr>
            <w:rStyle w:val="Hyperlink"/>
            <w:rFonts w:ascii="Times New Roman" w:hAnsi="Times New Roman" w:cs="Times New Roman"/>
          </w:rPr>
          <w:t>https://www.o</w:t>
        </w:r>
        <w:r w:rsidR="00426D85">
          <w:rPr>
            <w:rStyle w:val="Hyperlink"/>
            <w:rFonts w:ascii="Times New Roman" w:hAnsi="Times New Roman" w:cs="Times New Roman"/>
          </w:rPr>
          <w:t>l</w:t>
        </w:r>
        <w:r w:rsidRPr="00E663E2">
          <w:rPr>
            <w:rStyle w:val="Hyperlink"/>
            <w:rFonts w:ascii="Times New Roman" w:hAnsi="Times New Roman" w:cs="Times New Roman"/>
          </w:rPr>
          <w:t>doo.com/partners</w:t>
        </w:r>
      </w:hyperlink>
      <w:r w:rsidRPr="00E663E2">
        <w:rPr>
          <w:rFonts w:ascii="Times New Roman" w:hAnsi="Times New Roman" w:cs="Times New Roman"/>
        </w:rPr>
        <w:t xml:space="preserve"> .</w:t>
      </w:r>
    </w:p>
  </w:footnote>
  <w:footnote w:id="2">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53C7F80B" w14:textId="3F9B17A2" w:rsidR="00E663E2" w:rsidRPr="00E663E2" w:rsidRDefault="00E663E2">
      <w:pPr>
        <w:pStyle w:val="FootnoteText"/>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Cenas norādāmas ar divām zīmēm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4E5"/>
    <w:multiLevelType w:val="hybridMultilevel"/>
    <w:tmpl w:val="31C49E00"/>
    <w:lvl w:ilvl="0" w:tplc="63D433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7E2911"/>
    <w:multiLevelType w:val="multilevel"/>
    <w:tmpl w:val="65E6B8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23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12"/>
  </w:num>
  <w:num w:numId="2" w16cid:durableId="1787193910">
    <w:abstractNumId w:val="14"/>
  </w:num>
  <w:num w:numId="3" w16cid:durableId="136921126">
    <w:abstractNumId w:val="10"/>
  </w:num>
  <w:num w:numId="4" w16cid:durableId="1256133584">
    <w:abstractNumId w:val="8"/>
  </w:num>
  <w:num w:numId="5" w16cid:durableId="885528442">
    <w:abstractNumId w:val="4"/>
  </w:num>
  <w:num w:numId="6" w16cid:durableId="493494989">
    <w:abstractNumId w:val="5"/>
  </w:num>
  <w:num w:numId="7" w16cid:durableId="459109334">
    <w:abstractNumId w:val="13"/>
  </w:num>
  <w:num w:numId="8" w16cid:durableId="1320114853">
    <w:abstractNumId w:val="1"/>
  </w:num>
  <w:num w:numId="9" w16cid:durableId="1069890277">
    <w:abstractNumId w:val="0"/>
  </w:num>
  <w:num w:numId="10" w16cid:durableId="1625698290">
    <w:abstractNumId w:val="11"/>
  </w:num>
  <w:num w:numId="11" w16cid:durableId="114181158">
    <w:abstractNumId w:val="6"/>
  </w:num>
  <w:num w:numId="12" w16cid:durableId="755056105">
    <w:abstractNumId w:val="2"/>
  </w:num>
  <w:num w:numId="13" w16cid:durableId="1309045355">
    <w:abstractNumId w:val="7"/>
  </w:num>
  <w:num w:numId="14" w16cid:durableId="1299994406">
    <w:abstractNumId w:val="9"/>
  </w:num>
  <w:num w:numId="15" w16cid:durableId="653801999">
    <w:abstractNumId w:val="3"/>
  </w:num>
  <w:num w:numId="16" w16cid:durableId="104506325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0A71"/>
    <w:rsid w:val="000112C3"/>
    <w:rsid w:val="00011731"/>
    <w:rsid w:val="0001279E"/>
    <w:rsid w:val="00012B19"/>
    <w:rsid w:val="00013ED0"/>
    <w:rsid w:val="00013FB8"/>
    <w:rsid w:val="000140D9"/>
    <w:rsid w:val="00014755"/>
    <w:rsid w:val="00016BF7"/>
    <w:rsid w:val="0002066F"/>
    <w:rsid w:val="00020670"/>
    <w:rsid w:val="00024761"/>
    <w:rsid w:val="00025969"/>
    <w:rsid w:val="000263C6"/>
    <w:rsid w:val="00026601"/>
    <w:rsid w:val="000271A7"/>
    <w:rsid w:val="000275B2"/>
    <w:rsid w:val="00032196"/>
    <w:rsid w:val="00032E64"/>
    <w:rsid w:val="00034E14"/>
    <w:rsid w:val="00035D98"/>
    <w:rsid w:val="00037EF8"/>
    <w:rsid w:val="00043738"/>
    <w:rsid w:val="00045FBD"/>
    <w:rsid w:val="000469A0"/>
    <w:rsid w:val="00051214"/>
    <w:rsid w:val="000513AA"/>
    <w:rsid w:val="0005268D"/>
    <w:rsid w:val="00054D55"/>
    <w:rsid w:val="00057D1D"/>
    <w:rsid w:val="00057FF0"/>
    <w:rsid w:val="000618BA"/>
    <w:rsid w:val="00061EFD"/>
    <w:rsid w:val="00062216"/>
    <w:rsid w:val="0006626A"/>
    <w:rsid w:val="00072CF7"/>
    <w:rsid w:val="00073529"/>
    <w:rsid w:val="0007358C"/>
    <w:rsid w:val="0007600E"/>
    <w:rsid w:val="00080BBB"/>
    <w:rsid w:val="000811FD"/>
    <w:rsid w:val="00081674"/>
    <w:rsid w:val="00081E59"/>
    <w:rsid w:val="00082F3B"/>
    <w:rsid w:val="000847D6"/>
    <w:rsid w:val="000855EC"/>
    <w:rsid w:val="0008681D"/>
    <w:rsid w:val="00093C67"/>
    <w:rsid w:val="000A2D27"/>
    <w:rsid w:val="000A3208"/>
    <w:rsid w:val="000A3EE2"/>
    <w:rsid w:val="000A4B8D"/>
    <w:rsid w:val="000A6286"/>
    <w:rsid w:val="000A7936"/>
    <w:rsid w:val="000B2163"/>
    <w:rsid w:val="000B339D"/>
    <w:rsid w:val="000B5031"/>
    <w:rsid w:val="000B783D"/>
    <w:rsid w:val="000B7D1B"/>
    <w:rsid w:val="000C1123"/>
    <w:rsid w:val="000C1456"/>
    <w:rsid w:val="000D0905"/>
    <w:rsid w:val="000D6755"/>
    <w:rsid w:val="000E3612"/>
    <w:rsid w:val="000E3B68"/>
    <w:rsid w:val="000E4EE5"/>
    <w:rsid w:val="000E5579"/>
    <w:rsid w:val="000E6647"/>
    <w:rsid w:val="000E6F0B"/>
    <w:rsid w:val="000F1D2D"/>
    <w:rsid w:val="000F24CB"/>
    <w:rsid w:val="000F38EA"/>
    <w:rsid w:val="000F56E6"/>
    <w:rsid w:val="000F65A1"/>
    <w:rsid w:val="00100C4E"/>
    <w:rsid w:val="001020E8"/>
    <w:rsid w:val="0010239E"/>
    <w:rsid w:val="00103230"/>
    <w:rsid w:val="0010495F"/>
    <w:rsid w:val="0010547B"/>
    <w:rsid w:val="00107167"/>
    <w:rsid w:val="00113BD2"/>
    <w:rsid w:val="001165BA"/>
    <w:rsid w:val="001171D1"/>
    <w:rsid w:val="001200A8"/>
    <w:rsid w:val="001223B3"/>
    <w:rsid w:val="0012405C"/>
    <w:rsid w:val="00124CEF"/>
    <w:rsid w:val="00127B38"/>
    <w:rsid w:val="0013196B"/>
    <w:rsid w:val="0013331C"/>
    <w:rsid w:val="0013355C"/>
    <w:rsid w:val="001356BC"/>
    <w:rsid w:val="00137869"/>
    <w:rsid w:val="0014645D"/>
    <w:rsid w:val="00161D11"/>
    <w:rsid w:val="0016288A"/>
    <w:rsid w:val="00162D3C"/>
    <w:rsid w:val="00163EAD"/>
    <w:rsid w:val="00163F30"/>
    <w:rsid w:val="0016587E"/>
    <w:rsid w:val="00167DEE"/>
    <w:rsid w:val="00172D32"/>
    <w:rsid w:val="00174F7B"/>
    <w:rsid w:val="00175CF3"/>
    <w:rsid w:val="00176C84"/>
    <w:rsid w:val="00177951"/>
    <w:rsid w:val="00182194"/>
    <w:rsid w:val="00183144"/>
    <w:rsid w:val="0018324F"/>
    <w:rsid w:val="00185AE7"/>
    <w:rsid w:val="001862BB"/>
    <w:rsid w:val="00193023"/>
    <w:rsid w:val="001943A1"/>
    <w:rsid w:val="001A1DE1"/>
    <w:rsid w:val="001A375B"/>
    <w:rsid w:val="001A4677"/>
    <w:rsid w:val="001A78DD"/>
    <w:rsid w:val="001B05E0"/>
    <w:rsid w:val="001B3622"/>
    <w:rsid w:val="001B536B"/>
    <w:rsid w:val="001B6A34"/>
    <w:rsid w:val="001B6EC1"/>
    <w:rsid w:val="001B7E63"/>
    <w:rsid w:val="001C3DC3"/>
    <w:rsid w:val="001C509D"/>
    <w:rsid w:val="001C5ACB"/>
    <w:rsid w:val="001C6094"/>
    <w:rsid w:val="001D2737"/>
    <w:rsid w:val="001D2A79"/>
    <w:rsid w:val="001D5B2F"/>
    <w:rsid w:val="001D77EF"/>
    <w:rsid w:val="001E3516"/>
    <w:rsid w:val="001E3CBA"/>
    <w:rsid w:val="001E6C03"/>
    <w:rsid w:val="001F6CEE"/>
    <w:rsid w:val="00204076"/>
    <w:rsid w:val="0020461D"/>
    <w:rsid w:val="00204BA5"/>
    <w:rsid w:val="00205204"/>
    <w:rsid w:val="002056B0"/>
    <w:rsid w:val="0020572A"/>
    <w:rsid w:val="002127DB"/>
    <w:rsid w:val="002208EF"/>
    <w:rsid w:val="00220B81"/>
    <w:rsid w:val="00220DC9"/>
    <w:rsid w:val="002214D0"/>
    <w:rsid w:val="00222386"/>
    <w:rsid w:val="002225DF"/>
    <w:rsid w:val="00222C3F"/>
    <w:rsid w:val="00223104"/>
    <w:rsid w:val="0023082F"/>
    <w:rsid w:val="002310FF"/>
    <w:rsid w:val="00232389"/>
    <w:rsid w:val="00233701"/>
    <w:rsid w:val="00237371"/>
    <w:rsid w:val="002414D2"/>
    <w:rsid w:val="002425CE"/>
    <w:rsid w:val="0024488E"/>
    <w:rsid w:val="00245F41"/>
    <w:rsid w:val="002523B7"/>
    <w:rsid w:val="002651FB"/>
    <w:rsid w:val="00267178"/>
    <w:rsid w:val="002706F2"/>
    <w:rsid w:val="00272372"/>
    <w:rsid w:val="00272FAF"/>
    <w:rsid w:val="00276A10"/>
    <w:rsid w:val="00276A6A"/>
    <w:rsid w:val="00285515"/>
    <w:rsid w:val="002866CD"/>
    <w:rsid w:val="00286B2B"/>
    <w:rsid w:val="0029066B"/>
    <w:rsid w:val="00292556"/>
    <w:rsid w:val="00292CA6"/>
    <w:rsid w:val="00296628"/>
    <w:rsid w:val="002A0F7F"/>
    <w:rsid w:val="002A21A1"/>
    <w:rsid w:val="002B3522"/>
    <w:rsid w:val="002B6776"/>
    <w:rsid w:val="002C0646"/>
    <w:rsid w:val="002C1B6A"/>
    <w:rsid w:val="002C214F"/>
    <w:rsid w:val="002C34D8"/>
    <w:rsid w:val="002C46FD"/>
    <w:rsid w:val="002C69E9"/>
    <w:rsid w:val="002D2179"/>
    <w:rsid w:val="002D37F2"/>
    <w:rsid w:val="002D3DA3"/>
    <w:rsid w:val="002D43DD"/>
    <w:rsid w:val="002D4692"/>
    <w:rsid w:val="002D4BC5"/>
    <w:rsid w:val="002D59A9"/>
    <w:rsid w:val="002D78AA"/>
    <w:rsid w:val="002E047B"/>
    <w:rsid w:val="002E11F7"/>
    <w:rsid w:val="002E451D"/>
    <w:rsid w:val="002F0E9E"/>
    <w:rsid w:val="002F212C"/>
    <w:rsid w:val="002F2D53"/>
    <w:rsid w:val="002F2EF4"/>
    <w:rsid w:val="002F33F5"/>
    <w:rsid w:val="002F4A78"/>
    <w:rsid w:val="002F5BD0"/>
    <w:rsid w:val="002F7E1A"/>
    <w:rsid w:val="003016F9"/>
    <w:rsid w:val="00303283"/>
    <w:rsid w:val="003044A7"/>
    <w:rsid w:val="00304684"/>
    <w:rsid w:val="00304FB2"/>
    <w:rsid w:val="003073C8"/>
    <w:rsid w:val="003078EB"/>
    <w:rsid w:val="003108C4"/>
    <w:rsid w:val="0031147E"/>
    <w:rsid w:val="00312BC7"/>
    <w:rsid w:val="0031380B"/>
    <w:rsid w:val="00313E94"/>
    <w:rsid w:val="0031481D"/>
    <w:rsid w:val="00314E8D"/>
    <w:rsid w:val="00315565"/>
    <w:rsid w:val="0032016C"/>
    <w:rsid w:val="00320888"/>
    <w:rsid w:val="0032170C"/>
    <w:rsid w:val="00323E36"/>
    <w:rsid w:val="00327C35"/>
    <w:rsid w:val="00327F12"/>
    <w:rsid w:val="003304C4"/>
    <w:rsid w:val="00330CA5"/>
    <w:rsid w:val="00331713"/>
    <w:rsid w:val="00331A0B"/>
    <w:rsid w:val="00334511"/>
    <w:rsid w:val="00334A88"/>
    <w:rsid w:val="00336800"/>
    <w:rsid w:val="00336C8B"/>
    <w:rsid w:val="0034153B"/>
    <w:rsid w:val="00342C21"/>
    <w:rsid w:val="00343452"/>
    <w:rsid w:val="003437A4"/>
    <w:rsid w:val="003458DC"/>
    <w:rsid w:val="00345CDC"/>
    <w:rsid w:val="00347C88"/>
    <w:rsid w:val="0035060A"/>
    <w:rsid w:val="00350C2C"/>
    <w:rsid w:val="00353012"/>
    <w:rsid w:val="003531F1"/>
    <w:rsid w:val="00354D66"/>
    <w:rsid w:val="00357DD1"/>
    <w:rsid w:val="00362381"/>
    <w:rsid w:val="003636F7"/>
    <w:rsid w:val="00365111"/>
    <w:rsid w:val="00367023"/>
    <w:rsid w:val="00367A48"/>
    <w:rsid w:val="00371500"/>
    <w:rsid w:val="00372BA7"/>
    <w:rsid w:val="00375431"/>
    <w:rsid w:val="00377EDA"/>
    <w:rsid w:val="0038151D"/>
    <w:rsid w:val="003825A5"/>
    <w:rsid w:val="0038282E"/>
    <w:rsid w:val="003844EF"/>
    <w:rsid w:val="0039020B"/>
    <w:rsid w:val="00391D19"/>
    <w:rsid w:val="00393224"/>
    <w:rsid w:val="00394580"/>
    <w:rsid w:val="00395352"/>
    <w:rsid w:val="003A01FF"/>
    <w:rsid w:val="003A09CB"/>
    <w:rsid w:val="003A552A"/>
    <w:rsid w:val="003A6344"/>
    <w:rsid w:val="003A6755"/>
    <w:rsid w:val="003B7A76"/>
    <w:rsid w:val="003C0588"/>
    <w:rsid w:val="003C1D9F"/>
    <w:rsid w:val="003C285F"/>
    <w:rsid w:val="003C4057"/>
    <w:rsid w:val="003D105B"/>
    <w:rsid w:val="003D132D"/>
    <w:rsid w:val="003D1F15"/>
    <w:rsid w:val="003D302B"/>
    <w:rsid w:val="003D7109"/>
    <w:rsid w:val="003D7B5D"/>
    <w:rsid w:val="003E0032"/>
    <w:rsid w:val="003E1A81"/>
    <w:rsid w:val="003E351D"/>
    <w:rsid w:val="003E3FBA"/>
    <w:rsid w:val="003E42F3"/>
    <w:rsid w:val="003E507F"/>
    <w:rsid w:val="003E6797"/>
    <w:rsid w:val="003E67BB"/>
    <w:rsid w:val="003E7032"/>
    <w:rsid w:val="003E77AB"/>
    <w:rsid w:val="003F5DDE"/>
    <w:rsid w:val="003F784B"/>
    <w:rsid w:val="004055A5"/>
    <w:rsid w:val="0041027C"/>
    <w:rsid w:val="004108CC"/>
    <w:rsid w:val="00411082"/>
    <w:rsid w:val="0041285B"/>
    <w:rsid w:val="00412EFB"/>
    <w:rsid w:val="00413CF5"/>
    <w:rsid w:val="00413D90"/>
    <w:rsid w:val="004147F7"/>
    <w:rsid w:val="004178DC"/>
    <w:rsid w:val="00417DB7"/>
    <w:rsid w:val="00420182"/>
    <w:rsid w:val="004204A4"/>
    <w:rsid w:val="00426D85"/>
    <w:rsid w:val="00427FB2"/>
    <w:rsid w:val="00431EBB"/>
    <w:rsid w:val="00433588"/>
    <w:rsid w:val="004337C1"/>
    <w:rsid w:val="00433CE2"/>
    <w:rsid w:val="00442945"/>
    <w:rsid w:val="00442D30"/>
    <w:rsid w:val="00443868"/>
    <w:rsid w:val="00443C35"/>
    <w:rsid w:val="00446DF5"/>
    <w:rsid w:val="00456627"/>
    <w:rsid w:val="00457B25"/>
    <w:rsid w:val="004601DE"/>
    <w:rsid w:val="0046092C"/>
    <w:rsid w:val="00461375"/>
    <w:rsid w:val="00461561"/>
    <w:rsid w:val="004627F9"/>
    <w:rsid w:val="00463659"/>
    <w:rsid w:val="0046586C"/>
    <w:rsid w:val="0046682E"/>
    <w:rsid w:val="00467C12"/>
    <w:rsid w:val="00467E58"/>
    <w:rsid w:val="00470B3C"/>
    <w:rsid w:val="00471DF9"/>
    <w:rsid w:val="00474057"/>
    <w:rsid w:val="00474A6A"/>
    <w:rsid w:val="00476085"/>
    <w:rsid w:val="004806FD"/>
    <w:rsid w:val="0048127F"/>
    <w:rsid w:val="004828D1"/>
    <w:rsid w:val="00486D32"/>
    <w:rsid w:val="00487507"/>
    <w:rsid w:val="004921C8"/>
    <w:rsid w:val="00492DA3"/>
    <w:rsid w:val="00495BA9"/>
    <w:rsid w:val="004A1BAE"/>
    <w:rsid w:val="004A2780"/>
    <w:rsid w:val="004A3502"/>
    <w:rsid w:val="004A4DD9"/>
    <w:rsid w:val="004B2CA6"/>
    <w:rsid w:val="004B45EB"/>
    <w:rsid w:val="004B499F"/>
    <w:rsid w:val="004B4D48"/>
    <w:rsid w:val="004B5507"/>
    <w:rsid w:val="004B5EF8"/>
    <w:rsid w:val="004B6E7D"/>
    <w:rsid w:val="004B7E4C"/>
    <w:rsid w:val="004C1889"/>
    <w:rsid w:val="004C3F05"/>
    <w:rsid w:val="004C65B0"/>
    <w:rsid w:val="004C78CC"/>
    <w:rsid w:val="004D00A9"/>
    <w:rsid w:val="004D1A66"/>
    <w:rsid w:val="004D2739"/>
    <w:rsid w:val="004D3F62"/>
    <w:rsid w:val="004D45B7"/>
    <w:rsid w:val="004D5A8D"/>
    <w:rsid w:val="004D784F"/>
    <w:rsid w:val="004E2C0E"/>
    <w:rsid w:val="004E3478"/>
    <w:rsid w:val="004E48D7"/>
    <w:rsid w:val="004E5272"/>
    <w:rsid w:val="004E5D1C"/>
    <w:rsid w:val="004F09D5"/>
    <w:rsid w:val="004F31AF"/>
    <w:rsid w:val="00501F7D"/>
    <w:rsid w:val="00504549"/>
    <w:rsid w:val="00506DD2"/>
    <w:rsid w:val="00512188"/>
    <w:rsid w:val="00512E46"/>
    <w:rsid w:val="00513BE1"/>
    <w:rsid w:val="00515E8E"/>
    <w:rsid w:val="00524766"/>
    <w:rsid w:val="0052574A"/>
    <w:rsid w:val="00530C0C"/>
    <w:rsid w:val="00531367"/>
    <w:rsid w:val="00532EA0"/>
    <w:rsid w:val="00537505"/>
    <w:rsid w:val="00542FF9"/>
    <w:rsid w:val="00546054"/>
    <w:rsid w:val="005477C0"/>
    <w:rsid w:val="00551CAC"/>
    <w:rsid w:val="0055262D"/>
    <w:rsid w:val="00555D72"/>
    <w:rsid w:val="00555F76"/>
    <w:rsid w:val="0055678E"/>
    <w:rsid w:val="00556D94"/>
    <w:rsid w:val="00560F38"/>
    <w:rsid w:val="0056510C"/>
    <w:rsid w:val="00570297"/>
    <w:rsid w:val="005747C5"/>
    <w:rsid w:val="00576261"/>
    <w:rsid w:val="00580182"/>
    <w:rsid w:val="005801C9"/>
    <w:rsid w:val="0058274B"/>
    <w:rsid w:val="0058364C"/>
    <w:rsid w:val="00586880"/>
    <w:rsid w:val="00590F1E"/>
    <w:rsid w:val="005913C6"/>
    <w:rsid w:val="0059189C"/>
    <w:rsid w:val="005937E2"/>
    <w:rsid w:val="00594287"/>
    <w:rsid w:val="005942E9"/>
    <w:rsid w:val="00596832"/>
    <w:rsid w:val="005A0615"/>
    <w:rsid w:val="005A4181"/>
    <w:rsid w:val="005A7E32"/>
    <w:rsid w:val="005B180A"/>
    <w:rsid w:val="005B2568"/>
    <w:rsid w:val="005B367C"/>
    <w:rsid w:val="005B504D"/>
    <w:rsid w:val="005B5E39"/>
    <w:rsid w:val="005B71D9"/>
    <w:rsid w:val="005C3543"/>
    <w:rsid w:val="005C514D"/>
    <w:rsid w:val="005C53CE"/>
    <w:rsid w:val="005C5461"/>
    <w:rsid w:val="005D018B"/>
    <w:rsid w:val="005D04C8"/>
    <w:rsid w:val="005D0912"/>
    <w:rsid w:val="005D2AF5"/>
    <w:rsid w:val="005D44A1"/>
    <w:rsid w:val="005D4771"/>
    <w:rsid w:val="005D4AE5"/>
    <w:rsid w:val="005E2E73"/>
    <w:rsid w:val="005E3458"/>
    <w:rsid w:val="005E38CF"/>
    <w:rsid w:val="005E4BC4"/>
    <w:rsid w:val="005E5B72"/>
    <w:rsid w:val="005E6F78"/>
    <w:rsid w:val="005E7106"/>
    <w:rsid w:val="005E7385"/>
    <w:rsid w:val="005F0806"/>
    <w:rsid w:val="005F1B5B"/>
    <w:rsid w:val="005F4F1D"/>
    <w:rsid w:val="005F505D"/>
    <w:rsid w:val="005F58B1"/>
    <w:rsid w:val="00612FFC"/>
    <w:rsid w:val="00613FF0"/>
    <w:rsid w:val="0061440F"/>
    <w:rsid w:val="00614DC8"/>
    <w:rsid w:val="00623669"/>
    <w:rsid w:val="00624D7B"/>
    <w:rsid w:val="00625231"/>
    <w:rsid w:val="00630714"/>
    <w:rsid w:val="00631B8B"/>
    <w:rsid w:val="006339F5"/>
    <w:rsid w:val="00633D88"/>
    <w:rsid w:val="006419E6"/>
    <w:rsid w:val="00643164"/>
    <w:rsid w:val="0064542F"/>
    <w:rsid w:val="0064574E"/>
    <w:rsid w:val="0064609D"/>
    <w:rsid w:val="00650ED9"/>
    <w:rsid w:val="00651011"/>
    <w:rsid w:val="00651C94"/>
    <w:rsid w:val="00652044"/>
    <w:rsid w:val="00657E88"/>
    <w:rsid w:val="006716AF"/>
    <w:rsid w:val="00672DE2"/>
    <w:rsid w:val="00673A78"/>
    <w:rsid w:val="006756D2"/>
    <w:rsid w:val="00675BBA"/>
    <w:rsid w:val="0067622C"/>
    <w:rsid w:val="00681F6A"/>
    <w:rsid w:val="00682A4D"/>
    <w:rsid w:val="006836EF"/>
    <w:rsid w:val="00684CF9"/>
    <w:rsid w:val="006921A5"/>
    <w:rsid w:val="00692436"/>
    <w:rsid w:val="00694414"/>
    <w:rsid w:val="00696D26"/>
    <w:rsid w:val="006A35E6"/>
    <w:rsid w:val="006A7F7B"/>
    <w:rsid w:val="006B3C95"/>
    <w:rsid w:val="006B7ABB"/>
    <w:rsid w:val="006B7FFE"/>
    <w:rsid w:val="006C15C5"/>
    <w:rsid w:val="006C1A4B"/>
    <w:rsid w:val="006C2956"/>
    <w:rsid w:val="006C3EA9"/>
    <w:rsid w:val="006C440B"/>
    <w:rsid w:val="006C4F22"/>
    <w:rsid w:val="006C6E06"/>
    <w:rsid w:val="006D2EE9"/>
    <w:rsid w:val="006D3CED"/>
    <w:rsid w:val="006D45D5"/>
    <w:rsid w:val="006D71BB"/>
    <w:rsid w:val="006E194D"/>
    <w:rsid w:val="006E36DD"/>
    <w:rsid w:val="006E3A3F"/>
    <w:rsid w:val="006E43B6"/>
    <w:rsid w:val="006E50A6"/>
    <w:rsid w:val="006E7115"/>
    <w:rsid w:val="006F3316"/>
    <w:rsid w:val="006F37BA"/>
    <w:rsid w:val="006F3C55"/>
    <w:rsid w:val="006F3FA0"/>
    <w:rsid w:val="006F558D"/>
    <w:rsid w:val="007018C4"/>
    <w:rsid w:val="00701A0B"/>
    <w:rsid w:val="00705E0F"/>
    <w:rsid w:val="0070613D"/>
    <w:rsid w:val="00706B55"/>
    <w:rsid w:val="007075C2"/>
    <w:rsid w:val="00707E51"/>
    <w:rsid w:val="00707ECB"/>
    <w:rsid w:val="007127D6"/>
    <w:rsid w:val="00712B85"/>
    <w:rsid w:val="00715423"/>
    <w:rsid w:val="0071556B"/>
    <w:rsid w:val="00717077"/>
    <w:rsid w:val="00717EBD"/>
    <w:rsid w:val="00723F8D"/>
    <w:rsid w:val="0072554D"/>
    <w:rsid w:val="007269A9"/>
    <w:rsid w:val="0072707E"/>
    <w:rsid w:val="007304E7"/>
    <w:rsid w:val="007321D3"/>
    <w:rsid w:val="00734250"/>
    <w:rsid w:val="00734993"/>
    <w:rsid w:val="0073514D"/>
    <w:rsid w:val="0073662E"/>
    <w:rsid w:val="00740658"/>
    <w:rsid w:val="00742AB8"/>
    <w:rsid w:val="0074505C"/>
    <w:rsid w:val="007471F9"/>
    <w:rsid w:val="007502C0"/>
    <w:rsid w:val="007506E5"/>
    <w:rsid w:val="0075072D"/>
    <w:rsid w:val="0075426E"/>
    <w:rsid w:val="00754D5A"/>
    <w:rsid w:val="00764ECF"/>
    <w:rsid w:val="00765675"/>
    <w:rsid w:val="0076660E"/>
    <w:rsid w:val="0077444E"/>
    <w:rsid w:val="0077782D"/>
    <w:rsid w:val="0078130F"/>
    <w:rsid w:val="00781771"/>
    <w:rsid w:val="007847E4"/>
    <w:rsid w:val="007848C6"/>
    <w:rsid w:val="0078623B"/>
    <w:rsid w:val="00787A87"/>
    <w:rsid w:val="00792545"/>
    <w:rsid w:val="00793C92"/>
    <w:rsid w:val="00794ABF"/>
    <w:rsid w:val="007960D3"/>
    <w:rsid w:val="00797781"/>
    <w:rsid w:val="007A237B"/>
    <w:rsid w:val="007A3C7E"/>
    <w:rsid w:val="007A7F2A"/>
    <w:rsid w:val="007B08A8"/>
    <w:rsid w:val="007B0ED7"/>
    <w:rsid w:val="007B279C"/>
    <w:rsid w:val="007B29BD"/>
    <w:rsid w:val="007B3C69"/>
    <w:rsid w:val="007B45ED"/>
    <w:rsid w:val="007B4E35"/>
    <w:rsid w:val="007B5EA1"/>
    <w:rsid w:val="007B6302"/>
    <w:rsid w:val="007B6C1E"/>
    <w:rsid w:val="007B7B04"/>
    <w:rsid w:val="007C027D"/>
    <w:rsid w:val="007C104C"/>
    <w:rsid w:val="007C715F"/>
    <w:rsid w:val="007C7BC0"/>
    <w:rsid w:val="007D0586"/>
    <w:rsid w:val="007D368E"/>
    <w:rsid w:val="007D46D1"/>
    <w:rsid w:val="007D5E50"/>
    <w:rsid w:val="007E4C73"/>
    <w:rsid w:val="007E4D76"/>
    <w:rsid w:val="007E5E6B"/>
    <w:rsid w:val="007E6B1C"/>
    <w:rsid w:val="007E7251"/>
    <w:rsid w:val="007F0C48"/>
    <w:rsid w:val="007F1CA7"/>
    <w:rsid w:val="007F602D"/>
    <w:rsid w:val="007F6835"/>
    <w:rsid w:val="00804B93"/>
    <w:rsid w:val="00804CB7"/>
    <w:rsid w:val="00812CC4"/>
    <w:rsid w:val="00814EF0"/>
    <w:rsid w:val="00821358"/>
    <w:rsid w:val="00822ACC"/>
    <w:rsid w:val="0082506B"/>
    <w:rsid w:val="00830D56"/>
    <w:rsid w:val="00831021"/>
    <w:rsid w:val="00831D18"/>
    <w:rsid w:val="0083328E"/>
    <w:rsid w:val="0083418F"/>
    <w:rsid w:val="008348AF"/>
    <w:rsid w:val="0083745D"/>
    <w:rsid w:val="00841D69"/>
    <w:rsid w:val="00843AE6"/>
    <w:rsid w:val="00846470"/>
    <w:rsid w:val="008504DB"/>
    <w:rsid w:val="0085063F"/>
    <w:rsid w:val="00850779"/>
    <w:rsid w:val="00850EF4"/>
    <w:rsid w:val="00853479"/>
    <w:rsid w:val="008536D3"/>
    <w:rsid w:val="008553D9"/>
    <w:rsid w:val="008572FD"/>
    <w:rsid w:val="00860F4B"/>
    <w:rsid w:val="008617BB"/>
    <w:rsid w:val="00862690"/>
    <w:rsid w:val="00863C97"/>
    <w:rsid w:val="00866957"/>
    <w:rsid w:val="0087014B"/>
    <w:rsid w:val="00871B1E"/>
    <w:rsid w:val="008745F7"/>
    <w:rsid w:val="00875CEE"/>
    <w:rsid w:val="008811D3"/>
    <w:rsid w:val="00883DD1"/>
    <w:rsid w:val="00886442"/>
    <w:rsid w:val="00886B44"/>
    <w:rsid w:val="00891331"/>
    <w:rsid w:val="00891D64"/>
    <w:rsid w:val="00893A86"/>
    <w:rsid w:val="00894BF8"/>
    <w:rsid w:val="008963C2"/>
    <w:rsid w:val="008A2DE2"/>
    <w:rsid w:val="008A55DE"/>
    <w:rsid w:val="008A5C1D"/>
    <w:rsid w:val="008A7712"/>
    <w:rsid w:val="008B1A8E"/>
    <w:rsid w:val="008B557E"/>
    <w:rsid w:val="008B5617"/>
    <w:rsid w:val="008B7518"/>
    <w:rsid w:val="008C2A15"/>
    <w:rsid w:val="008C47DC"/>
    <w:rsid w:val="008C5490"/>
    <w:rsid w:val="008D0059"/>
    <w:rsid w:val="008D0CB6"/>
    <w:rsid w:val="008D389C"/>
    <w:rsid w:val="008D56E8"/>
    <w:rsid w:val="008E563E"/>
    <w:rsid w:val="008E66F2"/>
    <w:rsid w:val="008E69C5"/>
    <w:rsid w:val="008E6B43"/>
    <w:rsid w:val="008F03E8"/>
    <w:rsid w:val="008F27A6"/>
    <w:rsid w:val="008F3530"/>
    <w:rsid w:val="008F35A0"/>
    <w:rsid w:val="008F4F41"/>
    <w:rsid w:val="008F568B"/>
    <w:rsid w:val="008F59BE"/>
    <w:rsid w:val="008F72E0"/>
    <w:rsid w:val="0090447F"/>
    <w:rsid w:val="009045F5"/>
    <w:rsid w:val="009071A9"/>
    <w:rsid w:val="009075BD"/>
    <w:rsid w:val="00910E10"/>
    <w:rsid w:val="00912E7B"/>
    <w:rsid w:val="00916729"/>
    <w:rsid w:val="00925347"/>
    <w:rsid w:val="009255AC"/>
    <w:rsid w:val="00930F1B"/>
    <w:rsid w:val="00934126"/>
    <w:rsid w:val="00934389"/>
    <w:rsid w:val="00935775"/>
    <w:rsid w:val="009419A0"/>
    <w:rsid w:val="009446E2"/>
    <w:rsid w:val="009451B8"/>
    <w:rsid w:val="00945DBB"/>
    <w:rsid w:val="0094768D"/>
    <w:rsid w:val="0095127F"/>
    <w:rsid w:val="00954018"/>
    <w:rsid w:val="00954A33"/>
    <w:rsid w:val="00954F66"/>
    <w:rsid w:val="00955C5B"/>
    <w:rsid w:val="00956D94"/>
    <w:rsid w:val="009576F5"/>
    <w:rsid w:val="00960F6C"/>
    <w:rsid w:val="00961473"/>
    <w:rsid w:val="00967EF6"/>
    <w:rsid w:val="00971432"/>
    <w:rsid w:val="0097153B"/>
    <w:rsid w:val="00974409"/>
    <w:rsid w:val="00974751"/>
    <w:rsid w:val="009747AF"/>
    <w:rsid w:val="009751E8"/>
    <w:rsid w:val="00975781"/>
    <w:rsid w:val="00975AC4"/>
    <w:rsid w:val="009802F1"/>
    <w:rsid w:val="00982BAC"/>
    <w:rsid w:val="00983B13"/>
    <w:rsid w:val="00984A1D"/>
    <w:rsid w:val="00984D0A"/>
    <w:rsid w:val="00985343"/>
    <w:rsid w:val="009857DC"/>
    <w:rsid w:val="00985F5B"/>
    <w:rsid w:val="00987D03"/>
    <w:rsid w:val="00990DC6"/>
    <w:rsid w:val="00991E84"/>
    <w:rsid w:val="00992864"/>
    <w:rsid w:val="00992B85"/>
    <w:rsid w:val="00993122"/>
    <w:rsid w:val="00993ACA"/>
    <w:rsid w:val="00995D4E"/>
    <w:rsid w:val="00996244"/>
    <w:rsid w:val="009A30A1"/>
    <w:rsid w:val="009B145A"/>
    <w:rsid w:val="009B1BB5"/>
    <w:rsid w:val="009B2729"/>
    <w:rsid w:val="009B3233"/>
    <w:rsid w:val="009B520E"/>
    <w:rsid w:val="009B7B44"/>
    <w:rsid w:val="009C1009"/>
    <w:rsid w:val="009C11AB"/>
    <w:rsid w:val="009C57A7"/>
    <w:rsid w:val="009C5C52"/>
    <w:rsid w:val="009D08B9"/>
    <w:rsid w:val="009D243A"/>
    <w:rsid w:val="009D389F"/>
    <w:rsid w:val="009D68F9"/>
    <w:rsid w:val="009E08E2"/>
    <w:rsid w:val="009E0D5F"/>
    <w:rsid w:val="009E4F4C"/>
    <w:rsid w:val="009E5F05"/>
    <w:rsid w:val="009E7E03"/>
    <w:rsid w:val="009F0A1B"/>
    <w:rsid w:val="009F139F"/>
    <w:rsid w:val="009F2A51"/>
    <w:rsid w:val="009F38A4"/>
    <w:rsid w:val="009F6F99"/>
    <w:rsid w:val="00A00041"/>
    <w:rsid w:val="00A02620"/>
    <w:rsid w:val="00A038F3"/>
    <w:rsid w:val="00A04492"/>
    <w:rsid w:val="00A04B40"/>
    <w:rsid w:val="00A10D0D"/>
    <w:rsid w:val="00A12D65"/>
    <w:rsid w:val="00A1370C"/>
    <w:rsid w:val="00A148D3"/>
    <w:rsid w:val="00A14BCE"/>
    <w:rsid w:val="00A1544C"/>
    <w:rsid w:val="00A160D6"/>
    <w:rsid w:val="00A20166"/>
    <w:rsid w:val="00A21780"/>
    <w:rsid w:val="00A22988"/>
    <w:rsid w:val="00A22D0A"/>
    <w:rsid w:val="00A259CF"/>
    <w:rsid w:val="00A26629"/>
    <w:rsid w:val="00A30131"/>
    <w:rsid w:val="00A3047D"/>
    <w:rsid w:val="00A3107C"/>
    <w:rsid w:val="00A31BA4"/>
    <w:rsid w:val="00A32A6F"/>
    <w:rsid w:val="00A34C8A"/>
    <w:rsid w:val="00A355D9"/>
    <w:rsid w:val="00A35BAA"/>
    <w:rsid w:val="00A36487"/>
    <w:rsid w:val="00A36A12"/>
    <w:rsid w:val="00A372C7"/>
    <w:rsid w:val="00A43B74"/>
    <w:rsid w:val="00A46E48"/>
    <w:rsid w:val="00A51BD4"/>
    <w:rsid w:val="00A6416A"/>
    <w:rsid w:val="00A667AA"/>
    <w:rsid w:val="00A71C56"/>
    <w:rsid w:val="00A741E5"/>
    <w:rsid w:val="00A804C8"/>
    <w:rsid w:val="00A83B1C"/>
    <w:rsid w:val="00A84A40"/>
    <w:rsid w:val="00A851BE"/>
    <w:rsid w:val="00A85326"/>
    <w:rsid w:val="00A853B3"/>
    <w:rsid w:val="00A87344"/>
    <w:rsid w:val="00A93228"/>
    <w:rsid w:val="00AA0460"/>
    <w:rsid w:val="00AA1682"/>
    <w:rsid w:val="00AA1E30"/>
    <w:rsid w:val="00AA22CA"/>
    <w:rsid w:val="00AA3CC1"/>
    <w:rsid w:val="00AA570C"/>
    <w:rsid w:val="00AA6A64"/>
    <w:rsid w:val="00AA7653"/>
    <w:rsid w:val="00AA7D88"/>
    <w:rsid w:val="00AB2217"/>
    <w:rsid w:val="00AC1065"/>
    <w:rsid w:val="00AC348C"/>
    <w:rsid w:val="00AC4F5C"/>
    <w:rsid w:val="00AC6A30"/>
    <w:rsid w:val="00AC6B8D"/>
    <w:rsid w:val="00AC6CC3"/>
    <w:rsid w:val="00AC7653"/>
    <w:rsid w:val="00AD0045"/>
    <w:rsid w:val="00AD00B3"/>
    <w:rsid w:val="00AD0D7B"/>
    <w:rsid w:val="00AD5636"/>
    <w:rsid w:val="00AD5E42"/>
    <w:rsid w:val="00AE345C"/>
    <w:rsid w:val="00AE3C84"/>
    <w:rsid w:val="00AE6639"/>
    <w:rsid w:val="00AE7D7B"/>
    <w:rsid w:val="00AF0BFF"/>
    <w:rsid w:val="00AF1953"/>
    <w:rsid w:val="00AF19BC"/>
    <w:rsid w:val="00AF4F31"/>
    <w:rsid w:val="00AF52AE"/>
    <w:rsid w:val="00AF6008"/>
    <w:rsid w:val="00AF674B"/>
    <w:rsid w:val="00AF75C4"/>
    <w:rsid w:val="00AF7BF3"/>
    <w:rsid w:val="00B02776"/>
    <w:rsid w:val="00B02B16"/>
    <w:rsid w:val="00B037D5"/>
    <w:rsid w:val="00B05A9A"/>
    <w:rsid w:val="00B07628"/>
    <w:rsid w:val="00B07A0B"/>
    <w:rsid w:val="00B117C3"/>
    <w:rsid w:val="00B11998"/>
    <w:rsid w:val="00B1207D"/>
    <w:rsid w:val="00B13411"/>
    <w:rsid w:val="00B13943"/>
    <w:rsid w:val="00B148B4"/>
    <w:rsid w:val="00B24DF4"/>
    <w:rsid w:val="00B30097"/>
    <w:rsid w:val="00B315B3"/>
    <w:rsid w:val="00B32114"/>
    <w:rsid w:val="00B35769"/>
    <w:rsid w:val="00B4142C"/>
    <w:rsid w:val="00B42322"/>
    <w:rsid w:val="00B43E07"/>
    <w:rsid w:val="00B51780"/>
    <w:rsid w:val="00B51A3D"/>
    <w:rsid w:val="00B52EA9"/>
    <w:rsid w:val="00B552A3"/>
    <w:rsid w:val="00B5562C"/>
    <w:rsid w:val="00B55B4A"/>
    <w:rsid w:val="00B61C9B"/>
    <w:rsid w:val="00B627E2"/>
    <w:rsid w:val="00B65245"/>
    <w:rsid w:val="00B70B8E"/>
    <w:rsid w:val="00B74709"/>
    <w:rsid w:val="00B759B4"/>
    <w:rsid w:val="00B8267A"/>
    <w:rsid w:val="00B82A82"/>
    <w:rsid w:val="00B83F02"/>
    <w:rsid w:val="00B864A9"/>
    <w:rsid w:val="00B9148A"/>
    <w:rsid w:val="00B96787"/>
    <w:rsid w:val="00BA1798"/>
    <w:rsid w:val="00BA4181"/>
    <w:rsid w:val="00BA53C6"/>
    <w:rsid w:val="00BA593B"/>
    <w:rsid w:val="00BA5D36"/>
    <w:rsid w:val="00BB00CF"/>
    <w:rsid w:val="00BB1CC3"/>
    <w:rsid w:val="00BB6688"/>
    <w:rsid w:val="00BC7DDC"/>
    <w:rsid w:val="00BD0699"/>
    <w:rsid w:val="00BD0742"/>
    <w:rsid w:val="00BD320B"/>
    <w:rsid w:val="00BD3B6A"/>
    <w:rsid w:val="00BD5860"/>
    <w:rsid w:val="00BE5FCA"/>
    <w:rsid w:val="00BE73D6"/>
    <w:rsid w:val="00BF0D63"/>
    <w:rsid w:val="00BF0F35"/>
    <w:rsid w:val="00BF14E1"/>
    <w:rsid w:val="00BF2C6D"/>
    <w:rsid w:val="00BF414C"/>
    <w:rsid w:val="00BF4C5D"/>
    <w:rsid w:val="00BF51D7"/>
    <w:rsid w:val="00BF6496"/>
    <w:rsid w:val="00BF6FA9"/>
    <w:rsid w:val="00BF74D8"/>
    <w:rsid w:val="00C00DC9"/>
    <w:rsid w:val="00C017FD"/>
    <w:rsid w:val="00C02973"/>
    <w:rsid w:val="00C02AA3"/>
    <w:rsid w:val="00C03E9C"/>
    <w:rsid w:val="00C10E89"/>
    <w:rsid w:val="00C145E9"/>
    <w:rsid w:val="00C14F83"/>
    <w:rsid w:val="00C1665A"/>
    <w:rsid w:val="00C17911"/>
    <w:rsid w:val="00C20619"/>
    <w:rsid w:val="00C23224"/>
    <w:rsid w:val="00C2573F"/>
    <w:rsid w:val="00C307B4"/>
    <w:rsid w:val="00C321AB"/>
    <w:rsid w:val="00C321BC"/>
    <w:rsid w:val="00C32ACC"/>
    <w:rsid w:val="00C37CA7"/>
    <w:rsid w:val="00C41DDD"/>
    <w:rsid w:val="00C44010"/>
    <w:rsid w:val="00C47813"/>
    <w:rsid w:val="00C52AF4"/>
    <w:rsid w:val="00C52C5B"/>
    <w:rsid w:val="00C53B0C"/>
    <w:rsid w:val="00C55276"/>
    <w:rsid w:val="00C569B7"/>
    <w:rsid w:val="00C60B41"/>
    <w:rsid w:val="00C62586"/>
    <w:rsid w:val="00C62823"/>
    <w:rsid w:val="00C62831"/>
    <w:rsid w:val="00C67C80"/>
    <w:rsid w:val="00C67E73"/>
    <w:rsid w:val="00C73E2B"/>
    <w:rsid w:val="00C76758"/>
    <w:rsid w:val="00C76D43"/>
    <w:rsid w:val="00C80983"/>
    <w:rsid w:val="00C80A95"/>
    <w:rsid w:val="00C80DD0"/>
    <w:rsid w:val="00C816D6"/>
    <w:rsid w:val="00C819F2"/>
    <w:rsid w:val="00C86284"/>
    <w:rsid w:val="00C868AA"/>
    <w:rsid w:val="00C87E4A"/>
    <w:rsid w:val="00C91CAC"/>
    <w:rsid w:val="00C93AB0"/>
    <w:rsid w:val="00C9441F"/>
    <w:rsid w:val="00C94C6C"/>
    <w:rsid w:val="00CA0121"/>
    <w:rsid w:val="00CA79A3"/>
    <w:rsid w:val="00CB3371"/>
    <w:rsid w:val="00CB535B"/>
    <w:rsid w:val="00CB53BF"/>
    <w:rsid w:val="00CB5DC8"/>
    <w:rsid w:val="00CB7A1E"/>
    <w:rsid w:val="00CC0DED"/>
    <w:rsid w:val="00CC2E06"/>
    <w:rsid w:val="00CC338C"/>
    <w:rsid w:val="00CC64BE"/>
    <w:rsid w:val="00CD21D2"/>
    <w:rsid w:val="00CD520D"/>
    <w:rsid w:val="00CD6F73"/>
    <w:rsid w:val="00CD788A"/>
    <w:rsid w:val="00CE3CF5"/>
    <w:rsid w:val="00CE5DA4"/>
    <w:rsid w:val="00CE6FD0"/>
    <w:rsid w:val="00CF375C"/>
    <w:rsid w:val="00CF59F7"/>
    <w:rsid w:val="00CF727D"/>
    <w:rsid w:val="00CF7996"/>
    <w:rsid w:val="00D00812"/>
    <w:rsid w:val="00D025C1"/>
    <w:rsid w:val="00D11B18"/>
    <w:rsid w:val="00D140D9"/>
    <w:rsid w:val="00D140F5"/>
    <w:rsid w:val="00D14FD3"/>
    <w:rsid w:val="00D17721"/>
    <w:rsid w:val="00D2059A"/>
    <w:rsid w:val="00D21F74"/>
    <w:rsid w:val="00D221B3"/>
    <w:rsid w:val="00D275BE"/>
    <w:rsid w:val="00D302C2"/>
    <w:rsid w:val="00D338FB"/>
    <w:rsid w:val="00D44A34"/>
    <w:rsid w:val="00D46E5F"/>
    <w:rsid w:val="00D53505"/>
    <w:rsid w:val="00D5773B"/>
    <w:rsid w:val="00D57E11"/>
    <w:rsid w:val="00D63482"/>
    <w:rsid w:val="00D65651"/>
    <w:rsid w:val="00D675FB"/>
    <w:rsid w:val="00D71C96"/>
    <w:rsid w:val="00D72873"/>
    <w:rsid w:val="00D7533C"/>
    <w:rsid w:val="00D75DC9"/>
    <w:rsid w:val="00D80EF2"/>
    <w:rsid w:val="00D8199C"/>
    <w:rsid w:val="00D81A31"/>
    <w:rsid w:val="00D8542A"/>
    <w:rsid w:val="00D86DDD"/>
    <w:rsid w:val="00D87672"/>
    <w:rsid w:val="00D90148"/>
    <w:rsid w:val="00D90303"/>
    <w:rsid w:val="00D90FC6"/>
    <w:rsid w:val="00D91004"/>
    <w:rsid w:val="00D91568"/>
    <w:rsid w:val="00D96CEE"/>
    <w:rsid w:val="00D97F28"/>
    <w:rsid w:val="00DA4A2E"/>
    <w:rsid w:val="00DA672D"/>
    <w:rsid w:val="00DA7519"/>
    <w:rsid w:val="00DB0CAA"/>
    <w:rsid w:val="00DB21DE"/>
    <w:rsid w:val="00DB21E6"/>
    <w:rsid w:val="00DB6828"/>
    <w:rsid w:val="00DB78C2"/>
    <w:rsid w:val="00DC2328"/>
    <w:rsid w:val="00DC5849"/>
    <w:rsid w:val="00DD09FE"/>
    <w:rsid w:val="00DD2C71"/>
    <w:rsid w:val="00DD415E"/>
    <w:rsid w:val="00DE1DDA"/>
    <w:rsid w:val="00DE252B"/>
    <w:rsid w:val="00DE3FCE"/>
    <w:rsid w:val="00DF48ED"/>
    <w:rsid w:val="00DF5B44"/>
    <w:rsid w:val="00DF61C6"/>
    <w:rsid w:val="00DF62E6"/>
    <w:rsid w:val="00DF6492"/>
    <w:rsid w:val="00DF67F9"/>
    <w:rsid w:val="00DF6FF3"/>
    <w:rsid w:val="00E00A01"/>
    <w:rsid w:val="00E01C05"/>
    <w:rsid w:val="00E0257E"/>
    <w:rsid w:val="00E042A9"/>
    <w:rsid w:val="00E060CB"/>
    <w:rsid w:val="00E12BA4"/>
    <w:rsid w:val="00E1327D"/>
    <w:rsid w:val="00E144E0"/>
    <w:rsid w:val="00E17496"/>
    <w:rsid w:val="00E21234"/>
    <w:rsid w:val="00E228C8"/>
    <w:rsid w:val="00E22B76"/>
    <w:rsid w:val="00E22E8D"/>
    <w:rsid w:val="00E22F7B"/>
    <w:rsid w:val="00E26BF3"/>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20D"/>
    <w:rsid w:val="00E635D8"/>
    <w:rsid w:val="00E64150"/>
    <w:rsid w:val="00E659BE"/>
    <w:rsid w:val="00E663E2"/>
    <w:rsid w:val="00E717CF"/>
    <w:rsid w:val="00E721E8"/>
    <w:rsid w:val="00E72B8E"/>
    <w:rsid w:val="00E74E4A"/>
    <w:rsid w:val="00E7690D"/>
    <w:rsid w:val="00E80C49"/>
    <w:rsid w:val="00E812CC"/>
    <w:rsid w:val="00E83F62"/>
    <w:rsid w:val="00E8619D"/>
    <w:rsid w:val="00E958B1"/>
    <w:rsid w:val="00E962AE"/>
    <w:rsid w:val="00EA0F3A"/>
    <w:rsid w:val="00EA3BC3"/>
    <w:rsid w:val="00EA53F9"/>
    <w:rsid w:val="00EB0D39"/>
    <w:rsid w:val="00EB1AB5"/>
    <w:rsid w:val="00EB1F44"/>
    <w:rsid w:val="00EB3860"/>
    <w:rsid w:val="00EB4984"/>
    <w:rsid w:val="00EB7B89"/>
    <w:rsid w:val="00EB7F42"/>
    <w:rsid w:val="00EC1EB8"/>
    <w:rsid w:val="00EC1F46"/>
    <w:rsid w:val="00ED1529"/>
    <w:rsid w:val="00ED2BCA"/>
    <w:rsid w:val="00ED3479"/>
    <w:rsid w:val="00ED5DE0"/>
    <w:rsid w:val="00EE3804"/>
    <w:rsid w:val="00EE4850"/>
    <w:rsid w:val="00EE73B9"/>
    <w:rsid w:val="00EE74F3"/>
    <w:rsid w:val="00EE7A59"/>
    <w:rsid w:val="00EF0A65"/>
    <w:rsid w:val="00EF3EE4"/>
    <w:rsid w:val="00F03FAC"/>
    <w:rsid w:val="00F04173"/>
    <w:rsid w:val="00F04582"/>
    <w:rsid w:val="00F051F6"/>
    <w:rsid w:val="00F0588F"/>
    <w:rsid w:val="00F06387"/>
    <w:rsid w:val="00F101CA"/>
    <w:rsid w:val="00F118D8"/>
    <w:rsid w:val="00F126CB"/>
    <w:rsid w:val="00F15FA0"/>
    <w:rsid w:val="00F20D28"/>
    <w:rsid w:val="00F223A0"/>
    <w:rsid w:val="00F23719"/>
    <w:rsid w:val="00F25FF1"/>
    <w:rsid w:val="00F2620D"/>
    <w:rsid w:val="00F324FE"/>
    <w:rsid w:val="00F32ED7"/>
    <w:rsid w:val="00F33529"/>
    <w:rsid w:val="00F33A32"/>
    <w:rsid w:val="00F3737F"/>
    <w:rsid w:val="00F41024"/>
    <w:rsid w:val="00F41375"/>
    <w:rsid w:val="00F41C18"/>
    <w:rsid w:val="00F4219A"/>
    <w:rsid w:val="00F434D7"/>
    <w:rsid w:val="00F443E6"/>
    <w:rsid w:val="00F44D10"/>
    <w:rsid w:val="00F4668E"/>
    <w:rsid w:val="00F469FC"/>
    <w:rsid w:val="00F47E95"/>
    <w:rsid w:val="00F47FE1"/>
    <w:rsid w:val="00F508A5"/>
    <w:rsid w:val="00F52012"/>
    <w:rsid w:val="00F552A6"/>
    <w:rsid w:val="00F55ED7"/>
    <w:rsid w:val="00F6417B"/>
    <w:rsid w:val="00F67089"/>
    <w:rsid w:val="00F6761A"/>
    <w:rsid w:val="00F71BFF"/>
    <w:rsid w:val="00F71E17"/>
    <w:rsid w:val="00F72914"/>
    <w:rsid w:val="00F753D1"/>
    <w:rsid w:val="00F768AE"/>
    <w:rsid w:val="00F82212"/>
    <w:rsid w:val="00F82509"/>
    <w:rsid w:val="00F838D5"/>
    <w:rsid w:val="00F90115"/>
    <w:rsid w:val="00F912F3"/>
    <w:rsid w:val="00F913E2"/>
    <w:rsid w:val="00FA0253"/>
    <w:rsid w:val="00FB0FD7"/>
    <w:rsid w:val="00FB2326"/>
    <w:rsid w:val="00FB27E2"/>
    <w:rsid w:val="00FB30F2"/>
    <w:rsid w:val="00FB39C6"/>
    <w:rsid w:val="00FB6919"/>
    <w:rsid w:val="00FC413C"/>
    <w:rsid w:val="00FC5D67"/>
    <w:rsid w:val="00FC70F2"/>
    <w:rsid w:val="00FD13F3"/>
    <w:rsid w:val="00FD24AA"/>
    <w:rsid w:val="00FD7823"/>
    <w:rsid w:val="00FE0E55"/>
    <w:rsid w:val="00FE2D70"/>
    <w:rsid w:val="00FE35F2"/>
    <w:rsid w:val="00FE4587"/>
    <w:rsid w:val="00FE481B"/>
    <w:rsid w:val="00FE7DD7"/>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6"/>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https://lv.wikipedia.org/wiki/Mozill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iki.eparaksts.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dra.supe@rigassatiksme.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lv.wikipedia.org/wiki/Microsoft_Ed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mailto:liga.kokare@tm.gov.lv" TargetMode="External"/><Relationship Id="rId10" Type="http://schemas.openxmlformats.org/officeDocument/2006/relationships/endnotes" Target="endnotes.xml"/><Relationship Id="rId19" Type="http://schemas.openxmlformats.org/officeDocument/2006/relationships/hyperlink" Target="https://lv.wikipedia.org/wiki/Google_Chr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www.rigassatiksme.lv/lv/par-mum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doo.co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178151F1-DF74-4CA6-B342-8D8B2B35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50265</Words>
  <Characters>28652</Characters>
  <Application>Microsoft Office Word</Application>
  <DocSecurity>0</DocSecurity>
  <Lines>238</Lines>
  <Paragraphs>157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34</cp:revision>
  <cp:lastPrinted>2021-04-01T06:11:00Z</cp:lastPrinted>
  <dcterms:created xsi:type="dcterms:W3CDTF">2023-05-30T11:02:00Z</dcterms:created>
  <dcterms:modified xsi:type="dcterms:W3CDTF">2023-06-01T10:52:00Z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_DocHome">
    <vt:i4>1118126330</vt:i4>
  </property>
</Properties>
</file>