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4D331" w14:textId="538FECDF" w:rsidR="00130E6E" w:rsidRPr="00130E6E" w:rsidRDefault="00130E6E" w:rsidP="00B51EA6">
      <w:pPr>
        <w:pStyle w:val="NoSpacing"/>
        <w:jc w:val="center"/>
        <w:rPr>
          <w:rFonts w:ascii="Times New Roman" w:hAnsi="Times New Roman"/>
          <w:bCs/>
          <w:color w:val="000000" w:themeColor="text1"/>
          <w:spacing w:val="-4"/>
          <w:sz w:val="24"/>
          <w:szCs w:val="24"/>
        </w:rPr>
      </w:pPr>
      <w:bookmarkStart w:id="0" w:name="_Hlk54967123"/>
      <w:r w:rsidRPr="00130E6E">
        <w:rPr>
          <w:rFonts w:ascii="Times New Roman" w:hAnsi="Times New Roman"/>
          <w:bCs/>
          <w:color w:val="000000" w:themeColor="text1"/>
          <w:spacing w:val="-4"/>
          <w:sz w:val="24"/>
          <w:szCs w:val="24"/>
        </w:rPr>
        <w:t>Pielikums Nr.1</w:t>
      </w:r>
    </w:p>
    <w:p w14:paraId="7192D6A8" w14:textId="7A3D5863" w:rsidR="00B51EA6" w:rsidRPr="00DA0E02" w:rsidRDefault="00B51EA6" w:rsidP="00B51EA6">
      <w:pPr>
        <w:pStyle w:val="NoSpacing"/>
        <w:jc w:val="center"/>
        <w:rPr>
          <w:rFonts w:ascii="Times New Roman" w:hAnsi="Times New Roman"/>
          <w:b/>
          <w:color w:val="000000" w:themeColor="text1"/>
          <w:spacing w:val="-4"/>
          <w:sz w:val="24"/>
          <w:szCs w:val="24"/>
        </w:rPr>
      </w:pPr>
      <w:r w:rsidRPr="00DA0E02">
        <w:rPr>
          <w:rFonts w:ascii="Times New Roman" w:hAnsi="Times New Roman"/>
          <w:b/>
          <w:color w:val="000000" w:themeColor="text1"/>
          <w:spacing w:val="-4"/>
          <w:sz w:val="24"/>
          <w:szCs w:val="24"/>
        </w:rPr>
        <w:t>PROJEKTĒŠANAS UZDEVUMS</w:t>
      </w:r>
    </w:p>
    <w:p w14:paraId="61406AAA" w14:textId="04CEB0D6" w:rsidR="00B51EA6" w:rsidRPr="00796D1B" w:rsidRDefault="00B51EA6" w:rsidP="001926FB">
      <w:pPr>
        <w:jc w:val="center"/>
        <w:rPr>
          <w:rFonts w:ascii="Times New Roman" w:hAnsi="Times New Roman"/>
          <w:color w:val="000000"/>
          <w:szCs w:val="24"/>
        </w:rPr>
      </w:pPr>
      <w:r w:rsidRPr="00796D1B">
        <w:rPr>
          <w:rFonts w:ascii="Times New Roman" w:hAnsi="Times New Roman"/>
          <w:color w:val="000000"/>
          <w:szCs w:val="24"/>
        </w:rPr>
        <w:t>“</w:t>
      </w:r>
      <w:r w:rsidR="0045281C" w:rsidRPr="00796D1B">
        <w:rPr>
          <w:rFonts w:ascii="Times New Roman" w:hAnsi="Times New Roman"/>
          <w:color w:val="000000"/>
          <w:szCs w:val="24"/>
        </w:rPr>
        <w:t>Tramvaja</w:t>
      </w:r>
      <w:r w:rsidRPr="00796D1B">
        <w:rPr>
          <w:rFonts w:ascii="Times New Roman" w:hAnsi="Times New Roman"/>
          <w:color w:val="000000"/>
          <w:szCs w:val="24"/>
        </w:rPr>
        <w:t xml:space="preserve"> infrastruktūras pielāgošana zemās grīdas </w:t>
      </w:r>
      <w:r w:rsidR="0045281C" w:rsidRPr="00796D1B">
        <w:rPr>
          <w:rFonts w:ascii="Times New Roman" w:hAnsi="Times New Roman"/>
          <w:color w:val="000000"/>
          <w:szCs w:val="24"/>
        </w:rPr>
        <w:t>tramvaja</w:t>
      </w:r>
      <w:r w:rsidRPr="00796D1B">
        <w:rPr>
          <w:rFonts w:ascii="Times New Roman" w:hAnsi="Times New Roman"/>
          <w:color w:val="000000"/>
          <w:szCs w:val="24"/>
        </w:rPr>
        <w:t xml:space="preserve"> parametriem</w:t>
      </w:r>
      <w:r w:rsidR="00F64D60" w:rsidRPr="00796D1B">
        <w:rPr>
          <w:rFonts w:ascii="Times New Roman" w:hAnsi="Times New Roman"/>
          <w:color w:val="000000"/>
          <w:szCs w:val="24"/>
        </w:rPr>
        <w:t xml:space="preserve">. </w:t>
      </w:r>
      <w:r w:rsidR="00454970" w:rsidRPr="00796D1B">
        <w:rPr>
          <w:rFonts w:ascii="Times New Roman" w:hAnsi="Times New Roman"/>
          <w:color w:val="000000"/>
          <w:szCs w:val="24"/>
        </w:rPr>
        <w:t>1</w:t>
      </w:r>
      <w:r w:rsidR="00F64D60" w:rsidRPr="00796D1B">
        <w:rPr>
          <w:rFonts w:ascii="Times New Roman" w:hAnsi="Times New Roman"/>
          <w:color w:val="000000"/>
          <w:szCs w:val="24"/>
        </w:rPr>
        <w:t>.</w:t>
      </w:r>
      <w:r w:rsidR="0045281C" w:rsidRPr="00796D1B">
        <w:rPr>
          <w:rFonts w:ascii="Times New Roman" w:hAnsi="Times New Roman"/>
          <w:color w:val="000000"/>
          <w:szCs w:val="24"/>
        </w:rPr>
        <w:t>tramvaja</w:t>
      </w:r>
      <w:r w:rsidR="00F64D60" w:rsidRPr="00796D1B">
        <w:rPr>
          <w:rFonts w:ascii="Times New Roman" w:hAnsi="Times New Roman"/>
          <w:color w:val="000000"/>
          <w:szCs w:val="24"/>
        </w:rPr>
        <w:t xml:space="preserve"> maršruts</w:t>
      </w:r>
      <w:r w:rsidR="001926FB">
        <w:rPr>
          <w:rFonts w:ascii="Times New Roman" w:hAnsi="Times New Roman"/>
          <w:color w:val="000000"/>
          <w:szCs w:val="24"/>
        </w:rPr>
        <w:t>s</w:t>
      </w:r>
      <w:bookmarkStart w:id="1" w:name="_GoBack"/>
      <w:bookmarkEnd w:id="1"/>
      <w:r w:rsidRPr="00796D1B">
        <w:rPr>
          <w:rFonts w:ascii="Times New Roman" w:hAnsi="Times New Roman"/>
          <w:color w:val="000000"/>
          <w:szCs w:val="24"/>
        </w:rPr>
        <w:t>” būvprojekta izstrāde un autoruzraudzība</w:t>
      </w:r>
    </w:p>
    <w:p w14:paraId="7F48D392" w14:textId="77777777" w:rsidR="00B51EA6" w:rsidRDefault="00B51EA6" w:rsidP="00B51EA6">
      <w:pPr>
        <w:jc w:val="center"/>
        <w:rPr>
          <w:rFonts w:ascii="Times New Roman" w:hAnsi="Times New Roman"/>
          <w:color w:val="000000"/>
          <w:szCs w:val="24"/>
        </w:rPr>
      </w:pPr>
    </w:p>
    <w:tbl>
      <w:tblPr>
        <w:tblStyle w:val="TableGrid"/>
        <w:tblW w:w="0" w:type="auto"/>
        <w:tblLook w:val="04A0" w:firstRow="1" w:lastRow="0" w:firstColumn="1" w:lastColumn="0" w:noHBand="0" w:noVBand="1"/>
      </w:tblPr>
      <w:tblGrid>
        <w:gridCol w:w="703"/>
        <w:gridCol w:w="2553"/>
        <w:gridCol w:w="5805"/>
      </w:tblGrid>
      <w:tr w:rsidR="00442309" w14:paraId="5EC9AF91" w14:textId="77777777" w:rsidTr="009E27EB">
        <w:trPr>
          <w:trHeight w:val="567"/>
        </w:trPr>
        <w:tc>
          <w:tcPr>
            <w:tcW w:w="703" w:type="dxa"/>
          </w:tcPr>
          <w:p w14:paraId="7CFD2432" w14:textId="68F33EE3" w:rsidR="00442309" w:rsidRPr="006D4728" w:rsidRDefault="00CE416E" w:rsidP="00F61122">
            <w:pPr>
              <w:tabs>
                <w:tab w:val="left" w:pos="709"/>
              </w:tabs>
              <w:spacing w:before="80" w:after="80"/>
              <w:jc w:val="center"/>
              <w:rPr>
                <w:rFonts w:ascii="Times New Roman" w:hAnsi="Times New Roman"/>
                <w:b/>
                <w:bCs/>
                <w:color w:val="000000"/>
                <w:szCs w:val="24"/>
              </w:rPr>
            </w:pPr>
            <w:r>
              <w:rPr>
                <w:rFonts w:ascii="Times New Roman" w:hAnsi="Times New Roman"/>
                <w:b/>
                <w:bCs/>
                <w:color w:val="000000"/>
                <w:szCs w:val="24"/>
              </w:rPr>
              <w:t>I</w:t>
            </w:r>
          </w:p>
        </w:tc>
        <w:tc>
          <w:tcPr>
            <w:tcW w:w="8358" w:type="dxa"/>
            <w:gridSpan w:val="2"/>
            <w:vAlign w:val="center"/>
          </w:tcPr>
          <w:p w14:paraId="0A2D46AF" w14:textId="77777777" w:rsidR="00442309" w:rsidRDefault="00D2435A" w:rsidP="00634655">
            <w:pPr>
              <w:tabs>
                <w:tab w:val="left" w:pos="709"/>
              </w:tabs>
              <w:spacing w:before="80" w:after="80"/>
              <w:rPr>
                <w:rFonts w:ascii="Times New Roman" w:hAnsi="Times New Roman"/>
                <w:color w:val="000000"/>
                <w:szCs w:val="24"/>
              </w:rPr>
            </w:pPr>
            <w:r>
              <w:rPr>
                <w:rFonts w:ascii="Times New Roman Bold" w:hAnsi="Times New Roman Bold"/>
                <w:b/>
                <w:bCs/>
                <w:smallCaps/>
                <w:color w:val="000000"/>
                <w:szCs w:val="24"/>
              </w:rPr>
              <w:t xml:space="preserve">Objekta pasūtītājs – </w:t>
            </w:r>
            <w:r w:rsidRPr="00D2435A">
              <w:rPr>
                <w:rFonts w:ascii="Times New Roman" w:hAnsi="Times New Roman"/>
                <w:color w:val="000000"/>
                <w:szCs w:val="24"/>
              </w:rPr>
              <w:t>RP SIA “Rīgas satiksme”</w:t>
            </w:r>
          </w:p>
          <w:p w14:paraId="166293B8" w14:textId="65204666" w:rsidR="00EC48B6" w:rsidRPr="00D2435A" w:rsidRDefault="00166EEA" w:rsidP="00382E03">
            <w:pPr>
              <w:tabs>
                <w:tab w:val="left" w:pos="709"/>
              </w:tabs>
              <w:spacing w:before="80" w:after="80"/>
              <w:jc w:val="both"/>
              <w:rPr>
                <w:rFonts w:ascii="Times New Roman Bold" w:hAnsi="Times New Roman Bold"/>
                <w:color w:val="000000"/>
                <w:szCs w:val="24"/>
              </w:rPr>
            </w:pPr>
            <w:r>
              <w:rPr>
                <w:rFonts w:ascii="Times New Roman Bold" w:hAnsi="Times New Roman Bold"/>
                <w:b/>
                <w:smallCaps/>
                <w:color w:val="000000" w:themeColor="text1"/>
              </w:rPr>
              <w:t>Būvp</w:t>
            </w:r>
            <w:r w:rsidRPr="3C1A1288">
              <w:rPr>
                <w:rFonts w:ascii="Times New Roman Bold" w:hAnsi="Times New Roman Bold"/>
                <w:b/>
                <w:smallCaps/>
                <w:color w:val="000000" w:themeColor="text1"/>
              </w:rPr>
              <w:t xml:space="preserve">rojekta izstrādes nepieciešamības pamatojums </w:t>
            </w:r>
            <w:r w:rsidRPr="042B829E">
              <w:rPr>
                <w:rFonts w:ascii="Times New Roman" w:hAnsi="Times New Roman"/>
                <w:color w:val="000000" w:themeColor="text1"/>
              </w:rPr>
              <w:t xml:space="preserve">- </w:t>
            </w:r>
            <w:r w:rsidR="00AB0911" w:rsidRPr="00256747">
              <w:rPr>
                <w:rFonts w:ascii="Times New Roman" w:hAnsi="Times New Roman"/>
              </w:rPr>
              <w:t xml:space="preserve">1.tramvaja maršruta Slokas ielas posmā no </w:t>
            </w:r>
            <w:r w:rsidR="00AB0911" w:rsidRPr="00256747">
              <w:rPr>
                <w:rFonts w:ascii="Times New Roman" w:hAnsi="Times New Roman"/>
                <w:color w:val="000000"/>
              </w:rPr>
              <w:t>A. Grīna bulvāra</w:t>
            </w:r>
            <w:r w:rsidR="00AB0911" w:rsidRPr="00256747">
              <w:rPr>
                <w:rFonts w:ascii="Times New Roman" w:hAnsi="Times New Roman"/>
              </w:rPr>
              <w:t xml:space="preserve"> līdz </w:t>
            </w:r>
            <w:r w:rsidR="00AB0911" w:rsidRPr="00256747">
              <w:rPr>
                <w:rFonts w:ascii="Times New Roman" w:hAnsi="Times New Roman"/>
                <w:color w:val="000000"/>
              </w:rPr>
              <w:t>Kuldīgas ielai</w:t>
            </w:r>
            <w:r w:rsidR="00AB0911" w:rsidRPr="00256747">
              <w:rPr>
                <w:rFonts w:ascii="Times New Roman" w:hAnsi="Times New Roman"/>
              </w:rPr>
              <w:t xml:space="preserve"> </w:t>
            </w:r>
            <w:r w:rsidR="00AB0911">
              <w:rPr>
                <w:rFonts w:ascii="Times New Roman" w:hAnsi="Times New Roman"/>
              </w:rPr>
              <w:t xml:space="preserve">nepieciešams </w:t>
            </w:r>
            <w:r w:rsidR="00AB0911" w:rsidRPr="00256747">
              <w:rPr>
                <w:rFonts w:ascii="Times New Roman" w:hAnsi="Times New Roman"/>
              </w:rPr>
              <w:t xml:space="preserve">izbūvēt jaunu kontakttīklu, paredzot jaunu </w:t>
            </w:r>
            <w:r w:rsidR="00AB0911" w:rsidRPr="00256747">
              <w:rPr>
                <w:rFonts w:ascii="Times New Roman" w:hAnsi="Times New Roman"/>
                <w:noProof/>
              </w:rPr>
              <w:t>cauruļtipa</w:t>
            </w:r>
            <w:r w:rsidR="00AB0911" w:rsidRPr="00256747">
              <w:rPr>
                <w:rFonts w:ascii="Times New Roman" w:hAnsi="Times New Roman"/>
              </w:rPr>
              <w:t xml:space="preserve"> balstu montāžu </w:t>
            </w:r>
            <w:r w:rsidR="00AB0911" w:rsidRPr="00256747">
              <w:rPr>
                <w:rFonts w:ascii="Times New Roman" w:hAnsi="Times New Roman"/>
                <w:noProof/>
              </w:rPr>
              <w:t>mikropāļu</w:t>
            </w:r>
            <w:r w:rsidR="00AB0911" w:rsidRPr="00256747">
              <w:rPr>
                <w:rFonts w:ascii="Times New Roman" w:hAnsi="Times New Roman"/>
              </w:rPr>
              <w:t xml:space="preserve"> pamatā, veco balstu demontāžu, </w:t>
            </w:r>
            <w:r w:rsidR="00AB0911" w:rsidRPr="00256747">
              <w:rPr>
                <w:rFonts w:ascii="Times New Roman" w:hAnsi="Times New Roman"/>
                <w:noProof/>
              </w:rPr>
              <w:t>kontaktvada</w:t>
            </w:r>
            <w:r w:rsidR="00AB0911" w:rsidRPr="00256747">
              <w:rPr>
                <w:rFonts w:ascii="Times New Roman" w:hAnsi="Times New Roman"/>
              </w:rPr>
              <w:t xml:space="preserve"> (120 mm</w:t>
            </w:r>
            <w:r w:rsidR="00AB0911" w:rsidRPr="00256747">
              <w:rPr>
                <w:rFonts w:ascii="Times New Roman" w:hAnsi="Times New Roman"/>
                <w:vertAlign w:val="superscript"/>
              </w:rPr>
              <w:t>2</w:t>
            </w:r>
            <w:r w:rsidR="00AB0911" w:rsidRPr="00256747">
              <w:rPr>
                <w:rFonts w:ascii="Times New Roman" w:hAnsi="Times New Roman"/>
              </w:rPr>
              <w:t xml:space="preserve">) un </w:t>
            </w:r>
            <w:r w:rsidR="00AB0911" w:rsidRPr="00256747">
              <w:rPr>
                <w:rFonts w:ascii="Times New Roman" w:hAnsi="Times New Roman"/>
                <w:noProof/>
              </w:rPr>
              <w:t>uzkarsistemas</w:t>
            </w:r>
            <w:r w:rsidR="00AB0911" w:rsidRPr="00256747">
              <w:rPr>
                <w:rFonts w:ascii="Times New Roman" w:hAnsi="Times New Roman"/>
              </w:rPr>
              <w:t xml:space="preserve"> nomaiņu.</w:t>
            </w:r>
          </w:p>
        </w:tc>
      </w:tr>
      <w:tr w:rsidR="00206428" w:rsidRPr="00865C57" w14:paraId="2B6D72BE" w14:textId="39081E86" w:rsidTr="009E27EB">
        <w:trPr>
          <w:trHeight w:val="567"/>
        </w:trPr>
        <w:tc>
          <w:tcPr>
            <w:tcW w:w="703" w:type="dxa"/>
            <w:vMerge w:val="restart"/>
          </w:tcPr>
          <w:p w14:paraId="05D53E73" w14:textId="326101A2" w:rsidR="00206428" w:rsidRPr="00CE416E" w:rsidRDefault="00CE416E" w:rsidP="00B5483E">
            <w:pPr>
              <w:spacing w:before="120"/>
              <w:jc w:val="center"/>
              <w:rPr>
                <w:rFonts w:ascii="Times New Roman" w:hAnsi="Times New Roman"/>
                <w:b/>
                <w:bCs/>
                <w:color w:val="000000"/>
                <w:szCs w:val="24"/>
              </w:rPr>
            </w:pPr>
            <w:r w:rsidRPr="00CE416E">
              <w:rPr>
                <w:rFonts w:ascii="Times New Roman" w:hAnsi="Times New Roman"/>
                <w:b/>
                <w:bCs/>
                <w:color w:val="000000"/>
                <w:szCs w:val="24"/>
              </w:rPr>
              <w:t>II</w:t>
            </w:r>
          </w:p>
        </w:tc>
        <w:tc>
          <w:tcPr>
            <w:tcW w:w="8358" w:type="dxa"/>
            <w:gridSpan w:val="2"/>
            <w:vAlign w:val="center"/>
          </w:tcPr>
          <w:p w14:paraId="0787DE43" w14:textId="6FA7A179" w:rsidR="00206428" w:rsidRPr="00CE416E" w:rsidRDefault="00206428" w:rsidP="006442AC">
            <w:pPr>
              <w:rPr>
                <w:rFonts w:ascii="Times New Roman" w:hAnsi="Times New Roman"/>
                <w:b/>
                <w:bCs/>
                <w:color w:val="000000"/>
                <w:szCs w:val="24"/>
              </w:rPr>
            </w:pPr>
            <w:r>
              <w:rPr>
                <w:rFonts w:ascii="Times New Roman Bold" w:hAnsi="Times New Roman Bold"/>
                <w:b/>
                <w:bCs/>
                <w:smallCaps/>
                <w:color w:val="000000"/>
                <w:szCs w:val="24"/>
              </w:rPr>
              <w:t>Ziņas par objektu</w:t>
            </w:r>
            <w:r w:rsidR="00CE416E">
              <w:rPr>
                <w:rFonts w:ascii="Times New Roman Bold" w:hAnsi="Times New Roman Bold"/>
                <w:b/>
                <w:bCs/>
                <w:smallCaps/>
                <w:color w:val="000000"/>
                <w:szCs w:val="24"/>
              </w:rPr>
              <w:t>.</w:t>
            </w:r>
          </w:p>
        </w:tc>
      </w:tr>
      <w:tr w:rsidR="00206428" w:rsidRPr="00865C57" w14:paraId="7EC0B2B5" w14:textId="77777777" w:rsidTr="009E27EB">
        <w:trPr>
          <w:trHeight w:val="516"/>
        </w:trPr>
        <w:tc>
          <w:tcPr>
            <w:tcW w:w="703" w:type="dxa"/>
            <w:vMerge/>
            <w:vAlign w:val="center"/>
          </w:tcPr>
          <w:p w14:paraId="0DCE182D"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368222DB" w14:textId="5147461E"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Objekta nosaukums: </w:t>
            </w:r>
          </w:p>
        </w:tc>
        <w:tc>
          <w:tcPr>
            <w:tcW w:w="5805" w:type="dxa"/>
            <w:vAlign w:val="center"/>
          </w:tcPr>
          <w:p w14:paraId="3980015A" w14:textId="194CA6C4" w:rsidR="00206428" w:rsidRPr="000D7ABC" w:rsidRDefault="0045281C" w:rsidP="00382E03">
            <w:pPr>
              <w:rPr>
                <w:rFonts w:ascii="Times New Roman" w:hAnsi="Times New Roman"/>
                <w:color w:val="000000"/>
                <w:szCs w:val="24"/>
              </w:rPr>
            </w:pPr>
            <w:r>
              <w:rPr>
                <w:rFonts w:ascii="Times New Roman" w:hAnsi="Times New Roman"/>
                <w:color w:val="000000"/>
                <w:szCs w:val="24"/>
              </w:rPr>
              <w:t>Tramvaja</w:t>
            </w:r>
            <w:r w:rsidR="00206428" w:rsidRPr="000D7ABC">
              <w:rPr>
                <w:rFonts w:ascii="Times New Roman" w:hAnsi="Times New Roman"/>
                <w:color w:val="000000"/>
                <w:szCs w:val="24"/>
              </w:rPr>
              <w:t xml:space="preserve"> infrastruktūras pielāgošana zemās grīdas </w:t>
            </w:r>
            <w:r>
              <w:rPr>
                <w:rFonts w:ascii="Times New Roman" w:hAnsi="Times New Roman"/>
                <w:color w:val="000000"/>
                <w:szCs w:val="24"/>
              </w:rPr>
              <w:t>tramvaja</w:t>
            </w:r>
            <w:r w:rsidR="00206428" w:rsidRPr="000D7ABC">
              <w:rPr>
                <w:rFonts w:ascii="Times New Roman" w:hAnsi="Times New Roman"/>
                <w:color w:val="000000"/>
                <w:szCs w:val="24"/>
              </w:rPr>
              <w:t xml:space="preserve"> parametriem</w:t>
            </w:r>
            <w:r w:rsidR="00F64D60">
              <w:rPr>
                <w:rFonts w:ascii="Times New Roman" w:hAnsi="Times New Roman"/>
                <w:color w:val="000000"/>
                <w:szCs w:val="24"/>
              </w:rPr>
              <w:t xml:space="preserve">. </w:t>
            </w:r>
            <w:r w:rsidR="00AB0911">
              <w:rPr>
                <w:rFonts w:ascii="Times New Roman" w:hAnsi="Times New Roman"/>
                <w:color w:val="000000"/>
                <w:szCs w:val="24"/>
              </w:rPr>
              <w:t>1</w:t>
            </w:r>
            <w:r w:rsidR="00F64D60">
              <w:rPr>
                <w:rFonts w:ascii="Times New Roman" w:hAnsi="Times New Roman"/>
                <w:color w:val="000000"/>
                <w:szCs w:val="24"/>
              </w:rPr>
              <w:t>.</w:t>
            </w:r>
            <w:r>
              <w:rPr>
                <w:rFonts w:ascii="Times New Roman" w:hAnsi="Times New Roman"/>
                <w:color w:val="000000"/>
                <w:szCs w:val="24"/>
              </w:rPr>
              <w:t>tramvaja</w:t>
            </w:r>
            <w:r w:rsidR="00F64D60">
              <w:rPr>
                <w:rFonts w:ascii="Times New Roman" w:hAnsi="Times New Roman"/>
                <w:color w:val="000000"/>
                <w:szCs w:val="24"/>
              </w:rPr>
              <w:t xml:space="preserve"> maršruts.</w:t>
            </w:r>
          </w:p>
        </w:tc>
      </w:tr>
      <w:tr w:rsidR="00206428" w:rsidRPr="00865C57" w14:paraId="474271BF" w14:textId="77777777" w:rsidTr="009E27EB">
        <w:trPr>
          <w:trHeight w:val="1175"/>
        </w:trPr>
        <w:tc>
          <w:tcPr>
            <w:tcW w:w="703" w:type="dxa"/>
            <w:vMerge/>
            <w:vAlign w:val="center"/>
          </w:tcPr>
          <w:p w14:paraId="17195C52"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42F76631" w14:textId="2B82AD3B"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Objekta adrese: </w:t>
            </w:r>
          </w:p>
        </w:tc>
        <w:tc>
          <w:tcPr>
            <w:tcW w:w="5805" w:type="dxa"/>
            <w:vAlign w:val="center"/>
          </w:tcPr>
          <w:p w14:paraId="28184CAE" w14:textId="4B4EFD94" w:rsidR="00206428" w:rsidRPr="00AB0911" w:rsidRDefault="00206428" w:rsidP="00382E03">
            <w:pPr>
              <w:jc w:val="both"/>
              <w:rPr>
                <w:rFonts w:ascii="Times New Roman" w:hAnsi="Times New Roman"/>
                <w:color w:val="000000"/>
                <w:szCs w:val="24"/>
              </w:rPr>
            </w:pPr>
            <w:r w:rsidRPr="00AB0911">
              <w:rPr>
                <w:rFonts w:ascii="Times New Roman" w:hAnsi="Times New Roman"/>
                <w:color w:val="000000"/>
                <w:szCs w:val="24"/>
              </w:rPr>
              <w:t xml:space="preserve">Rīga, </w:t>
            </w:r>
            <w:r w:rsidR="00AB0911" w:rsidRPr="00AB0911">
              <w:rPr>
                <w:rFonts w:ascii="Times New Roman" w:hAnsi="Times New Roman"/>
                <w:color w:val="000000"/>
                <w:szCs w:val="24"/>
              </w:rPr>
              <w:t>1</w:t>
            </w:r>
            <w:r w:rsidRPr="00AB0911">
              <w:rPr>
                <w:rFonts w:ascii="Times New Roman" w:hAnsi="Times New Roman"/>
                <w:color w:val="000000"/>
                <w:szCs w:val="24"/>
              </w:rPr>
              <w:t>.</w:t>
            </w:r>
            <w:r w:rsidR="0045281C" w:rsidRPr="00AB0911">
              <w:rPr>
                <w:rFonts w:ascii="Times New Roman" w:hAnsi="Times New Roman"/>
                <w:color w:val="000000"/>
                <w:szCs w:val="24"/>
              </w:rPr>
              <w:t>tramvaja</w:t>
            </w:r>
            <w:r w:rsidRPr="00AB0911">
              <w:rPr>
                <w:rFonts w:ascii="Times New Roman" w:hAnsi="Times New Roman"/>
                <w:color w:val="000000"/>
                <w:szCs w:val="24"/>
              </w:rPr>
              <w:t xml:space="preserve"> maršruta posms</w:t>
            </w:r>
            <w:r w:rsidR="00E13ECE">
              <w:rPr>
                <w:rFonts w:ascii="Times New Roman" w:hAnsi="Times New Roman"/>
                <w:color w:val="000000"/>
                <w:szCs w:val="24"/>
              </w:rPr>
              <w:t xml:space="preserve"> Slokas ielā</w:t>
            </w:r>
            <w:r w:rsidRPr="00AB0911">
              <w:rPr>
                <w:rFonts w:ascii="Times New Roman" w:hAnsi="Times New Roman"/>
                <w:color w:val="000000"/>
                <w:szCs w:val="24"/>
              </w:rPr>
              <w:t xml:space="preserve"> no </w:t>
            </w:r>
            <w:r w:rsidR="006A578F" w:rsidRPr="00AB0911">
              <w:rPr>
                <w:rFonts w:ascii="Times New Roman" w:hAnsi="Times New Roman"/>
                <w:color w:val="000000"/>
                <w:szCs w:val="24"/>
              </w:rPr>
              <w:t>Kuldīgas ielas</w:t>
            </w:r>
            <w:r w:rsidR="002D051E" w:rsidRPr="00AB0911">
              <w:rPr>
                <w:rFonts w:ascii="Times New Roman" w:hAnsi="Times New Roman"/>
                <w:color w:val="000000"/>
                <w:szCs w:val="24"/>
              </w:rPr>
              <w:t xml:space="preserve"> līdz </w:t>
            </w:r>
            <w:r w:rsidR="006A578F" w:rsidRPr="00AB0911">
              <w:rPr>
                <w:rFonts w:ascii="Times New Roman" w:hAnsi="Times New Roman"/>
                <w:color w:val="000000"/>
                <w:szCs w:val="24"/>
              </w:rPr>
              <w:t>Aleks</w:t>
            </w:r>
            <w:r w:rsidR="00AD479F" w:rsidRPr="00AB0911">
              <w:rPr>
                <w:rFonts w:ascii="Times New Roman" w:hAnsi="Times New Roman"/>
                <w:color w:val="000000"/>
                <w:szCs w:val="24"/>
              </w:rPr>
              <w:t>andra Grīna</w:t>
            </w:r>
            <w:r w:rsidR="00814873" w:rsidRPr="00AB0911">
              <w:rPr>
                <w:rFonts w:ascii="Times New Roman" w:hAnsi="Times New Roman"/>
                <w:color w:val="000000"/>
                <w:szCs w:val="24"/>
              </w:rPr>
              <w:t xml:space="preserve"> bulvārim</w:t>
            </w:r>
            <w:r w:rsidR="00072AEF" w:rsidRPr="00AB0911">
              <w:rPr>
                <w:rFonts w:ascii="Times New Roman" w:hAnsi="Times New Roman"/>
                <w:color w:val="000000"/>
                <w:szCs w:val="24"/>
              </w:rPr>
              <w:t>.</w:t>
            </w:r>
          </w:p>
        </w:tc>
      </w:tr>
      <w:tr w:rsidR="00206428" w:rsidRPr="00865C57" w14:paraId="5DEE620F" w14:textId="77777777" w:rsidTr="009E27EB">
        <w:trPr>
          <w:trHeight w:val="384"/>
        </w:trPr>
        <w:tc>
          <w:tcPr>
            <w:tcW w:w="703" w:type="dxa"/>
            <w:vMerge/>
            <w:vAlign w:val="center"/>
          </w:tcPr>
          <w:p w14:paraId="72610703"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0F56EF9C" w14:textId="224871F5"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Būvniecības veids: </w:t>
            </w:r>
          </w:p>
        </w:tc>
        <w:tc>
          <w:tcPr>
            <w:tcW w:w="5805" w:type="dxa"/>
            <w:vAlign w:val="center"/>
          </w:tcPr>
          <w:p w14:paraId="1532EE58" w14:textId="58CDD85A" w:rsidR="00206428" w:rsidRDefault="00454970" w:rsidP="006442AC">
            <w:pPr>
              <w:rPr>
                <w:rFonts w:ascii="Times New Roman" w:hAnsi="Times New Roman"/>
                <w:color w:val="000000"/>
                <w:szCs w:val="24"/>
              </w:rPr>
            </w:pPr>
            <w:r>
              <w:rPr>
                <w:rFonts w:ascii="Times New Roman" w:hAnsi="Times New Roman"/>
                <w:color w:val="000000"/>
                <w:szCs w:val="24"/>
              </w:rPr>
              <w:t>P</w:t>
            </w:r>
            <w:r w:rsidR="009E21C6">
              <w:rPr>
                <w:rFonts w:ascii="Times New Roman" w:hAnsi="Times New Roman"/>
                <w:color w:val="000000"/>
                <w:szCs w:val="24"/>
              </w:rPr>
              <w:t>ārbūve, atjaunošana</w:t>
            </w:r>
          </w:p>
        </w:tc>
      </w:tr>
      <w:tr w:rsidR="00206428" w:rsidRPr="00865C57" w14:paraId="4F239178" w14:textId="77777777" w:rsidTr="009E27EB">
        <w:trPr>
          <w:trHeight w:val="456"/>
        </w:trPr>
        <w:tc>
          <w:tcPr>
            <w:tcW w:w="703" w:type="dxa"/>
            <w:vMerge/>
            <w:vAlign w:val="center"/>
          </w:tcPr>
          <w:p w14:paraId="429D150D"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1F3D714F" w14:textId="7D713CE2"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Būves grupa: </w:t>
            </w:r>
          </w:p>
        </w:tc>
        <w:tc>
          <w:tcPr>
            <w:tcW w:w="5805" w:type="dxa"/>
            <w:vAlign w:val="center"/>
          </w:tcPr>
          <w:p w14:paraId="1330B885" w14:textId="794F998B" w:rsidR="00206428" w:rsidRDefault="00206428" w:rsidP="006442AC">
            <w:pPr>
              <w:rPr>
                <w:rFonts w:ascii="Times New Roman" w:hAnsi="Times New Roman"/>
                <w:color w:val="000000"/>
                <w:szCs w:val="24"/>
              </w:rPr>
            </w:pPr>
            <w:r>
              <w:rPr>
                <w:rFonts w:ascii="Times New Roman" w:hAnsi="Times New Roman"/>
                <w:color w:val="000000"/>
                <w:szCs w:val="24"/>
              </w:rPr>
              <w:t>I grupa</w:t>
            </w:r>
          </w:p>
        </w:tc>
      </w:tr>
      <w:tr w:rsidR="00206428" w:rsidRPr="00865C57" w14:paraId="2B2425B7" w14:textId="77777777" w:rsidTr="009E27EB">
        <w:trPr>
          <w:trHeight w:val="540"/>
        </w:trPr>
        <w:tc>
          <w:tcPr>
            <w:tcW w:w="703" w:type="dxa"/>
            <w:vMerge/>
            <w:vAlign w:val="center"/>
          </w:tcPr>
          <w:p w14:paraId="6315D8F8"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58319688" w14:textId="259699F8"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Būves lietošanas veids: </w:t>
            </w:r>
          </w:p>
        </w:tc>
        <w:tc>
          <w:tcPr>
            <w:tcW w:w="5805" w:type="dxa"/>
            <w:vAlign w:val="center"/>
          </w:tcPr>
          <w:p w14:paraId="0168C397" w14:textId="731B9C53" w:rsidR="00206428" w:rsidRDefault="00AB0911" w:rsidP="006442AC">
            <w:pPr>
              <w:rPr>
                <w:rFonts w:ascii="Times New Roman" w:hAnsi="Times New Roman"/>
                <w:color w:val="000000"/>
                <w:szCs w:val="24"/>
              </w:rPr>
            </w:pPr>
            <w:r>
              <w:rPr>
                <w:rFonts w:ascii="Times New Roman" w:hAnsi="Times New Roman"/>
                <w:szCs w:val="24"/>
              </w:rPr>
              <w:t>22140302 – z</w:t>
            </w:r>
            <w:r w:rsidRPr="00995176">
              <w:rPr>
                <w:rFonts w:ascii="Times New Roman" w:hAnsi="Times New Roman"/>
                <w:szCs w:val="24"/>
              </w:rPr>
              <w:t xml:space="preserve">emsprieguma </w:t>
            </w:r>
            <w:r>
              <w:rPr>
                <w:rFonts w:ascii="Times New Roman" w:hAnsi="Times New Roman"/>
                <w:szCs w:val="24"/>
              </w:rPr>
              <w:t xml:space="preserve">gaisvadu </w:t>
            </w:r>
            <w:r w:rsidRPr="00995176">
              <w:rPr>
                <w:rFonts w:ascii="Times New Roman" w:hAnsi="Times New Roman"/>
                <w:szCs w:val="24"/>
              </w:rPr>
              <w:t>elektrolīnijas</w:t>
            </w:r>
          </w:p>
        </w:tc>
      </w:tr>
      <w:tr w:rsidR="006D4728" w14:paraId="198A59FD" w14:textId="77777777" w:rsidTr="009E27EB">
        <w:trPr>
          <w:trHeight w:val="567"/>
        </w:trPr>
        <w:tc>
          <w:tcPr>
            <w:tcW w:w="703" w:type="dxa"/>
            <w:vAlign w:val="center"/>
          </w:tcPr>
          <w:p w14:paraId="27E983BF" w14:textId="01F7A713" w:rsidR="006D4728" w:rsidRPr="006D4728" w:rsidRDefault="006D4728" w:rsidP="00634655">
            <w:pPr>
              <w:tabs>
                <w:tab w:val="left" w:pos="709"/>
              </w:tabs>
              <w:spacing w:before="80" w:after="80"/>
              <w:jc w:val="center"/>
              <w:rPr>
                <w:rFonts w:ascii="Times New Roman" w:hAnsi="Times New Roman"/>
                <w:b/>
                <w:bCs/>
                <w:color w:val="000000"/>
                <w:szCs w:val="24"/>
              </w:rPr>
            </w:pPr>
            <w:r w:rsidRPr="006D4728">
              <w:rPr>
                <w:rFonts w:ascii="Times New Roman" w:hAnsi="Times New Roman"/>
                <w:b/>
                <w:bCs/>
                <w:color w:val="000000"/>
                <w:szCs w:val="24"/>
              </w:rPr>
              <w:t>I</w:t>
            </w:r>
            <w:r w:rsidR="006442AC">
              <w:rPr>
                <w:rFonts w:ascii="Times New Roman" w:hAnsi="Times New Roman"/>
                <w:b/>
                <w:bCs/>
                <w:color w:val="000000"/>
                <w:szCs w:val="24"/>
              </w:rPr>
              <w:t>II</w:t>
            </w:r>
          </w:p>
        </w:tc>
        <w:tc>
          <w:tcPr>
            <w:tcW w:w="8358" w:type="dxa"/>
            <w:gridSpan w:val="2"/>
            <w:vAlign w:val="center"/>
          </w:tcPr>
          <w:p w14:paraId="44700C08" w14:textId="56D69CDA" w:rsidR="006D4728" w:rsidRPr="00634655" w:rsidRDefault="00BB74B3" w:rsidP="00634655">
            <w:pPr>
              <w:tabs>
                <w:tab w:val="left" w:pos="709"/>
              </w:tabs>
              <w:spacing w:before="80" w:after="80"/>
              <w:rPr>
                <w:rFonts w:ascii="Times New Roman Bold" w:hAnsi="Times New Roman Bold"/>
                <w:b/>
                <w:bCs/>
                <w:smallCaps/>
                <w:color w:val="000000"/>
                <w:szCs w:val="24"/>
              </w:rPr>
            </w:pPr>
            <w:r>
              <w:rPr>
                <w:rFonts w:ascii="Times New Roman Bold" w:hAnsi="Times New Roman Bold"/>
                <w:b/>
                <w:bCs/>
                <w:smallCaps/>
                <w:color w:val="000000"/>
                <w:szCs w:val="24"/>
              </w:rPr>
              <w:t>Būvprojekta</w:t>
            </w:r>
            <w:r w:rsidRPr="00634655">
              <w:rPr>
                <w:rFonts w:ascii="Times New Roman Bold" w:hAnsi="Times New Roman Bold"/>
                <w:b/>
                <w:bCs/>
                <w:smallCaps/>
                <w:color w:val="000000"/>
                <w:szCs w:val="24"/>
              </w:rPr>
              <w:t xml:space="preserve"> dokumentācijas </w:t>
            </w:r>
            <w:r>
              <w:rPr>
                <w:rFonts w:ascii="Times New Roman Bold" w:hAnsi="Times New Roman Bold"/>
                <w:b/>
                <w:bCs/>
                <w:smallCaps/>
                <w:color w:val="000000"/>
                <w:szCs w:val="24"/>
              </w:rPr>
              <w:t xml:space="preserve">izstrādes </w:t>
            </w:r>
            <w:r w:rsidRPr="00634655">
              <w:rPr>
                <w:rFonts w:ascii="Times New Roman Bold" w:hAnsi="Times New Roman Bold"/>
                <w:b/>
                <w:bCs/>
                <w:smallCaps/>
                <w:color w:val="000000"/>
                <w:szCs w:val="24"/>
              </w:rPr>
              <w:t>mērķis, izstrādes nosacījumi un saskaņošana.</w:t>
            </w:r>
          </w:p>
        </w:tc>
      </w:tr>
      <w:tr w:rsidR="00B51EA6" w14:paraId="4E5AE756" w14:textId="77777777" w:rsidTr="009D0DA0">
        <w:trPr>
          <w:trHeight w:val="3311"/>
        </w:trPr>
        <w:tc>
          <w:tcPr>
            <w:tcW w:w="703" w:type="dxa"/>
          </w:tcPr>
          <w:p w14:paraId="6BAAF289" w14:textId="77777777" w:rsidR="00B51EA6" w:rsidRDefault="00B51EA6" w:rsidP="004C0D17">
            <w:pPr>
              <w:jc w:val="center"/>
              <w:rPr>
                <w:rFonts w:ascii="Times New Roman" w:hAnsi="Times New Roman"/>
                <w:color w:val="000000"/>
                <w:szCs w:val="24"/>
              </w:rPr>
            </w:pPr>
            <w:r>
              <w:rPr>
                <w:rFonts w:ascii="Times New Roman" w:hAnsi="Times New Roman"/>
                <w:color w:val="000000"/>
                <w:szCs w:val="24"/>
              </w:rPr>
              <w:t>1.</w:t>
            </w:r>
          </w:p>
        </w:tc>
        <w:tc>
          <w:tcPr>
            <w:tcW w:w="8358" w:type="dxa"/>
            <w:gridSpan w:val="2"/>
          </w:tcPr>
          <w:p w14:paraId="5681D87C" w14:textId="7DD19546" w:rsidR="00C6353C" w:rsidRPr="00020307" w:rsidRDefault="00B51EA6" w:rsidP="009D0DA0">
            <w:pPr>
              <w:tabs>
                <w:tab w:val="left" w:pos="709"/>
              </w:tabs>
              <w:jc w:val="both"/>
              <w:rPr>
                <w:rFonts w:ascii="Times New Roman" w:hAnsi="Times New Roman"/>
                <w:color w:val="000000"/>
                <w:szCs w:val="24"/>
              </w:rPr>
            </w:pPr>
            <w:r>
              <w:rPr>
                <w:rFonts w:ascii="Times New Roman" w:hAnsi="Times New Roman"/>
                <w:color w:val="000000"/>
                <w:szCs w:val="24"/>
              </w:rPr>
              <w:t>La</w:t>
            </w:r>
            <w:r w:rsidR="00287FE2">
              <w:rPr>
                <w:rFonts w:ascii="Times New Roman" w:hAnsi="Times New Roman"/>
                <w:color w:val="000000"/>
                <w:szCs w:val="24"/>
              </w:rPr>
              <w:t xml:space="preserve">i </w:t>
            </w:r>
            <w:r w:rsidR="00CA6D4C">
              <w:rPr>
                <w:rFonts w:ascii="Times New Roman" w:hAnsi="Times New Roman"/>
                <w:color w:val="000000"/>
                <w:szCs w:val="24"/>
              </w:rPr>
              <w:t xml:space="preserve">palielinātu </w:t>
            </w:r>
            <w:r w:rsidR="004B586E">
              <w:rPr>
                <w:rFonts w:ascii="Times New Roman" w:hAnsi="Times New Roman"/>
                <w:color w:val="000000"/>
                <w:szCs w:val="24"/>
              </w:rPr>
              <w:t xml:space="preserve">tādu </w:t>
            </w:r>
            <w:r w:rsidR="00CA6D4C">
              <w:rPr>
                <w:rFonts w:ascii="Times New Roman" w:hAnsi="Times New Roman"/>
                <w:color w:val="000000"/>
                <w:szCs w:val="24"/>
              </w:rPr>
              <w:t>sabiedriskā transporta lietotāju</w:t>
            </w:r>
            <w:r w:rsidR="004B586E">
              <w:rPr>
                <w:rFonts w:ascii="Times New Roman" w:hAnsi="Times New Roman"/>
                <w:color w:val="000000"/>
                <w:szCs w:val="24"/>
              </w:rPr>
              <w:t xml:space="preserve"> skaitu</w:t>
            </w:r>
            <w:r w:rsidR="00C6748F">
              <w:rPr>
                <w:rFonts w:ascii="Times New Roman" w:hAnsi="Times New Roman"/>
                <w:color w:val="000000"/>
                <w:szCs w:val="24"/>
              </w:rPr>
              <w:t>, kas izmanto videi draudzīgu sabiedrisko transportu</w:t>
            </w:r>
            <w:r w:rsidR="003A1053">
              <w:rPr>
                <w:rFonts w:ascii="Times New Roman" w:hAnsi="Times New Roman"/>
                <w:color w:val="000000"/>
                <w:szCs w:val="24"/>
              </w:rPr>
              <w:t xml:space="preserve">, </w:t>
            </w:r>
            <w:r w:rsidR="00C6748F">
              <w:rPr>
                <w:rFonts w:ascii="Times New Roman" w:hAnsi="Times New Roman"/>
                <w:color w:val="000000"/>
                <w:szCs w:val="24"/>
              </w:rPr>
              <w:t>vienlaikus mazinot sastrēgumus</w:t>
            </w:r>
            <w:r w:rsidR="00E26762">
              <w:rPr>
                <w:rFonts w:ascii="Times New Roman" w:hAnsi="Times New Roman"/>
                <w:color w:val="000000"/>
                <w:szCs w:val="24"/>
              </w:rPr>
              <w:t xml:space="preserve"> un privātā autotransporta ietekmi uz vidi un gaisa kvalitāti</w:t>
            </w:r>
            <w:r w:rsidR="004A3D01">
              <w:rPr>
                <w:rFonts w:ascii="Times New Roman" w:hAnsi="Times New Roman"/>
                <w:color w:val="000000"/>
                <w:szCs w:val="24"/>
              </w:rPr>
              <w:t xml:space="preserve">, nepieciešams uzlabot </w:t>
            </w:r>
            <w:r w:rsidR="000A6AAF">
              <w:rPr>
                <w:rFonts w:ascii="Times New Roman" w:hAnsi="Times New Roman"/>
                <w:color w:val="000000"/>
                <w:szCs w:val="24"/>
              </w:rPr>
              <w:t xml:space="preserve">pārvietošanās pieredzi </w:t>
            </w:r>
            <w:r w:rsidR="000A01F8">
              <w:rPr>
                <w:rFonts w:ascii="Times New Roman" w:hAnsi="Times New Roman"/>
                <w:color w:val="000000"/>
                <w:szCs w:val="24"/>
              </w:rPr>
              <w:t>sabiedriskajā transportā</w:t>
            </w:r>
            <w:r w:rsidR="009D7EB8">
              <w:rPr>
                <w:rFonts w:ascii="Times New Roman" w:hAnsi="Times New Roman"/>
                <w:color w:val="000000"/>
                <w:szCs w:val="24"/>
              </w:rPr>
              <w:t xml:space="preserve">, </w:t>
            </w:r>
            <w:r w:rsidR="00257B27">
              <w:rPr>
                <w:rFonts w:ascii="Times New Roman" w:hAnsi="Times New Roman"/>
                <w:color w:val="000000"/>
                <w:szCs w:val="24"/>
              </w:rPr>
              <w:t xml:space="preserve">nodrošinot iespēju </w:t>
            </w:r>
            <w:r w:rsidR="00CB1043">
              <w:rPr>
                <w:rFonts w:ascii="Times New Roman" w:hAnsi="Times New Roman"/>
                <w:color w:val="000000"/>
                <w:szCs w:val="24"/>
              </w:rPr>
              <w:t xml:space="preserve">pasažieriem </w:t>
            </w:r>
            <w:r w:rsidR="00257B27">
              <w:rPr>
                <w:rFonts w:ascii="Times New Roman" w:hAnsi="Times New Roman"/>
                <w:color w:val="000000"/>
                <w:szCs w:val="24"/>
              </w:rPr>
              <w:t>pārviet</w:t>
            </w:r>
            <w:r w:rsidR="008D1C77">
              <w:rPr>
                <w:rFonts w:ascii="Times New Roman" w:hAnsi="Times New Roman"/>
                <w:color w:val="000000"/>
                <w:szCs w:val="24"/>
              </w:rPr>
              <w:t>oties modern</w:t>
            </w:r>
            <w:r w:rsidR="00C35956">
              <w:rPr>
                <w:rFonts w:ascii="Times New Roman" w:hAnsi="Times New Roman"/>
                <w:color w:val="000000"/>
                <w:szCs w:val="24"/>
              </w:rPr>
              <w:t>ā</w:t>
            </w:r>
            <w:r w:rsidR="00814D31">
              <w:rPr>
                <w:rFonts w:ascii="Times New Roman" w:hAnsi="Times New Roman"/>
                <w:color w:val="000000"/>
                <w:szCs w:val="24"/>
              </w:rPr>
              <w:t xml:space="preserve">, </w:t>
            </w:r>
            <w:r w:rsidR="00F86548">
              <w:rPr>
                <w:rFonts w:ascii="Times New Roman" w:hAnsi="Times New Roman"/>
                <w:color w:val="000000"/>
                <w:szCs w:val="24"/>
              </w:rPr>
              <w:t xml:space="preserve">kvalitātes </w:t>
            </w:r>
            <w:r w:rsidR="002E2797">
              <w:rPr>
                <w:rFonts w:ascii="Times New Roman" w:hAnsi="Times New Roman"/>
                <w:color w:val="000000"/>
                <w:szCs w:val="24"/>
              </w:rPr>
              <w:t xml:space="preserve">standartiem </w:t>
            </w:r>
            <w:r w:rsidR="00F86548">
              <w:rPr>
                <w:rFonts w:ascii="Times New Roman" w:hAnsi="Times New Roman"/>
                <w:color w:val="000000"/>
                <w:szCs w:val="24"/>
              </w:rPr>
              <w:t xml:space="preserve">un </w:t>
            </w:r>
            <w:r w:rsidR="00814D31">
              <w:rPr>
                <w:rFonts w:ascii="Times New Roman" w:hAnsi="Times New Roman"/>
                <w:color w:val="000000"/>
                <w:szCs w:val="24"/>
              </w:rPr>
              <w:t xml:space="preserve">vides pieejamības prasībām </w:t>
            </w:r>
            <w:r w:rsidR="00955169">
              <w:rPr>
                <w:rFonts w:ascii="Times New Roman" w:hAnsi="Times New Roman"/>
                <w:color w:val="000000"/>
                <w:szCs w:val="24"/>
              </w:rPr>
              <w:t>atbilstoš</w:t>
            </w:r>
            <w:r w:rsidR="004928BA">
              <w:rPr>
                <w:rFonts w:ascii="Times New Roman" w:hAnsi="Times New Roman"/>
                <w:color w:val="000000"/>
                <w:szCs w:val="24"/>
              </w:rPr>
              <w:t>ā</w:t>
            </w:r>
            <w:r w:rsidR="00955169">
              <w:rPr>
                <w:rFonts w:ascii="Times New Roman" w:hAnsi="Times New Roman"/>
                <w:color w:val="000000"/>
                <w:szCs w:val="24"/>
              </w:rPr>
              <w:t xml:space="preserve"> sabiedriskajā transportlīdzeklī</w:t>
            </w:r>
            <w:r w:rsidR="006C31D1">
              <w:rPr>
                <w:rFonts w:ascii="Times New Roman" w:hAnsi="Times New Roman"/>
                <w:color w:val="000000"/>
                <w:szCs w:val="24"/>
              </w:rPr>
              <w:t xml:space="preserve">, kā arī padarīt </w:t>
            </w:r>
            <w:r w:rsidR="0045281C">
              <w:rPr>
                <w:rFonts w:ascii="Times New Roman" w:hAnsi="Times New Roman"/>
                <w:color w:val="000000"/>
                <w:szCs w:val="24"/>
              </w:rPr>
              <w:t>tramvaja</w:t>
            </w:r>
            <w:r w:rsidR="006C31D1">
              <w:rPr>
                <w:rFonts w:ascii="Times New Roman" w:hAnsi="Times New Roman"/>
                <w:color w:val="000000"/>
                <w:szCs w:val="24"/>
              </w:rPr>
              <w:t xml:space="preserve"> satiksmi ātrāku un efektīvāku.</w:t>
            </w:r>
            <w:r w:rsidR="00955169">
              <w:rPr>
                <w:rFonts w:ascii="Times New Roman" w:hAnsi="Times New Roman"/>
                <w:color w:val="000000"/>
                <w:szCs w:val="24"/>
              </w:rPr>
              <w:t xml:space="preserve"> </w:t>
            </w:r>
            <w:r w:rsidR="009D7EB8">
              <w:rPr>
                <w:rFonts w:ascii="Times New Roman" w:hAnsi="Times New Roman"/>
                <w:color w:val="000000"/>
                <w:szCs w:val="24"/>
              </w:rPr>
              <w:t>Mērķa sasniegšana</w:t>
            </w:r>
            <w:r w:rsidR="003B08D3">
              <w:rPr>
                <w:rFonts w:ascii="Times New Roman" w:hAnsi="Times New Roman"/>
                <w:color w:val="000000"/>
                <w:szCs w:val="24"/>
              </w:rPr>
              <w:t>i nepieciešams</w:t>
            </w:r>
            <w:r w:rsidR="00125128">
              <w:rPr>
                <w:rFonts w:ascii="Times New Roman" w:hAnsi="Times New Roman"/>
                <w:color w:val="000000"/>
                <w:szCs w:val="24"/>
              </w:rPr>
              <w:t xml:space="preserve"> </w:t>
            </w:r>
            <w:r w:rsidR="00A035C0">
              <w:rPr>
                <w:rFonts w:ascii="Times New Roman" w:hAnsi="Times New Roman"/>
                <w:color w:val="000000"/>
                <w:szCs w:val="24"/>
              </w:rPr>
              <w:t>paaugstināt</w:t>
            </w:r>
            <w:r>
              <w:rPr>
                <w:rFonts w:ascii="Times New Roman" w:hAnsi="Times New Roman"/>
                <w:color w:val="000000"/>
                <w:szCs w:val="24"/>
              </w:rPr>
              <w:t xml:space="preserve"> </w:t>
            </w:r>
            <w:r w:rsidR="00BB74B3">
              <w:rPr>
                <w:rFonts w:ascii="Times New Roman" w:hAnsi="Times New Roman"/>
                <w:color w:val="000000"/>
                <w:szCs w:val="24"/>
              </w:rPr>
              <w:t xml:space="preserve">infrastruktūras </w:t>
            </w:r>
            <w:r w:rsidR="00A035C0">
              <w:rPr>
                <w:rFonts w:ascii="Times New Roman" w:hAnsi="Times New Roman"/>
                <w:color w:val="000000"/>
                <w:szCs w:val="24"/>
              </w:rPr>
              <w:t>ekspluatācijas drošumu</w:t>
            </w:r>
            <w:r w:rsidR="00BB74B3">
              <w:rPr>
                <w:rFonts w:ascii="Times New Roman" w:hAnsi="Times New Roman"/>
                <w:color w:val="000000"/>
                <w:szCs w:val="24"/>
              </w:rPr>
              <w:t xml:space="preserve"> </w:t>
            </w:r>
            <w:r>
              <w:rPr>
                <w:rFonts w:ascii="Times New Roman" w:hAnsi="Times New Roman"/>
                <w:color w:val="000000"/>
                <w:szCs w:val="24"/>
              </w:rPr>
              <w:t xml:space="preserve">zemās grīdas </w:t>
            </w:r>
            <w:r w:rsidR="0045281C">
              <w:rPr>
                <w:rFonts w:ascii="Times New Roman" w:hAnsi="Times New Roman"/>
                <w:color w:val="000000"/>
                <w:szCs w:val="24"/>
              </w:rPr>
              <w:t>tramvaja</w:t>
            </w:r>
            <w:r w:rsidR="00A035C0">
              <w:rPr>
                <w:rFonts w:ascii="Times New Roman" w:hAnsi="Times New Roman"/>
                <w:color w:val="000000"/>
                <w:szCs w:val="24"/>
              </w:rPr>
              <w:t>m</w:t>
            </w:r>
            <w:r>
              <w:rPr>
                <w:rFonts w:ascii="Times New Roman" w:hAnsi="Times New Roman"/>
                <w:color w:val="000000"/>
                <w:szCs w:val="24"/>
              </w:rPr>
              <w:t xml:space="preserve"> </w:t>
            </w:r>
            <w:r w:rsidR="00AB0911">
              <w:rPr>
                <w:rFonts w:ascii="Times New Roman" w:hAnsi="Times New Roman"/>
                <w:color w:val="000000"/>
                <w:szCs w:val="24"/>
              </w:rPr>
              <w:t>1</w:t>
            </w:r>
            <w:r>
              <w:rPr>
                <w:rFonts w:ascii="Times New Roman" w:hAnsi="Times New Roman"/>
                <w:color w:val="000000"/>
                <w:szCs w:val="24"/>
              </w:rPr>
              <w:t>.</w:t>
            </w:r>
            <w:r w:rsidR="0045281C">
              <w:rPr>
                <w:rFonts w:ascii="Times New Roman" w:hAnsi="Times New Roman"/>
                <w:color w:val="000000"/>
                <w:szCs w:val="24"/>
              </w:rPr>
              <w:t>tramvaja</w:t>
            </w:r>
            <w:r>
              <w:rPr>
                <w:rFonts w:ascii="Times New Roman" w:hAnsi="Times New Roman"/>
                <w:color w:val="000000"/>
                <w:szCs w:val="24"/>
              </w:rPr>
              <w:t xml:space="preserve"> </w:t>
            </w:r>
            <w:r w:rsidRPr="00AB0911">
              <w:rPr>
                <w:rFonts w:ascii="Times New Roman" w:hAnsi="Times New Roman"/>
                <w:color w:val="000000"/>
                <w:szCs w:val="24"/>
              </w:rPr>
              <w:t xml:space="preserve">maršruta </w:t>
            </w:r>
            <w:r w:rsidR="00A035C0">
              <w:rPr>
                <w:rFonts w:ascii="Times New Roman" w:hAnsi="Times New Roman"/>
                <w:color w:val="000000"/>
                <w:szCs w:val="24"/>
              </w:rPr>
              <w:t xml:space="preserve"> Slokas ielas </w:t>
            </w:r>
            <w:r w:rsidRPr="00AB0911">
              <w:rPr>
                <w:rFonts w:ascii="Times New Roman" w:hAnsi="Times New Roman"/>
                <w:color w:val="000000"/>
                <w:szCs w:val="24"/>
              </w:rPr>
              <w:t xml:space="preserve">posmā no </w:t>
            </w:r>
            <w:r w:rsidR="00AC5D0C" w:rsidRPr="00AB0911">
              <w:rPr>
                <w:rFonts w:ascii="Times New Roman" w:hAnsi="Times New Roman"/>
                <w:color w:val="000000"/>
                <w:szCs w:val="24"/>
              </w:rPr>
              <w:t>Kuldīgas ielas</w:t>
            </w:r>
            <w:r w:rsidR="004D4ED7" w:rsidRPr="00AB0911">
              <w:rPr>
                <w:rFonts w:ascii="Times New Roman" w:hAnsi="Times New Roman"/>
                <w:color w:val="000000"/>
                <w:szCs w:val="24"/>
              </w:rPr>
              <w:t xml:space="preserve"> </w:t>
            </w:r>
            <w:r w:rsidRPr="00AB0911">
              <w:rPr>
                <w:rFonts w:ascii="Times New Roman" w:hAnsi="Times New Roman"/>
                <w:color w:val="000000"/>
                <w:szCs w:val="24"/>
              </w:rPr>
              <w:t xml:space="preserve">līdz </w:t>
            </w:r>
            <w:r w:rsidR="00AC5D0C" w:rsidRPr="00AB0911">
              <w:rPr>
                <w:rFonts w:ascii="Times New Roman" w:hAnsi="Times New Roman"/>
                <w:color w:val="000000"/>
                <w:szCs w:val="24"/>
              </w:rPr>
              <w:t>Aleksandra Grīna</w:t>
            </w:r>
            <w:r w:rsidR="00B52042" w:rsidRPr="00AB0911">
              <w:rPr>
                <w:rFonts w:ascii="Times New Roman" w:hAnsi="Times New Roman"/>
                <w:color w:val="000000"/>
                <w:szCs w:val="24"/>
              </w:rPr>
              <w:t xml:space="preserve"> bulvārim</w:t>
            </w:r>
            <w:r w:rsidRPr="00AB0911">
              <w:rPr>
                <w:rFonts w:ascii="Times New Roman" w:hAnsi="Times New Roman"/>
                <w:color w:val="000000"/>
                <w:szCs w:val="24"/>
              </w:rPr>
              <w:t xml:space="preserve">, </w:t>
            </w:r>
            <w:r w:rsidR="00AF0C4F" w:rsidRPr="00AB0911">
              <w:rPr>
                <w:rFonts w:ascii="Times New Roman" w:hAnsi="Times New Roman"/>
                <w:color w:val="000000"/>
                <w:szCs w:val="24"/>
              </w:rPr>
              <w:t xml:space="preserve">paredzot </w:t>
            </w:r>
            <w:r w:rsidR="00407D5E" w:rsidRPr="00AB0911">
              <w:rPr>
                <w:rFonts w:ascii="Times New Roman" w:hAnsi="Times New Roman"/>
                <w:color w:val="000000"/>
                <w:szCs w:val="24"/>
              </w:rPr>
              <w:t>b</w:t>
            </w:r>
            <w:r w:rsidR="00AF0C4F" w:rsidRPr="00AB0911">
              <w:rPr>
                <w:rFonts w:ascii="Times New Roman" w:hAnsi="Times New Roman"/>
                <w:color w:val="000000"/>
                <w:szCs w:val="24"/>
              </w:rPr>
              <w:t xml:space="preserve">ūvprojekta dokumentācijas izstrādi </w:t>
            </w:r>
            <w:r w:rsidRPr="00AB0911">
              <w:rPr>
                <w:rFonts w:ascii="Times New Roman" w:hAnsi="Times New Roman"/>
                <w:color w:val="000000"/>
                <w:szCs w:val="24"/>
              </w:rPr>
              <w:t>esošās infrastruktūras atjaunošan</w:t>
            </w:r>
            <w:r w:rsidR="00AF0C4F" w:rsidRPr="00AB0911">
              <w:rPr>
                <w:rFonts w:ascii="Times New Roman" w:hAnsi="Times New Roman"/>
                <w:color w:val="000000"/>
                <w:szCs w:val="24"/>
              </w:rPr>
              <w:t>ai</w:t>
            </w:r>
            <w:r w:rsidRPr="00AB0911">
              <w:rPr>
                <w:rFonts w:ascii="Times New Roman" w:hAnsi="Times New Roman"/>
                <w:color w:val="000000"/>
                <w:szCs w:val="24"/>
              </w:rPr>
              <w:t xml:space="preserve"> un pār</w:t>
            </w:r>
            <w:r>
              <w:rPr>
                <w:rFonts w:ascii="Times New Roman" w:hAnsi="Times New Roman"/>
                <w:color w:val="000000"/>
                <w:szCs w:val="24"/>
              </w:rPr>
              <w:t>būv</w:t>
            </w:r>
            <w:r w:rsidR="00AF0C4F">
              <w:rPr>
                <w:rFonts w:ascii="Times New Roman" w:hAnsi="Times New Roman"/>
                <w:color w:val="000000"/>
                <w:szCs w:val="24"/>
              </w:rPr>
              <w:t>ei</w:t>
            </w:r>
            <w:r w:rsidR="00F44CB3">
              <w:rPr>
                <w:rFonts w:ascii="Times New Roman" w:hAnsi="Times New Roman"/>
                <w:color w:val="000000"/>
                <w:szCs w:val="24"/>
              </w:rPr>
              <w:t xml:space="preserve"> - </w:t>
            </w:r>
            <w:r>
              <w:rPr>
                <w:rFonts w:ascii="Times New Roman" w:hAnsi="Times New Roman"/>
                <w:color w:val="000000"/>
                <w:szCs w:val="24"/>
              </w:rPr>
              <w:t>kontakttīkla konstrukciju pārbūve ar jaunu balstu izbūvi</w:t>
            </w:r>
            <w:r w:rsidR="0091029B">
              <w:rPr>
                <w:rFonts w:ascii="Times New Roman" w:hAnsi="Times New Roman"/>
                <w:color w:val="000000"/>
                <w:szCs w:val="24"/>
              </w:rPr>
              <w:t xml:space="preserve"> un</w:t>
            </w:r>
            <w:r>
              <w:rPr>
                <w:rFonts w:ascii="Times New Roman" w:hAnsi="Times New Roman"/>
                <w:color w:val="000000"/>
                <w:szCs w:val="24"/>
              </w:rPr>
              <w:t xml:space="preserve"> kontakttīkla </w:t>
            </w:r>
            <w:r>
              <w:rPr>
                <w:rFonts w:ascii="Times New Roman" w:hAnsi="Times New Roman"/>
                <w:noProof/>
                <w:color w:val="000000"/>
                <w:szCs w:val="24"/>
              </w:rPr>
              <w:t>uzkarsistēmas</w:t>
            </w:r>
            <w:r>
              <w:rPr>
                <w:rFonts w:ascii="Times New Roman" w:hAnsi="Times New Roman"/>
                <w:color w:val="000000"/>
                <w:szCs w:val="24"/>
              </w:rPr>
              <w:t xml:space="preserve"> pārbūv</w:t>
            </w:r>
            <w:r w:rsidR="005D620C">
              <w:rPr>
                <w:rFonts w:ascii="Times New Roman" w:hAnsi="Times New Roman"/>
                <w:color w:val="000000"/>
                <w:szCs w:val="24"/>
              </w:rPr>
              <w:t>i</w:t>
            </w:r>
            <w:r w:rsidR="00301338">
              <w:rPr>
                <w:rFonts w:ascii="Times New Roman" w:hAnsi="Times New Roman"/>
                <w:color w:val="000000"/>
                <w:szCs w:val="24"/>
              </w:rPr>
              <w:t>, nodrošinot</w:t>
            </w:r>
            <w:r>
              <w:rPr>
                <w:rFonts w:ascii="Times New Roman" w:hAnsi="Times New Roman"/>
                <w:color w:val="000000"/>
                <w:szCs w:val="24"/>
              </w:rPr>
              <w:t xml:space="preserve"> </w:t>
            </w:r>
            <w:r w:rsidR="00E41B53">
              <w:rPr>
                <w:rFonts w:ascii="Times New Roman" w:hAnsi="Times New Roman"/>
                <w:color w:val="000000"/>
                <w:szCs w:val="24"/>
              </w:rPr>
              <w:t xml:space="preserve">gan </w:t>
            </w:r>
            <w:r w:rsidR="004E696F">
              <w:rPr>
                <w:rFonts w:ascii="Times New Roman" w:hAnsi="Times New Roman"/>
                <w:color w:val="000000"/>
                <w:szCs w:val="24"/>
              </w:rPr>
              <w:t>ar pantogrāf</w:t>
            </w:r>
            <w:r w:rsidR="0009553D">
              <w:rPr>
                <w:rFonts w:ascii="Times New Roman" w:hAnsi="Times New Roman"/>
                <w:color w:val="000000"/>
                <w:szCs w:val="24"/>
              </w:rPr>
              <w:t xml:space="preserve">u, gan </w:t>
            </w:r>
            <w:r w:rsidR="0009553D">
              <w:rPr>
                <w:rFonts w:ascii="Times New Roman" w:hAnsi="Times New Roman"/>
                <w:noProof/>
                <w:color w:val="000000"/>
                <w:szCs w:val="24"/>
              </w:rPr>
              <w:t>kontaktstieni</w:t>
            </w:r>
            <w:r w:rsidR="004E696F">
              <w:rPr>
                <w:rFonts w:ascii="Times New Roman" w:hAnsi="Times New Roman"/>
                <w:color w:val="000000"/>
                <w:szCs w:val="24"/>
              </w:rPr>
              <w:t xml:space="preserve"> aprīkotu </w:t>
            </w:r>
            <w:r w:rsidR="0045281C">
              <w:rPr>
                <w:rFonts w:ascii="Times New Roman" w:hAnsi="Times New Roman"/>
                <w:color w:val="000000"/>
                <w:szCs w:val="24"/>
              </w:rPr>
              <w:t>tramvaja</w:t>
            </w:r>
            <w:r w:rsidR="004E696F">
              <w:rPr>
                <w:rFonts w:ascii="Times New Roman" w:hAnsi="Times New Roman"/>
                <w:color w:val="000000"/>
                <w:szCs w:val="24"/>
              </w:rPr>
              <w:t xml:space="preserve"> </w:t>
            </w:r>
            <w:r w:rsidR="00301338">
              <w:rPr>
                <w:rFonts w:ascii="Times New Roman" w:hAnsi="Times New Roman"/>
                <w:color w:val="000000"/>
                <w:szCs w:val="24"/>
              </w:rPr>
              <w:t>kustību</w:t>
            </w:r>
            <w:r w:rsidR="004D34E9">
              <w:rPr>
                <w:rFonts w:ascii="Times New Roman" w:hAnsi="Times New Roman"/>
                <w:color w:val="000000"/>
                <w:szCs w:val="24"/>
              </w:rPr>
              <w:t>.</w:t>
            </w:r>
          </w:p>
        </w:tc>
      </w:tr>
      <w:tr w:rsidR="009E27EB" w14:paraId="638E51E3" w14:textId="77777777" w:rsidTr="009E27EB">
        <w:tc>
          <w:tcPr>
            <w:tcW w:w="703" w:type="dxa"/>
          </w:tcPr>
          <w:p w14:paraId="2B8EE3DF" w14:textId="66DD6772" w:rsidR="009E27EB" w:rsidRDefault="009E27EB" w:rsidP="004C0D17">
            <w:pPr>
              <w:jc w:val="center"/>
              <w:rPr>
                <w:rFonts w:ascii="Times New Roman" w:hAnsi="Times New Roman"/>
                <w:color w:val="000000"/>
                <w:szCs w:val="24"/>
              </w:rPr>
            </w:pPr>
            <w:r>
              <w:rPr>
                <w:rFonts w:ascii="Times New Roman" w:hAnsi="Times New Roman"/>
                <w:color w:val="000000"/>
                <w:szCs w:val="24"/>
              </w:rPr>
              <w:t>2.</w:t>
            </w:r>
          </w:p>
        </w:tc>
        <w:tc>
          <w:tcPr>
            <w:tcW w:w="8358" w:type="dxa"/>
            <w:gridSpan w:val="2"/>
          </w:tcPr>
          <w:p w14:paraId="5A9AEC6A" w14:textId="77777777" w:rsidR="00AB0911" w:rsidRPr="00302E3D" w:rsidRDefault="00AB0911" w:rsidP="00AB0911">
            <w:pPr>
              <w:jc w:val="both"/>
              <w:rPr>
                <w:rFonts w:ascii="Times New Roman" w:hAnsi="Times New Roman"/>
                <w:bCs/>
                <w:szCs w:val="24"/>
              </w:rPr>
            </w:pPr>
            <w:r w:rsidRPr="00302E3D">
              <w:rPr>
                <w:rFonts w:ascii="Times New Roman" w:hAnsi="Times New Roman"/>
                <w:bCs/>
                <w:szCs w:val="24"/>
              </w:rPr>
              <w:t xml:space="preserve">Būvprojekta izstrādātājs izstrādā būvniecības ieceres dokumentāciju, ievērojot Pasūtītāja projektēšanas uzdevuma prasības, tehnisko un speciālo noteikumu izsniedzēju u.c. ieinteresēto personu un organizāciju prasības, kā arī veic dokumentācijas saskaņošanu normatīvajos aktos noteiktajā kārtībā. </w:t>
            </w:r>
          </w:p>
          <w:p w14:paraId="23C8A5D3" w14:textId="046C858A" w:rsidR="009E27EB" w:rsidRDefault="00AB0911" w:rsidP="00AB0911">
            <w:pPr>
              <w:tabs>
                <w:tab w:val="left" w:pos="709"/>
              </w:tabs>
              <w:jc w:val="both"/>
              <w:rPr>
                <w:rFonts w:ascii="Times New Roman" w:hAnsi="Times New Roman"/>
                <w:color w:val="000000"/>
                <w:szCs w:val="24"/>
              </w:rPr>
            </w:pPr>
            <w:r w:rsidRPr="00302E3D">
              <w:rPr>
                <w:rFonts w:ascii="Times New Roman" w:hAnsi="Times New Roman"/>
                <w:bCs/>
                <w:szCs w:val="24"/>
              </w:rPr>
              <w:t xml:space="preserve">Pēc būvniecības ieceres dokumentācijas izstrādes aizpilda paskaidrojuma rakstu inženierbūvei, saskaņo to ar Pasūtītāju un iesniedz Rīgas </w:t>
            </w:r>
            <w:r>
              <w:rPr>
                <w:rFonts w:ascii="Times New Roman" w:hAnsi="Times New Roman"/>
                <w:bCs/>
                <w:szCs w:val="24"/>
              </w:rPr>
              <w:t>domes Pilsētas attīstības departamentā</w:t>
            </w:r>
            <w:r w:rsidRPr="00302E3D">
              <w:rPr>
                <w:rFonts w:ascii="Times New Roman" w:hAnsi="Times New Roman"/>
                <w:bCs/>
                <w:szCs w:val="24"/>
              </w:rPr>
              <w:t xml:space="preserve"> (Būvniecības informācijas sistēmā) akcepta saņemšanai.</w:t>
            </w:r>
          </w:p>
        </w:tc>
      </w:tr>
      <w:tr w:rsidR="009E27EB" w14:paraId="62E2B20D" w14:textId="77777777" w:rsidTr="009E27EB">
        <w:tc>
          <w:tcPr>
            <w:tcW w:w="703" w:type="dxa"/>
          </w:tcPr>
          <w:p w14:paraId="1069AED4" w14:textId="7D088AF7" w:rsidR="009E27EB" w:rsidRDefault="009E27EB" w:rsidP="004C0D17">
            <w:pPr>
              <w:jc w:val="center"/>
              <w:rPr>
                <w:rFonts w:ascii="Times New Roman" w:hAnsi="Times New Roman"/>
                <w:color w:val="000000"/>
                <w:szCs w:val="24"/>
              </w:rPr>
            </w:pPr>
            <w:r>
              <w:rPr>
                <w:rFonts w:ascii="Times New Roman" w:hAnsi="Times New Roman"/>
                <w:color w:val="000000"/>
                <w:szCs w:val="24"/>
              </w:rPr>
              <w:t>3.</w:t>
            </w:r>
          </w:p>
        </w:tc>
        <w:tc>
          <w:tcPr>
            <w:tcW w:w="8358" w:type="dxa"/>
            <w:gridSpan w:val="2"/>
          </w:tcPr>
          <w:p w14:paraId="61B11E42" w14:textId="4B4B61DD" w:rsidR="009E27EB" w:rsidRDefault="009E27EB" w:rsidP="00516A32">
            <w:pPr>
              <w:jc w:val="both"/>
              <w:rPr>
                <w:rFonts w:ascii="Times New Roman" w:hAnsi="Times New Roman"/>
                <w:color w:val="000000"/>
                <w:szCs w:val="24"/>
              </w:rPr>
            </w:pPr>
            <w:r w:rsidRPr="00C47E65">
              <w:rPr>
                <w:rFonts w:ascii="Times New Roman" w:hAnsi="Times New Roman"/>
                <w:color w:val="000000"/>
                <w:szCs w:val="24"/>
              </w:rPr>
              <w:t>Projektēšanas uzdevums pēc iespējas apkopo veicamo pasākumu kopumu būvprojekta izstrādei, taču tas nav uzskatāms par izstrādātāj</w:t>
            </w:r>
            <w:r>
              <w:rPr>
                <w:rFonts w:ascii="Times New Roman" w:hAnsi="Times New Roman"/>
                <w:color w:val="000000"/>
                <w:szCs w:val="24"/>
              </w:rPr>
              <w:t>u</w:t>
            </w:r>
            <w:r w:rsidRPr="00C47E65">
              <w:rPr>
                <w:rFonts w:ascii="Times New Roman" w:hAnsi="Times New Roman"/>
                <w:color w:val="000000"/>
                <w:szCs w:val="24"/>
              </w:rPr>
              <w:t xml:space="preserve">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9E27EB" w14:paraId="44C0819E" w14:textId="77777777" w:rsidTr="009E27EB">
        <w:tc>
          <w:tcPr>
            <w:tcW w:w="703" w:type="dxa"/>
          </w:tcPr>
          <w:p w14:paraId="210D7B0C" w14:textId="57A65C1B" w:rsidR="009E27EB" w:rsidRDefault="009E27EB" w:rsidP="004C0D17">
            <w:pPr>
              <w:jc w:val="center"/>
              <w:rPr>
                <w:rFonts w:ascii="Times New Roman" w:hAnsi="Times New Roman"/>
                <w:color w:val="000000"/>
                <w:szCs w:val="24"/>
              </w:rPr>
            </w:pPr>
            <w:r>
              <w:rPr>
                <w:rFonts w:ascii="Times New Roman" w:hAnsi="Times New Roman"/>
                <w:color w:val="000000"/>
                <w:szCs w:val="24"/>
              </w:rPr>
              <w:t>4.</w:t>
            </w:r>
          </w:p>
        </w:tc>
        <w:tc>
          <w:tcPr>
            <w:tcW w:w="8358" w:type="dxa"/>
            <w:gridSpan w:val="2"/>
          </w:tcPr>
          <w:p w14:paraId="3D4AAD0B" w14:textId="77777777" w:rsidR="009E27EB" w:rsidRDefault="009E27EB" w:rsidP="00804ABC">
            <w:pPr>
              <w:jc w:val="both"/>
              <w:rPr>
                <w:rFonts w:ascii="Times New Roman" w:hAnsi="Times New Roman"/>
                <w:color w:val="000000"/>
                <w:szCs w:val="24"/>
              </w:rPr>
            </w:pPr>
            <w:r w:rsidRPr="007B36B9">
              <w:rPr>
                <w:rFonts w:ascii="Times New Roman" w:hAnsi="Times New Roman"/>
                <w:color w:val="000000"/>
                <w:szCs w:val="24"/>
              </w:rPr>
              <w:t>Inženierizpēte</w:t>
            </w:r>
            <w:r>
              <w:rPr>
                <w:rFonts w:ascii="Times New Roman" w:hAnsi="Times New Roman"/>
                <w:color w:val="000000"/>
                <w:szCs w:val="24"/>
              </w:rPr>
              <w:t>:</w:t>
            </w:r>
          </w:p>
          <w:p w14:paraId="74DD5204" w14:textId="77777777" w:rsidR="009E27EB" w:rsidRDefault="009E27EB" w:rsidP="00AC3175">
            <w:pPr>
              <w:pStyle w:val="ListParagraph"/>
              <w:numPr>
                <w:ilvl w:val="1"/>
                <w:numId w:val="10"/>
              </w:numPr>
              <w:jc w:val="both"/>
              <w:rPr>
                <w:rFonts w:ascii="Times New Roman" w:hAnsi="Times New Roman"/>
                <w:color w:val="000000"/>
                <w:szCs w:val="24"/>
              </w:rPr>
            </w:pPr>
            <w:r w:rsidRPr="00E9654D">
              <w:rPr>
                <w:rFonts w:ascii="Times New Roman" w:hAnsi="Times New Roman"/>
                <w:color w:val="000000"/>
                <w:szCs w:val="24"/>
              </w:rPr>
              <w:lastRenderedPageBreak/>
              <w:t>Ģeodēziskā un topogrāfiskā – veic būvprojekta izstrādātājs</w:t>
            </w:r>
            <w:r>
              <w:rPr>
                <w:rFonts w:ascii="Times New Roman" w:hAnsi="Times New Roman"/>
                <w:color w:val="000000"/>
                <w:szCs w:val="24"/>
              </w:rPr>
              <w:t>;</w:t>
            </w:r>
          </w:p>
          <w:p w14:paraId="69A0472E" w14:textId="77777777" w:rsidR="009E27EB" w:rsidRDefault="009E27EB" w:rsidP="00AC3175">
            <w:pPr>
              <w:pStyle w:val="ListParagraph"/>
              <w:numPr>
                <w:ilvl w:val="1"/>
                <w:numId w:val="10"/>
              </w:numPr>
              <w:jc w:val="both"/>
              <w:rPr>
                <w:rFonts w:ascii="Times New Roman" w:hAnsi="Times New Roman"/>
                <w:color w:val="000000"/>
                <w:szCs w:val="24"/>
              </w:rPr>
            </w:pPr>
            <w:r>
              <w:rPr>
                <w:rFonts w:ascii="Times New Roman" w:hAnsi="Times New Roman"/>
                <w:noProof/>
                <w:color w:val="000000"/>
                <w:szCs w:val="24"/>
              </w:rPr>
              <w:t>Ģeotehniskā</w:t>
            </w:r>
            <w:r>
              <w:rPr>
                <w:rFonts w:ascii="Times New Roman" w:hAnsi="Times New Roman"/>
                <w:color w:val="000000"/>
                <w:szCs w:val="24"/>
              </w:rPr>
              <w:t xml:space="preserve"> – ja nepieciešams, veic būvprojekta izstrādātājs;</w:t>
            </w:r>
          </w:p>
          <w:p w14:paraId="44D7A6EC" w14:textId="77777777" w:rsidR="009E27EB" w:rsidRDefault="009E27EB" w:rsidP="00AC3175">
            <w:pPr>
              <w:pStyle w:val="ListParagraph"/>
              <w:numPr>
                <w:ilvl w:val="1"/>
                <w:numId w:val="10"/>
              </w:numPr>
              <w:jc w:val="both"/>
              <w:rPr>
                <w:rFonts w:ascii="Times New Roman" w:hAnsi="Times New Roman"/>
                <w:color w:val="000000"/>
                <w:szCs w:val="24"/>
              </w:rPr>
            </w:pPr>
            <w:r>
              <w:rPr>
                <w:rFonts w:ascii="Times New Roman" w:hAnsi="Times New Roman"/>
                <w:noProof/>
                <w:color w:val="000000"/>
                <w:szCs w:val="24"/>
              </w:rPr>
              <w:t>Hidrometeroloģiskā</w:t>
            </w:r>
            <w:r>
              <w:rPr>
                <w:rFonts w:ascii="Times New Roman" w:hAnsi="Times New Roman"/>
                <w:color w:val="000000"/>
                <w:szCs w:val="24"/>
              </w:rPr>
              <w:t xml:space="preserve"> – ja nepieciešams, veic būvprojekta izstrādātājs.</w:t>
            </w:r>
          </w:p>
          <w:p w14:paraId="1D363CA0" w14:textId="202B8533" w:rsidR="009E27EB" w:rsidRPr="007B36B9" w:rsidRDefault="009E27EB" w:rsidP="00804ABC">
            <w:pPr>
              <w:jc w:val="both"/>
              <w:rPr>
                <w:rFonts w:ascii="Times New Roman" w:hAnsi="Times New Roman"/>
                <w:color w:val="000000"/>
                <w:szCs w:val="24"/>
              </w:rPr>
            </w:pPr>
            <w:r>
              <w:rPr>
                <w:rFonts w:ascii="Times New Roman" w:hAnsi="Times New Roman"/>
                <w:color w:val="000000"/>
                <w:szCs w:val="24"/>
              </w:rPr>
              <w:t>Inženierizpētes</w:t>
            </w:r>
            <w:r w:rsidRPr="00EF5FE9">
              <w:rPr>
                <w:rFonts w:ascii="Times New Roman" w:hAnsi="Times New Roman"/>
                <w:color w:val="000000"/>
                <w:szCs w:val="24"/>
              </w:rPr>
              <w:t xml:space="preserve"> darbu izmaksas</w:t>
            </w:r>
            <w:r>
              <w:rPr>
                <w:rFonts w:ascii="Times New Roman" w:hAnsi="Times New Roman"/>
                <w:color w:val="000000"/>
                <w:szCs w:val="24"/>
              </w:rPr>
              <w:t xml:space="preserve"> būvprojekta</w:t>
            </w:r>
            <w:r w:rsidRPr="00EF5FE9">
              <w:rPr>
                <w:rFonts w:ascii="Times New Roman" w:hAnsi="Times New Roman"/>
                <w:color w:val="000000"/>
                <w:szCs w:val="24"/>
              </w:rPr>
              <w:t xml:space="preserve"> </w:t>
            </w:r>
            <w:r>
              <w:rPr>
                <w:rFonts w:ascii="Times New Roman" w:hAnsi="Times New Roman"/>
                <w:color w:val="000000"/>
                <w:szCs w:val="24"/>
              </w:rPr>
              <w:t>i</w:t>
            </w:r>
            <w:r w:rsidRPr="00EF5FE9">
              <w:rPr>
                <w:rFonts w:ascii="Times New Roman" w:hAnsi="Times New Roman"/>
                <w:color w:val="000000"/>
                <w:szCs w:val="24"/>
              </w:rPr>
              <w:t xml:space="preserve">zstrādātājs iekļauj </w:t>
            </w:r>
            <w:r>
              <w:rPr>
                <w:rFonts w:ascii="Times New Roman" w:hAnsi="Times New Roman"/>
                <w:color w:val="000000"/>
                <w:szCs w:val="24"/>
              </w:rPr>
              <w:t>b</w:t>
            </w:r>
            <w:r w:rsidRPr="00EF5FE9">
              <w:rPr>
                <w:rFonts w:ascii="Times New Roman" w:hAnsi="Times New Roman"/>
                <w:color w:val="000000"/>
                <w:szCs w:val="24"/>
              </w:rPr>
              <w:t>ūvprojekta</w:t>
            </w:r>
            <w:r>
              <w:rPr>
                <w:rFonts w:ascii="Times New Roman" w:hAnsi="Times New Roman"/>
                <w:color w:val="000000"/>
                <w:szCs w:val="24"/>
              </w:rPr>
              <w:t xml:space="preserve"> dokumentācijas</w:t>
            </w:r>
            <w:r w:rsidRPr="00EF5FE9">
              <w:rPr>
                <w:rFonts w:ascii="Times New Roman" w:hAnsi="Times New Roman"/>
                <w:color w:val="000000"/>
                <w:szCs w:val="24"/>
              </w:rPr>
              <w:t xml:space="preserve"> izstrādes izmaksās.</w:t>
            </w:r>
          </w:p>
        </w:tc>
      </w:tr>
      <w:tr w:rsidR="009E27EB" w14:paraId="22D7C91E" w14:textId="77777777" w:rsidTr="009E27EB">
        <w:tc>
          <w:tcPr>
            <w:tcW w:w="703" w:type="dxa"/>
          </w:tcPr>
          <w:p w14:paraId="0B32EF47" w14:textId="3B4F6DC7" w:rsidR="009E27EB" w:rsidRDefault="009E27EB" w:rsidP="004C0D17">
            <w:pPr>
              <w:jc w:val="center"/>
              <w:rPr>
                <w:rFonts w:ascii="Times New Roman" w:hAnsi="Times New Roman"/>
                <w:color w:val="000000"/>
                <w:szCs w:val="24"/>
              </w:rPr>
            </w:pPr>
            <w:r>
              <w:rPr>
                <w:rFonts w:ascii="Times New Roman" w:hAnsi="Times New Roman"/>
                <w:color w:val="000000"/>
                <w:szCs w:val="24"/>
              </w:rPr>
              <w:lastRenderedPageBreak/>
              <w:t>5.</w:t>
            </w:r>
          </w:p>
        </w:tc>
        <w:tc>
          <w:tcPr>
            <w:tcW w:w="8358" w:type="dxa"/>
            <w:gridSpan w:val="2"/>
          </w:tcPr>
          <w:p w14:paraId="3C123DC0" w14:textId="09564BDE" w:rsidR="009E27EB" w:rsidRPr="00EF5FE9" w:rsidRDefault="009E27EB" w:rsidP="00EF5FE9">
            <w:pPr>
              <w:jc w:val="both"/>
              <w:rPr>
                <w:rFonts w:ascii="Times New Roman" w:hAnsi="Times New Roman"/>
                <w:color w:val="000000"/>
                <w:szCs w:val="24"/>
              </w:rPr>
            </w:pPr>
            <w:r w:rsidRPr="002D08E8">
              <w:rPr>
                <w:rFonts w:ascii="Times New Roman" w:hAnsi="Times New Roman"/>
                <w:color w:val="000000"/>
                <w:szCs w:val="24"/>
              </w:rPr>
              <w:t xml:space="preserve">Īpašuma tiesību apliecinošos dokumentus </w:t>
            </w:r>
            <w:r>
              <w:rPr>
                <w:rFonts w:ascii="Times New Roman" w:hAnsi="Times New Roman"/>
                <w:color w:val="000000"/>
                <w:szCs w:val="24"/>
              </w:rPr>
              <w:t>RP SIA “Rīgas satiksme” piederošiem īpašumiem sagatavo Pasūtītājs, pārējam objektam – būvprojekta izstrādātājs, ja nepieciešama to pievienošana būvprojekta dokumentācijai.</w:t>
            </w:r>
          </w:p>
        </w:tc>
      </w:tr>
      <w:tr w:rsidR="009E27EB" w14:paraId="6705DB20" w14:textId="77777777" w:rsidTr="009E27EB">
        <w:tc>
          <w:tcPr>
            <w:tcW w:w="703" w:type="dxa"/>
          </w:tcPr>
          <w:p w14:paraId="3CA9288F" w14:textId="55382ECF" w:rsidR="009E27EB" w:rsidRDefault="009E27EB" w:rsidP="00776D57">
            <w:pPr>
              <w:jc w:val="center"/>
              <w:rPr>
                <w:rFonts w:ascii="Times New Roman" w:hAnsi="Times New Roman"/>
                <w:color w:val="000000"/>
                <w:szCs w:val="24"/>
              </w:rPr>
            </w:pPr>
            <w:r>
              <w:rPr>
                <w:rFonts w:ascii="Times New Roman" w:hAnsi="Times New Roman"/>
                <w:color w:val="000000"/>
                <w:szCs w:val="24"/>
              </w:rPr>
              <w:t>6.</w:t>
            </w:r>
          </w:p>
        </w:tc>
        <w:tc>
          <w:tcPr>
            <w:tcW w:w="8358" w:type="dxa"/>
            <w:gridSpan w:val="2"/>
          </w:tcPr>
          <w:p w14:paraId="4085C5E6" w14:textId="256850E3" w:rsidR="009E27EB" w:rsidRPr="006D4728" w:rsidRDefault="009E27EB" w:rsidP="00776D57">
            <w:pPr>
              <w:jc w:val="both"/>
              <w:rPr>
                <w:rFonts w:ascii="Times New Roman" w:hAnsi="Times New Roman"/>
                <w:color w:val="000000"/>
                <w:szCs w:val="24"/>
              </w:rPr>
            </w:pPr>
            <w:r w:rsidRPr="006D4728">
              <w:rPr>
                <w:rFonts w:ascii="Times New Roman" w:hAnsi="Times New Roman"/>
                <w:color w:val="000000"/>
                <w:szCs w:val="24"/>
              </w:rPr>
              <w:t xml:space="preserve">Atbilstoši esošajai situācijai, normatīvajiem aktiem un izsniegtās būvatļaujas projektēšanas nosacījumiem, tehniskos vai īpašos noteikumus pieprasa un saņem būvprojekta </w:t>
            </w:r>
            <w:r>
              <w:rPr>
                <w:rFonts w:ascii="Times New Roman" w:hAnsi="Times New Roman"/>
                <w:color w:val="000000"/>
                <w:szCs w:val="24"/>
              </w:rPr>
              <w:t>i</w:t>
            </w:r>
            <w:r w:rsidRPr="006D4728">
              <w:rPr>
                <w:rFonts w:ascii="Times New Roman" w:hAnsi="Times New Roman"/>
                <w:color w:val="000000"/>
                <w:szCs w:val="24"/>
              </w:rPr>
              <w:t>zstrādātājs</w:t>
            </w:r>
            <w:r>
              <w:rPr>
                <w:rFonts w:ascii="Times New Roman" w:hAnsi="Times New Roman"/>
                <w:color w:val="000000"/>
                <w:szCs w:val="24"/>
              </w:rPr>
              <w:t>.</w:t>
            </w:r>
          </w:p>
        </w:tc>
      </w:tr>
      <w:tr w:rsidR="009E27EB" w14:paraId="187C3D36" w14:textId="77777777" w:rsidTr="009E27EB">
        <w:tc>
          <w:tcPr>
            <w:tcW w:w="703" w:type="dxa"/>
          </w:tcPr>
          <w:p w14:paraId="2DD58207" w14:textId="349D161D" w:rsidR="009E27EB" w:rsidRDefault="009E27EB" w:rsidP="00776D57">
            <w:pPr>
              <w:jc w:val="center"/>
              <w:rPr>
                <w:rFonts w:ascii="Times New Roman" w:hAnsi="Times New Roman"/>
                <w:color w:val="000000"/>
                <w:szCs w:val="24"/>
              </w:rPr>
            </w:pPr>
            <w:r>
              <w:rPr>
                <w:rFonts w:ascii="Times New Roman" w:hAnsi="Times New Roman"/>
                <w:color w:val="000000"/>
                <w:szCs w:val="24"/>
              </w:rPr>
              <w:t>7.</w:t>
            </w:r>
          </w:p>
        </w:tc>
        <w:tc>
          <w:tcPr>
            <w:tcW w:w="8358" w:type="dxa"/>
            <w:gridSpan w:val="2"/>
          </w:tcPr>
          <w:p w14:paraId="72EA1032" w14:textId="61FEB457" w:rsidR="009E27EB" w:rsidRDefault="009E27EB" w:rsidP="00776D57">
            <w:pPr>
              <w:jc w:val="both"/>
              <w:rPr>
                <w:rFonts w:ascii="Times New Roman" w:hAnsi="Times New Roman"/>
                <w:color w:val="000000"/>
                <w:szCs w:val="24"/>
              </w:rPr>
            </w:pPr>
            <w:r w:rsidRPr="006D4728">
              <w:rPr>
                <w:rFonts w:ascii="Times New Roman" w:hAnsi="Times New Roman"/>
                <w:color w:val="000000"/>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r>
              <w:rPr>
                <w:rFonts w:ascii="Times New Roman" w:hAnsi="Times New Roman"/>
                <w:color w:val="000000"/>
                <w:szCs w:val="24"/>
              </w:rPr>
              <w:t>.</w:t>
            </w:r>
          </w:p>
        </w:tc>
      </w:tr>
      <w:tr w:rsidR="009E27EB" w14:paraId="569748EF" w14:textId="77777777" w:rsidTr="009E27EB">
        <w:tc>
          <w:tcPr>
            <w:tcW w:w="703" w:type="dxa"/>
          </w:tcPr>
          <w:p w14:paraId="7144FB95" w14:textId="2DE24100" w:rsidR="009E27EB" w:rsidRDefault="009E27EB" w:rsidP="00776D57">
            <w:pPr>
              <w:jc w:val="center"/>
              <w:rPr>
                <w:rFonts w:ascii="Times New Roman" w:hAnsi="Times New Roman"/>
                <w:color w:val="000000"/>
                <w:szCs w:val="24"/>
              </w:rPr>
            </w:pPr>
            <w:r>
              <w:rPr>
                <w:rFonts w:ascii="Times New Roman" w:hAnsi="Times New Roman"/>
                <w:color w:val="000000"/>
                <w:szCs w:val="24"/>
              </w:rPr>
              <w:t>8.</w:t>
            </w:r>
          </w:p>
        </w:tc>
        <w:tc>
          <w:tcPr>
            <w:tcW w:w="8358" w:type="dxa"/>
            <w:gridSpan w:val="2"/>
          </w:tcPr>
          <w:p w14:paraId="7E748174" w14:textId="2C223D03" w:rsidR="009E27EB" w:rsidRDefault="009E27EB" w:rsidP="00776D57">
            <w:pPr>
              <w:jc w:val="both"/>
              <w:rPr>
                <w:rFonts w:ascii="Times New Roman" w:hAnsi="Times New Roman"/>
                <w:color w:val="000000"/>
                <w:szCs w:val="24"/>
              </w:rPr>
            </w:pPr>
            <w:r>
              <w:rPr>
                <w:rFonts w:ascii="Times New Roman" w:hAnsi="Times New Roman"/>
                <w:color w:val="000000"/>
                <w:szCs w:val="24"/>
              </w:rPr>
              <w:t>Būvprojekta izstrādātājs veic visus nepieciešamos saskaņojumus ar zemesgabalu īpašniekiem un trešajām personām, kuru īpašumu vai lietošanas tiesības skar būvprojekta risinājumi.</w:t>
            </w:r>
          </w:p>
        </w:tc>
      </w:tr>
      <w:tr w:rsidR="009E27EB" w14:paraId="5F8E0E84" w14:textId="77777777" w:rsidTr="009E27EB">
        <w:tc>
          <w:tcPr>
            <w:tcW w:w="703" w:type="dxa"/>
          </w:tcPr>
          <w:p w14:paraId="57036CFA" w14:textId="73FF57E4" w:rsidR="009E27EB" w:rsidRDefault="009E27EB" w:rsidP="00776D57">
            <w:pPr>
              <w:jc w:val="center"/>
              <w:rPr>
                <w:rFonts w:ascii="Times New Roman" w:hAnsi="Times New Roman"/>
                <w:color w:val="000000"/>
                <w:szCs w:val="24"/>
              </w:rPr>
            </w:pPr>
            <w:r>
              <w:rPr>
                <w:rFonts w:ascii="Times New Roman" w:hAnsi="Times New Roman"/>
                <w:color w:val="000000"/>
                <w:szCs w:val="24"/>
              </w:rPr>
              <w:t>9.</w:t>
            </w:r>
          </w:p>
        </w:tc>
        <w:tc>
          <w:tcPr>
            <w:tcW w:w="8358" w:type="dxa"/>
            <w:gridSpan w:val="2"/>
          </w:tcPr>
          <w:p w14:paraId="397884DE" w14:textId="69D21C11" w:rsidR="009E27EB" w:rsidRDefault="009E27EB" w:rsidP="00776D57">
            <w:pPr>
              <w:jc w:val="both"/>
              <w:rPr>
                <w:rFonts w:ascii="Times New Roman" w:hAnsi="Times New Roman"/>
                <w:color w:val="000000"/>
                <w:szCs w:val="24"/>
              </w:rPr>
            </w:pPr>
            <w:r>
              <w:rPr>
                <w:rFonts w:ascii="Times New Roman" w:hAnsi="Times New Roman"/>
                <w:color w:val="000000"/>
                <w:szCs w:val="24"/>
              </w:rPr>
              <w:t>Visus ar būvprojekta dokumentācijas izstrādi saistītos izdevumus sedz būvprojekta izstrādātājs.</w:t>
            </w:r>
          </w:p>
        </w:tc>
      </w:tr>
      <w:tr w:rsidR="009E27EB" w14:paraId="61818580" w14:textId="77777777" w:rsidTr="009E27EB">
        <w:tc>
          <w:tcPr>
            <w:tcW w:w="703" w:type="dxa"/>
            <w:vAlign w:val="center"/>
          </w:tcPr>
          <w:p w14:paraId="126C406C" w14:textId="54DFED6C" w:rsidR="009E27EB" w:rsidRDefault="009E27EB" w:rsidP="00776D57">
            <w:pPr>
              <w:jc w:val="center"/>
              <w:rPr>
                <w:rFonts w:ascii="Times New Roman" w:hAnsi="Times New Roman"/>
                <w:color w:val="000000"/>
                <w:szCs w:val="24"/>
              </w:rPr>
            </w:pPr>
            <w:r>
              <w:rPr>
                <w:rFonts w:ascii="Times New Roman" w:hAnsi="Times New Roman"/>
                <w:b/>
                <w:bCs/>
                <w:color w:val="000000"/>
                <w:szCs w:val="24"/>
              </w:rPr>
              <w:t>IV</w:t>
            </w:r>
          </w:p>
        </w:tc>
        <w:tc>
          <w:tcPr>
            <w:tcW w:w="8358" w:type="dxa"/>
            <w:gridSpan w:val="2"/>
            <w:vAlign w:val="center"/>
          </w:tcPr>
          <w:p w14:paraId="5DF029D4" w14:textId="0CCA63EE" w:rsidR="009E27EB" w:rsidRDefault="009E27EB" w:rsidP="00776D57">
            <w:pPr>
              <w:rPr>
                <w:rFonts w:ascii="Times New Roman" w:hAnsi="Times New Roman"/>
                <w:color w:val="000000"/>
                <w:szCs w:val="24"/>
              </w:rPr>
            </w:pPr>
            <w:r w:rsidRPr="00634655">
              <w:rPr>
                <w:rFonts w:ascii="Times New Roman Bold" w:hAnsi="Times New Roman Bold"/>
                <w:b/>
                <w:bCs/>
                <w:smallCaps/>
                <w:color w:val="000000"/>
                <w:szCs w:val="24"/>
              </w:rPr>
              <w:t>Būvprojekta saturs un noformēšana.</w:t>
            </w:r>
          </w:p>
        </w:tc>
      </w:tr>
      <w:tr w:rsidR="009E27EB" w:rsidRPr="00FB3D62" w14:paraId="33951B31" w14:textId="77777777" w:rsidTr="009E27EB">
        <w:trPr>
          <w:trHeight w:val="567"/>
        </w:trPr>
        <w:tc>
          <w:tcPr>
            <w:tcW w:w="703" w:type="dxa"/>
          </w:tcPr>
          <w:p w14:paraId="67CFBDEF" w14:textId="7F274EFB" w:rsidR="009E27EB" w:rsidRPr="00FB3D62" w:rsidRDefault="009E27EB" w:rsidP="00776D57">
            <w:pPr>
              <w:jc w:val="center"/>
              <w:rPr>
                <w:rFonts w:ascii="Times New Roman" w:hAnsi="Times New Roman"/>
                <w:b/>
                <w:bCs/>
                <w:color w:val="000000"/>
                <w:szCs w:val="24"/>
              </w:rPr>
            </w:pPr>
            <w:r>
              <w:rPr>
                <w:rFonts w:ascii="Times New Roman" w:hAnsi="Times New Roman"/>
                <w:color w:val="000000"/>
                <w:szCs w:val="24"/>
              </w:rPr>
              <w:t>1.</w:t>
            </w:r>
          </w:p>
        </w:tc>
        <w:tc>
          <w:tcPr>
            <w:tcW w:w="8358" w:type="dxa"/>
            <w:gridSpan w:val="2"/>
          </w:tcPr>
          <w:p w14:paraId="23488431" w14:textId="77777777" w:rsidR="00541656" w:rsidRPr="00CC100A" w:rsidRDefault="00541656" w:rsidP="00541656">
            <w:pPr>
              <w:jc w:val="both"/>
              <w:rPr>
                <w:rFonts w:ascii="Times New Roman" w:hAnsi="Times New Roman"/>
                <w:bCs/>
                <w:szCs w:val="24"/>
              </w:rPr>
            </w:pPr>
            <w:r w:rsidRPr="00CC100A">
              <w:rPr>
                <w:rFonts w:ascii="Times New Roman" w:hAnsi="Times New Roman"/>
                <w:szCs w:val="24"/>
              </w:rPr>
              <w:t xml:space="preserve">Būvprojekta izstrādē ievērot Būvniecības likuma, Aizsargjoslu likuma, MK 19.08.2014. noteikumu Nr.500 “Vispārīgie būvnoteikumi”, MK 30.09.2014. noteikumu Nr.574 “Noteikumi par Latvijas būvnormatīvu LBN 008-14 “Inženiertīklu izvietojums””, MK 24.04.2012. noteikumu Nr.281 “Augstas detalizācijas topogrāfiskās informācijas un tās centrālās datu bāzes noteikumi”, Rīgas domes </w:t>
            </w:r>
            <w:r>
              <w:rPr>
                <w:rFonts w:ascii="Times New Roman" w:hAnsi="Times New Roman"/>
                <w:szCs w:val="24"/>
              </w:rPr>
              <w:t>23</w:t>
            </w:r>
            <w:r w:rsidRPr="00CC100A">
              <w:rPr>
                <w:rFonts w:ascii="Times New Roman" w:hAnsi="Times New Roman"/>
                <w:szCs w:val="24"/>
              </w:rPr>
              <w:t>.</w:t>
            </w:r>
            <w:r>
              <w:rPr>
                <w:rFonts w:ascii="Times New Roman" w:hAnsi="Times New Roman"/>
                <w:szCs w:val="24"/>
              </w:rPr>
              <w:t>0</w:t>
            </w:r>
            <w:r w:rsidRPr="00CC100A">
              <w:rPr>
                <w:rFonts w:ascii="Times New Roman" w:hAnsi="Times New Roman"/>
                <w:szCs w:val="24"/>
              </w:rPr>
              <w:t>2.20</w:t>
            </w:r>
            <w:r>
              <w:rPr>
                <w:rFonts w:ascii="Times New Roman" w:hAnsi="Times New Roman"/>
                <w:szCs w:val="24"/>
              </w:rPr>
              <w:t>22</w:t>
            </w:r>
            <w:r w:rsidRPr="00CC100A">
              <w:rPr>
                <w:rFonts w:ascii="Times New Roman" w:hAnsi="Times New Roman"/>
                <w:szCs w:val="24"/>
              </w:rPr>
              <w:t>. saistošo noteikumu Nr.1</w:t>
            </w:r>
            <w:r>
              <w:rPr>
                <w:rFonts w:ascii="Times New Roman" w:hAnsi="Times New Roman"/>
                <w:szCs w:val="24"/>
              </w:rPr>
              <w:t>20</w:t>
            </w:r>
            <w:r w:rsidRPr="00CC100A">
              <w:rPr>
                <w:rFonts w:ascii="Times New Roman" w:hAnsi="Times New Roman"/>
                <w:szCs w:val="24"/>
              </w:rPr>
              <w:t xml:space="preserve"> “</w:t>
            </w:r>
            <w:r w:rsidRPr="0028492E">
              <w:rPr>
                <w:rFonts w:ascii="Times New Roman" w:hAnsi="Times New Roman"/>
                <w:szCs w:val="24"/>
              </w:rPr>
              <w:t>Rīgas transporta infrastruktūras aizsardzības saistošie noteikumi</w:t>
            </w:r>
            <w:r w:rsidRPr="00CC100A">
              <w:rPr>
                <w:rFonts w:ascii="Times New Roman" w:hAnsi="Times New Roman"/>
                <w:szCs w:val="24"/>
              </w:rPr>
              <w:t xml:space="preserve">” un citu spēkā esošo </w:t>
            </w:r>
            <w:r w:rsidRPr="00CC100A">
              <w:rPr>
                <w:rFonts w:ascii="Times New Roman" w:hAnsi="Times New Roman"/>
                <w:bCs/>
                <w:szCs w:val="24"/>
              </w:rPr>
              <w:t>normatīvo aktu prasības.</w:t>
            </w:r>
          </w:p>
          <w:p w14:paraId="1C9FA54C" w14:textId="30040BA4" w:rsidR="009E27EB" w:rsidRPr="00634655" w:rsidRDefault="00541656" w:rsidP="0028776F">
            <w:pPr>
              <w:jc w:val="both"/>
              <w:rPr>
                <w:rFonts w:ascii="Times New Roman Bold" w:hAnsi="Times New Roman Bold"/>
                <w:b/>
                <w:bCs/>
                <w:smallCaps/>
                <w:color w:val="000000"/>
                <w:szCs w:val="24"/>
              </w:rPr>
            </w:pPr>
            <w:r w:rsidRPr="00CC100A">
              <w:rPr>
                <w:rFonts w:ascii="Times New Roman" w:hAnsi="Times New Roman"/>
                <w:bCs/>
                <w:szCs w:val="24"/>
              </w:rPr>
              <w:t>Būvprojekta i</w:t>
            </w:r>
            <w:r w:rsidRPr="00CC100A">
              <w:rPr>
                <w:rFonts w:ascii="Times New Roman" w:hAnsi="Times New Roman"/>
                <w:szCs w:val="24"/>
              </w:rPr>
              <w:t xml:space="preserve">zstrādātājam ir pienākums veikt digitālu būvniecības procesa dokumentācijas apriti Būvniecības informācijas sistēmā (BIS), atbilstoši MK 28.07.2015. noteikumiem Nr.438 “Būvniecības informācijas sistēmas noteikumi”. </w:t>
            </w:r>
            <w:r>
              <w:rPr>
                <w:rFonts w:ascii="Times New Roman" w:hAnsi="Times New Roman"/>
                <w:szCs w:val="24"/>
              </w:rPr>
              <w:t>B</w:t>
            </w:r>
            <w:r w:rsidRPr="00365F75">
              <w:rPr>
                <w:rFonts w:ascii="Times New Roman" w:hAnsi="Times New Roman"/>
                <w:szCs w:val="24"/>
              </w:rPr>
              <w:t xml:space="preserve">ūvprojekta ekonomiskā daļa – atbilstoši Ministru kabineta 2017.gada 3.maija noteikumu Nr.239 “Noteikumi par Latvijas būvnormatīvu LBN 501-17 </w:t>
            </w:r>
            <w:r w:rsidRPr="00365F75">
              <w:rPr>
                <w:rFonts w:ascii="Times New Roman" w:hAnsi="Times New Roman"/>
                <w:noProof/>
                <w:szCs w:val="24"/>
              </w:rPr>
              <w:t>“Būvizmaksu</w:t>
            </w:r>
            <w:r w:rsidRPr="00365F75">
              <w:rPr>
                <w:rFonts w:ascii="Times New Roman" w:hAnsi="Times New Roman"/>
                <w:szCs w:val="24"/>
              </w:rPr>
              <w:t xml:space="preserve"> noteikšanas kārtība” prasībām.</w:t>
            </w:r>
          </w:p>
        </w:tc>
      </w:tr>
      <w:tr w:rsidR="009E27EB" w14:paraId="6391ED60" w14:textId="77777777" w:rsidTr="009E27EB">
        <w:tc>
          <w:tcPr>
            <w:tcW w:w="703" w:type="dxa"/>
          </w:tcPr>
          <w:p w14:paraId="404C4BD5" w14:textId="6958188B" w:rsidR="009E27EB" w:rsidRPr="00C7593C" w:rsidRDefault="00541656" w:rsidP="00776D57">
            <w:pPr>
              <w:jc w:val="center"/>
              <w:rPr>
                <w:rFonts w:ascii="Times New Roman" w:hAnsi="Times New Roman"/>
                <w:color w:val="000000"/>
                <w:szCs w:val="24"/>
              </w:rPr>
            </w:pPr>
            <w:r>
              <w:rPr>
                <w:rFonts w:ascii="Times New Roman" w:hAnsi="Times New Roman"/>
                <w:color w:val="000000"/>
                <w:szCs w:val="24"/>
              </w:rPr>
              <w:t>2</w:t>
            </w:r>
            <w:r w:rsidR="009E27EB">
              <w:rPr>
                <w:rFonts w:ascii="Times New Roman" w:hAnsi="Times New Roman"/>
                <w:color w:val="000000"/>
                <w:szCs w:val="24"/>
              </w:rPr>
              <w:t>.</w:t>
            </w:r>
          </w:p>
        </w:tc>
        <w:tc>
          <w:tcPr>
            <w:tcW w:w="8358" w:type="dxa"/>
            <w:gridSpan w:val="2"/>
          </w:tcPr>
          <w:p w14:paraId="4A060245" w14:textId="54B7351C" w:rsidR="009E27EB" w:rsidRPr="00C7593C" w:rsidRDefault="009E27EB" w:rsidP="00776D57">
            <w:pPr>
              <w:jc w:val="both"/>
              <w:rPr>
                <w:rFonts w:ascii="Times New Roman" w:hAnsi="Times New Roman"/>
                <w:color w:val="000000"/>
                <w:szCs w:val="24"/>
              </w:rPr>
            </w:pPr>
            <w:r>
              <w:rPr>
                <w:rFonts w:ascii="Times New Roman" w:hAnsi="Times New Roman"/>
                <w:color w:val="000000"/>
                <w:szCs w:val="24"/>
              </w:rPr>
              <w:t>Būvprojekta izstrādātājs nodrošina, ka tehniskie risinājumi ir savstarpēji saskaņoti visās būvprojekta daļās.</w:t>
            </w:r>
            <w:r w:rsidRPr="00C11FD8">
              <w:rPr>
                <w:rFonts w:ascii="Times New Roman" w:eastAsiaTheme="minorHAnsi" w:hAnsi="Times New Roman"/>
                <w:szCs w:val="24"/>
              </w:rPr>
              <w:t xml:space="preserve"> </w:t>
            </w:r>
            <w:r>
              <w:rPr>
                <w:rFonts w:ascii="Times New Roman" w:hAnsi="Times New Roman"/>
                <w:color w:val="000000"/>
                <w:szCs w:val="24"/>
              </w:rPr>
              <w:t>Izstrādātājs</w:t>
            </w:r>
            <w:r w:rsidRPr="00C11FD8">
              <w:rPr>
                <w:rFonts w:ascii="Times New Roman" w:hAnsi="Times New Roman"/>
                <w:color w:val="000000"/>
                <w:szCs w:val="24"/>
              </w:rPr>
              <w:t xml:space="preserve"> uzņemas pilnu atbildību par būvprojekta risinājumu atbilstību spēkā esošajiem normatīv</w:t>
            </w:r>
            <w:r>
              <w:rPr>
                <w:rFonts w:ascii="Times New Roman" w:hAnsi="Times New Roman"/>
                <w:color w:val="000000"/>
                <w:szCs w:val="24"/>
              </w:rPr>
              <w:t>aj</w:t>
            </w:r>
            <w:r w:rsidRPr="00C11FD8">
              <w:rPr>
                <w:rFonts w:ascii="Times New Roman" w:hAnsi="Times New Roman"/>
                <w:color w:val="000000"/>
                <w:szCs w:val="24"/>
              </w:rPr>
              <w:t xml:space="preserve">iem aktiem un standartiem. </w:t>
            </w:r>
          </w:p>
        </w:tc>
      </w:tr>
      <w:tr w:rsidR="009E27EB" w14:paraId="5653C738" w14:textId="77777777" w:rsidTr="009E27EB">
        <w:tc>
          <w:tcPr>
            <w:tcW w:w="703" w:type="dxa"/>
          </w:tcPr>
          <w:p w14:paraId="61BEF5C7" w14:textId="23E37FAB" w:rsidR="009E27EB" w:rsidRDefault="00541656" w:rsidP="00776D57">
            <w:pPr>
              <w:jc w:val="center"/>
              <w:rPr>
                <w:rFonts w:ascii="Times New Roman" w:hAnsi="Times New Roman"/>
                <w:color w:val="000000"/>
                <w:szCs w:val="24"/>
              </w:rPr>
            </w:pPr>
            <w:r>
              <w:rPr>
                <w:rFonts w:ascii="Times New Roman" w:hAnsi="Times New Roman"/>
                <w:color w:val="000000"/>
                <w:szCs w:val="24"/>
              </w:rPr>
              <w:t>3</w:t>
            </w:r>
            <w:r w:rsidR="009E27EB">
              <w:rPr>
                <w:rFonts w:ascii="Times New Roman" w:hAnsi="Times New Roman"/>
                <w:color w:val="000000"/>
                <w:szCs w:val="24"/>
              </w:rPr>
              <w:t>.</w:t>
            </w:r>
          </w:p>
        </w:tc>
        <w:tc>
          <w:tcPr>
            <w:tcW w:w="8358" w:type="dxa"/>
            <w:gridSpan w:val="2"/>
          </w:tcPr>
          <w:p w14:paraId="75E7BD3D" w14:textId="348B1BFA" w:rsidR="009E27EB" w:rsidRPr="004C0D17" w:rsidRDefault="009E27EB" w:rsidP="00776D57">
            <w:pPr>
              <w:jc w:val="both"/>
              <w:rPr>
                <w:rFonts w:ascii="Times New Roman" w:hAnsi="Times New Roman"/>
                <w:color w:val="000000"/>
                <w:szCs w:val="24"/>
              </w:rPr>
            </w:pPr>
            <w:r>
              <w:rPr>
                <w:rFonts w:ascii="Times New Roman" w:hAnsi="Times New Roman"/>
                <w:color w:val="000000"/>
                <w:szCs w:val="24"/>
              </w:rPr>
              <w:t>Būvprojekta ekonomiskajā daļā j</w:t>
            </w:r>
            <w:r w:rsidRPr="009D3D6A">
              <w:rPr>
                <w:rFonts w:ascii="Times New Roman" w:hAnsi="Times New Roman"/>
                <w:color w:val="000000"/>
                <w:szCs w:val="24"/>
              </w:rPr>
              <w:t>āveido vienots būvdarbu daudzumu saraksts, norādot visus darbu veidus, kas nepieciešami Būvprojekta realizācijai. Visiem  darbu daudzumiem jābūt norādītām ar precizitāti 2 (divas) zīmes aiz komata.</w:t>
            </w:r>
          </w:p>
        </w:tc>
      </w:tr>
      <w:tr w:rsidR="009E27EB" w14:paraId="49BB3E57" w14:textId="77777777" w:rsidTr="009E27EB">
        <w:tc>
          <w:tcPr>
            <w:tcW w:w="703" w:type="dxa"/>
            <w:vAlign w:val="center"/>
          </w:tcPr>
          <w:p w14:paraId="655F54D9" w14:textId="0DE48307" w:rsidR="009E27EB" w:rsidRDefault="009E27EB" w:rsidP="00776D57">
            <w:pPr>
              <w:jc w:val="center"/>
              <w:rPr>
                <w:rFonts w:ascii="Times New Roman" w:hAnsi="Times New Roman"/>
                <w:color w:val="000000"/>
                <w:szCs w:val="24"/>
              </w:rPr>
            </w:pPr>
            <w:r>
              <w:rPr>
                <w:rFonts w:ascii="Times New Roman" w:hAnsi="Times New Roman"/>
                <w:b/>
                <w:bCs/>
                <w:color w:val="000000"/>
                <w:szCs w:val="24"/>
              </w:rPr>
              <w:t>V</w:t>
            </w:r>
          </w:p>
        </w:tc>
        <w:tc>
          <w:tcPr>
            <w:tcW w:w="8358" w:type="dxa"/>
            <w:gridSpan w:val="2"/>
            <w:vAlign w:val="center"/>
          </w:tcPr>
          <w:p w14:paraId="5F834357" w14:textId="528619CF" w:rsidR="009E27EB" w:rsidRDefault="009E27EB" w:rsidP="00776D57">
            <w:pPr>
              <w:jc w:val="both"/>
              <w:rPr>
                <w:rFonts w:ascii="Times New Roman" w:hAnsi="Times New Roman"/>
                <w:color w:val="000000"/>
                <w:szCs w:val="24"/>
              </w:rPr>
            </w:pPr>
            <w:r>
              <w:rPr>
                <w:rFonts w:ascii="Times New Roman Bold" w:hAnsi="Times New Roman Bold"/>
                <w:b/>
                <w:bCs/>
                <w:smallCaps/>
                <w:color w:val="000000"/>
                <w:szCs w:val="24"/>
              </w:rPr>
              <w:t>Nosacījumi un tehniskās prasības būvprojekta risinājumu izstrādei</w:t>
            </w:r>
            <w:r w:rsidRPr="00634655">
              <w:rPr>
                <w:rFonts w:ascii="Times New Roman Bold" w:hAnsi="Times New Roman Bold"/>
                <w:b/>
                <w:bCs/>
                <w:smallCaps/>
                <w:color w:val="000000"/>
                <w:szCs w:val="24"/>
              </w:rPr>
              <w:t>.</w:t>
            </w:r>
          </w:p>
        </w:tc>
      </w:tr>
      <w:tr w:rsidR="009E27EB" w:rsidRPr="009D1766" w14:paraId="369EA2F5" w14:textId="77777777" w:rsidTr="009E27EB">
        <w:trPr>
          <w:trHeight w:val="567"/>
        </w:trPr>
        <w:tc>
          <w:tcPr>
            <w:tcW w:w="703" w:type="dxa"/>
          </w:tcPr>
          <w:p w14:paraId="2F53725D" w14:textId="702491CF" w:rsidR="009E27EB" w:rsidRPr="009D1766" w:rsidRDefault="009E27EB" w:rsidP="00B60E86">
            <w:pPr>
              <w:jc w:val="center"/>
              <w:rPr>
                <w:rFonts w:ascii="Times New Roman" w:hAnsi="Times New Roman"/>
                <w:b/>
                <w:bCs/>
                <w:color w:val="000000"/>
                <w:szCs w:val="24"/>
              </w:rPr>
            </w:pPr>
            <w:r>
              <w:rPr>
                <w:rFonts w:ascii="Times New Roman" w:hAnsi="Times New Roman"/>
                <w:color w:val="000000"/>
                <w:szCs w:val="24"/>
              </w:rPr>
              <w:t xml:space="preserve">1. </w:t>
            </w:r>
          </w:p>
        </w:tc>
        <w:tc>
          <w:tcPr>
            <w:tcW w:w="8358" w:type="dxa"/>
            <w:gridSpan w:val="2"/>
          </w:tcPr>
          <w:p w14:paraId="3E1F2537" w14:textId="77777777" w:rsidR="009E27EB" w:rsidRPr="001D1582" w:rsidRDefault="009E27EB" w:rsidP="00DE69E6">
            <w:pPr>
              <w:spacing w:before="120" w:after="120"/>
              <w:jc w:val="both"/>
              <w:rPr>
                <w:rFonts w:ascii="Times New Roman" w:hAnsi="Times New Roman"/>
                <w:color w:val="000000"/>
                <w:szCs w:val="24"/>
                <w:u w:val="single"/>
              </w:rPr>
            </w:pPr>
            <w:r w:rsidRPr="001D1582">
              <w:rPr>
                <w:rFonts w:ascii="Times New Roman" w:hAnsi="Times New Roman"/>
                <w:color w:val="000000"/>
                <w:szCs w:val="24"/>
                <w:u w:val="single"/>
              </w:rPr>
              <w:t>Vispārīgās prasības:</w:t>
            </w:r>
          </w:p>
          <w:p w14:paraId="4BE39196" w14:textId="3CF611EA" w:rsidR="009E27EB" w:rsidRPr="0028776F" w:rsidRDefault="0028776F" w:rsidP="00815ADC">
            <w:pPr>
              <w:pStyle w:val="ListParagraph"/>
              <w:numPr>
                <w:ilvl w:val="1"/>
                <w:numId w:val="5"/>
              </w:numPr>
              <w:jc w:val="both"/>
              <w:rPr>
                <w:rFonts w:ascii="Times New Roman" w:hAnsi="Times New Roman"/>
                <w:color w:val="000000"/>
              </w:rPr>
            </w:pPr>
            <w:r w:rsidRPr="00256747">
              <w:rPr>
                <w:rFonts w:ascii="Times New Roman" w:hAnsi="Times New Roman"/>
              </w:rPr>
              <w:t xml:space="preserve">Tramvaja kontakttīkls minētajam maršrutam visā tā garumā kopš 2017.gada vasaras ir pielāgots ekspluatācijai dažāda tipa kustīgajiem strāvas noņēmējiem – gan pantogrāfam, gan </w:t>
            </w:r>
            <w:r w:rsidRPr="00256747">
              <w:rPr>
                <w:rFonts w:ascii="Times New Roman" w:hAnsi="Times New Roman"/>
                <w:noProof/>
              </w:rPr>
              <w:t>kontaktstienim</w:t>
            </w:r>
            <w:r w:rsidRPr="00256747">
              <w:rPr>
                <w:rFonts w:ascii="Times New Roman" w:hAnsi="Times New Roman"/>
              </w:rPr>
              <w:t>. Tomēr liela daļa kontakttīkla pārbūves darbu notika izmantojot vecos balstus un esošos sienas āķus</w:t>
            </w:r>
          </w:p>
          <w:p w14:paraId="471A1C31" w14:textId="2F76669A" w:rsidR="0028776F" w:rsidRDefault="0028776F" w:rsidP="00815ADC">
            <w:pPr>
              <w:pStyle w:val="ListParagraph"/>
              <w:numPr>
                <w:ilvl w:val="1"/>
                <w:numId w:val="5"/>
              </w:numPr>
              <w:jc w:val="both"/>
              <w:rPr>
                <w:rFonts w:ascii="Times New Roman" w:hAnsi="Times New Roman"/>
                <w:color w:val="000000"/>
              </w:rPr>
            </w:pPr>
            <w:r w:rsidRPr="00256747">
              <w:rPr>
                <w:rFonts w:ascii="Times New Roman" w:hAnsi="Times New Roman"/>
              </w:rPr>
              <w:t>Balsta pamata izmēri ir 1 x 1 m un tiek pielietots tipveida risinājums balsta montāžā – pamata un balsta aprēķini nav nepieciešami.</w:t>
            </w:r>
          </w:p>
          <w:p w14:paraId="745502D4" w14:textId="77777777" w:rsidR="009E27EB" w:rsidRDefault="009E27EB" w:rsidP="00815ADC">
            <w:pPr>
              <w:pStyle w:val="ListParagraph"/>
              <w:numPr>
                <w:ilvl w:val="1"/>
                <w:numId w:val="5"/>
              </w:numPr>
              <w:jc w:val="both"/>
              <w:rPr>
                <w:rFonts w:ascii="Times New Roman" w:hAnsi="Times New Roman"/>
                <w:color w:val="000000"/>
                <w:szCs w:val="24"/>
              </w:rPr>
            </w:pPr>
            <w:r w:rsidRPr="00C72E48">
              <w:rPr>
                <w:rFonts w:ascii="Times New Roman" w:hAnsi="Times New Roman"/>
                <w:color w:val="000000"/>
                <w:szCs w:val="24"/>
              </w:rPr>
              <w:t>Būvprojekta risinājumiem jānodrošina nepārtraukta elektriskā sabiedriskā transporta kustība, kontakttīkla elektroapgāde un vilces apakšstaciju darbība visā būvprojekta realizācijas laikā</w:t>
            </w:r>
            <w:r>
              <w:rPr>
                <w:rFonts w:ascii="Times New Roman" w:hAnsi="Times New Roman"/>
                <w:color w:val="000000"/>
                <w:szCs w:val="24"/>
              </w:rPr>
              <w:t>.</w:t>
            </w:r>
          </w:p>
          <w:p w14:paraId="33799F94" w14:textId="230FA685" w:rsidR="009E27EB" w:rsidRDefault="009E27EB" w:rsidP="00815ADC">
            <w:pPr>
              <w:pStyle w:val="ListParagraph"/>
              <w:numPr>
                <w:ilvl w:val="1"/>
                <w:numId w:val="5"/>
              </w:numPr>
              <w:jc w:val="both"/>
              <w:rPr>
                <w:rFonts w:ascii="Times New Roman" w:hAnsi="Times New Roman"/>
                <w:color w:val="000000"/>
                <w:szCs w:val="24"/>
              </w:rPr>
            </w:pPr>
            <w:r w:rsidRPr="00A51EC6">
              <w:rPr>
                <w:rFonts w:ascii="Times New Roman" w:hAnsi="Times New Roman"/>
                <w:color w:val="000000"/>
                <w:szCs w:val="24"/>
              </w:rPr>
              <w:lastRenderedPageBreak/>
              <w:t>Visus konstruktīvos risinājumus</w:t>
            </w:r>
            <w:r>
              <w:rPr>
                <w:rFonts w:ascii="Times New Roman" w:hAnsi="Times New Roman"/>
                <w:color w:val="000000"/>
                <w:szCs w:val="24"/>
              </w:rPr>
              <w:t>, tajā skaitā</w:t>
            </w:r>
            <w:r w:rsidRPr="00A51EC6">
              <w:rPr>
                <w:rFonts w:ascii="Times New Roman" w:hAnsi="Times New Roman"/>
                <w:color w:val="000000"/>
                <w:szCs w:val="24"/>
              </w:rPr>
              <w:t xml:space="preserve"> </w:t>
            </w:r>
            <w:r>
              <w:rPr>
                <w:rFonts w:ascii="Times New Roman" w:hAnsi="Times New Roman"/>
                <w:color w:val="000000"/>
                <w:szCs w:val="24"/>
              </w:rPr>
              <w:t>īpaši sarežģītus inženiertīklu izbūves risinājumus un mezglus, un</w:t>
            </w:r>
            <w:r w:rsidRPr="00A51EC6">
              <w:rPr>
                <w:rFonts w:ascii="Times New Roman" w:hAnsi="Times New Roman"/>
                <w:color w:val="000000"/>
                <w:szCs w:val="24"/>
              </w:rPr>
              <w:t xml:space="preserve"> to realizācijā izmantojamos materiālus un izstrādājumus</w:t>
            </w:r>
            <w:r>
              <w:rPr>
                <w:rFonts w:ascii="Times New Roman" w:hAnsi="Times New Roman"/>
                <w:color w:val="000000"/>
                <w:szCs w:val="24"/>
              </w:rPr>
              <w:t>, kā arī projektēšanas gaitā veiktās izmaiņas</w:t>
            </w:r>
            <w:r w:rsidRPr="00A51EC6">
              <w:rPr>
                <w:rFonts w:ascii="Times New Roman" w:hAnsi="Times New Roman"/>
                <w:color w:val="000000"/>
                <w:szCs w:val="24"/>
              </w:rPr>
              <w:t xml:space="preserve"> saskaņot ar Pasūtītāju.</w:t>
            </w:r>
          </w:p>
          <w:p w14:paraId="4126FDDA" w14:textId="77777777" w:rsidR="00815ADC" w:rsidRPr="006078C9" w:rsidRDefault="00815ADC" w:rsidP="00815ADC">
            <w:pPr>
              <w:pStyle w:val="ListParagraph"/>
              <w:numPr>
                <w:ilvl w:val="1"/>
                <w:numId w:val="5"/>
              </w:numPr>
              <w:jc w:val="both"/>
              <w:rPr>
                <w:rFonts w:ascii="Times New Roman" w:hAnsi="Times New Roman"/>
                <w:color w:val="000000"/>
                <w:szCs w:val="24"/>
              </w:rPr>
            </w:pPr>
            <w:r w:rsidRPr="006078C9">
              <w:rPr>
                <w:rFonts w:ascii="Times New Roman" w:hAnsi="Times New Roman"/>
                <w:color w:val="000000"/>
                <w:szCs w:val="24"/>
              </w:rPr>
              <w:t xml:space="preserve">Ņemt vērā, ka esošo balstu demontāža iespējama tikai pēc tam, kad tie atbrīvoti no visiem apgrūtinājumiem – apgaismes ķermeņiem, </w:t>
            </w:r>
            <w:r w:rsidRPr="006078C9">
              <w:rPr>
                <w:rFonts w:ascii="Times New Roman" w:hAnsi="Times New Roman"/>
                <w:noProof/>
                <w:color w:val="000000"/>
                <w:szCs w:val="24"/>
              </w:rPr>
              <w:t>piekarkabeļiem</w:t>
            </w:r>
            <w:r w:rsidRPr="006078C9">
              <w:rPr>
                <w:rFonts w:ascii="Times New Roman" w:hAnsi="Times New Roman"/>
                <w:color w:val="000000"/>
                <w:szCs w:val="24"/>
              </w:rPr>
              <w:t xml:space="preserve"> u.c. Attiecīgi nepieciešams izstrādāt nepieciešamās projektu sadaļas, lai tas būtu iespējams. Šajā posmā pieļaujams gaisvadu risinājums RPA “Rīgas gaisma” vajadzībām.</w:t>
            </w:r>
          </w:p>
          <w:p w14:paraId="2A740D17" w14:textId="71F2BBCE" w:rsidR="00815ADC" w:rsidRPr="00004BAC" w:rsidRDefault="00815ADC" w:rsidP="00815ADC">
            <w:pPr>
              <w:pStyle w:val="ListParagraph"/>
              <w:numPr>
                <w:ilvl w:val="1"/>
                <w:numId w:val="5"/>
              </w:numPr>
              <w:jc w:val="both"/>
              <w:rPr>
                <w:rFonts w:ascii="Times New Roman" w:hAnsi="Times New Roman"/>
                <w:color w:val="000000"/>
                <w:szCs w:val="24"/>
              </w:rPr>
            </w:pPr>
            <w:r w:rsidRPr="006078C9">
              <w:rPr>
                <w:rFonts w:ascii="Times New Roman" w:hAnsi="Times New Roman"/>
                <w:color w:val="000000"/>
                <w:szCs w:val="24"/>
              </w:rPr>
              <w:t>RP SIA “Rīgas satiksme” rīcībā ir iestrādes kontakttīkla balstu izvietojumam</w:t>
            </w:r>
            <w:r>
              <w:rPr>
                <w:rFonts w:ascii="Times New Roman" w:hAnsi="Times New Roman"/>
                <w:color w:val="000000"/>
                <w:szCs w:val="24"/>
              </w:rPr>
              <w:t xml:space="preserve"> un konceptuāli pieņemts kontakttīkla </w:t>
            </w:r>
            <w:r>
              <w:rPr>
                <w:rFonts w:ascii="Times New Roman" w:hAnsi="Times New Roman"/>
                <w:noProof/>
                <w:color w:val="000000"/>
                <w:szCs w:val="24"/>
              </w:rPr>
              <w:t xml:space="preserve">uzkarsistēmas </w:t>
            </w:r>
            <w:r>
              <w:rPr>
                <w:rFonts w:ascii="Times New Roman" w:hAnsi="Times New Roman"/>
                <w:color w:val="000000"/>
                <w:szCs w:val="24"/>
              </w:rPr>
              <w:t>risinājums, kuram nepieciešams pabeigt detalizāciju, izstrādāt citas projekta daļas atzīmes par projektēšanas nosacījumu izpildi saņemšanai. Izpildītājam būs iespēja izmantot šīs iestrādes, vai piedāvāt savu risinājumu.</w:t>
            </w:r>
          </w:p>
          <w:p w14:paraId="3BF4BA5F" w14:textId="5BEBAE21" w:rsidR="009E27EB" w:rsidRPr="00634655" w:rsidRDefault="009E27EB" w:rsidP="00B60E86">
            <w:pPr>
              <w:rPr>
                <w:rFonts w:ascii="Times New Roman Bold" w:hAnsi="Times New Roman Bold"/>
                <w:b/>
                <w:bCs/>
                <w:smallCaps/>
                <w:color w:val="000000"/>
                <w:szCs w:val="24"/>
              </w:rPr>
            </w:pPr>
            <w:r>
              <w:rPr>
                <w:rFonts w:ascii="Times New Roman" w:hAnsi="Times New Roman"/>
                <w:color w:val="000000"/>
                <w:szCs w:val="24"/>
              </w:rPr>
              <w:t>Inženiertīklu</w:t>
            </w:r>
            <w:r w:rsidRPr="000058F8">
              <w:rPr>
                <w:rFonts w:ascii="Times New Roman" w:hAnsi="Times New Roman"/>
                <w:color w:val="000000"/>
                <w:szCs w:val="24"/>
              </w:rPr>
              <w:t xml:space="preserve"> izvietojumu projektēt ielu sarkano līniju robežās. </w:t>
            </w:r>
            <w:r>
              <w:rPr>
                <w:rFonts w:ascii="Times New Roman" w:hAnsi="Times New Roman"/>
                <w:color w:val="000000"/>
                <w:szCs w:val="24"/>
              </w:rPr>
              <w:t>Informēt Pasūtītāju par gadījumiem</w:t>
            </w:r>
            <w:r w:rsidRPr="00745EE3">
              <w:rPr>
                <w:rFonts w:ascii="Times New Roman" w:hAnsi="Times New Roman"/>
                <w:color w:val="000000"/>
                <w:szCs w:val="24"/>
              </w:rPr>
              <w:t xml:space="preserve">, kad inženiertīklu izvietošana ārpus sarkanajām līnijām ir absolūti nepieciešama, </w:t>
            </w:r>
            <w:r>
              <w:rPr>
                <w:rFonts w:ascii="Times New Roman" w:hAnsi="Times New Roman"/>
                <w:color w:val="000000"/>
                <w:szCs w:val="24"/>
              </w:rPr>
              <w:t xml:space="preserve">un </w:t>
            </w:r>
            <w:r w:rsidRPr="00745EE3">
              <w:rPr>
                <w:rFonts w:ascii="Times New Roman" w:hAnsi="Times New Roman"/>
                <w:color w:val="000000"/>
                <w:szCs w:val="24"/>
              </w:rPr>
              <w:t>būvprojekta risinājumus saskaņot ar zemesgabalu īpašniekiem normatīvajos aktos noteiktajā kārtībā.</w:t>
            </w:r>
          </w:p>
        </w:tc>
      </w:tr>
      <w:tr w:rsidR="009E27EB" w14:paraId="016E3691" w14:textId="77777777" w:rsidTr="009E27EB">
        <w:tc>
          <w:tcPr>
            <w:tcW w:w="703" w:type="dxa"/>
          </w:tcPr>
          <w:p w14:paraId="4A8F80F4" w14:textId="241BCD52" w:rsidR="009E27EB" w:rsidRDefault="000D0335" w:rsidP="00776D57">
            <w:pPr>
              <w:jc w:val="center"/>
              <w:rPr>
                <w:rFonts w:ascii="Times New Roman" w:hAnsi="Times New Roman"/>
                <w:color w:val="000000"/>
                <w:szCs w:val="24"/>
              </w:rPr>
            </w:pPr>
            <w:r>
              <w:rPr>
                <w:rFonts w:ascii="Times New Roman" w:hAnsi="Times New Roman"/>
                <w:color w:val="000000"/>
                <w:szCs w:val="24"/>
              </w:rPr>
              <w:lastRenderedPageBreak/>
              <w:t>2</w:t>
            </w:r>
            <w:r w:rsidR="009E27EB">
              <w:rPr>
                <w:rFonts w:ascii="Times New Roman" w:hAnsi="Times New Roman"/>
                <w:color w:val="000000"/>
                <w:szCs w:val="24"/>
              </w:rPr>
              <w:t>.</w:t>
            </w:r>
          </w:p>
        </w:tc>
        <w:tc>
          <w:tcPr>
            <w:tcW w:w="8358" w:type="dxa"/>
            <w:gridSpan w:val="2"/>
          </w:tcPr>
          <w:p w14:paraId="2179328D" w14:textId="77777777" w:rsidR="009E27EB" w:rsidRPr="001D1582" w:rsidRDefault="009E27EB" w:rsidP="00776D57">
            <w:pPr>
              <w:spacing w:before="120" w:after="120"/>
              <w:jc w:val="both"/>
              <w:rPr>
                <w:rFonts w:ascii="Times New Roman" w:hAnsi="Times New Roman"/>
                <w:color w:val="000000"/>
                <w:szCs w:val="24"/>
                <w:u w:val="single"/>
              </w:rPr>
            </w:pPr>
            <w:r w:rsidRPr="001D1582">
              <w:rPr>
                <w:rFonts w:ascii="Times New Roman" w:hAnsi="Times New Roman"/>
                <w:color w:val="000000"/>
                <w:szCs w:val="24"/>
                <w:u w:val="single"/>
              </w:rPr>
              <w:t>Ārējās elektroapgādes tīklu (ELT</w:t>
            </w:r>
            <w:r>
              <w:rPr>
                <w:rFonts w:ascii="Times New Roman" w:hAnsi="Times New Roman"/>
                <w:color w:val="000000"/>
                <w:szCs w:val="24"/>
                <w:u w:val="single"/>
              </w:rPr>
              <w:t>-TKT</w:t>
            </w:r>
            <w:r w:rsidRPr="001D1582">
              <w:rPr>
                <w:rFonts w:ascii="Times New Roman" w:hAnsi="Times New Roman"/>
                <w:color w:val="000000"/>
                <w:szCs w:val="24"/>
                <w:u w:val="single"/>
              </w:rPr>
              <w:t xml:space="preserve">) – </w:t>
            </w:r>
            <w:r>
              <w:rPr>
                <w:rFonts w:ascii="Times New Roman" w:hAnsi="Times New Roman"/>
                <w:color w:val="000000"/>
                <w:szCs w:val="24"/>
                <w:u w:val="single"/>
              </w:rPr>
              <w:t>tramvaja</w:t>
            </w:r>
            <w:r w:rsidRPr="001D1582">
              <w:rPr>
                <w:rFonts w:ascii="Times New Roman" w:hAnsi="Times New Roman"/>
                <w:color w:val="000000"/>
                <w:szCs w:val="24"/>
                <w:u w:val="single"/>
              </w:rPr>
              <w:t xml:space="preserve"> kontakttīkla konstrukciju projektēšana:</w:t>
            </w:r>
          </w:p>
          <w:p w14:paraId="41950824" w14:textId="77777777" w:rsidR="009E27EB" w:rsidRDefault="009E27EB" w:rsidP="00AC3175">
            <w:pPr>
              <w:pStyle w:val="ListParagraph"/>
              <w:numPr>
                <w:ilvl w:val="1"/>
                <w:numId w:val="7"/>
              </w:numPr>
              <w:jc w:val="both"/>
              <w:rPr>
                <w:rFonts w:ascii="Times New Roman" w:hAnsi="Times New Roman"/>
                <w:color w:val="000000"/>
                <w:szCs w:val="24"/>
              </w:rPr>
            </w:pPr>
            <w:r w:rsidRPr="00CD4573">
              <w:rPr>
                <w:rFonts w:ascii="Times New Roman" w:hAnsi="Times New Roman"/>
                <w:color w:val="000000"/>
                <w:szCs w:val="24"/>
              </w:rPr>
              <w:t xml:space="preserve">paredzēt cinkotu </w:t>
            </w:r>
            <w:r w:rsidRPr="00CD4573">
              <w:rPr>
                <w:rFonts w:ascii="Times New Roman" w:hAnsi="Times New Roman"/>
                <w:noProof/>
                <w:color w:val="000000"/>
                <w:szCs w:val="24"/>
              </w:rPr>
              <w:t>cauruļtipa</w:t>
            </w:r>
            <w:r w:rsidRPr="00CD4573">
              <w:rPr>
                <w:rFonts w:ascii="Times New Roman" w:hAnsi="Times New Roman"/>
                <w:color w:val="000000"/>
                <w:szCs w:val="24"/>
              </w:rPr>
              <w:t xml:space="preserve"> balstu</w:t>
            </w:r>
            <w:r>
              <w:rPr>
                <w:rFonts w:ascii="Times New Roman" w:hAnsi="Times New Roman"/>
                <w:color w:val="000000"/>
                <w:szCs w:val="24"/>
              </w:rPr>
              <w:t xml:space="preserve"> izmantošanu</w:t>
            </w:r>
            <w:r w:rsidRPr="00CD4573">
              <w:rPr>
                <w:rFonts w:ascii="Times New Roman" w:hAnsi="Times New Roman"/>
                <w:color w:val="000000"/>
                <w:szCs w:val="24"/>
              </w:rPr>
              <w:t xml:space="preserve">, tos izbūvējot uz </w:t>
            </w:r>
            <w:r w:rsidRPr="00CD4573">
              <w:rPr>
                <w:rFonts w:ascii="Times New Roman" w:hAnsi="Times New Roman"/>
                <w:noProof/>
                <w:color w:val="000000"/>
                <w:szCs w:val="24"/>
              </w:rPr>
              <w:t>mikropāļu</w:t>
            </w:r>
            <w:r w:rsidRPr="00CD4573">
              <w:rPr>
                <w:rFonts w:ascii="Times New Roman" w:hAnsi="Times New Roman"/>
                <w:color w:val="000000"/>
                <w:szCs w:val="24"/>
              </w:rPr>
              <w:t xml:space="preserve"> pamata, pielietojot RP SIA “Rīgas satiksme” tipveida risinājumus</w:t>
            </w:r>
            <w:r>
              <w:rPr>
                <w:rFonts w:ascii="Times New Roman" w:hAnsi="Times New Roman"/>
                <w:color w:val="000000"/>
                <w:szCs w:val="24"/>
              </w:rPr>
              <w:t>;</w:t>
            </w:r>
          </w:p>
          <w:p w14:paraId="0D661A68" w14:textId="77777777" w:rsidR="009E27EB" w:rsidRDefault="009E27EB" w:rsidP="00AC3175">
            <w:pPr>
              <w:pStyle w:val="ListParagraph"/>
              <w:numPr>
                <w:ilvl w:val="1"/>
                <w:numId w:val="7"/>
              </w:numPr>
              <w:jc w:val="both"/>
              <w:rPr>
                <w:rFonts w:ascii="Times New Roman" w:hAnsi="Times New Roman"/>
                <w:color w:val="000000"/>
                <w:szCs w:val="24"/>
              </w:rPr>
            </w:pPr>
            <w:r w:rsidRPr="00C226D7">
              <w:rPr>
                <w:rFonts w:ascii="Times New Roman" w:hAnsi="Times New Roman"/>
                <w:color w:val="000000"/>
                <w:szCs w:val="24"/>
              </w:rPr>
              <w:t>kontakttīkla pārbūves projektā izmantotajiem materiāliem jāatbilst RP SIA “Rīgas satiksme” apstiprinātajai detaļu specifikācijai kontakttīkla konstrukciju izbūvē</w:t>
            </w:r>
            <w:r>
              <w:rPr>
                <w:rFonts w:ascii="Times New Roman" w:hAnsi="Times New Roman"/>
                <w:color w:val="000000"/>
                <w:szCs w:val="24"/>
              </w:rPr>
              <w:t xml:space="preserve"> un </w:t>
            </w:r>
            <w:r w:rsidRPr="005C6B09">
              <w:rPr>
                <w:rFonts w:ascii="Times New Roman" w:hAnsi="Times New Roman"/>
                <w:color w:val="000000"/>
                <w:szCs w:val="24"/>
              </w:rPr>
              <w:t xml:space="preserve">tiem jānodrošina droša strāvas noņēmēju – </w:t>
            </w:r>
            <w:r w:rsidRPr="005C6B09">
              <w:rPr>
                <w:rFonts w:ascii="Times New Roman" w:hAnsi="Times New Roman"/>
                <w:noProof/>
                <w:color w:val="000000"/>
                <w:szCs w:val="24"/>
              </w:rPr>
              <w:t>kontaktstieņa</w:t>
            </w:r>
            <w:r w:rsidRPr="005C6B09">
              <w:rPr>
                <w:rFonts w:ascii="Times New Roman" w:hAnsi="Times New Roman"/>
                <w:color w:val="000000"/>
                <w:szCs w:val="24"/>
              </w:rPr>
              <w:t xml:space="preserve"> un pantogrāfa – kustība</w:t>
            </w:r>
            <w:r>
              <w:rPr>
                <w:rFonts w:ascii="Times New Roman" w:hAnsi="Times New Roman"/>
                <w:color w:val="000000"/>
                <w:szCs w:val="24"/>
              </w:rPr>
              <w:t>;</w:t>
            </w:r>
          </w:p>
          <w:p w14:paraId="210FCCA4" w14:textId="77777777" w:rsidR="009E27EB" w:rsidRDefault="009E27EB" w:rsidP="00AC3175">
            <w:pPr>
              <w:pStyle w:val="ListParagraph"/>
              <w:numPr>
                <w:ilvl w:val="1"/>
                <w:numId w:val="7"/>
              </w:numPr>
              <w:jc w:val="both"/>
              <w:rPr>
                <w:rFonts w:ascii="Times New Roman" w:hAnsi="Times New Roman"/>
                <w:color w:val="000000"/>
                <w:szCs w:val="24"/>
              </w:rPr>
            </w:pPr>
            <w:r w:rsidRPr="00BB3DE8">
              <w:rPr>
                <w:rFonts w:ascii="Times New Roman" w:hAnsi="Times New Roman"/>
                <w:color w:val="000000"/>
                <w:szCs w:val="24"/>
              </w:rPr>
              <w:t xml:space="preserve">kur tas ir iespējams, jāparedz </w:t>
            </w:r>
            <w:r w:rsidRPr="00BB3DE8">
              <w:rPr>
                <w:rFonts w:ascii="Times New Roman" w:hAnsi="Times New Roman"/>
                <w:noProof/>
                <w:color w:val="000000"/>
                <w:szCs w:val="24"/>
              </w:rPr>
              <w:t>puskompensējošā uzkarsistēma</w:t>
            </w:r>
            <w:r w:rsidRPr="00BB3DE8">
              <w:rPr>
                <w:rFonts w:ascii="Times New Roman" w:hAnsi="Times New Roman"/>
                <w:color w:val="000000"/>
                <w:szCs w:val="24"/>
              </w:rPr>
              <w:t xml:space="preserve"> ar delta sistēmas turētājiem ar sviru. Atsaitēm (sintētiskā trose ar diametru 11mm un 13.5mm, </w:t>
            </w:r>
            <w:r w:rsidRPr="00BB3DE8">
              <w:rPr>
                <w:rFonts w:ascii="Times New Roman" w:hAnsi="Times New Roman"/>
                <w:noProof/>
                <w:color w:val="000000"/>
                <w:szCs w:val="24"/>
              </w:rPr>
              <w:t>turvadiem</w:t>
            </w:r>
            <w:r w:rsidRPr="00BB3DE8">
              <w:rPr>
                <w:rFonts w:ascii="Times New Roman" w:hAnsi="Times New Roman"/>
                <w:color w:val="000000"/>
                <w:szCs w:val="24"/>
              </w:rPr>
              <w:t xml:space="preserve"> 7mm) pret sliežu ceļu jābūt pēc iespējas perpendikulārām. Iespējams paredzēt</w:t>
            </w:r>
            <w:r w:rsidRPr="00BB3DE8">
              <w:rPr>
                <w:rFonts w:ascii="Times New Roman" w:hAnsi="Times New Roman"/>
                <w:noProof/>
                <w:color w:val="000000"/>
                <w:szCs w:val="24"/>
              </w:rPr>
              <w:t xml:space="preserve"> kontaktvada</w:t>
            </w:r>
            <w:r w:rsidRPr="00BB3DE8">
              <w:rPr>
                <w:rFonts w:ascii="Times New Roman" w:hAnsi="Times New Roman"/>
                <w:color w:val="000000"/>
                <w:szCs w:val="24"/>
              </w:rPr>
              <w:t xml:space="preserve"> turētājus stiprināt pie traversām (D=55mm, </w:t>
            </w:r>
            <w:r w:rsidRPr="00BB3DE8">
              <w:rPr>
                <w:rFonts w:ascii="Times New Roman" w:hAnsi="Times New Roman"/>
                <w:noProof/>
                <w:color w:val="000000"/>
                <w:szCs w:val="24"/>
              </w:rPr>
              <w:t>Lmax</w:t>
            </w:r>
            <w:r w:rsidRPr="00BB3DE8">
              <w:rPr>
                <w:rFonts w:ascii="Times New Roman" w:hAnsi="Times New Roman"/>
                <w:color w:val="000000"/>
                <w:szCs w:val="24"/>
              </w:rPr>
              <w:t>=9m)</w:t>
            </w:r>
            <w:r>
              <w:rPr>
                <w:rFonts w:ascii="Times New Roman" w:hAnsi="Times New Roman"/>
                <w:color w:val="000000"/>
                <w:szCs w:val="24"/>
              </w:rPr>
              <w:t>;</w:t>
            </w:r>
          </w:p>
          <w:p w14:paraId="762A86A4" w14:textId="77777777" w:rsidR="009E27EB" w:rsidRDefault="009E27EB" w:rsidP="00AC3175">
            <w:pPr>
              <w:pStyle w:val="ListParagraph"/>
              <w:numPr>
                <w:ilvl w:val="1"/>
                <w:numId w:val="7"/>
              </w:numPr>
              <w:jc w:val="both"/>
              <w:rPr>
                <w:rFonts w:ascii="Times New Roman" w:hAnsi="Times New Roman"/>
                <w:color w:val="000000"/>
                <w:szCs w:val="24"/>
              </w:rPr>
            </w:pPr>
            <w:r w:rsidRPr="009D7E24">
              <w:rPr>
                <w:rFonts w:ascii="Times New Roman" w:hAnsi="Times New Roman"/>
                <w:noProof/>
                <w:color w:val="000000"/>
                <w:szCs w:val="24"/>
              </w:rPr>
              <w:t>kontaktvadam</w:t>
            </w:r>
            <w:r w:rsidRPr="009D7E24">
              <w:rPr>
                <w:rFonts w:ascii="Times New Roman" w:hAnsi="Times New Roman"/>
                <w:color w:val="000000"/>
                <w:szCs w:val="24"/>
              </w:rPr>
              <w:t xml:space="preserve"> (AC-120, atbilstoši LVS </w:t>
            </w:r>
            <w:r>
              <w:rPr>
                <w:rFonts w:ascii="Times New Roman" w:hAnsi="Times New Roman"/>
                <w:color w:val="000000"/>
                <w:szCs w:val="24"/>
              </w:rPr>
              <w:t>EN</w:t>
            </w:r>
            <w:r w:rsidRPr="009D7E24">
              <w:rPr>
                <w:rFonts w:ascii="Times New Roman" w:hAnsi="Times New Roman"/>
                <w:color w:val="000000"/>
                <w:szCs w:val="24"/>
              </w:rPr>
              <w:t xml:space="preserve"> 50149) jābūt novietotam </w:t>
            </w:r>
            <w:r w:rsidRPr="009D7E24">
              <w:rPr>
                <w:rFonts w:ascii="Times New Roman" w:hAnsi="Times New Roman"/>
                <w:noProof/>
                <w:color w:val="000000"/>
                <w:szCs w:val="24"/>
              </w:rPr>
              <w:t>zig-zag</w:t>
            </w:r>
            <w:r w:rsidRPr="009D7E24">
              <w:rPr>
                <w:rFonts w:ascii="Times New Roman" w:hAnsi="Times New Roman"/>
                <w:color w:val="000000"/>
                <w:szCs w:val="24"/>
              </w:rPr>
              <w:t xml:space="preserve"> veidā ne vairāk kā +/- 30 cm pret sliežu ceļu asi</w:t>
            </w:r>
            <w:r>
              <w:rPr>
                <w:rFonts w:ascii="Times New Roman" w:hAnsi="Times New Roman"/>
                <w:color w:val="000000"/>
                <w:szCs w:val="24"/>
              </w:rPr>
              <w:t>;</w:t>
            </w:r>
          </w:p>
          <w:p w14:paraId="587C4454" w14:textId="77777777" w:rsidR="009E27EB" w:rsidRDefault="009E27EB" w:rsidP="00AC3175">
            <w:pPr>
              <w:pStyle w:val="ListParagraph"/>
              <w:numPr>
                <w:ilvl w:val="1"/>
                <w:numId w:val="7"/>
              </w:numPr>
              <w:jc w:val="both"/>
              <w:rPr>
                <w:rFonts w:ascii="Times New Roman" w:hAnsi="Times New Roman"/>
                <w:color w:val="000000"/>
                <w:szCs w:val="24"/>
              </w:rPr>
            </w:pPr>
            <w:r>
              <w:rPr>
                <w:rFonts w:ascii="Times New Roman" w:hAnsi="Times New Roman"/>
                <w:color w:val="000000"/>
                <w:szCs w:val="24"/>
              </w:rPr>
              <w:t>k</w:t>
            </w:r>
            <w:r w:rsidRPr="008019FF">
              <w:rPr>
                <w:rFonts w:ascii="Times New Roman" w:hAnsi="Times New Roman"/>
                <w:color w:val="000000"/>
                <w:szCs w:val="24"/>
              </w:rPr>
              <w:t xml:space="preserve">ontakttīkla </w:t>
            </w:r>
            <w:r w:rsidRPr="008019FF">
              <w:rPr>
                <w:rFonts w:ascii="Times New Roman" w:hAnsi="Times New Roman"/>
                <w:noProof/>
                <w:color w:val="000000"/>
                <w:szCs w:val="24"/>
              </w:rPr>
              <w:t xml:space="preserve">pārsprieguma </w:t>
            </w:r>
            <w:r w:rsidRPr="008019FF">
              <w:rPr>
                <w:rFonts w:ascii="Times New Roman" w:hAnsi="Times New Roman"/>
                <w:color w:val="000000"/>
                <w:szCs w:val="24"/>
              </w:rPr>
              <w:t xml:space="preserve">un </w:t>
            </w:r>
            <w:r w:rsidRPr="008019FF">
              <w:rPr>
                <w:rFonts w:ascii="Times New Roman" w:hAnsi="Times New Roman"/>
                <w:noProof/>
                <w:color w:val="000000"/>
                <w:szCs w:val="24"/>
              </w:rPr>
              <w:t>zibensaizsardzības</w:t>
            </w:r>
            <w:r w:rsidRPr="008019FF">
              <w:rPr>
                <w:rFonts w:ascii="Times New Roman" w:hAnsi="Times New Roman"/>
                <w:color w:val="000000"/>
                <w:szCs w:val="24"/>
              </w:rPr>
              <w:t xml:space="preserve"> iekārt</w:t>
            </w:r>
            <w:r>
              <w:rPr>
                <w:rFonts w:ascii="Times New Roman" w:hAnsi="Times New Roman"/>
                <w:color w:val="000000"/>
                <w:szCs w:val="24"/>
              </w:rPr>
              <w:t xml:space="preserve">u izvietošanu </w:t>
            </w:r>
            <w:r w:rsidRPr="008019FF">
              <w:rPr>
                <w:rFonts w:ascii="Times New Roman" w:hAnsi="Times New Roman"/>
                <w:color w:val="000000"/>
                <w:szCs w:val="24"/>
              </w:rPr>
              <w:t xml:space="preserve"> paredzēt tuvākajos balstos pie kabeļu tīkla komutācijas skapjiem</w:t>
            </w:r>
            <w:r>
              <w:rPr>
                <w:rFonts w:ascii="Times New Roman" w:hAnsi="Times New Roman"/>
                <w:color w:val="000000"/>
                <w:szCs w:val="24"/>
              </w:rPr>
              <w:t>;</w:t>
            </w:r>
          </w:p>
          <w:p w14:paraId="32562302" w14:textId="77777777" w:rsidR="009E27EB" w:rsidRDefault="009E27EB" w:rsidP="00AC3175">
            <w:pPr>
              <w:pStyle w:val="ListParagraph"/>
              <w:numPr>
                <w:ilvl w:val="1"/>
                <w:numId w:val="7"/>
              </w:numPr>
              <w:jc w:val="both"/>
              <w:rPr>
                <w:rFonts w:ascii="Times New Roman" w:hAnsi="Times New Roman"/>
                <w:color w:val="000000"/>
                <w:szCs w:val="24"/>
              </w:rPr>
            </w:pPr>
            <w:r w:rsidRPr="0095698B">
              <w:rPr>
                <w:rFonts w:ascii="Times New Roman" w:hAnsi="Times New Roman"/>
                <w:color w:val="000000"/>
                <w:szCs w:val="24"/>
              </w:rPr>
              <w:t xml:space="preserve">kontakttīkla balstu izvietojumu projektēt </w:t>
            </w:r>
            <w:r>
              <w:rPr>
                <w:rFonts w:ascii="Times New Roman" w:hAnsi="Times New Roman"/>
                <w:color w:val="000000"/>
                <w:szCs w:val="24"/>
              </w:rPr>
              <w:t>ar</w:t>
            </w:r>
            <w:r w:rsidRPr="0095698B">
              <w:rPr>
                <w:rFonts w:ascii="Times New Roman" w:hAnsi="Times New Roman"/>
                <w:color w:val="000000"/>
                <w:szCs w:val="24"/>
              </w:rPr>
              <w:t xml:space="preserve"> soli starp </w:t>
            </w:r>
            <w:r w:rsidRPr="0095698B">
              <w:rPr>
                <w:rFonts w:ascii="Times New Roman" w:hAnsi="Times New Roman"/>
                <w:noProof/>
                <w:color w:val="000000"/>
                <w:szCs w:val="24"/>
              </w:rPr>
              <w:t>kontaktvada piekarpunktiem</w:t>
            </w:r>
            <w:r w:rsidRPr="0095698B">
              <w:rPr>
                <w:rFonts w:ascii="Times New Roman" w:hAnsi="Times New Roman"/>
                <w:color w:val="000000"/>
                <w:szCs w:val="24"/>
              </w:rPr>
              <w:t xml:space="preserve"> </w:t>
            </w:r>
            <w:r>
              <w:rPr>
                <w:rFonts w:ascii="Times New Roman" w:hAnsi="Times New Roman"/>
                <w:color w:val="000000"/>
                <w:szCs w:val="24"/>
              </w:rPr>
              <w:t>ne lielāku par</w:t>
            </w:r>
            <w:r w:rsidRPr="0095698B">
              <w:rPr>
                <w:rFonts w:ascii="Times New Roman" w:hAnsi="Times New Roman"/>
                <w:color w:val="000000"/>
                <w:szCs w:val="24"/>
              </w:rPr>
              <w:t xml:space="preserve"> 25 – 30 metriem</w:t>
            </w:r>
            <w:r>
              <w:rPr>
                <w:rFonts w:ascii="Times New Roman" w:hAnsi="Times New Roman"/>
                <w:color w:val="000000"/>
                <w:szCs w:val="24"/>
              </w:rPr>
              <w:t>;</w:t>
            </w:r>
          </w:p>
          <w:p w14:paraId="4F66180D" w14:textId="77777777" w:rsidR="00A035C0" w:rsidRDefault="009E27EB" w:rsidP="00A035C0">
            <w:pPr>
              <w:pStyle w:val="ListParagraph"/>
              <w:numPr>
                <w:ilvl w:val="1"/>
                <w:numId w:val="7"/>
              </w:numPr>
              <w:jc w:val="both"/>
              <w:rPr>
                <w:rFonts w:ascii="Times New Roman" w:hAnsi="Times New Roman"/>
                <w:color w:val="000000"/>
                <w:szCs w:val="24"/>
              </w:rPr>
            </w:pPr>
            <w:r>
              <w:rPr>
                <w:rFonts w:ascii="Times New Roman" w:hAnsi="Times New Roman"/>
                <w:color w:val="000000"/>
                <w:szCs w:val="24"/>
              </w:rPr>
              <w:t>kontakttīkla balstu novietni plānot tā, lai tie pēc iespējas atrastos ietvju malās vai zaļajā zonā, neradot šķēršļus gājēju kustībai, kā arī, lai tie neatrastos pret ēku logiem un durvīm;</w:t>
            </w:r>
          </w:p>
          <w:p w14:paraId="4C1FF7B2" w14:textId="1C056DC1" w:rsidR="00290310" w:rsidRPr="00C31004" w:rsidRDefault="009E27EB" w:rsidP="00C31004">
            <w:pPr>
              <w:pStyle w:val="ListParagraph"/>
              <w:numPr>
                <w:ilvl w:val="1"/>
                <w:numId w:val="7"/>
              </w:numPr>
              <w:jc w:val="both"/>
              <w:rPr>
                <w:rFonts w:ascii="Times New Roman" w:hAnsi="Times New Roman"/>
                <w:color w:val="000000"/>
                <w:szCs w:val="24"/>
              </w:rPr>
            </w:pPr>
            <w:r w:rsidRPr="00A035C0">
              <w:rPr>
                <w:rFonts w:ascii="Times New Roman" w:hAnsi="Times New Roman"/>
                <w:color w:val="000000"/>
                <w:szCs w:val="24"/>
              </w:rPr>
              <w:t xml:space="preserve">esošo balstu demontāžu paredzēt tikai pēc jauno balstu izbūves un kontakttīkla </w:t>
            </w:r>
            <w:r w:rsidRPr="00A035C0">
              <w:rPr>
                <w:rFonts w:ascii="Times New Roman" w:hAnsi="Times New Roman"/>
                <w:noProof/>
                <w:color w:val="000000"/>
                <w:szCs w:val="24"/>
              </w:rPr>
              <w:t>uzkarsistēmas</w:t>
            </w:r>
            <w:r w:rsidRPr="00A035C0">
              <w:rPr>
                <w:rFonts w:ascii="Times New Roman" w:hAnsi="Times New Roman"/>
                <w:color w:val="000000"/>
                <w:szCs w:val="24"/>
              </w:rPr>
              <w:t xml:space="preserve"> pārbūves. Gadījumā, ja jauna balsta izbūve iespējama tikai esošā balsta novietnē, tad projekta ietvaros paredzēt vecā balsta atbrīvošanu no atsaitēm, mainot to konfigurāciju, vai paredzēt vietu pagaidu balstu izvietošanai.</w:t>
            </w:r>
          </w:p>
        </w:tc>
      </w:tr>
      <w:tr w:rsidR="009E27EB" w14:paraId="34702B38" w14:textId="77777777" w:rsidTr="009E27EB">
        <w:tc>
          <w:tcPr>
            <w:tcW w:w="703" w:type="dxa"/>
            <w:vAlign w:val="center"/>
          </w:tcPr>
          <w:p w14:paraId="5FA24437" w14:textId="3D7285A7" w:rsidR="009E27EB" w:rsidRDefault="009E27EB" w:rsidP="00776D57">
            <w:pPr>
              <w:jc w:val="center"/>
              <w:rPr>
                <w:rFonts w:ascii="Times New Roman" w:hAnsi="Times New Roman"/>
                <w:color w:val="000000"/>
                <w:szCs w:val="24"/>
              </w:rPr>
            </w:pPr>
            <w:r>
              <w:rPr>
                <w:rFonts w:ascii="Times New Roman Bold" w:hAnsi="Times New Roman Bold"/>
                <w:b/>
                <w:bCs/>
                <w:smallCaps/>
                <w:color w:val="000000"/>
                <w:szCs w:val="24"/>
              </w:rPr>
              <w:t>VI</w:t>
            </w:r>
          </w:p>
        </w:tc>
        <w:tc>
          <w:tcPr>
            <w:tcW w:w="8358" w:type="dxa"/>
            <w:gridSpan w:val="2"/>
            <w:vAlign w:val="center"/>
          </w:tcPr>
          <w:p w14:paraId="6F1FDD0D" w14:textId="1C1BC6F6" w:rsidR="009E27EB" w:rsidRPr="002E4384" w:rsidRDefault="009E27EB" w:rsidP="004B7E33">
            <w:pPr>
              <w:spacing w:before="120" w:after="120"/>
              <w:jc w:val="both"/>
              <w:rPr>
                <w:rFonts w:ascii="Times New Roman" w:hAnsi="Times New Roman"/>
                <w:color w:val="000000" w:themeColor="text1"/>
                <w:u w:val="single"/>
              </w:rPr>
            </w:pPr>
            <w:r w:rsidRPr="00E322BF">
              <w:rPr>
                <w:rFonts w:ascii="Times New Roman Bold" w:hAnsi="Times New Roman Bold"/>
                <w:b/>
                <w:bCs/>
                <w:smallCaps/>
                <w:color w:val="000000"/>
                <w:szCs w:val="24"/>
              </w:rPr>
              <w:t>Būvprojekta izstrādes laiks un iesniegšanas kārtība</w:t>
            </w:r>
          </w:p>
        </w:tc>
      </w:tr>
      <w:tr w:rsidR="009E27EB" w:rsidRPr="00E322BF" w14:paraId="6891DCF3" w14:textId="77777777" w:rsidTr="009E27EB">
        <w:trPr>
          <w:trHeight w:val="567"/>
        </w:trPr>
        <w:tc>
          <w:tcPr>
            <w:tcW w:w="703" w:type="dxa"/>
          </w:tcPr>
          <w:p w14:paraId="5E1594F2" w14:textId="295EFE88" w:rsidR="009E27EB" w:rsidRPr="00E322BF" w:rsidRDefault="009E27EB" w:rsidP="00776D57">
            <w:pPr>
              <w:jc w:val="center"/>
              <w:rPr>
                <w:rFonts w:ascii="Times New Roman Bold" w:hAnsi="Times New Roman Bold"/>
                <w:b/>
                <w:bCs/>
                <w:smallCaps/>
                <w:color w:val="000000"/>
                <w:szCs w:val="24"/>
              </w:rPr>
            </w:pPr>
            <w:r>
              <w:rPr>
                <w:rFonts w:ascii="Times New Roman" w:hAnsi="Times New Roman"/>
                <w:color w:val="000000"/>
                <w:szCs w:val="24"/>
              </w:rPr>
              <w:t>1.</w:t>
            </w:r>
          </w:p>
        </w:tc>
        <w:tc>
          <w:tcPr>
            <w:tcW w:w="8358" w:type="dxa"/>
            <w:gridSpan w:val="2"/>
          </w:tcPr>
          <w:p w14:paraId="1939CA95" w14:textId="153F8B7F" w:rsidR="00BA7F19" w:rsidRPr="00FE395C" w:rsidRDefault="00BA7F19" w:rsidP="00FD611A">
            <w:pPr>
              <w:jc w:val="both"/>
              <w:rPr>
                <w:rFonts w:ascii="Times New Roman" w:hAnsi="Times New Roman"/>
                <w:color w:val="000000"/>
                <w:szCs w:val="24"/>
              </w:rPr>
            </w:pPr>
            <w:r w:rsidRPr="00FE395C">
              <w:rPr>
                <w:rFonts w:ascii="Times New Roman" w:hAnsi="Times New Roman"/>
                <w:color w:val="000000"/>
                <w:szCs w:val="24"/>
              </w:rPr>
              <w:t>Projektētājam pēc līguma noslēgšanas 5 darba dienu laikā jāiesniedz atjaunots darbu izpildes grafiks, paredzot BIS skaņošanai di</w:t>
            </w:r>
            <w:r w:rsidR="00FE395C" w:rsidRPr="00FE395C">
              <w:rPr>
                <w:rFonts w:ascii="Times New Roman" w:hAnsi="Times New Roman"/>
                <w:color w:val="000000"/>
                <w:szCs w:val="24"/>
              </w:rPr>
              <w:t xml:space="preserve">vas kārtas, iepriekš risinājumus saskaņojot ar Pasūtītāju. </w:t>
            </w:r>
          </w:p>
          <w:p w14:paraId="590469FF" w14:textId="77777777" w:rsidR="00BA7F19" w:rsidRPr="00FE395C" w:rsidRDefault="00BA7F19" w:rsidP="00FD611A">
            <w:pPr>
              <w:jc w:val="both"/>
              <w:rPr>
                <w:rFonts w:ascii="Times New Roman" w:hAnsi="Times New Roman"/>
                <w:color w:val="000000"/>
                <w:szCs w:val="24"/>
              </w:rPr>
            </w:pPr>
          </w:p>
          <w:p w14:paraId="04C864C0" w14:textId="591D6DA6" w:rsidR="009E27EB" w:rsidRPr="00FE395C" w:rsidRDefault="009E27EB" w:rsidP="00FD611A">
            <w:pPr>
              <w:jc w:val="both"/>
              <w:rPr>
                <w:rFonts w:ascii="Times New Roman" w:hAnsi="Times New Roman"/>
                <w:color w:val="000000"/>
                <w:szCs w:val="24"/>
              </w:rPr>
            </w:pPr>
            <w:r w:rsidRPr="00FE395C">
              <w:rPr>
                <w:rFonts w:ascii="Times New Roman" w:hAnsi="Times New Roman"/>
                <w:color w:val="000000"/>
                <w:szCs w:val="24"/>
              </w:rPr>
              <w:t>Ne retāk kā reizi mēnesī būvprojekta izstrādātājs sniedz Pasūtītājam progresa atskaiti par iepriekšējā mēnesī izpildītajiem darbiem.</w:t>
            </w:r>
          </w:p>
          <w:p w14:paraId="02F41337" w14:textId="494A979B" w:rsidR="009E27EB" w:rsidRPr="00FE395C" w:rsidRDefault="009E27EB" w:rsidP="00776D57">
            <w:pPr>
              <w:rPr>
                <w:rFonts w:ascii="Times New Roman Bold" w:hAnsi="Times New Roman Bold"/>
                <w:b/>
                <w:bCs/>
                <w:smallCaps/>
                <w:color w:val="000000"/>
                <w:szCs w:val="24"/>
              </w:rPr>
            </w:pPr>
          </w:p>
        </w:tc>
      </w:tr>
      <w:tr w:rsidR="009E27EB" w14:paraId="256E0F6C" w14:textId="77777777" w:rsidTr="009E27EB">
        <w:tc>
          <w:tcPr>
            <w:tcW w:w="703" w:type="dxa"/>
          </w:tcPr>
          <w:p w14:paraId="521D0635" w14:textId="48D0D796" w:rsidR="009E27EB" w:rsidRDefault="009E27EB" w:rsidP="00776D57">
            <w:pPr>
              <w:jc w:val="center"/>
              <w:rPr>
                <w:rFonts w:ascii="Times New Roman" w:hAnsi="Times New Roman"/>
                <w:color w:val="000000"/>
                <w:szCs w:val="24"/>
              </w:rPr>
            </w:pPr>
            <w:r>
              <w:rPr>
                <w:rFonts w:ascii="Times New Roman" w:hAnsi="Times New Roman"/>
                <w:color w:val="000000"/>
                <w:szCs w:val="24"/>
              </w:rPr>
              <w:lastRenderedPageBreak/>
              <w:t>2.</w:t>
            </w:r>
          </w:p>
        </w:tc>
        <w:tc>
          <w:tcPr>
            <w:tcW w:w="8358" w:type="dxa"/>
            <w:gridSpan w:val="2"/>
          </w:tcPr>
          <w:p w14:paraId="677C44F3" w14:textId="47C818E6" w:rsidR="009E27EB" w:rsidRPr="00E13ECE" w:rsidRDefault="00E13ECE" w:rsidP="00E13ECE">
            <w:pPr>
              <w:rPr>
                <w:rFonts w:ascii="Times New Roman" w:hAnsi="Times New Roman"/>
                <w:szCs w:val="24"/>
              </w:rPr>
            </w:pPr>
            <w:r w:rsidRPr="0079104D">
              <w:rPr>
                <w:rFonts w:ascii="Times New Roman" w:hAnsi="Times New Roman"/>
                <w:szCs w:val="24"/>
              </w:rPr>
              <w:t xml:space="preserve">Būvprojekta izstrādātājs iesniedz Pasūtītājam izstrādātu būvprojektu un būvatļauju ar Rīgas domes Pilsētas attīstības departamenta atzīmi par projektēšanas nosacījumu izpildi ne vēlāk kā </w:t>
            </w:r>
            <w:r w:rsidRPr="0079104D">
              <w:rPr>
                <w:rFonts w:ascii="Times New Roman" w:hAnsi="Times New Roman"/>
                <w:b/>
                <w:bCs/>
                <w:szCs w:val="24"/>
              </w:rPr>
              <w:t>45 (četrdesmit piecu) nedēļu</w:t>
            </w:r>
            <w:r w:rsidRPr="0079104D">
              <w:rPr>
                <w:rFonts w:ascii="Times New Roman" w:hAnsi="Times New Roman"/>
                <w:szCs w:val="24"/>
              </w:rPr>
              <w:t xml:space="preserve"> laikā no līguma noslēgšanas. Termiņā ir iekļautas visas projektēšanas uzdevumā norādītās un veicamās darbības.</w:t>
            </w:r>
          </w:p>
        </w:tc>
      </w:tr>
      <w:tr w:rsidR="009E27EB" w14:paraId="12524823" w14:textId="77777777" w:rsidTr="009E27EB">
        <w:tc>
          <w:tcPr>
            <w:tcW w:w="703" w:type="dxa"/>
          </w:tcPr>
          <w:p w14:paraId="2988EC41" w14:textId="6E5F49E2" w:rsidR="009E27EB" w:rsidRDefault="009E27EB" w:rsidP="00776D57">
            <w:pPr>
              <w:jc w:val="center"/>
              <w:rPr>
                <w:rFonts w:ascii="Times New Roman" w:hAnsi="Times New Roman"/>
                <w:color w:val="000000"/>
                <w:szCs w:val="24"/>
              </w:rPr>
            </w:pPr>
            <w:r>
              <w:rPr>
                <w:rFonts w:ascii="Times New Roman" w:hAnsi="Times New Roman"/>
                <w:color w:val="000000"/>
                <w:szCs w:val="24"/>
              </w:rPr>
              <w:t>3.</w:t>
            </w:r>
          </w:p>
        </w:tc>
        <w:tc>
          <w:tcPr>
            <w:tcW w:w="8358" w:type="dxa"/>
            <w:gridSpan w:val="2"/>
          </w:tcPr>
          <w:p w14:paraId="6475CAF2" w14:textId="77777777" w:rsidR="009E27EB" w:rsidRPr="00482AB4" w:rsidRDefault="009E27EB" w:rsidP="00776D57">
            <w:pPr>
              <w:jc w:val="both"/>
              <w:rPr>
                <w:rFonts w:ascii="Times New Roman" w:hAnsi="Times New Roman"/>
                <w:color w:val="000000"/>
                <w:szCs w:val="24"/>
              </w:rPr>
            </w:pPr>
            <w:r w:rsidRPr="00482AB4">
              <w:rPr>
                <w:rFonts w:ascii="Times New Roman" w:hAnsi="Times New Roman"/>
                <w:color w:val="000000"/>
                <w:szCs w:val="24"/>
              </w:rPr>
              <w:t>Būvprojekta noformējumu veikt atbilstoši Latvijas Republikā spēkā esošajiem būvnormatīviem. Visu būvprojekta dokumentāciju pēc tās akceptēšanas Būvvaldē iesniegt Pasūtītājam 4 eksemplāros drukātā veidā un digitālā veidā (uz datu nesēja):</w:t>
            </w:r>
          </w:p>
          <w:p w14:paraId="15F79AF4" w14:textId="77777777" w:rsidR="009E27EB" w:rsidRPr="00482AB4" w:rsidRDefault="009E27EB" w:rsidP="00AC3175">
            <w:pPr>
              <w:numPr>
                <w:ilvl w:val="0"/>
                <w:numId w:val="8"/>
              </w:numPr>
              <w:jc w:val="both"/>
              <w:rPr>
                <w:rFonts w:ascii="Times New Roman" w:hAnsi="Times New Roman"/>
                <w:color w:val="000000"/>
                <w:szCs w:val="24"/>
              </w:rPr>
            </w:pPr>
            <w:r w:rsidRPr="00482AB4">
              <w:rPr>
                <w:rFonts w:ascii="Times New Roman" w:hAnsi="Times New Roman"/>
                <w:color w:val="000000"/>
                <w:szCs w:val="24"/>
              </w:rPr>
              <w:t>teksta materiāli elektroniskā formā, izmantojot Microsoft Office programmnodrošinājumu;</w:t>
            </w:r>
          </w:p>
          <w:p w14:paraId="570051D7" w14:textId="77777777" w:rsidR="009E27EB" w:rsidRPr="00482AB4" w:rsidRDefault="009E27EB" w:rsidP="00AC3175">
            <w:pPr>
              <w:numPr>
                <w:ilvl w:val="0"/>
                <w:numId w:val="8"/>
              </w:numPr>
              <w:jc w:val="both"/>
              <w:rPr>
                <w:rFonts w:ascii="Times New Roman" w:hAnsi="Times New Roman"/>
                <w:color w:val="000000"/>
                <w:szCs w:val="24"/>
              </w:rPr>
            </w:pPr>
            <w:r w:rsidRPr="00482AB4">
              <w:rPr>
                <w:rFonts w:ascii="Times New Roman" w:hAnsi="Times New Roman"/>
                <w:color w:val="000000"/>
                <w:szCs w:val="24"/>
              </w:rPr>
              <w:t xml:space="preserve">grafiskos materiālus ieteicams noformēt, izmantojot </w:t>
            </w:r>
            <w:r w:rsidRPr="00482AB4">
              <w:rPr>
                <w:rFonts w:ascii="Times New Roman" w:hAnsi="Times New Roman"/>
                <w:noProof/>
                <w:color w:val="000000"/>
                <w:szCs w:val="24"/>
              </w:rPr>
              <w:t>AutoCAD</w:t>
            </w:r>
            <w:r w:rsidRPr="00482AB4">
              <w:rPr>
                <w:rFonts w:ascii="Times New Roman" w:hAnsi="Times New Roman"/>
                <w:color w:val="000000"/>
                <w:szCs w:val="24"/>
              </w:rPr>
              <w:t xml:space="preserve"> (</w:t>
            </w:r>
            <w:r w:rsidRPr="00482AB4">
              <w:rPr>
                <w:rFonts w:ascii="Times New Roman" w:hAnsi="Times New Roman"/>
                <w:i/>
                <w:iCs/>
                <w:color w:val="000000"/>
                <w:szCs w:val="24"/>
              </w:rPr>
              <w:t xml:space="preserve">*.dwg </w:t>
            </w:r>
            <w:r w:rsidRPr="00482AB4">
              <w:rPr>
                <w:rFonts w:ascii="Times New Roman" w:hAnsi="Times New Roman"/>
                <w:color w:val="000000"/>
                <w:szCs w:val="24"/>
              </w:rPr>
              <w:t>formātā) programmnodrošinājumu;</w:t>
            </w:r>
          </w:p>
          <w:p w14:paraId="42507EB8" w14:textId="77777777" w:rsidR="009E27EB" w:rsidRPr="00482AB4" w:rsidRDefault="009E27EB" w:rsidP="00AC3175">
            <w:pPr>
              <w:numPr>
                <w:ilvl w:val="0"/>
                <w:numId w:val="8"/>
              </w:numPr>
              <w:jc w:val="both"/>
              <w:rPr>
                <w:rFonts w:ascii="Times New Roman" w:hAnsi="Times New Roman"/>
                <w:color w:val="000000"/>
                <w:szCs w:val="24"/>
              </w:rPr>
            </w:pPr>
            <w:r w:rsidRPr="00482AB4">
              <w:rPr>
                <w:rFonts w:ascii="Times New Roman" w:hAnsi="Times New Roman"/>
                <w:color w:val="000000"/>
                <w:szCs w:val="24"/>
              </w:rPr>
              <w:t xml:space="preserve">viss būvprojekts kopā </w:t>
            </w:r>
            <w:r w:rsidRPr="00482AB4">
              <w:rPr>
                <w:rFonts w:ascii="Times New Roman" w:hAnsi="Times New Roman"/>
                <w:i/>
                <w:iCs/>
                <w:color w:val="000000"/>
                <w:szCs w:val="24"/>
              </w:rPr>
              <w:t>*.pdf</w:t>
            </w:r>
            <w:r w:rsidRPr="00482AB4">
              <w:rPr>
                <w:rFonts w:ascii="Times New Roman" w:hAnsi="Times New Roman"/>
                <w:color w:val="000000"/>
                <w:szCs w:val="24"/>
              </w:rPr>
              <w:t xml:space="preserve"> formātā;</w:t>
            </w:r>
          </w:p>
          <w:p w14:paraId="251A3BFA" w14:textId="77777777" w:rsidR="009E27EB" w:rsidRPr="00482AB4" w:rsidRDefault="009E27EB" w:rsidP="00AC3175">
            <w:pPr>
              <w:numPr>
                <w:ilvl w:val="0"/>
                <w:numId w:val="8"/>
              </w:numPr>
              <w:jc w:val="both"/>
              <w:rPr>
                <w:rFonts w:ascii="Times New Roman" w:hAnsi="Times New Roman"/>
                <w:color w:val="000000"/>
                <w:szCs w:val="24"/>
              </w:rPr>
            </w:pPr>
            <w:r w:rsidRPr="00482AB4">
              <w:rPr>
                <w:rFonts w:ascii="Times New Roman" w:hAnsi="Times New Roman"/>
                <w:color w:val="000000"/>
                <w:szCs w:val="24"/>
              </w:rPr>
              <w:t xml:space="preserve">visas tāmes </w:t>
            </w:r>
            <w:r w:rsidRPr="00482AB4">
              <w:rPr>
                <w:rFonts w:ascii="Times New Roman" w:hAnsi="Times New Roman"/>
                <w:i/>
                <w:iCs/>
                <w:color w:val="000000"/>
                <w:szCs w:val="24"/>
              </w:rPr>
              <w:t xml:space="preserve">*.excel </w:t>
            </w:r>
            <w:r w:rsidRPr="00482AB4">
              <w:rPr>
                <w:rFonts w:ascii="Times New Roman" w:hAnsi="Times New Roman"/>
                <w:color w:val="000000"/>
                <w:szCs w:val="24"/>
              </w:rPr>
              <w:t>formātā;</w:t>
            </w:r>
          </w:p>
          <w:p w14:paraId="04DC4BBD" w14:textId="7A7BA535" w:rsidR="009E27EB" w:rsidRPr="00EB59E2" w:rsidRDefault="009E27EB" w:rsidP="00776D57">
            <w:pPr>
              <w:jc w:val="both"/>
              <w:rPr>
                <w:rFonts w:ascii="Times New Roman" w:hAnsi="Times New Roman"/>
                <w:color w:val="000000"/>
                <w:szCs w:val="24"/>
              </w:rPr>
            </w:pPr>
            <w:r w:rsidRPr="00482AB4">
              <w:rPr>
                <w:rFonts w:ascii="Times New Roman" w:hAnsi="Times New Roman"/>
                <w:color w:val="000000"/>
                <w:szCs w:val="24"/>
              </w:rPr>
              <w:t>visi tehniskie noteikumi, atļaujas un saskaņojumi iesniedzami Pasūtītājam 1 eksemplārā – oriģināli.</w:t>
            </w:r>
          </w:p>
        </w:tc>
      </w:tr>
      <w:tr w:rsidR="009E27EB" w14:paraId="61492D66" w14:textId="77777777" w:rsidTr="009E27EB">
        <w:tc>
          <w:tcPr>
            <w:tcW w:w="703" w:type="dxa"/>
            <w:vAlign w:val="center"/>
          </w:tcPr>
          <w:p w14:paraId="6AB3C14E" w14:textId="1A7CCA3D" w:rsidR="009E27EB" w:rsidRDefault="009E27EB" w:rsidP="00776D57">
            <w:pPr>
              <w:jc w:val="center"/>
              <w:rPr>
                <w:rFonts w:ascii="Times New Roman" w:hAnsi="Times New Roman"/>
                <w:color w:val="000000"/>
                <w:szCs w:val="24"/>
              </w:rPr>
            </w:pPr>
            <w:r w:rsidRPr="006266F9">
              <w:rPr>
                <w:rFonts w:ascii="Times New Roman" w:hAnsi="Times New Roman"/>
                <w:b/>
                <w:bCs/>
                <w:color w:val="000000"/>
                <w:szCs w:val="24"/>
              </w:rPr>
              <w:t>V</w:t>
            </w:r>
            <w:r>
              <w:rPr>
                <w:rFonts w:ascii="Times New Roman" w:hAnsi="Times New Roman"/>
                <w:b/>
                <w:bCs/>
                <w:color w:val="000000"/>
                <w:szCs w:val="24"/>
              </w:rPr>
              <w:t>II</w:t>
            </w:r>
          </w:p>
        </w:tc>
        <w:tc>
          <w:tcPr>
            <w:tcW w:w="8358" w:type="dxa"/>
            <w:gridSpan w:val="2"/>
            <w:vAlign w:val="center"/>
          </w:tcPr>
          <w:p w14:paraId="1507A4C7" w14:textId="5599172D" w:rsidR="009E27EB" w:rsidRPr="003B5ED6" w:rsidRDefault="009E27EB" w:rsidP="00AC3175">
            <w:pPr>
              <w:numPr>
                <w:ilvl w:val="0"/>
                <w:numId w:val="8"/>
              </w:numPr>
              <w:jc w:val="both"/>
              <w:rPr>
                <w:rFonts w:ascii="Times New Roman" w:hAnsi="Times New Roman"/>
                <w:color w:val="000000"/>
                <w:szCs w:val="24"/>
              </w:rPr>
            </w:pPr>
            <w:r w:rsidRPr="006266F9">
              <w:rPr>
                <w:rFonts w:ascii="Times New Roman" w:hAnsi="Times New Roman"/>
                <w:b/>
                <w:bCs/>
                <w:smallCaps/>
                <w:color w:val="000000"/>
                <w:szCs w:val="24"/>
              </w:rPr>
              <w:t>Autoruzraudzība</w:t>
            </w:r>
          </w:p>
        </w:tc>
      </w:tr>
      <w:tr w:rsidR="009E27EB" w:rsidRPr="006266F9" w14:paraId="7AB2C652" w14:textId="77777777" w:rsidTr="009E27EB">
        <w:trPr>
          <w:trHeight w:val="567"/>
        </w:trPr>
        <w:tc>
          <w:tcPr>
            <w:tcW w:w="703" w:type="dxa"/>
          </w:tcPr>
          <w:p w14:paraId="77E6472D" w14:textId="3EBF40CC" w:rsidR="009E27EB" w:rsidRPr="006266F9" w:rsidRDefault="009E27EB" w:rsidP="00776D57">
            <w:pPr>
              <w:jc w:val="center"/>
              <w:rPr>
                <w:rFonts w:ascii="Times New Roman" w:hAnsi="Times New Roman"/>
                <w:b/>
                <w:bCs/>
                <w:color w:val="000000"/>
                <w:szCs w:val="24"/>
              </w:rPr>
            </w:pPr>
            <w:r>
              <w:rPr>
                <w:rFonts w:ascii="Times New Roman" w:hAnsi="Times New Roman"/>
                <w:color w:val="000000"/>
                <w:szCs w:val="24"/>
              </w:rPr>
              <w:t>1.</w:t>
            </w:r>
          </w:p>
        </w:tc>
        <w:tc>
          <w:tcPr>
            <w:tcW w:w="8358" w:type="dxa"/>
            <w:gridSpan w:val="2"/>
          </w:tcPr>
          <w:p w14:paraId="58456EA6" w14:textId="23BDC9E1" w:rsidR="009E27EB" w:rsidRPr="006266F9" w:rsidRDefault="009E27EB" w:rsidP="00776D57">
            <w:pPr>
              <w:rPr>
                <w:rFonts w:ascii="Times New Roman" w:hAnsi="Times New Roman"/>
                <w:b/>
                <w:bCs/>
                <w:smallCaps/>
                <w:color w:val="000000"/>
                <w:szCs w:val="24"/>
              </w:rPr>
            </w:pPr>
            <w:r w:rsidRPr="00B5530C">
              <w:rPr>
                <w:rFonts w:ascii="Times New Roman" w:hAnsi="Times New Roman"/>
                <w:color w:val="000000"/>
                <w:szCs w:val="24"/>
              </w:rPr>
              <w:t>Autoruzraudzības mērķis ir nepieļaut būvniecības dalībnieku patvaļīgas atkāpes no akceptētās ieceres un izstrādātā būvprojekta, kā arī normatīvo aktu un standartu pārkāpumus būvdarbu gaitā</w:t>
            </w:r>
            <w:r>
              <w:rPr>
                <w:rFonts w:ascii="Times New Roman" w:hAnsi="Times New Roman"/>
                <w:color w:val="000000"/>
                <w:szCs w:val="24"/>
              </w:rPr>
              <w:t>.</w:t>
            </w:r>
          </w:p>
        </w:tc>
      </w:tr>
      <w:tr w:rsidR="009E27EB" w14:paraId="09202FF9" w14:textId="77777777" w:rsidTr="009E27EB">
        <w:tc>
          <w:tcPr>
            <w:tcW w:w="703" w:type="dxa"/>
          </w:tcPr>
          <w:p w14:paraId="10091016" w14:textId="07E1CA1D" w:rsidR="009E27EB" w:rsidRDefault="009E27EB" w:rsidP="00776D57">
            <w:pPr>
              <w:jc w:val="center"/>
              <w:rPr>
                <w:rFonts w:ascii="Times New Roman" w:hAnsi="Times New Roman"/>
                <w:color w:val="000000"/>
                <w:szCs w:val="24"/>
              </w:rPr>
            </w:pPr>
            <w:r>
              <w:rPr>
                <w:rFonts w:ascii="Times New Roman" w:hAnsi="Times New Roman"/>
                <w:color w:val="000000"/>
                <w:szCs w:val="24"/>
              </w:rPr>
              <w:t>2.</w:t>
            </w:r>
          </w:p>
        </w:tc>
        <w:tc>
          <w:tcPr>
            <w:tcW w:w="8358" w:type="dxa"/>
            <w:gridSpan w:val="2"/>
          </w:tcPr>
          <w:p w14:paraId="46BAD8E9" w14:textId="1367189F" w:rsidR="009E27EB" w:rsidRPr="00482AB4" w:rsidRDefault="009E27EB" w:rsidP="00776D57">
            <w:pPr>
              <w:jc w:val="both"/>
              <w:rPr>
                <w:rFonts w:ascii="Times New Roman" w:hAnsi="Times New Roman"/>
                <w:color w:val="000000"/>
                <w:szCs w:val="24"/>
              </w:rPr>
            </w:pPr>
            <w:r>
              <w:rPr>
                <w:rFonts w:ascii="Times New Roman" w:hAnsi="Times New Roman"/>
                <w:color w:val="000000"/>
                <w:szCs w:val="24"/>
              </w:rPr>
              <w:t>Būvprojekta izstrādātājs n</w:t>
            </w:r>
            <w:r w:rsidRPr="00E16B5A">
              <w:rPr>
                <w:rFonts w:ascii="Times New Roman" w:hAnsi="Times New Roman"/>
                <w:color w:val="000000"/>
                <w:szCs w:val="24"/>
              </w:rPr>
              <w:t>odrošin</w:t>
            </w:r>
            <w:r>
              <w:rPr>
                <w:rFonts w:ascii="Times New Roman" w:hAnsi="Times New Roman"/>
                <w:color w:val="000000"/>
                <w:szCs w:val="24"/>
              </w:rPr>
              <w:t xml:space="preserve">a </w:t>
            </w:r>
            <w:r w:rsidRPr="00E16B5A">
              <w:rPr>
                <w:rFonts w:ascii="Times New Roman" w:hAnsi="Times New Roman"/>
                <w:color w:val="000000"/>
                <w:szCs w:val="24"/>
              </w:rPr>
              <w:t>autoruzraudzības veikšanu būvprojekta realizācijas (būvdarbu) laikā atbilstoši Ministru kabineta 19.08.2014. noteikumu Nr.500 “Vispārīgie būvnoteikumi” prasībām u.c. Latvijas Republikā spēkā esošajiem normatīvajiem aktiem</w:t>
            </w:r>
            <w:r>
              <w:rPr>
                <w:rFonts w:ascii="Times New Roman" w:hAnsi="Times New Roman"/>
                <w:color w:val="000000"/>
                <w:szCs w:val="24"/>
              </w:rPr>
              <w:t>.</w:t>
            </w:r>
          </w:p>
        </w:tc>
      </w:tr>
      <w:tr w:rsidR="009E27EB" w14:paraId="21AF0675" w14:textId="77777777" w:rsidTr="009E27EB">
        <w:tc>
          <w:tcPr>
            <w:tcW w:w="703" w:type="dxa"/>
          </w:tcPr>
          <w:p w14:paraId="27B22EEF" w14:textId="77777777" w:rsidR="009E27EB" w:rsidRDefault="009E27EB" w:rsidP="00776D57">
            <w:pPr>
              <w:jc w:val="center"/>
              <w:rPr>
                <w:rFonts w:ascii="Times New Roman" w:hAnsi="Times New Roman"/>
                <w:color w:val="000000"/>
                <w:szCs w:val="24"/>
              </w:rPr>
            </w:pPr>
            <w:r>
              <w:rPr>
                <w:rFonts w:ascii="Times New Roman" w:hAnsi="Times New Roman"/>
                <w:color w:val="000000"/>
                <w:szCs w:val="24"/>
              </w:rPr>
              <w:t>3.</w:t>
            </w:r>
          </w:p>
          <w:p w14:paraId="2B5E67BB" w14:textId="75285783" w:rsidR="009E27EB" w:rsidRDefault="009E27EB" w:rsidP="00776D57">
            <w:pPr>
              <w:jc w:val="center"/>
              <w:rPr>
                <w:rFonts w:ascii="Times New Roman" w:hAnsi="Times New Roman"/>
                <w:color w:val="000000"/>
                <w:szCs w:val="24"/>
              </w:rPr>
            </w:pPr>
          </w:p>
        </w:tc>
        <w:tc>
          <w:tcPr>
            <w:tcW w:w="8358" w:type="dxa"/>
            <w:gridSpan w:val="2"/>
          </w:tcPr>
          <w:p w14:paraId="5FBE46CD" w14:textId="3940613B" w:rsidR="009E27EB" w:rsidRDefault="009E27EB" w:rsidP="00776D57">
            <w:pPr>
              <w:jc w:val="both"/>
              <w:rPr>
                <w:rFonts w:ascii="Times New Roman" w:hAnsi="Times New Roman"/>
                <w:color w:val="000000"/>
                <w:szCs w:val="24"/>
              </w:rPr>
            </w:pPr>
            <w:r w:rsidRPr="00AD6E81">
              <w:rPr>
                <w:rFonts w:ascii="Times New Roman" w:hAnsi="Times New Roman"/>
                <w:color w:val="000000"/>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r>
              <w:rPr>
                <w:rFonts w:ascii="Times New Roman" w:hAnsi="Times New Roman"/>
                <w:color w:val="000000"/>
                <w:szCs w:val="24"/>
              </w:rPr>
              <w:t>.</w:t>
            </w:r>
          </w:p>
        </w:tc>
      </w:tr>
      <w:bookmarkEnd w:id="0"/>
    </w:tbl>
    <w:p w14:paraId="5A1BBE6A" w14:textId="10BFD7BB" w:rsidR="00B51EA6" w:rsidRDefault="00B51EA6" w:rsidP="007F5D78">
      <w:pPr>
        <w:rPr>
          <w:rFonts w:ascii="Times New Roman" w:hAnsi="Times New Roman"/>
          <w:i/>
          <w:iCs/>
          <w:sz w:val="22"/>
          <w:szCs w:val="18"/>
        </w:rPr>
      </w:pPr>
    </w:p>
    <w:p w14:paraId="2D09EF66" w14:textId="77777777" w:rsidR="00815ADC" w:rsidRDefault="00815ADC" w:rsidP="00BE1401">
      <w:pPr>
        <w:pStyle w:val="NoSpacing"/>
        <w:spacing w:before="160" w:after="160"/>
        <w:ind w:left="568" w:right="-907"/>
        <w:jc w:val="both"/>
        <w:rPr>
          <w:rFonts w:ascii="Times New Roman" w:hAnsi="Times New Roman"/>
          <w:color w:val="000000"/>
        </w:rPr>
      </w:pPr>
    </w:p>
    <w:p w14:paraId="23B90F1E" w14:textId="77777777" w:rsidR="00815ADC" w:rsidRDefault="00815ADC" w:rsidP="00BE1401">
      <w:pPr>
        <w:pStyle w:val="NoSpacing"/>
        <w:spacing w:before="160" w:after="160"/>
        <w:ind w:left="568" w:right="-907"/>
        <w:jc w:val="both"/>
        <w:rPr>
          <w:rFonts w:ascii="Times New Roman" w:hAnsi="Times New Roman"/>
          <w:color w:val="000000"/>
        </w:rPr>
      </w:pPr>
    </w:p>
    <w:p w14:paraId="5D148F4D" w14:textId="77777777" w:rsidR="00815ADC" w:rsidRDefault="00815ADC" w:rsidP="00BE1401">
      <w:pPr>
        <w:pStyle w:val="NoSpacing"/>
        <w:spacing w:before="160" w:after="160"/>
        <w:ind w:left="568" w:right="-907"/>
        <w:jc w:val="both"/>
        <w:rPr>
          <w:rFonts w:ascii="Times New Roman" w:hAnsi="Times New Roman"/>
          <w:color w:val="000000"/>
        </w:rPr>
      </w:pPr>
    </w:p>
    <w:p w14:paraId="0862595B" w14:textId="77777777" w:rsidR="00815ADC" w:rsidRDefault="00815ADC" w:rsidP="00BE1401">
      <w:pPr>
        <w:pStyle w:val="NoSpacing"/>
        <w:spacing w:before="160" w:after="160"/>
        <w:ind w:left="568" w:right="-907"/>
        <w:jc w:val="both"/>
        <w:rPr>
          <w:rFonts w:ascii="Times New Roman" w:hAnsi="Times New Roman"/>
          <w:color w:val="000000"/>
        </w:rPr>
      </w:pPr>
    </w:p>
    <w:p w14:paraId="737D82C9" w14:textId="77777777" w:rsidR="00815ADC" w:rsidRDefault="00815ADC" w:rsidP="00BE1401">
      <w:pPr>
        <w:pStyle w:val="NoSpacing"/>
        <w:spacing w:before="160" w:after="160"/>
        <w:ind w:left="568" w:right="-907"/>
        <w:jc w:val="both"/>
        <w:rPr>
          <w:rFonts w:ascii="Times New Roman" w:hAnsi="Times New Roman"/>
          <w:color w:val="000000"/>
        </w:rPr>
      </w:pPr>
    </w:p>
    <w:p w14:paraId="32778D21" w14:textId="77777777" w:rsidR="00815ADC" w:rsidRDefault="00815ADC" w:rsidP="00BE1401">
      <w:pPr>
        <w:pStyle w:val="NoSpacing"/>
        <w:spacing w:before="160" w:after="160"/>
        <w:ind w:left="568" w:right="-907"/>
        <w:jc w:val="both"/>
        <w:rPr>
          <w:rFonts w:ascii="Times New Roman" w:hAnsi="Times New Roman"/>
          <w:color w:val="000000"/>
        </w:rPr>
      </w:pPr>
    </w:p>
    <w:p w14:paraId="2BA4E037" w14:textId="77777777" w:rsidR="00815ADC" w:rsidRDefault="00815ADC" w:rsidP="00BE1401">
      <w:pPr>
        <w:pStyle w:val="NoSpacing"/>
        <w:spacing w:before="160" w:after="160"/>
        <w:ind w:left="568" w:right="-907"/>
        <w:jc w:val="both"/>
        <w:rPr>
          <w:rFonts w:ascii="Times New Roman" w:hAnsi="Times New Roman"/>
          <w:color w:val="000000"/>
        </w:rPr>
      </w:pPr>
    </w:p>
    <w:p w14:paraId="2CFA542B" w14:textId="77777777" w:rsidR="00815ADC" w:rsidRDefault="00815ADC" w:rsidP="00BE1401">
      <w:pPr>
        <w:pStyle w:val="NoSpacing"/>
        <w:spacing w:before="160" w:after="160"/>
        <w:ind w:left="568" w:right="-907"/>
        <w:jc w:val="both"/>
        <w:rPr>
          <w:rFonts w:ascii="Times New Roman" w:hAnsi="Times New Roman"/>
          <w:color w:val="000000"/>
        </w:rPr>
      </w:pPr>
    </w:p>
    <w:p w14:paraId="16382891" w14:textId="77777777" w:rsidR="00815ADC" w:rsidRDefault="00815ADC" w:rsidP="00BE1401">
      <w:pPr>
        <w:pStyle w:val="NoSpacing"/>
        <w:spacing w:before="160" w:after="160"/>
        <w:ind w:left="568" w:right="-907"/>
        <w:jc w:val="both"/>
        <w:rPr>
          <w:rFonts w:ascii="Times New Roman" w:hAnsi="Times New Roman"/>
          <w:color w:val="000000"/>
        </w:rPr>
      </w:pPr>
    </w:p>
    <w:p w14:paraId="52B605C5" w14:textId="77777777" w:rsidR="00815ADC" w:rsidRDefault="00815ADC" w:rsidP="00BE1401">
      <w:pPr>
        <w:pStyle w:val="NoSpacing"/>
        <w:spacing w:before="160" w:after="160"/>
        <w:ind w:left="568" w:right="-907"/>
        <w:jc w:val="both"/>
        <w:rPr>
          <w:rFonts w:ascii="Times New Roman" w:hAnsi="Times New Roman"/>
          <w:color w:val="000000"/>
        </w:rPr>
      </w:pPr>
    </w:p>
    <w:p w14:paraId="52C2859B" w14:textId="77777777" w:rsidR="00815ADC" w:rsidRDefault="00815ADC" w:rsidP="00BE1401">
      <w:pPr>
        <w:pStyle w:val="NoSpacing"/>
        <w:spacing w:before="160" w:after="160"/>
        <w:ind w:left="568" w:right="-907"/>
        <w:jc w:val="both"/>
        <w:rPr>
          <w:rFonts w:ascii="Times New Roman" w:hAnsi="Times New Roman"/>
          <w:color w:val="000000"/>
        </w:rPr>
      </w:pPr>
    </w:p>
    <w:p w14:paraId="2502A99D" w14:textId="77777777" w:rsidR="00815ADC" w:rsidRDefault="00815ADC" w:rsidP="00BE1401">
      <w:pPr>
        <w:pStyle w:val="NoSpacing"/>
        <w:spacing w:before="160" w:after="160"/>
        <w:ind w:left="568" w:right="-907"/>
        <w:jc w:val="both"/>
        <w:rPr>
          <w:rFonts w:ascii="Times New Roman" w:hAnsi="Times New Roman"/>
          <w:color w:val="000000"/>
        </w:rPr>
      </w:pPr>
    </w:p>
    <w:p w14:paraId="7A4D365F" w14:textId="77777777" w:rsidR="00815ADC" w:rsidRDefault="00815ADC" w:rsidP="00BE1401">
      <w:pPr>
        <w:pStyle w:val="NoSpacing"/>
        <w:spacing w:before="160" w:after="160"/>
        <w:ind w:left="568" w:right="-907"/>
        <w:jc w:val="both"/>
        <w:rPr>
          <w:rFonts w:ascii="Times New Roman" w:hAnsi="Times New Roman"/>
          <w:color w:val="000000"/>
        </w:rPr>
      </w:pPr>
    </w:p>
    <w:p w14:paraId="4FFF7566" w14:textId="77777777" w:rsidR="00815ADC" w:rsidRDefault="00815ADC" w:rsidP="00BE1401">
      <w:pPr>
        <w:pStyle w:val="NoSpacing"/>
        <w:spacing w:before="160" w:after="160"/>
        <w:ind w:left="568" w:right="-907"/>
        <w:jc w:val="both"/>
        <w:rPr>
          <w:rFonts w:ascii="Times New Roman" w:hAnsi="Times New Roman"/>
          <w:color w:val="000000"/>
        </w:rPr>
      </w:pPr>
    </w:p>
    <w:p w14:paraId="58193AD3" w14:textId="77777777" w:rsidR="00815ADC" w:rsidRDefault="00815ADC" w:rsidP="00BE1401">
      <w:pPr>
        <w:pStyle w:val="NoSpacing"/>
        <w:spacing w:before="160" w:after="160"/>
        <w:ind w:left="568" w:right="-907"/>
        <w:jc w:val="both"/>
        <w:rPr>
          <w:rFonts w:ascii="Times New Roman" w:hAnsi="Times New Roman"/>
          <w:color w:val="000000"/>
        </w:rPr>
      </w:pPr>
    </w:p>
    <w:p w14:paraId="32D28F14" w14:textId="1647B5E1" w:rsidR="00BE1401" w:rsidRPr="00256747" w:rsidRDefault="00BE1401" w:rsidP="00BE1401">
      <w:pPr>
        <w:pStyle w:val="NoSpacing"/>
        <w:spacing w:before="160" w:after="160"/>
        <w:ind w:left="568" w:right="-907"/>
        <w:jc w:val="both"/>
        <w:rPr>
          <w:rFonts w:ascii="Times New Roman" w:hAnsi="Times New Roman"/>
          <w:sz w:val="24"/>
          <w:szCs w:val="24"/>
        </w:rPr>
      </w:pPr>
      <w:r>
        <w:rPr>
          <w:rFonts w:ascii="Times New Roman" w:hAnsi="Times New Roman"/>
          <w:color w:val="000000"/>
        </w:rPr>
        <w:lastRenderedPageBreak/>
        <w:t>O</w:t>
      </w:r>
      <w:r w:rsidRPr="00256747">
        <w:rPr>
          <w:rFonts w:ascii="Times New Roman" w:hAnsi="Times New Roman"/>
          <w:sz w:val="24"/>
          <w:szCs w:val="24"/>
        </w:rPr>
        <w:t>bjekta atrašanās vieta</w:t>
      </w:r>
    </w:p>
    <w:p w14:paraId="52C7CC2E" w14:textId="77777777" w:rsidR="00BE1401" w:rsidRDefault="00BE1401" w:rsidP="00BE1401">
      <w:pPr>
        <w:pStyle w:val="NoSpacing"/>
        <w:spacing w:line="276" w:lineRule="auto"/>
        <w:jc w:val="both"/>
        <w:rPr>
          <w:rFonts w:ascii="Times New Roman" w:hAnsi="Times New Roman"/>
          <w:bCs/>
          <w:sz w:val="24"/>
          <w:szCs w:val="24"/>
        </w:rPr>
      </w:pPr>
      <w:r>
        <w:rPr>
          <w:rFonts w:ascii="Times New Roman" w:hAnsi="Times New Roman"/>
          <w:bCs/>
          <w:noProof/>
          <w:sz w:val="24"/>
          <w:szCs w:val="24"/>
        </w:rPr>
        <w:drawing>
          <wp:inline distT="0" distB="0" distL="0" distR="0" wp14:anchorId="55F0D95A" wp14:editId="13CF26F7">
            <wp:extent cx="5703879"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651" cy="4487220"/>
                    </a:xfrm>
                    <a:prstGeom prst="rect">
                      <a:avLst/>
                    </a:prstGeom>
                    <a:noFill/>
                    <a:ln>
                      <a:noFill/>
                    </a:ln>
                  </pic:spPr>
                </pic:pic>
              </a:graphicData>
            </a:graphic>
          </wp:inline>
        </w:drawing>
      </w:r>
    </w:p>
    <w:sectPr w:rsidR="00BE1401" w:rsidSect="00B51EA6">
      <w:footerReference w:type="default" r:id="rId12"/>
      <w:pgSz w:w="11906" w:h="16838"/>
      <w:pgMar w:top="720"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05426" w14:textId="77777777" w:rsidR="00C12D75" w:rsidRDefault="00C12D75" w:rsidP="00EB589F">
      <w:r>
        <w:separator/>
      </w:r>
    </w:p>
  </w:endnote>
  <w:endnote w:type="continuationSeparator" w:id="0">
    <w:p w14:paraId="3FA91669" w14:textId="77777777" w:rsidR="00C12D75" w:rsidRDefault="00C12D75" w:rsidP="00EB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720844"/>
      <w:docPartObj>
        <w:docPartGallery w:val="Page Numbers (Bottom of Page)"/>
        <w:docPartUnique/>
      </w:docPartObj>
    </w:sdtPr>
    <w:sdtEndPr>
      <w:rPr>
        <w:rFonts w:ascii="Times New Roman" w:hAnsi="Times New Roman"/>
        <w:noProof/>
        <w:sz w:val="22"/>
        <w:szCs w:val="18"/>
      </w:rPr>
    </w:sdtEndPr>
    <w:sdtContent>
      <w:p w14:paraId="73C740C7" w14:textId="3ADDC787" w:rsidR="00EB589F" w:rsidRPr="00EB589F" w:rsidRDefault="00EB589F">
        <w:pPr>
          <w:pStyle w:val="Footer"/>
          <w:jc w:val="right"/>
          <w:rPr>
            <w:rFonts w:ascii="Times New Roman" w:hAnsi="Times New Roman"/>
            <w:sz w:val="22"/>
            <w:szCs w:val="18"/>
          </w:rPr>
        </w:pPr>
        <w:r w:rsidRPr="00EB589F">
          <w:rPr>
            <w:rFonts w:ascii="Times New Roman" w:hAnsi="Times New Roman"/>
            <w:sz w:val="22"/>
            <w:szCs w:val="18"/>
          </w:rPr>
          <w:fldChar w:fldCharType="begin"/>
        </w:r>
        <w:r w:rsidRPr="00EB589F">
          <w:rPr>
            <w:rFonts w:ascii="Times New Roman" w:hAnsi="Times New Roman"/>
            <w:sz w:val="22"/>
            <w:szCs w:val="18"/>
          </w:rPr>
          <w:instrText xml:space="preserve"> PAGE   \* MERGEFORMAT </w:instrText>
        </w:r>
        <w:r w:rsidRPr="00EB589F">
          <w:rPr>
            <w:rFonts w:ascii="Times New Roman" w:hAnsi="Times New Roman"/>
            <w:sz w:val="22"/>
            <w:szCs w:val="18"/>
          </w:rPr>
          <w:fldChar w:fldCharType="separate"/>
        </w:r>
        <w:r w:rsidR="002D5B6F">
          <w:rPr>
            <w:rFonts w:ascii="Times New Roman" w:hAnsi="Times New Roman"/>
            <w:noProof/>
            <w:sz w:val="22"/>
            <w:szCs w:val="18"/>
          </w:rPr>
          <w:t>1</w:t>
        </w:r>
        <w:r w:rsidRPr="00EB589F">
          <w:rPr>
            <w:rFonts w:ascii="Times New Roman" w:hAnsi="Times New Roman"/>
            <w:noProof/>
            <w:sz w:val="22"/>
            <w:szCs w:val="18"/>
          </w:rPr>
          <w:fldChar w:fldCharType="end"/>
        </w:r>
      </w:p>
    </w:sdtContent>
  </w:sdt>
  <w:p w14:paraId="7517AECC" w14:textId="77777777" w:rsidR="00EB589F" w:rsidRDefault="00EB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B5EE5" w14:textId="77777777" w:rsidR="00C12D75" w:rsidRDefault="00C12D75" w:rsidP="00EB589F">
      <w:r>
        <w:separator/>
      </w:r>
    </w:p>
  </w:footnote>
  <w:footnote w:type="continuationSeparator" w:id="0">
    <w:p w14:paraId="306396C5" w14:textId="77777777" w:rsidR="00C12D75" w:rsidRDefault="00C12D75" w:rsidP="00EB5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311"/>
    <w:multiLevelType w:val="multilevel"/>
    <w:tmpl w:val="D662F9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6"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E857D9"/>
    <w:multiLevelType w:val="multilevel"/>
    <w:tmpl w:val="54EC528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5" w15:restartNumberingAfterBreak="0">
    <w:nsid w:val="4AC534D0"/>
    <w:multiLevelType w:val="multilevel"/>
    <w:tmpl w:val="B798B8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2305D7"/>
    <w:multiLevelType w:val="multilevel"/>
    <w:tmpl w:val="5664C3E4"/>
    <w:lvl w:ilvl="0">
      <w:start w:val="3"/>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33151E"/>
    <w:multiLevelType w:val="hybridMultilevel"/>
    <w:tmpl w:val="686681C2"/>
    <w:lvl w:ilvl="0" w:tplc="DD686028">
      <w:start w:val="1"/>
      <w:numFmt w:val="decimal"/>
      <w:lvlText w:val="6.%1."/>
      <w:lvlJc w:val="left"/>
      <w:pPr>
        <w:ind w:left="70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27"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29"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abstractNumId w:val="32"/>
  </w:num>
  <w:num w:numId="2">
    <w:abstractNumId w:val="24"/>
  </w:num>
  <w:num w:numId="3">
    <w:abstractNumId w:val="8"/>
  </w:num>
  <w:num w:numId="4">
    <w:abstractNumId w:val="23"/>
  </w:num>
  <w:num w:numId="5">
    <w:abstractNumId w:val="31"/>
  </w:num>
  <w:num w:numId="6">
    <w:abstractNumId w:val="29"/>
  </w:num>
  <w:num w:numId="7">
    <w:abstractNumId w:val="15"/>
  </w:num>
  <w:num w:numId="8">
    <w:abstractNumId w:val="12"/>
  </w:num>
  <w:num w:numId="9">
    <w:abstractNumId w:val="6"/>
  </w:num>
  <w:num w:numId="10">
    <w:abstractNumId w:val="18"/>
  </w:num>
  <w:num w:numId="11">
    <w:abstractNumId w:val="19"/>
  </w:num>
  <w:num w:numId="12">
    <w:abstractNumId w:val="21"/>
  </w:num>
  <w:num w:numId="13">
    <w:abstractNumId w:val="16"/>
  </w:num>
  <w:num w:numId="14">
    <w:abstractNumId w:val="25"/>
  </w:num>
  <w:num w:numId="15">
    <w:abstractNumId w:val="17"/>
  </w:num>
  <w:num w:numId="16">
    <w:abstractNumId w:val="26"/>
  </w:num>
  <w:num w:numId="17">
    <w:abstractNumId w:val="22"/>
  </w:num>
  <w:num w:numId="18">
    <w:abstractNumId w:val="2"/>
  </w:num>
  <w:num w:numId="19">
    <w:abstractNumId w:val="14"/>
  </w:num>
  <w:num w:numId="20">
    <w:abstractNumId w:val="27"/>
  </w:num>
  <w:num w:numId="21">
    <w:abstractNumId w:val="0"/>
  </w:num>
  <w:num w:numId="22">
    <w:abstractNumId w:val="1"/>
  </w:num>
  <w:num w:numId="23">
    <w:abstractNumId w:val="4"/>
  </w:num>
  <w:num w:numId="24">
    <w:abstractNumId w:val="5"/>
  </w:num>
  <w:num w:numId="25">
    <w:abstractNumId w:val="28"/>
  </w:num>
  <w:num w:numId="26">
    <w:abstractNumId w:val="10"/>
  </w:num>
  <w:num w:numId="27">
    <w:abstractNumId w:val="3"/>
  </w:num>
  <w:num w:numId="28">
    <w:abstractNumId w:val="13"/>
  </w:num>
  <w:num w:numId="29">
    <w:abstractNumId w:val="30"/>
  </w:num>
  <w:num w:numId="30">
    <w:abstractNumId w:val="9"/>
  </w:num>
  <w:num w:numId="31">
    <w:abstractNumId w:val="7"/>
  </w:num>
  <w:num w:numId="32">
    <w:abstractNumId w:val="11"/>
  </w:num>
  <w:num w:numId="33">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72E"/>
    <w:rsid w:val="000032C7"/>
    <w:rsid w:val="00004BAC"/>
    <w:rsid w:val="000058F8"/>
    <w:rsid w:val="0000702C"/>
    <w:rsid w:val="000165C6"/>
    <w:rsid w:val="00020307"/>
    <w:rsid w:val="00021331"/>
    <w:rsid w:val="00022448"/>
    <w:rsid w:val="00024DBF"/>
    <w:rsid w:val="00025A4E"/>
    <w:rsid w:val="00030817"/>
    <w:rsid w:val="00030EF4"/>
    <w:rsid w:val="00031859"/>
    <w:rsid w:val="000352B1"/>
    <w:rsid w:val="000370C9"/>
    <w:rsid w:val="000453E1"/>
    <w:rsid w:val="00045690"/>
    <w:rsid w:val="00053662"/>
    <w:rsid w:val="00054985"/>
    <w:rsid w:val="00055FEA"/>
    <w:rsid w:val="0005631E"/>
    <w:rsid w:val="00056D4B"/>
    <w:rsid w:val="0005780B"/>
    <w:rsid w:val="00062A94"/>
    <w:rsid w:val="00063D8E"/>
    <w:rsid w:val="00063EF6"/>
    <w:rsid w:val="00064CCE"/>
    <w:rsid w:val="00066E82"/>
    <w:rsid w:val="00070D63"/>
    <w:rsid w:val="000710C5"/>
    <w:rsid w:val="00071B65"/>
    <w:rsid w:val="00072AEF"/>
    <w:rsid w:val="0007762F"/>
    <w:rsid w:val="00077A10"/>
    <w:rsid w:val="000818D8"/>
    <w:rsid w:val="00083135"/>
    <w:rsid w:val="000869F3"/>
    <w:rsid w:val="00091D94"/>
    <w:rsid w:val="00094406"/>
    <w:rsid w:val="000954D0"/>
    <w:rsid w:val="0009553D"/>
    <w:rsid w:val="000A01F8"/>
    <w:rsid w:val="000A1C4C"/>
    <w:rsid w:val="000A6AAF"/>
    <w:rsid w:val="000B0024"/>
    <w:rsid w:val="000B0B18"/>
    <w:rsid w:val="000B0C20"/>
    <w:rsid w:val="000B0C4D"/>
    <w:rsid w:val="000B2148"/>
    <w:rsid w:val="000B5E6A"/>
    <w:rsid w:val="000B6CBF"/>
    <w:rsid w:val="000C205D"/>
    <w:rsid w:val="000C2985"/>
    <w:rsid w:val="000C5170"/>
    <w:rsid w:val="000D0335"/>
    <w:rsid w:val="000D03B2"/>
    <w:rsid w:val="000D5F88"/>
    <w:rsid w:val="000D75CF"/>
    <w:rsid w:val="000D7ABC"/>
    <w:rsid w:val="000E43B0"/>
    <w:rsid w:val="000E551A"/>
    <w:rsid w:val="000E5D94"/>
    <w:rsid w:val="000E76BE"/>
    <w:rsid w:val="000F0814"/>
    <w:rsid w:val="000F1247"/>
    <w:rsid w:val="000F1E05"/>
    <w:rsid w:val="000F2283"/>
    <w:rsid w:val="000F2F89"/>
    <w:rsid w:val="000F4CAC"/>
    <w:rsid w:val="000F63FE"/>
    <w:rsid w:val="0010131F"/>
    <w:rsid w:val="00102610"/>
    <w:rsid w:val="001027AB"/>
    <w:rsid w:val="00102842"/>
    <w:rsid w:val="001033F0"/>
    <w:rsid w:val="0010371E"/>
    <w:rsid w:val="001045B7"/>
    <w:rsid w:val="00106A32"/>
    <w:rsid w:val="0011172A"/>
    <w:rsid w:val="00112732"/>
    <w:rsid w:val="00113002"/>
    <w:rsid w:val="00124536"/>
    <w:rsid w:val="00125128"/>
    <w:rsid w:val="001268FB"/>
    <w:rsid w:val="00127035"/>
    <w:rsid w:val="00127C08"/>
    <w:rsid w:val="00130E6E"/>
    <w:rsid w:val="00131F2C"/>
    <w:rsid w:val="00133CB6"/>
    <w:rsid w:val="001354BB"/>
    <w:rsid w:val="00136F96"/>
    <w:rsid w:val="0013796C"/>
    <w:rsid w:val="00141B80"/>
    <w:rsid w:val="001502F4"/>
    <w:rsid w:val="00150841"/>
    <w:rsid w:val="00153297"/>
    <w:rsid w:val="00153DCA"/>
    <w:rsid w:val="00156187"/>
    <w:rsid w:val="00157D92"/>
    <w:rsid w:val="00161717"/>
    <w:rsid w:val="00163016"/>
    <w:rsid w:val="00164626"/>
    <w:rsid w:val="00164D77"/>
    <w:rsid w:val="00166EEA"/>
    <w:rsid w:val="001708BF"/>
    <w:rsid w:val="00170FAB"/>
    <w:rsid w:val="001760AD"/>
    <w:rsid w:val="001771E1"/>
    <w:rsid w:val="0017756D"/>
    <w:rsid w:val="001777F2"/>
    <w:rsid w:val="001875B8"/>
    <w:rsid w:val="00190DBA"/>
    <w:rsid w:val="00192042"/>
    <w:rsid w:val="001920C5"/>
    <w:rsid w:val="001926FB"/>
    <w:rsid w:val="0019464D"/>
    <w:rsid w:val="001955DC"/>
    <w:rsid w:val="001962DA"/>
    <w:rsid w:val="00196970"/>
    <w:rsid w:val="00197639"/>
    <w:rsid w:val="001A073D"/>
    <w:rsid w:val="001A3191"/>
    <w:rsid w:val="001A7CE6"/>
    <w:rsid w:val="001B1459"/>
    <w:rsid w:val="001B23E7"/>
    <w:rsid w:val="001B3790"/>
    <w:rsid w:val="001B690F"/>
    <w:rsid w:val="001C039A"/>
    <w:rsid w:val="001C0A08"/>
    <w:rsid w:val="001C1012"/>
    <w:rsid w:val="001C1E32"/>
    <w:rsid w:val="001C236A"/>
    <w:rsid w:val="001C383F"/>
    <w:rsid w:val="001C3BD0"/>
    <w:rsid w:val="001C3C86"/>
    <w:rsid w:val="001C3CA3"/>
    <w:rsid w:val="001D1582"/>
    <w:rsid w:val="001D4A77"/>
    <w:rsid w:val="001D62A7"/>
    <w:rsid w:val="001E0E12"/>
    <w:rsid w:val="001E1BCD"/>
    <w:rsid w:val="001E1CFE"/>
    <w:rsid w:val="001E270A"/>
    <w:rsid w:val="001E5362"/>
    <w:rsid w:val="001E55B0"/>
    <w:rsid w:val="001E6C74"/>
    <w:rsid w:val="001E6E1C"/>
    <w:rsid w:val="001E7FE1"/>
    <w:rsid w:val="001F0BCD"/>
    <w:rsid w:val="001F0FDF"/>
    <w:rsid w:val="001F14DC"/>
    <w:rsid w:val="001F4115"/>
    <w:rsid w:val="001F4168"/>
    <w:rsid w:val="001F5A4B"/>
    <w:rsid w:val="002001A7"/>
    <w:rsid w:val="00203659"/>
    <w:rsid w:val="002048EB"/>
    <w:rsid w:val="00204FD6"/>
    <w:rsid w:val="00205E5B"/>
    <w:rsid w:val="00206428"/>
    <w:rsid w:val="002070D5"/>
    <w:rsid w:val="00212183"/>
    <w:rsid w:val="00213B4E"/>
    <w:rsid w:val="002151EA"/>
    <w:rsid w:val="00215D09"/>
    <w:rsid w:val="002175E3"/>
    <w:rsid w:val="0022040A"/>
    <w:rsid w:val="00222523"/>
    <w:rsid w:val="00222F41"/>
    <w:rsid w:val="00226A53"/>
    <w:rsid w:val="0023271F"/>
    <w:rsid w:val="0023300B"/>
    <w:rsid w:val="00236AC2"/>
    <w:rsid w:val="002414F7"/>
    <w:rsid w:val="00243E80"/>
    <w:rsid w:val="00244C6A"/>
    <w:rsid w:val="002459EC"/>
    <w:rsid w:val="002468B3"/>
    <w:rsid w:val="00253BE5"/>
    <w:rsid w:val="00257997"/>
    <w:rsid w:val="00257B27"/>
    <w:rsid w:val="00262360"/>
    <w:rsid w:val="0026374B"/>
    <w:rsid w:val="00264EDB"/>
    <w:rsid w:val="002669F0"/>
    <w:rsid w:val="002731F1"/>
    <w:rsid w:val="00273E43"/>
    <w:rsid w:val="00276914"/>
    <w:rsid w:val="0028137D"/>
    <w:rsid w:val="00281944"/>
    <w:rsid w:val="002831DD"/>
    <w:rsid w:val="00285863"/>
    <w:rsid w:val="00286D35"/>
    <w:rsid w:val="00286F3A"/>
    <w:rsid w:val="0028776F"/>
    <w:rsid w:val="00287AFD"/>
    <w:rsid w:val="00287FE2"/>
    <w:rsid w:val="00290310"/>
    <w:rsid w:val="00293EEB"/>
    <w:rsid w:val="0029718C"/>
    <w:rsid w:val="002A0318"/>
    <w:rsid w:val="002A21E9"/>
    <w:rsid w:val="002A2EB3"/>
    <w:rsid w:val="002A365A"/>
    <w:rsid w:val="002B356C"/>
    <w:rsid w:val="002B5B14"/>
    <w:rsid w:val="002B6DFF"/>
    <w:rsid w:val="002C1204"/>
    <w:rsid w:val="002C7320"/>
    <w:rsid w:val="002D051E"/>
    <w:rsid w:val="002D08E8"/>
    <w:rsid w:val="002D436D"/>
    <w:rsid w:val="002D508C"/>
    <w:rsid w:val="002D56FB"/>
    <w:rsid w:val="002D5B6F"/>
    <w:rsid w:val="002D6701"/>
    <w:rsid w:val="002E1EB9"/>
    <w:rsid w:val="002E2797"/>
    <w:rsid w:val="002E4384"/>
    <w:rsid w:val="002E48F8"/>
    <w:rsid w:val="002E4A27"/>
    <w:rsid w:val="002E500B"/>
    <w:rsid w:val="002E7ADB"/>
    <w:rsid w:val="002F03C4"/>
    <w:rsid w:val="002F1235"/>
    <w:rsid w:val="002F133E"/>
    <w:rsid w:val="002F13F2"/>
    <w:rsid w:val="002F3DD4"/>
    <w:rsid w:val="002F5489"/>
    <w:rsid w:val="002F6181"/>
    <w:rsid w:val="00301338"/>
    <w:rsid w:val="003064E8"/>
    <w:rsid w:val="00313833"/>
    <w:rsid w:val="00314639"/>
    <w:rsid w:val="00316375"/>
    <w:rsid w:val="00321CD2"/>
    <w:rsid w:val="0032448F"/>
    <w:rsid w:val="00324E04"/>
    <w:rsid w:val="00326445"/>
    <w:rsid w:val="00327967"/>
    <w:rsid w:val="00331E85"/>
    <w:rsid w:val="0033248C"/>
    <w:rsid w:val="0033638A"/>
    <w:rsid w:val="00336A93"/>
    <w:rsid w:val="00336DF8"/>
    <w:rsid w:val="00337FE7"/>
    <w:rsid w:val="003454A5"/>
    <w:rsid w:val="003474F4"/>
    <w:rsid w:val="00350513"/>
    <w:rsid w:val="003530A4"/>
    <w:rsid w:val="00360118"/>
    <w:rsid w:val="00360C9A"/>
    <w:rsid w:val="00360D73"/>
    <w:rsid w:val="00361BC4"/>
    <w:rsid w:val="00362840"/>
    <w:rsid w:val="0036491B"/>
    <w:rsid w:val="00365C9B"/>
    <w:rsid w:val="00366B2D"/>
    <w:rsid w:val="00371EC1"/>
    <w:rsid w:val="00374DBB"/>
    <w:rsid w:val="00376BBA"/>
    <w:rsid w:val="00381656"/>
    <w:rsid w:val="00382E03"/>
    <w:rsid w:val="00391164"/>
    <w:rsid w:val="00391BE0"/>
    <w:rsid w:val="003927A7"/>
    <w:rsid w:val="0039767E"/>
    <w:rsid w:val="003A0A53"/>
    <w:rsid w:val="003A1053"/>
    <w:rsid w:val="003A28FA"/>
    <w:rsid w:val="003A3ED0"/>
    <w:rsid w:val="003A5FE3"/>
    <w:rsid w:val="003A73D4"/>
    <w:rsid w:val="003B018F"/>
    <w:rsid w:val="003B08D3"/>
    <w:rsid w:val="003B08FF"/>
    <w:rsid w:val="003B0957"/>
    <w:rsid w:val="003B215D"/>
    <w:rsid w:val="003B21CF"/>
    <w:rsid w:val="003B3111"/>
    <w:rsid w:val="003B4C16"/>
    <w:rsid w:val="003B53F2"/>
    <w:rsid w:val="003B5DEF"/>
    <w:rsid w:val="003B5ED6"/>
    <w:rsid w:val="003B7D41"/>
    <w:rsid w:val="003C084D"/>
    <w:rsid w:val="003C0F91"/>
    <w:rsid w:val="003C2412"/>
    <w:rsid w:val="003C293D"/>
    <w:rsid w:val="003C3B12"/>
    <w:rsid w:val="003C5449"/>
    <w:rsid w:val="003C730D"/>
    <w:rsid w:val="003D1A4D"/>
    <w:rsid w:val="003D1EAD"/>
    <w:rsid w:val="003D3473"/>
    <w:rsid w:val="003D5014"/>
    <w:rsid w:val="003D5930"/>
    <w:rsid w:val="003D5F22"/>
    <w:rsid w:val="003E04B2"/>
    <w:rsid w:val="003E24F0"/>
    <w:rsid w:val="003E2734"/>
    <w:rsid w:val="003E47CC"/>
    <w:rsid w:val="003E553B"/>
    <w:rsid w:val="003E5DC8"/>
    <w:rsid w:val="003F0DE6"/>
    <w:rsid w:val="003F3BBD"/>
    <w:rsid w:val="00407D5E"/>
    <w:rsid w:val="00412DDF"/>
    <w:rsid w:val="00412E18"/>
    <w:rsid w:val="00416A40"/>
    <w:rsid w:val="00417799"/>
    <w:rsid w:val="00421E5C"/>
    <w:rsid w:val="0042292A"/>
    <w:rsid w:val="004233C9"/>
    <w:rsid w:val="0042465D"/>
    <w:rsid w:val="00424F03"/>
    <w:rsid w:val="004278E1"/>
    <w:rsid w:val="00433396"/>
    <w:rsid w:val="00434896"/>
    <w:rsid w:val="00434F27"/>
    <w:rsid w:val="00441F34"/>
    <w:rsid w:val="00442309"/>
    <w:rsid w:val="004428AF"/>
    <w:rsid w:val="004469E5"/>
    <w:rsid w:val="00446EB5"/>
    <w:rsid w:val="0045078C"/>
    <w:rsid w:val="0045281C"/>
    <w:rsid w:val="00452CC4"/>
    <w:rsid w:val="004530DE"/>
    <w:rsid w:val="00454970"/>
    <w:rsid w:val="0045514A"/>
    <w:rsid w:val="00455CB1"/>
    <w:rsid w:val="0046005D"/>
    <w:rsid w:val="00463FD0"/>
    <w:rsid w:val="00465BD6"/>
    <w:rsid w:val="00473E4A"/>
    <w:rsid w:val="0047430E"/>
    <w:rsid w:val="0047548A"/>
    <w:rsid w:val="004778DC"/>
    <w:rsid w:val="00477E2C"/>
    <w:rsid w:val="00480057"/>
    <w:rsid w:val="00482159"/>
    <w:rsid w:val="00482AB4"/>
    <w:rsid w:val="004869AA"/>
    <w:rsid w:val="004928BA"/>
    <w:rsid w:val="00492AC1"/>
    <w:rsid w:val="00493383"/>
    <w:rsid w:val="004A1B86"/>
    <w:rsid w:val="004A34B9"/>
    <w:rsid w:val="004A3D01"/>
    <w:rsid w:val="004A542A"/>
    <w:rsid w:val="004A66E6"/>
    <w:rsid w:val="004A6AEC"/>
    <w:rsid w:val="004B2DC6"/>
    <w:rsid w:val="004B391F"/>
    <w:rsid w:val="004B3AF1"/>
    <w:rsid w:val="004B3B9C"/>
    <w:rsid w:val="004B43EB"/>
    <w:rsid w:val="004B4D07"/>
    <w:rsid w:val="004B586E"/>
    <w:rsid w:val="004B5B34"/>
    <w:rsid w:val="004B7454"/>
    <w:rsid w:val="004B78DF"/>
    <w:rsid w:val="004B7E33"/>
    <w:rsid w:val="004C046F"/>
    <w:rsid w:val="004C0D17"/>
    <w:rsid w:val="004C125F"/>
    <w:rsid w:val="004C155B"/>
    <w:rsid w:val="004C2815"/>
    <w:rsid w:val="004C2CBE"/>
    <w:rsid w:val="004C2E8E"/>
    <w:rsid w:val="004C2F12"/>
    <w:rsid w:val="004C2F58"/>
    <w:rsid w:val="004C4571"/>
    <w:rsid w:val="004C458E"/>
    <w:rsid w:val="004C51EC"/>
    <w:rsid w:val="004C7A7C"/>
    <w:rsid w:val="004C7E49"/>
    <w:rsid w:val="004D008D"/>
    <w:rsid w:val="004D18A6"/>
    <w:rsid w:val="004D19FF"/>
    <w:rsid w:val="004D2E15"/>
    <w:rsid w:val="004D2E8F"/>
    <w:rsid w:val="004D34E9"/>
    <w:rsid w:val="004D3619"/>
    <w:rsid w:val="004D4C68"/>
    <w:rsid w:val="004D4ED7"/>
    <w:rsid w:val="004D701D"/>
    <w:rsid w:val="004D7163"/>
    <w:rsid w:val="004D75BF"/>
    <w:rsid w:val="004E23C6"/>
    <w:rsid w:val="004E40AF"/>
    <w:rsid w:val="004E4E87"/>
    <w:rsid w:val="004E696F"/>
    <w:rsid w:val="004E7DB2"/>
    <w:rsid w:val="004F0FFB"/>
    <w:rsid w:val="004F2AE3"/>
    <w:rsid w:val="004F3CCA"/>
    <w:rsid w:val="004F6FA4"/>
    <w:rsid w:val="0050204F"/>
    <w:rsid w:val="00503D19"/>
    <w:rsid w:val="00504543"/>
    <w:rsid w:val="005063BA"/>
    <w:rsid w:val="005070AF"/>
    <w:rsid w:val="00507268"/>
    <w:rsid w:val="00507966"/>
    <w:rsid w:val="005104CA"/>
    <w:rsid w:val="00512A9B"/>
    <w:rsid w:val="00514E88"/>
    <w:rsid w:val="005156E3"/>
    <w:rsid w:val="005167A0"/>
    <w:rsid w:val="00516A32"/>
    <w:rsid w:val="00517C2C"/>
    <w:rsid w:val="005211B7"/>
    <w:rsid w:val="00522ECB"/>
    <w:rsid w:val="00525591"/>
    <w:rsid w:val="0052560F"/>
    <w:rsid w:val="005262B8"/>
    <w:rsid w:val="00527971"/>
    <w:rsid w:val="00534827"/>
    <w:rsid w:val="005357A9"/>
    <w:rsid w:val="0053755D"/>
    <w:rsid w:val="00541656"/>
    <w:rsid w:val="00541FD5"/>
    <w:rsid w:val="005475F8"/>
    <w:rsid w:val="00547FE3"/>
    <w:rsid w:val="00554C01"/>
    <w:rsid w:val="00554CA0"/>
    <w:rsid w:val="005565D7"/>
    <w:rsid w:val="0056113B"/>
    <w:rsid w:val="00564C12"/>
    <w:rsid w:val="005655D4"/>
    <w:rsid w:val="0057056F"/>
    <w:rsid w:val="00570ED4"/>
    <w:rsid w:val="00571267"/>
    <w:rsid w:val="005721BD"/>
    <w:rsid w:val="00574626"/>
    <w:rsid w:val="0057502D"/>
    <w:rsid w:val="00575E79"/>
    <w:rsid w:val="0057654B"/>
    <w:rsid w:val="005776FE"/>
    <w:rsid w:val="00580C47"/>
    <w:rsid w:val="005818A5"/>
    <w:rsid w:val="00583EED"/>
    <w:rsid w:val="00585C22"/>
    <w:rsid w:val="00586071"/>
    <w:rsid w:val="00586129"/>
    <w:rsid w:val="005920AC"/>
    <w:rsid w:val="00594E0F"/>
    <w:rsid w:val="00595B62"/>
    <w:rsid w:val="005A0F28"/>
    <w:rsid w:val="005A1228"/>
    <w:rsid w:val="005A2F65"/>
    <w:rsid w:val="005A34F4"/>
    <w:rsid w:val="005A36E6"/>
    <w:rsid w:val="005A3F82"/>
    <w:rsid w:val="005A49B2"/>
    <w:rsid w:val="005A4C74"/>
    <w:rsid w:val="005A687F"/>
    <w:rsid w:val="005B0C8D"/>
    <w:rsid w:val="005B1502"/>
    <w:rsid w:val="005B3E7C"/>
    <w:rsid w:val="005C0CAF"/>
    <w:rsid w:val="005C38AB"/>
    <w:rsid w:val="005C6B09"/>
    <w:rsid w:val="005C7CCD"/>
    <w:rsid w:val="005D02D6"/>
    <w:rsid w:val="005D1A0D"/>
    <w:rsid w:val="005D3585"/>
    <w:rsid w:val="005D4C95"/>
    <w:rsid w:val="005D5711"/>
    <w:rsid w:val="005D620C"/>
    <w:rsid w:val="005E263A"/>
    <w:rsid w:val="005E2867"/>
    <w:rsid w:val="005E3AB1"/>
    <w:rsid w:val="005E5761"/>
    <w:rsid w:val="005F08D5"/>
    <w:rsid w:val="005F1554"/>
    <w:rsid w:val="005F4EDB"/>
    <w:rsid w:val="005F5339"/>
    <w:rsid w:val="005F770C"/>
    <w:rsid w:val="00605C23"/>
    <w:rsid w:val="00606074"/>
    <w:rsid w:val="00606CF2"/>
    <w:rsid w:val="00607490"/>
    <w:rsid w:val="006078C9"/>
    <w:rsid w:val="00610367"/>
    <w:rsid w:val="006130D6"/>
    <w:rsid w:val="006168B9"/>
    <w:rsid w:val="00623B1B"/>
    <w:rsid w:val="00624DCC"/>
    <w:rsid w:val="006266F9"/>
    <w:rsid w:val="00631CEF"/>
    <w:rsid w:val="0063255E"/>
    <w:rsid w:val="0063328A"/>
    <w:rsid w:val="006339C6"/>
    <w:rsid w:val="00634655"/>
    <w:rsid w:val="006351A1"/>
    <w:rsid w:val="00635BF9"/>
    <w:rsid w:val="00636041"/>
    <w:rsid w:val="00637C08"/>
    <w:rsid w:val="006442AC"/>
    <w:rsid w:val="006462A0"/>
    <w:rsid w:val="006608D3"/>
    <w:rsid w:val="00660B38"/>
    <w:rsid w:val="00661940"/>
    <w:rsid w:val="00662500"/>
    <w:rsid w:val="0067155D"/>
    <w:rsid w:val="006744C3"/>
    <w:rsid w:val="0067679E"/>
    <w:rsid w:val="00677AE9"/>
    <w:rsid w:val="00680128"/>
    <w:rsid w:val="00681346"/>
    <w:rsid w:val="00685E09"/>
    <w:rsid w:val="0069068C"/>
    <w:rsid w:val="00696061"/>
    <w:rsid w:val="006A507F"/>
    <w:rsid w:val="006A51A4"/>
    <w:rsid w:val="006A578F"/>
    <w:rsid w:val="006A670D"/>
    <w:rsid w:val="006A7E10"/>
    <w:rsid w:val="006B12D4"/>
    <w:rsid w:val="006B16BC"/>
    <w:rsid w:val="006B1972"/>
    <w:rsid w:val="006B313E"/>
    <w:rsid w:val="006C31D1"/>
    <w:rsid w:val="006C6E43"/>
    <w:rsid w:val="006D115C"/>
    <w:rsid w:val="006D33A6"/>
    <w:rsid w:val="006D39F8"/>
    <w:rsid w:val="006D4728"/>
    <w:rsid w:val="006D63BC"/>
    <w:rsid w:val="006D6541"/>
    <w:rsid w:val="006E6C9F"/>
    <w:rsid w:val="006E72ED"/>
    <w:rsid w:val="006F2346"/>
    <w:rsid w:val="006F4206"/>
    <w:rsid w:val="006F5DF4"/>
    <w:rsid w:val="006F5EE5"/>
    <w:rsid w:val="006F7EF5"/>
    <w:rsid w:val="007031F3"/>
    <w:rsid w:val="00707A9C"/>
    <w:rsid w:val="0071482B"/>
    <w:rsid w:val="00717675"/>
    <w:rsid w:val="00722374"/>
    <w:rsid w:val="007236EA"/>
    <w:rsid w:val="00723A9F"/>
    <w:rsid w:val="00724B69"/>
    <w:rsid w:val="00726476"/>
    <w:rsid w:val="007401C9"/>
    <w:rsid w:val="00740A19"/>
    <w:rsid w:val="0074318E"/>
    <w:rsid w:val="007446E0"/>
    <w:rsid w:val="007452F8"/>
    <w:rsid w:val="00745316"/>
    <w:rsid w:val="00745C11"/>
    <w:rsid w:val="00745EE3"/>
    <w:rsid w:val="00746D43"/>
    <w:rsid w:val="0074702A"/>
    <w:rsid w:val="00747FEA"/>
    <w:rsid w:val="00750186"/>
    <w:rsid w:val="007509A4"/>
    <w:rsid w:val="0075189C"/>
    <w:rsid w:val="00751FDB"/>
    <w:rsid w:val="00754212"/>
    <w:rsid w:val="00755D46"/>
    <w:rsid w:val="00755DA1"/>
    <w:rsid w:val="007560E9"/>
    <w:rsid w:val="007567AF"/>
    <w:rsid w:val="0076119F"/>
    <w:rsid w:val="00763594"/>
    <w:rsid w:val="007640A9"/>
    <w:rsid w:val="00766093"/>
    <w:rsid w:val="007701A3"/>
    <w:rsid w:val="007725C2"/>
    <w:rsid w:val="00773098"/>
    <w:rsid w:val="007730B7"/>
    <w:rsid w:val="007735F9"/>
    <w:rsid w:val="00773E06"/>
    <w:rsid w:val="00774613"/>
    <w:rsid w:val="007755CA"/>
    <w:rsid w:val="007760D4"/>
    <w:rsid w:val="00776D57"/>
    <w:rsid w:val="0078309F"/>
    <w:rsid w:val="00787D0B"/>
    <w:rsid w:val="0079355E"/>
    <w:rsid w:val="0079481D"/>
    <w:rsid w:val="00794BA8"/>
    <w:rsid w:val="00796D1B"/>
    <w:rsid w:val="007A1766"/>
    <w:rsid w:val="007A195C"/>
    <w:rsid w:val="007A3384"/>
    <w:rsid w:val="007A3FE8"/>
    <w:rsid w:val="007A4243"/>
    <w:rsid w:val="007A4D98"/>
    <w:rsid w:val="007A7076"/>
    <w:rsid w:val="007B0930"/>
    <w:rsid w:val="007B0CD8"/>
    <w:rsid w:val="007B1B76"/>
    <w:rsid w:val="007B36B9"/>
    <w:rsid w:val="007B4DDF"/>
    <w:rsid w:val="007B4F86"/>
    <w:rsid w:val="007B7355"/>
    <w:rsid w:val="007B7BC9"/>
    <w:rsid w:val="007C0BB8"/>
    <w:rsid w:val="007C339C"/>
    <w:rsid w:val="007C4ADC"/>
    <w:rsid w:val="007C5625"/>
    <w:rsid w:val="007C6F86"/>
    <w:rsid w:val="007D2B7D"/>
    <w:rsid w:val="007D3D11"/>
    <w:rsid w:val="007D58D8"/>
    <w:rsid w:val="007E1101"/>
    <w:rsid w:val="007E30FE"/>
    <w:rsid w:val="007E6E73"/>
    <w:rsid w:val="007F2578"/>
    <w:rsid w:val="007F38F7"/>
    <w:rsid w:val="007F48D5"/>
    <w:rsid w:val="007F5D78"/>
    <w:rsid w:val="008019FF"/>
    <w:rsid w:val="008029FE"/>
    <w:rsid w:val="0080354B"/>
    <w:rsid w:val="00803B76"/>
    <w:rsid w:val="00803C7A"/>
    <w:rsid w:val="00804ABC"/>
    <w:rsid w:val="00804B54"/>
    <w:rsid w:val="00805BC9"/>
    <w:rsid w:val="00811DEC"/>
    <w:rsid w:val="00812489"/>
    <w:rsid w:val="0081291C"/>
    <w:rsid w:val="00814873"/>
    <w:rsid w:val="00814D31"/>
    <w:rsid w:val="00814E9F"/>
    <w:rsid w:val="00815ADC"/>
    <w:rsid w:val="00815F74"/>
    <w:rsid w:val="008172BD"/>
    <w:rsid w:val="0081743E"/>
    <w:rsid w:val="0081784F"/>
    <w:rsid w:val="008220CA"/>
    <w:rsid w:val="008224D6"/>
    <w:rsid w:val="00824D47"/>
    <w:rsid w:val="008260D6"/>
    <w:rsid w:val="008270FE"/>
    <w:rsid w:val="008271BB"/>
    <w:rsid w:val="00830C2E"/>
    <w:rsid w:val="00830D75"/>
    <w:rsid w:val="00833980"/>
    <w:rsid w:val="00833D88"/>
    <w:rsid w:val="00835931"/>
    <w:rsid w:val="00840032"/>
    <w:rsid w:val="00844A5D"/>
    <w:rsid w:val="00845373"/>
    <w:rsid w:val="00847EE6"/>
    <w:rsid w:val="0085062F"/>
    <w:rsid w:val="00851560"/>
    <w:rsid w:val="00852999"/>
    <w:rsid w:val="00853AA4"/>
    <w:rsid w:val="00853D29"/>
    <w:rsid w:val="0085553F"/>
    <w:rsid w:val="008564EB"/>
    <w:rsid w:val="00860758"/>
    <w:rsid w:val="00865C57"/>
    <w:rsid w:val="008678D3"/>
    <w:rsid w:val="00867F17"/>
    <w:rsid w:val="00871F2C"/>
    <w:rsid w:val="0087244B"/>
    <w:rsid w:val="00873EF5"/>
    <w:rsid w:val="00885B6A"/>
    <w:rsid w:val="00885EC6"/>
    <w:rsid w:val="008878BA"/>
    <w:rsid w:val="00890669"/>
    <w:rsid w:val="00890A83"/>
    <w:rsid w:val="00890FE8"/>
    <w:rsid w:val="008923BE"/>
    <w:rsid w:val="00894732"/>
    <w:rsid w:val="00896F91"/>
    <w:rsid w:val="008A48C9"/>
    <w:rsid w:val="008B0DC3"/>
    <w:rsid w:val="008B0F0C"/>
    <w:rsid w:val="008B1607"/>
    <w:rsid w:val="008B2571"/>
    <w:rsid w:val="008B2ACE"/>
    <w:rsid w:val="008B2CCF"/>
    <w:rsid w:val="008B6A60"/>
    <w:rsid w:val="008C1100"/>
    <w:rsid w:val="008C284C"/>
    <w:rsid w:val="008C67D0"/>
    <w:rsid w:val="008D1C77"/>
    <w:rsid w:val="008D21D0"/>
    <w:rsid w:val="008D39A9"/>
    <w:rsid w:val="008D500C"/>
    <w:rsid w:val="008D6073"/>
    <w:rsid w:val="008E0896"/>
    <w:rsid w:val="008E3EE7"/>
    <w:rsid w:val="008E550D"/>
    <w:rsid w:val="008E5F4B"/>
    <w:rsid w:val="008F0CF0"/>
    <w:rsid w:val="008F1027"/>
    <w:rsid w:val="008F306B"/>
    <w:rsid w:val="008F365C"/>
    <w:rsid w:val="008F398D"/>
    <w:rsid w:val="008F448A"/>
    <w:rsid w:val="008F5C2A"/>
    <w:rsid w:val="008F6653"/>
    <w:rsid w:val="009053F4"/>
    <w:rsid w:val="0091029B"/>
    <w:rsid w:val="009103B3"/>
    <w:rsid w:val="00912958"/>
    <w:rsid w:val="00913BE7"/>
    <w:rsid w:val="00913FF4"/>
    <w:rsid w:val="00914E5F"/>
    <w:rsid w:val="00916196"/>
    <w:rsid w:val="00917D62"/>
    <w:rsid w:val="0092177E"/>
    <w:rsid w:val="00922A67"/>
    <w:rsid w:val="009236C9"/>
    <w:rsid w:val="00925A27"/>
    <w:rsid w:val="00932B0D"/>
    <w:rsid w:val="00933125"/>
    <w:rsid w:val="00934402"/>
    <w:rsid w:val="00934CE4"/>
    <w:rsid w:val="00935722"/>
    <w:rsid w:val="0093723E"/>
    <w:rsid w:val="00941195"/>
    <w:rsid w:val="00943924"/>
    <w:rsid w:val="009451DD"/>
    <w:rsid w:val="00946274"/>
    <w:rsid w:val="0094643C"/>
    <w:rsid w:val="00947227"/>
    <w:rsid w:val="009533CF"/>
    <w:rsid w:val="009538E5"/>
    <w:rsid w:val="0095404D"/>
    <w:rsid w:val="00955169"/>
    <w:rsid w:val="009558D9"/>
    <w:rsid w:val="0095698B"/>
    <w:rsid w:val="00962B48"/>
    <w:rsid w:val="00962B50"/>
    <w:rsid w:val="0096420C"/>
    <w:rsid w:val="00966B1C"/>
    <w:rsid w:val="00967351"/>
    <w:rsid w:val="00970AEC"/>
    <w:rsid w:val="00970C2B"/>
    <w:rsid w:val="00972EB2"/>
    <w:rsid w:val="00972FD8"/>
    <w:rsid w:val="00975296"/>
    <w:rsid w:val="00977E4B"/>
    <w:rsid w:val="009831E3"/>
    <w:rsid w:val="00997443"/>
    <w:rsid w:val="009A055C"/>
    <w:rsid w:val="009A28F2"/>
    <w:rsid w:val="009A4B3E"/>
    <w:rsid w:val="009A64AB"/>
    <w:rsid w:val="009A6B18"/>
    <w:rsid w:val="009B10D5"/>
    <w:rsid w:val="009B1A32"/>
    <w:rsid w:val="009B2D5F"/>
    <w:rsid w:val="009B5256"/>
    <w:rsid w:val="009C7EAA"/>
    <w:rsid w:val="009D0DA0"/>
    <w:rsid w:val="009D1766"/>
    <w:rsid w:val="009D260C"/>
    <w:rsid w:val="009D3D6A"/>
    <w:rsid w:val="009D3F9E"/>
    <w:rsid w:val="009D5C15"/>
    <w:rsid w:val="009D7E24"/>
    <w:rsid w:val="009D7EB8"/>
    <w:rsid w:val="009E0FCF"/>
    <w:rsid w:val="009E2041"/>
    <w:rsid w:val="009E21C6"/>
    <w:rsid w:val="009E27EB"/>
    <w:rsid w:val="009E3BB8"/>
    <w:rsid w:val="009E7516"/>
    <w:rsid w:val="009F3F06"/>
    <w:rsid w:val="009F473C"/>
    <w:rsid w:val="00A01321"/>
    <w:rsid w:val="00A03275"/>
    <w:rsid w:val="00A035C0"/>
    <w:rsid w:val="00A05324"/>
    <w:rsid w:val="00A06F00"/>
    <w:rsid w:val="00A07B54"/>
    <w:rsid w:val="00A13F2D"/>
    <w:rsid w:val="00A16140"/>
    <w:rsid w:val="00A1743C"/>
    <w:rsid w:val="00A17597"/>
    <w:rsid w:val="00A1770E"/>
    <w:rsid w:val="00A20CFD"/>
    <w:rsid w:val="00A22982"/>
    <w:rsid w:val="00A259E9"/>
    <w:rsid w:val="00A31278"/>
    <w:rsid w:val="00A40751"/>
    <w:rsid w:val="00A41159"/>
    <w:rsid w:val="00A417F5"/>
    <w:rsid w:val="00A41AB4"/>
    <w:rsid w:val="00A425A5"/>
    <w:rsid w:val="00A42AC8"/>
    <w:rsid w:val="00A43D9F"/>
    <w:rsid w:val="00A47E87"/>
    <w:rsid w:val="00A506E4"/>
    <w:rsid w:val="00A50976"/>
    <w:rsid w:val="00A51EC6"/>
    <w:rsid w:val="00A522F6"/>
    <w:rsid w:val="00A5391F"/>
    <w:rsid w:val="00A542EF"/>
    <w:rsid w:val="00A546D9"/>
    <w:rsid w:val="00A55ADA"/>
    <w:rsid w:val="00A60E12"/>
    <w:rsid w:val="00A67744"/>
    <w:rsid w:val="00A74F7E"/>
    <w:rsid w:val="00A75920"/>
    <w:rsid w:val="00A76EC0"/>
    <w:rsid w:val="00A80E64"/>
    <w:rsid w:val="00A83B4D"/>
    <w:rsid w:val="00A86644"/>
    <w:rsid w:val="00A87194"/>
    <w:rsid w:val="00A878B4"/>
    <w:rsid w:val="00A879EA"/>
    <w:rsid w:val="00AA10A8"/>
    <w:rsid w:val="00AA4BC3"/>
    <w:rsid w:val="00AA5502"/>
    <w:rsid w:val="00AA5F8B"/>
    <w:rsid w:val="00AB02FD"/>
    <w:rsid w:val="00AB0911"/>
    <w:rsid w:val="00AB0D10"/>
    <w:rsid w:val="00AB3F0A"/>
    <w:rsid w:val="00AC22EB"/>
    <w:rsid w:val="00AC3175"/>
    <w:rsid w:val="00AC40D6"/>
    <w:rsid w:val="00AC45AD"/>
    <w:rsid w:val="00AC4DEC"/>
    <w:rsid w:val="00AC5094"/>
    <w:rsid w:val="00AC5D0C"/>
    <w:rsid w:val="00AC6E3A"/>
    <w:rsid w:val="00AD0C4E"/>
    <w:rsid w:val="00AD15DA"/>
    <w:rsid w:val="00AD2177"/>
    <w:rsid w:val="00AD249C"/>
    <w:rsid w:val="00AD42A0"/>
    <w:rsid w:val="00AD4744"/>
    <w:rsid w:val="00AD479F"/>
    <w:rsid w:val="00AD64F6"/>
    <w:rsid w:val="00AD6E81"/>
    <w:rsid w:val="00AE22D5"/>
    <w:rsid w:val="00AE398D"/>
    <w:rsid w:val="00AE462C"/>
    <w:rsid w:val="00AE5EDF"/>
    <w:rsid w:val="00AF0C4F"/>
    <w:rsid w:val="00AF0F28"/>
    <w:rsid w:val="00AF5921"/>
    <w:rsid w:val="00AF6B1E"/>
    <w:rsid w:val="00B02FDB"/>
    <w:rsid w:val="00B10E54"/>
    <w:rsid w:val="00B13385"/>
    <w:rsid w:val="00B13ED5"/>
    <w:rsid w:val="00B14D71"/>
    <w:rsid w:val="00B168DF"/>
    <w:rsid w:val="00B20EA0"/>
    <w:rsid w:val="00B23022"/>
    <w:rsid w:val="00B269BD"/>
    <w:rsid w:val="00B3009E"/>
    <w:rsid w:val="00B316B9"/>
    <w:rsid w:val="00B34285"/>
    <w:rsid w:val="00B35348"/>
    <w:rsid w:val="00B40705"/>
    <w:rsid w:val="00B425EB"/>
    <w:rsid w:val="00B432FA"/>
    <w:rsid w:val="00B518CC"/>
    <w:rsid w:val="00B51EA6"/>
    <w:rsid w:val="00B52042"/>
    <w:rsid w:val="00B541CB"/>
    <w:rsid w:val="00B5483E"/>
    <w:rsid w:val="00B5530C"/>
    <w:rsid w:val="00B562CC"/>
    <w:rsid w:val="00B57DB9"/>
    <w:rsid w:val="00B60DD6"/>
    <w:rsid w:val="00B60E86"/>
    <w:rsid w:val="00B60F92"/>
    <w:rsid w:val="00B61523"/>
    <w:rsid w:val="00B62142"/>
    <w:rsid w:val="00B64E26"/>
    <w:rsid w:val="00B66430"/>
    <w:rsid w:val="00B668A4"/>
    <w:rsid w:val="00B72324"/>
    <w:rsid w:val="00B72ABD"/>
    <w:rsid w:val="00B764E7"/>
    <w:rsid w:val="00B76C38"/>
    <w:rsid w:val="00B90F7D"/>
    <w:rsid w:val="00B91AF5"/>
    <w:rsid w:val="00B93AB3"/>
    <w:rsid w:val="00B9431E"/>
    <w:rsid w:val="00B94D43"/>
    <w:rsid w:val="00B9785D"/>
    <w:rsid w:val="00BA22A0"/>
    <w:rsid w:val="00BA3480"/>
    <w:rsid w:val="00BA77E8"/>
    <w:rsid w:val="00BA7ADC"/>
    <w:rsid w:val="00BA7F19"/>
    <w:rsid w:val="00BB04F7"/>
    <w:rsid w:val="00BB07E3"/>
    <w:rsid w:val="00BB0CB5"/>
    <w:rsid w:val="00BB19FD"/>
    <w:rsid w:val="00BB3DE8"/>
    <w:rsid w:val="00BB65E1"/>
    <w:rsid w:val="00BB74B3"/>
    <w:rsid w:val="00BB77A8"/>
    <w:rsid w:val="00BC12AA"/>
    <w:rsid w:val="00BC3038"/>
    <w:rsid w:val="00BC607E"/>
    <w:rsid w:val="00BC6B51"/>
    <w:rsid w:val="00BC7DB0"/>
    <w:rsid w:val="00BD1279"/>
    <w:rsid w:val="00BD4A62"/>
    <w:rsid w:val="00BD51C0"/>
    <w:rsid w:val="00BE0A5F"/>
    <w:rsid w:val="00BE1401"/>
    <w:rsid w:val="00BE3753"/>
    <w:rsid w:val="00BE610C"/>
    <w:rsid w:val="00BE688B"/>
    <w:rsid w:val="00BE788A"/>
    <w:rsid w:val="00BE7D8E"/>
    <w:rsid w:val="00BF022B"/>
    <w:rsid w:val="00BF19C9"/>
    <w:rsid w:val="00BF2572"/>
    <w:rsid w:val="00BF3711"/>
    <w:rsid w:val="00C030D0"/>
    <w:rsid w:val="00C03E2F"/>
    <w:rsid w:val="00C06C52"/>
    <w:rsid w:val="00C11FD8"/>
    <w:rsid w:val="00C12D75"/>
    <w:rsid w:val="00C20BEE"/>
    <w:rsid w:val="00C21FC0"/>
    <w:rsid w:val="00C226D7"/>
    <w:rsid w:val="00C255AB"/>
    <w:rsid w:val="00C25BD8"/>
    <w:rsid w:val="00C25CEF"/>
    <w:rsid w:val="00C25F24"/>
    <w:rsid w:val="00C303B0"/>
    <w:rsid w:val="00C31004"/>
    <w:rsid w:val="00C31407"/>
    <w:rsid w:val="00C34780"/>
    <w:rsid w:val="00C35956"/>
    <w:rsid w:val="00C35D58"/>
    <w:rsid w:val="00C3743C"/>
    <w:rsid w:val="00C3799A"/>
    <w:rsid w:val="00C4188A"/>
    <w:rsid w:val="00C42AAA"/>
    <w:rsid w:val="00C43BC4"/>
    <w:rsid w:val="00C458E2"/>
    <w:rsid w:val="00C45AE7"/>
    <w:rsid w:val="00C46E45"/>
    <w:rsid w:val="00C471E0"/>
    <w:rsid w:val="00C47E65"/>
    <w:rsid w:val="00C509CC"/>
    <w:rsid w:val="00C546F8"/>
    <w:rsid w:val="00C54AE4"/>
    <w:rsid w:val="00C55860"/>
    <w:rsid w:val="00C6353C"/>
    <w:rsid w:val="00C65AA2"/>
    <w:rsid w:val="00C6748F"/>
    <w:rsid w:val="00C711C8"/>
    <w:rsid w:val="00C71BCF"/>
    <w:rsid w:val="00C72E48"/>
    <w:rsid w:val="00C7593C"/>
    <w:rsid w:val="00C75D18"/>
    <w:rsid w:val="00C76B36"/>
    <w:rsid w:val="00C7778B"/>
    <w:rsid w:val="00C80D1F"/>
    <w:rsid w:val="00C81AFE"/>
    <w:rsid w:val="00C85AE6"/>
    <w:rsid w:val="00C85C24"/>
    <w:rsid w:val="00C905A4"/>
    <w:rsid w:val="00C924EA"/>
    <w:rsid w:val="00C927C8"/>
    <w:rsid w:val="00C93C66"/>
    <w:rsid w:val="00CA0B6A"/>
    <w:rsid w:val="00CA2322"/>
    <w:rsid w:val="00CA3723"/>
    <w:rsid w:val="00CA4012"/>
    <w:rsid w:val="00CA5248"/>
    <w:rsid w:val="00CA595F"/>
    <w:rsid w:val="00CA6D4C"/>
    <w:rsid w:val="00CB1043"/>
    <w:rsid w:val="00CB1758"/>
    <w:rsid w:val="00CB20B2"/>
    <w:rsid w:val="00CB21DC"/>
    <w:rsid w:val="00CB24BC"/>
    <w:rsid w:val="00CB426C"/>
    <w:rsid w:val="00CB5DE3"/>
    <w:rsid w:val="00CB6FD6"/>
    <w:rsid w:val="00CC0210"/>
    <w:rsid w:val="00CC0DC3"/>
    <w:rsid w:val="00CC143E"/>
    <w:rsid w:val="00CC1A27"/>
    <w:rsid w:val="00CC234A"/>
    <w:rsid w:val="00CC331A"/>
    <w:rsid w:val="00CC3744"/>
    <w:rsid w:val="00CC672F"/>
    <w:rsid w:val="00CC6A67"/>
    <w:rsid w:val="00CD0371"/>
    <w:rsid w:val="00CD0AAA"/>
    <w:rsid w:val="00CD181F"/>
    <w:rsid w:val="00CD19C3"/>
    <w:rsid w:val="00CD1CF7"/>
    <w:rsid w:val="00CD2065"/>
    <w:rsid w:val="00CD3DCB"/>
    <w:rsid w:val="00CD42AA"/>
    <w:rsid w:val="00CD4573"/>
    <w:rsid w:val="00CD4715"/>
    <w:rsid w:val="00CD5550"/>
    <w:rsid w:val="00CD6679"/>
    <w:rsid w:val="00CE01DA"/>
    <w:rsid w:val="00CE32F9"/>
    <w:rsid w:val="00CE416E"/>
    <w:rsid w:val="00CE4B22"/>
    <w:rsid w:val="00CE6992"/>
    <w:rsid w:val="00CE6FC5"/>
    <w:rsid w:val="00CE7DA8"/>
    <w:rsid w:val="00CF04EA"/>
    <w:rsid w:val="00CF1AC9"/>
    <w:rsid w:val="00D01D31"/>
    <w:rsid w:val="00D0343F"/>
    <w:rsid w:val="00D063DE"/>
    <w:rsid w:val="00D106FC"/>
    <w:rsid w:val="00D11223"/>
    <w:rsid w:val="00D124E7"/>
    <w:rsid w:val="00D15B4E"/>
    <w:rsid w:val="00D15B8D"/>
    <w:rsid w:val="00D17F5E"/>
    <w:rsid w:val="00D213C6"/>
    <w:rsid w:val="00D2223D"/>
    <w:rsid w:val="00D22CC6"/>
    <w:rsid w:val="00D23BA0"/>
    <w:rsid w:val="00D2435A"/>
    <w:rsid w:val="00D272C9"/>
    <w:rsid w:val="00D27BC1"/>
    <w:rsid w:val="00D306A0"/>
    <w:rsid w:val="00D31400"/>
    <w:rsid w:val="00D3150C"/>
    <w:rsid w:val="00D320A0"/>
    <w:rsid w:val="00D32AB5"/>
    <w:rsid w:val="00D34848"/>
    <w:rsid w:val="00D34B41"/>
    <w:rsid w:val="00D35A30"/>
    <w:rsid w:val="00D4147C"/>
    <w:rsid w:val="00D463E4"/>
    <w:rsid w:val="00D54D2D"/>
    <w:rsid w:val="00D551CE"/>
    <w:rsid w:val="00D60BC2"/>
    <w:rsid w:val="00D71C43"/>
    <w:rsid w:val="00D738CD"/>
    <w:rsid w:val="00D741C8"/>
    <w:rsid w:val="00D77690"/>
    <w:rsid w:val="00D80E96"/>
    <w:rsid w:val="00D812B5"/>
    <w:rsid w:val="00D8494B"/>
    <w:rsid w:val="00D84D81"/>
    <w:rsid w:val="00D86564"/>
    <w:rsid w:val="00D872E8"/>
    <w:rsid w:val="00D90DB2"/>
    <w:rsid w:val="00D91407"/>
    <w:rsid w:val="00D94214"/>
    <w:rsid w:val="00D947E1"/>
    <w:rsid w:val="00DA0CD2"/>
    <w:rsid w:val="00DA1DCD"/>
    <w:rsid w:val="00DA246D"/>
    <w:rsid w:val="00DA6456"/>
    <w:rsid w:val="00DB2060"/>
    <w:rsid w:val="00DB2A23"/>
    <w:rsid w:val="00DB3310"/>
    <w:rsid w:val="00DB33F1"/>
    <w:rsid w:val="00DB3B19"/>
    <w:rsid w:val="00DC05C7"/>
    <w:rsid w:val="00DC27F2"/>
    <w:rsid w:val="00DC56CA"/>
    <w:rsid w:val="00DC6914"/>
    <w:rsid w:val="00DC6983"/>
    <w:rsid w:val="00DD03FE"/>
    <w:rsid w:val="00DD0692"/>
    <w:rsid w:val="00DD4507"/>
    <w:rsid w:val="00DD51BA"/>
    <w:rsid w:val="00DE0755"/>
    <w:rsid w:val="00DE2E8D"/>
    <w:rsid w:val="00DE40A6"/>
    <w:rsid w:val="00DE4315"/>
    <w:rsid w:val="00DE5548"/>
    <w:rsid w:val="00DE64A8"/>
    <w:rsid w:val="00DE69E6"/>
    <w:rsid w:val="00DF1015"/>
    <w:rsid w:val="00DF3AA9"/>
    <w:rsid w:val="00DF4D04"/>
    <w:rsid w:val="00DF713E"/>
    <w:rsid w:val="00DF7C85"/>
    <w:rsid w:val="00E0128D"/>
    <w:rsid w:val="00E01C32"/>
    <w:rsid w:val="00E02FEF"/>
    <w:rsid w:val="00E0496B"/>
    <w:rsid w:val="00E060AB"/>
    <w:rsid w:val="00E0649C"/>
    <w:rsid w:val="00E0775F"/>
    <w:rsid w:val="00E0798B"/>
    <w:rsid w:val="00E1066B"/>
    <w:rsid w:val="00E1183A"/>
    <w:rsid w:val="00E1202A"/>
    <w:rsid w:val="00E134F9"/>
    <w:rsid w:val="00E13ECE"/>
    <w:rsid w:val="00E14FCE"/>
    <w:rsid w:val="00E16B5A"/>
    <w:rsid w:val="00E21E5C"/>
    <w:rsid w:val="00E22F80"/>
    <w:rsid w:val="00E264FE"/>
    <w:rsid w:val="00E26762"/>
    <w:rsid w:val="00E322BF"/>
    <w:rsid w:val="00E35E86"/>
    <w:rsid w:val="00E37917"/>
    <w:rsid w:val="00E4001A"/>
    <w:rsid w:val="00E41B53"/>
    <w:rsid w:val="00E42769"/>
    <w:rsid w:val="00E452B2"/>
    <w:rsid w:val="00E5065E"/>
    <w:rsid w:val="00E509C8"/>
    <w:rsid w:val="00E5101F"/>
    <w:rsid w:val="00E510CB"/>
    <w:rsid w:val="00E52250"/>
    <w:rsid w:val="00E553CE"/>
    <w:rsid w:val="00E56244"/>
    <w:rsid w:val="00E573E7"/>
    <w:rsid w:val="00E6139A"/>
    <w:rsid w:val="00E62BBB"/>
    <w:rsid w:val="00E6408B"/>
    <w:rsid w:val="00E6408E"/>
    <w:rsid w:val="00E65E1E"/>
    <w:rsid w:val="00E704EC"/>
    <w:rsid w:val="00E711E0"/>
    <w:rsid w:val="00E7525B"/>
    <w:rsid w:val="00E75C52"/>
    <w:rsid w:val="00E7681D"/>
    <w:rsid w:val="00E807B6"/>
    <w:rsid w:val="00E82FCE"/>
    <w:rsid w:val="00E84741"/>
    <w:rsid w:val="00E84F39"/>
    <w:rsid w:val="00E8545F"/>
    <w:rsid w:val="00E85489"/>
    <w:rsid w:val="00E85DDA"/>
    <w:rsid w:val="00E876E0"/>
    <w:rsid w:val="00E87B77"/>
    <w:rsid w:val="00E92F4F"/>
    <w:rsid w:val="00E956F0"/>
    <w:rsid w:val="00E958CE"/>
    <w:rsid w:val="00E9654D"/>
    <w:rsid w:val="00E9685A"/>
    <w:rsid w:val="00EA1432"/>
    <w:rsid w:val="00EA1E9F"/>
    <w:rsid w:val="00EA2552"/>
    <w:rsid w:val="00EA3EFD"/>
    <w:rsid w:val="00EA515A"/>
    <w:rsid w:val="00EA6BA7"/>
    <w:rsid w:val="00EB27B8"/>
    <w:rsid w:val="00EB3FF4"/>
    <w:rsid w:val="00EB50C1"/>
    <w:rsid w:val="00EB589F"/>
    <w:rsid w:val="00EB59E2"/>
    <w:rsid w:val="00EC2145"/>
    <w:rsid w:val="00EC34C3"/>
    <w:rsid w:val="00EC48B6"/>
    <w:rsid w:val="00EC4DBE"/>
    <w:rsid w:val="00EC5D39"/>
    <w:rsid w:val="00EC7AF2"/>
    <w:rsid w:val="00ED1A22"/>
    <w:rsid w:val="00ED35AC"/>
    <w:rsid w:val="00ED62A3"/>
    <w:rsid w:val="00ED6FD2"/>
    <w:rsid w:val="00ED77A1"/>
    <w:rsid w:val="00EE02A8"/>
    <w:rsid w:val="00EE0305"/>
    <w:rsid w:val="00EE1F88"/>
    <w:rsid w:val="00EE651E"/>
    <w:rsid w:val="00EE7512"/>
    <w:rsid w:val="00EF1837"/>
    <w:rsid w:val="00EF3237"/>
    <w:rsid w:val="00EF4D75"/>
    <w:rsid w:val="00EF5FE9"/>
    <w:rsid w:val="00EF6D3C"/>
    <w:rsid w:val="00F000E3"/>
    <w:rsid w:val="00F05C33"/>
    <w:rsid w:val="00F07257"/>
    <w:rsid w:val="00F07D44"/>
    <w:rsid w:val="00F1075C"/>
    <w:rsid w:val="00F11604"/>
    <w:rsid w:val="00F14D70"/>
    <w:rsid w:val="00F15A6D"/>
    <w:rsid w:val="00F21032"/>
    <w:rsid w:val="00F2475B"/>
    <w:rsid w:val="00F2489A"/>
    <w:rsid w:val="00F24982"/>
    <w:rsid w:val="00F2522A"/>
    <w:rsid w:val="00F25359"/>
    <w:rsid w:val="00F2564E"/>
    <w:rsid w:val="00F26AA7"/>
    <w:rsid w:val="00F27A8C"/>
    <w:rsid w:val="00F315AD"/>
    <w:rsid w:val="00F31813"/>
    <w:rsid w:val="00F335A1"/>
    <w:rsid w:val="00F355FC"/>
    <w:rsid w:val="00F412AD"/>
    <w:rsid w:val="00F427DD"/>
    <w:rsid w:val="00F42F46"/>
    <w:rsid w:val="00F44CB3"/>
    <w:rsid w:val="00F44D5C"/>
    <w:rsid w:val="00F45482"/>
    <w:rsid w:val="00F45989"/>
    <w:rsid w:val="00F5105E"/>
    <w:rsid w:val="00F510AA"/>
    <w:rsid w:val="00F51C0A"/>
    <w:rsid w:val="00F60CB5"/>
    <w:rsid w:val="00F61122"/>
    <w:rsid w:val="00F61799"/>
    <w:rsid w:val="00F627BD"/>
    <w:rsid w:val="00F64D60"/>
    <w:rsid w:val="00F65B53"/>
    <w:rsid w:val="00F65FBF"/>
    <w:rsid w:val="00F67299"/>
    <w:rsid w:val="00F7002D"/>
    <w:rsid w:val="00F730AA"/>
    <w:rsid w:val="00F750AD"/>
    <w:rsid w:val="00F77106"/>
    <w:rsid w:val="00F84BCB"/>
    <w:rsid w:val="00F856A9"/>
    <w:rsid w:val="00F86548"/>
    <w:rsid w:val="00F872DB"/>
    <w:rsid w:val="00F934CC"/>
    <w:rsid w:val="00F93772"/>
    <w:rsid w:val="00F9504B"/>
    <w:rsid w:val="00F96A50"/>
    <w:rsid w:val="00F97681"/>
    <w:rsid w:val="00FA0B71"/>
    <w:rsid w:val="00FA2B84"/>
    <w:rsid w:val="00FA3EC6"/>
    <w:rsid w:val="00FA4557"/>
    <w:rsid w:val="00FA516B"/>
    <w:rsid w:val="00FB18CB"/>
    <w:rsid w:val="00FB3D62"/>
    <w:rsid w:val="00FB6E9E"/>
    <w:rsid w:val="00FB7ADE"/>
    <w:rsid w:val="00FB7E1E"/>
    <w:rsid w:val="00FC09E0"/>
    <w:rsid w:val="00FC1150"/>
    <w:rsid w:val="00FC38F6"/>
    <w:rsid w:val="00FC6F88"/>
    <w:rsid w:val="00FD611A"/>
    <w:rsid w:val="00FD7BCC"/>
    <w:rsid w:val="00FE395C"/>
    <w:rsid w:val="00FE4C10"/>
    <w:rsid w:val="00FE5AB3"/>
    <w:rsid w:val="00FE6CFB"/>
    <w:rsid w:val="00FE76E7"/>
    <w:rsid w:val="00FF20EA"/>
    <w:rsid w:val="00FF2A2A"/>
    <w:rsid w:val="00FF475D"/>
    <w:rsid w:val="00FF5108"/>
    <w:rsid w:val="00FF5B03"/>
    <w:rsid w:val="00FF7055"/>
    <w:rsid w:val="00FF73C0"/>
    <w:rsid w:val="00FF7DD5"/>
    <w:rsid w:val="0AF39469"/>
    <w:rsid w:val="0D01C865"/>
    <w:rsid w:val="18E23487"/>
    <w:rsid w:val="243C7AF9"/>
    <w:rsid w:val="3C9D882B"/>
    <w:rsid w:val="478F2878"/>
    <w:rsid w:val="47A528AC"/>
    <w:rsid w:val="5393E668"/>
    <w:rsid w:val="53C59E12"/>
    <w:rsid w:val="59656351"/>
    <w:rsid w:val="5DDBB1CD"/>
    <w:rsid w:val="7542A42A"/>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7D5"/>
  <w15:chartTrackingRefBased/>
  <w15:docId w15:val="{3024B987-5F99-4483-9E27-0B129027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C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paragraph" w:styleId="Header">
    <w:name w:val="header"/>
    <w:basedOn w:val="Normal"/>
    <w:link w:val="HeaderChar"/>
    <w:uiPriority w:val="99"/>
    <w:unhideWhenUsed/>
    <w:rsid w:val="00EB589F"/>
    <w:pPr>
      <w:tabs>
        <w:tab w:val="center" w:pos="4153"/>
        <w:tab w:val="right" w:pos="8306"/>
      </w:tabs>
    </w:pPr>
  </w:style>
  <w:style w:type="character" w:customStyle="1" w:styleId="HeaderChar">
    <w:name w:val="Header Char"/>
    <w:basedOn w:val="DefaultParagraphFont"/>
    <w:link w:val="Header"/>
    <w:uiPriority w:val="99"/>
    <w:rsid w:val="00EB589F"/>
    <w:rPr>
      <w:rFonts w:ascii="Arial" w:eastAsia="Times New Roman" w:hAnsi="Arial" w:cs="Times New Roman"/>
      <w:sz w:val="24"/>
      <w:szCs w:val="20"/>
    </w:rPr>
  </w:style>
  <w:style w:type="paragraph" w:styleId="Footer">
    <w:name w:val="footer"/>
    <w:basedOn w:val="Normal"/>
    <w:link w:val="FooterChar"/>
    <w:uiPriority w:val="99"/>
    <w:unhideWhenUsed/>
    <w:rsid w:val="00EB589F"/>
    <w:pPr>
      <w:tabs>
        <w:tab w:val="center" w:pos="4153"/>
        <w:tab w:val="right" w:pos="8306"/>
      </w:tabs>
    </w:pPr>
  </w:style>
  <w:style w:type="character" w:customStyle="1" w:styleId="FooterChar">
    <w:name w:val="Footer Char"/>
    <w:basedOn w:val="DefaultParagraphFont"/>
    <w:link w:val="Footer"/>
    <w:uiPriority w:val="99"/>
    <w:rsid w:val="00EB589F"/>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F61122"/>
    <w:rPr>
      <w:vertAlign w:val="superscript"/>
    </w:rPr>
  </w:style>
  <w:style w:type="character" w:customStyle="1" w:styleId="FootnoteTextChar">
    <w:name w:val="Footnote Text Char"/>
    <w:basedOn w:val="DefaultParagraphFont"/>
    <w:link w:val="FootnoteText"/>
    <w:uiPriority w:val="99"/>
    <w:semiHidden/>
    <w:rsid w:val="00F61122"/>
    <w:rPr>
      <w:sz w:val="20"/>
      <w:szCs w:val="20"/>
    </w:rPr>
  </w:style>
  <w:style w:type="paragraph" w:styleId="FootnoteText">
    <w:name w:val="footnote text"/>
    <w:basedOn w:val="Normal"/>
    <w:link w:val="FootnoteTextChar"/>
    <w:uiPriority w:val="99"/>
    <w:semiHidden/>
    <w:unhideWhenUsed/>
    <w:rsid w:val="00F61122"/>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F6112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CCF4E32DBD241885E8F625C7DB6D0" ma:contentTypeVersion="6" ma:contentTypeDescription="Create a new document." ma:contentTypeScope="" ma:versionID="1905014bd65a4350ee1f2700235a6444">
  <xsd:schema xmlns:xsd="http://www.w3.org/2001/XMLSchema" xmlns:xs="http://www.w3.org/2001/XMLSchema" xmlns:p="http://schemas.microsoft.com/office/2006/metadata/properties" xmlns:ns2="e47fc856-ca74-49ca-a842-ce1781fe50f8" xmlns:ns3="062d667f-82ca-42bb-a71c-fef24577d002" targetNamespace="http://schemas.microsoft.com/office/2006/metadata/properties" ma:root="true" ma:fieldsID="5285d18ec24981b537eed2bdc0f0e2bd" ns2:_="" ns3:_="">
    <xsd:import namespace="e47fc856-ca74-49ca-a842-ce1781fe50f8"/>
    <xsd:import namespace="062d667f-82ca-42bb-a71c-fef24577d0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fc856-ca74-49ca-a842-ce1781fe5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d667f-82ca-42bb-a71c-fef24577d0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2.xml><?xml version="1.0" encoding="utf-8"?>
<ds:datastoreItem xmlns:ds="http://schemas.openxmlformats.org/officeDocument/2006/customXml" ds:itemID="{B5604753-5B22-46FD-909E-3FB120E85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fc856-ca74-49ca-a842-ce1781fe50f8"/>
    <ds:schemaRef ds:uri="062d667f-82ca-42bb-a71c-fef24577d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BB272-57A5-4F70-B7AA-2F7A782FD730}">
  <ds:schemaRefs>
    <ds:schemaRef ds:uri="e47fc856-ca74-49ca-a842-ce1781fe50f8"/>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062d667f-82ca-42bb-a71c-fef24577d002"/>
    <ds:schemaRef ds:uri="http://schemas.microsoft.com/office/2006/metadata/properties"/>
  </ds:schemaRefs>
</ds:datastoreItem>
</file>

<file path=customXml/itemProps4.xml><?xml version="1.0" encoding="utf-8"?>
<ds:datastoreItem xmlns:ds="http://schemas.openxmlformats.org/officeDocument/2006/customXml" ds:itemID="{0529326A-2C8B-488A-8745-F67269BE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7160</Words>
  <Characters>4082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Artūrs Savickis</cp:lastModifiedBy>
  <cp:revision>48</cp:revision>
  <dcterms:created xsi:type="dcterms:W3CDTF">2022-12-05T07:48:00Z</dcterms:created>
  <dcterms:modified xsi:type="dcterms:W3CDTF">2023-01-31T06:32:00Z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0x010100F2DCCF4E32DBD241885E8F625C7DB6D0</vt:lpwstr>
  </property>
</Properties>
</file>