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E6980" w14:textId="10DCF709" w:rsidR="002A56C8" w:rsidRDefault="002A56C8" w:rsidP="003A3F89">
      <w:pPr>
        <w:jc w:val="center"/>
        <w:rPr>
          <w:b/>
          <w:lang w:val="lv-LV"/>
        </w:rPr>
      </w:pPr>
      <w:r>
        <w:rPr>
          <w:b/>
          <w:lang w:val="lv-LV"/>
        </w:rPr>
        <w:t>T</w:t>
      </w:r>
      <w:r w:rsidR="00611914">
        <w:rPr>
          <w:b/>
          <w:lang w:val="lv-LV"/>
        </w:rPr>
        <w:t>EHNISKĀ SPECIFIKĀCIJA</w:t>
      </w:r>
      <w:r w:rsidR="008417C6">
        <w:rPr>
          <w:b/>
          <w:lang w:val="lv-LV"/>
        </w:rPr>
        <w:t xml:space="preserve"> </w:t>
      </w:r>
    </w:p>
    <w:p w14:paraId="07FDD589" w14:textId="77777777" w:rsidR="001E4DFC" w:rsidRDefault="001E4DFC" w:rsidP="003A3F89">
      <w:pPr>
        <w:jc w:val="center"/>
        <w:rPr>
          <w:b/>
          <w:lang w:val="lv-LV"/>
        </w:rPr>
      </w:pPr>
    </w:p>
    <w:p w14:paraId="55FDE3B7" w14:textId="32FF6B6F" w:rsidR="00977947" w:rsidRPr="001E4DFC" w:rsidRDefault="000D35A9" w:rsidP="00977947">
      <w:pPr>
        <w:jc w:val="center"/>
        <w:rPr>
          <w:b/>
          <w:i/>
          <w:iCs/>
          <w:sz w:val="28"/>
          <w:szCs w:val="28"/>
          <w:lang w:val="lv-LV"/>
        </w:rPr>
      </w:pPr>
      <w:bookmarkStart w:id="0" w:name="_GoBack"/>
      <w:r>
        <w:rPr>
          <w:b/>
          <w:i/>
          <w:iCs/>
          <w:sz w:val="28"/>
          <w:szCs w:val="28"/>
          <w:lang w:val="lv-LV"/>
        </w:rPr>
        <w:t>“</w:t>
      </w:r>
      <w:r w:rsidR="008417C6" w:rsidRPr="001E4DFC">
        <w:rPr>
          <w:b/>
          <w:i/>
          <w:iCs/>
          <w:sz w:val="28"/>
          <w:szCs w:val="28"/>
          <w:lang w:val="lv-LV"/>
        </w:rPr>
        <w:t>V</w:t>
      </w:r>
      <w:r w:rsidR="00430C0B" w:rsidRPr="001E4DFC">
        <w:rPr>
          <w:b/>
          <w:i/>
          <w:iCs/>
          <w:sz w:val="28"/>
          <w:szCs w:val="28"/>
          <w:lang w:val="lv-LV"/>
        </w:rPr>
        <w:t>idējā</w:t>
      </w:r>
      <w:r w:rsidR="008417C6" w:rsidRPr="001E4DFC">
        <w:rPr>
          <w:b/>
          <w:i/>
          <w:iCs/>
          <w:sz w:val="28"/>
          <w:szCs w:val="28"/>
          <w:lang w:val="lv-LV"/>
        </w:rPr>
        <w:t xml:space="preserve"> un zemākā</w:t>
      </w:r>
      <w:r w:rsidR="00430C0B" w:rsidRPr="001E4DFC">
        <w:rPr>
          <w:b/>
          <w:i/>
          <w:iCs/>
          <w:sz w:val="28"/>
          <w:szCs w:val="28"/>
          <w:lang w:val="lv-LV"/>
        </w:rPr>
        <w:t xml:space="preserve"> līmeņa vadītāj</w:t>
      </w:r>
      <w:r w:rsidR="008417C6" w:rsidRPr="001E4DFC">
        <w:rPr>
          <w:b/>
          <w:i/>
          <w:iCs/>
          <w:sz w:val="28"/>
          <w:szCs w:val="28"/>
          <w:lang w:val="lv-LV"/>
        </w:rPr>
        <w:t xml:space="preserve">u </w:t>
      </w:r>
      <w:r w:rsidR="00B77321" w:rsidRPr="001E4DFC">
        <w:rPr>
          <w:b/>
          <w:i/>
          <w:iCs/>
          <w:sz w:val="28"/>
          <w:szCs w:val="28"/>
          <w:lang w:val="lv-LV"/>
        </w:rPr>
        <w:t xml:space="preserve">komunikācijas un sadarbības </w:t>
      </w:r>
      <w:r w:rsidR="00242C56" w:rsidRPr="001E4DFC">
        <w:rPr>
          <w:b/>
          <w:i/>
          <w:iCs/>
          <w:sz w:val="28"/>
          <w:szCs w:val="28"/>
          <w:lang w:val="lv-LV"/>
        </w:rPr>
        <w:t xml:space="preserve">prasmju </w:t>
      </w:r>
      <w:r w:rsidR="008417C6" w:rsidRPr="001E4DFC">
        <w:rPr>
          <w:b/>
          <w:i/>
          <w:iCs/>
          <w:sz w:val="28"/>
          <w:szCs w:val="28"/>
          <w:lang w:val="lv-LV"/>
        </w:rPr>
        <w:t>attīstības programma “Pārrunu vadīšana</w:t>
      </w:r>
      <w:r w:rsidR="008110AB" w:rsidRPr="001E4DFC">
        <w:rPr>
          <w:b/>
          <w:i/>
          <w:iCs/>
          <w:sz w:val="28"/>
          <w:szCs w:val="28"/>
          <w:lang w:val="lv-LV"/>
        </w:rPr>
        <w:t>, pārliecināšana un argumentācija</w:t>
      </w:r>
      <w:r w:rsidR="008417C6" w:rsidRPr="001E4DFC">
        <w:rPr>
          <w:b/>
          <w:i/>
          <w:iCs/>
          <w:sz w:val="28"/>
          <w:szCs w:val="28"/>
          <w:lang w:val="lv-LV"/>
        </w:rPr>
        <w:t>”</w:t>
      </w:r>
    </w:p>
    <w:bookmarkEnd w:id="0"/>
    <w:p w14:paraId="494B5393" w14:textId="77777777" w:rsidR="00977947" w:rsidRDefault="00977947" w:rsidP="001E4DFC">
      <w:pPr>
        <w:ind w:left="567"/>
        <w:jc w:val="center"/>
        <w:rPr>
          <w:b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850C6" w:rsidRPr="00242C56" w14:paraId="7FF82822" w14:textId="77777777" w:rsidTr="005649CA">
        <w:tc>
          <w:tcPr>
            <w:tcW w:w="10790" w:type="dxa"/>
          </w:tcPr>
          <w:p w14:paraId="25E5E7BE" w14:textId="214D5890" w:rsidR="002850C6" w:rsidRPr="000A1DF9" w:rsidRDefault="002850C6" w:rsidP="001E4DFC">
            <w:pPr>
              <w:spacing w:before="120"/>
              <w:rPr>
                <w:lang w:val="lv-LV"/>
              </w:rPr>
            </w:pPr>
            <w:r w:rsidRPr="00ED26A7">
              <w:rPr>
                <w:b/>
                <w:bCs/>
                <w:lang w:val="lv-LV"/>
              </w:rPr>
              <w:t>1.</w:t>
            </w:r>
            <w:r w:rsidRPr="0030141B">
              <w:rPr>
                <w:lang w:val="lv-LV"/>
              </w:rPr>
              <w:t xml:space="preserve"> Apmācību pakalpojuma tēma</w:t>
            </w:r>
            <w:r w:rsidR="00BA2FF7">
              <w:rPr>
                <w:lang w:val="lv-LV"/>
              </w:rPr>
              <w:t>:</w:t>
            </w:r>
            <w:r w:rsidR="008417C6">
              <w:rPr>
                <w:lang w:val="lv-LV"/>
              </w:rPr>
              <w:t xml:space="preserve"> </w:t>
            </w:r>
            <w:proofErr w:type="spellStart"/>
            <w:r w:rsidR="00B77321">
              <w:rPr>
                <w:lang w:val="lv-LV"/>
              </w:rPr>
              <w:t>Cieņpilna</w:t>
            </w:r>
            <w:proofErr w:type="spellEnd"/>
            <w:r w:rsidR="00B77321">
              <w:rPr>
                <w:lang w:val="lv-LV"/>
              </w:rPr>
              <w:t xml:space="preserve"> komunikācija, p</w:t>
            </w:r>
            <w:r w:rsidR="008417C6">
              <w:rPr>
                <w:lang w:val="lv-LV"/>
              </w:rPr>
              <w:t>ārrunu vadīšana</w:t>
            </w:r>
            <w:r w:rsidR="00FE2A28">
              <w:rPr>
                <w:lang w:val="lv-LV"/>
              </w:rPr>
              <w:t>, grūtās sarunas, pārliecināšana un argumentācija.</w:t>
            </w:r>
          </w:p>
        </w:tc>
      </w:tr>
      <w:tr w:rsidR="00830CD4" w:rsidRPr="00242C56" w14:paraId="10FF3DC6" w14:textId="77777777" w:rsidTr="005649CA">
        <w:tc>
          <w:tcPr>
            <w:tcW w:w="10790" w:type="dxa"/>
          </w:tcPr>
          <w:p w14:paraId="16D553DF" w14:textId="5D9FEC43" w:rsidR="00830CD4" w:rsidRPr="009F7E78" w:rsidRDefault="00830CD4" w:rsidP="001E4DFC">
            <w:pPr>
              <w:spacing w:before="120"/>
              <w:rPr>
                <w:lang w:val="lv-LV"/>
              </w:rPr>
            </w:pPr>
            <w:r w:rsidRPr="00ED26A7">
              <w:rPr>
                <w:b/>
                <w:bCs/>
                <w:lang w:val="lv-LV"/>
              </w:rPr>
              <w:t>2.</w:t>
            </w:r>
            <w:r>
              <w:rPr>
                <w:lang w:val="lv-LV"/>
              </w:rPr>
              <w:t xml:space="preserve"> Apmācību dalībnieku skaits un </w:t>
            </w:r>
            <w:r w:rsidR="0060631D">
              <w:rPr>
                <w:lang w:val="lv-LV"/>
              </w:rPr>
              <w:t>mērķauditorija:</w:t>
            </w:r>
            <w:r w:rsidR="00D83584">
              <w:rPr>
                <w:lang w:val="lv-LV"/>
              </w:rPr>
              <w:t xml:space="preserve"> </w:t>
            </w:r>
            <w:r w:rsidR="00AA329B" w:rsidRPr="003F3579">
              <w:rPr>
                <w:lang w:val="lv-LV"/>
              </w:rPr>
              <w:t>aptuveni</w:t>
            </w:r>
            <w:r w:rsidR="00674258">
              <w:rPr>
                <w:lang w:val="lv-LV"/>
              </w:rPr>
              <w:t xml:space="preserve"> </w:t>
            </w:r>
            <w:r w:rsidR="00324B6C">
              <w:rPr>
                <w:lang w:val="lv-LV"/>
              </w:rPr>
              <w:t>145</w:t>
            </w:r>
            <w:r w:rsidR="00674258">
              <w:rPr>
                <w:lang w:val="lv-LV"/>
              </w:rPr>
              <w:t xml:space="preserve"> </w:t>
            </w:r>
            <w:r w:rsidR="00575F26">
              <w:rPr>
                <w:lang w:val="lv-LV"/>
              </w:rPr>
              <w:t xml:space="preserve">vidējā </w:t>
            </w:r>
            <w:r w:rsidR="00324B6C">
              <w:rPr>
                <w:lang w:val="lv-LV"/>
              </w:rPr>
              <w:t xml:space="preserve">un zemākā </w:t>
            </w:r>
            <w:r w:rsidR="00575F26">
              <w:rPr>
                <w:lang w:val="lv-LV"/>
              </w:rPr>
              <w:t>līmeņa vadītāji</w:t>
            </w:r>
            <w:r w:rsidR="00E94908">
              <w:rPr>
                <w:lang w:val="lv-LV"/>
              </w:rPr>
              <w:t>, k</w:t>
            </w:r>
            <w:r w:rsidR="00674258">
              <w:rPr>
                <w:lang w:val="lv-LV"/>
              </w:rPr>
              <w:t>uru pakļautībā ir darbinieki.</w:t>
            </w:r>
          </w:p>
        </w:tc>
      </w:tr>
      <w:tr w:rsidR="00D83584" w:rsidRPr="00242C56" w14:paraId="5CC9A132" w14:textId="77777777" w:rsidTr="005649CA">
        <w:tc>
          <w:tcPr>
            <w:tcW w:w="10790" w:type="dxa"/>
          </w:tcPr>
          <w:p w14:paraId="78EDFB2B" w14:textId="09C7A4DF" w:rsidR="00D83584" w:rsidRDefault="00286DA8" w:rsidP="001E4DFC">
            <w:pPr>
              <w:spacing w:before="120"/>
              <w:rPr>
                <w:lang w:val="lv-LV"/>
              </w:rPr>
            </w:pPr>
            <w:r w:rsidRPr="00ED26A7">
              <w:rPr>
                <w:b/>
                <w:bCs/>
                <w:lang w:val="lv-LV"/>
              </w:rPr>
              <w:t>3.</w:t>
            </w:r>
            <w:r>
              <w:rPr>
                <w:lang w:val="lv-LV"/>
              </w:rPr>
              <w:t xml:space="preserve"> Apmācību mērķis: </w:t>
            </w:r>
            <w:r w:rsidR="00B93E4D">
              <w:rPr>
                <w:lang w:val="lv-LV"/>
              </w:rPr>
              <w:t>attīstīt un stiprināt</w:t>
            </w:r>
            <w:r w:rsidR="00BA67E6">
              <w:rPr>
                <w:lang w:val="lv-LV"/>
              </w:rPr>
              <w:t xml:space="preserve"> </w:t>
            </w:r>
            <w:r w:rsidR="00B93E4D">
              <w:rPr>
                <w:lang w:val="lv-LV"/>
              </w:rPr>
              <w:t>komunikācijas un sadarbības prasmes, veicināt</w:t>
            </w:r>
            <w:r w:rsidR="00EE314B">
              <w:rPr>
                <w:lang w:val="lv-LV"/>
              </w:rPr>
              <w:t xml:space="preserve"> izpratn</w:t>
            </w:r>
            <w:r w:rsidR="00B93E4D">
              <w:rPr>
                <w:lang w:val="lv-LV"/>
              </w:rPr>
              <w:t>i</w:t>
            </w:r>
            <w:r w:rsidR="00EE314B">
              <w:rPr>
                <w:lang w:val="lv-LV"/>
              </w:rPr>
              <w:t xml:space="preserve"> par vadītāja – padotā darbinieka </w:t>
            </w:r>
            <w:proofErr w:type="spellStart"/>
            <w:r w:rsidR="00BA67E6">
              <w:rPr>
                <w:lang w:val="lv-LV"/>
              </w:rPr>
              <w:t>cieņpilnas</w:t>
            </w:r>
            <w:proofErr w:type="spellEnd"/>
            <w:r w:rsidR="00BA67E6">
              <w:rPr>
                <w:lang w:val="lv-LV"/>
              </w:rPr>
              <w:t xml:space="preserve"> </w:t>
            </w:r>
            <w:r w:rsidR="00EE314B">
              <w:rPr>
                <w:lang w:val="lv-LV"/>
              </w:rPr>
              <w:t>komunikācijas nozīmi,</w:t>
            </w:r>
            <w:r w:rsidR="00B93E4D">
              <w:rPr>
                <w:lang w:val="lv-LV"/>
              </w:rPr>
              <w:t xml:space="preserve"> </w:t>
            </w:r>
            <w:r w:rsidR="00AA7317">
              <w:rPr>
                <w:lang w:val="lv-LV"/>
              </w:rPr>
              <w:t xml:space="preserve">attīstīt praktiskās </w:t>
            </w:r>
            <w:r w:rsidR="002D77D8">
              <w:rPr>
                <w:lang w:val="lv-LV"/>
              </w:rPr>
              <w:t>spēj</w:t>
            </w:r>
            <w:r w:rsidR="00AA7317">
              <w:rPr>
                <w:lang w:val="lv-LV"/>
              </w:rPr>
              <w:t>as</w:t>
            </w:r>
            <w:r w:rsidR="002D77D8">
              <w:rPr>
                <w:lang w:val="lv-LV"/>
              </w:rPr>
              <w:t xml:space="preserve"> pie</w:t>
            </w:r>
            <w:r w:rsidR="00B93E4D">
              <w:rPr>
                <w:lang w:val="lv-LV"/>
              </w:rPr>
              <w:t xml:space="preserve">lietot </w:t>
            </w:r>
            <w:r w:rsidR="00E73D71">
              <w:rPr>
                <w:lang w:val="lv-LV"/>
              </w:rPr>
              <w:t xml:space="preserve">dažādas </w:t>
            </w:r>
            <w:r w:rsidR="002D77D8">
              <w:rPr>
                <w:lang w:val="lv-LV"/>
              </w:rPr>
              <w:t>pārliecināšanas</w:t>
            </w:r>
            <w:r w:rsidR="00E73D71">
              <w:rPr>
                <w:lang w:val="lv-LV"/>
              </w:rPr>
              <w:t xml:space="preserve"> me</w:t>
            </w:r>
            <w:r w:rsidR="002D77D8">
              <w:rPr>
                <w:lang w:val="lv-LV"/>
              </w:rPr>
              <w:t>todes u</w:t>
            </w:r>
            <w:r w:rsidR="00B93E4D">
              <w:rPr>
                <w:lang w:val="lv-LV"/>
              </w:rPr>
              <w:t>n grūto</w:t>
            </w:r>
            <w:r w:rsidR="002D77D8">
              <w:rPr>
                <w:lang w:val="lv-LV"/>
              </w:rPr>
              <w:t xml:space="preserve"> sarunu vadīšanas metodes</w:t>
            </w:r>
            <w:r w:rsidR="005516F9">
              <w:rPr>
                <w:lang w:val="lv-LV"/>
              </w:rPr>
              <w:t>, i</w:t>
            </w:r>
            <w:r w:rsidR="005516F9" w:rsidRPr="005516F9">
              <w:rPr>
                <w:lang w:val="lv-LV"/>
              </w:rPr>
              <w:t>emācīties strādāt ar sarunas partneru</w:t>
            </w:r>
            <w:r w:rsidR="00881BBE">
              <w:rPr>
                <w:lang w:val="lv-LV"/>
              </w:rPr>
              <w:t xml:space="preserve"> </w:t>
            </w:r>
            <w:r w:rsidR="005516F9" w:rsidRPr="005516F9">
              <w:rPr>
                <w:lang w:val="lv-LV"/>
              </w:rPr>
              <w:t>iebildumiem, uzlabot</w:t>
            </w:r>
            <w:r w:rsidR="00FE2A28">
              <w:rPr>
                <w:lang w:val="lv-LV"/>
              </w:rPr>
              <w:t xml:space="preserve"> </w:t>
            </w:r>
            <w:r w:rsidR="005516F9" w:rsidRPr="005516F9">
              <w:rPr>
                <w:lang w:val="lv-LV"/>
              </w:rPr>
              <w:t>argumentācijas prasmes</w:t>
            </w:r>
            <w:r w:rsidR="005516F9">
              <w:rPr>
                <w:lang w:val="lv-LV"/>
              </w:rPr>
              <w:t>.</w:t>
            </w:r>
          </w:p>
        </w:tc>
      </w:tr>
      <w:tr w:rsidR="008417C6" w:rsidRPr="00242C56" w14:paraId="271B5C07" w14:textId="77777777" w:rsidTr="00C376A4">
        <w:tc>
          <w:tcPr>
            <w:tcW w:w="10790" w:type="dxa"/>
          </w:tcPr>
          <w:p w14:paraId="0CFB38B2" w14:textId="18F67A77" w:rsidR="00FE2A28" w:rsidRDefault="00FE2A28" w:rsidP="001E4DFC">
            <w:pPr>
              <w:spacing w:before="120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 xml:space="preserve">4. </w:t>
            </w:r>
            <w:r w:rsidRPr="00FE2A28">
              <w:rPr>
                <w:lang w:val="lv-LV"/>
              </w:rPr>
              <w:t>Apmācību apraksts:</w:t>
            </w:r>
          </w:p>
          <w:p w14:paraId="5B5A17B0" w14:textId="5F20D921" w:rsidR="008417C6" w:rsidRDefault="008417C6" w:rsidP="001E4DFC">
            <w:pPr>
              <w:spacing w:before="120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4.1.</w:t>
            </w:r>
            <w:r w:rsidRPr="00FE2A28">
              <w:rPr>
                <w:lang w:val="lv-LV"/>
              </w:rPr>
              <w:t>Tikšanās pirms apmācību uzsākšanas</w:t>
            </w:r>
            <w:r w:rsidR="00FE2A28">
              <w:rPr>
                <w:lang w:val="lv-LV"/>
              </w:rPr>
              <w:t>.</w:t>
            </w:r>
          </w:p>
          <w:p w14:paraId="48CACCCE" w14:textId="780609F0" w:rsidR="008417C6" w:rsidRDefault="008417C6" w:rsidP="001E4DFC">
            <w:pPr>
              <w:spacing w:before="120"/>
              <w:rPr>
                <w:lang w:val="lv-LV"/>
              </w:rPr>
            </w:pPr>
            <w:r w:rsidRPr="000A1DF9">
              <w:rPr>
                <w:lang w:val="lv-LV"/>
              </w:rPr>
              <w:t xml:space="preserve">Tikšanās </w:t>
            </w:r>
            <w:r>
              <w:rPr>
                <w:lang w:val="lv-LV"/>
              </w:rPr>
              <w:t xml:space="preserve">(klātienē vai attālināti) </w:t>
            </w:r>
            <w:r w:rsidRPr="000A1DF9">
              <w:rPr>
                <w:lang w:val="lv-LV"/>
              </w:rPr>
              <w:t>ar apmācību pakalpojuma sniedzēju/ programmas vadītāju/ treneri, lai pārrunātu</w:t>
            </w:r>
            <w:r w:rsidR="00550478">
              <w:rPr>
                <w:lang w:val="lv-LV"/>
              </w:rPr>
              <w:t xml:space="preserve"> pasūtītāja</w:t>
            </w:r>
            <w:r w:rsidRPr="000A1DF9">
              <w:rPr>
                <w:lang w:val="lv-LV"/>
              </w:rPr>
              <w:t xml:space="preserve"> vajadzības attiecībā uz </w:t>
            </w:r>
            <w:r w:rsidR="00FE2A28">
              <w:rPr>
                <w:lang w:val="lv-LV"/>
              </w:rPr>
              <w:t xml:space="preserve">mācību </w:t>
            </w:r>
            <w:r w:rsidRPr="000A1DF9">
              <w:rPr>
                <w:lang w:val="lv-LV"/>
              </w:rPr>
              <w:t>programmu</w:t>
            </w:r>
            <w:r>
              <w:rPr>
                <w:lang w:val="lv-LV"/>
              </w:rPr>
              <w:t xml:space="preserve"> un sniegtu ieskatu lielākajos izaicinājumos, vienotos par sasniedzamo apmācību rezultātu.</w:t>
            </w:r>
          </w:p>
          <w:p w14:paraId="271FCCE2" w14:textId="0A36A51A" w:rsidR="00FE2A28" w:rsidRPr="008417C6" w:rsidRDefault="00FE2A28" w:rsidP="001E4DFC">
            <w:pPr>
              <w:spacing w:before="120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4.2.</w:t>
            </w:r>
            <w:r w:rsidRPr="00FE2A28">
              <w:rPr>
                <w:lang w:val="lv-LV"/>
              </w:rPr>
              <w:t>Mācību programmas saturs</w:t>
            </w:r>
            <w:r>
              <w:rPr>
                <w:lang w:val="lv-LV"/>
              </w:rPr>
              <w:t>.</w:t>
            </w:r>
          </w:p>
          <w:p w14:paraId="0A03CFF9" w14:textId="262E2733" w:rsidR="00FE2A28" w:rsidRDefault="00FE2A28" w:rsidP="001E4DFC">
            <w:pPr>
              <w:pStyle w:val="ListParagraph"/>
              <w:spacing w:before="120"/>
              <w:ind w:left="58"/>
              <w:contextualSpacing w:val="0"/>
              <w:rPr>
                <w:lang w:val="lv-LV"/>
              </w:rPr>
            </w:pPr>
            <w:r w:rsidRPr="00F07E23">
              <w:rPr>
                <w:lang w:val="lv-LV"/>
              </w:rPr>
              <w:t>•</w:t>
            </w:r>
            <w:r>
              <w:rPr>
                <w:lang w:val="lv-LV"/>
              </w:rPr>
              <w:t xml:space="preserve"> </w:t>
            </w:r>
            <w:r w:rsidR="00BB7276">
              <w:rPr>
                <w:lang w:val="lv-LV"/>
              </w:rPr>
              <w:t>I</w:t>
            </w:r>
            <w:r>
              <w:rPr>
                <w:lang w:val="lv-LV"/>
              </w:rPr>
              <w:t>evads (</w:t>
            </w:r>
            <w:r w:rsidR="00A062ED">
              <w:rPr>
                <w:lang w:val="lv-LV"/>
              </w:rPr>
              <w:t>~</w:t>
            </w:r>
            <w:r w:rsidR="00B766DC">
              <w:rPr>
                <w:lang w:val="lv-LV"/>
              </w:rPr>
              <w:t>2h</w:t>
            </w:r>
            <w:r>
              <w:rPr>
                <w:lang w:val="lv-LV"/>
              </w:rPr>
              <w:t>):</w:t>
            </w:r>
          </w:p>
          <w:p w14:paraId="4F4E3D14" w14:textId="2DBC124A" w:rsidR="00FE2A28" w:rsidRDefault="00FE2A28" w:rsidP="001E4DFC">
            <w:pPr>
              <w:pStyle w:val="ListParagraph"/>
              <w:spacing w:before="120"/>
              <w:ind w:left="58"/>
              <w:contextualSpacing w:val="0"/>
              <w:rPr>
                <w:lang w:val="lv-LV"/>
              </w:rPr>
            </w:pPr>
            <w:r>
              <w:rPr>
                <w:lang w:val="lv-LV"/>
              </w:rPr>
              <w:t xml:space="preserve"> - v</w:t>
            </w:r>
            <w:r w:rsidRPr="00F07E23">
              <w:rPr>
                <w:lang w:val="lv-LV"/>
              </w:rPr>
              <w:t>adītāja loma</w:t>
            </w:r>
            <w:r>
              <w:rPr>
                <w:lang w:val="lv-LV"/>
              </w:rPr>
              <w:t xml:space="preserve"> </w:t>
            </w:r>
            <w:r w:rsidRPr="00F07E23">
              <w:rPr>
                <w:lang w:val="lv-LV"/>
              </w:rPr>
              <w:t>(motivētājs, atbalsts, piemērs u.t.t.)</w:t>
            </w:r>
            <w:r w:rsidR="00100AFC">
              <w:rPr>
                <w:lang w:val="lv-LV"/>
              </w:rPr>
              <w:t xml:space="preserve"> un komunikācijas nozīme tajā</w:t>
            </w:r>
            <w:r>
              <w:rPr>
                <w:lang w:val="lv-LV"/>
              </w:rPr>
              <w:t>;</w:t>
            </w:r>
          </w:p>
          <w:p w14:paraId="52AB0C8F" w14:textId="035531D5" w:rsidR="00FE2A28" w:rsidRPr="00F07E23" w:rsidRDefault="00FE2A28" w:rsidP="001E4DFC">
            <w:pPr>
              <w:pStyle w:val="ListParagraph"/>
              <w:spacing w:before="120"/>
              <w:ind w:left="58"/>
              <w:contextualSpacing w:val="0"/>
              <w:rPr>
                <w:lang w:val="lv-LV"/>
              </w:rPr>
            </w:pPr>
            <w:r>
              <w:rPr>
                <w:lang w:val="lv-LV"/>
              </w:rPr>
              <w:t xml:space="preserve"> - </w:t>
            </w:r>
            <w:proofErr w:type="spellStart"/>
            <w:r>
              <w:rPr>
                <w:lang w:val="lv-LV"/>
              </w:rPr>
              <w:t>cieņpilnas</w:t>
            </w:r>
            <w:proofErr w:type="spellEnd"/>
            <w:r>
              <w:rPr>
                <w:lang w:val="lv-LV"/>
              </w:rPr>
              <w:t xml:space="preserve"> sadarbības un komunikācijas pamati</w:t>
            </w:r>
            <w:r w:rsidR="000D45A2">
              <w:rPr>
                <w:lang w:val="lv-LV"/>
              </w:rPr>
              <w:t xml:space="preserve"> – spēja klausīties, empātija </w:t>
            </w:r>
            <w:r w:rsidR="00100AFC">
              <w:rPr>
                <w:lang w:val="lv-LV"/>
              </w:rPr>
              <w:t>(</w:t>
            </w:r>
            <w:r w:rsidR="00D33131">
              <w:rPr>
                <w:lang w:val="lv-LV"/>
              </w:rPr>
              <w:t>uzsvars uz komunikāciju ar padotajiem</w:t>
            </w:r>
            <w:r w:rsidR="00457429">
              <w:rPr>
                <w:lang w:val="lv-LV"/>
              </w:rPr>
              <w:t>).</w:t>
            </w:r>
          </w:p>
          <w:p w14:paraId="342E4D14" w14:textId="1C57DD82" w:rsidR="00FE2A28" w:rsidRDefault="00FE2A28" w:rsidP="001E4DFC">
            <w:pPr>
              <w:pStyle w:val="ListParagraph"/>
              <w:spacing w:before="120"/>
              <w:ind w:left="58"/>
              <w:contextualSpacing w:val="0"/>
              <w:rPr>
                <w:lang w:val="lv-LV"/>
              </w:rPr>
            </w:pPr>
            <w:r w:rsidRPr="00F07E23">
              <w:rPr>
                <w:lang w:val="lv-LV"/>
              </w:rPr>
              <w:t>•</w:t>
            </w:r>
            <w:r>
              <w:rPr>
                <w:lang w:val="lv-LV"/>
              </w:rPr>
              <w:t xml:space="preserve"> </w:t>
            </w:r>
            <w:r w:rsidRPr="00F07E23">
              <w:rPr>
                <w:lang w:val="lv-LV"/>
              </w:rPr>
              <w:t xml:space="preserve">Atgriezeniskās saites nozīme </w:t>
            </w:r>
            <w:r>
              <w:rPr>
                <w:lang w:val="lv-LV"/>
              </w:rPr>
              <w:t>(</w:t>
            </w:r>
            <w:r w:rsidR="00A062ED">
              <w:rPr>
                <w:lang w:val="lv-LV"/>
              </w:rPr>
              <w:t>~</w:t>
            </w:r>
            <w:r w:rsidR="00B766DC">
              <w:rPr>
                <w:lang w:val="lv-LV"/>
              </w:rPr>
              <w:t>2h</w:t>
            </w:r>
            <w:r>
              <w:rPr>
                <w:lang w:val="lv-LV"/>
              </w:rPr>
              <w:t>)</w:t>
            </w:r>
            <w:r w:rsidRPr="00F07E23">
              <w:rPr>
                <w:lang w:val="lv-LV"/>
              </w:rPr>
              <w:t xml:space="preserve"> </w:t>
            </w:r>
            <w:r>
              <w:rPr>
                <w:lang w:val="lv-LV"/>
              </w:rPr>
              <w:t>–</w:t>
            </w:r>
            <w:r w:rsidRPr="00F07E23">
              <w:rPr>
                <w:lang w:val="lv-LV"/>
              </w:rPr>
              <w:t xml:space="preserve"> kā sniegt </w:t>
            </w:r>
            <w:r>
              <w:rPr>
                <w:lang w:val="lv-LV"/>
              </w:rPr>
              <w:t>pozitīv</w:t>
            </w:r>
            <w:r w:rsidR="001E793C">
              <w:rPr>
                <w:lang w:val="lv-LV"/>
              </w:rPr>
              <w:t>o</w:t>
            </w:r>
            <w:r>
              <w:rPr>
                <w:lang w:val="lv-LV"/>
              </w:rPr>
              <w:t xml:space="preserve"> un </w:t>
            </w:r>
            <w:r w:rsidR="001E793C">
              <w:rPr>
                <w:lang w:val="lv-LV"/>
              </w:rPr>
              <w:t>attīstošo</w:t>
            </w:r>
            <w:r>
              <w:rPr>
                <w:lang w:val="lv-LV"/>
              </w:rPr>
              <w:t xml:space="preserve"> atgriezenisk</w:t>
            </w:r>
            <w:r w:rsidR="001E793C">
              <w:rPr>
                <w:lang w:val="lv-LV"/>
              </w:rPr>
              <w:t>o</w:t>
            </w:r>
            <w:r>
              <w:rPr>
                <w:lang w:val="lv-LV"/>
              </w:rPr>
              <w:t xml:space="preserve"> sait</w:t>
            </w:r>
            <w:r w:rsidR="001E793C">
              <w:rPr>
                <w:lang w:val="lv-LV"/>
              </w:rPr>
              <w:t>i</w:t>
            </w:r>
            <w:r w:rsidRPr="00F07E23">
              <w:rPr>
                <w:lang w:val="lv-LV"/>
              </w:rPr>
              <w:t>,</w:t>
            </w:r>
            <w:r w:rsidR="009B11E9">
              <w:rPr>
                <w:lang w:val="lv-LV"/>
              </w:rPr>
              <w:t xml:space="preserve"> </w:t>
            </w:r>
            <w:r w:rsidRPr="00F07E23">
              <w:rPr>
                <w:lang w:val="lv-LV"/>
              </w:rPr>
              <w:t>atgriezenisk</w:t>
            </w:r>
            <w:r w:rsidR="009B11E9">
              <w:rPr>
                <w:lang w:val="lv-LV"/>
              </w:rPr>
              <w:t>ās saites jautāšana un saņemšana par sevi kā vadītāj</w:t>
            </w:r>
            <w:r w:rsidR="00C12805">
              <w:rPr>
                <w:lang w:val="lv-LV"/>
              </w:rPr>
              <w:t>u.</w:t>
            </w:r>
          </w:p>
          <w:p w14:paraId="6F4FC298" w14:textId="2DDFE774" w:rsidR="00FE2A28" w:rsidRDefault="00FE2A28" w:rsidP="001E4DFC">
            <w:pPr>
              <w:pStyle w:val="ListParagraph"/>
              <w:spacing w:before="120"/>
              <w:ind w:left="58"/>
              <w:contextualSpacing w:val="0"/>
              <w:rPr>
                <w:lang w:val="lv-LV"/>
              </w:rPr>
            </w:pPr>
            <w:r w:rsidRPr="00F07E23">
              <w:rPr>
                <w:lang w:val="lv-LV"/>
              </w:rPr>
              <w:t>•</w:t>
            </w:r>
            <w:r>
              <w:rPr>
                <w:lang w:val="lv-LV"/>
              </w:rPr>
              <w:t xml:space="preserve"> Pārrunu vadīšana un grūtās sarunas (</w:t>
            </w:r>
            <w:r w:rsidR="00A062ED">
              <w:rPr>
                <w:lang w:val="lv-LV"/>
              </w:rPr>
              <w:t>~</w:t>
            </w:r>
            <w:r w:rsidR="00900EA2">
              <w:rPr>
                <w:lang w:val="lv-LV"/>
              </w:rPr>
              <w:t>12</w:t>
            </w:r>
            <w:r w:rsidR="00B766DC">
              <w:rPr>
                <w:lang w:val="lv-LV"/>
              </w:rPr>
              <w:t xml:space="preserve"> h, kur </w:t>
            </w:r>
            <w:r>
              <w:rPr>
                <w:lang w:val="lv-LV"/>
              </w:rPr>
              <w:t>~ 80% no mācībām kopumā paredzētā laika</w:t>
            </w:r>
            <w:r w:rsidR="00B766DC">
              <w:rPr>
                <w:lang w:val="lv-LV"/>
              </w:rPr>
              <w:t xml:space="preserve"> </w:t>
            </w:r>
            <w:r>
              <w:rPr>
                <w:lang w:val="lv-LV"/>
              </w:rPr>
              <w:t>uzsvars tieši uz praktisko daļu, vingrinājumiem):</w:t>
            </w:r>
          </w:p>
          <w:p w14:paraId="61E92240" w14:textId="77777777" w:rsidR="00FE2A28" w:rsidRDefault="00FE2A28" w:rsidP="001E4DFC">
            <w:pPr>
              <w:pStyle w:val="ListParagraph"/>
              <w:spacing w:before="120"/>
              <w:ind w:left="58"/>
              <w:contextualSpacing w:val="0"/>
              <w:rPr>
                <w:lang w:val="lv-LV"/>
              </w:rPr>
            </w:pPr>
            <w:r>
              <w:rPr>
                <w:lang w:val="lv-LV"/>
              </w:rPr>
              <w:t>- sarunas struktūra;</w:t>
            </w:r>
          </w:p>
          <w:p w14:paraId="47D3D3C8" w14:textId="77777777" w:rsidR="00FE2A28" w:rsidRDefault="00FE2A28" w:rsidP="001E4DFC">
            <w:pPr>
              <w:pStyle w:val="ListParagraph"/>
              <w:spacing w:before="120"/>
              <w:ind w:left="58"/>
              <w:contextualSpacing w:val="0"/>
              <w:rPr>
                <w:lang w:val="lv-LV"/>
              </w:rPr>
            </w:pPr>
            <w:r>
              <w:rPr>
                <w:lang w:val="lv-LV"/>
              </w:rPr>
              <w:t>- pārrunu vadīšanas metodes;</w:t>
            </w:r>
          </w:p>
          <w:p w14:paraId="24707407" w14:textId="77777777" w:rsidR="00FE2A28" w:rsidRDefault="00FE2A28" w:rsidP="001E4DFC">
            <w:pPr>
              <w:pStyle w:val="ListParagraph"/>
              <w:spacing w:before="120"/>
              <w:ind w:left="58"/>
              <w:contextualSpacing w:val="0"/>
              <w:rPr>
                <w:lang w:val="lv-LV"/>
              </w:rPr>
            </w:pPr>
            <w:r>
              <w:rPr>
                <w:lang w:val="lv-LV"/>
              </w:rPr>
              <w:t>- darbs ar iebildumiem, to atspēkošanas metodes;</w:t>
            </w:r>
          </w:p>
          <w:p w14:paraId="1FF1D4ED" w14:textId="48040E19" w:rsidR="00EC6A4D" w:rsidRDefault="00FE2A28" w:rsidP="001E4DFC">
            <w:pPr>
              <w:pStyle w:val="ListParagraph"/>
              <w:spacing w:before="120"/>
              <w:ind w:left="58"/>
              <w:contextualSpacing w:val="0"/>
              <w:rPr>
                <w:lang w:val="lv-LV"/>
              </w:rPr>
            </w:pPr>
            <w:r>
              <w:rPr>
                <w:lang w:val="lv-LV"/>
              </w:rPr>
              <w:t>- pārliecināšana un argumentācija</w:t>
            </w:r>
            <w:r w:rsidR="00EC6A4D">
              <w:rPr>
                <w:lang w:val="lv-LV"/>
              </w:rPr>
              <w:t>;</w:t>
            </w:r>
          </w:p>
          <w:p w14:paraId="5E9DAA59" w14:textId="2B578C7C" w:rsidR="00EC6A4D" w:rsidRPr="00881BBE" w:rsidRDefault="00EC6A4D" w:rsidP="001E4DFC">
            <w:pPr>
              <w:pStyle w:val="ListParagraph"/>
              <w:spacing w:before="120"/>
              <w:ind w:left="58"/>
              <w:contextualSpacing w:val="0"/>
              <w:rPr>
                <w:lang w:val="lv-LV"/>
              </w:rPr>
            </w:pPr>
            <w:r>
              <w:rPr>
                <w:lang w:val="lv-LV"/>
              </w:rPr>
              <w:t xml:space="preserve">- </w:t>
            </w:r>
            <w:r w:rsidR="0002251D">
              <w:rPr>
                <w:lang w:val="lv-LV"/>
              </w:rPr>
              <w:t>kā saglabāt pārliecību un paškontroli.</w:t>
            </w:r>
          </w:p>
          <w:p w14:paraId="1234F448" w14:textId="03B4FB86" w:rsidR="00FE2A28" w:rsidRDefault="00CA1937" w:rsidP="001E4DFC">
            <w:pPr>
              <w:spacing w:before="120"/>
              <w:rPr>
                <w:lang w:val="lv-LV"/>
              </w:rPr>
            </w:pPr>
            <w:r>
              <w:rPr>
                <w:b/>
                <w:bCs/>
                <w:lang w:val="lv-LV"/>
              </w:rPr>
              <w:t xml:space="preserve">4.3. </w:t>
            </w:r>
            <w:r w:rsidR="00FE2A28" w:rsidRPr="00CA1937">
              <w:rPr>
                <w:lang w:val="lv-LV"/>
              </w:rPr>
              <w:t>Metodes:</w:t>
            </w:r>
            <w:r w:rsidR="00FE2A28">
              <w:rPr>
                <w:lang w:val="lv-LV"/>
              </w:rPr>
              <w:t xml:space="preserve">  </w:t>
            </w:r>
          </w:p>
          <w:p w14:paraId="148C2E73" w14:textId="77777777" w:rsidR="00FE2A28" w:rsidRDefault="00FE2A28" w:rsidP="001E4DFC">
            <w:pPr>
              <w:spacing w:before="120"/>
              <w:rPr>
                <w:lang w:val="lv-LV"/>
              </w:rPr>
            </w:pPr>
            <w:r w:rsidRPr="00977947">
              <w:rPr>
                <w:lang w:val="lv-LV"/>
              </w:rPr>
              <w:t>Lekcija</w:t>
            </w:r>
            <w:r>
              <w:rPr>
                <w:lang w:val="lv-LV"/>
              </w:rPr>
              <w:t>/ seminārs</w:t>
            </w:r>
            <w:r w:rsidRPr="00977947">
              <w:rPr>
                <w:lang w:val="lv-LV"/>
              </w:rPr>
              <w:t xml:space="preserve">  </w:t>
            </w:r>
            <w:r>
              <w:rPr>
                <w:lang w:val="lv-LV"/>
              </w:rPr>
              <w:t>~</w:t>
            </w:r>
            <w:r w:rsidRPr="00F76996">
              <w:rPr>
                <w:lang w:val="lv-LV"/>
              </w:rPr>
              <w:t xml:space="preserve"> </w:t>
            </w:r>
            <w:r>
              <w:rPr>
                <w:lang w:val="lv-LV"/>
              </w:rPr>
              <w:t>30</w:t>
            </w:r>
            <w:r w:rsidRPr="00F76996">
              <w:rPr>
                <w:lang w:val="lv-LV"/>
              </w:rPr>
              <w:t xml:space="preserve">% , </w:t>
            </w:r>
          </w:p>
          <w:p w14:paraId="60DE9F68" w14:textId="77777777" w:rsidR="00FE2A28" w:rsidRDefault="00FE2A28" w:rsidP="001E4DFC">
            <w:pPr>
              <w:spacing w:before="120"/>
              <w:rPr>
                <w:lang w:val="lv-LV"/>
              </w:rPr>
            </w:pPr>
            <w:r w:rsidRPr="00F76996">
              <w:rPr>
                <w:lang w:val="lv-LV"/>
              </w:rPr>
              <w:t>praktisk</w:t>
            </w:r>
            <w:r>
              <w:rPr>
                <w:lang w:val="lv-LV"/>
              </w:rPr>
              <w:t>ā</w:t>
            </w:r>
            <w:r w:rsidRPr="00F76996">
              <w:rPr>
                <w:lang w:val="lv-LV"/>
              </w:rPr>
              <w:t xml:space="preserve"> </w:t>
            </w:r>
            <w:r>
              <w:rPr>
                <w:lang w:val="lv-LV"/>
              </w:rPr>
              <w:t xml:space="preserve">daļa </w:t>
            </w:r>
            <w:r w:rsidRPr="00F76996">
              <w:rPr>
                <w:lang w:val="lv-LV"/>
              </w:rPr>
              <w:t xml:space="preserve"> ~</w:t>
            </w:r>
            <w:r>
              <w:rPr>
                <w:lang w:val="lv-LV"/>
              </w:rPr>
              <w:t>7</w:t>
            </w:r>
            <w:r w:rsidRPr="00F76996">
              <w:rPr>
                <w:lang w:val="lv-LV"/>
              </w:rPr>
              <w:t>0%</w:t>
            </w:r>
            <w:r>
              <w:rPr>
                <w:lang w:val="lv-LV"/>
              </w:rPr>
              <w:t>,</w:t>
            </w:r>
          </w:p>
          <w:p w14:paraId="57964A5F" w14:textId="27D378C4" w:rsidR="00FE2A28" w:rsidRDefault="00FE2A28" w:rsidP="001E4DFC">
            <w:pPr>
              <w:spacing w:before="120"/>
              <w:rPr>
                <w:lang w:val="lv-LV"/>
              </w:rPr>
            </w:pPr>
            <w:r>
              <w:rPr>
                <w:lang w:val="lv-LV"/>
              </w:rPr>
              <w:t>mājas darb</w:t>
            </w:r>
            <w:r w:rsidR="0002251D">
              <w:rPr>
                <w:lang w:val="lv-LV"/>
              </w:rPr>
              <w:t>i starp nodarbībām</w:t>
            </w:r>
            <w:r>
              <w:rPr>
                <w:lang w:val="lv-LV"/>
              </w:rPr>
              <w:t>,</w:t>
            </w:r>
          </w:p>
          <w:p w14:paraId="6AF3CE0D" w14:textId="754CDED0" w:rsidR="00FE2A28" w:rsidRPr="00CA1937" w:rsidRDefault="00FE2A28" w:rsidP="001E4DFC">
            <w:pPr>
              <w:spacing w:before="120"/>
              <w:rPr>
                <w:lang w:val="lv-LV"/>
              </w:rPr>
            </w:pPr>
            <w:r>
              <w:rPr>
                <w:lang w:val="lv-LV"/>
              </w:rPr>
              <w:t>atgriezeniskā saite no trenera.</w:t>
            </w:r>
          </w:p>
          <w:p w14:paraId="50DC4B8D" w14:textId="76655B98" w:rsidR="00FE2A28" w:rsidRPr="00CA1937" w:rsidRDefault="00CA1937" w:rsidP="001E4DFC">
            <w:pPr>
              <w:spacing w:before="120"/>
              <w:rPr>
                <w:lang w:val="lv-LV"/>
              </w:rPr>
            </w:pPr>
            <w:r>
              <w:rPr>
                <w:b/>
                <w:bCs/>
                <w:lang w:val="lv-LV"/>
              </w:rPr>
              <w:t xml:space="preserve">4.4. </w:t>
            </w:r>
            <w:r w:rsidR="00FE2A28" w:rsidRPr="00CA1937">
              <w:rPr>
                <w:lang w:val="lv-LV"/>
              </w:rPr>
              <w:t xml:space="preserve">Nepieciešamie materiāli: </w:t>
            </w:r>
            <w:r w:rsidR="00FE2A28">
              <w:rPr>
                <w:lang w:val="lv-LV"/>
              </w:rPr>
              <w:t>prezentācija, izdales</w:t>
            </w:r>
            <w:r w:rsidR="00DF1080">
              <w:rPr>
                <w:lang w:val="lv-LV"/>
              </w:rPr>
              <w:t xml:space="preserve"> materiāli (drukātā veidā)</w:t>
            </w:r>
            <w:r w:rsidR="006D442A">
              <w:rPr>
                <w:lang w:val="lv-LV"/>
              </w:rPr>
              <w:t>.</w:t>
            </w:r>
          </w:p>
          <w:p w14:paraId="2E4B4F6B" w14:textId="556672EB" w:rsidR="00FE2A28" w:rsidRPr="00DA7829" w:rsidRDefault="00CA1937" w:rsidP="001E4DFC">
            <w:pPr>
              <w:spacing w:before="120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 xml:space="preserve">4.5. </w:t>
            </w:r>
            <w:r w:rsidR="00FE2A28" w:rsidRPr="00CA1937">
              <w:rPr>
                <w:lang w:val="lv-LV"/>
              </w:rPr>
              <w:t>Dalībniek</w:t>
            </w:r>
            <w:r w:rsidR="00397FAA">
              <w:rPr>
                <w:lang w:val="lv-LV"/>
              </w:rPr>
              <w:t>u</w:t>
            </w:r>
            <w:r w:rsidR="00FE2A28" w:rsidRPr="00CA1937">
              <w:rPr>
                <w:lang w:val="lv-LV"/>
              </w:rPr>
              <w:t xml:space="preserve"> skaits</w:t>
            </w:r>
            <w:r w:rsidR="006D442A">
              <w:rPr>
                <w:lang w:val="lv-LV"/>
              </w:rPr>
              <w:t xml:space="preserve">: </w:t>
            </w:r>
            <w:r w:rsidR="00E151FF">
              <w:rPr>
                <w:lang w:val="lv-LV"/>
              </w:rPr>
              <w:t>~</w:t>
            </w:r>
            <w:r w:rsidR="006D442A">
              <w:rPr>
                <w:lang w:val="lv-LV"/>
              </w:rPr>
              <w:t xml:space="preserve"> 145 dalībnieki, kas sadalīti </w:t>
            </w:r>
            <w:r w:rsidR="00E151FF">
              <w:rPr>
                <w:lang w:val="lv-LV"/>
              </w:rPr>
              <w:t xml:space="preserve">~12 (līdz 14) </w:t>
            </w:r>
            <w:r w:rsidR="006D442A">
              <w:rPr>
                <w:lang w:val="lv-LV"/>
              </w:rPr>
              <w:t>grupās (</w:t>
            </w:r>
            <w:r w:rsidR="004C09B4">
              <w:rPr>
                <w:lang w:val="lv-LV"/>
              </w:rPr>
              <w:t xml:space="preserve">optimāli 10 cilvēki grupā, bet kopumā </w:t>
            </w:r>
            <w:r w:rsidR="006D442A">
              <w:rPr>
                <w:lang w:val="lv-LV"/>
              </w:rPr>
              <w:t>ne vairāk kā 12 cilvēki</w:t>
            </w:r>
            <w:r w:rsidR="004C09B4">
              <w:rPr>
                <w:lang w:val="lv-LV"/>
              </w:rPr>
              <w:t xml:space="preserve"> grupā</w:t>
            </w:r>
            <w:r w:rsidR="006D442A">
              <w:rPr>
                <w:lang w:val="lv-LV"/>
              </w:rPr>
              <w:t xml:space="preserve">, lai nodrošinātu </w:t>
            </w:r>
            <w:r w:rsidR="003F0E5D">
              <w:rPr>
                <w:lang w:val="lv-LV"/>
              </w:rPr>
              <w:t>praktisku darbošanos un trenera atgriezenisko saiti)</w:t>
            </w:r>
            <w:r w:rsidR="00445F5D">
              <w:rPr>
                <w:lang w:val="lv-LV"/>
              </w:rPr>
              <w:t>.</w:t>
            </w:r>
            <w:r w:rsidR="00A65397">
              <w:rPr>
                <w:lang w:val="lv-LV"/>
              </w:rPr>
              <w:t xml:space="preserve"> Vēlams </w:t>
            </w:r>
            <w:r w:rsidR="00076A6F">
              <w:rPr>
                <w:lang w:val="lv-LV"/>
              </w:rPr>
              <w:t xml:space="preserve">nodrošināt mācību metodes, kas neparedz dalībnieku piesaisti </w:t>
            </w:r>
            <w:r w:rsidR="00076A6F">
              <w:rPr>
                <w:lang w:val="lv-LV"/>
              </w:rPr>
              <w:lastRenderedPageBreak/>
              <w:t>konkrētai grupai</w:t>
            </w:r>
            <w:r w:rsidR="005D375A">
              <w:rPr>
                <w:lang w:val="lv-LV"/>
              </w:rPr>
              <w:t xml:space="preserve">, lai dalībnieks nepieciešamības gadījumā var </w:t>
            </w:r>
            <w:r w:rsidR="009D05E7">
              <w:rPr>
                <w:lang w:val="lv-LV"/>
              </w:rPr>
              <w:t>piedalīties jebkuras grupas konkrētās dienas mācībās.</w:t>
            </w:r>
          </w:p>
          <w:p w14:paraId="185CF228" w14:textId="675A307F" w:rsidR="00FE2A28" w:rsidRPr="00CA1937" w:rsidRDefault="00CA1937" w:rsidP="001E4DFC">
            <w:pPr>
              <w:spacing w:before="120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 xml:space="preserve">4.6. </w:t>
            </w:r>
            <w:r w:rsidR="00FE2A28" w:rsidRPr="00CA1937">
              <w:rPr>
                <w:lang w:val="lv-LV"/>
              </w:rPr>
              <w:t>Formāts:</w:t>
            </w:r>
            <w:r w:rsidRPr="00CA1937">
              <w:rPr>
                <w:lang w:val="lv-LV"/>
              </w:rPr>
              <w:t xml:space="preserve"> </w:t>
            </w:r>
            <w:r w:rsidR="00D504CC">
              <w:rPr>
                <w:lang w:val="lv-LV"/>
              </w:rPr>
              <w:t>k</w:t>
            </w:r>
            <w:r w:rsidR="00FE2A28" w:rsidRPr="00CA1937">
              <w:rPr>
                <w:lang w:val="lv-LV"/>
              </w:rPr>
              <w:t>lātiene</w:t>
            </w:r>
            <w:r w:rsidR="003F0E5D">
              <w:rPr>
                <w:lang w:val="lv-LV"/>
              </w:rPr>
              <w:t>.</w:t>
            </w:r>
          </w:p>
          <w:p w14:paraId="79B5D1FA" w14:textId="18C25EF2" w:rsidR="00FE2A28" w:rsidRPr="00900EA2" w:rsidRDefault="00CA1937" w:rsidP="001E4DFC">
            <w:pPr>
              <w:spacing w:before="120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 xml:space="preserve">4.7. </w:t>
            </w:r>
            <w:r w:rsidR="00FE2A28" w:rsidRPr="00E26E54">
              <w:rPr>
                <w:lang w:val="lv-LV"/>
              </w:rPr>
              <w:t>Apmācību ilgums un regularitāte</w:t>
            </w:r>
            <w:r w:rsidRPr="00E26E54">
              <w:rPr>
                <w:lang w:val="lv-LV"/>
              </w:rPr>
              <w:t xml:space="preserve"> </w:t>
            </w:r>
            <w:r w:rsidR="00A374C1">
              <w:rPr>
                <w:lang w:val="lv-LV"/>
              </w:rPr>
              <w:t>grupai</w:t>
            </w:r>
            <w:r w:rsidR="00900EA2">
              <w:rPr>
                <w:lang w:val="lv-LV"/>
              </w:rPr>
              <w:t xml:space="preserve"> </w:t>
            </w:r>
            <w:r w:rsidRPr="00E26E54">
              <w:rPr>
                <w:lang w:val="lv-LV"/>
              </w:rPr>
              <w:t xml:space="preserve">- </w:t>
            </w:r>
            <w:r w:rsidR="00900EA2">
              <w:rPr>
                <w:lang w:val="lv-LV"/>
              </w:rPr>
              <w:t>4</w:t>
            </w:r>
            <w:r w:rsidR="00FE2A28" w:rsidRPr="00E26E54">
              <w:rPr>
                <w:lang w:val="lv-LV"/>
              </w:rPr>
              <w:t xml:space="preserve"> nodarbības</w:t>
            </w:r>
            <w:r w:rsidR="00900EA2">
              <w:rPr>
                <w:lang w:val="lv-LV"/>
              </w:rPr>
              <w:t xml:space="preserve">, </w:t>
            </w:r>
            <w:r w:rsidR="00FE2A28" w:rsidRPr="00E26E54">
              <w:rPr>
                <w:lang w:val="lv-LV"/>
              </w:rPr>
              <w:t>vienas nodarbības ilgums – 4 astronomiskās stundas (neskaitot pārtraukumu)</w:t>
            </w:r>
            <w:r w:rsidRPr="00E26E54">
              <w:rPr>
                <w:lang w:val="lv-LV"/>
              </w:rPr>
              <w:t>.</w:t>
            </w:r>
            <w:r w:rsidR="00900EA2">
              <w:rPr>
                <w:lang w:val="lv-LV"/>
              </w:rPr>
              <w:t xml:space="preserve"> </w:t>
            </w:r>
            <w:r w:rsidR="00FE2A28" w:rsidRPr="00E26E54">
              <w:rPr>
                <w:lang w:val="lv-LV"/>
              </w:rPr>
              <w:t xml:space="preserve">Kopā: </w:t>
            </w:r>
            <w:r w:rsidR="00A374C1">
              <w:rPr>
                <w:lang w:val="lv-LV"/>
              </w:rPr>
              <w:t>16</w:t>
            </w:r>
            <w:r w:rsidR="00FE2A28" w:rsidRPr="00E26E54">
              <w:rPr>
                <w:lang w:val="lv-LV"/>
              </w:rPr>
              <w:t xml:space="preserve"> st. Nodarbību regularitāte – </w:t>
            </w:r>
            <w:r w:rsidR="00A374C1">
              <w:rPr>
                <w:lang w:val="lv-LV"/>
              </w:rPr>
              <w:t xml:space="preserve">vēlams 2 </w:t>
            </w:r>
            <w:r w:rsidR="00FE2A28" w:rsidRPr="00E26E54">
              <w:rPr>
                <w:lang w:val="lv-LV"/>
              </w:rPr>
              <w:t>reiz</w:t>
            </w:r>
            <w:r w:rsidR="00A374C1">
              <w:rPr>
                <w:lang w:val="lv-LV"/>
              </w:rPr>
              <w:t>es</w:t>
            </w:r>
            <w:r w:rsidR="00FE2A28" w:rsidRPr="00E26E54">
              <w:rPr>
                <w:lang w:val="lv-LV"/>
              </w:rPr>
              <w:t xml:space="preserve"> nedēļā</w:t>
            </w:r>
            <w:r w:rsidR="005437D3">
              <w:rPr>
                <w:lang w:val="lv-LV"/>
              </w:rPr>
              <w:t xml:space="preserve"> (</w:t>
            </w:r>
            <w:r w:rsidR="00B61675">
              <w:rPr>
                <w:lang w:val="lv-LV"/>
              </w:rPr>
              <w:t>vismaz vienai dienai jābūt starp nodarbībām)</w:t>
            </w:r>
            <w:r w:rsidR="00FE2A28" w:rsidRPr="00E26E54">
              <w:rPr>
                <w:lang w:val="lv-LV"/>
              </w:rPr>
              <w:t>.</w:t>
            </w:r>
          </w:p>
          <w:p w14:paraId="60E40832" w14:textId="78B0C907" w:rsidR="00FE2A28" w:rsidRDefault="00CA1937" w:rsidP="001E4DFC">
            <w:pPr>
              <w:spacing w:before="120"/>
              <w:rPr>
                <w:lang w:val="lv-LV"/>
              </w:rPr>
            </w:pPr>
            <w:r>
              <w:rPr>
                <w:b/>
                <w:bCs/>
                <w:lang w:val="lv-LV"/>
              </w:rPr>
              <w:t xml:space="preserve">4.8. </w:t>
            </w:r>
            <w:r w:rsidR="00FE2A28" w:rsidRPr="00CA1937">
              <w:rPr>
                <w:lang w:val="lv-LV"/>
              </w:rPr>
              <w:t>Mācību programmas beigās</w:t>
            </w:r>
            <w:r>
              <w:rPr>
                <w:lang w:val="lv-LV"/>
              </w:rPr>
              <w:t xml:space="preserve"> - a</w:t>
            </w:r>
            <w:r w:rsidR="00FE2A28">
              <w:rPr>
                <w:lang w:val="lv-LV"/>
              </w:rPr>
              <w:t>tgriezeniskā saite no trenera, i</w:t>
            </w:r>
            <w:r w:rsidR="00FE2A28" w:rsidRPr="00A71699">
              <w:rPr>
                <w:lang w:val="lv-LV"/>
              </w:rPr>
              <w:t>eteikumi turpmākajam darbam</w:t>
            </w:r>
            <w:r w:rsidR="00FE2A28">
              <w:rPr>
                <w:lang w:val="lv-LV"/>
              </w:rPr>
              <w:t>.</w:t>
            </w:r>
            <w:r w:rsidR="002D5B58">
              <w:rPr>
                <w:lang w:val="lv-LV"/>
              </w:rPr>
              <w:t xml:space="preserve"> Pēc mācībām tikšanās ar pasūtītāju, </w:t>
            </w:r>
            <w:r w:rsidR="004325BD">
              <w:rPr>
                <w:lang w:val="lv-LV"/>
              </w:rPr>
              <w:t>ieteikumi turpmākajai vadītāju attīstībai, atgriezeniskā saite par mācību norisi.</w:t>
            </w:r>
            <w:r w:rsidR="0032454E">
              <w:rPr>
                <w:lang w:val="lv-LV"/>
              </w:rPr>
              <w:t xml:space="preserve"> Vēlama</w:t>
            </w:r>
            <w:r w:rsidR="00C6719C">
              <w:rPr>
                <w:lang w:val="lv-LV"/>
              </w:rPr>
              <w:t xml:space="preserve"> tiešsaistes tikšanās </w:t>
            </w:r>
            <w:r w:rsidR="00A5017E">
              <w:rPr>
                <w:lang w:val="lv-LV"/>
              </w:rPr>
              <w:t>ar katru</w:t>
            </w:r>
            <w:r w:rsidR="00C6719C">
              <w:rPr>
                <w:lang w:val="lv-LV"/>
              </w:rPr>
              <w:t xml:space="preserve"> </w:t>
            </w:r>
            <w:r w:rsidR="00B85BC6">
              <w:rPr>
                <w:lang w:val="lv-LV"/>
              </w:rPr>
              <w:t xml:space="preserve">dalībnieku </w:t>
            </w:r>
            <w:r w:rsidR="00C6719C">
              <w:rPr>
                <w:lang w:val="lv-LV"/>
              </w:rPr>
              <w:t>grup</w:t>
            </w:r>
            <w:r w:rsidR="00A5017E">
              <w:rPr>
                <w:lang w:val="lv-LV"/>
              </w:rPr>
              <w:t>u mācību noslēgumā</w:t>
            </w:r>
            <w:r w:rsidR="007A183D">
              <w:rPr>
                <w:lang w:val="lv-LV"/>
              </w:rPr>
              <w:t xml:space="preserve">, </w:t>
            </w:r>
            <w:r w:rsidR="00B85BC6">
              <w:rPr>
                <w:lang w:val="lv-LV"/>
              </w:rPr>
              <w:t xml:space="preserve">aptuveni </w:t>
            </w:r>
            <w:r w:rsidR="007A183D">
              <w:rPr>
                <w:lang w:val="lv-LV"/>
              </w:rPr>
              <w:t>2</w:t>
            </w:r>
            <w:r w:rsidR="00B85BC6">
              <w:rPr>
                <w:lang w:val="lv-LV"/>
              </w:rPr>
              <w:t xml:space="preserve"> </w:t>
            </w:r>
            <w:r w:rsidR="007A183D">
              <w:rPr>
                <w:lang w:val="lv-LV"/>
              </w:rPr>
              <w:t>- 3 nedēļas pēc mācību pēdējās dienas</w:t>
            </w:r>
            <w:r w:rsidR="00C6719C">
              <w:rPr>
                <w:lang w:val="lv-LV"/>
              </w:rPr>
              <w:t xml:space="preserve">, </w:t>
            </w:r>
            <w:r w:rsidR="00A5017E">
              <w:rPr>
                <w:lang w:val="lv-LV"/>
              </w:rPr>
              <w:t>reflektējot par</w:t>
            </w:r>
            <w:r w:rsidR="00C6719C">
              <w:rPr>
                <w:lang w:val="lv-LV"/>
              </w:rPr>
              <w:t xml:space="preserve"> apgūto</w:t>
            </w:r>
            <w:r w:rsidR="007A183D">
              <w:rPr>
                <w:lang w:val="lv-LV"/>
              </w:rPr>
              <w:t xml:space="preserve"> un to, kā izdodas apgūto pielietot ikdienā</w:t>
            </w:r>
            <w:r w:rsidR="00C6719C">
              <w:rPr>
                <w:lang w:val="lv-LV"/>
              </w:rPr>
              <w:t xml:space="preserve"> un</w:t>
            </w:r>
            <w:r w:rsidR="00F33FEC">
              <w:rPr>
                <w:lang w:val="lv-LV"/>
              </w:rPr>
              <w:t xml:space="preserve"> atbildot uz jautājumiem, kas radušies pēc mācībām</w:t>
            </w:r>
            <w:r w:rsidR="00317BCF">
              <w:rPr>
                <w:lang w:val="lv-LV"/>
              </w:rPr>
              <w:t xml:space="preserve"> (~1h)</w:t>
            </w:r>
            <w:r w:rsidR="00F33FEC">
              <w:rPr>
                <w:lang w:val="lv-LV"/>
              </w:rPr>
              <w:t>.</w:t>
            </w:r>
          </w:p>
        </w:tc>
      </w:tr>
      <w:tr w:rsidR="00856888" w:rsidRPr="00242C56" w14:paraId="26ED0D80" w14:textId="77777777" w:rsidTr="005649CA">
        <w:tc>
          <w:tcPr>
            <w:tcW w:w="10790" w:type="dxa"/>
          </w:tcPr>
          <w:p w14:paraId="6BEE101D" w14:textId="1DFE6C2B" w:rsidR="00856888" w:rsidRPr="00181A2A" w:rsidRDefault="008F75F1" w:rsidP="001E4DFC">
            <w:pPr>
              <w:spacing w:before="120"/>
              <w:rPr>
                <w:b/>
                <w:bCs/>
                <w:lang w:val="lv-LV"/>
              </w:rPr>
            </w:pPr>
            <w:r w:rsidRPr="008F75F1">
              <w:rPr>
                <w:b/>
                <w:bCs/>
                <w:lang w:val="lv-LV"/>
              </w:rPr>
              <w:lastRenderedPageBreak/>
              <w:t>5.</w:t>
            </w:r>
            <w:r>
              <w:rPr>
                <w:b/>
                <w:bCs/>
                <w:lang w:val="lv-LV"/>
              </w:rPr>
              <w:t xml:space="preserve"> </w:t>
            </w:r>
            <w:r w:rsidR="00856888" w:rsidRPr="008F75F1">
              <w:rPr>
                <w:lang w:val="lv-LV"/>
              </w:rPr>
              <w:t>Apmācību saņemšanas vēlamais periods</w:t>
            </w:r>
            <w:r w:rsidR="00320601">
              <w:rPr>
                <w:lang w:val="lv-LV"/>
              </w:rPr>
              <w:t xml:space="preserve"> un vieta</w:t>
            </w:r>
            <w:r w:rsidR="00856888" w:rsidRPr="008F75F1">
              <w:rPr>
                <w:lang w:val="lv-LV"/>
              </w:rPr>
              <w:t>: 202</w:t>
            </w:r>
            <w:r w:rsidR="00FA5E78">
              <w:rPr>
                <w:lang w:val="lv-LV"/>
              </w:rPr>
              <w:t>3</w:t>
            </w:r>
            <w:r w:rsidR="00856888" w:rsidRPr="008F75F1">
              <w:rPr>
                <w:lang w:val="lv-LV"/>
              </w:rPr>
              <w:t xml:space="preserve">.gada </w:t>
            </w:r>
            <w:r w:rsidR="00D904CF">
              <w:rPr>
                <w:lang w:val="lv-LV"/>
              </w:rPr>
              <w:t>aprīlis</w:t>
            </w:r>
            <w:r w:rsidR="00856888" w:rsidRPr="008F75F1">
              <w:rPr>
                <w:lang w:val="lv-LV"/>
              </w:rPr>
              <w:t xml:space="preserve"> – 202</w:t>
            </w:r>
            <w:r w:rsidR="00A71699">
              <w:rPr>
                <w:lang w:val="lv-LV"/>
              </w:rPr>
              <w:t>3</w:t>
            </w:r>
            <w:r w:rsidR="00856888" w:rsidRPr="008F75F1">
              <w:rPr>
                <w:lang w:val="lv-LV"/>
              </w:rPr>
              <w:t xml:space="preserve">.gada </w:t>
            </w:r>
            <w:r w:rsidR="00440594">
              <w:rPr>
                <w:lang w:val="lv-LV"/>
              </w:rPr>
              <w:t>decembris</w:t>
            </w:r>
            <w:r w:rsidR="00320601">
              <w:rPr>
                <w:lang w:val="lv-LV"/>
              </w:rPr>
              <w:t>, Vestienas iela 35, Rīga</w:t>
            </w:r>
            <w:r w:rsidR="000E113C">
              <w:rPr>
                <w:lang w:val="lv-LV"/>
              </w:rPr>
              <w:t>.</w:t>
            </w:r>
          </w:p>
        </w:tc>
      </w:tr>
      <w:tr w:rsidR="008F75F1" w:rsidRPr="00242C56" w14:paraId="0D8ACA1D" w14:textId="77777777" w:rsidTr="005649CA">
        <w:tc>
          <w:tcPr>
            <w:tcW w:w="10790" w:type="dxa"/>
          </w:tcPr>
          <w:p w14:paraId="307181BC" w14:textId="60A917B1" w:rsidR="008F75F1" w:rsidRPr="008F75F1" w:rsidRDefault="00415108" w:rsidP="001E4DFC">
            <w:pPr>
              <w:spacing w:before="120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 xml:space="preserve">6. </w:t>
            </w:r>
            <w:r w:rsidRPr="00415108">
              <w:rPr>
                <w:lang w:val="lv-LV"/>
              </w:rPr>
              <w:t>Apmācību ilgums</w:t>
            </w:r>
            <w:r w:rsidR="00320601">
              <w:rPr>
                <w:lang w:val="lv-LV"/>
              </w:rPr>
              <w:t>:</w:t>
            </w:r>
            <w:r w:rsidRPr="00415108">
              <w:rPr>
                <w:lang w:val="lv-LV"/>
              </w:rPr>
              <w:t xml:space="preserve"> katrai dalībnieku grupai </w:t>
            </w:r>
            <w:r w:rsidR="00296002">
              <w:rPr>
                <w:lang w:val="lv-LV"/>
              </w:rPr>
              <w:t>16</w:t>
            </w:r>
            <w:r w:rsidR="000E62F0">
              <w:rPr>
                <w:lang w:val="lv-LV"/>
              </w:rPr>
              <w:t xml:space="preserve"> astronomiskās stundas</w:t>
            </w:r>
            <w:r w:rsidR="00320601">
              <w:rPr>
                <w:lang w:val="lv-LV"/>
              </w:rPr>
              <w:t xml:space="preserve"> (</w:t>
            </w:r>
            <w:r w:rsidR="00C870D4">
              <w:rPr>
                <w:lang w:val="lv-LV"/>
              </w:rPr>
              <w:t>1 nodarbība – 4 stundas</w:t>
            </w:r>
            <w:r w:rsidR="003166B9">
              <w:rPr>
                <w:lang w:val="lv-LV"/>
              </w:rPr>
              <w:t>)</w:t>
            </w:r>
            <w:r w:rsidR="000E113C">
              <w:rPr>
                <w:lang w:val="lv-LV"/>
              </w:rPr>
              <w:t>.</w:t>
            </w:r>
          </w:p>
        </w:tc>
      </w:tr>
      <w:tr w:rsidR="00EB0BBE" w:rsidRPr="00242C56" w14:paraId="73A287AF" w14:textId="77777777" w:rsidTr="005649CA">
        <w:tc>
          <w:tcPr>
            <w:tcW w:w="10790" w:type="dxa"/>
          </w:tcPr>
          <w:p w14:paraId="01CB69B2" w14:textId="659B9DB7" w:rsidR="00EB0BBE" w:rsidRDefault="00EB0BBE" w:rsidP="001E4DFC">
            <w:pPr>
              <w:spacing w:before="120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 xml:space="preserve">7. </w:t>
            </w:r>
            <w:r w:rsidRPr="00EB0BBE">
              <w:rPr>
                <w:lang w:val="lv-LV"/>
              </w:rPr>
              <w:t>Apmācību dalībnieki saņem sertifikātu, apliecību vai citu apliecinājumu par dalību apmācībās un apgūtajām prasmēm</w:t>
            </w:r>
            <w:r w:rsidR="000E113C">
              <w:rPr>
                <w:lang w:val="lv-LV"/>
              </w:rPr>
              <w:t>.</w:t>
            </w:r>
          </w:p>
        </w:tc>
      </w:tr>
      <w:tr w:rsidR="00163431" w:rsidRPr="00242C56" w14:paraId="35E7F23D" w14:textId="77777777" w:rsidTr="005649CA">
        <w:tc>
          <w:tcPr>
            <w:tcW w:w="10790" w:type="dxa"/>
          </w:tcPr>
          <w:p w14:paraId="22FBEE0B" w14:textId="58E22C3B" w:rsidR="00163431" w:rsidRDefault="00F0604B" w:rsidP="001E4DFC">
            <w:pPr>
              <w:spacing w:before="120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8</w:t>
            </w:r>
            <w:r w:rsidR="00163431">
              <w:rPr>
                <w:b/>
                <w:bCs/>
                <w:lang w:val="lv-LV"/>
              </w:rPr>
              <w:t xml:space="preserve">. </w:t>
            </w:r>
            <w:r w:rsidR="00163431" w:rsidRPr="00163431">
              <w:rPr>
                <w:lang w:val="lv-LV"/>
              </w:rPr>
              <w:t>Iespēja</w:t>
            </w:r>
            <w:r w:rsidR="00881BBE">
              <w:rPr>
                <w:lang w:val="lv-LV"/>
              </w:rPr>
              <w:t xml:space="preserve"> </w:t>
            </w:r>
            <w:r w:rsidR="00163431" w:rsidRPr="00163431">
              <w:rPr>
                <w:lang w:val="lv-LV"/>
              </w:rPr>
              <w:t xml:space="preserve">saņemt </w:t>
            </w:r>
            <w:r w:rsidR="00881BBE">
              <w:rPr>
                <w:lang w:val="lv-LV"/>
              </w:rPr>
              <w:t xml:space="preserve">mācību materiālus </w:t>
            </w:r>
            <w:r w:rsidR="00E977D9">
              <w:rPr>
                <w:lang w:val="lv-LV"/>
              </w:rPr>
              <w:t>pasūtītāja</w:t>
            </w:r>
            <w:r w:rsidR="00881BBE">
              <w:rPr>
                <w:lang w:val="lv-LV"/>
              </w:rPr>
              <w:t xml:space="preserve"> rīcībā</w:t>
            </w:r>
            <w:r w:rsidR="00E977D9">
              <w:rPr>
                <w:lang w:val="lv-LV"/>
              </w:rPr>
              <w:t xml:space="preserve"> iekšējai zināšanu krātuvei.</w:t>
            </w:r>
          </w:p>
        </w:tc>
      </w:tr>
      <w:tr w:rsidR="00CA1937" w:rsidRPr="00242C56" w14:paraId="02CA74DB" w14:textId="77777777" w:rsidTr="005649CA">
        <w:tc>
          <w:tcPr>
            <w:tcW w:w="10790" w:type="dxa"/>
          </w:tcPr>
          <w:p w14:paraId="23EC523C" w14:textId="77777777" w:rsidR="00CD7D53" w:rsidRDefault="00CA1937" w:rsidP="001E4DFC">
            <w:pPr>
              <w:spacing w:before="120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9</w:t>
            </w:r>
            <w:r w:rsidRPr="00461CDD">
              <w:rPr>
                <w:b/>
                <w:bCs/>
                <w:lang w:val="lv-LV"/>
              </w:rPr>
              <w:t>.</w:t>
            </w:r>
            <w:r>
              <w:rPr>
                <w:b/>
                <w:bCs/>
                <w:lang w:val="lv-LV"/>
              </w:rPr>
              <w:t xml:space="preserve"> </w:t>
            </w:r>
            <w:r w:rsidRPr="00680192">
              <w:rPr>
                <w:lang w:val="lv-LV"/>
              </w:rPr>
              <w:t>Cita informācija:</w:t>
            </w:r>
            <w:r>
              <w:rPr>
                <w:b/>
                <w:bCs/>
                <w:lang w:val="lv-LV"/>
              </w:rPr>
              <w:t xml:space="preserve"> </w:t>
            </w:r>
          </w:p>
          <w:p w14:paraId="69B6AC5E" w14:textId="4DD8097A" w:rsidR="00CA1937" w:rsidRPr="002E388A" w:rsidRDefault="00CD7D53" w:rsidP="001E4DFC">
            <w:pPr>
              <w:spacing w:before="120"/>
              <w:rPr>
                <w:lang w:val="lv-LV"/>
              </w:rPr>
            </w:pPr>
            <w:r w:rsidRPr="00B676D9">
              <w:rPr>
                <w:lang w:val="lv-LV"/>
              </w:rPr>
              <w:t>Piedāvājuma iesniedzējam jābūt vismaz 3 gadu pieredzei mācību organizēšanā</w:t>
            </w:r>
            <w:r w:rsidR="002D4789">
              <w:rPr>
                <w:lang w:val="lv-LV"/>
              </w:rPr>
              <w:t xml:space="preserve">. </w:t>
            </w:r>
            <w:r w:rsidR="00CA1937">
              <w:rPr>
                <w:lang w:val="lv-LV"/>
              </w:rPr>
              <w:t>Piedāvājuma iesniedzējam obligāti jāiesniedz</w:t>
            </w:r>
            <w:r w:rsidR="00D77EE6">
              <w:rPr>
                <w:lang w:val="lv-LV"/>
              </w:rPr>
              <w:t xml:space="preserve"> 3</w:t>
            </w:r>
            <w:r w:rsidR="0050787C">
              <w:rPr>
                <w:lang w:val="lv-LV"/>
              </w:rPr>
              <w:t xml:space="preserve"> līdz 5</w:t>
            </w:r>
            <w:r w:rsidR="00D77EE6">
              <w:rPr>
                <w:lang w:val="lv-LV"/>
              </w:rPr>
              <w:t xml:space="preserve"> </w:t>
            </w:r>
            <w:r w:rsidR="00CA1937">
              <w:rPr>
                <w:lang w:val="lv-LV"/>
              </w:rPr>
              <w:t>atsauksmes</w:t>
            </w:r>
            <w:r w:rsidR="00633BEB">
              <w:rPr>
                <w:lang w:val="lv-LV"/>
              </w:rPr>
              <w:t xml:space="preserve"> </w:t>
            </w:r>
            <w:r w:rsidR="00416132">
              <w:rPr>
                <w:lang w:val="lv-LV"/>
              </w:rPr>
              <w:t xml:space="preserve">no uzņēmumiem, kur realizētas </w:t>
            </w:r>
            <w:r w:rsidR="00D77EE6">
              <w:rPr>
                <w:lang w:val="lv-LV"/>
              </w:rPr>
              <w:t>līdzīga satura mācību programm</w:t>
            </w:r>
            <w:r w:rsidR="00285B55">
              <w:rPr>
                <w:lang w:val="lv-LV"/>
              </w:rPr>
              <w:t>as</w:t>
            </w:r>
            <w:r w:rsidR="00416132">
              <w:rPr>
                <w:lang w:val="lv-LV"/>
              </w:rPr>
              <w:t>.</w:t>
            </w:r>
            <w:r w:rsidR="00E939C7">
              <w:rPr>
                <w:lang w:val="lv-LV"/>
              </w:rPr>
              <w:t xml:space="preserve"> Piedāvājuma iesniedzējam jāiesniedz detalizēts piedāvājuma apraksts – </w:t>
            </w:r>
            <w:r w:rsidR="002D4789">
              <w:rPr>
                <w:lang w:val="lv-LV"/>
              </w:rPr>
              <w:t>treneri, kas īstenos mācības</w:t>
            </w:r>
            <w:r w:rsidR="008560F8">
              <w:rPr>
                <w:lang w:val="lv-LV"/>
              </w:rPr>
              <w:t xml:space="preserve">, </w:t>
            </w:r>
            <w:r w:rsidR="00E939C7">
              <w:rPr>
                <w:lang w:val="lv-LV"/>
              </w:rPr>
              <w:t>pieprasīto tēmu izklāsts</w:t>
            </w:r>
            <w:r w:rsidR="00246DEA">
              <w:rPr>
                <w:lang w:val="lv-LV"/>
              </w:rPr>
              <w:t xml:space="preserve"> pa dienām, kādas mācību metodes </w:t>
            </w:r>
            <w:r w:rsidR="009805AC">
              <w:rPr>
                <w:lang w:val="lv-LV"/>
              </w:rPr>
              <w:t xml:space="preserve">un materiāli </w:t>
            </w:r>
            <w:r w:rsidR="00246DEA">
              <w:rPr>
                <w:lang w:val="lv-LV"/>
              </w:rPr>
              <w:t>tiks izm</w:t>
            </w:r>
            <w:r w:rsidR="009805AC">
              <w:rPr>
                <w:lang w:val="lv-LV"/>
              </w:rPr>
              <w:t xml:space="preserve">antoti un nodrošināti. </w:t>
            </w:r>
            <w:r w:rsidR="002E388A">
              <w:rPr>
                <w:lang w:val="lv-LV"/>
              </w:rPr>
              <w:t>Piedāvājuma iesniedzējam jānorāda</w:t>
            </w:r>
            <w:r w:rsidR="00C7757F">
              <w:rPr>
                <w:lang w:val="lv-LV"/>
              </w:rPr>
              <w:t xml:space="preserve"> pasniedzēji/treneri, kuri tiks iesaistīti apmācību īstenošanā, viņu pieredze un </w:t>
            </w:r>
            <w:r w:rsidR="0050787C">
              <w:rPr>
                <w:lang w:val="lv-LV"/>
              </w:rPr>
              <w:t>3 līdz 5 atsauksmes par treneru darbu.</w:t>
            </w:r>
          </w:p>
          <w:p w14:paraId="13D00592" w14:textId="77777777" w:rsidR="00B06797" w:rsidRDefault="00B676D9" w:rsidP="001E4DFC">
            <w:pPr>
              <w:spacing w:before="120"/>
              <w:rPr>
                <w:lang w:val="lv-LV"/>
              </w:rPr>
            </w:pPr>
            <w:r>
              <w:rPr>
                <w:lang w:val="lv-LV"/>
              </w:rPr>
              <w:t>P</w:t>
            </w:r>
            <w:r w:rsidRPr="0033588E">
              <w:rPr>
                <w:lang w:val="lv-LV"/>
              </w:rPr>
              <w:t xml:space="preserve">iedāvājumā obligāti norādāma </w:t>
            </w:r>
            <w:r w:rsidR="00B40C63">
              <w:rPr>
                <w:lang w:val="lv-LV"/>
              </w:rPr>
              <w:t>cena</w:t>
            </w:r>
            <w:r w:rsidR="00A27162">
              <w:rPr>
                <w:lang w:val="lv-LV"/>
              </w:rPr>
              <w:t>, vēlams norādīt arī cenas atšifrējumu.</w:t>
            </w:r>
          </w:p>
          <w:p w14:paraId="74A10A05" w14:textId="350F0F2A" w:rsidR="004C2FAF" w:rsidRDefault="00813B38" w:rsidP="001E4DFC">
            <w:pPr>
              <w:spacing w:before="120"/>
              <w:rPr>
                <w:lang w:val="lv-LV"/>
              </w:rPr>
            </w:pPr>
            <w:r>
              <w:rPr>
                <w:lang w:val="lv-LV"/>
              </w:rPr>
              <w:t>Piedāvājuma iesniedzējam jābūt gatavam pielāgot mācību norises laikus</w:t>
            </w:r>
            <w:r w:rsidR="00326141">
              <w:rPr>
                <w:lang w:val="lv-LV"/>
              </w:rPr>
              <w:t xml:space="preserve"> saskaņā ar pasūtītāja </w:t>
            </w:r>
            <w:r>
              <w:rPr>
                <w:lang w:val="lv-LV"/>
              </w:rPr>
              <w:t>vajadzībām</w:t>
            </w:r>
            <w:r w:rsidR="000416DA">
              <w:rPr>
                <w:lang w:val="lv-LV"/>
              </w:rPr>
              <w:t xml:space="preserve"> un </w:t>
            </w:r>
            <w:r w:rsidR="008560F8">
              <w:rPr>
                <w:lang w:val="lv-LV"/>
              </w:rPr>
              <w:t>uzsākt mācības, tiklīdz tiks noslēgts līgums</w:t>
            </w:r>
            <w:r w:rsidR="000416DA">
              <w:rPr>
                <w:lang w:val="lv-LV"/>
              </w:rPr>
              <w:t>.</w:t>
            </w:r>
          </w:p>
          <w:p w14:paraId="68D9B38F" w14:textId="1D16040D" w:rsidR="00784F62" w:rsidRPr="00B676D9" w:rsidRDefault="00782988" w:rsidP="001E4DFC">
            <w:pPr>
              <w:spacing w:before="120"/>
              <w:rPr>
                <w:lang w:val="lv-LV"/>
              </w:rPr>
            </w:pPr>
            <w:r>
              <w:rPr>
                <w:lang w:val="lv-LV"/>
              </w:rPr>
              <w:t>Pasūtītāja vajadzībām</w:t>
            </w:r>
            <w:r w:rsidR="00696289">
              <w:rPr>
                <w:lang w:val="lv-LV"/>
              </w:rPr>
              <w:t xml:space="preserve"> un prasībām atbilstošākajiem</w:t>
            </w:r>
            <w:r w:rsidR="004C2FAF">
              <w:rPr>
                <w:lang w:val="lv-LV"/>
              </w:rPr>
              <w:t xml:space="preserve"> </w:t>
            </w:r>
            <w:r w:rsidR="00696289">
              <w:rPr>
                <w:lang w:val="lv-LV"/>
              </w:rPr>
              <w:t xml:space="preserve">piedāvājumiem tiks </w:t>
            </w:r>
            <w:r w:rsidR="00B41114" w:rsidRPr="00B41114">
              <w:rPr>
                <w:lang w:val="lv-LV"/>
              </w:rPr>
              <w:t>lūgts sagatavot programmas prezentāciju (ne garāku par 20 minūtēm) un prezentēt to pasūtītāja pārstāvjiem. Pasūtītājs var lūgt prezentācijā piedalīties arī apmācību programmā norādītajiem pasniedzējiem</w:t>
            </w:r>
            <w:r w:rsidR="00D00E9C">
              <w:rPr>
                <w:lang w:val="lv-LV"/>
              </w:rPr>
              <w:t>/ treneriem</w:t>
            </w:r>
            <w:r w:rsidR="00B41114" w:rsidRPr="00B41114">
              <w:rPr>
                <w:lang w:val="lv-LV"/>
              </w:rPr>
              <w:t>.</w:t>
            </w:r>
          </w:p>
        </w:tc>
      </w:tr>
    </w:tbl>
    <w:p w14:paraId="2F96A68A" w14:textId="417FD260" w:rsidR="009F4027" w:rsidRDefault="009F4027">
      <w:pPr>
        <w:rPr>
          <w:b/>
          <w:bCs/>
          <w:lang w:val="lv-LV"/>
        </w:rPr>
      </w:pPr>
    </w:p>
    <w:p w14:paraId="45770221" w14:textId="019992F2" w:rsidR="0089336A" w:rsidRDefault="0089336A">
      <w:pPr>
        <w:rPr>
          <w:lang w:val="lv-LV"/>
        </w:rPr>
      </w:pPr>
    </w:p>
    <w:p w14:paraId="4AADBC91" w14:textId="77777777" w:rsidR="00816DE1" w:rsidRPr="0059623F" w:rsidRDefault="00816DE1">
      <w:pPr>
        <w:rPr>
          <w:lang w:val="lv-LV"/>
        </w:rPr>
      </w:pPr>
    </w:p>
    <w:sectPr w:rsidR="00816DE1" w:rsidRPr="0059623F" w:rsidSect="001E4DFC">
      <w:pgSz w:w="12240" w:h="15840"/>
      <w:pgMar w:top="720" w:right="1183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B42E0"/>
    <w:multiLevelType w:val="hybridMultilevel"/>
    <w:tmpl w:val="8E0A907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7838"/>
    <w:multiLevelType w:val="hybridMultilevel"/>
    <w:tmpl w:val="4364D7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87CFC"/>
    <w:multiLevelType w:val="hybridMultilevel"/>
    <w:tmpl w:val="354AE94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7019B"/>
    <w:multiLevelType w:val="hybridMultilevel"/>
    <w:tmpl w:val="900A57D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31C5D"/>
    <w:multiLevelType w:val="hybridMultilevel"/>
    <w:tmpl w:val="8672344E"/>
    <w:lvl w:ilvl="0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F3837CD"/>
    <w:multiLevelType w:val="hybridMultilevel"/>
    <w:tmpl w:val="7B60A51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70C42"/>
    <w:multiLevelType w:val="hybridMultilevel"/>
    <w:tmpl w:val="45D2FDBE"/>
    <w:lvl w:ilvl="0" w:tplc="924C0C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F52AF"/>
    <w:multiLevelType w:val="hybridMultilevel"/>
    <w:tmpl w:val="71A2C554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BD272E"/>
    <w:multiLevelType w:val="hybridMultilevel"/>
    <w:tmpl w:val="32AAFB94"/>
    <w:lvl w:ilvl="0" w:tplc="989299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DD28C3"/>
    <w:multiLevelType w:val="hybridMultilevel"/>
    <w:tmpl w:val="FD681D6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A93B03"/>
    <w:multiLevelType w:val="hybridMultilevel"/>
    <w:tmpl w:val="328CA24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9323A"/>
    <w:multiLevelType w:val="hybridMultilevel"/>
    <w:tmpl w:val="44443DF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84251A"/>
    <w:multiLevelType w:val="hybridMultilevel"/>
    <w:tmpl w:val="29980C24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E10C6"/>
    <w:multiLevelType w:val="hybridMultilevel"/>
    <w:tmpl w:val="3926C82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2015B8"/>
    <w:multiLevelType w:val="hybridMultilevel"/>
    <w:tmpl w:val="0942A91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4468C0"/>
    <w:multiLevelType w:val="hybridMultilevel"/>
    <w:tmpl w:val="CE342738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5945E8"/>
    <w:multiLevelType w:val="hybridMultilevel"/>
    <w:tmpl w:val="34FE702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5F5884"/>
    <w:multiLevelType w:val="hybridMultilevel"/>
    <w:tmpl w:val="323A46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275F"/>
    <w:multiLevelType w:val="hybridMultilevel"/>
    <w:tmpl w:val="2C38ABF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4"/>
  </w:num>
  <w:num w:numId="5">
    <w:abstractNumId w:val="2"/>
  </w:num>
  <w:num w:numId="6">
    <w:abstractNumId w:val="1"/>
  </w:num>
  <w:num w:numId="7">
    <w:abstractNumId w:val="9"/>
  </w:num>
  <w:num w:numId="8">
    <w:abstractNumId w:val="4"/>
  </w:num>
  <w:num w:numId="9">
    <w:abstractNumId w:val="11"/>
  </w:num>
  <w:num w:numId="10">
    <w:abstractNumId w:val="15"/>
  </w:num>
  <w:num w:numId="11">
    <w:abstractNumId w:val="6"/>
  </w:num>
  <w:num w:numId="12">
    <w:abstractNumId w:val="5"/>
  </w:num>
  <w:num w:numId="13">
    <w:abstractNumId w:val="18"/>
  </w:num>
  <w:num w:numId="14">
    <w:abstractNumId w:val="16"/>
  </w:num>
  <w:num w:numId="15">
    <w:abstractNumId w:val="10"/>
  </w:num>
  <w:num w:numId="16">
    <w:abstractNumId w:val="7"/>
  </w:num>
  <w:num w:numId="17">
    <w:abstractNumId w:val="13"/>
  </w:num>
  <w:num w:numId="18">
    <w:abstractNumId w:val="1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947"/>
    <w:rsid w:val="0000141B"/>
    <w:rsid w:val="00006497"/>
    <w:rsid w:val="000118C7"/>
    <w:rsid w:val="0001718A"/>
    <w:rsid w:val="0002251D"/>
    <w:rsid w:val="00027E23"/>
    <w:rsid w:val="00031E5D"/>
    <w:rsid w:val="00033244"/>
    <w:rsid w:val="00036FC9"/>
    <w:rsid w:val="00037B98"/>
    <w:rsid w:val="00037BDD"/>
    <w:rsid w:val="000416DA"/>
    <w:rsid w:val="000446A1"/>
    <w:rsid w:val="00045E09"/>
    <w:rsid w:val="0007407E"/>
    <w:rsid w:val="00074D92"/>
    <w:rsid w:val="00075B96"/>
    <w:rsid w:val="0007679B"/>
    <w:rsid w:val="00076A6F"/>
    <w:rsid w:val="00077708"/>
    <w:rsid w:val="000808B5"/>
    <w:rsid w:val="00082846"/>
    <w:rsid w:val="00092890"/>
    <w:rsid w:val="00095701"/>
    <w:rsid w:val="000A04EB"/>
    <w:rsid w:val="000A09FF"/>
    <w:rsid w:val="000A1897"/>
    <w:rsid w:val="000A1DF9"/>
    <w:rsid w:val="000A2786"/>
    <w:rsid w:val="000A46EE"/>
    <w:rsid w:val="000A5E33"/>
    <w:rsid w:val="000B0561"/>
    <w:rsid w:val="000B4220"/>
    <w:rsid w:val="000B77A8"/>
    <w:rsid w:val="000C2602"/>
    <w:rsid w:val="000C594F"/>
    <w:rsid w:val="000C5C66"/>
    <w:rsid w:val="000D35A9"/>
    <w:rsid w:val="000D45A2"/>
    <w:rsid w:val="000E113C"/>
    <w:rsid w:val="000E62F0"/>
    <w:rsid w:val="000F4651"/>
    <w:rsid w:val="00100AFC"/>
    <w:rsid w:val="0010651F"/>
    <w:rsid w:val="00124224"/>
    <w:rsid w:val="001258D8"/>
    <w:rsid w:val="00131AE0"/>
    <w:rsid w:val="00137BD3"/>
    <w:rsid w:val="00140847"/>
    <w:rsid w:val="00141608"/>
    <w:rsid w:val="001513C0"/>
    <w:rsid w:val="00156DCD"/>
    <w:rsid w:val="00163431"/>
    <w:rsid w:val="0017179E"/>
    <w:rsid w:val="0017390D"/>
    <w:rsid w:val="00173AAA"/>
    <w:rsid w:val="00181A2A"/>
    <w:rsid w:val="0018544C"/>
    <w:rsid w:val="001A30D9"/>
    <w:rsid w:val="001A3677"/>
    <w:rsid w:val="001A3F49"/>
    <w:rsid w:val="001A4F05"/>
    <w:rsid w:val="001A58A9"/>
    <w:rsid w:val="001A7A64"/>
    <w:rsid w:val="001B0C40"/>
    <w:rsid w:val="001C0648"/>
    <w:rsid w:val="001C35CB"/>
    <w:rsid w:val="001D34A5"/>
    <w:rsid w:val="001D611F"/>
    <w:rsid w:val="001E0902"/>
    <w:rsid w:val="001E4DFC"/>
    <w:rsid w:val="001E793C"/>
    <w:rsid w:val="001F15A1"/>
    <w:rsid w:val="001F472E"/>
    <w:rsid w:val="001F73D6"/>
    <w:rsid w:val="002008A8"/>
    <w:rsid w:val="002011FB"/>
    <w:rsid w:val="00201284"/>
    <w:rsid w:val="00204C8A"/>
    <w:rsid w:val="00212203"/>
    <w:rsid w:val="00223E6D"/>
    <w:rsid w:val="002278B7"/>
    <w:rsid w:val="002305D2"/>
    <w:rsid w:val="00230E25"/>
    <w:rsid w:val="00240361"/>
    <w:rsid w:val="00242C56"/>
    <w:rsid w:val="00246B56"/>
    <w:rsid w:val="00246DEA"/>
    <w:rsid w:val="002471F6"/>
    <w:rsid w:val="00253466"/>
    <w:rsid w:val="00261A29"/>
    <w:rsid w:val="00273B17"/>
    <w:rsid w:val="00274E36"/>
    <w:rsid w:val="00275637"/>
    <w:rsid w:val="00284BB9"/>
    <w:rsid w:val="002850C6"/>
    <w:rsid w:val="00285B55"/>
    <w:rsid w:val="00286DA8"/>
    <w:rsid w:val="00296002"/>
    <w:rsid w:val="002A3F73"/>
    <w:rsid w:val="002A455B"/>
    <w:rsid w:val="002A56C8"/>
    <w:rsid w:val="002B09AF"/>
    <w:rsid w:val="002C6ADD"/>
    <w:rsid w:val="002D0EE1"/>
    <w:rsid w:val="002D291F"/>
    <w:rsid w:val="002D4789"/>
    <w:rsid w:val="002D5B58"/>
    <w:rsid w:val="002D77D8"/>
    <w:rsid w:val="002E388A"/>
    <w:rsid w:val="002F4805"/>
    <w:rsid w:val="002F7A20"/>
    <w:rsid w:val="0030141B"/>
    <w:rsid w:val="003031DE"/>
    <w:rsid w:val="00310194"/>
    <w:rsid w:val="003166B9"/>
    <w:rsid w:val="00316C92"/>
    <w:rsid w:val="00317AE8"/>
    <w:rsid w:val="00317BCF"/>
    <w:rsid w:val="00320601"/>
    <w:rsid w:val="00323578"/>
    <w:rsid w:val="0032454E"/>
    <w:rsid w:val="00324B6C"/>
    <w:rsid w:val="00326141"/>
    <w:rsid w:val="00330B3D"/>
    <w:rsid w:val="0033189C"/>
    <w:rsid w:val="0033700C"/>
    <w:rsid w:val="00346D8A"/>
    <w:rsid w:val="00347629"/>
    <w:rsid w:val="00350BCF"/>
    <w:rsid w:val="00354038"/>
    <w:rsid w:val="00354FB3"/>
    <w:rsid w:val="0035588E"/>
    <w:rsid w:val="00364480"/>
    <w:rsid w:val="00364E44"/>
    <w:rsid w:val="003664A6"/>
    <w:rsid w:val="003703EB"/>
    <w:rsid w:val="00370524"/>
    <w:rsid w:val="00384AB3"/>
    <w:rsid w:val="003850E3"/>
    <w:rsid w:val="0038648B"/>
    <w:rsid w:val="00390495"/>
    <w:rsid w:val="00391509"/>
    <w:rsid w:val="00396963"/>
    <w:rsid w:val="00397FAA"/>
    <w:rsid w:val="003A0A27"/>
    <w:rsid w:val="003A3F89"/>
    <w:rsid w:val="003A75A0"/>
    <w:rsid w:val="003D327F"/>
    <w:rsid w:val="003E0250"/>
    <w:rsid w:val="003E2DD4"/>
    <w:rsid w:val="003F0E5D"/>
    <w:rsid w:val="003F3579"/>
    <w:rsid w:val="003F533F"/>
    <w:rsid w:val="00403D0A"/>
    <w:rsid w:val="00413374"/>
    <w:rsid w:val="00415108"/>
    <w:rsid w:val="00416132"/>
    <w:rsid w:val="00420A9F"/>
    <w:rsid w:val="00425776"/>
    <w:rsid w:val="00430C0B"/>
    <w:rsid w:val="004325BD"/>
    <w:rsid w:val="00432C94"/>
    <w:rsid w:val="00433679"/>
    <w:rsid w:val="00440594"/>
    <w:rsid w:val="00441BA1"/>
    <w:rsid w:val="00445F5D"/>
    <w:rsid w:val="0045129A"/>
    <w:rsid w:val="00454BBF"/>
    <w:rsid w:val="00455D6B"/>
    <w:rsid w:val="00457189"/>
    <w:rsid w:val="00457429"/>
    <w:rsid w:val="004621F1"/>
    <w:rsid w:val="004659EA"/>
    <w:rsid w:val="00480739"/>
    <w:rsid w:val="00481574"/>
    <w:rsid w:val="004924D1"/>
    <w:rsid w:val="00495CBC"/>
    <w:rsid w:val="004B0DE0"/>
    <w:rsid w:val="004B24F1"/>
    <w:rsid w:val="004C09B4"/>
    <w:rsid w:val="004C2FAF"/>
    <w:rsid w:val="004C31A6"/>
    <w:rsid w:val="004C5626"/>
    <w:rsid w:val="004D60E9"/>
    <w:rsid w:val="004E1404"/>
    <w:rsid w:val="004E5818"/>
    <w:rsid w:val="004F0B49"/>
    <w:rsid w:val="004F520A"/>
    <w:rsid w:val="00506754"/>
    <w:rsid w:val="0050735C"/>
    <w:rsid w:val="0050787C"/>
    <w:rsid w:val="0051393A"/>
    <w:rsid w:val="00516642"/>
    <w:rsid w:val="00520861"/>
    <w:rsid w:val="005231A8"/>
    <w:rsid w:val="00530CE7"/>
    <w:rsid w:val="005437D3"/>
    <w:rsid w:val="00547423"/>
    <w:rsid w:val="00550478"/>
    <w:rsid w:val="005516F9"/>
    <w:rsid w:val="00554415"/>
    <w:rsid w:val="00556BAB"/>
    <w:rsid w:val="00556D87"/>
    <w:rsid w:val="005614AB"/>
    <w:rsid w:val="005649CA"/>
    <w:rsid w:val="00567C95"/>
    <w:rsid w:val="00575F26"/>
    <w:rsid w:val="00582887"/>
    <w:rsid w:val="00583000"/>
    <w:rsid w:val="0059623F"/>
    <w:rsid w:val="005A4BEB"/>
    <w:rsid w:val="005B6B3B"/>
    <w:rsid w:val="005C0EF4"/>
    <w:rsid w:val="005D375A"/>
    <w:rsid w:val="005D38C0"/>
    <w:rsid w:val="005E4675"/>
    <w:rsid w:val="0060631D"/>
    <w:rsid w:val="00611914"/>
    <w:rsid w:val="00630B8F"/>
    <w:rsid w:val="00633BEB"/>
    <w:rsid w:val="006341F7"/>
    <w:rsid w:val="0064142E"/>
    <w:rsid w:val="00642D55"/>
    <w:rsid w:val="00643257"/>
    <w:rsid w:val="00651662"/>
    <w:rsid w:val="00652C88"/>
    <w:rsid w:val="00653F0F"/>
    <w:rsid w:val="0065610E"/>
    <w:rsid w:val="00674258"/>
    <w:rsid w:val="00687639"/>
    <w:rsid w:val="006878F9"/>
    <w:rsid w:val="00691AF1"/>
    <w:rsid w:val="00696289"/>
    <w:rsid w:val="006C493A"/>
    <w:rsid w:val="006D442A"/>
    <w:rsid w:val="006E2E23"/>
    <w:rsid w:val="006F1637"/>
    <w:rsid w:val="00701366"/>
    <w:rsid w:val="00710A20"/>
    <w:rsid w:val="0072027D"/>
    <w:rsid w:val="00722524"/>
    <w:rsid w:val="00726B92"/>
    <w:rsid w:val="00730E8A"/>
    <w:rsid w:val="007345FB"/>
    <w:rsid w:val="007571F2"/>
    <w:rsid w:val="00782988"/>
    <w:rsid w:val="007830C5"/>
    <w:rsid w:val="007833F0"/>
    <w:rsid w:val="007841A6"/>
    <w:rsid w:val="00784E11"/>
    <w:rsid w:val="00784F62"/>
    <w:rsid w:val="007872C2"/>
    <w:rsid w:val="00791696"/>
    <w:rsid w:val="00792FD8"/>
    <w:rsid w:val="00794616"/>
    <w:rsid w:val="00796A8F"/>
    <w:rsid w:val="007A1509"/>
    <w:rsid w:val="007A183D"/>
    <w:rsid w:val="007B18F6"/>
    <w:rsid w:val="007B43FD"/>
    <w:rsid w:val="007C01C4"/>
    <w:rsid w:val="007C0C33"/>
    <w:rsid w:val="007C3F67"/>
    <w:rsid w:val="007C554F"/>
    <w:rsid w:val="007C75F3"/>
    <w:rsid w:val="007D6B05"/>
    <w:rsid w:val="007D6D96"/>
    <w:rsid w:val="007E2F06"/>
    <w:rsid w:val="00801A9A"/>
    <w:rsid w:val="008046FA"/>
    <w:rsid w:val="008110AB"/>
    <w:rsid w:val="00811BBC"/>
    <w:rsid w:val="00813B38"/>
    <w:rsid w:val="00816DE1"/>
    <w:rsid w:val="00820EE2"/>
    <w:rsid w:val="00823D9B"/>
    <w:rsid w:val="00823ED9"/>
    <w:rsid w:val="00830BB8"/>
    <w:rsid w:val="00830CD4"/>
    <w:rsid w:val="00834EB1"/>
    <w:rsid w:val="00836B13"/>
    <w:rsid w:val="00837C50"/>
    <w:rsid w:val="008417C6"/>
    <w:rsid w:val="00842392"/>
    <w:rsid w:val="00845675"/>
    <w:rsid w:val="00850BD3"/>
    <w:rsid w:val="0085413C"/>
    <w:rsid w:val="008560F8"/>
    <w:rsid w:val="00856888"/>
    <w:rsid w:val="008773F3"/>
    <w:rsid w:val="00881BBE"/>
    <w:rsid w:val="0088314F"/>
    <w:rsid w:val="00893222"/>
    <w:rsid w:val="0089336A"/>
    <w:rsid w:val="008A3AE1"/>
    <w:rsid w:val="008A46AB"/>
    <w:rsid w:val="008A61F6"/>
    <w:rsid w:val="008E5223"/>
    <w:rsid w:val="008F75F1"/>
    <w:rsid w:val="00900EA2"/>
    <w:rsid w:val="00914C6D"/>
    <w:rsid w:val="00934C6C"/>
    <w:rsid w:val="00954C2B"/>
    <w:rsid w:val="00977947"/>
    <w:rsid w:val="009805AC"/>
    <w:rsid w:val="00986F89"/>
    <w:rsid w:val="00992263"/>
    <w:rsid w:val="00996B20"/>
    <w:rsid w:val="009B11E9"/>
    <w:rsid w:val="009B5924"/>
    <w:rsid w:val="009C083F"/>
    <w:rsid w:val="009D05E7"/>
    <w:rsid w:val="009D4A56"/>
    <w:rsid w:val="009E5148"/>
    <w:rsid w:val="009F4027"/>
    <w:rsid w:val="009F7E78"/>
    <w:rsid w:val="00A062ED"/>
    <w:rsid w:val="00A10772"/>
    <w:rsid w:val="00A10F53"/>
    <w:rsid w:val="00A15B90"/>
    <w:rsid w:val="00A23612"/>
    <w:rsid w:val="00A27162"/>
    <w:rsid w:val="00A31DC3"/>
    <w:rsid w:val="00A3262B"/>
    <w:rsid w:val="00A370C6"/>
    <w:rsid w:val="00A374C1"/>
    <w:rsid w:val="00A45895"/>
    <w:rsid w:val="00A46BE5"/>
    <w:rsid w:val="00A5017E"/>
    <w:rsid w:val="00A51843"/>
    <w:rsid w:val="00A5380A"/>
    <w:rsid w:val="00A609CB"/>
    <w:rsid w:val="00A650B9"/>
    <w:rsid w:val="00A65397"/>
    <w:rsid w:val="00A67DD4"/>
    <w:rsid w:val="00A706DA"/>
    <w:rsid w:val="00A71699"/>
    <w:rsid w:val="00A73132"/>
    <w:rsid w:val="00A95480"/>
    <w:rsid w:val="00AA329B"/>
    <w:rsid w:val="00AA7317"/>
    <w:rsid w:val="00AA7601"/>
    <w:rsid w:val="00AC0C4B"/>
    <w:rsid w:val="00AC403C"/>
    <w:rsid w:val="00AC4FA0"/>
    <w:rsid w:val="00AE69B2"/>
    <w:rsid w:val="00AE75F5"/>
    <w:rsid w:val="00AF10C4"/>
    <w:rsid w:val="00AF5E11"/>
    <w:rsid w:val="00AF692E"/>
    <w:rsid w:val="00B06797"/>
    <w:rsid w:val="00B11324"/>
    <w:rsid w:val="00B11BD9"/>
    <w:rsid w:val="00B24BF1"/>
    <w:rsid w:val="00B2708A"/>
    <w:rsid w:val="00B307AE"/>
    <w:rsid w:val="00B3472E"/>
    <w:rsid w:val="00B40C63"/>
    <w:rsid w:val="00B41114"/>
    <w:rsid w:val="00B476DC"/>
    <w:rsid w:val="00B61675"/>
    <w:rsid w:val="00B63CA6"/>
    <w:rsid w:val="00B676D9"/>
    <w:rsid w:val="00B766DC"/>
    <w:rsid w:val="00B77321"/>
    <w:rsid w:val="00B7753E"/>
    <w:rsid w:val="00B8169D"/>
    <w:rsid w:val="00B85BC6"/>
    <w:rsid w:val="00B92689"/>
    <w:rsid w:val="00B93E4D"/>
    <w:rsid w:val="00B9518A"/>
    <w:rsid w:val="00B97D54"/>
    <w:rsid w:val="00BA2FF7"/>
    <w:rsid w:val="00BA67E6"/>
    <w:rsid w:val="00BB3672"/>
    <w:rsid w:val="00BB4DDF"/>
    <w:rsid w:val="00BB7276"/>
    <w:rsid w:val="00BC38DC"/>
    <w:rsid w:val="00BC60F5"/>
    <w:rsid w:val="00BD036D"/>
    <w:rsid w:val="00BE0DFA"/>
    <w:rsid w:val="00BF6DA7"/>
    <w:rsid w:val="00C02401"/>
    <w:rsid w:val="00C05CD1"/>
    <w:rsid w:val="00C12805"/>
    <w:rsid w:val="00C12D30"/>
    <w:rsid w:val="00C40558"/>
    <w:rsid w:val="00C45996"/>
    <w:rsid w:val="00C501F4"/>
    <w:rsid w:val="00C565A0"/>
    <w:rsid w:val="00C64E60"/>
    <w:rsid w:val="00C6719C"/>
    <w:rsid w:val="00C71DC1"/>
    <w:rsid w:val="00C7757F"/>
    <w:rsid w:val="00C80749"/>
    <w:rsid w:val="00C807E1"/>
    <w:rsid w:val="00C81B18"/>
    <w:rsid w:val="00C870D4"/>
    <w:rsid w:val="00C87D66"/>
    <w:rsid w:val="00C92B7B"/>
    <w:rsid w:val="00C95929"/>
    <w:rsid w:val="00CA0CB8"/>
    <w:rsid w:val="00CA1937"/>
    <w:rsid w:val="00CB07D3"/>
    <w:rsid w:val="00CD5079"/>
    <w:rsid w:val="00CD7D53"/>
    <w:rsid w:val="00CE7383"/>
    <w:rsid w:val="00CF3BE6"/>
    <w:rsid w:val="00D00E9C"/>
    <w:rsid w:val="00D00FC4"/>
    <w:rsid w:val="00D033DD"/>
    <w:rsid w:val="00D03C2F"/>
    <w:rsid w:val="00D15CAC"/>
    <w:rsid w:val="00D21248"/>
    <w:rsid w:val="00D26717"/>
    <w:rsid w:val="00D33131"/>
    <w:rsid w:val="00D41F7B"/>
    <w:rsid w:val="00D45242"/>
    <w:rsid w:val="00D504CC"/>
    <w:rsid w:val="00D563AA"/>
    <w:rsid w:val="00D6284E"/>
    <w:rsid w:val="00D66E53"/>
    <w:rsid w:val="00D70576"/>
    <w:rsid w:val="00D720A6"/>
    <w:rsid w:val="00D77EE6"/>
    <w:rsid w:val="00D8166A"/>
    <w:rsid w:val="00D83584"/>
    <w:rsid w:val="00D904CF"/>
    <w:rsid w:val="00D91D55"/>
    <w:rsid w:val="00DA40AF"/>
    <w:rsid w:val="00DA4E72"/>
    <w:rsid w:val="00DA7829"/>
    <w:rsid w:val="00DB3480"/>
    <w:rsid w:val="00DB42AE"/>
    <w:rsid w:val="00DF1080"/>
    <w:rsid w:val="00DF5149"/>
    <w:rsid w:val="00E151FF"/>
    <w:rsid w:val="00E17E44"/>
    <w:rsid w:val="00E20AFC"/>
    <w:rsid w:val="00E217BB"/>
    <w:rsid w:val="00E26E54"/>
    <w:rsid w:val="00E311E6"/>
    <w:rsid w:val="00E41686"/>
    <w:rsid w:val="00E416DB"/>
    <w:rsid w:val="00E65D9E"/>
    <w:rsid w:val="00E73D71"/>
    <w:rsid w:val="00E876D0"/>
    <w:rsid w:val="00E939C7"/>
    <w:rsid w:val="00E9400E"/>
    <w:rsid w:val="00E941DF"/>
    <w:rsid w:val="00E94908"/>
    <w:rsid w:val="00E950AC"/>
    <w:rsid w:val="00E977D9"/>
    <w:rsid w:val="00EA523F"/>
    <w:rsid w:val="00EB0BBE"/>
    <w:rsid w:val="00EB6119"/>
    <w:rsid w:val="00EC5280"/>
    <w:rsid w:val="00EC6493"/>
    <w:rsid w:val="00EC6A4D"/>
    <w:rsid w:val="00ED26A7"/>
    <w:rsid w:val="00ED2FFD"/>
    <w:rsid w:val="00ED4B29"/>
    <w:rsid w:val="00EE241F"/>
    <w:rsid w:val="00EE314B"/>
    <w:rsid w:val="00EE3B94"/>
    <w:rsid w:val="00EE6AE8"/>
    <w:rsid w:val="00EF40E3"/>
    <w:rsid w:val="00F020FC"/>
    <w:rsid w:val="00F0604B"/>
    <w:rsid w:val="00F07E23"/>
    <w:rsid w:val="00F22C93"/>
    <w:rsid w:val="00F33FEC"/>
    <w:rsid w:val="00F37F67"/>
    <w:rsid w:val="00F41CB1"/>
    <w:rsid w:val="00F476AD"/>
    <w:rsid w:val="00F56E3D"/>
    <w:rsid w:val="00F64EA0"/>
    <w:rsid w:val="00F6605A"/>
    <w:rsid w:val="00F72B6A"/>
    <w:rsid w:val="00F76996"/>
    <w:rsid w:val="00F77501"/>
    <w:rsid w:val="00F80326"/>
    <w:rsid w:val="00F83068"/>
    <w:rsid w:val="00F93B7F"/>
    <w:rsid w:val="00F96273"/>
    <w:rsid w:val="00FA5E78"/>
    <w:rsid w:val="00FB32C7"/>
    <w:rsid w:val="00FB3B11"/>
    <w:rsid w:val="00FB59C5"/>
    <w:rsid w:val="00FD37FD"/>
    <w:rsid w:val="00FD4966"/>
    <w:rsid w:val="00FE2A28"/>
    <w:rsid w:val="00FE5D3F"/>
    <w:rsid w:val="00FF25DA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C779A1"/>
  <w15:chartTrackingRefBased/>
  <w15:docId w15:val="{6FD07509-9DD2-4FDE-99FD-AD7BE38B2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77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7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7947"/>
    <w:pPr>
      <w:ind w:left="720"/>
      <w:contextualSpacing/>
    </w:pPr>
  </w:style>
  <w:style w:type="paragraph" w:customStyle="1" w:styleId="Default">
    <w:name w:val="Default"/>
    <w:rsid w:val="00403D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5C0E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E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EF4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E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EF4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E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EF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78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796DC882D95CA4CA0F64D84D65370A7" ma:contentTypeVersion="15" ma:contentTypeDescription="Izveidot jaunu dokumentu." ma:contentTypeScope="" ma:versionID="688243ce1c09b50143b3ab25a12e90e6">
  <xsd:schema xmlns:xsd="http://www.w3.org/2001/XMLSchema" xmlns:xs="http://www.w3.org/2001/XMLSchema" xmlns:p="http://schemas.microsoft.com/office/2006/metadata/properties" xmlns:ns3="7bfe4317-9314-4191-98d3-2f4cea716168" xmlns:ns4="7d09711d-ddb1-46c4-b4b5-88da398534d7" targetNamespace="http://schemas.microsoft.com/office/2006/metadata/properties" ma:root="true" ma:fieldsID="f81226fe31058cdfb7c27d1b1149c57f" ns3:_="" ns4:_="">
    <xsd:import namespace="7bfe4317-9314-4191-98d3-2f4cea716168"/>
    <xsd:import namespace="7d09711d-ddb1-46c4-b4b5-88da398534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e4317-9314-4191-98d3-2f4cea7161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9711d-ddb1-46c4-b4b5-88da398534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bfe4317-9314-4191-98d3-2f4cea716168" xsi:nil="true"/>
  </documentManagement>
</p:properties>
</file>

<file path=customXml/itemProps1.xml><?xml version="1.0" encoding="utf-8"?>
<ds:datastoreItem xmlns:ds="http://schemas.openxmlformats.org/officeDocument/2006/customXml" ds:itemID="{65DC162E-EA26-4920-99D3-29B0F1BD99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fe4317-9314-4191-98d3-2f4cea716168"/>
    <ds:schemaRef ds:uri="7d09711d-ddb1-46c4-b4b5-88da39853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81708E-2577-4237-BC55-11FA30D47D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FD41D0-B96E-4914-899F-EB7B7C30DA3D}">
  <ds:schemaRefs>
    <ds:schemaRef ds:uri="http://schemas.microsoft.com/office/2006/metadata/properties"/>
    <ds:schemaRef ds:uri="http://schemas.microsoft.com/office/infopath/2007/PartnerControls"/>
    <ds:schemaRef ds:uri="7bfe4317-9314-4191-98d3-2f4cea7161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2968</Words>
  <Characters>1693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Pušņakova</dc:creator>
  <cp:keywords/>
  <dc:description/>
  <cp:lastModifiedBy>Astra Bērziņa</cp:lastModifiedBy>
  <cp:revision>4</cp:revision>
  <dcterms:created xsi:type="dcterms:W3CDTF">2023-02-03T08:48:00Z</dcterms:created>
  <dcterms:modified xsi:type="dcterms:W3CDTF">2023-02-06T10:06:00Z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0x0101000796DC882D95CA4CA0F64D84D65370A7</vt:lpwstr>
  </property>
</Properties>
</file>