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1F91" w14:textId="1FA59CBA" w:rsidR="002448E9" w:rsidRPr="002448E9" w:rsidRDefault="002448E9" w:rsidP="002448E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448E9">
        <w:rPr>
          <w:rFonts w:cstheme="minorHAnsi"/>
          <w:b/>
          <w:bCs/>
          <w:sz w:val="24"/>
          <w:szCs w:val="24"/>
        </w:rPr>
        <w:t>TEHNISKĀ SPECIFIKĀCIJA</w:t>
      </w:r>
    </w:p>
    <w:p w14:paraId="4E138997" w14:textId="0A870B7C" w:rsidR="00BA5B95" w:rsidRPr="002448E9" w:rsidRDefault="00BA5B95" w:rsidP="002448E9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 w:rsidRPr="002448E9">
        <w:rPr>
          <w:rFonts w:cstheme="minorHAnsi"/>
          <w:i/>
          <w:iCs/>
          <w:sz w:val="24"/>
          <w:szCs w:val="24"/>
        </w:rPr>
        <w:t>U</w:t>
      </w:r>
      <w:r w:rsidRPr="002448E9">
        <w:rPr>
          <w:rFonts w:eastAsia="Times New Roman" w:cstheme="minorHAnsi"/>
          <w:i/>
          <w:iCs/>
          <w:sz w:val="24"/>
          <w:szCs w:val="24"/>
          <w:lang w:eastAsia="ru-RU"/>
        </w:rPr>
        <w:t>gunsgrēka atklāšanas un trauksmes sistēmas daļēja ierīkošana Vestienas ielā 35</w:t>
      </w:r>
      <w:r w:rsidR="002448E9" w:rsidRPr="002448E9">
        <w:rPr>
          <w:rFonts w:eastAsia="Times New Roman" w:cstheme="minorHAnsi"/>
          <w:i/>
          <w:iCs/>
          <w:sz w:val="24"/>
          <w:szCs w:val="24"/>
          <w:lang w:eastAsia="ru-RU"/>
        </w:rPr>
        <w:t>, Rīgā</w:t>
      </w:r>
    </w:p>
    <w:p w14:paraId="5E92361A" w14:textId="77777777" w:rsidR="00BA5B95" w:rsidRPr="002448E9" w:rsidRDefault="00BA5B95" w:rsidP="002448E9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A3271E4" w14:textId="67D69EAB" w:rsidR="00BA5B95" w:rsidRDefault="00BA5B95" w:rsidP="002448E9">
      <w:pPr>
        <w:spacing w:after="0"/>
        <w:rPr>
          <w:rFonts w:cstheme="minorHAnsi"/>
          <w:sz w:val="24"/>
          <w:szCs w:val="24"/>
        </w:rPr>
      </w:pPr>
      <w:r w:rsidRPr="002448E9">
        <w:rPr>
          <w:rFonts w:cstheme="minorHAnsi"/>
          <w:b/>
          <w:bCs/>
          <w:sz w:val="24"/>
          <w:szCs w:val="24"/>
        </w:rPr>
        <w:t>Pasūtītājs</w:t>
      </w:r>
      <w:r w:rsidR="002448E9" w:rsidRPr="002448E9">
        <w:rPr>
          <w:rFonts w:cstheme="minorHAnsi"/>
          <w:b/>
          <w:bCs/>
          <w:sz w:val="24"/>
          <w:szCs w:val="24"/>
        </w:rPr>
        <w:t xml:space="preserve">: </w:t>
      </w:r>
      <w:r w:rsidR="002448E9" w:rsidRPr="002448E9">
        <w:rPr>
          <w:rFonts w:cstheme="minorHAnsi"/>
          <w:sz w:val="24"/>
          <w:szCs w:val="24"/>
        </w:rPr>
        <w:t xml:space="preserve">Rīgas pašvaldības sabiedrība ar ierobežotu atbildību </w:t>
      </w:r>
      <w:r w:rsidR="002448E9" w:rsidRPr="002448E9">
        <w:rPr>
          <w:rFonts w:cstheme="minorHAnsi"/>
          <w:sz w:val="24"/>
          <w:szCs w:val="24"/>
        </w:rPr>
        <w:t>„</w:t>
      </w:r>
      <w:r w:rsidR="002448E9" w:rsidRPr="002448E9">
        <w:rPr>
          <w:rFonts w:cstheme="minorHAnsi"/>
          <w:sz w:val="24"/>
          <w:szCs w:val="24"/>
        </w:rPr>
        <w:t>Rīgas satiksme</w:t>
      </w:r>
      <w:r w:rsidR="002448E9" w:rsidRPr="002448E9">
        <w:rPr>
          <w:rFonts w:cstheme="minorHAnsi"/>
          <w:sz w:val="24"/>
          <w:szCs w:val="24"/>
        </w:rPr>
        <w:t xml:space="preserve">” reģistrācijas numurs </w:t>
      </w:r>
      <w:r w:rsidR="002448E9" w:rsidRPr="002448E9">
        <w:rPr>
          <w:rFonts w:cstheme="minorHAnsi"/>
          <w:sz w:val="24"/>
          <w:szCs w:val="24"/>
        </w:rPr>
        <w:t>40003619950</w:t>
      </w:r>
      <w:r w:rsidR="002448E9" w:rsidRPr="002448E9">
        <w:rPr>
          <w:rFonts w:cstheme="minorHAnsi"/>
          <w:sz w:val="24"/>
          <w:szCs w:val="24"/>
        </w:rPr>
        <w:t>.</w:t>
      </w:r>
    </w:p>
    <w:p w14:paraId="2F91EC66" w14:textId="2938D0E8" w:rsidR="002448E9" w:rsidRPr="002448E9" w:rsidRDefault="002448E9" w:rsidP="002448E9">
      <w:pPr>
        <w:spacing w:after="0"/>
        <w:rPr>
          <w:rFonts w:cstheme="minorHAnsi"/>
          <w:sz w:val="24"/>
          <w:szCs w:val="24"/>
        </w:rPr>
      </w:pPr>
      <w:r w:rsidRPr="002448E9">
        <w:rPr>
          <w:rFonts w:cstheme="minorHAnsi"/>
          <w:b/>
          <w:bCs/>
          <w:sz w:val="24"/>
          <w:szCs w:val="24"/>
        </w:rPr>
        <w:t>Vispārīgs iepirkuma apraksts:</w:t>
      </w:r>
      <w:r>
        <w:rPr>
          <w:rFonts w:cstheme="minorHAnsi"/>
          <w:sz w:val="24"/>
          <w:szCs w:val="24"/>
        </w:rPr>
        <w:t xml:space="preserve"> </w:t>
      </w:r>
      <w:r w:rsidRPr="002448E9">
        <w:rPr>
          <w:rFonts w:cstheme="minorHAnsi"/>
          <w:sz w:val="24"/>
          <w:szCs w:val="24"/>
        </w:rPr>
        <w:t>U</w:t>
      </w:r>
      <w:r w:rsidRPr="002448E9">
        <w:rPr>
          <w:rFonts w:eastAsia="Times New Roman" w:cstheme="minorHAnsi"/>
          <w:bCs/>
          <w:sz w:val="24"/>
          <w:szCs w:val="24"/>
          <w:lang w:eastAsia="ru-RU"/>
        </w:rPr>
        <w:t>gunsgrēka atklāšanas un trauksmes sistēmas</w:t>
      </w:r>
      <w:r w:rsidRPr="002448E9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Pr="002448E9">
        <w:rPr>
          <w:rFonts w:eastAsia="Times New Roman" w:cstheme="minorHAnsi"/>
          <w:bCs/>
          <w:sz w:val="24"/>
          <w:szCs w:val="24"/>
          <w:lang w:eastAsia="ru-RU"/>
        </w:rPr>
        <w:t>daļēja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Pasūtītāja objekta </w:t>
      </w:r>
      <w:r w:rsidRPr="002448E9">
        <w:rPr>
          <w:rFonts w:eastAsia="Times New Roman" w:cstheme="minorHAnsi"/>
          <w:bCs/>
          <w:sz w:val="24"/>
          <w:szCs w:val="24"/>
          <w:lang w:eastAsia="ru-RU"/>
        </w:rPr>
        <w:t>Vestienas ielā 35, Rīgā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būvēs: </w:t>
      </w:r>
      <w:r w:rsidRPr="002448E9">
        <w:rPr>
          <w:rFonts w:cstheme="minorHAnsi"/>
          <w:sz w:val="24"/>
          <w:szCs w:val="24"/>
        </w:rPr>
        <w:t>Administrācijas ēk</w:t>
      </w:r>
      <w:r>
        <w:rPr>
          <w:rFonts w:cstheme="minorHAnsi"/>
          <w:sz w:val="24"/>
          <w:szCs w:val="24"/>
        </w:rPr>
        <w:t>a, ga</w:t>
      </w:r>
      <w:r w:rsidRPr="002448E9">
        <w:rPr>
          <w:rFonts w:cstheme="minorHAnsi"/>
          <w:sz w:val="24"/>
          <w:szCs w:val="24"/>
        </w:rPr>
        <w:t>lvenais</w:t>
      </w:r>
      <w:r w:rsidRPr="002448E9">
        <w:rPr>
          <w:rFonts w:cstheme="minorHAnsi"/>
          <w:sz w:val="24"/>
          <w:szCs w:val="24"/>
        </w:rPr>
        <w:t xml:space="preserve"> korpuss</w:t>
      </w:r>
      <w:r>
        <w:rPr>
          <w:rFonts w:cstheme="minorHAnsi"/>
          <w:sz w:val="24"/>
          <w:szCs w:val="24"/>
        </w:rPr>
        <w:t>, g</w:t>
      </w:r>
      <w:r>
        <w:rPr>
          <w:rFonts w:cstheme="minorHAnsi"/>
          <w:sz w:val="24"/>
          <w:szCs w:val="24"/>
        </w:rPr>
        <w:t>a</w:t>
      </w:r>
      <w:r w:rsidRPr="002448E9">
        <w:rPr>
          <w:rFonts w:cstheme="minorHAnsi"/>
          <w:sz w:val="24"/>
          <w:szCs w:val="24"/>
        </w:rPr>
        <w:t>lvenais remonta ceh</w:t>
      </w:r>
      <w:r>
        <w:rPr>
          <w:rFonts w:cstheme="minorHAnsi"/>
          <w:sz w:val="24"/>
          <w:szCs w:val="24"/>
        </w:rPr>
        <w:t>s, n</w:t>
      </w:r>
      <w:r w:rsidRPr="002448E9">
        <w:rPr>
          <w:rFonts w:cstheme="minorHAnsi"/>
          <w:sz w:val="24"/>
          <w:szCs w:val="24"/>
        </w:rPr>
        <w:t>oliktava</w:t>
      </w:r>
      <w:r>
        <w:rPr>
          <w:rFonts w:cstheme="minorHAnsi"/>
          <w:sz w:val="24"/>
          <w:szCs w:val="24"/>
        </w:rPr>
        <w:t>, k</w:t>
      </w:r>
      <w:r w:rsidRPr="002448E9">
        <w:rPr>
          <w:rFonts w:cstheme="minorHAnsi"/>
          <w:sz w:val="24"/>
          <w:szCs w:val="24"/>
        </w:rPr>
        <w:t>atlumāj</w:t>
      </w:r>
      <w:r>
        <w:rPr>
          <w:rFonts w:cstheme="minorHAnsi"/>
          <w:sz w:val="24"/>
          <w:szCs w:val="24"/>
        </w:rPr>
        <w:t>a, d</w:t>
      </w:r>
      <w:r w:rsidRPr="002448E9">
        <w:rPr>
          <w:rFonts w:cstheme="minorHAnsi"/>
          <w:sz w:val="24"/>
          <w:szCs w:val="24"/>
        </w:rPr>
        <w:t>zinēju remonta</w:t>
      </w:r>
      <w:r>
        <w:rPr>
          <w:rFonts w:cstheme="minorHAnsi"/>
          <w:sz w:val="24"/>
          <w:szCs w:val="24"/>
        </w:rPr>
        <w:t xml:space="preserve"> cehs. </w:t>
      </w:r>
    </w:p>
    <w:p w14:paraId="6BDE83C7" w14:textId="3CBBEB2B" w:rsidR="002448E9" w:rsidRDefault="002448E9" w:rsidP="002448E9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Līguma termiņš: </w:t>
      </w:r>
      <w:r w:rsidRPr="002448E9">
        <w:rPr>
          <w:rFonts w:cstheme="minorHAnsi"/>
          <w:sz w:val="24"/>
          <w:szCs w:val="24"/>
        </w:rPr>
        <w:t>četri (4) mēneši.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7D541C1B" w14:textId="0B12D0BC" w:rsidR="002448E9" w:rsidRDefault="002448E9" w:rsidP="002448E9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Izpildītāja pienākumi:</w:t>
      </w:r>
    </w:p>
    <w:p w14:paraId="67CCD4D6" w14:textId="77777777" w:rsidR="002448E9" w:rsidRPr="002448E9" w:rsidRDefault="002448E9" w:rsidP="002448E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2448E9">
        <w:rPr>
          <w:rFonts w:cstheme="minorHAnsi"/>
          <w:sz w:val="24"/>
          <w:szCs w:val="24"/>
        </w:rPr>
        <w:t>N</w:t>
      </w:r>
      <w:r w:rsidR="00BA5B95" w:rsidRPr="002448E9">
        <w:rPr>
          <w:rFonts w:cstheme="minorHAnsi"/>
          <w:sz w:val="24"/>
          <w:szCs w:val="24"/>
        </w:rPr>
        <w:t>odrošin</w:t>
      </w:r>
      <w:r w:rsidRPr="002448E9">
        <w:rPr>
          <w:rFonts w:cstheme="minorHAnsi"/>
          <w:sz w:val="24"/>
          <w:szCs w:val="24"/>
        </w:rPr>
        <w:t>āt</w:t>
      </w:r>
      <w:r w:rsidR="00BA5B95" w:rsidRPr="002448E9">
        <w:rPr>
          <w:rFonts w:cstheme="minorHAnsi"/>
          <w:sz w:val="24"/>
          <w:szCs w:val="24"/>
        </w:rPr>
        <w:t xml:space="preserve"> vecās</w:t>
      </w:r>
      <w:r w:rsidRPr="002448E9">
        <w:rPr>
          <w:rFonts w:cstheme="minorHAnsi"/>
          <w:sz w:val="24"/>
          <w:szCs w:val="24"/>
        </w:rPr>
        <w:t xml:space="preserve"> (esošās)</w:t>
      </w:r>
      <w:r w:rsidR="00BA5B95" w:rsidRPr="002448E9">
        <w:rPr>
          <w:rFonts w:cstheme="minorHAnsi"/>
          <w:sz w:val="24"/>
          <w:szCs w:val="24"/>
        </w:rPr>
        <w:t xml:space="preserve"> UATS </w:t>
      </w:r>
      <w:r w:rsidRPr="002448E9">
        <w:rPr>
          <w:rFonts w:cstheme="minorHAnsi"/>
          <w:sz w:val="24"/>
          <w:szCs w:val="24"/>
        </w:rPr>
        <w:t>s</w:t>
      </w:r>
      <w:r w:rsidR="00BA5B95" w:rsidRPr="002448E9">
        <w:rPr>
          <w:rFonts w:cstheme="minorHAnsi"/>
          <w:sz w:val="24"/>
          <w:szCs w:val="24"/>
        </w:rPr>
        <w:t>istēmas demontāž</w:t>
      </w:r>
      <w:r w:rsidRPr="002448E9">
        <w:rPr>
          <w:rFonts w:cstheme="minorHAnsi"/>
          <w:sz w:val="24"/>
          <w:szCs w:val="24"/>
        </w:rPr>
        <w:t>u;</w:t>
      </w:r>
    </w:p>
    <w:p w14:paraId="2411D7EE" w14:textId="77777777" w:rsidR="002448E9" w:rsidRDefault="002448E9" w:rsidP="002448E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2448E9">
        <w:rPr>
          <w:rFonts w:cstheme="minorHAnsi"/>
          <w:sz w:val="24"/>
          <w:szCs w:val="24"/>
        </w:rPr>
        <w:t>Jaunās</w:t>
      </w:r>
      <w:r w:rsidR="00BA5B95" w:rsidRPr="002448E9">
        <w:rPr>
          <w:rFonts w:cstheme="minorHAnsi"/>
          <w:sz w:val="24"/>
          <w:szCs w:val="24"/>
        </w:rPr>
        <w:t xml:space="preserve"> UATS </w:t>
      </w:r>
      <w:r w:rsidRPr="002448E9">
        <w:rPr>
          <w:rFonts w:cstheme="minorHAnsi"/>
          <w:sz w:val="24"/>
          <w:szCs w:val="24"/>
        </w:rPr>
        <w:t>s</w:t>
      </w:r>
      <w:r w:rsidR="00BA5B95" w:rsidRPr="002448E9">
        <w:rPr>
          <w:rFonts w:cstheme="minorHAnsi"/>
          <w:sz w:val="24"/>
          <w:szCs w:val="24"/>
        </w:rPr>
        <w:t>istēmas ierīkošan</w:t>
      </w:r>
      <w:r w:rsidRPr="002448E9">
        <w:rPr>
          <w:rFonts w:cstheme="minorHAnsi"/>
          <w:sz w:val="24"/>
          <w:szCs w:val="24"/>
        </w:rPr>
        <w:t>u</w:t>
      </w:r>
      <w:r w:rsidR="00BA5B95" w:rsidRPr="002448E9">
        <w:rPr>
          <w:rFonts w:cstheme="minorHAnsi"/>
          <w:sz w:val="24"/>
          <w:szCs w:val="24"/>
        </w:rPr>
        <w:t xml:space="preserve"> un saslēgšan</w:t>
      </w:r>
      <w:r w:rsidRPr="002448E9">
        <w:rPr>
          <w:rFonts w:cstheme="minorHAnsi"/>
          <w:sz w:val="24"/>
          <w:szCs w:val="24"/>
        </w:rPr>
        <w:t>u</w:t>
      </w:r>
      <w:r w:rsidR="00BA5B95" w:rsidRPr="002448E9">
        <w:rPr>
          <w:rFonts w:cstheme="minorHAnsi"/>
          <w:sz w:val="24"/>
          <w:szCs w:val="24"/>
        </w:rPr>
        <w:t xml:space="preserve"> starp ēkām (</w:t>
      </w:r>
      <w:proofErr w:type="spellStart"/>
      <w:r w:rsidRPr="002448E9">
        <w:rPr>
          <w:rFonts w:cstheme="minorHAnsi"/>
          <w:sz w:val="24"/>
          <w:szCs w:val="24"/>
        </w:rPr>
        <w:t>liter</w:t>
      </w:r>
      <w:proofErr w:type="spellEnd"/>
      <w:r w:rsidRPr="002448E9">
        <w:rPr>
          <w:rFonts w:cstheme="minorHAnsi"/>
          <w:sz w:val="24"/>
          <w:szCs w:val="24"/>
        </w:rPr>
        <w:t xml:space="preserve">. </w:t>
      </w:r>
      <w:r w:rsidR="00BA5B95" w:rsidRPr="002448E9">
        <w:rPr>
          <w:rFonts w:cstheme="minorHAnsi"/>
          <w:sz w:val="24"/>
          <w:szCs w:val="24"/>
        </w:rPr>
        <w:t>012., 024., 025.) un (</w:t>
      </w:r>
      <w:proofErr w:type="spellStart"/>
      <w:r w:rsidRPr="002448E9">
        <w:rPr>
          <w:rFonts w:cstheme="minorHAnsi"/>
          <w:sz w:val="24"/>
          <w:szCs w:val="24"/>
        </w:rPr>
        <w:t>liter</w:t>
      </w:r>
      <w:proofErr w:type="spellEnd"/>
      <w:r w:rsidRPr="002448E9">
        <w:rPr>
          <w:rFonts w:cstheme="minorHAnsi"/>
          <w:sz w:val="24"/>
          <w:szCs w:val="24"/>
        </w:rPr>
        <w:t xml:space="preserve">. </w:t>
      </w:r>
      <w:r w:rsidR="00BA5B95" w:rsidRPr="002448E9">
        <w:rPr>
          <w:rFonts w:cstheme="minorHAnsi"/>
          <w:sz w:val="24"/>
          <w:szCs w:val="24"/>
        </w:rPr>
        <w:t>018., 022) atbilstoši teritorijas plānam</w:t>
      </w:r>
      <w:r w:rsidRPr="002448E9">
        <w:rPr>
          <w:rFonts w:cstheme="minorHAnsi"/>
          <w:sz w:val="24"/>
          <w:szCs w:val="24"/>
        </w:rPr>
        <w:t>;</w:t>
      </w:r>
    </w:p>
    <w:p w14:paraId="3AAA7B43" w14:textId="6096EE3D" w:rsidR="00640DA9" w:rsidRPr="002448E9" w:rsidRDefault="00BA5B95" w:rsidP="002448E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2448E9">
        <w:rPr>
          <w:rFonts w:eastAsia="Times New Roman" w:cstheme="minorHAnsi"/>
          <w:bCs/>
          <w:sz w:val="24"/>
          <w:szCs w:val="24"/>
          <w:lang w:eastAsia="ru-RU"/>
        </w:rPr>
        <w:t>UATS izbūves darb</w:t>
      </w:r>
      <w:r w:rsidR="002448E9">
        <w:rPr>
          <w:rFonts w:eastAsia="Times New Roman" w:cstheme="minorHAnsi"/>
          <w:bCs/>
          <w:sz w:val="24"/>
          <w:szCs w:val="24"/>
          <w:lang w:eastAsia="ru-RU"/>
        </w:rPr>
        <w:t>us</w:t>
      </w:r>
      <w:r w:rsidRPr="002448E9">
        <w:rPr>
          <w:rFonts w:eastAsia="Times New Roman" w:cstheme="minorHAnsi"/>
          <w:bCs/>
          <w:sz w:val="24"/>
          <w:szCs w:val="24"/>
          <w:lang w:eastAsia="ru-RU"/>
        </w:rPr>
        <w:t xml:space="preserve"> jāveic pamatojoties uz būvprojektu </w:t>
      </w:r>
      <w:r w:rsidR="002448E9" w:rsidRPr="002448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„</w:t>
      </w:r>
      <w:r w:rsidRPr="002448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Automātiskā ugunsgrēka atklāšanas un trauksmes signalizācijas sistēma”</w:t>
      </w:r>
      <w:r w:rsidR="002448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un i</w:t>
      </w:r>
      <w:r w:rsidR="00640DA9" w:rsidRPr="002448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ekārtu tehnisk</w:t>
      </w:r>
      <w:r w:rsidR="002448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o</w:t>
      </w:r>
      <w:r w:rsidR="00640DA9" w:rsidRPr="002448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specifikācij</w:t>
      </w:r>
      <w:r w:rsidR="002448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u;</w:t>
      </w:r>
    </w:p>
    <w:p w14:paraId="193E8E14" w14:textId="3E4855C9" w:rsidR="002448E9" w:rsidRDefault="002448E9" w:rsidP="002448E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Veikt </w:t>
      </w:r>
      <w:r w:rsidRPr="002448E9">
        <w:rPr>
          <w:rFonts w:cstheme="minorHAnsi"/>
          <w:sz w:val="24"/>
          <w:szCs w:val="24"/>
        </w:rPr>
        <w:t>UATS sistēmas</w:t>
      </w:r>
      <w:r>
        <w:rPr>
          <w:rFonts w:cstheme="minorHAnsi"/>
          <w:sz w:val="24"/>
          <w:szCs w:val="24"/>
        </w:rPr>
        <w:t xml:space="preserve"> </w:t>
      </w:r>
      <w:r w:rsidRPr="002448E9">
        <w:rPr>
          <w:rFonts w:cstheme="minorHAnsi"/>
          <w:sz w:val="24"/>
          <w:szCs w:val="24"/>
        </w:rPr>
        <w:t>programmēšan</w:t>
      </w:r>
      <w:r>
        <w:rPr>
          <w:rFonts w:cstheme="minorHAnsi"/>
          <w:sz w:val="24"/>
          <w:szCs w:val="24"/>
        </w:rPr>
        <w:t>u;</w:t>
      </w:r>
    </w:p>
    <w:p w14:paraId="780FC9E5" w14:textId="488517A8" w:rsidR="002448E9" w:rsidRDefault="002448E9" w:rsidP="002448E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2448E9">
        <w:rPr>
          <w:rFonts w:cstheme="minorHAnsi"/>
          <w:sz w:val="24"/>
          <w:szCs w:val="24"/>
        </w:rPr>
        <w:t>Izpiddokumentācijas</w:t>
      </w:r>
      <w:proofErr w:type="spellEnd"/>
      <w:r w:rsidRPr="002448E9">
        <w:rPr>
          <w:rFonts w:cstheme="minorHAnsi"/>
          <w:sz w:val="24"/>
          <w:szCs w:val="24"/>
        </w:rPr>
        <w:t xml:space="preserve"> sagatavošan</w:t>
      </w:r>
      <w:r>
        <w:rPr>
          <w:rFonts w:cstheme="minorHAnsi"/>
          <w:sz w:val="24"/>
          <w:szCs w:val="24"/>
        </w:rPr>
        <w:t xml:space="preserve">u un </w:t>
      </w:r>
      <w:r w:rsidRPr="002448E9">
        <w:rPr>
          <w:rFonts w:cstheme="minorHAnsi"/>
          <w:sz w:val="24"/>
          <w:szCs w:val="24"/>
        </w:rPr>
        <w:t>iesniegšana Pasūtītājam</w:t>
      </w:r>
      <w:r>
        <w:rPr>
          <w:rFonts w:cstheme="minorHAnsi"/>
          <w:sz w:val="24"/>
          <w:szCs w:val="24"/>
        </w:rPr>
        <w:t>;</w:t>
      </w:r>
    </w:p>
    <w:p w14:paraId="51654097" w14:textId="510BC153" w:rsidR="00D30F63" w:rsidRPr="002448E9" w:rsidRDefault="002448E9" w:rsidP="002448E9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Jāsastāda un jāsaskaņo ar Pasūtītāju darbu izpildes kalendārs;</w:t>
      </w:r>
    </w:p>
    <w:sectPr w:rsidR="00D30F63" w:rsidRPr="002448E9" w:rsidSect="002448E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2E6"/>
    <w:multiLevelType w:val="multilevel"/>
    <w:tmpl w:val="634CF48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29F7330F"/>
    <w:multiLevelType w:val="hybridMultilevel"/>
    <w:tmpl w:val="0FBA955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F288E"/>
    <w:multiLevelType w:val="hybridMultilevel"/>
    <w:tmpl w:val="58A08B0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140995"/>
    <w:multiLevelType w:val="hybridMultilevel"/>
    <w:tmpl w:val="84BEDD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A61A3"/>
    <w:multiLevelType w:val="multilevel"/>
    <w:tmpl w:val="25C8C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61856578">
    <w:abstractNumId w:val="2"/>
  </w:num>
  <w:num w:numId="2" w16cid:durableId="765927885">
    <w:abstractNumId w:val="4"/>
  </w:num>
  <w:num w:numId="3" w16cid:durableId="1770079754">
    <w:abstractNumId w:val="0"/>
  </w:num>
  <w:num w:numId="4" w16cid:durableId="830101361">
    <w:abstractNumId w:val="3"/>
  </w:num>
  <w:num w:numId="5" w16cid:durableId="92769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95"/>
    <w:rsid w:val="00040E5E"/>
    <w:rsid w:val="002448E9"/>
    <w:rsid w:val="003F1AA4"/>
    <w:rsid w:val="00640DA9"/>
    <w:rsid w:val="00733302"/>
    <w:rsid w:val="0080507C"/>
    <w:rsid w:val="00A07ED9"/>
    <w:rsid w:val="00A85011"/>
    <w:rsid w:val="00BA5B95"/>
    <w:rsid w:val="00D30F63"/>
    <w:rsid w:val="00E3122D"/>
    <w:rsid w:val="00F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4698A"/>
  <w15:chartTrackingRefBased/>
  <w15:docId w15:val="{69C3C98B-1933-4A93-9C80-F3A503F7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qFormat/>
    <w:rsid w:val="00BA5B95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qFormat/>
    <w:locked/>
    <w:rsid w:val="00BA5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Augusts</dc:creator>
  <cp:keywords/>
  <dc:description/>
  <cp:lastModifiedBy>Artūrs Kurbatovs</cp:lastModifiedBy>
  <cp:revision>8</cp:revision>
  <dcterms:created xsi:type="dcterms:W3CDTF">2023-03-23T13:31:00Z</dcterms:created>
  <dcterms:modified xsi:type="dcterms:W3CDTF">2023-04-27T06:24:00Z</dcterms:modified>
</cp:coreProperties>
</file>